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77" w:rsidRDefault="00347E27">
      <w:pPr>
        <w:pStyle w:val="1"/>
        <w:jc w:val="center"/>
      </w:pPr>
      <w:r>
        <w:t>Есенин с. а. - Сергей александрович есенин</w:t>
      </w:r>
    </w:p>
    <w:p w:rsidR="00AA5877" w:rsidRPr="00347E27" w:rsidRDefault="00347E27">
      <w:pPr>
        <w:pStyle w:val="a3"/>
        <w:spacing w:after="240" w:afterAutospacing="0"/>
      </w:pPr>
      <w:r>
        <w:t>Творчество Сергея Александровича Есенина, неповторимо яркое и глубокое, ныне прочно вошло в нашу литературу и пользуется огромным успехом у многочисленного советского и зарубежного читателя. Стихи поэта полны сердечной теплоты и искренности, страстной любви к беспредельным просторам родных полей, "неисчерпаемую печаль" которых умел он так эмоционально и так звонко передать. В нашу литературу Сергей Есенин вошёл как выдающийся лирик. Именно в лирике выражено всё, что составляет душу есенинского творчества. В ней полнокровная, искрящаяся радость юноши, заново открывающего удивительный мир, тонко чувствующего полноту земной прелести, и глубокая трагедия человека, слишком долго остававшегося в"узком промежутке"старых чувств и воззрений. И если в лучших стихотворениях Сергея Есенина- "половодье" самых сокровенных, самых интимных человеческих чувств, они до краёв наполнены свежестью картин родной природы, то в других его произведениях- отчаяние, тлен, безысходная грусть. Сергей Есенин прежде всего- певец Руси, и в его стихах, по-русски искренних и откровенных, мы ощущаем биение беспокойного нежного сердца. В них "русский дух",в них "Русью пахнет". Они впитали в себя великие традиции национальной поэзии, традиции Пушкина, Некрасова, Блока. Даже в любовной лирике Есенина тема любви сливается с темой Родины. Автор "Персидских мотивов" убеждается в непрочности безмятежного счастья вдали от родно- го края. И главной героиней цикла становится далёкая Россия:"Как бы ни был красив Шираз, он не лучше рязанских раздолий". С радостью и горячим сочувствием встретил Есенин Октябрьскую революцию. Вместе с Блоком, Маяковским он без колебаний встал на её сторону. Произведения, написанные Есениным в то время("Преображение","Инония", "Небесный барабанщик"), проникнуты бунтарскими настроениями. Поэт захвачен бурей революции, её величием и рвётся к новому, к будущему. В одном из произведений Есенин восклицал:"Мать моя- родина, я -большевик!" Но Есенин, как он сам писал, воспринял революцию по-своему, "с крестьянским уклоном","больше стихий- но, чем сознательно". Это наложило особый отпечаток на творчество поэта и во многом предопределило его дальнейший путь. Характерны были представления поэта о цели революции, о будущем, о социализме. В поэме"Инония"он рисует будущее как некое идиллическое царство крестьянского благополучия, социализм кажется ему блаженным "мужицким раем". Такие представления сказались и в других произведениях Есенина того времени: Вижу вас, злачные нивы, С стадом буланых коней. С дудкой пастушеской в ивах Бродит апостол Андрей. Но фантастическим видениям мужицкой Инонии, естественно, не суждено было сбыться. Революцию возглавлял пролетариат, деревню вёл за собой город."Ведь идёт совершенно не тот социализм, о котором я думал",-за- являет Есенин в одном из писем того времени. Есенин начинает проклинать"железно- го гостя", несущего гибель патриархальному деревенскому укладу, и оплакивать старую, уходящую"деревянную Русь". Этим и объясняется противоречивость поэзии Есенина, прошедшего сложный путь от певца патриархальной, нищей, обездоленной России до певца России социалистической, России ленинской. После поездки Есенина за границу и на Кавказ в жизни и творчестве поэта происходит перелом и обозначается новый период. Она заставляет его крепче и сильнее полюбить своё социалистическое отечество и по-иному оценить всё, что в нём происходит."...Я ещё больше влюбился в коммунистическое строительство",-писал Есенин по возвращении на родину в очерке "Железный Миргород". Уже в цикле "Любовь хулигана", написанном сразу же по приезде из-за границы, настроения потерянности и безысходности сменяются надеждой на счастье, верой в любовь и будущее.Прекрасное стихотворение"Заметался пожар голу- бой...", полное самоосуждения, чистой и нежной любви, даёт ясное представление о новых мотивах в лирике Есенина: Заметался пожар голубой, Позабылись родимые дали. В первый раз я запел про любовь, В первый раз отрекаюсь скандалить. Был я весь как запущенный сад, Был на женщин и зелие падкий. Разонравилось петь и плясать И терять свою жизнь без оглядки. Творчество Есенина -одна из ярких, глубоко волнующих страниц истории советской ли- тературы. Отошла в прошлое эпоха Есенина, но его поэзия продолжает жить, пробуждая чувство любви к родимому краю, ко всему близкому и разному. Нас волнует искренность и одухотворённость поэта, для которого самым дорогим на всей планете была Русь.</w:t>
      </w:r>
      <w:r>
        <w:br/>
      </w:r>
      <w:bookmarkStart w:id="0" w:name="_GoBack"/>
      <w:bookmarkEnd w:id="0"/>
    </w:p>
    <w:sectPr w:rsidR="00AA5877" w:rsidRPr="00347E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E27"/>
    <w:rsid w:val="00347E27"/>
    <w:rsid w:val="00987459"/>
    <w:rsid w:val="00AA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1959F-7BAD-4470-9A57-235B229D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Сергей александрович есенин</dc:title>
  <dc:subject/>
  <dc:creator>admin</dc:creator>
  <cp:keywords/>
  <dc:description/>
  <cp:lastModifiedBy>admin</cp:lastModifiedBy>
  <cp:revision>2</cp:revision>
  <dcterms:created xsi:type="dcterms:W3CDTF">2014-07-11T14:30:00Z</dcterms:created>
  <dcterms:modified xsi:type="dcterms:W3CDTF">2014-07-11T14:30:00Z</dcterms:modified>
</cp:coreProperties>
</file>