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C69" w:rsidRDefault="00576E2F">
      <w:pPr>
        <w:pStyle w:val="1"/>
        <w:jc w:val="center"/>
      </w:pPr>
      <w:r>
        <w:t>Слово о полку игореве - золотое слово русской литературы</w:t>
      </w:r>
    </w:p>
    <w:p w:rsidR="003A5C69" w:rsidRPr="00576E2F" w:rsidRDefault="00576E2F">
      <w:pPr>
        <w:pStyle w:val="a3"/>
        <w:spacing w:after="240" w:afterAutospacing="0"/>
      </w:pPr>
      <w:r>
        <w:t>    Не пора ль нам, братия, начать</w:t>
      </w:r>
      <w:r>
        <w:br/>
        <w:t>    О походе Игоревом слово,</w:t>
      </w:r>
      <w:r>
        <w:br/>
        <w:t>    Чтоб старинной речью рассказать</w:t>
      </w:r>
      <w:r>
        <w:br/>
        <w:t>    Про деянья князя удалого?</w:t>
      </w:r>
      <w:r>
        <w:br/>
        <w:t>    Н. Заболоцкий</w:t>
      </w:r>
      <w:r>
        <w:br/>
        <w:t>    </w:t>
      </w:r>
      <w:r>
        <w:br/>
        <w:t>    Более семи с половиной веков назад, в 1187, было создано “Слово о полку Игореве” - гениальное произведение русской литературы. Минувшие столетия не приглушили его поэтического звучания и не стерли красок. Интерес к этому произведению не только не уменьшается, но становится все более глубоким и вдумчивым. Почему же это произведение остается актуальным на протяжении веков?</w:t>
      </w:r>
      <w:r>
        <w:br/>
        <w:t>    Любовь автора к родине вдохновила его на создание этого гениального и поистине бессмертного произведения. Он патриот, горячо и нежно, преданно и сильно любит Русь, переживает за ее неудачи и междоусобицы, стремится быть полезным. С нескрываемым душевным волнением он говорит о поражении войск Игоря, о полегших воинах и скорби по ним русских женщин. Все это делает “Слово” неувядающим год от года. Произведение является живым и неопровержимым свидетельством высоты древнерусской культуры, ее самобытности и народности.</w:t>
      </w:r>
      <w:r>
        <w:br/>
        <w:t>    “Слово о полку Игореве” создано в годы, когда феодальная раздробленность Руси достигла своего предела. Множество городов-княжеств враждует между собой, оспаривая друг у друга владения, старшинство. Падает значение Киева как центра Русской земли. Призывая к единению, народ киевский обратился к Владимиру Мономаху с просьбой не “погубити Руськые земли”, враги родины - половцы “имуть радоватися и возьмуть землю нашю”, если князья не перестанут затевать междоусобиц. Это прямой укор князьям.</w:t>
      </w:r>
      <w:r>
        <w:br/>
        <w:t>    Упадок политического единства Руси не был, однако, связан с ее культурным упадком. О высоком уровне русской культуры времени “Слова о полу Игореве” ярко свидетельствуют архитектура Древней Руси и ее прикладное искусство. Русский язык этой поры отвечал потребностям чрезвычайно усложнившейся действительности и создал богатую политическую, военную и техническую терминологию. Речи русских князей перед битвами “придавали дерзость” своим войскам, были великолепны по своему лаконизму и свободе выражения:</w:t>
      </w:r>
      <w:r>
        <w:br/>
        <w:t>    </w:t>
      </w:r>
      <w:r>
        <w:br/>
        <w:t>    О дружина моя и братья!</w:t>
      </w:r>
      <w:r>
        <w:br/>
        <w:t>    Лучше ведь убитым быть,</w:t>
      </w:r>
      <w:r>
        <w:br/>
        <w:t>    чем плененным быть:</w:t>
      </w:r>
      <w:r>
        <w:br/>
        <w:t>    сядем же, братья, да посмотрим хоть</w:t>
      </w:r>
      <w:r>
        <w:br/>
        <w:t>    на борзых коней</w:t>
      </w:r>
      <w:r>
        <w:br/>
        <w:t>    на синий Дон.</w:t>
      </w:r>
      <w:r>
        <w:br/>
        <w:t>    </w:t>
      </w:r>
      <w:r>
        <w:br/>
        <w:t>    Чувство воинской чести и любовь к родине отличали и профессионалов-дружинников и простых воинов, набранных из народа. Смелость, искренность, чувство чести столкнулись в характере Игоря с его недальновидностью, любовь к родине - с отсутствием ясного представления о необходимости единения, совместной борьбы:</w:t>
      </w:r>
      <w:r>
        <w:br/>
        <w:t>    </w:t>
      </w:r>
      <w:r>
        <w:br/>
        <w:t>    Хочу,- сказал,- копье преломить</w:t>
      </w:r>
      <w:r>
        <w:br/>
        <w:t>    на границе поля Половецкого:</w:t>
      </w:r>
      <w:r>
        <w:br/>
        <w:t>    с вами, русичи, хочу либо голову свою сложить,</w:t>
      </w:r>
      <w:r>
        <w:br/>
        <w:t>    либо шлемом испить из Дону.</w:t>
      </w:r>
      <w:r>
        <w:br/>
        <w:t>    </w:t>
      </w:r>
      <w:r>
        <w:br/>
        <w:t>    Игорь в походе действовал с исключительной отвагой, но он не подчинил свои действия интересам родины, он не смог отказаться от стремления к личной славе, и это привело его к паражению, которого еще не знали русские. Впервые за всю историю борьбы с половцами русские князья Игорь и его брат Всеволод буй тур - оказались в плену.</w:t>
      </w:r>
      <w:r>
        <w:br/>
        <w:t>    </w:t>
      </w:r>
      <w:r>
        <w:br/>
        <w:t>    Игорь полки поворачивает,</w:t>
      </w:r>
      <w:r>
        <w:br/>
        <w:t>    Ибо жаль ему милого брата Всеволода.</w:t>
      </w:r>
      <w:r>
        <w:br/>
        <w:t>    Билися день,</w:t>
      </w:r>
      <w:r>
        <w:br/>
        <w:t>    Билися другой;</w:t>
      </w:r>
      <w:r>
        <w:br/>
        <w:t>    На третий день к полудню пали стяги Игоревы.</w:t>
      </w:r>
      <w:r>
        <w:br/>
        <w:t>    Тут два брата разлучились на берегу быстрой Каялы;</w:t>
      </w:r>
      <w:r>
        <w:br/>
        <w:t>    Тут кровавого вина недостало;</w:t>
      </w:r>
      <w:r>
        <w:br/>
        <w:t>    Тут пир закончили храбрые русичи:</w:t>
      </w:r>
      <w:r>
        <w:br/>
        <w:t>    Сватов напоили, а сами полегли за землю Русскую.</w:t>
      </w:r>
      <w:r>
        <w:br/>
        <w:t>    Никнет трава от жалости,</w:t>
      </w:r>
      <w:r>
        <w:br/>
        <w:t>    А дерево с горем к земле приклонилось.</w:t>
      </w:r>
      <w:r>
        <w:br/>
        <w:t>    </w:t>
      </w:r>
      <w:r>
        <w:br/>
        <w:t>    “Слово о полку Игореве” было создано вскоре после описанных в нем событий. Оно написано под свежим впечатлением от этих событий, от непритупившегося еще горя. Автор “Слова” обращается в своем произведении к современникам событий, которым были известны все подробности и обстоятельства их. Поэтому “Слово” соткано из намеков, напоминаний, глухих указаний на то, что было еще живо в памяти каждого читателя-современника.</w:t>
      </w:r>
      <w:r>
        <w:br/>
        <w:t>    </w:t>
      </w:r>
      <w:r>
        <w:br/>
        <w:t>    О, далеко залетел сокол, птиц избивая,- к морю!</w:t>
      </w:r>
      <w:r>
        <w:br/>
        <w:t>    Игорева храброго полка не воскресить!</w:t>
      </w:r>
      <w:r>
        <w:br/>
        <w:t>     По нем кликнула Карна, и Желя</w:t>
      </w:r>
      <w:r>
        <w:br/>
        <w:t>    Поскакала по Русской земле,</w:t>
      </w:r>
      <w:r>
        <w:br/>
        <w:t>    Огонь мыкая в пламенном роге.</w:t>
      </w:r>
      <w:r>
        <w:br/>
        <w:t>    </w:t>
      </w:r>
      <w:r>
        <w:br/>
        <w:t>    “Слово” было призывом к прекращению княжеских усобиц, к объединению перед лицом страшной внешней опасности. Оно не только повествует о событиях Игорева похода - оно дает и оценку. Это пламенная и взволнованная речь патриота, то обращающегося к событиям живой современности, то вспоминающего дела седой старины. Это речь - то гневная, то печальная и скорбная, но всегда полная веры в родину, полная гордости ею, уверенности в ее будущем.</w:t>
      </w:r>
      <w:r>
        <w:br/>
        <w:t>    </w:t>
      </w:r>
      <w:r>
        <w:br/>
        <w:t>    Стреляй же, господин, в Кончака,</w:t>
      </w:r>
      <w:r>
        <w:br/>
        <w:t>    поганого раба,</w:t>
      </w:r>
      <w:r>
        <w:br/>
        <w:t>    за землю Русскую,</w:t>
      </w:r>
      <w:r>
        <w:br/>
        <w:t>    за раны Игоревы,</w:t>
      </w:r>
      <w:r>
        <w:br/>
        <w:t>    буйного Святославича!</w:t>
      </w:r>
      <w:r>
        <w:br/>
        <w:t>     Подлинный смысл призыва автора “Слова о полку Игореве заключался, конечно, не только в попытке организовать тот или иной поход, но в том, чтобы объединить общественное мнение против феодальных раздоров князей, заклеймить вредные феодальные представления, настроить общество против поисков князьями личной “славы”, “чести”. Задачей “Слова” было не только военное, но и идейное сплочение всех лучших русских людей вокруг мысли о единстве родной земли.</w:t>
      </w:r>
      <w:r>
        <w:br/>
        <w:t>    Вы ведь своими крамолами</w:t>
      </w:r>
      <w:r>
        <w:br/>
        <w:t>     начали наводить поганых</w:t>
      </w:r>
      <w:r>
        <w:br/>
        <w:t>    на землю Русскую,</w:t>
      </w:r>
      <w:r>
        <w:br/>
        <w:t>    на богатство Всеслава.</w:t>
      </w:r>
      <w:r>
        <w:br/>
        <w:t>    Из-за усобицы ведь настало насилие</w:t>
      </w:r>
      <w:r>
        <w:br/>
        <w:t>    от земли Половецкой!</w:t>
      </w:r>
      <w:r>
        <w:br/>
        <w:t>    </w:t>
      </w:r>
      <w:r>
        <w:br/>
        <w:t>    В патриотическом настрое “Слова” кроется секрет его долголетия и непреходящей ценности.</w:t>
      </w:r>
      <w:bookmarkStart w:id="0" w:name="_GoBack"/>
      <w:bookmarkEnd w:id="0"/>
    </w:p>
    <w:sectPr w:rsidR="003A5C69" w:rsidRPr="00576E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E2F"/>
    <w:rsid w:val="003A5C69"/>
    <w:rsid w:val="00576E2F"/>
    <w:rsid w:val="00E7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5F028-B5F0-4DAA-90E9-A4A17F6E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810</Words>
  <Characters>4617</Characters>
  <Application>Microsoft Office Word</Application>
  <DocSecurity>0</DocSecurity>
  <Lines>38</Lines>
  <Paragraphs>10</Paragraphs>
  <ScaleCrop>false</ScaleCrop>
  <Company>diakov.net</Company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Слово о полку игореве - золотое слово русской литературы</dc:title>
  <dc:subject/>
  <dc:creator>Irina</dc:creator>
  <cp:keywords/>
  <dc:description/>
  <cp:lastModifiedBy>Irina</cp:lastModifiedBy>
  <cp:revision>2</cp:revision>
  <dcterms:created xsi:type="dcterms:W3CDTF">2014-08-30T21:00:00Z</dcterms:created>
  <dcterms:modified xsi:type="dcterms:W3CDTF">2014-08-30T21:00:00Z</dcterms:modified>
</cp:coreProperties>
</file>