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BD" w:rsidRDefault="00A97C48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Творчество</w:t>
      </w:r>
      <w:r>
        <w:br/>
      </w:r>
      <w:r>
        <w:rPr>
          <w:b/>
          <w:bCs/>
        </w:rPr>
        <w:t>3 Издания произведений Кребийона</w:t>
      </w:r>
      <w:r>
        <w:br/>
      </w:r>
      <w:r>
        <w:rPr>
          <w:b/>
          <w:bCs/>
        </w:rPr>
        <w:t>4 Электронные ресурсы</w:t>
      </w:r>
      <w:r>
        <w:br/>
      </w:r>
      <w:r>
        <w:rPr>
          <w:b/>
          <w:bCs/>
        </w:rPr>
        <w:t>о Кребийоне</w:t>
      </w:r>
      <w:r>
        <w:br/>
      </w:r>
    </w:p>
    <w:p w:rsidR="007448BD" w:rsidRDefault="00A97C4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448BD" w:rsidRDefault="00A97C48">
      <w:pPr>
        <w:pStyle w:val="a3"/>
      </w:pPr>
      <w:r>
        <w:t>Клод Кребийо́н, Кребийо́н-сын (фр. </w:t>
      </w:r>
      <w:r>
        <w:rPr>
          <w:i/>
          <w:iCs/>
        </w:rPr>
        <w:t>Claude Prosper Jolyot de Crébillon</w:t>
      </w:r>
      <w:r>
        <w:t>; 14 февраля 1707, Париж — 12 апреля 1777, там же) — французский писатель XVIII века, сын поэта и драматурга Проспера Жолио де Кребийона.</w:t>
      </w:r>
    </w:p>
    <w:p w:rsidR="007448BD" w:rsidRDefault="00A97C48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7448BD" w:rsidRDefault="00A97C48">
      <w:pPr>
        <w:pStyle w:val="a3"/>
      </w:pPr>
      <w:r>
        <w:t>Воспитывался в иезуитском коллеже Людовика Великого (1720—1725 или 1726), однако уклонился от вступления в орден. Был в хороших отношениях с Жаном-Филиппом Рамо и Франсуа Буше, дружил с Луи Себастьеном Мерсье. В 1748 г. женился на английской аристократке, Марии Генриетте Стаффорд, которая, по свидетельствам современников, сочетала кротость характера и благочестие с внешним уродством. Несмотря на покровительство со стороны герцога Орлеанского, после смерти жены (1755) Кребийон разорился и был вынужден продать свою библиотеку. В 1759, благодаря протекции Ж. А. де Помпадур, назначен королевским цензором.</w:t>
      </w:r>
    </w:p>
    <w:p w:rsidR="007448BD" w:rsidRDefault="00A97C48">
      <w:pPr>
        <w:pStyle w:val="21"/>
        <w:pageBreakBefore/>
        <w:numPr>
          <w:ilvl w:val="0"/>
          <w:numId w:val="0"/>
        </w:numPr>
      </w:pPr>
      <w:r>
        <w:t>2. Творчество</w:t>
      </w:r>
    </w:p>
    <w:p w:rsidR="007448BD" w:rsidRDefault="00A97C48">
      <w:pPr>
        <w:pStyle w:val="a3"/>
      </w:pPr>
      <w:r>
        <w:t>Первое сочинение Кребийона — пародирующая волшебную сказку новелла «Сильф» (</w:t>
      </w:r>
      <w:r>
        <w:rPr>
          <w:i/>
          <w:iCs/>
        </w:rPr>
        <w:t>Le Sylphe</w:t>
      </w:r>
      <w:r>
        <w:t>, 1730). В том же ключе позднее им была создана повесть «Ах! Что за сказка» (</w:t>
      </w:r>
      <w:r>
        <w:rPr>
          <w:i/>
          <w:iCs/>
        </w:rPr>
        <w:t>Ah! Quel conte</w:t>
      </w:r>
      <w:r>
        <w:t>, 1754). В своих произведениях Кребийон развивает своего рода феноменологию чувств. В этом отношении он блихок к П. Мариво и другим прозаикам рококо. Ряд романов Кребийона-сына относится к популярной в XVIII веке эпистолярной литературе: «Письма маркизы М*** графу Р***» (</w:t>
      </w:r>
      <w:r>
        <w:rPr>
          <w:i/>
          <w:iCs/>
        </w:rPr>
        <w:t>Lettres de la Marquise de M*** au Comte de R***</w:t>
      </w:r>
      <w:r>
        <w:t>, 1732), «Письма герцогини *** герцогу ***» (</w:t>
      </w:r>
      <w:r>
        <w:rPr>
          <w:i/>
          <w:iCs/>
        </w:rPr>
        <w:t>Lettres de la Duchesse*** au Duc de ***</w:t>
      </w:r>
      <w:r>
        <w:t>, 1768), «Афинские письма» (</w:t>
      </w:r>
      <w:r>
        <w:rPr>
          <w:i/>
          <w:iCs/>
        </w:rPr>
        <w:t>Lettres athéniennes</w:t>
      </w:r>
      <w:r>
        <w:t>, 1771).</w:t>
      </w:r>
    </w:p>
    <w:p w:rsidR="007448BD" w:rsidRDefault="00A97C48">
      <w:pPr>
        <w:pStyle w:val="a3"/>
      </w:pPr>
      <w:r>
        <w:t>В романе «Шумовка, или Танзаи и Неадарне» (</w:t>
      </w:r>
      <w:r>
        <w:rPr>
          <w:i/>
          <w:iCs/>
        </w:rPr>
        <w:t>L’Écumoire ou Tanzaï et Néadarné</w:t>
      </w:r>
      <w:r>
        <w:t>, 1734) Кребийон следовал характерной для его эпохи моде на ориентализм. Роман вызвал скандал, в нем усмотрели религиозную и политическую крамолу, в результате чего писатель на непродолжительное время оказался за решёткой. Кроме того, Кребийон высмеял здесь стиль романа Мариво «Жизнь Марианны» — и удостоился нелестных замечаний в свой адрес в четвёртой части другого романа писателя, «Удачливый крестьянин».</w:t>
      </w:r>
    </w:p>
    <w:p w:rsidR="007448BD" w:rsidRDefault="00A97C48">
      <w:pPr>
        <w:pStyle w:val="a3"/>
      </w:pPr>
      <w:r>
        <w:t>Немало шума наделал ещё один «восточный» роман Кребийона «Софа» (</w:t>
      </w:r>
      <w:r>
        <w:rPr>
          <w:i/>
          <w:iCs/>
        </w:rPr>
        <w:t>Le Sopha</w:t>
      </w:r>
      <w:r>
        <w:t>, 1742) (его влияние очень ощутимо в «Нескромных сокровищах» Д. Дидро). Кребийон был ненадолго выслан из Парижа. В своем самом знаменитом сочинении, психологическом романе «Заблуждения сердца и ума» (</w:t>
      </w:r>
      <w:r>
        <w:rPr>
          <w:i/>
          <w:iCs/>
        </w:rPr>
        <w:t>Les Égarements du cœur et de l’esprit</w:t>
      </w:r>
      <w:r>
        <w:t>, 1736—1738) писатель воссоздал историю «воспитания чувств» молодого человека, осваивающего галантную науку. Этот роман, как и некоторые другие сочинения писателя, предвосхищает «Опасные связи» Шодерло де Лакло. Роман «Счастливые сироты» (</w:t>
      </w:r>
      <w:r>
        <w:rPr>
          <w:i/>
          <w:iCs/>
        </w:rPr>
        <w:t>Heureux orphelins</w:t>
      </w:r>
      <w:r>
        <w:t>, 1754) свидетельствует о хорошем знании автором традиций современной ему английской прозы (Г. Филдинг). Кребийон написал также две повести-диалога: «Ночь и Мгновение» («La Nuit et le Moment», 1755) и «Случай у камина» (« Le hazard au coin du feu», 1763).</w:t>
      </w:r>
    </w:p>
    <w:p w:rsidR="007448BD" w:rsidRDefault="00A97C48">
      <w:pPr>
        <w:pStyle w:val="21"/>
        <w:pageBreakBefore/>
        <w:numPr>
          <w:ilvl w:val="0"/>
          <w:numId w:val="0"/>
        </w:numPr>
      </w:pPr>
      <w:r>
        <w:t>3. Издания произведений Кребийона</w:t>
      </w:r>
    </w:p>
    <w:p w:rsidR="007448BD" w:rsidRDefault="00A97C4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Oeuvres complètes. — T. 1-4. — Paris: 1999—2002.</w:t>
      </w:r>
    </w:p>
    <w:p w:rsidR="007448BD" w:rsidRDefault="00A97C4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Заблуждения сердца и ума, или Мемуары г-на де Мелькура. — М.: Наука. — 1974 (Литературные памятники; в книгу включена и повесть «Сильф»).</w:t>
      </w:r>
    </w:p>
    <w:p w:rsidR="007448BD" w:rsidRDefault="00A97C48">
      <w:pPr>
        <w:pStyle w:val="a3"/>
        <w:numPr>
          <w:ilvl w:val="0"/>
          <w:numId w:val="2"/>
        </w:numPr>
        <w:tabs>
          <w:tab w:val="left" w:pos="707"/>
        </w:tabs>
      </w:pPr>
      <w:r>
        <w:t>Шумовка, или Танзай и Неадарне. Софа. — М.: Наука. — 2006 (Литературные памятники).</w:t>
      </w:r>
    </w:p>
    <w:p w:rsidR="007448BD" w:rsidRDefault="007448BD">
      <w:pPr>
        <w:pStyle w:val="a3"/>
      </w:pPr>
    </w:p>
    <w:p w:rsidR="007448BD" w:rsidRDefault="00A97C48">
      <w:pPr>
        <w:pStyle w:val="21"/>
        <w:numPr>
          <w:ilvl w:val="0"/>
          <w:numId w:val="0"/>
        </w:numPr>
      </w:pPr>
      <w:r>
        <w:t>Электронные ресурсыМатериалы научной конференции, посвящённой творчеству Кребийона Литература о Кребийоне</w:t>
      </w:r>
    </w:p>
    <w:p w:rsidR="007448BD" w:rsidRDefault="00A97C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Crébillon fils et le libertinage au XVIII siecle. — P.: 1976.</w:t>
      </w:r>
    </w:p>
    <w:p w:rsidR="007448BD" w:rsidRDefault="00A97C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Géraud V. La lettre et l’esprit de Crébillon-fils. — P.: 1995.</w:t>
      </w:r>
    </w:p>
    <w:p w:rsidR="007448BD" w:rsidRDefault="00A97C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Cazenobe C. Crébillon fils ou la politique dans le boudoir. — P.-Geneve: 1997.</w:t>
      </w:r>
    </w:p>
    <w:p w:rsidR="007448BD" w:rsidRDefault="00A97C48">
      <w:pPr>
        <w:pStyle w:val="a3"/>
        <w:numPr>
          <w:ilvl w:val="0"/>
          <w:numId w:val="1"/>
        </w:numPr>
        <w:tabs>
          <w:tab w:val="left" w:pos="707"/>
        </w:tabs>
      </w:pPr>
      <w:r>
        <w:t>Sgard J. Crébillon fils: le libertin moraliste. — P.: 2002.</w:t>
      </w:r>
    </w:p>
    <w:p w:rsidR="007448BD" w:rsidRDefault="00A97C48">
      <w:pPr>
        <w:pStyle w:val="a3"/>
        <w:spacing w:after="0"/>
      </w:pPr>
      <w:r>
        <w:t>Источник: http://ru.wikipedia.org/wiki/Кребийон,_Клод</w:t>
      </w:r>
      <w:bookmarkStart w:id="0" w:name="_GoBack"/>
      <w:bookmarkEnd w:id="0"/>
    </w:p>
    <w:sectPr w:rsidR="007448B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C48"/>
    <w:rsid w:val="007448BD"/>
    <w:rsid w:val="00A95110"/>
    <w:rsid w:val="00A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822D-6062-437F-B346-8C0AC293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2014-05-31T12:03:00Z</dcterms:created>
  <dcterms:modified xsi:type="dcterms:W3CDTF">2014-05-31T12:03:00Z</dcterms:modified>
</cp:coreProperties>
</file>