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F80" w:rsidRDefault="00CB2F80" w:rsidP="00AD57F2">
      <w:pPr>
        <w:pStyle w:val="2"/>
        <w:rPr>
          <w:b w:val="0"/>
          <w:sz w:val="24"/>
          <w:szCs w:val="24"/>
        </w:rPr>
      </w:pPr>
    </w:p>
    <w:p w:rsidR="00AD57F2" w:rsidRPr="00AD57F2" w:rsidRDefault="00AD57F2" w:rsidP="00AD57F2">
      <w:pPr>
        <w:pStyle w:val="2"/>
        <w:rPr>
          <w:b w:val="0"/>
          <w:sz w:val="24"/>
          <w:szCs w:val="24"/>
        </w:rPr>
      </w:pPr>
      <w:r w:rsidRPr="00AD57F2">
        <w:rPr>
          <w:b w:val="0"/>
          <w:sz w:val="24"/>
          <w:szCs w:val="24"/>
        </w:rPr>
        <w:t>Физико-механические и механические свойства строительных материалов.</w:t>
      </w:r>
      <w:r w:rsidRPr="00AD57F2">
        <w:rPr>
          <w:b w:val="0"/>
          <w:sz w:val="24"/>
          <w:szCs w:val="24"/>
        </w:rPr>
        <w:br/>
        <w:t>Механические свойства строительных материалов</w:t>
      </w:r>
    </w:p>
    <w:p w:rsidR="00AD57F2" w:rsidRDefault="00AD57F2" w:rsidP="00AD57F2">
      <w:pPr>
        <w:pStyle w:val="a3"/>
      </w:pPr>
      <w:r>
        <w:t>В строительстве при возведении зданий и сооружений применяются различные строительные материалы и изделия из них. Основными строительными материалами в промышленном и гражданском строительстве являются цемент, бетон, кирпич, камень, дерево, известь, песок, черные металлы, стекло, кровельные материалы, пластик и другие.</w:t>
      </w:r>
    </w:p>
    <w:p w:rsidR="00AD57F2" w:rsidRDefault="00AD57F2" w:rsidP="00AD57F2">
      <w:r>
        <w:t>В настоящее время строительная индустрия развивается в направлении создания теплосберегающих строительных материалов. Наиболее перспективными энергосберегающими материалами считаются ячеистые бетоны и бетоны на легких заполнителях.</w:t>
      </w:r>
    </w:p>
    <w:p w:rsidR="00AD57F2" w:rsidRDefault="00AD57F2" w:rsidP="00AD57F2">
      <w:pPr>
        <w:pStyle w:val="a3"/>
      </w:pPr>
      <w:r>
        <w:t>Материалы, которые не требуют дальних перевозок, добываются или вырабатываются вблизи района строительства, называются местными строительными материалами. К таким материалам обычно относятся песок, гравий, щебень, известь и т. д.</w:t>
      </w:r>
    </w:p>
    <w:p w:rsidR="00AD57F2" w:rsidRDefault="00AD57F2" w:rsidP="00AD57F2">
      <w:pPr>
        <w:pStyle w:val="a3"/>
      </w:pPr>
      <w:r>
        <w:t xml:space="preserve">Источником производства строительных материалов служат природные ресурсы страны, которые в качестве строительных материалов могут использоваться в природном состоянии (камень, песок, древесина) или в виде сырья, перерабатываемого на предприятиях промышленности строительных материалов (полистирол, керамзит). </w:t>
      </w:r>
    </w:p>
    <w:p w:rsidR="00AD57F2" w:rsidRDefault="00AD57F2" w:rsidP="00AD57F2">
      <w:pPr>
        <w:pStyle w:val="a3"/>
      </w:pPr>
      <w:r>
        <w:t>При изучении строительных материалов их можно классифицировать на такие виды: природные каменные материалы, вяжущие материалы, строительные растворы, бетоны и бетонные изделия, железобетонные изделия, искусственные каменные материалы, лесные материалы, металлы, синтетические материалы и т. д.</w:t>
      </w:r>
    </w:p>
    <w:p w:rsidR="00AD57F2" w:rsidRDefault="00AD57F2" w:rsidP="00AD57F2">
      <w:pPr>
        <w:pStyle w:val="a3"/>
      </w:pPr>
      <w:r>
        <w:t xml:space="preserve">Все строительные материалы имеют ряд общих свойств, но качественные показатели этих свойств различны. </w:t>
      </w:r>
    </w:p>
    <w:p w:rsidR="00AD57F2" w:rsidRDefault="00AD57F2" w:rsidP="00AD57F2">
      <w:pPr>
        <w:pStyle w:val="3"/>
      </w:pPr>
      <w:r>
        <w:t>Физико-механические и механические свойства строительных материалов</w:t>
      </w:r>
    </w:p>
    <w:p w:rsidR="00AD57F2" w:rsidRDefault="00AD57F2" w:rsidP="00AD57F2">
      <w:pPr>
        <w:pStyle w:val="a3"/>
      </w:pPr>
      <w:r>
        <w:t>Данную группу свойств составляют, во-первых, параметры физического состояния материалов и, во-вторых, свойства, определяющие отношение материалов к различным физическим процессам. К первым относят плотность и пористость материала, степень измельчения порошков, ко вторым — гидрофизические свойства (водопоглощение, влажность, водопроницаемость, водостойкость, морозостойкость), теплофизические (теплопроводность, теплоемкость, температурное расширение) и некоторые другие. Технические требования на строительные материалы приведены в Строительных нормах и правилах (СНиП).</w:t>
      </w:r>
    </w:p>
    <w:p w:rsidR="00AD57F2" w:rsidRDefault="00AD57F2">
      <w:bookmarkStart w:id="0" w:name="_GoBack"/>
      <w:bookmarkEnd w:id="0"/>
    </w:p>
    <w:sectPr w:rsidR="00AD5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7F2"/>
    <w:rsid w:val="007F4EDF"/>
    <w:rsid w:val="00AD57F2"/>
    <w:rsid w:val="00CB2F80"/>
    <w:rsid w:val="00CB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6F820-ECF4-46C7-BEDE-8AF77BDB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AD57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D57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57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1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2014-05-17T03:12:00Z</dcterms:created>
  <dcterms:modified xsi:type="dcterms:W3CDTF">2014-05-17T03:12:00Z</dcterms:modified>
</cp:coreProperties>
</file>