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12" w:rsidRDefault="00690B12" w:rsidP="000E268B">
      <w:pPr>
        <w:jc w:val="center"/>
        <w:rPr>
          <w:sz w:val="28"/>
          <w:szCs w:val="28"/>
        </w:rPr>
      </w:pPr>
    </w:p>
    <w:p w:rsidR="000E268B" w:rsidRPr="003F1674" w:rsidRDefault="000E268B" w:rsidP="000E268B">
      <w:pPr>
        <w:jc w:val="center"/>
        <w:rPr>
          <w:sz w:val="28"/>
          <w:szCs w:val="28"/>
        </w:rPr>
      </w:pPr>
      <w:r w:rsidRPr="003F1674">
        <w:rPr>
          <w:sz w:val="28"/>
          <w:szCs w:val="28"/>
        </w:rPr>
        <w:t>НЕГОСУДАРСТВЕННОЕ ОБРАЗОВАТЕЛЬНОЕ УЧРЕЖДЕНИЕ</w:t>
      </w:r>
    </w:p>
    <w:p w:rsidR="000E268B" w:rsidRPr="003F1674" w:rsidRDefault="000E268B" w:rsidP="000E268B">
      <w:pPr>
        <w:jc w:val="center"/>
        <w:rPr>
          <w:sz w:val="28"/>
          <w:szCs w:val="28"/>
        </w:rPr>
      </w:pPr>
      <w:r w:rsidRPr="003F1674">
        <w:rPr>
          <w:sz w:val="28"/>
          <w:szCs w:val="28"/>
        </w:rPr>
        <w:t>ВЫСШЕГО ПРОФЕССИОНАЛЬНОГО ОБРАЗОВАНИЯ</w:t>
      </w:r>
    </w:p>
    <w:p w:rsidR="000E268B" w:rsidRPr="003F1674" w:rsidRDefault="000E268B" w:rsidP="000E268B">
      <w:pPr>
        <w:jc w:val="center"/>
        <w:rPr>
          <w:sz w:val="28"/>
          <w:szCs w:val="28"/>
        </w:rPr>
      </w:pPr>
      <w:r w:rsidRPr="003F1674">
        <w:rPr>
          <w:sz w:val="28"/>
          <w:szCs w:val="28"/>
        </w:rPr>
        <w:t>«ИНСТИТУТ УПРАВЛЕНИЯ»</w:t>
      </w:r>
    </w:p>
    <w:p w:rsidR="000E268B" w:rsidRPr="003F1674" w:rsidRDefault="000E268B" w:rsidP="000E268B">
      <w:pPr>
        <w:jc w:val="center"/>
        <w:rPr>
          <w:sz w:val="28"/>
          <w:szCs w:val="28"/>
        </w:rPr>
      </w:pPr>
      <w:r w:rsidRPr="003F1674">
        <w:rPr>
          <w:sz w:val="28"/>
          <w:szCs w:val="28"/>
        </w:rPr>
        <w:t>г. Архангельск</w:t>
      </w:r>
    </w:p>
    <w:p w:rsidR="000E268B" w:rsidRPr="003F1674" w:rsidRDefault="000E268B" w:rsidP="000E268B">
      <w:pPr>
        <w:jc w:val="center"/>
        <w:rPr>
          <w:sz w:val="28"/>
          <w:szCs w:val="28"/>
        </w:rPr>
      </w:pPr>
    </w:p>
    <w:p w:rsidR="000E268B" w:rsidRPr="003F1674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Pr="003F1674" w:rsidRDefault="000E268B" w:rsidP="000E268B">
      <w:pPr>
        <w:jc w:val="center"/>
        <w:rPr>
          <w:sz w:val="28"/>
          <w:szCs w:val="28"/>
        </w:rPr>
      </w:pPr>
    </w:p>
    <w:p w:rsidR="000E268B" w:rsidRPr="003F1674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b/>
          <w:sz w:val="28"/>
          <w:szCs w:val="28"/>
        </w:rPr>
      </w:pPr>
      <w:r w:rsidRPr="003F1674">
        <w:rPr>
          <w:b/>
          <w:sz w:val="28"/>
          <w:szCs w:val="28"/>
        </w:rPr>
        <w:t>Контрольная работа</w:t>
      </w:r>
    </w:p>
    <w:p w:rsidR="000E268B" w:rsidRDefault="000E268B" w:rsidP="000E268B">
      <w:pPr>
        <w:jc w:val="center"/>
        <w:rPr>
          <w:b/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«Финансы»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="00DF6770">
        <w:rPr>
          <w:sz w:val="28"/>
          <w:szCs w:val="28"/>
        </w:rPr>
        <w:t>Бюджетное устройство</w:t>
      </w:r>
      <w:r>
        <w:rPr>
          <w:sz w:val="28"/>
          <w:szCs w:val="28"/>
        </w:rPr>
        <w:t>.</w:t>
      </w:r>
    </w:p>
    <w:p w:rsidR="000E268B" w:rsidRPr="003F1674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Студент: Шереги Н.А.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Факультет: экономический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Курс: 3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Группа: БЗ – 31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Специальность: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Руководитель:</w:t>
      </w: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</w:p>
    <w:p w:rsidR="000E268B" w:rsidRDefault="000E268B" w:rsidP="000E268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ВЕЛЬСК 2011</w:t>
      </w:r>
    </w:p>
    <w:p w:rsidR="00015A80" w:rsidRDefault="00015A80" w:rsidP="00015A80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015A80" w:rsidRPr="005F08CC" w:rsidRDefault="00015A80" w:rsidP="00015A80">
      <w:pPr>
        <w:rPr>
          <w:sz w:val="28"/>
          <w:szCs w:val="28"/>
        </w:rPr>
      </w:pPr>
    </w:p>
    <w:p w:rsidR="00015A80" w:rsidRDefault="00015A80" w:rsidP="00015A80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15A80" w:rsidRDefault="00015A80" w:rsidP="00015A80">
      <w:pPr>
        <w:rPr>
          <w:sz w:val="28"/>
          <w:szCs w:val="28"/>
        </w:rPr>
      </w:pPr>
    </w:p>
    <w:p w:rsidR="00015A80" w:rsidRDefault="00015A80" w:rsidP="00015A80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2A7997">
        <w:rPr>
          <w:sz w:val="28"/>
          <w:szCs w:val="28"/>
        </w:rPr>
        <w:t>Понятие бюджетного устройства и бюджетной системы страны.</w:t>
      </w:r>
    </w:p>
    <w:p w:rsidR="00015A80" w:rsidRDefault="00015A80" w:rsidP="00015A80">
      <w:pPr>
        <w:rPr>
          <w:sz w:val="28"/>
          <w:szCs w:val="28"/>
        </w:rPr>
      </w:pPr>
    </w:p>
    <w:p w:rsidR="00015A80" w:rsidRDefault="00015A80" w:rsidP="00015A8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7997">
        <w:rPr>
          <w:sz w:val="28"/>
          <w:szCs w:val="28"/>
        </w:rPr>
        <w:t>Основы бюджетного устройства.</w:t>
      </w:r>
    </w:p>
    <w:p w:rsidR="00015A80" w:rsidRPr="002A7997" w:rsidRDefault="00015A80" w:rsidP="00015A80">
      <w:pPr>
        <w:spacing w:before="100" w:beforeAutospacing="1" w:after="100" w:afterAutospacing="1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7997">
        <w:rPr>
          <w:sz w:val="28"/>
          <w:szCs w:val="28"/>
        </w:rPr>
        <w:t>Структура и принципы построения бюджетной системы.</w:t>
      </w:r>
    </w:p>
    <w:p w:rsidR="00015A80" w:rsidRDefault="00015A80" w:rsidP="00015A8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08CC">
        <w:rPr>
          <w:sz w:val="28"/>
          <w:szCs w:val="28"/>
        </w:rPr>
        <w:t xml:space="preserve"> </w:t>
      </w:r>
      <w:r w:rsidRPr="002A7997">
        <w:rPr>
          <w:sz w:val="28"/>
          <w:szCs w:val="28"/>
        </w:rPr>
        <w:t>Принципы и порядок распределения доходов и расходов между бюджетами.</w:t>
      </w:r>
    </w:p>
    <w:p w:rsidR="00015A80" w:rsidRDefault="00015A80" w:rsidP="00015A80">
      <w:pPr>
        <w:spacing w:line="0" w:lineRule="atLeast"/>
        <w:jc w:val="both"/>
        <w:rPr>
          <w:sz w:val="28"/>
          <w:szCs w:val="28"/>
        </w:rPr>
      </w:pPr>
    </w:p>
    <w:p w:rsidR="00015A80" w:rsidRDefault="00015A80" w:rsidP="00015A80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7997">
        <w:rPr>
          <w:color w:val="000000"/>
          <w:sz w:val="28"/>
          <w:szCs w:val="28"/>
        </w:rPr>
        <w:t>Бюджетные правоотношения.</w:t>
      </w:r>
    </w:p>
    <w:p w:rsidR="00015A80" w:rsidRDefault="00015A80" w:rsidP="00015A80">
      <w:pPr>
        <w:shd w:val="clear" w:color="auto" w:fill="FFFFFF"/>
        <w:spacing w:before="100" w:beforeAutospacing="1" w:after="384"/>
        <w:jc w:val="both"/>
        <w:rPr>
          <w:color w:val="000000"/>
          <w:sz w:val="28"/>
          <w:szCs w:val="28"/>
        </w:rPr>
      </w:pPr>
      <w:r w:rsidRPr="004D22C6">
        <w:rPr>
          <w:color w:val="000000"/>
          <w:sz w:val="28"/>
          <w:szCs w:val="28"/>
        </w:rPr>
        <w:t>Заключение.</w:t>
      </w:r>
    </w:p>
    <w:p w:rsidR="00015A80" w:rsidRPr="004D22C6" w:rsidRDefault="00015A80" w:rsidP="00015A80">
      <w:pPr>
        <w:shd w:val="clear" w:color="auto" w:fill="FFFFFF"/>
        <w:spacing w:before="100" w:beforeAutospacing="1" w:after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литературы.</w:t>
      </w: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015A80" w:rsidRDefault="00015A80" w:rsidP="00015A80">
      <w:pPr>
        <w:spacing w:line="0" w:lineRule="atLeast"/>
        <w:jc w:val="both"/>
        <w:rPr>
          <w:sz w:val="28"/>
          <w:szCs w:val="28"/>
        </w:rPr>
      </w:pPr>
    </w:p>
    <w:p w:rsidR="00015A80" w:rsidRDefault="00015A80" w:rsidP="00015A80">
      <w:pPr>
        <w:spacing w:line="0" w:lineRule="atLeast"/>
        <w:jc w:val="both"/>
        <w:rPr>
          <w:sz w:val="28"/>
          <w:szCs w:val="28"/>
        </w:rPr>
      </w:pPr>
    </w:p>
    <w:p w:rsidR="00015A80" w:rsidRDefault="00015A80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BA777E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Введение</w:t>
      </w:r>
    </w:p>
    <w:p w:rsidR="00186699" w:rsidRPr="002A7997" w:rsidRDefault="00186699" w:rsidP="002A7997">
      <w:pPr>
        <w:spacing w:before="100" w:beforeAutospacing="1" w:after="100" w:afterAutospacing="1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 xml:space="preserve">В любой стране государственный бюджет - ведущее звено финансовой системы, единство основных финансовых категорий: налогов, государственных расходов, государственного кредита - в их действии. 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развития, с помощью бюджета происходит перераспределение национального дохода между отраслями, территориями, сферами общественной деятельности. Ни одно из звеньев финансов не осуществляет такого многовидового и многоуровневого перераспределения средств, как бюджет. Рассмотрение вопросов, связанных с бюджетной системой и бюджетным устройством невозможно проводить в отрыве от государства, поскольку они являются неотъемлемой частью государственного устройства. </w:t>
      </w:r>
    </w:p>
    <w:p w:rsidR="008037C8" w:rsidRPr="002A7997" w:rsidRDefault="008037C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Бюджет - это общее понятие, объединяющее финансовые документы, которые отражают планируемые доходы и государственные расходы в течение определенного периода.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 </w:t>
      </w:r>
      <w:r w:rsidRPr="002A7997">
        <w:rPr>
          <w:sz w:val="28"/>
          <w:szCs w:val="28"/>
        </w:rPr>
        <w:br/>
        <w:t xml:space="preserve">Термин "бюджет" происходит от старофранцузского слова, означающего маленький портфель, с которым британский канцлер казначейства приходил на сессию парламента и начинал свой официальный ежегодный финансовый доклад. От него требовали открыть и предоставить депутатам находящиеся в нем финансовые документы, на основе которых правительство предполагало осуществлять свои политические и экономические программы. </w:t>
      </w:r>
      <w:r w:rsidRPr="002A7997">
        <w:rPr>
          <w:sz w:val="28"/>
          <w:szCs w:val="28"/>
        </w:rPr>
        <w:br/>
        <w:t xml:space="preserve">Бюджет содержит финансовые документы, условно разделяемые на две группы: основные и дополнительные. К первой группе относятся финансовые законы, имеющие различные названия в каждом государстве (например, закон о государственном бюджете - Швеция, РФ; закон о финансах - Франция). Ко второй группе относятся приложения к закону о финансах; документы, содержащие экономический анализ и специальные исследования бюджетных показателей за предыдущий финансовый год. </w:t>
      </w:r>
      <w:r w:rsidRPr="002A7997">
        <w:rPr>
          <w:sz w:val="28"/>
          <w:szCs w:val="28"/>
        </w:rPr>
        <w:br/>
        <w:t>Являясь мощным рычагом воздействия на процесс социально-экономического развития страны, бюджет призван обеспечивать не только создание общегосударственного фонда денежных средств, но и эффективное использование. В новых условиях, когда изменяются приоритеты бюджетной политики России, значимость бюджета как одного из основных финансовых рычагов в системе управления нашей страной продолжает возрастать. Поэтому изучение основ бюджетного устройства Российской Федерации является актуальной и важной задачей на современном этапе.</w:t>
      </w:r>
    </w:p>
    <w:p w:rsidR="008037C8" w:rsidRPr="002A7997" w:rsidRDefault="008037C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Государственный бюджет является механизмом, который позволяет государству проводить социальную и экономическую политику в нашей стране. Через государственный бюджет осуществляется влияние на образование и использование централизованных и децентрализованных фондов денежных средств. С помощью государственного бюджета государственные власти получают денежные ресурсы для содержания армии, государственного аппарата и т. д.</w:t>
      </w:r>
    </w:p>
    <w:p w:rsidR="00AA1EA5" w:rsidRPr="002A7997" w:rsidRDefault="00AA1EA5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numPr>
          <w:ilvl w:val="0"/>
          <w:numId w:val="1"/>
        </w:numPr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Понятие бюджетного устройства и бюджетной системы страны.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bCs/>
          <w:sz w:val="28"/>
          <w:szCs w:val="28"/>
        </w:rPr>
        <w:t>Бюджетное устройство</w:t>
      </w:r>
      <w:r w:rsidRPr="002A7997">
        <w:rPr>
          <w:sz w:val="28"/>
          <w:szCs w:val="28"/>
        </w:rPr>
        <w:t xml:space="preserve"> – это организационные принципы построения бюджетной системы, ее структуры, взаимодействие входящих в нее бюджетов.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bCs/>
          <w:sz w:val="28"/>
          <w:szCs w:val="28"/>
        </w:rPr>
        <w:t>Бюджетная система</w:t>
      </w:r>
      <w:r w:rsidRPr="002A7997">
        <w:rPr>
          <w:sz w:val="28"/>
          <w:szCs w:val="28"/>
        </w:rPr>
        <w:t xml:space="preserve"> – это совокупность всех бюджетов, существующих в стране.</w:t>
      </w:r>
      <w:r w:rsidR="002A7997">
        <w:rPr>
          <w:sz w:val="28"/>
          <w:szCs w:val="28"/>
        </w:rPr>
        <w:t xml:space="preserve"> </w:t>
      </w:r>
      <w:r w:rsidRPr="002A7997">
        <w:rPr>
          <w:sz w:val="28"/>
          <w:szCs w:val="28"/>
        </w:rPr>
        <w:t>Бюджетное устройство определяется государственным устройством. Бюджетная система в унитарных предприятиях включает два звена: государственный бюджет и местные бюджеты.</w:t>
      </w:r>
      <w:r w:rsidR="002A7997">
        <w:rPr>
          <w:sz w:val="28"/>
          <w:szCs w:val="28"/>
        </w:rPr>
        <w:t xml:space="preserve"> </w:t>
      </w:r>
      <w:r w:rsidRPr="002A7997">
        <w:rPr>
          <w:sz w:val="28"/>
          <w:szCs w:val="28"/>
        </w:rPr>
        <w:t>В соответствии с БК РФ, бюджетная система федеративных государств состоит из трех звеньев: государственный бюджет, бюджеты членов федерации (субъектов Федерации – в России), местные бюджеты.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Государственная бюджетная система состоит из трех звеньев и включает: республиканский (федеральный) бюджет; 21 республиканский бюджет в составе РФ, 55 краевых и областных бюджетов, городские бюджеты Москвы и Санкт-Петербурга, 10 окружных бюджетов автономных округов, бюджет Еврейской автономной области; около 29 тыс. местных бюджетов (городских, районных, поселковых, сельских).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Бюджетное устройство в РФ основывается на принципах единства, полноты, реальности, гласности и самостоятельности всех бюджетов, входящих в государственную бюджетную систему.</w:t>
      </w:r>
      <w:r w:rsidR="002A7997">
        <w:rPr>
          <w:sz w:val="28"/>
          <w:szCs w:val="28"/>
        </w:rPr>
        <w:t xml:space="preserve"> </w:t>
      </w:r>
      <w:r w:rsidRPr="002A7997">
        <w:rPr>
          <w:bCs/>
          <w:sz w:val="28"/>
          <w:szCs w:val="28"/>
        </w:rPr>
        <w:t>Бюджетная система</w:t>
      </w:r>
      <w:r w:rsidRPr="002A7997">
        <w:rPr>
          <w:sz w:val="28"/>
          <w:szCs w:val="28"/>
        </w:rPr>
        <w:t xml:space="preserve"> – это совокупность бюджетов государств, административно-территориальных образований, государственных учреждений и фондов, которые самостоятельны в бюджетном отношении. Она основана на правовых нормах, экономических отношениях и государственном устройстве.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Построение бюджетной системы зависит от формы административного и государственного устройства страны. Все государства подразделяются, в зависимости от степени распределения власти между центром и административно-территориальными образованиями на: унитарные, федеративные и конфедеративные.</w:t>
      </w:r>
    </w:p>
    <w:p w:rsidR="00C06229" w:rsidRPr="002A7997" w:rsidRDefault="00C0622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C06229" w:rsidRDefault="00C0622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2A7997" w:rsidRDefault="002A7997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2A7997" w:rsidRPr="002A7997" w:rsidRDefault="002A7997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C06229" w:rsidRPr="002A7997" w:rsidRDefault="00C0622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186699" w:rsidRPr="002A7997" w:rsidRDefault="002C0AF5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2. </w:t>
      </w:r>
      <w:r w:rsidR="00186699" w:rsidRPr="002A7997">
        <w:rPr>
          <w:sz w:val="28"/>
          <w:szCs w:val="28"/>
        </w:rPr>
        <w:t>Основы бюджетного устройства.</w:t>
      </w:r>
    </w:p>
    <w:p w:rsidR="00C06229" w:rsidRPr="002A7997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Основы бюджетного устройства Российской Федерации определяются Конституцией страны и ее государственным устройством как федеративной республики, субъектами Федерации которой являются республики в составе Российской Федерации, края, области, автономные округа.</w:t>
      </w:r>
    </w:p>
    <w:p w:rsidR="002C0AF5" w:rsidRPr="002A7997" w:rsidRDefault="002C0AF5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Бюджетное устройство определяется Законом РСФСР «Об основах бюджетного устройства и бюджетного процесса в РСФСР» от 10 октября </w:t>
      </w:r>
      <w:smartTag w:uri="urn:schemas-microsoft-com:office:smarttags" w:element="metricconverter">
        <w:smartTagPr>
          <w:attr w:name="ProductID" w:val="1991 г"/>
        </w:smartTagPr>
        <w:r w:rsidRPr="002A7997">
          <w:rPr>
            <w:sz w:val="28"/>
            <w:szCs w:val="28"/>
          </w:rPr>
          <w:t>1991 г</w:t>
        </w:r>
      </w:smartTag>
      <w:r w:rsidRPr="002A7997">
        <w:rPr>
          <w:sz w:val="28"/>
          <w:szCs w:val="28"/>
        </w:rPr>
        <w:t>. как организация бюджетной системы и принципы ее построения</w:t>
      </w:r>
      <w:r w:rsidR="002A7997">
        <w:rPr>
          <w:sz w:val="28"/>
          <w:szCs w:val="28"/>
        </w:rPr>
        <w:t>.</w:t>
      </w:r>
    </w:p>
    <w:p w:rsidR="00C06229" w:rsidRPr="002A7997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В соответствии с Конституцией РФ (ст.71и 132) и Бюджетным кодексом РФ (ст.10) бюджетная система Российской Федерации состоит из трех уровней: Федерального бюджета и бюджетов государственных внебюджетных фондов; Бюджетов субъектов Российской Федерации (региональных бюджетов) и бюджетов территориальных государственных внебюджетных фондов; Местных бюджетов.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Бюджеты, входящие в бюджетную систему Российской Федерации, самостоятельны и не включаются друг в друга, т.е. бюджеты субъектов Российской Федерации не включаются в федеральный бюджет, а местные бюджеты не включаются в региональные бюджеты.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360"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Принципы функционирования бюджетной системы Российской Федерации следующие: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Единство бюджетной системы;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Разграничение расходов и доходов между уровнями бюджетной системы;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Самостоятельность бюджетов разных уровней;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Полнота отражения доходов и расходов бюджетов разных уровней;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Полнота отражения доходов и расходов бюджетов, бюджетов государственных внебюджетных фондов;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Сбалансированность бюджета;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Эффективность и экономность использования бюджетных средств;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Общее покрытие расходов бюджета;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Гласность;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Достоверность бюджета;</w:t>
      </w:r>
    </w:p>
    <w:p w:rsidR="002A7997" w:rsidRPr="002A7997" w:rsidRDefault="002A7997" w:rsidP="002A7997">
      <w:pPr>
        <w:numPr>
          <w:ilvl w:val="0"/>
          <w:numId w:val="8"/>
        </w:numPr>
        <w:spacing w:before="100" w:beforeAutospacing="1" w:after="100" w:afterAutospacing="1" w:line="0" w:lineRule="atLeast"/>
        <w:ind w:right="75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Адресность и целевой характер использования бюджетных средств.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1. Единство бюджетной системы означает единство правовой базы, денежной системы, форм бюджетной документации, принципов бюджетного процесса, санкций за нарушения бюджетного законодательства, а также единый порядок финансирования расходов бюджетов всех уровней бюджетной системы, ведения бухгалтерского учета средств федерального бюджета, региональных бюджетов и местных бюджетов.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2. Разграничение доходов и расходов между уровнями бюджетной системы Российской Федерации – это закрепление (полностью или частично) соответствующих видов доходов и полномочий по осуществлению расходов за органами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3. Важнейшим является принцип самостоятельности всех бюджетов:</w:t>
      </w:r>
    </w:p>
    <w:p w:rsidR="002A7997" w:rsidRPr="002A7997" w:rsidRDefault="002A7997" w:rsidP="002A7997">
      <w:pPr>
        <w:numPr>
          <w:ilvl w:val="0"/>
          <w:numId w:val="6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право законодательных (представительных) органов государственной власти и органов местного самоуправления на каждом уровне бюджетной системы самостоятельно осуществлять бюджетный процесс;</w:t>
      </w:r>
    </w:p>
    <w:p w:rsidR="002A7997" w:rsidRPr="002A7997" w:rsidRDefault="002A7997" w:rsidP="002A7997">
      <w:pPr>
        <w:numPr>
          <w:ilvl w:val="0"/>
          <w:numId w:val="6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наличие собственных источников доходов бюджетов каждого уровня бюджетной системы, определяемых в соответствии с законодательством Российской Федерации;</w:t>
      </w:r>
    </w:p>
    <w:p w:rsidR="002A7997" w:rsidRPr="002A7997" w:rsidRDefault="002A7997" w:rsidP="002A7997">
      <w:pPr>
        <w:numPr>
          <w:ilvl w:val="0"/>
          <w:numId w:val="6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законодательное закрепление регулирующих доходов бюджетов, полномочий по формированию доходов соответствующих бюджетов;</w:t>
      </w:r>
    </w:p>
    <w:p w:rsidR="002A7997" w:rsidRPr="002A7997" w:rsidRDefault="002A7997" w:rsidP="002A7997">
      <w:pPr>
        <w:numPr>
          <w:ilvl w:val="0"/>
          <w:numId w:val="7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бюджетов;</w:t>
      </w:r>
    </w:p>
    <w:p w:rsidR="002A7997" w:rsidRPr="002A7997" w:rsidRDefault="002A7997" w:rsidP="002A7997">
      <w:pPr>
        <w:numPr>
          <w:ilvl w:val="0"/>
          <w:numId w:val="7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право органов государственной власти и органов местного самоуправления самостоятельно определять источники финансирования дефицитов соответствующих бюджетов; </w:t>
      </w:r>
    </w:p>
    <w:p w:rsidR="002A7997" w:rsidRPr="002A7997" w:rsidRDefault="002A7997" w:rsidP="002A7997">
      <w:pPr>
        <w:numPr>
          <w:ilvl w:val="0"/>
          <w:numId w:val="7"/>
        </w:numPr>
        <w:spacing w:before="100" w:beforeAutospacing="1" w:after="100" w:afterAutospacing="1" w:line="0" w:lineRule="atLeast"/>
        <w:ind w:left="82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недопустимость изъятия доходов, дополнительно полученных в ходе исполнения законов (решений) о бюджете, сумм превышения доходов над расходами бюджетов и сумм экономии по расходам бюджетов.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4. Полнота отражения доходов и расходов бюджетов, бюджетов государственных внебюджетных фондов означает, что все доходы и расходы бюджетов, бюджетов государственных внебюджетных фондов и иные обязательные поступления подлежат отражению в бюджетах, бюджетах государственных внебюджетных фондов в обязательном порядке и в полном объеме. Все государственные и муниципальные расходы подлежат финансированию за счет бюджетных средств, средств государственных внебюджетных фондов, аккумулированных в бюджетной системе Российской Федерации.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5. Сбалансированность бюджета – каждый бюджет должен быть сбалансирован, т.е.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6. Эффективность и экономность использования бюджетных средств означает,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7. Общее покрытие расходов означает, что все расходы бюджета должны покрываться общей суммой доходов из источников финансирования его дефицита.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8. Гласность – это обязательное опубликование в открытой печати утвержденных бюджетов и отчетов об их исполнении, полнота представления информации о ходе исполнения бюджетов, а также доступность иных сведений по решению законодательных (представительных) органов государственной власти, органов местного самоуправления; обязательная открытость для общества и средств массовой информации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власти, либо между законодательным (представительным) и исполнительным органами государственной власти.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9. Достоверность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10. Адресность и целевой характер бюджетных средств –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</w:t>
      </w:r>
    </w:p>
    <w:p w:rsidR="002A7997" w:rsidRPr="002A7997" w:rsidRDefault="002A7997" w:rsidP="002A7997">
      <w:pPr>
        <w:spacing w:line="0" w:lineRule="atLeast"/>
        <w:ind w:left="75" w:right="75" w:firstLine="900"/>
        <w:jc w:val="both"/>
        <w:rPr>
          <w:sz w:val="28"/>
          <w:szCs w:val="28"/>
        </w:rPr>
      </w:pP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Конституцией Российской Федерации 1993г. закреплено федеративное устройство нашего государства, которое основано на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Субъектами Российской Федерации являются республики в составе Российской Федерации, края, области, автономные округа, автономная область, города Москва и Санкт-Петербург.</w:t>
      </w:r>
    </w:p>
    <w:p w:rsidR="002A7997" w:rsidRPr="002A7997" w:rsidRDefault="002A7997" w:rsidP="002A7997">
      <w:pPr>
        <w:spacing w:before="100" w:beforeAutospacing="1" w:after="100" w:afterAutospacing="1" w:line="0" w:lineRule="atLeast"/>
        <w:ind w:left="75" w:right="75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В соответствии с Конституцией РФ разграничены предметы ведения и полномочия между органами государственной власти Российской Федерации и органами государственной власти субъектов Федерации, в том числе в области бюджета. Каждый субъект Федерации имеет свой бюджет, средства которого предназначены для обеспечения задач и функций, отнесенных к предметам его ведения. В статье 15 Бюджетного кодекса он назван региональным бюджетом. Административно–территориальные(муниципальные)образования, составляющие территорию субъекта Федерации согласно конституции РФ, имеют свои бюджеты. Бюджет субъекта Федерации (региональный бюджет) и свод бюджетов муниципальных образований (местных бюджетов) составляют консолидированный бюджет субъекта Федерации. В свою очередь свод региональных и местных бюджетов составляют территориальные бюджеты.</w:t>
      </w:r>
    </w:p>
    <w:p w:rsidR="00C06229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A7997" w:rsidRPr="002A7997" w:rsidRDefault="002A7997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C0AF5" w:rsidRPr="002A7997" w:rsidRDefault="002C0AF5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C0AF5" w:rsidRPr="002A7997" w:rsidRDefault="002C0AF5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C06229" w:rsidRPr="002A7997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C06229" w:rsidRPr="002A7997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C06229" w:rsidRPr="002A7997" w:rsidRDefault="00C06229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2C0AF5" w:rsidRPr="002A7997" w:rsidRDefault="002C0AF5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</w:p>
    <w:p w:rsidR="00C06229" w:rsidRPr="002A7997" w:rsidRDefault="002C0AF5" w:rsidP="002A7997">
      <w:pPr>
        <w:spacing w:before="100" w:beforeAutospacing="1" w:after="100" w:afterAutospacing="1" w:line="0" w:lineRule="atLeast"/>
        <w:ind w:right="74"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3. </w:t>
      </w:r>
      <w:r w:rsidR="00C06229" w:rsidRPr="002A7997">
        <w:rPr>
          <w:sz w:val="28"/>
          <w:szCs w:val="28"/>
        </w:rPr>
        <w:t>Структура и принципы построения бюджетной системы.</w:t>
      </w:r>
    </w:p>
    <w:p w:rsidR="002C0AF5" w:rsidRPr="002A7997" w:rsidRDefault="002C0AF5" w:rsidP="002A7997">
      <w:pPr>
        <w:pStyle w:val="HTML"/>
        <w:spacing w:line="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7997">
        <w:rPr>
          <w:rFonts w:ascii="Times New Roman" w:hAnsi="Times New Roman" w:cs="Times New Roman"/>
          <w:iCs/>
          <w:sz w:val="28"/>
          <w:szCs w:val="28"/>
        </w:rPr>
        <w:t>Бюджетное устройство</w:t>
      </w:r>
      <w:r w:rsidRPr="002A7997">
        <w:rPr>
          <w:rFonts w:ascii="Times New Roman" w:hAnsi="Times New Roman" w:cs="Times New Roman"/>
          <w:sz w:val="28"/>
          <w:szCs w:val="28"/>
        </w:rPr>
        <w:t xml:space="preserve"> — это организация бюджетной системы, принципы ее</w:t>
      </w:r>
      <w:r w:rsidR="002A7997">
        <w:rPr>
          <w:rFonts w:ascii="Times New Roman" w:hAnsi="Times New Roman" w:cs="Times New Roman"/>
          <w:sz w:val="28"/>
          <w:szCs w:val="28"/>
        </w:rPr>
        <w:t xml:space="preserve"> </w:t>
      </w:r>
      <w:r w:rsidRPr="002A7997">
        <w:rPr>
          <w:rFonts w:ascii="Times New Roman" w:hAnsi="Times New Roman" w:cs="Times New Roman"/>
          <w:sz w:val="28"/>
          <w:szCs w:val="28"/>
        </w:rPr>
        <w:t>построения. В статье 3 Закона «Об основах бюджетного устройства и бюд</w:t>
      </w:r>
      <w:r w:rsidRPr="002A7997">
        <w:rPr>
          <w:rFonts w:ascii="Times New Roman" w:hAnsi="Times New Roman" w:cs="Times New Roman"/>
          <w:sz w:val="28"/>
          <w:szCs w:val="28"/>
        </w:rPr>
        <w:softHyphen/>
        <w:t>жетного процесса в РФ» отмечается, что бюджетная система стро</w:t>
      </w:r>
      <w:r w:rsidRPr="002A7997">
        <w:rPr>
          <w:rFonts w:ascii="Times New Roman" w:hAnsi="Times New Roman" w:cs="Times New Roman"/>
          <w:sz w:val="28"/>
          <w:szCs w:val="28"/>
        </w:rPr>
        <w:softHyphen/>
        <w:t xml:space="preserve">ится на </w:t>
      </w:r>
      <w:r w:rsidRPr="002A7997">
        <w:rPr>
          <w:rFonts w:ascii="Times New Roman" w:hAnsi="Times New Roman" w:cs="Times New Roman"/>
          <w:iCs/>
          <w:sz w:val="28"/>
          <w:szCs w:val="28"/>
        </w:rPr>
        <w:t>принципах</w:t>
      </w:r>
      <w:r w:rsidRPr="002A7997">
        <w:rPr>
          <w:rFonts w:ascii="Times New Roman" w:hAnsi="Times New Roman" w:cs="Times New Roman"/>
          <w:sz w:val="28"/>
          <w:szCs w:val="28"/>
        </w:rPr>
        <w:t xml:space="preserve"> единства, полноты, гласности, реальности и самостоятельности всех видов бюджетов, входящих в бюджетную систему.</w:t>
      </w:r>
    </w:p>
    <w:p w:rsidR="002C0AF5" w:rsidRPr="002A7997" w:rsidRDefault="002C0AF5" w:rsidP="002A7997">
      <w:pPr>
        <w:pStyle w:val="HTML"/>
        <w:spacing w:line="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7997">
        <w:rPr>
          <w:rFonts w:ascii="Times New Roman" w:hAnsi="Times New Roman" w:cs="Times New Roman"/>
          <w:sz w:val="28"/>
          <w:szCs w:val="28"/>
        </w:rPr>
        <w:t xml:space="preserve">     </w:t>
      </w:r>
      <w:r w:rsidRPr="002A7997">
        <w:rPr>
          <w:rFonts w:ascii="Times New Roman" w:hAnsi="Times New Roman" w:cs="Times New Roman"/>
          <w:bCs/>
          <w:sz w:val="28"/>
          <w:szCs w:val="28"/>
        </w:rPr>
        <w:t>Единство</w:t>
      </w:r>
      <w:r w:rsidRPr="002A7997">
        <w:rPr>
          <w:rFonts w:ascii="Times New Roman" w:hAnsi="Times New Roman" w:cs="Times New Roman"/>
          <w:sz w:val="28"/>
          <w:szCs w:val="28"/>
        </w:rPr>
        <w:t xml:space="preserve"> бюджетной системы обеспечивается единой правовой базой,</w:t>
      </w:r>
      <w:r w:rsidR="002A7997">
        <w:rPr>
          <w:rFonts w:ascii="Times New Roman" w:hAnsi="Times New Roman" w:cs="Times New Roman"/>
          <w:sz w:val="28"/>
          <w:szCs w:val="28"/>
        </w:rPr>
        <w:t xml:space="preserve"> </w:t>
      </w:r>
      <w:r w:rsidRPr="002A7997">
        <w:rPr>
          <w:rFonts w:ascii="Times New Roman" w:hAnsi="Times New Roman" w:cs="Times New Roman"/>
          <w:sz w:val="28"/>
          <w:szCs w:val="28"/>
        </w:rPr>
        <w:t>использованием единой бюджетной классифика</w:t>
      </w:r>
      <w:r w:rsidRPr="002A7997">
        <w:rPr>
          <w:rFonts w:ascii="Times New Roman" w:hAnsi="Times New Roman" w:cs="Times New Roman"/>
          <w:sz w:val="28"/>
          <w:szCs w:val="28"/>
        </w:rPr>
        <w:softHyphen/>
        <w:t>ции, единством форм бюджетной документации, предоставлени</w:t>
      </w:r>
      <w:r w:rsidRPr="002A7997">
        <w:rPr>
          <w:rFonts w:ascii="Times New Roman" w:hAnsi="Times New Roman" w:cs="Times New Roman"/>
          <w:sz w:val="28"/>
          <w:szCs w:val="28"/>
        </w:rPr>
        <w:softHyphen/>
        <w:t>ем необходимой статистической и бюджетной информации с од</w:t>
      </w:r>
      <w:r w:rsidRPr="002A7997">
        <w:rPr>
          <w:rFonts w:ascii="Times New Roman" w:hAnsi="Times New Roman" w:cs="Times New Roman"/>
          <w:sz w:val="28"/>
          <w:szCs w:val="28"/>
        </w:rPr>
        <w:softHyphen/>
        <w:t>ного уровня бюджета на другой для составления</w:t>
      </w:r>
    </w:p>
    <w:p w:rsidR="002C0AF5" w:rsidRPr="002A7997" w:rsidRDefault="002C0AF5" w:rsidP="002A7997">
      <w:pPr>
        <w:pStyle w:val="HTM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7997">
        <w:rPr>
          <w:rFonts w:ascii="Times New Roman" w:hAnsi="Times New Roman" w:cs="Times New Roman"/>
          <w:sz w:val="28"/>
          <w:szCs w:val="28"/>
        </w:rPr>
        <w:t>консолидирован</w:t>
      </w:r>
      <w:r w:rsidRPr="002A7997">
        <w:rPr>
          <w:rFonts w:ascii="Times New Roman" w:hAnsi="Times New Roman" w:cs="Times New Roman"/>
          <w:sz w:val="28"/>
          <w:szCs w:val="28"/>
        </w:rPr>
        <w:softHyphen/>
        <w:t>ных бюджетов.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bCs/>
          <w:sz w:val="28"/>
          <w:szCs w:val="28"/>
        </w:rPr>
        <w:t xml:space="preserve">Бюджетная система РФ </w:t>
      </w:r>
      <w:r w:rsidRPr="002A7997">
        <w:rPr>
          <w:sz w:val="28"/>
          <w:szCs w:val="28"/>
        </w:rPr>
        <w:t>представляет собой основанную на экономических отношениях и государственном устройстве РФ совокупность федерального бюджета, бюджетов субъектов РФ, местных бюджетов и бюджетов государственных внебюджетных фондов, регулируемую нормами права.</w:t>
      </w:r>
      <w:r w:rsidR="002A7997">
        <w:rPr>
          <w:sz w:val="28"/>
          <w:szCs w:val="28"/>
        </w:rPr>
        <w:t xml:space="preserve"> </w:t>
      </w:r>
      <w:r w:rsidRPr="002A7997">
        <w:rPr>
          <w:sz w:val="28"/>
          <w:szCs w:val="28"/>
        </w:rPr>
        <w:t>Согласно ст. 10 БК РФ в состав бюджетной системы РФ включаются: федеральный бюджет и бюджеты государственных внебюджетных фондов; бюджеты субъектов РФ и бюджеты территориальных государственных внебюджетных фондов; местные бюджеты, в том числе бюджеты муниципальных районов и городских округов, бюджеты внутригородских муниципальных образований городов федерального значения Москвы и Санкт—Петербурга; бюджеты городских и сельских поселений.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bCs/>
          <w:sz w:val="28"/>
          <w:szCs w:val="28"/>
        </w:rPr>
        <w:t>Основные принципы бюджетной системы: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1) принцип единства бюджетной системы – единство бюджетного законодательства РФ, принципов организации и функционирования бюджетной системы, форм бюджетной документации и отчетности, бюджетной классификации, единый порядок установления и исполнения расходных обязательств (ст. 29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2) принцип разграничения доходов и расходов между бюджетами разных уровней – закрепление доходов и расходов за бюджетами бюджетной системы РФ, а также определение полномочий органов государственной власти и органов местного самоуправления по формированию доходов, установлению и исполнению расходных обязательств (ст. 30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3) принцип самостоятельности бюджетов – право и обязанность органов государственной власти и органов местного самоуправления самостоятельно обеспечивать сбалансированность соот—ветст—вующих бюджетов и эффективность использования бюджетных средств, самостоятельно осуществлять бюджетный процесс, устанавливать в соответствии с законодательством РФ налоги и сборы, подлежащие зачислению в бюджеты соответствующего уровня (ст. 31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4) принцип полноты отражения доходов и расходов – все доходы и расходы бюджетов подлежат отражению в бюджетах в обязательном порядке и в полном объеме (ст. 32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5) принцип сбалансированности бюджета –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(ст. 33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6) принцип гласности – бюджеты и отчеты об их исполнении подлежат обязательному опубликованию в открытой печати (ст. 36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7) принцип достоверности бюджета – реалистичность расчета доходов и расходов бюджета (ст. 37 БК РФ);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8) принцип адресности и целевого характера бюджетных средств – бюджетные средства выделяются в распоряжение конкретных получателей бюджетных средств на конкретно определенные цели (ст. 38 БК РФ).</w:t>
      </w: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186699" w:rsidRPr="002A7997" w:rsidRDefault="00186699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</w:p>
    <w:p w:rsidR="008037C8" w:rsidRPr="002A7997" w:rsidRDefault="008037C8" w:rsidP="002A7997">
      <w:pPr>
        <w:spacing w:line="0" w:lineRule="atLeast"/>
        <w:ind w:left="360"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D65228" w:rsidRPr="002A7997" w:rsidRDefault="00D65228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2A7997" w:rsidRDefault="002A7997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2A7997" w:rsidRDefault="002A7997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2A7997" w:rsidRPr="002A7997" w:rsidRDefault="002A7997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AA1EA5" w:rsidP="002A7997">
      <w:pPr>
        <w:spacing w:line="0" w:lineRule="atLeast"/>
        <w:ind w:firstLine="900"/>
        <w:jc w:val="both"/>
        <w:rPr>
          <w:sz w:val="28"/>
          <w:szCs w:val="28"/>
        </w:rPr>
      </w:pPr>
    </w:p>
    <w:p w:rsidR="00AA1EA5" w:rsidRPr="002A7997" w:rsidRDefault="002C0AF5" w:rsidP="002A7997">
      <w:pPr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4. </w:t>
      </w:r>
      <w:r w:rsidR="00B56D0A" w:rsidRPr="002A7997">
        <w:rPr>
          <w:sz w:val="28"/>
          <w:szCs w:val="28"/>
        </w:rPr>
        <w:t>Принципы и порядок распределения доходов и расходов между бюджетами.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 соответствии с законодательством государственные и мест</w:t>
      </w:r>
      <w:r w:rsidRPr="002A7997">
        <w:rPr>
          <w:color w:val="000000"/>
          <w:sz w:val="28"/>
          <w:szCs w:val="28"/>
        </w:rPr>
        <w:softHyphen/>
        <w:t>ные бюджеты состоят из доходной и расходной частей. Кроме того, в составе бюджетов образуются целевые и резервные фонды, имею</w:t>
      </w:r>
      <w:r w:rsidRPr="002A7997">
        <w:rPr>
          <w:color w:val="000000"/>
          <w:sz w:val="28"/>
          <w:szCs w:val="28"/>
        </w:rPr>
        <w:softHyphen/>
        <w:t>щие свои источники доходов или создаваемые за счет общих бюджетных ресурсов. Они используются на определенные цели соответственно своему предназначению. Однако их доходы и расходы входят в общий состав доходов и расходов бюджета. Все доходы и расходы бюджетной системы распределяются (разграничиваются) между бюджетами.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Распределение (разграничение) доходов и расходов бюдже</w:t>
      </w:r>
      <w:r w:rsidRPr="002A7997">
        <w:rPr>
          <w:color w:val="000000"/>
          <w:sz w:val="28"/>
          <w:szCs w:val="28"/>
        </w:rPr>
        <w:softHyphen/>
        <w:t>тов — это определение видов и объемов доходов и расходов, подле</w:t>
      </w:r>
      <w:r w:rsidRPr="002A7997">
        <w:rPr>
          <w:color w:val="000000"/>
          <w:sz w:val="28"/>
          <w:szCs w:val="28"/>
        </w:rPr>
        <w:softHyphen/>
        <w:t>жащих включению в каждый из бюджетов.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Законодательство устанавливает единую для всех уровней бюд</w:t>
      </w:r>
      <w:r w:rsidRPr="002A7997">
        <w:rPr>
          <w:color w:val="000000"/>
          <w:sz w:val="28"/>
          <w:szCs w:val="28"/>
        </w:rPr>
        <w:softHyphen/>
        <w:t>жетов классификацию доходов и расходов, что обеспечивает сопо</w:t>
      </w:r>
      <w:r w:rsidRPr="002A7997">
        <w:rPr>
          <w:color w:val="000000"/>
          <w:sz w:val="28"/>
          <w:szCs w:val="28"/>
        </w:rPr>
        <w:softHyphen/>
        <w:t>ставимость их показателей. Такая классификация обусловлена принципом единства бюджетной системы в РФ.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Бюджетная классификация — это группировка доходов и рас</w:t>
      </w:r>
      <w:r w:rsidRPr="002A7997">
        <w:rPr>
          <w:color w:val="000000"/>
          <w:sz w:val="28"/>
          <w:szCs w:val="28"/>
        </w:rPr>
        <w:softHyphen/>
        <w:t>ходов бюджетов всех уровней по однородным признакам с присвое</w:t>
      </w:r>
      <w:r w:rsidRPr="002A7997">
        <w:rPr>
          <w:color w:val="000000"/>
          <w:sz w:val="28"/>
          <w:szCs w:val="28"/>
        </w:rPr>
        <w:softHyphen/>
        <w:t>нием объектам классификации группированных кодов.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Впервые в России бюджетная классификация утверждена зако</w:t>
      </w:r>
      <w:r w:rsidRPr="002A7997">
        <w:rPr>
          <w:color w:val="000000"/>
          <w:sz w:val="28"/>
          <w:szCs w:val="28"/>
        </w:rPr>
        <w:softHyphen/>
        <w:t>нодательным актом — Федеральным законом «О бюджетной клас</w:t>
      </w:r>
      <w:r w:rsidRPr="002A7997">
        <w:rPr>
          <w:color w:val="000000"/>
          <w:sz w:val="28"/>
          <w:szCs w:val="28"/>
        </w:rPr>
        <w:softHyphen/>
        <w:t xml:space="preserve">сификации Российской Федерации» от 15 августа </w:t>
      </w:r>
      <w:smartTag w:uri="urn:schemas-microsoft-com:office:smarttags" w:element="metricconverter">
        <w:smartTagPr>
          <w:attr w:name="ProductID" w:val="1996 г"/>
        </w:smartTagPr>
        <w:r w:rsidRPr="002A7997">
          <w:rPr>
            <w:color w:val="000000"/>
            <w:sz w:val="28"/>
            <w:szCs w:val="28"/>
          </w:rPr>
          <w:t>1996 г</w:t>
        </w:r>
      </w:smartTag>
      <w:r w:rsidRPr="002A7997">
        <w:rPr>
          <w:color w:val="000000"/>
          <w:sz w:val="28"/>
          <w:szCs w:val="28"/>
        </w:rPr>
        <w:t>. До принятия этого Закона бюджетная классификация утверждалась Ми</w:t>
      </w:r>
      <w:r w:rsidRPr="002A7997">
        <w:rPr>
          <w:color w:val="000000"/>
          <w:sz w:val="28"/>
          <w:szCs w:val="28"/>
        </w:rPr>
        <w:softHyphen/>
        <w:t>нистерством финансов РФ.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Требование единства классификации сочетается с определен</w:t>
      </w:r>
      <w:r w:rsidRPr="002A7997">
        <w:rPr>
          <w:color w:val="000000"/>
          <w:sz w:val="28"/>
          <w:szCs w:val="28"/>
        </w:rPr>
        <w:softHyphen/>
        <w:t>ными правами законодательных (представительных) органов субъектов РФ и органов местного самоуправления: они вправе про</w:t>
      </w:r>
      <w:r w:rsidRPr="002A7997">
        <w:rPr>
          <w:color w:val="000000"/>
          <w:sz w:val="28"/>
          <w:szCs w:val="28"/>
        </w:rPr>
        <w:softHyphen/>
        <w:t>изводить дальнейшую детализацию объектов бюджетной класси</w:t>
      </w:r>
      <w:r w:rsidRPr="002A7997">
        <w:rPr>
          <w:color w:val="000000"/>
          <w:sz w:val="28"/>
          <w:szCs w:val="28"/>
        </w:rPr>
        <w:softHyphen/>
        <w:t>фикации, не нарушая общих принципов ее построения и единства.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Доходы. Все предусмотренные законодательством доходы по со</w:t>
      </w:r>
      <w:r w:rsidRPr="002A7997">
        <w:rPr>
          <w:color w:val="000000"/>
          <w:sz w:val="28"/>
          <w:szCs w:val="28"/>
        </w:rPr>
        <w:softHyphen/>
        <w:t>циально-экономическому признаку можно подразделить на не</w:t>
      </w:r>
      <w:r w:rsidRPr="002A7997">
        <w:rPr>
          <w:color w:val="000000"/>
          <w:sz w:val="28"/>
          <w:szCs w:val="28"/>
        </w:rPr>
        <w:softHyphen/>
        <w:t>сколько групп: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а) доходы от предприятий и других организаций различных форм собственности;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б) доходы от государственного и муниципального имущества и угодий;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в) доходы от государственной внешнеэкономической и другой деятельности;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г) поступления от личных доходов граждан.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Такая классификация имеет значение для характеристики ма</w:t>
      </w:r>
      <w:r w:rsidRPr="002A7997">
        <w:rPr>
          <w:color w:val="000000"/>
          <w:sz w:val="28"/>
          <w:szCs w:val="28"/>
        </w:rPr>
        <w:softHyphen/>
        <w:t>териального содержания доходной части бюджета, связи ее с эко</w:t>
      </w:r>
      <w:r w:rsidRPr="002A7997">
        <w:rPr>
          <w:color w:val="000000"/>
          <w:sz w:val="28"/>
          <w:szCs w:val="28"/>
        </w:rPr>
        <w:softHyphen/>
        <w:t>номикой страны. Каждая из групп доходов представляет совокуп</w:t>
      </w:r>
      <w:r w:rsidRPr="002A7997">
        <w:rPr>
          <w:color w:val="000000"/>
          <w:sz w:val="28"/>
          <w:szCs w:val="28"/>
        </w:rPr>
        <w:softHyphen/>
        <w:t>ность отдельных видов платежей и поступлений. Среди них важ</w:t>
      </w:r>
      <w:r w:rsidRPr="002A7997">
        <w:rPr>
          <w:color w:val="000000"/>
          <w:sz w:val="28"/>
          <w:szCs w:val="28"/>
        </w:rPr>
        <w:softHyphen/>
        <w:t>нейшая роль принадлежит налогам, взимаемым с организаций и физических лиц.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Федеральный закон «О бюджетной классификации» делит доходы бюджета на: а) налоговые с выделением их видов; б) неналоговые (доходы от использования государственного и муниципального имущества, от его продажи, от внешнеэкономической деятельнос</w:t>
      </w:r>
      <w:r w:rsidRPr="002A7997">
        <w:rPr>
          <w:color w:val="000000"/>
          <w:sz w:val="28"/>
          <w:szCs w:val="28"/>
        </w:rPr>
        <w:softHyphen/>
        <w:t>ти и др.). Такая группировка имеет важное значение для анализа источников доходов, их объема, перспектив использования.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Вместе с тем важное значение для характеристики правового статуса субъектов бюджетного права имеет группировка доходов бюджетной системы по организационно-правовым признакам.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Так, в зависимости от порядка зачисления в бюджет различают доходы, закрепленные за бюджетом каждого уровня, и регули</w:t>
      </w:r>
      <w:r w:rsidRPr="002A7997">
        <w:rPr>
          <w:color w:val="000000"/>
          <w:sz w:val="28"/>
          <w:szCs w:val="28"/>
        </w:rPr>
        <w:softHyphen/>
        <w:t>рующие.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Закрепленные доходы бюджетной системы — это доходы, кото</w:t>
      </w:r>
      <w:r w:rsidRPr="002A7997">
        <w:rPr>
          <w:color w:val="000000"/>
          <w:sz w:val="28"/>
          <w:szCs w:val="28"/>
        </w:rPr>
        <w:softHyphen/>
        <w:t>рые в соответствии с законодательством полностью или в твердо фиксированной доле (в процентах) на постоянной или долговре</w:t>
      </w:r>
      <w:r w:rsidRPr="002A7997">
        <w:rPr>
          <w:color w:val="000000"/>
          <w:sz w:val="28"/>
          <w:szCs w:val="28"/>
        </w:rPr>
        <w:softHyphen/>
        <w:t>менной основе (не менее пяти лет) поступают в соответствующий бюджет.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Регулирующие доходы бюджета — это доходы, которые переда</w:t>
      </w:r>
      <w:r w:rsidRPr="002A7997">
        <w:rPr>
          <w:color w:val="000000"/>
          <w:sz w:val="28"/>
          <w:szCs w:val="28"/>
        </w:rPr>
        <w:softHyphen/>
        <w:t>ются в бюджет в целях сбалансирования его доходов и расходов (бюджетного регулирования), в виде процентных отчислений от налогов и других платежей, находящихся в распоряжении выше</w:t>
      </w:r>
      <w:r w:rsidRPr="002A7997">
        <w:rPr>
          <w:color w:val="000000"/>
          <w:sz w:val="28"/>
          <w:szCs w:val="28"/>
        </w:rPr>
        <w:softHyphen/>
        <w:t>стоящих органов власти, по нормативам, определяемым при ут</w:t>
      </w:r>
      <w:r w:rsidRPr="002A7997">
        <w:rPr>
          <w:color w:val="000000"/>
          <w:sz w:val="28"/>
          <w:szCs w:val="28"/>
        </w:rPr>
        <w:softHyphen/>
        <w:t>верждении бюджета на предстоящий финансовый год.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Заемные средства в доходной части бюджета используются при недостаточности бюджетных средств для покрытия расходов, пре</w:t>
      </w:r>
      <w:r w:rsidRPr="002A7997">
        <w:rPr>
          <w:color w:val="000000"/>
          <w:sz w:val="28"/>
          <w:szCs w:val="28"/>
        </w:rPr>
        <w:softHyphen/>
        <w:t>вышающих минимальный бюджет, в случаях временных финан</w:t>
      </w:r>
      <w:r w:rsidRPr="002A7997">
        <w:rPr>
          <w:color w:val="000000"/>
          <w:sz w:val="28"/>
          <w:szCs w:val="28"/>
        </w:rPr>
        <w:softHyphen/>
        <w:t>совых затруднений в процессе исполнения бюджета.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Источниками заемных средств, используемых для пополнения бюджета, могут быть: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получение органами исполнительной власти процентных или беспроцентных ссуд из иных бюджетов;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выпуск государственных или местных займов на инвестици</w:t>
      </w:r>
      <w:r w:rsidRPr="002A7997">
        <w:rPr>
          <w:color w:val="000000"/>
          <w:sz w:val="28"/>
          <w:szCs w:val="28"/>
        </w:rPr>
        <w:softHyphen/>
        <w:t>онные цели;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получение кредита в банке.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Долговые обязательства могут быть краткосрочными (до 1 го</w:t>
      </w:r>
      <w:r w:rsidRPr="002A7997">
        <w:rPr>
          <w:color w:val="000000"/>
          <w:sz w:val="28"/>
          <w:szCs w:val="28"/>
        </w:rPr>
        <w:softHyphen/>
        <w:t>да), среднесрочными (от 1 года до 5 лет) и долгосрочными (от 5 до 10лет).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Расходы. Структура расходов бюджетной системы значительно вменилась в связи с проведением экономических реформ в стране. Нацеленность на переход к рыночным отношениям обусловила движение уровня бюджетного финансирования народного хозяйства. Ассигнования на социально-культурные мероприятия и хотя и занимают значительный удельный вес в расходах бюджетной системы, однако в условиях экономического кризиса ни не только не обеспечивают необходимой финансовой базы в гой сфере, но и проявили тенденцию к отставанию по темпам оста от других расходов. Между тем заметно возросли расходы бюджетной системы на содержание государственного аппарата.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 xml:space="preserve"> Расходная часть бюджетной системы включает следующие основные направления. Это расходы на: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содержание органов государственной власти и местного самоуправления, судов и правоохранительных органов;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финансирование отраслей народного хозяйства;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охрану окружающей природной среды;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социально-культурную сферу;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науку;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— международную деятельность.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 xml:space="preserve">Подробная конкретизация расходов бюджетной системы определена в Федеральном законе «О бюджетной классификации Российской Федерации» от 15 августа </w:t>
      </w:r>
      <w:smartTag w:uri="urn:schemas-microsoft-com:office:smarttags" w:element="metricconverter">
        <w:smartTagPr>
          <w:attr w:name="ProductID" w:val="1996 г"/>
        </w:smartTagPr>
        <w:r w:rsidRPr="002A7997">
          <w:rPr>
            <w:color w:val="000000"/>
            <w:sz w:val="28"/>
            <w:szCs w:val="28"/>
          </w:rPr>
          <w:t>1996 г</w:t>
        </w:r>
      </w:smartTag>
      <w:r w:rsidRPr="002A7997">
        <w:rPr>
          <w:color w:val="000000"/>
          <w:sz w:val="28"/>
          <w:szCs w:val="28"/>
        </w:rPr>
        <w:t>. В соответствии с этой классификацией представительными органами государственной власти и местного самоуправления ежегодно утверждаются суммы »сходов каждого из бюджетов.</w:t>
      </w:r>
    </w:p>
    <w:p w:rsidR="00AC0E1E" w:rsidRPr="002A7997" w:rsidRDefault="00AC0E1E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 Законе выделяются функциональная, экономическая, ведом</w:t>
      </w:r>
      <w:r w:rsidRPr="002A7997">
        <w:rPr>
          <w:color w:val="000000"/>
          <w:sz w:val="28"/>
          <w:szCs w:val="28"/>
        </w:rPr>
        <w:softHyphen/>
        <w:t>ственная и другие классификации расходов бюджетов</w:t>
      </w:r>
      <w:r w:rsidR="00126ACC" w:rsidRPr="002A7997">
        <w:rPr>
          <w:color w:val="000000"/>
          <w:sz w:val="28"/>
          <w:szCs w:val="28"/>
        </w:rPr>
        <w:t>.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Расходы распределяются между бюджетами, исходя из следу</w:t>
      </w:r>
      <w:r w:rsidRPr="002A7997">
        <w:rPr>
          <w:color w:val="000000"/>
          <w:sz w:val="28"/>
          <w:szCs w:val="28"/>
        </w:rPr>
        <w:softHyphen/>
        <w:t>ющих основных принципов: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а) соответствие состава расходов компетенции органов власти РФ, субъектов федерации или органов местного самоуправления (по принадлежности);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б) учет подчиненности (подведомственности) предприятий, ор</w:t>
      </w:r>
      <w:r w:rsidRPr="002A7997">
        <w:rPr>
          <w:color w:val="000000"/>
          <w:sz w:val="28"/>
          <w:szCs w:val="28"/>
        </w:rPr>
        <w:softHyphen/>
        <w:t>ганизаций, учреждений при формировании расходов каждого бюджета;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в) учет значения определенных мероприятий, учреждений, масштабов и последствий их влияния на развитие общества, в связи с чем они могут быть включены в вышестоящий бюджет.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условиях бюджетного дефицита Законом РФ «Об основах бюджетного устройства и бюджетного процесса» предусмотрено применение следующих мер: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а) при утверждении бюджета устанавливается предельный уровень (размер) его дефицита;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б) при превышении этого уровня вводится механизм секвестра расходов. Секвестр выражается в пропорциональном снижении расходов бюджета (на 5, 10, 15 и т.д. процентов) ежемесячно по всем статьям бюджета, кроме защищенных статей;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left="180"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в) привлечение средств путем выпуска займов (государствен</w:t>
      </w:r>
      <w:r w:rsidRPr="002A7997">
        <w:rPr>
          <w:color w:val="000000"/>
          <w:sz w:val="28"/>
          <w:szCs w:val="28"/>
        </w:rPr>
        <w:softHyphen/>
        <w:t>ных или местных) и использование кредитов. Такие средства привлекаются на основании разрешений соответствующих представи</w:t>
      </w:r>
      <w:r w:rsidRPr="002A7997">
        <w:rPr>
          <w:color w:val="000000"/>
          <w:sz w:val="28"/>
          <w:szCs w:val="28"/>
        </w:rPr>
        <w:softHyphen/>
        <w:t>тельных органов.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jc w:val="both"/>
        <w:rPr>
          <w:color w:val="000000"/>
          <w:sz w:val="28"/>
          <w:szCs w:val="28"/>
        </w:rPr>
      </w:pP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color w:val="000000"/>
          <w:sz w:val="28"/>
          <w:szCs w:val="28"/>
        </w:rPr>
        <w:t>5. Бюджетные правоотношения.</w:t>
      </w:r>
    </w:p>
    <w:p w:rsidR="00220413" w:rsidRPr="002A7997" w:rsidRDefault="00220413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color w:val="000000"/>
          <w:sz w:val="28"/>
          <w:szCs w:val="28"/>
        </w:rPr>
      </w:pPr>
      <w:r w:rsidRPr="002A7997">
        <w:rPr>
          <w:sz w:val="28"/>
          <w:szCs w:val="28"/>
        </w:rPr>
        <w:t>Бюджетные правоотношения - это урегулированные нормами бюджетного права общественные правоотношения, субъекты которых, будучи участниками бюджетной деятельности государства и муниципальных образований, наделены субъективными правами и обязанностями</w:t>
      </w:r>
    </w:p>
    <w:p w:rsidR="00126ACC" w:rsidRPr="002A7997" w:rsidRDefault="00126ACC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Существует бюджетное право, которое в системе финансового права всегда занимало центральное место. Особое место бюджетного права в системе финансового права обусловлено, в конечном итоге, центральным местом бюджета в финансовой системе России, с которым взаимосвязаны все иные звенья финансовой системы.</w:t>
      </w:r>
    </w:p>
    <w:p w:rsidR="00126ACC" w:rsidRPr="002A7997" w:rsidRDefault="00126ACC" w:rsidP="002A7997">
      <w:pPr>
        <w:pStyle w:val="2"/>
        <w:spacing w:line="0" w:lineRule="atLeast"/>
        <w:ind w:firstLine="900"/>
        <w:jc w:val="both"/>
        <w:rPr>
          <w:b w:val="0"/>
          <w:sz w:val="28"/>
          <w:szCs w:val="28"/>
        </w:rPr>
      </w:pPr>
      <w:r w:rsidRPr="002A7997">
        <w:rPr>
          <w:b w:val="0"/>
          <w:sz w:val="28"/>
          <w:szCs w:val="28"/>
        </w:rPr>
        <w:t>Нормы бюджетного права, содержащиеся в различных источниках права, весьма разнообразны. Прежде всего, они подразделяются на материальные и процессуальные нормы. Материальные нормы закрепляют систему доходов и расходов бюджетов, компетенцию субъектов бюджетного права и т.д. Процессуальные нормы определяют порядок и сроки прохождения бюджета в рамках бюджетного процесса и т.д.</w:t>
      </w:r>
    </w:p>
    <w:p w:rsidR="00D65228" w:rsidRPr="002A7997" w:rsidRDefault="00126ACC" w:rsidP="002A7997">
      <w:pPr>
        <w:shd w:val="clear" w:color="auto" w:fill="FFFFFF"/>
        <w:spacing w:before="100" w:beforeAutospacing="1" w:after="384"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 xml:space="preserve">Нормы бюджетного права, содержащиеся в различных источниках, реализуются субъектами бюджетного права. </w:t>
      </w:r>
    </w:p>
    <w:p w:rsidR="00D65228" w:rsidRPr="002A7997" w:rsidRDefault="00126ACC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Субъекты бюджетного права - это те лица, которые обладают бюджетной правосубъектностью и могут благодаря этому участвовать в конкретных бюджетных правоотношениях.</w:t>
      </w:r>
      <w:r w:rsidR="00D65228" w:rsidRPr="002A7997">
        <w:rPr>
          <w:sz w:val="28"/>
          <w:szCs w:val="28"/>
        </w:rPr>
        <w:t xml:space="preserve"> </w:t>
      </w:r>
      <w:r w:rsidR="00D65228" w:rsidRPr="002A7997">
        <w:rPr>
          <w:bCs/>
          <w:sz w:val="28"/>
          <w:szCs w:val="28"/>
        </w:rPr>
        <w:t>Субъектами бюджетных правоотношений являются: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1) Российская Федерация, субъекты РФ, а также муниципальные образования, которые участвуют в бюджетных правоотношениях через свои представительные и исполнительные органы в интересах соответственно РФ, субъектов РФ или муниципальных образований в целом;</w:t>
      </w:r>
    </w:p>
    <w:p w:rsidR="00D65228" w:rsidRPr="002A7997" w:rsidRDefault="00D65228" w:rsidP="002A7997">
      <w:pPr>
        <w:pStyle w:val="a3"/>
        <w:spacing w:line="0" w:lineRule="atLeast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2) представительные и исполнительные органы государственной власти РФ, субъектов РФ и муниципальных образований;</w:t>
      </w:r>
    </w:p>
    <w:p w:rsidR="00126ACC" w:rsidRPr="004D22C6" w:rsidRDefault="00D65228" w:rsidP="004D22C6">
      <w:pPr>
        <w:pStyle w:val="a3"/>
        <w:ind w:firstLine="900"/>
        <w:jc w:val="both"/>
        <w:rPr>
          <w:sz w:val="28"/>
          <w:szCs w:val="28"/>
        </w:rPr>
      </w:pPr>
      <w:r w:rsidRPr="002A7997">
        <w:rPr>
          <w:sz w:val="28"/>
          <w:szCs w:val="28"/>
        </w:rPr>
        <w:t>3) государственные и муниципальные организации (предприятия, у</w:t>
      </w:r>
      <w:r w:rsidRPr="004D22C6">
        <w:rPr>
          <w:sz w:val="28"/>
          <w:szCs w:val="28"/>
        </w:rPr>
        <w:t>чреждения) – получатели бюджетных средств.</w:t>
      </w:r>
    </w:p>
    <w:p w:rsidR="00126ACC" w:rsidRPr="004D22C6" w:rsidRDefault="00220413" w:rsidP="004D22C6">
      <w:pPr>
        <w:shd w:val="clear" w:color="auto" w:fill="FFFFFF"/>
        <w:spacing w:before="100" w:beforeAutospacing="1" w:after="384"/>
        <w:ind w:firstLine="900"/>
        <w:jc w:val="both"/>
        <w:rPr>
          <w:color w:val="000000"/>
          <w:sz w:val="28"/>
          <w:szCs w:val="28"/>
        </w:rPr>
      </w:pPr>
      <w:r w:rsidRPr="004D22C6">
        <w:rPr>
          <w:sz w:val="28"/>
          <w:szCs w:val="28"/>
        </w:rPr>
        <w:t>М</w:t>
      </w:r>
      <w:r w:rsidR="00126ACC" w:rsidRPr="004D22C6">
        <w:rPr>
          <w:sz w:val="28"/>
          <w:szCs w:val="28"/>
        </w:rPr>
        <w:t>атериальные и процессуальные нормы. Материальные нормы закрепляют систему доходов и расходов бюджетов, компетенцию субъектов бюджетного права и т.д. Процессуальные нормы определяют порядок и сроки прохождения бюджета в рамках бюджетного процесса и т.д.</w:t>
      </w:r>
    </w:p>
    <w:p w:rsidR="00126ACC" w:rsidRPr="004D22C6" w:rsidRDefault="002A7997" w:rsidP="004D22C6">
      <w:pPr>
        <w:shd w:val="clear" w:color="auto" w:fill="FFFFFF"/>
        <w:spacing w:before="100" w:beforeAutospacing="1" w:after="384"/>
        <w:ind w:firstLine="540"/>
        <w:jc w:val="both"/>
        <w:rPr>
          <w:color w:val="000000"/>
          <w:sz w:val="28"/>
          <w:szCs w:val="28"/>
        </w:rPr>
      </w:pPr>
      <w:r w:rsidRPr="004D22C6">
        <w:rPr>
          <w:color w:val="000000"/>
          <w:sz w:val="28"/>
          <w:szCs w:val="28"/>
        </w:rPr>
        <w:t>Заключение.</w:t>
      </w:r>
    </w:p>
    <w:p w:rsidR="002E779B" w:rsidRPr="004D22C6" w:rsidRDefault="002A7997" w:rsidP="004D22C6">
      <w:pPr>
        <w:shd w:val="clear" w:color="auto" w:fill="FFFFFF"/>
        <w:spacing w:before="100" w:beforeAutospacing="1" w:after="384"/>
        <w:ind w:firstLine="540"/>
        <w:jc w:val="both"/>
        <w:rPr>
          <w:iCs/>
          <w:sz w:val="28"/>
          <w:szCs w:val="28"/>
        </w:rPr>
      </w:pPr>
      <w:r w:rsidRPr="004D22C6">
        <w:rPr>
          <w:iCs/>
          <w:sz w:val="28"/>
          <w:szCs w:val="28"/>
        </w:rPr>
        <w:t>Бюджет, объединяя в себе основные финансовые категории (налоги, государственный кредит, государственные расходы), является ведущим звеном финансовой системы любого государства и играет как важную экономическую, так и политическую роль в любом современном обществе</w:t>
      </w:r>
      <w:r w:rsidR="002E779B" w:rsidRPr="004D22C6">
        <w:rPr>
          <w:iCs/>
          <w:sz w:val="28"/>
          <w:szCs w:val="28"/>
        </w:rPr>
        <w:t>.</w:t>
      </w:r>
      <w:r w:rsidR="004D22C6">
        <w:rPr>
          <w:iCs/>
          <w:sz w:val="28"/>
          <w:szCs w:val="28"/>
        </w:rPr>
        <w:t xml:space="preserve"> </w:t>
      </w:r>
      <w:r w:rsidR="004D22C6" w:rsidRPr="004D22C6">
        <w:rPr>
          <w:sz w:val="28"/>
          <w:szCs w:val="28"/>
        </w:rPr>
        <w:t>Необходимость реформирования бюджетной системы в современных условиях определяется объективными требованиями экономической действительности. Развитие общества, многие годы жившего в условиях жесткой централизации, еще довольно длительное время будет определяться развитием бюджетных отношений. Но и при рыночной системе роль бюджетного регулирования не уменьшается: ведь общество не перестает нуждаться в сильной и авторитетной власти, способной осуществлять контроль над теми процессами, в которых рынок оказывается бессилен, а именно бюджет позволяет аккумулировать для этого финансовые ресурсы и осуществлять в конечном итоге их использование. Таким образом, совершенствование бюджетного устройства способно оказать значительное положительное воздействие на функционирование всей рыночной системы. И это совершенствование следует осуществлять как по отношению к внутренним, межбюджетным отношениям, основывая их исключительно на принципах бюджетного федерализма, так и по отношению к количественным и качественным показателям самого бюджета, способствуя его сбалансированности и осуществляя достаточный контроль за уровнем возможных бюджетного дефицита и государственного долга.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роста. Важные шаги в направлении совершенствования бюджетного устройства Российской Федерации уже были сделаны как в законодательной, так и в институциональной и финансово - кредитной сферах. Создана качественно новая система - Федеральное казначейство РФ - которая позволит на основе четко определяемых объемов реальных потребностей наиболее рационально проводить оптимизацию бюджетных потоков, обеспечит учет и контроль каждого этапа исполнения федерального бюджета. Необходимо завершить ее формирование с последующим переходом к казначейской системе исполнения консолидированного бюджета Российский Федерации. Подготовлен к принятию Налоговый кодекс, который станет всеобъемлющим документом, регулирующим взаимоотношения государства с налогоплательщиками,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</w:t>
      </w:r>
      <w:r w:rsidR="004D22C6">
        <w:rPr>
          <w:sz w:val="28"/>
          <w:szCs w:val="28"/>
        </w:rPr>
        <w:t xml:space="preserve">стемы. </w:t>
      </w:r>
      <w:r w:rsidR="002E779B" w:rsidRPr="004D22C6">
        <w:rPr>
          <w:sz w:val="28"/>
          <w:szCs w:val="28"/>
        </w:rPr>
        <w:t>Процесс преобразования бюджетной системы - сложный, длительный, порой весьма болезненный. Тем не менее начало ему уже положено. И от успешного его завершения зависит ни много ни мало - будущее всей российской экономики.</w:t>
      </w:r>
    </w:p>
    <w:p w:rsidR="00AC0E1E" w:rsidRPr="00220413" w:rsidRDefault="00AC0E1E" w:rsidP="004D22C6">
      <w:pPr>
        <w:shd w:val="clear" w:color="auto" w:fill="FFFFFF"/>
        <w:spacing w:before="100" w:beforeAutospacing="1" w:after="384"/>
        <w:ind w:firstLine="540"/>
        <w:jc w:val="both"/>
        <w:rPr>
          <w:color w:val="000000"/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i/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i/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Pr="00220413" w:rsidRDefault="00AA1EA5" w:rsidP="004D22C6">
      <w:pPr>
        <w:ind w:firstLine="540"/>
        <w:jc w:val="both"/>
        <w:rPr>
          <w:sz w:val="28"/>
          <w:szCs w:val="28"/>
        </w:rPr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 w:rsidP="004D22C6">
      <w:pPr>
        <w:ind w:firstLine="540"/>
      </w:pPr>
    </w:p>
    <w:p w:rsidR="00AA1EA5" w:rsidRDefault="00AA1EA5"/>
    <w:p w:rsidR="00AA1EA5" w:rsidRDefault="00AA1EA5"/>
    <w:p w:rsidR="00AA1EA5" w:rsidRDefault="00AA1EA5"/>
    <w:p w:rsidR="00AA1EA5" w:rsidRDefault="00AA1EA5"/>
    <w:p w:rsidR="00AA1EA5" w:rsidRDefault="00AA1EA5"/>
    <w:p w:rsidR="00AA1EA5" w:rsidRDefault="00AA1EA5"/>
    <w:p w:rsidR="00AA1EA5" w:rsidRDefault="00AA1EA5"/>
    <w:p w:rsidR="00AA1EA5" w:rsidRDefault="00AA1EA5"/>
    <w:p w:rsidR="00D65228" w:rsidRDefault="00D65228"/>
    <w:p w:rsidR="00015A80" w:rsidRDefault="00015A80" w:rsidP="004D22C6">
      <w:pPr>
        <w:spacing w:line="360" w:lineRule="auto"/>
      </w:pPr>
    </w:p>
    <w:p w:rsidR="00D65228" w:rsidRPr="004D22C6" w:rsidRDefault="00D65228" w:rsidP="004D22C6">
      <w:pPr>
        <w:spacing w:line="360" w:lineRule="auto"/>
        <w:rPr>
          <w:sz w:val="28"/>
          <w:szCs w:val="28"/>
        </w:rPr>
      </w:pPr>
      <w:r w:rsidRPr="004D22C6">
        <w:rPr>
          <w:sz w:val="28"/>
          <w:szCs w:val="28"/>
        </w:rPr>
        <w:t xml:space="preserve">Список используемой литературы. </w:t>
      </w:r>
      <w:r w:rsidRPr="004D22C6">
        <w:rPr>
          <w:sz w:val="28"/>
          <w:szCs w:val="28"/>
        </w:rPr>
        <w:br/>
      </w:r>
      <w:r w:rsidRPr="004D22C6">
        <w:rPr>
          <w:sz w:val="28"/>
          <w:szCs w:val="28"/>
        </w:rPr>
        <w:br/>
      </w:r>
      <w:r w:rsidR="004D22C6">
        <w:rPr>
          <w:sz w:val="28"/>
          <w:szCs w:val="28"/>
        </w:rPr>
        <w:t>1.</w:t>
      </w:r>
      <w:r w:rsidRPr="004D22C6">
        <w:rPr>
          <w:sz w:val="28"/>
          <w:szCs w:val="28"/>
        </w:rPr>
        <w:t xml:space="preserve"> </w:t>
      </w:r>
      <w:r w:rsidR="004D22C6" w:rsidRPr="004D22C6">
        <w:rPr>
          <w:sz w:val="28"/>
          <w:szCs w:val="28"/>
        </w:rPr>
        <w:t>Бюджетный кодекс Российской Федерации :учебник / под ред. О.В.</w:t>
      </w:r>
      <w:r w:rsidR="004D22C6">
        <w:rPr>
          <w:sz w:val="28"/>
          <w:szCs w:val="28"/>
        </w:rPr>
        <w:t xml:space="preserve"> </w:t>
      </w:r>
      <w:r w:rsidR="004D22C6" w:rsidRPr="004D22C6">
        <w:rPr>
          <w:sz w:val="28"/>
          <w:szCs w:val="28"/>
        </w:rPr>
        <w:t>Врублёвской , М.В. Романовского, - 3-е изд.,-М : Юрайт, 2003.</w:t>
      </w:r>
      <w:r w:rsidRPr="004D22C6">
        <w:rPr>
          <w:sz w:val="28"/>
          <w:szCs w:val="28"/>
        </w:rPr>
        <w:br/>
        <w:t xml:space="preserve"> </w:t>
      </w:r>
      <w:r w:rsidR="004D22C6">
        <w:rPr>
          <w:sz w:val="28"/>
          <w:szCs w:val="28"/>
        </w:rPr>
        <w:t>2.</w:t>
      </w:r>
      <w:r w:rsidRPr="004D22C6">
        <w:rPr>
          <w:sz w:val="28"/>
          <w:szCs w:val="28"/>
        </w:rPr>
        <w:t>«Общая теория финансов», под ред</w:t>
      </w:r>
      <w:r w:rsidR="004D22C6" w:rsidRPr="004D22C6">
        <w:rPr>
          <w:sz w:val="28"/>
          <w:szCs w:val="28"/>
        </w:rPr>
        <w:t xml:space="preserve">. Дробозиной Л. А., М., 1995г. </w:t>
      </w:r>
      <w:r w:rsidRPr="004D22C6">
        <w:rPr>
          <w:sz w:val="28"/>
          <w:szCs w:val="28"/>
        </w:rPr>
        <w:br/>
        <w:t xml:space="preserve"> </w:t>
      </w:r>
      <w:r w:rsidR="004D22C6">
        <w:rPr>
          <w:sz w:val="28"/>
          <w:szCs w:val="28"/>
        </w:rPr>
        <w:t>3.</w:t>
      </w:r>
      <w:r w:rsidR="004D22C6" w:rsidRPr="004D22C6">
        <w:rPr>
          <w:sz w:val="28"/>
          <w:szCs w:val="28"/>
        </w:rPr>
        <w:t xml:space="preserve">Бюджетный кодекс Российской Федерации //Библиотека Российской Федерации 1998. Выпуск № 115. </w:t>
      </w:r>
      <w:r w:rsidRPr="004D22C6">
        <w:rPr>
          <w:sz w:val="28"/>
          <w:szCs w:val="28"/>
        </w:rPr>
        <w:br/>
      </w:r>
      <w:r w:rsidR="004D22C6">
        <w:rPr>
          <w:sz w:val="28"/>
          <w:szCs w:val="28"/>
        </w:rPr>
        <w:t>4.</w:t>
      </w:r>
      <w:r w:rsidRPr="004D22C6">
        <w:rPr>
          <w:sz w:val="28"/>
          <w:szCs w:val="28"/>
        </w:rPr>
        <w:t>«Финансы и кредит», курс лекций под ред. К</w:t>
      </w:r>
      <w:r w:rsidR="004D22C6" w:rsidRPr="004D22C6">
        <w:rPr>
          <w:sz w:val="28"/>
          <w:szCs w:val="28"/>
        </w:rPr>
        <w:t xml:space="preserve">овалевой Т. М., Самара, 1996г. </w:t>
      </w:r>
      <w:r w:rsidRPr="004D22C6">
        <w:rPr>
          <w:sz w:val="28"/>
          <w:szCs w:val="28"/>
        </w:rPr>
        <w:br/>
      </w:r>
      <w:r w:rsidR="004D22C6">
        <w:rPr>
          <w:sz w:val="28"/>
          <w:szCs w:val="28"/>
        </w:rPr>
        <w:t>5.</w:t>
      </w:r>
      <w:r w:rsidRPr="004D22C6">
        <w:rPr>
          <w:sz w:val="28"/>
          <w:szCs w:val="28"/>
        </w:rPr>
        <w:t>«Финансы», под ред. Ков</w:t>
      </w:r>
      <w:r w:rsidR="004D22C6" w:rsidRPr="004D22C6">
        <w:rPr>
          <w:sz w:val="28"/>
          <w:szCs w:val="28"/>
        </w:rPr>
        <w:t xml:space="preserve">алевой А. М., М., 1998г. </w:t>
      </w:r>
    </w:p>
    <w:p w:rsidR="002A7997" w:rsidRPr="004D22C6" w:rsidRDefault="004D22C6" w:rsidP="004D22C6">
      <w:pPr>
        <w:spacing w:before="100" w:beforeAutospacing="1" w:after="100" w:afterAutospacing="1" w:line="360" w:lineRule="auto"/>
        <w:ind w:right="75"/>
        <w:rPr>
          <w:sz w:val="28"/>
          <w:szCs w:val="28"/>
        </w:rPr>
      </w:pPr>
      <w:r>
        <w:rPr>
          <w:sz w:val="28"/>
          <w:szCs w:val="28"/>
        </w:rPr>
        <w:t>6.</w:t>
      </w:r>
      <w:r w:rsidR="002A7997" w:rsidRPr="004D22C6">
        <w:rPr>
          <w:sz w:val="28"/>
          <w:szCs w:val="28"/>
        </w:rPr>
        <w:t>Бюджетный Кодекс Российской Федерации. – N 159-ФЗ - 1998г.</w:t>
      </w:r>
    </w:p>
    <w:p w:rsidR="002A7997" w:rsidRPr="004D22C6" w:rsidRDefault="004D22C6" w:rsidP="004D22C6">
      <w:pPr>
        <w:spacing w:before="100" w:beforeAutospacing="1" w:after="100" w:afterAutospacing="1" w:line="360" w:lineRule="auto"/>
        <w:ind w:right="75"/>
        <w:rPr>
          <w:sz w:val="28"/>
          <w:szCs w:val="28"/>
        </w:rPr>
      </w:pPr>
      <w:r>
        <w:rPr>
          <w:sz w:val="28"/>
          <w:szCs w:val="28"/>
        </w:rPr>
        <w:t>7.</w:t>
      </w:r>
      <w:r w:rsidR="002A7997" w:rsidRPr="004D22C6">
        <w:rPr>
          <w:sz w:val="28"/>
          <w:szCs w:val="28"/>
        </w:rPr>
        <w:t>Солянникова С.П. Бюджеты территорий-М.: Ф и С,1993</w:t>
      </w:r>
    </w:p>
    <w:p w:rsidR="002A7997" w:rsidRPr="004D22C6" w:rsidRDefault="004D22C6" w:rsidP="004D22C6">
      <w:pPr>
        <w:spacing w:before="100" w:beforeAutospacing="1" w:after="100" w:afterAutospacing="1" w:line="360" w:lineRule="auto"/>
        <w:ind w:right="75"/>
        <w:rPr>
          <w:sz w:val="28"/>
          <w:szCs w:val="28"/>
        </w:rPr>
      </w:pPr>
      <w:r>
        <w:rPr>
          <w:sz w:val="28"/>
          <w:szCs w:val="28"/>
        </w:rPr>
        <w:t>8.</w:t>
      </w:r>
      <w:r w:rsidR="002A7997" w:rsidRPr="004D22C6">
        <w:rPr>
          <w:sz w:val="28"/>
          <w:szCs w:val="28"/>
        </w:rPr>
        <w:t>Бюджетная система Российской Федерации: Учебник/ Под ред. Г.Б.Поляка-М.:Юнити, 1999</w:t>
      </w:r>
    </w:p>
    <w:p w:rsidR="002A7997" w:rsidRPr="004D22C6" w:rsidRDefault="004D22C6" w:rsidP="004D22C6">
      <w:pPr>
        <w:spacing w:before="100" w:beforeAutospacing="1" w:after="100" w:afterAutospacing="1" w:line="360" w:lineRule="auto"/>
        <w:ind w:right="75"/>
        <w:rPr>
          <w:sz w:val="28"/>
          <w:szCs w:val="28"/>
        </w:rPr>
      </w:pPr>
      <w:r>
        <w:rPr>
          <w:sz w:val="28"/>
          <w:szCs w:val="28"/>
        </w:rPr>
        <w:t>9.</w:t>
      </w:r>
      <w:r w:rsidR="002A7997" w:rsidRPr="004D22C6">
        <w:rPr>
          <w:sz w:val="28"/>
          <w:szCs w:val="28"/>
        </w:rPr>
        <w:t>Финансы: Учебник/ Под ред. А.М.Ковалевой – М.: Ф и С,1999г</w:t>
      </w:r>
    </w:p>
    <w:p w:rsidR="002A7997" w:rsidRPr="004D22C6" w:rsidRDefault="004D22C6" w:rsidP="004D22C6">
      <w:pPr>
        <w:spacing w:before="100" w:beforeAutospacing="1" w:after="100" w:afterAutospacing="1"/>
        <w:ind w:right="75"/>
        <w:rPr>
          <w:sz w:val="28"/>
          <w:szCs w:val="28"/>
        </w:rPr>
      </w:pPr>
      <w:r>
        <w:rPr>
          <w:sz w:val="28"/>
          <w:szCs w:val="28"/>
        </w:rPr>
        <w:t>10.</w:t>
      </w:r>
      <w:r w:rsidR="002A7997" w:rsidRPr="004D22C6">
        <w:rPr>
          <w:sz w:val="28"/>
          <w:szCs w:val="28"/>
        </w:rPr>
        <w:t>Финансы: Учебник/ Под ред.В.М.Родионовой - М.:Ф и С, 1994</w:t>
      </w:r>
    </w:p>
    <w:p w:rsidR="002A7997" w:rsidRPr="004D22C6" w:rsidRDefault="004D22C6" w:rsidP="004D22C6">
      <w:pPr>
        <w:spacing w:before="100" w:beforeAutospacing="1" w:after="100" w:afterAutospacing="1"/>
        <w:ind w:right="75"/>
        <w:rPr>
          <w:sz w:val="28"/>
          <w:szCs w:val="28"/>
        </w:rPr>
      </w:pPr>
      <w:r>
        <w:rPr>
          <w:sz w:val="28"/>
          <w:szCs w:val="28"/>
        </w:rPr>
        <w:t>11.</w:t>
      </w:r>
      <w:r w:rsidR="002A7997" w:rsidRPr="004D22C6">
        <w:rPr>
          <w:sz w:val="28"/>
          <w:szCs w:val="28"/>
        </w:rPr>
        <w:t>Задорнов М.М. Финансовая политика государства и возможности ее реализации// Финансы.- 1999.- N 1с.6</w:t>
      </w:r>
    </w:p>
    <w:p w:rsidR="00AA1EA5" w:rsidRPr="00220413" w:rsidRDefault="00AA1EA5">
      <w:bookmarkStart w:id="0" w:name="_GoBack"/>
      <w:bookmarkEnd w:id="0"/>
    </w:p>
    <w:sectPr w:rsidR="00AA1EA5" w:rsidRPr="00220413" w:rsidSect="00015A8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32" w:rsidRDefault="006B5432">
      <w:r>
        <w:separator/>
      </w:r>
    </w:p>
  </w:endnote>
  <w:endnote w:type="continuationSeparator" w:id="0">
    <w:p w:rsidR="006B5432" w:rsidRDefault="006B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80" w:rsidRDefault="00015A80" w:rsidP="006B54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5A80" w:rsidRDefault="00015A80" w:rsidP="00015A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80" w:rsidRDefault="00015A80" w:rsidP="006B54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0B12">
      <w:rPr>
        <w:rStyle w:val="a6"/>
        <w:noProof/>
      </w:rPr>
      <w:t>2</w:t>
    </w:r>
    <w:r>
      <w:rPr>
        <w:rStyle w:val="a6"/>
      </w:rPr>
      <w:fldChar w:fldCharType="end"/>
    </w:r>
  </w:p>
  <w:p w:rsidR="00015A80" w:rsidRDefault="00015A80" w:rsidP="00015A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32" w:rsidRDefault="006B5432">
      <w:r>
        <w:separator/>
      </w:r>
    </w:p>
  </w:footnote>
  <w:footnote w:type="continuationSeparator" w:id="0">
    <w:p w:rsidR="006B5432" w:rsidRDefault="006B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07E"/>
    <w:multiLevelType w:val="multilevel"/>
    <w:tmpl w:val="F89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81E72"/>
    <w:multiLevelType w:val="hybridMultilevel"/>
    <w:tmpl w:val="60BEC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81B"/>
    <w:multiLevelType w:val="hybridMultilevel"/>
    <w:tmpl w:val="9DF8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023B3"/>
    <w:multiLevelType w:val="multilevel"/>
    <w:tmpl w:val="A91E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32F87"/>
    <w:multiLevelType w:val="multilevel"/>
    <w:tmpl w:val="0E029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D46AB"/>
    <w:multiLevelType w:val="multilevel"/>
    <w:tmpl w:val="43E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12884"/>
    <w:multiLevelType w:val="hybridMultilevel"/>
    <w:tmpl w:val="0A9C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507D1"/>
    <w:multiLevelType w:val="hybridMultilevel"/>
    <w:tmpl w:val="BA10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B567D"/>
    <w:multiLevelType w:val="multilevel"/>
    <w:tmpl w:val="84D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823A2"/>
    <w:multiLevelType w:val="multilevel"/>
    <w:tmpl w:val="58DC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68B"/>
    <w:rsid w:val="00015A80"/>
    <w:rsid w:val="000E268B"/>
    <w:rsid w:val="00126ACC"/>
    <w:rsid w:val="00186699"/>
    <w:rsid w:val="001E3D51"/>
    <w:rsid w:val="00220413"/>
    <w:rsid w:val="002A7997"/>
    <w:rsid w:val="002C0AF5"/>
    <w:rsid w:val="002E779B"/>
    <w:rsid w:val="004D22C6"/>
    <w:rsid w:val="005E3B9E"/>
    <w:rsid w:val="00690B12"/>
    <w:rsid w:val="006B5432"/>
    <w:rsid w:val="008037C8"/>
    <w:rsid w:val="00AA1EA5"/>
    <w:rsid w:val="00AC0E1E"/>
    <w:rsid w:val="00B56D0A"/>
    <w:rsid w:val="00BA777E"/>
    <w:rsid w:val="00C06229"/>
    <w:rsid w:val="00CF27BF"/>
    <w:rsid w:val="00D65228"/>
    <w:rsid w:val="00DF6770"/>
    <w:rsid w:val="00E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AE55-1656-496C-8695-2A96395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8B"/>
    <w:rPr>
      <w:sz w:val="24"/>
      <w:szCs w:val="24"/>
    </w:rPr>
  </w:style>
  <w:style w:type="paragraph" w:styleId="2">
    <w:name w:val="heading 2"/>
    <w:basedOn w:val="a"/>
    <w:qFormat/>
    <w:rsid w:val="00126ACC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37C8"/>
    <w:pPr>
      <w:spacing w:before="100" w:beforeAutospacing="1" w:after="100" w:afterAutospacing="1"/>
    </w:pPr>
  </w:style>
  <w:style w:type="paragraph" w:customStyle="1" w:styleId="bodytxt">
    <w:name w:val="bodytxt"/>
    <w:basedOn w:val="a"/>
    <w:rsid w:val="002C0AF5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HTML">
    <w:name w:val="HTML Preformatted"/>
    <w:basedOn w:val="a"/>
    <w:rsid w:val="002C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B56D0A"/>
    <w:rPr>
      <w:strike w:val="0"/>
      <w:dstrike w:val="0"/>
      <w:color w:val="0000FF"/>
      <w:u w:val="none"/>
      <w:effect w:val="none"/>
    </w:rPr>
  </w:style>
  <w:style w:type="paragraph" w:styleId="a5">
    <w:name w:val="footer"/>
    <w:basedOn w:val="a"/>
    <w:rsid w:val="00015A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4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3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3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2014-08-23T01:24:00Z</dcterms:created>
  <dcterms:modified xsi:type="dcterms:W3CDTF">2014-08-23T01:24:00Z</dcterms:modified>
</cp:coreProperties>
</file>