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9B4" w:rsidRDefault="00F319B4">
      <w:pPr>
        <w:pStyle w:val="2"/>
        <w:jc w:val="both"/>
      </w:pPr>
    </w:p>
    <w:p w:rsidR="00365A8F" w:rsidRDefault="00365A8F">
      <w:pPr>
        <w:pStyle w:val="2"/>
        <w:jc w:val="both"/>
      </w:pPr>
      <w:r>
        <w:t>Петербург Ф. М. Достоевского (по роману «Преступление и наказание»)</w:t>
      </w:r>
    </w:p>
    <w:p w:rsidR="00365A8F" w:rsidRDefault="00365A8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Достоевский Ф.М.</w:t>
      </w:r>
    </w:p>
    <w:p w:rsidR="00365A8F" w:rsidRPr="00F319B4" w:rsidRDefault="00365A8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вернулся сюда, так глотай же скорей </w:t>
      </w:r>
    </w:p>
    <w:p w:rsidR="00365A8F" w:rsidRDefault="00365A8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Рыбий жир ленинградских речных фонарей. </w:t>
      </w:r>
    </w:p>
    <w:p w:rsidR="00365A8F" w:rsidRDefault="00365A8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Узнавай же скорее декабрьский денек, </w:t>
      </w:r>
    </w:p>
    <w:p w:rsidR="00365A8F" w:rsidRDefault="00365A8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к зловещему дегтю подмешан желток. </w:t>
      </w:r>
    </w:p>
    <w:p w:rsidR="00365A8F" w:rsidRDefault="00365A8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О. Мандельштам</w:t>
      </w:r>
    </w:p>
    <w:p w:rsidR="00365A8F" w:rsidRDefault="00365A8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Петербург занимает важное место в произведениях Ф. М. Достоевского. Сам писатель учился в этом городе и провел там большую часть своей жизни. В своем романе “Преступление и наказание” Достоевский не описывает архитектурных красот города, да и в целом уделяет немного внимания его внешнему облику. Зато писатель прекрасно передает саму атмосферу города, ощущения людей, живущих в нем. </w:t>
      </w:r>
    </w:p>
    <w:p w:rsidR="00365A8F" w:rsidRDefault="00365A8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Сдавленное пространство примыкающих к Сенной площади кварталов, темные дворы, черные лестницы — таков Петербург Раскольникова. Герой просто не замечает города, он слишком поглощен своими тяжелыми мыслями. Ему знаком только такой Петербург: “...духота, толкотня, всюду известка, леса, кирпич, пыль и та особая летняя вонь, столь знакомая каждому петербуржцу”. Характерно, что духота везде в этом городе — и в комнате Раскольникова, и в комнате Сони, и в кабаке, где главный герой встречает Мармеладова. </w:t>
      </w:r>
    </w:p>
    <w:p w:rsidR="00365A8F" w:rsidRDefault="00365A8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романе “Преступление и наказание” Достоевский показал жизнь в Петербурге “маленького” человека, задавленного нищетой. Ведь в произведении даже не упоминается знаменитый Невский проспект — бедноте там нет места. А где обитают обездоленные? Мы видим, как, получив от Алены Ивановны деньги, Раскольников направляется в распивочную, расположенную в каком-то подвале. Отвратительная еда, смрад, “и все это до того пропитано винным запахом, что, кажется, от одного воздуха можно в пять минут сделаться пьяным”. Здесь же звучат отчаянные слова Мармеладова, чья жизнь загублена нищетой и пьянством: “А коли не к кому, коли пойти больше некуда?” </w:t>
      </w:r>
    </w:p>
    <w:p w:rsidR="00365A8F" w:rsidRDefault="00365A8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Действительно некуда, потому что условия, в которых живут эти люди, навряд ли можно назвать нормальными. Мармеладовы живут в доходном доме. Что представлял собой быт этой семьи? Маленькая закопченная дверь вела в комнату десяти шагов длиной. По всей комнате раскидано детское белье, озаряемое огарком свечи. Обстановка комнаты очень бедная: два стула, ободранный диван, неукрашенный кухонный стол и кровать, отгороженная рваной простыней. А вот как описывает Достоевский жилище Родиона Раскольникова: “Крошечная комнатушка, шагов шесть длиной, имевшая самый жалкий вид со своими желтенькими, пыльными и всюду отставшими обоями, и до того низкая, что чуть-чуть высокому человеку становилось в ней жутко”. Раскольников живет в каморке, “которая походила более на шкаф, чем на квартиру”. Поэтому не удивительно, что лежа там часами, он вынашивал в себе мысль об убийстве. “А знаешь ли, что низкие потолки и тесные комнаты душу и ум теснят!” — говорит он Соне. </w:t>
      </w:r>
    </w:p>
    <w:p w:rsidR="00365A8F" w:rsidRDefault="00365A8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раз, как в тумане, возникает Петербург перед Раскольниковым:. “Необъяснимым холодом веяло на него от этой великолепной панорамы; духом немым и глухим полна была для него эта пышная картина...” Здесь Петербург уже выступает как самостоятельный персонаж, виновник разыгрывающихся драм, враждебная людям сила. </w:t>
      </w:r>
    </w:p>
    <w:p w:rsidR="00365A8F" w:rsidRDefault="00365A8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описании Петербурга и живущих в нем людей у Достоевского важна каждая деталь. И даже часто упоминавшийся автором “Преступления и наказания” желтый цвет не случаен. Желтые обои и мебель желтого дерева в комнате у старухи-процентщицы, желтоватые обои в комнате у Сони, “мебель из желтого отполированного дерева” в кабинете Порфирия Петровича, перстень с желтым камнем на руке Лужина, женщина-самоубийца с желтым испитым лицом, желтое лицо Мармеладова (его мы встречаем на страницах произведения “с отекшим от постоянного пьянства желтым, даже зеленоватым лицом и с припухшими веками”)... Как правило, этот цвет ассоциируется с болезнью. Его частое упоминание в романе создает общий нездоровый фон, говорит о болезненной безысходности. </w:t>
      </w:r>
    </w:p>
    <w:p w:rsidR="00365A8F" w:rsidRDefault="00365A8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каким видится в фантастическом сне Раскольникова пригород? Это большой кабак, где всегда “...орали, хохотали, ругались, так безобразно и сипло пели...” Но ведь реальность ничуть не лучше: Соня Мармеладова, раздавленный копытами лошади Мармеладов. В своем подходе к изображению Петербурга Ф. М. Достоевский близок к Н. В. Гоголю. У последнего мы встречаем тех же “маленьких” людей. И в Петербурге Гоголя мы видим те же угрюмые “серые, желтые и грязно-зеленые дома”. </w:t>
      </w:r>
    </w:p>
    <w:p w:rsidR="00365A8F" w:rsidRDefault="00365A8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так ли действительно безысходна жизнь в этом городе? Неужели у этих людей, которых “среда заела”, нет никакого выхода? В душе героя “Преступления и наказания” и в душе самого писателя — мечта о городе прекрасном, созданном для счастья людей. Об этом думает Раскольников, идя на убийство: “Он даже очень было занялся мыслию об устройстве высоких фонтанов и о том, как бы они хорошо освежали воздух на всех площадях”. Мне кажется, что именно вера в Петербург будущего как в город светлый, свежий, в котором ничто не теснит ум и душу, заставила Достоевского показать в своем романе этот город таким, каким мы его увидели. Если лучшей будет участь людей, живущих в Петербурге, то и атмосфера в городе будет другой.</w:t>
      </w:r>
      <w:bookmarkStart w:id="0" w:name="_GoBack"/>
      <w:bookmarkEnd w:id="0"/>
    </w:p>
    <w:sectPr w:rsidR="00365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19B4"/>
    <w:rsid w:val="00233D45"/>
    <w:rsid w:val="00365A8F"/>
    <w:rsid w:val="004F72FF"/>
    <w:rsid w:val="00F3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1E1E7-8B12-494E-B1DD-ACA89578B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Петербург Ф. М. Достоевского (по роману «Преступление и наказание») - CoolReferat.com</vt:lpstr>
    </vt:vector>
  </TitlesOfParts>
  <Company>*</Company>
  <LinksUpToDate>false</LinksUpToDate>
  <CharactersWithSpaces>4975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Петербург Ф. М. Достоевского (по роману «Преступление и наказание») - CoolReferat.com</dc:title>
  <dc:subject/>
  <dc:creator>Admin</dc:creator>
  <cp:keywords/>
  <dc:description/>
  <cp:lastModifiedBy>Irina</cp:lastModifiedBy>
  <cp:revision>2</cp:revision>
  <dcterms:created xsi:type="dcterms:W3CDTF">2014-08-19T05:38:00Z</dcterms:created>
  <dcterms:modified xsi:type="dcterms:W3CDTF">2014-08-19T05:38:00Z</dcterms:modified>
</cp:coreProperties>
</file>