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2E2" w:rsidRDefault="00A102E2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Министерство образования Российской Федерации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Камчатский Государственный Педагогический Университет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Курсовая работа по методике преподавания информатики: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Тема: “Урок как основная форма обучения ОИВТ”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                                                                                          Выполнила: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                                                                Студентка физико-математического            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                                                        факультета 4-го курса гр. М-005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                                                                                                  Хашева А. Н.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                                                                                         Проверил:                                                                                                                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                                                                                        Карабанов А. В.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Петропавловск-Камчатский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Содержание: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Введение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Ι. Теоретическая часть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§1. Общее понятие урока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§2. Структура урока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§3. Типология урока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§4. Требования к уроку и пути совершенствования урока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§5. Подготовка учителя и учащихся к уроку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§6. Принципы дидактики на уроке информатики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§7. Внеклассная работа по информатике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Ι Ι. Практическая часть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§8. Конспект урока по информатике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Заключение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Список используемой литературы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Введение: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Основным в процессе обучения информатики является классно-урочная система. Для этой системы характерны следующие достоинства: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·        Экономичность;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·        Создаёт возможность для содержательного общения учащихся между собой и с учителем;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·        Является моделью трудового коллектива и др.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Но наряду с достоинствами она имеет и ряд недостатков: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·        Работает на принципе одинаковости способностей учащихся;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·        Создаёт видимость коллективной работы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Ключевым компонентом классно-урочной системы организации обучения является урок.  Урок – это законченный в смысловом, временном и организационном отношении отрезок (этап, звено, элемент) учебно-воспитательного процесса. В нём представлены все основные элементы этого процесса (цели, содержание, формы организации, методы и средства обучения).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Главную роль среди основных характеристик играют цели урока: образовательные, воспитательные и развивающие.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К образовательным целям относятся формирование знаний, умений и навыков, касающихся информатики и вычислительной техники. Но формировать надо не только выше перечисленные, но и обще-учебные знания, умения и навыки, позволяющие более рационально организовать процесс обучения информатике.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Для усиления воспитывающего влияния обучения учитель должен тщательно анализировать воспитательные возможности информатики и выделять воспитательную цель каждого урока.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В соответствии с целью урока отбирается содержание обучения, и прежде всего содержания урока. Поставить цель урока, рационально отобрать учебный материал учителю помогают учебные программы, учебники, методические пособия, дидактические материалы и другие. Специфика учебного предмета “информатика” такова, что изложение материала на уроке строится с сохранением логики раскрытия этой темы в школьном учебнике в зависимости от того, какой учебник выбран педагогом.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Учебный процесс предполагает органическое единство средств, методов и приёмов работы с организационными формами обучения. Каждому методу, приёму обучения соответствует своя организационная форма, определяющаяся отношениями между учителем и учениками и учениками между собой.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Учитель управляет всей учебной деятельностью на уроке, используя при этом общие, групповые и индивидуальные её формы. Указанные выше формы организации учебной деятельности выступают на уроке в различных сочетаниях и последовательностях.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В современных условиях обучения достаточно чётко становится вопрос о применении таких организационных форм работы на уроке, которые обеспечивали бы эффективное приобретение не только знаний, умений и навыков, но и ценного опыта нравственных и коллективистских отношений.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Огромную роль здесь играют коллективные формы работы, которые позволяют уплотнять время урока, создают ситуации взаимообучения учащихся и существенно влияют на развитие личности.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Цели: показать, что урок является основной формой обучения ОИВТ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Объект: урок как основная форма обучения ОИВТ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Предмет: структура урока, принципы дидактики на уроке информатики,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требования к уроку и пути совершенствования урока, типология урока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§1. Общее понятие урока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Отсутствие интереса к уроку, или, попросту говоря,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скука – это мощный фактор утомительности даже там,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где отсутствуют истинные элементы трудности.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М. С. Громбах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Урок – динамичная и вариативная организационная форма обучения, при которой в течение точно установленного времени осуществляется взаимодействие учителя и постоянной группы учащихся (класса) в специально отведённом месте с учётом особенностей каждого ученика путём использования видов, средств и методов работы, создающих благоприятные условия для усвоения всеми учениками получаемых знаний непосредственно в процессе обучения и для воспитания и развития их познавательных способностей. Таких характеристик не имеет ни одна другая организационная форма, они отражают не только специфику, но и сущность урока.  Наполняемость класса не является обязательной характеристикой урока, но установлено, что для оптимальной  работы, как учащихся, так и учителя является группа, состоящая из 10 – 15 человек.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Несмотря на малую длительность, урок сложный и ответственный этап учебного процесса – от качества отдельных занятий  в конечном итоге зависит общее качество школьной подготовки.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Обучение на уроке происходит в учебных ситуациях, которые являются элементарными единицами урока.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Учебная ситуация – дифференцируемая часть урока, включающая комплекс условий, необходимых для получения ограниченных, специфических результатов.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Чем больше осмыслен урок учителем в процессе подготовки к нему, чем точнее определена его структура, тем увереннее он будет себя чувствовать на нём. Заранее точно продумать урок – означает необходимость выявить по возможности все трудности, которые могут возникнуть на уроке, и установить соответствующие меры для их преодоления.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  <w:r>
        <w:t>Трудности</w:t>
      </w:r>
      <w:r>
        <w:tab/>
      </w:r>
    </w:p>
    <w:p w:rsidR="002420DB" w:rsidRDefault="002420DB" w:rsidP="00137F70">
      <w:pPr>
        <w:spacing w:after="0" w:line="240" w:lineRule="auto"/>
      </w:pPr>
      <w:r>
        <w:t>Пути преодоления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Обеспечение полного соответствия содержания урока образовательным, воспитательным и развивающим задачам</w:t>
      </w:r>
      <w:r>
        <w:tab/>
      </w:r>
    </w:p>
    <w:p w:rsidR="002420DB" w:rsidRDefault="002420DB" w:rsidP="00137F70">
      <w:pPr>
        <w:spacing w:after="0" w:line="240" w:lineRule="auto"/>
      </w:pPr>
      <w:r>
        <w:t>Подбор необходимого теоретического и практического материала, обеспечивающего решение всех задач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Выделение в содержании главного, существенного</w:t>
      </w:r>
      <w:r>
        <w:tab/>
      </w:r>
    </w:p>
    <w:p w:rsidR="002420DB" w:rsidRDefault="002420DB" w:rsidP="00137F70">
      <w:pPr>
        <w:spacing w:after="0" w:line="240" w:lineRule="auto"/>
      </w:pPr>
      <w:r>
        <w:t>Выделение ведущей цели урока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Определение содержания каждого логически завершённого этапа урока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Уяснение их основных задач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Соответствие объёма содержания материала урока отводимому на его изучение времени</w:t>
      </w:r>
      <w:r>
        <w:tab/>
      </w:r>
    </w:p>
    <w:p w:rsidR="002420DB" w:rsidRDefault="002420DB" w:rsidP="00137F70">
      <w:pPr>
        <w:spacing w:after="0" w:line="240" w:lineRule="auto"/>
      </w:pPr>
      <w:r>
        <w:t>Выбор необходимого и достаточного объёма информации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Отбор реального количества используемых средств, адекватных методов и видов деятельности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Дифференциация содержания образования для учеников с разным уровнем подготовленности</w:t>
      </w:r>
      <w:r>
        <w:tab/>
      </w:r>
    </w:p>
    <w:p w:rsidR="002420DB" w:rsidRDefault="002420DB" w:rsidP="00137F70">
      <w:pPr>
        <w:spacing w:after="0" w:line="240" w:lineRule="auto"/>
      </w:pPr>
      <w:r>
        <w:t>Подготовка заданий и продумывание видов деятельности учащихся на уроке, ориентированных на разный уровень их подготовленности и способностей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Межпредметная ориентация содержания урока</w:t>
      </w:r>
      <w:r>
        <w:tab/>
      </w:r>
    </w:p>
    <w:p w:rsidR="002420DB" w:rsidRDefault="002420DB" w:rsidP="00137F70">
      <w:pPr>
        <w:spacing w:after="0" w:line="240" w:lineRule="auto"/>
      </w:pPr>
      <w:r>
        <w:t>Устранение дублирования материала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Опора на материал, известный учащимся из других предметов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Опираясь на мотивы учения, необходимо привлечь учащихся к предстоящей на уроке работе, вызвать потребность в познании, в самоконтроле и самооценке своей деятельности и т. д. В течение всего урока учитель изучает реакцию учащихся на всё, что происходит на уроке.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Мы знаем, что отдельный урок – это только одно звено в цепи других уроков по данной теме или разделу школьной программы данного курса. Но, с другой стороны, урок и даже каждый его этап – это нечто целое, законченное.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§2. Структура урока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Рассматривая урок с точки зрения логики процесса обучения, мы придём к понятию “структура урока”.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Структура урока – совокупность элементов урока, обеспечивающих целостность урока и сохранение основных его характеристик при различных вариантах.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Число компонентов общей структуры урока постоянно и равно трём. Эти компоненты можно увидеть на следующей схеме: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Каждый из компонентов общей структуры слишком широк по содержанию и объекту. Например, под актуализацией прежних знаний и способов действия понимается не только воспроизведение ранее изученных знаний и способов действия, но и их применение в новых ситуациях, стимулирование познавательной активности учащихся, проверка учителем уровня усвоения знаний и т. д. Столь же широки и два других компонента общей структуры урока.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Используя понятие “структура урока информатики”, важно выделить из множества возможных основные этапы урока.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Основные этапы урока: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1.     Организация начала урока – определение готовности к совместной деятельности, мобилизующее начало.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2.     Постановка цели и задач урока – формулировка цели и задач урока, осознание и принятие их учащимися.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3.     Проверка домашнего задания – определение уровня усвоения материала предыдущей темы и готовности к восприятию нового.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4.     Объяснение – научная, увлекательная и доступная подача учебного материала с активным привлечением учащихся.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5.     Закрепление – специальные задания после объяснения нового материала, акцентирование внимания на опорных моментах. Связь теоретического материала с практикой, выработка умений и навыков применения знания.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6.     Повторение – систематизация, обобщение, воспроизведение учебного материала по темам и разделам, введение элементов поискового характера.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7.     Подведение итогов урока – выяснение: чему научились на уроке, что узнали нового; оценка качества работы.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Для каждого урока обязательным является этап постановки цели, выбор остальных обуславливается целью урока.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§3. Типология урока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3.1. Типология уроков по дидактической цели.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Существуют разные типологии урока, но наиболее традиционной и принятой как исследователями, так и практиками в области педагогики является типология урока по дидактической цели (каждый из названных типов реализуется определённым сочетанием структурных элементов).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Урок изучения нового материала. Необходимость в нём возникает тогда, когда учителю с учащимися предстоит изучить цельный, логически завершённый учебный материал или сделать обстоятельное вступление в новую тему. Структура урока: а) организация введения в урок, сообщение цели и задач урока; б) объяснение новых знаний, на что используется наибольшая доля полезного времени, организация самостоятельной работы учащихся с компьютером, учебником, книгой, справочной литературой;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в) закрепление – диагностика прочности знаний путём наблюдений учителя за устойчивостью внимания и степенью активности учащихся, а также проведения краткой контрольной беседы; г) инструктаж по дальнейшей работе над темой и домашнее задание для самостоятельной работы дома, в библиотеке и т. п.; д) подведение итогов урока.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Урок закрепления. Завершение изучения целой темы требует проведение особого типа урока, посвящённого закреплению знаний, отработке умений и навыков в специальных упражнениях. Структура урока: а) введение и организация начала урока, сообщение цели и задач; б) упражнения различных видов и сложности, выполняемые всем классом под руководством учителя в целях усвоения учащимися изученного материала и выработки умений и навыков; в) демонстрация учащимися результатов проделанной работы, их коллективное обсуждение, выставление отдельным учащимся отметок; г) краткая заключительная часть урока посвящается подведению итогов работы учителем, постановке перспективы путём общего введения в новую тему.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Уроки обобщения и повторения посвящаются обобщающему повторению, органично соединённому с диагностикой, с проверкой и оценкой знаний учащихся. Такое объединение двух дидактических задач психологически побуждает всех учащихся к систематическому повторению крупных блоков материала, обеспечивает готовность к его воспроизведению. Структура урока: а) введение и первоначальная организация, позволяющие учителю наметить самые общие пределы повторения материала, сообщение цели и задач урока; б) собственно повторение, в которое входят собеседование, дискуссия, выступления учащихся с сообщениями, устный опрос, включающий индивидуальное изложение темы учениками и анализ ответа учителем и классом, оценку и выставление отметок; в) подведение итогов и постановка перспектив получения новых знаний.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Урок контроля. Изучение нового материала, повторение его с учащимися предполагает и объективную проверку, диагностику состояния обученности детей, эффективности работы учителя и учащихся, получения обратной информации. Это осуществляется на специальных контрольных уроках. Структура урока: а) вводная объяснительная часть и постановка цели и задач урока; б) основная часть, собственно самостоятельная работа учащихся; в) заключительная часть, которая отводится для ориентировки детей в предстоящем изучении нового материала.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Наиболее распространённым типом занятия является комбинированный урок. В его структуре в той или иной комбинации присутствуют все основные структурные элементы. За короткий отрезок времени на таком уроке совершается полноценный завершённый цикл педагогической переработки и усвоения школьниками учебного материала. Диалектика обучающего взаимодействия учителя и учащихся требует, чтобы структура комбинированного урока была гибкой, подвижной. Он даёт наибольшую педагогическую отдачу, когда в зависимости от учебной ситуации, степени активности детей и творческого подхода педагога к организации познавательного процесса его структурные компоненты взаимодействуют, переходят друг в друга. Деятельность учителя и учащихся на таком уроке характеризуется активным взаимодействием и разнообразием видов учебной деятельности.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Структура уроков по дидактической цели является лишь общей схемой. Думающий и творчески работающий педагог каждый этап урока может сделать интересным, продуктивным, обучающим и развивающим. Последовательность элементов не является строго закреплённой. 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3.1. Типология уроков по ведущему методу обучения.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Урок-консультация. Проводиться целенаправленная работа не только по ликвидации пробелов в знаниях учащихся, обобщение и систематизация программного материала, но и по развитию их умений.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Выделяют тематические и целевые уроки-консультации. Тематические уроки-консультации проводятся либо по каждой теме, либо по наиболее значимым или сложным вопросам школьного материала. Целевые – входят в систему подготовки, проведения и подведения итогов самостоятельных, контрольных, зачётов и экзаменов.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На консультациях сочетаются различные формы работы с учащимися: общеклассные, групповые, индивидуальные. Учитель систематизирует затруднения, недочёты и ошибки в работах учащихся. На этой основе он уточняет перечень возможных вопросов, которые будут рассмотрены на консультации. Учащиеся приучаются готовить к консультации вопросы и задания, вызывающие у них затруднения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Урок-лекция. Это 1-2 урока, на которых излагается весь материал изучаемой темы. Одна из особенностей школьной лекции в том, что учитель непрерывно следит за процессом усвоения материала. Также рассматривается применение теории к решению типичных примеров, образцы решения которых приводит учитель.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Учителю необходимо выбрать оптимальный темп чтения лекции, постепенно приучая учащихся к их записи. Но конспектирование не освобождает учащегося от самостоятельной работы за компьютером или с дополнительной литературой.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Виды уроков-лекций: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- лекция-беседа;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- лекция-дискуссия (предполагает организацию обмена мнениями в промежутках между изложением опорных разделов курса информатики);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- лекция-консультация (цель: разъяснить учащимся наиболее значимые и сложные приёмы);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- лекция пресс-конференция (участие учителей смежных дисциплин);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- лекция с ошибками.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Требования к школьной лекции: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- должна быть интересной для учащихся и для учителя;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- научный уровень лекции должен соответствовать уровню развития учащихся;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- должна быть обучающей, развивающей и воспитывающей;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- тема лекции должна естественным образом вытекать из ранее изученного материала и прокладывать тропинку к последующему;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- должна быть общим делом учителя и учащихся;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должна быть единой, целостной, размерной, ритмичной и обстоятельной;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- главные мысли должны быть повторены несколько раз, выписаны на доске и зафиксированы учащимися.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Урок-зачёт. Главная задача зачёта: развитие творческих способностей учащегося путём индивидуальной работы непосредственно на зачёте; оказание помощи ученикам в учёбе силами старших школьников; организация общения старших и младших школьников в условиях учебной деятельности; выявление пробелов в знаниях, умениях и навыках; проверка усвоения теории, умений решать поставленные задачи; предупреждение неверия в собственные силы.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§4. Требования к уроку и пути совершенствования урока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Дать хороший (качественный) урок – дело непростое даже для опытного учителя. Многое зависит от понимания и выполнения педагогом требований к уроку, которые определяются социальным заказом, личными потребностями учащихся, целями и задачами обучения, закономерностями и принципами учебного процесса.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Среди общих требований, которым должен отвечать качественный современный урок, выделяются следующие: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1. Использование новейших достижений науки, передовой педагогической практики, построение урока на основе закономерностей учебно-воспитательного процесса.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2. Реализация на уроке в оптимальном соотношении всех дидактических принципов и правил.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3. Обеспечение надлежащих условий для продуктивной познавательной деятельности учащихся с учётом их интересов, наклонностей и потребностей.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4. Установление осознаваемых учащимися межпредметных связей.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5. Связь с ранее изученными знаниями и умениями, опора на достигнутый уровень развития учащихся.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6 .Мотивация и активизация развития всех сфер личности.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7. Логичность и эмоциональность всех этапов учебно-воспитательной деятельности.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8. Эффективное использование педагогических средств.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9. Связь с жизнью, производственной деятельностью, личным опытом учащихся.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10. Формирование практически необходимых знаний, умений и навыков, рациональных приёмов мышления и деятельности.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11. Формирование умения учится, потребности постоянно пополнять объём знаний.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12. Тщательная диагностика, прогнозирование, проектирование и планирование каждого урока.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Каждый урок направляется на достижение триединой цели: обучить, воспитать, развить. С учётом этого общие требования к уроку конкретизируются в дидактических, воспитательных и развивающих    требованиях.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  <w:r>
        <w:t>Дидактические требования</w:t>
      </w:r>
      <w:r>
        <w:tab/>
      </w:r>
    </w:p>
    <w:p w:rsidR="002420DB" w:rsidRDefault="002420DB" w:rsidP="00137F70">
      <w:pPr>
        <w:spacing w:after="0" w:line="240" w:lineRule="auto"/>
      </w:pPr>
      <w:r>
        <w:t>Воспитательные и развивающие</w:t>
      </w:r>
      <w:r>
        <w:tab/>
      </w:r>
    </w:p>
    <w:p w:rsidR="002420DB" w:rsidRDefault="002420DB" w:rsidP="00137F70">
      <w:pPr>
        <w:spacing w:after="0" w:line="240" w:lineRule="auto"/>
      </w:pPr>
      <w:r>
        <w:t>Организационные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1.чёткое определение образовательных задач каждого урока; 2.рационализация информационного наполнения урока, оптимизация   содержания   с учётом                 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социальных и личностных потребностей;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3.внедрение новейших технологий познавательной деятельности;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4.рациональное сочетание разнообразных видов, форм и методов;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5.творческий подход к формированию структуры урока;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6.сочетание различных форм коллективной деятельности с     самостоятельной деятельностью учащихся;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7.обеспечение оперативной обратной связи, действенного контроля и управления; 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8.научный расчёт и мастерство проведения урока;</w:t>
      </w:r>
      <w:r>
        <w:tab/>
      </w:r>
    </w:p>
    <w:p w:rsidR="002420DB" w:rsidRDefault="002420DB" w:rsidP="00137F70">
      <w:pPr>
        <w:spacing w:after="0" w:line="240" w:lineRule="auto"/>
      </w:pPr>
      <w:r>
        <w:t>1.воспитание учащихся на общечеловеческих ценностях, формирование жизненно необходимых качеств: усидчивости, аккуратности, ответственности, исполнительности, коллективизма и др.;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3.внимательное и чуткое отношение к учащимся, соблюдение требований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педагогического такта, сотрудничество с учащимися и заинтересованность в их успехах;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4.формирование и развитие у учащихся положительных мотивов учебно-познавательной деятельности, интересов, творческой инициативы и активности;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5.создание проблемных ситуаций;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6.формирование различных видов мышления, памяти и внимания;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7.изучение и учёт уровня развития и психологических особенностей учащихся, проектирование “зоны ближайшего развития”;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8.проведение учебных занятий на “опережающем” уровне, стимулирование наступления новых качественных изменений в развитии;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  <w:r>
        <w:tab/>
      </w:r>
    </w:p>
    <w:p w:rsidR="002420DB" w:rsidRDefault="002420DB" w:rsidP="00137F70">
      <w:pPr>
        <w:spacing w:after="0" w:line="240" w:lineRule="auto"/>
      </w:pPr>
      <w:r>
        <w:t>1.наличие продуманного плана проведения урока;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2.организационная чёткость проведения урока: своевременное начало, высокая плотность, оптимальный темп обучения, логическая стройность и законченность;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3.сознательная рабочая дисциплина;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4.подготовка и рациональное использование различных средств обучения, ТСО и НИТО;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5.структурная гибкость и подвижность урока;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6.целостность, завершенность отдельного урока и их системы внутри темы, раздела.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Кроме перечисленных требований к уроку выделяются и другие: психологические, управленческие, требования оптимального общения учителя с учащимися, требования сотрудничества, санитарно-гигиенические, этические и т. д.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Обучение информатике невозможно без совершенствования методики обучения и современного оборудования класса: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·        Методическая система у каждого учителя своя, но выполняются общие задачи;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·        Осуществление организации четкости урока от первой до последней минуты;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·        Чёткая организация рабочего места учителя и учащихся;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·        Сообщение темы и цели урока;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·        Повышение познавательной самостоятельности и творческой активности;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·        Формирование у учащихся положительных мотивов учения;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·        Активизация учебно-воспитательного процесса – выбор наилучшего варианта, когда за короткое время обеспечивается максимальная эффективность решения поставленной задачи;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·        Осуществление межпредметных и внутрипредметных связей;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·        Совершенствование типологии уроков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§5. Подготовка учителя и учащихся к уроку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Успешное проведение урока и достижение поставленных целей во многом определяются согласованной деятельностью учителя и учащихся, которая в свою очередь зависит от их подготовки к уроку.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В подготовке учителя к уроку выделяются два этапа: предварительный и непосредственный. Предварительная подготовка к уроку состоит в изучении учителем специальной, педагогической и методической литературы, в тщательном ознакомлении с содержанием и требованиями учебной программы по своему предмету и пояснительной записки к ней, учебниками и учебными пособиями, с опытом работы других учителей, в анализе своего собственного опыта, в определении места данного урока в системе уроков по разделу или теме.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Непосредственная подготовка учителя к уроку заключается в конкретизации тематического планирования применительно к каждому уроку, продумывание и составление планов отдельных уроков.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Подготовка учащихся к уроку включает: ознакомление их с планом изучения программного материала на предстоящих уроках, что особенно важно в предварительной работе со старшеклассниками; выполнение ими подготовительных домашних заданий – знакомство с различными разделами учебника, доступными пониманию учащихся; чтение научно-популярной и художественной литературы по проблемам очередного урока.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§6. Принципы дидактики на уроке информатики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Неустранимая новизна предмета информатики, нестабильность содержания, разнотипность технических и программных средств, наконец, недостаточная разработанность методики преподавания информатики вынуждают и начинающего и опытного учителя информатики вновь и вновь возвращаться к отбору содержания, средств и методов ведения урока. И здесь на помощь ему должны прийти общие принципы дидактики.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6.1. Принцип научности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Принцип научности требует, чтобы в содержании образования нашли отражение новейшие достижения соответствующей области знаний, с адаптацией на познавательные возможности учащихся. Эта задача в целом упрощается тем, что в информатике нет пока чёткого деления на высшую и низшую, сильны внутрипредметные связи, любое понятие из “большой” информатики находит свои аналоги в информатике как школьном предмете. Безусловно, фундаментальными являются понятия “информация”, “алгоритм”, “исполнитель”. Если с первыми двумя всё довольно ясно, понятие “исполнитель” более многослойно и выполняет в информатике ещё несколько функций: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1. это дидактическое средство для придания процессу исполнения алгоритмов наглядности;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2. это понятие, позволяющее с единых позиций трактовать многие вопросы: редактор – исполнитель над текстами, ОС – исполнитель над файлами, принтер – исполнитель над листом бумаги и т. д.;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3. устройство компьютерной модели любого исполнителя, которое можно раскрыть с целью формирования компьютерной образованности.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Научность обучения подразумевает также современность методов обучения, что применительно к информатике означает, прежде всего, моделирование в самом широком смысле, исследовательскую деятельность учащегося. 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6.2. Последовательность и цикличность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При буквальном понимании последовательности предполагается, что учебный материал выстраивается в логическую цепочку или может быть представлен в виде дерева, где нет прочных логических кругов, и повторение идёт лишь как закрепление материала. В информатике это, увы, или к счастью, невозможно. Сильные внутрипредметные связи, “прочность” содержания не позволяют “выпрямить” материал и изучить, например, команды цикла в один присест и в одном месте. Их смысл и сложность восприятия сильно зависят от типа данных.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Ещё А. П. Ершовым была предложена реализация принципа последовательности в форме цикличности. Это означает, что понятие повторяется, обогащаясь, во всё новых контекстах. Если для других дисциплин это желательный путь, то для информатики – просто необходимость.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6.3. Сознательность усвоения и деятельности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В традиционном смысле сознательность – это полное понимание учащимися содержания и средств своей деятельности, что не всегда достигается в других дисциплинах. Но компьютер, будучи сложнейшим продуктом цивилизации, заранее вынуждает ограничивать эту сознательность целями обучения. Едва ли можно за ограниченное время доступно и полно рассказать обо всех процессах происходящих в компьютере, например, при нажатии клавиши ENTER: замыкание контакта или изменение ёмкости, прерывание от аппаратуры, обработка его ОС, реакция на уровне прикладной программы. Всё это знать, в общем, и не нужно. Конструктор ЭВМ, программист и пользователь имеют различные точки зрения на это событие. Оптимально – сформировать у учащегося несколько взаимодополняющих точек зрения на подобные ситуации, что в совокупности и даёт общую картину, а главное – многостороннее знание. Важно правильное использование этого знания при формировании плана дальнейших действий. Здесь решающее значение имеет уровень знаний учителя и умение отобрать, ограничить материал.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6.4. Доступность содержания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Принцип доступности реализуется через выделение уровней обучения и работы за компьютером. Наличие уровня простого использования – практика с готовыми ПС – обеспечивает доступность этого уровня для всех учащихся, при индивидуальной глубине дальнейшего продвижения в направлении понимания того, как это средство устроено. Так, например, важная и трудная тема – сложность алгоритмов – может быть начата с практического исследования учащимся зависимости времени счёта от размерности задачи, с возможной последующей догадкой о формуле, виде этой зависимости. Доступность поддерживается также и представлением информации в графическом виде.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6.5. Наглядность содержания и деятельности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Наглядность – неотъемлемая черта преподавания информатики в силу гибкости содержания самого понятия “информация”: одну и ту же информацию можно представить в виде множества графических образов.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Учащийся может взаимодействовать с наглядно-моделирующим графическим образом, целенаправленно преобразовывать изучаемый объект, чего не позволяет учебное кино или телевидение. Наглядной может быть и демонстрация учителем образца деятельности за компьютером при работе с готовой программой, например редактором.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6.6. Активность и самостоятельность как условие и цель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Активность учащегося реализуется через его деятельность. При изучении других дисциплин педагог работает в прямом контакте с обучаемыми, видит их реакцию, реагирует сам. В информатике возможна работа ученика  один на один с компьютером. Таким образом, в информатике активность учащегося на уроках является не только целью, но и необходимым условием успешности обучения.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Формы проявления активности различны, например: самоконтроль через рефлексию собственной деятельности, контроль за работой товарища, модификация готовых и разработка собственных алгоритмов. Активность, конечно, следует из интереса к учению, но при этом учителю важно чётко сформулировать, что является контролирующим результатом обучения.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Самостоятельность учащегося также является целью и условием успешного изучения информатики. Возможны этапы нарастания самостоятельности: от полного управления учителем, через дозированную помощь к самоуправлению познавательной деятельностью с помощью компьютера. При переходе к творческой деятельности самостоятельность реализуется полностью.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Как условие самостоятельность ведёт к большей продуктивности обучения, умению самому находить выходы из затруднительных ситуаций, пользоваться литературой и компьютерными средствами помощи (поиск ошибки, действия при непонятной реакции программы). Признаком высокого уровня самостоятельности является “самоозадачивание”, поисковая деятельность за компьютером.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6.7. Прочность и системность знаний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Прочность знаний тесно связана с их системностью, основанной на поиске и построении внутри- и межпредметных связей и ассоциаций. Несколько упрощая, можно отметить, что понятие, связанное множеством ассоциаций с другими, более живуче в памяти человека, чем слабо связанное, поскольку потеря, забывание единственной связи-ассоциации выводит понятие из поля деятельности ума. В этом смысле обычная для математики или зоологии структура изучаемого курса в виде дерева обязательно должна быть дополнена “паутиной” связей между листьями-понятиями, взаимным обогащением понятий в их комбинациях. Здесь важную роль играют прикладные, многоаспектные задачи. Вряд ли вообще можно представить содержание информатики и как науки и как научного предмета в виде одного дерева. Скорее это лес с переплетёнными кронами, растущий из таких понятий, как “информация”, “алгоритм”, “исполнитель” и т. д.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6.8. Индивидуализация и коллективность обучения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Индивидуализация и коллективность обучения дополняют друг друга, особенно в информатике. Только организовав устойчивую коллективную работу, можно найти время для занятий с более сильными и слабыми. В этом отношении компьютер – дидактически двойственный инструмент. Тиражируя обучающие или готовые программы, он способствует организации единообразной, фронтальной групповой деятельности, но способ работы учащегося с программой – всё же “один на один”, со своим индивидуальным темпом, своими путями преодоления трудностей.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Индивидуализация возможна и через гибкую настройку обучающей программы, вплоть до настройки на тип мышления обучаемого (образный или языковой), и через освобождение времени педагога для индивидуальной работы при автоматизации рутинной части педагогического труда.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При работе учащихся вдвоём за компьютером могут сложиться устойчивые отношения типа “работник - указчик”, поэтому учащихся надо время от времени менять местами и ролями.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6.9. Эффективность учебной деятельности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Эффективность учебной деятельности предполагает оптимизацию усилий педагога и ученика для обеспечения наибольшего их КПД, отношения результат/усилие. Это требует, прежде всего, отсутствия постороннего содержания в их деятельности. Так, блок-схемы, наглядные и удобные для малых задач, могут превратить информатику в черчение при более сложных алгоритмах.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При дефиците машинного времени (и просто для сохранения зрения) эффективность работы за дисплеем должна обеспечиваться предварительной подготовкой учащегося, изучением инструкций. Эффективны понятные сообщения программы (на родном языке), контекстная помощь.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Эффективность должна подчиняться целям обучения.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6.10. Связь теории и практики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 Здесь наблюдается удивительное подобие научных категорий теории и практики и видов деятельности учащегося и учителя. В самом деле, теория объясняет или предсказывает результат опыта (запуск алгоритма на компьютере), а практика (работа на компьютере) служит средством проверки теории и источником гипотез, например о поведении программы или среды. Эти два вида деятельности тесно переплетаются на уровне мышления учащегося. Нужно отметить неизбежность практического освоения компьютерной среды, так как теория  (и инструкция к программе как её предписывающий компонент) не в состоянии полностью описать и предсказать поведение компьютера вследствие сверхастрономического  числа его возможных состояний.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§7. Внеклассная работа по информатике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К формам внеклассной работы по информатике относятся: 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·       Экскурсии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·       Кружки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·       Факультативы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·       Олимпиады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·       Семинары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·       Лекции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Каждая из них имеет свои цели и задачи и используется учителем в работе, естественно, не так часто как урок, но довольно регулярно.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 Рассмотрим подробно несколько из перечисленных форм внеклассной работы по информатике.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7.1. Факультативы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Целями факультативных занятий являются: углубленное знание  в области информатики или другой дисциплины, изучение которой связано с ЭВМ; профориентация, в том числе и на профессию педагога.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Примерный перечень тем факультативного курса может быть следующим: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·        Общее направление – компьютер как средство; компьютер и физика (биология, математика, …); компьютер и управление школой; компьютер как средство общения (коммуникации).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·        Компьютер (и ПО) как объект изучения: изучение языка программирования; изучение устройства ЭВМ.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Особого внимания заслуживают межпредметные факультативы. Не стоит далеко выходить за рамки школьных предметных программ. Ведь нынешнее школьное образование настолько разрозненно, фрагментарно, поделено на непересекающиеся дисциплины и темы, что никаких дополнительных занятий не хватит, чтобы привести его в голове учащегося в какую-то систему. Поэтому можно начать с малого – с приминением компьютера в дисциплине, которой владеет учитель информатики. Это может предшествовать систематической компьютеризации второй дисциплины.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Полезен по направленности факультативный курс, связанный с управлением школой: именно через него может начаться компьютеризация управления. Можно создавать к примеру следующие базы данных: “Родители” – когда понадобится ремонт школы; “Оборудование” – где, что, когда приобретено и сколько стоит… Большое будущее у базы данных “Библиотека”. Перечень можно продолжать.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Нацелен на будущее факультатив “Компьютер как средство общения”. Можно исследовать, что и как позволяет передавать локальная сеть школьных ЭВМ. Это предваряет работу учащихся с “настоящими” сетями.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Изучение устройства ЭВМ может провести учитель физики. Следует помнить, что через конкретный компьютер учащийся может понять и увидеть, как устроены компьютеры вообще, а главное, ощутить уверенность в том, что он сможет справиться с этим сложнейшим атрибутом цивилизации.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Для факультативных занятий характерны большая самостоятельность, самоуправление познавательной деятельностью, меньшее число обучаемых.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7.2. Кружки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Кружок – наиболее гибкая, глубоко индивидуальная форма работы с разнообразным содержанием. В кружке могут заниматься дети разных возрастов. В кружке занимаются только те, кто проявил явный и повышенный интерес к делу. Лёгкое ограничение на численность участников кружка вызовет полезное соревнование за право участия в нём.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Для старшего возраста можно ставить задачи-проекты большого объёма, связанные целостным содержанием: создание баз данных для школы, разработка сервисных средств – программ для учителя информатики. Проект выполняется несколькими участниками.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На занятиях кружка можно отладить свои инструкции к занятиям по информатике до их тиражирования. Учитель может узнать, что-то полезное от “хакера” и в свою очередь попытаться гуманизировать и упорядочить его деятельность, расширить сферу его интересов через постановку межпредметных и прикладных задач, наладить отношения сотрудничества.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Работая с младшими школьниками, следует избегать крена в стандартный курс информатики, который они ещё не изучали. Оптимальный путь – освоение готовых ПС, способствующих усвоению знаний из других дисциплин, изучаемых ими параллельно: через диалоговые вычисления, работу с готовыми моделями, разумеется, без программирования.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7.3. Экскурсия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Можно сформулировать три основные цели экскурсии: показать “живую” информатику в управлении или на производстве; провести профориентацию на профессии, связанные с использованием ЭВМ; скорректировать у учащихся “книжные” и умозрительные представления о настоящей информатике.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Экскурсия может проводиться до и после изучения курса. В первом случае одна из её целей – формирование интереса к предмету, во втором – обобщение знаний, их систематизация, связь с реальностью.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 Экскурсия должна быть обязательно подготовлена. Основное её отличие от туристической – большая компетентность экскурсантов, большая точность приобретаемых знаний.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Учителю следует предварительно пройти по маршруту экскурсии, выяснить и договорится, что и как будет показано, кто конкретно будет комментировать деятельность. Целью наблюдения является именно конкретная, практическая деятельность людей, использующих компьютер во время работы.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Полезно заготовить перечень вопросов, на которые учащимся придётся ответить в результате экскурсии. Вопросы должны показывать информатику всесторонне. Например: сколько килобайт вводит секретарь-машинистка за одну минуту; как обеспечивается сохранность информации; какой тип ЭВМ используется в данной организации; каковы её технические характеристики.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Можно проводить смелые, обобщающие параллели между школьным материалом и тем, что показывалось на экскурсии. Пример: с какой точностью ведутся расчеты по зарплате? Итогом экскурсии является коллективное обсуждение результатов и ответов на поставленные вопросы.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§7. Конспект урока по информатике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Класс: 5 класс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Тема урока: План решения задачи – алгоритм.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Цели урока: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общеобразовательные: ознакомление с понятием алгоритма, усвоение знаний о печати цифр, русских заглавных и строчных букв; ознакомление с клавишами Backspase и Пробел.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воспитательные: развитие логического мышления, воспитание аккуратности, бережливого отношения к компьютеру.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практические: формирование у учащихся умений применять полученные знания для решения собственных задач.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Тип урока: урок усвоения новых знаний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Методы: преподавания: беседа, рассказ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           учения: участие в беседе, лабораторная работа репродуктивного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                         типа     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Оборудование: компьютеры, доска, плакат с изображением клавиатуры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Ход урока:</w:t>
      </w:r>
    </w:p>
    <w:p w:rsidR="002420DB" w:rsidRDefault="002420DB" w:rsidP="00137F70">
      <w:pPr>
        <w:spacing w:after="0" w:line="240" w:lineRule="auto"/>
      </w:pPr>
      <w:r>
        <w:t>Этапы урока</w:t>
      </w:r>
      <w:r>
        <w:tab/>
      </w:r>
    </w:p>
    <w:p w:rsidR="002420DB" w:rsidRDefault="002420DB" w:rsidP="00137F70">
      <w:pPr>
        <w:spacing w:after="0" w:line="240" w:lineRule="auto"/>
      </w:pPr>
      <w:r>
        <w:t>Деятельность учителя</w:t>
      </w:r>
      <w:r>
        <w:tab/>
      </w:r>
    </w:p>
    <w:p w:rsidR="002420DB" w:rsidRDefault="002420DB" w:rsidP="00137F70">
      <w:pPr>
        <w:spacing w:after="0" w:line="240" w:lineRule="auto"/>
      </w:pPr>
      <w:r>
        <w:t>Деятельность учащихся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Орг.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момент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Целепо-лагание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Проверка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д/з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Актуали-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зация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прежних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знаний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Усвоение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новых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знаний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Форми-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рование умений и навыков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Подведе-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ние итогов, инфор-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мация о д/з</w:t>
      </w:r>
      <w:r>
        <w:tab/>
      </w:r>
    </w:p>
    <w:p w:rsidR="002420DB" w:rsidRDefault="002420DB" w:rsidP="00137F70">
      <w:pPr>
        <w:spacing w:after="0" w:line="240" w:lineRule="auto"/>
      </w:pPr>
      <w:r>
        <w:t>Тишина в классе, все успокоились. Здравствуйте! Садитесь.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Откройте тетради, запишите сегодняшнее число и тему урока: “План решения задачи – алгоритм”.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В начале нашего урока мы проверим домашнее задание. Напомните мне, что было задано на дом?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Все справились с заданием?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Молодцы! Тогда давайте разберём этапы приготовления. [По выбору учителя один из учеников читает первый пункт плана. Дети предлагают свои версии и вместе с учителем подводят итог в виде единой формулировки. Дальнейшее обсуждение проходит по этой же схеме]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Итак, мы все вместе составили план решения домашней задачи.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Чем является для нас способ приготовления манной каши?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Что такое информация?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Что можно делать с информацией?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[Учитель выводит на демонстративный экран задачу]. Ребята, перед вами задача. Прочитайте её про себя.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Задача: На берегу реки стоит дед с лодкой, а рядом с ним – волк, коза и капуста. Дед должен перевезти на противоположный берег волка, козу и капусту и переправиться сам. Однако в лодку помещаются только дед и ещё либо волк, либо коза, либо капуста. Оставлять же волка с козой, а козу с капустой нельзя – волк может съесть козу, а коза может съесть капусту. Как должен вести себя дед?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Теперь один из учеников прочитает задачу в слух (называет фамилию ученика).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О чём эта задача?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Сколько существ может вместить в себя лодка?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Кого с кем по условию задачи нельзя оставлять?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Почему?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Итак, кого вы предлагаете перевести первым?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Я вижу, задача вызвала у вас большой интерес. Её решение вы продолжите дома.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Ребята внимание. Всё то, о чём мы сегодня говорили, т.е. и рецепт приготовления манной каши, и задача про перевоз на противоположный берег волка, козы и капусты, можно объединить одним общим словом – алгоритм. Запишите: Под алгоритмом понимается понятное и точное предписание действий, выполняя которые можно придти к результату.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Для записи команд алгоритма используются русские заглавные и сточные буквы, а так же цифры. [Учитель подходит к плакату с изображением клавиатуры]. Цифры находятся  в верхней части клавиатуры. Для печати цифр не нужны никакие дополнительные клавиши.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Для перехода на русские буквы необходимо одновременно нажать клавиши Shift и Ctrl. [Показывает местоположение  их на плакате].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Для печати заглавных букв нужно нажать клавишу Caps. Повторное нажатие этой клавиши приведёт опять к печати строчных букв. Для удаления символов справа налево используется клавиша “Пробел”, в виде длинного белого прямоугольника (плакат).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Лабораторная работа: Набор на клавиатуре слов заглавными и строчными буквами, набор предложений.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Ребята, садитесь за компьютеры.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Сейчас вы будите упражняться в наборе на клавиатуре заглавных и строчных букв. [Каждому ученику выдаётся лист с печатным текстом, который он должен воспроизвести на компьютере в таком же виде. Учитель проходит по классу и контролирует работу учеников].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Закончили печатать, садитесь за парты.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Сегодня вы узнали новое понятие – алгоритм. Однако у нас ещё остался тот самый дед, которому нудно перевести волка, козу и капусту на противоположный берег, и вы просто обязаны ему помочь. Поэтому запишите д/з: написать в тетради алгоритм решения этой задачи, т. е. описать по порядку действия, которые должен совершить дед, чтобы без проблем перевезти своё имущество на противоположный берег.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Урок окончен, до свидания.</w:t>
      </w:r>
      <w:r>
        <w:tab/>
      </w:r>
    </w:p>
    <w:p w:rsidR="002420DB" w:rsidRDefault="002420DB" w:rsidP="00137F70">
      <w:pPr>
        <w:spacing w:after="0" w:line="240" w:lineRule="auto"/>
      </w:pPr>
      <w:r>
        <w:t xml:space="preserve">Здороваются,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садятся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Записывают число и тему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Написать рецепт приготовления манной каши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Все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Информацией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Совокупность сигналов, которые система получает извне (входная), выдаёт в окружающую среду (выходная) или оставляет в себе (внутренняя информация)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Примеры учащихся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Читают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Читают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О перевозе на противоположный берег волка, козы и капусты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Двоих: деда и ещё либо волка, либо козу, либо капусту.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Волка с козой, а козу с капустой Волк может съесть козу, а коза может съесть капусту.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Звучат различные мнения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Записывают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Продолжают записывать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Садятся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Выполняют задание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Рассаживаются по местам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Записывают д/з в дневники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Заключение: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В общем, можно сказать, что, несмотря на малую длительность, урок сложный и ответственный этап учебного процесса – от качества отдельных занятий в конечном итоге зависит общее качество школьной подготовки. Поэтому основные усилия теоретиков и практиков во всём мире направляются на создание и внедрение таких технологий урока, которые позволяют эффективно и в краткие сроки решать задачи обучения данного состава учащихся.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 Исходя из всего вышеизложенного можно заключить, что урок является основной формой обучения ОИВТ.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Список используемой литературы: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1. Коджаспирова Г. М. Педагогика Москва: Владос, 2003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2. Подласый И. П. Педагогика Москва: Владос, 1996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3. Пидкасистый П. И. Педагогика Москва: Педагогическое общество России, 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   2002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>4. Бочкин А. И. Методика преподавания информатики: учебное пособие для студентов пед. Вузов. – Мн.: Высшэйшая школа, 1998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r>
        <w:t xml:space="preserve"> </w:t>
      </w:r>
    </w:p>
    <w:p w:rsidR="002420DB" w:rsidRDefault="002420DB" w:rsidP="00137F70">
      <w:pPr>
        <w:spacing w:after="0" w:line="240" w:lineRule="auto"/>
      </w:pPr>
    </w:p>
    <w:p w:rsidR="002420DB" w:rsidRDefault="002420DB" w:rsidP="00137F70">
      <w:pPr>
        <w:spacing w:after="0" w:line="240" w:lineRule="auto"/>
      </w:pPr>
      <w:bookmarkStart w:id="0" w:name="_GoBack"/>
      <w:bookmarkEnd w:id="0"/>
    </w:p>
    <w:sectPr w:rsidR="002420DB" w:rsidSect="00A37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F70"/>
    <w:rsid w:val="000B614A"/>
    <w:rsid w:val="00137F70"/>
    <w:rsid w:val="002420DB"/>
    <w:rsid w:val="003B22E0"/>
    <w:rsid w:val="00622248"/>
    <w:rsid w:val="008058FD"/>
    <w:rsid w:val="008B0940"/>
    <w:rsid w:val="00A102E2"/>
    <w:rsid w:val="00A3702B"/>
    <w:rsid w:val="00F2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9793E-ABB4-439F-8C26-BC852D97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02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6731</Words>
  <Characters>38373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/>
  <LinksUpToDate>false</LinksUpToDate>
  <CharactersWithSpaces>45014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admin</dc:creator>
  <cp:keywords/>
  <dc:description/>
  <cp:lastModifiedBy>admin</cp:lastModifiedBy>
  <cp:revision>2</cp:revision>
  <dcterms:created xsi:type="dcterms:W3CDTF">2014-04-18T18:39:00Z</dcterms:created>
  <dcterms:modified xsi:type="dcterms:W3CDTF">2014-04-18T18:39:00Z</dcterms:modified>
</cp:coreProperties>
</file>