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FED" w:rsidRDefault="00CC0FED" w:rsidP="00F6531B">
      <w:pPr>
        <w:rPr>
          <w:rFonts w:ascii="Times New Roman" w:hAnsi="Times New Roman"/>
          <w:sz w:val="28"/>
          <w:szCs w:val="28"/>
        </w:rPr>
      </w:pPr>
    </w:p>
    <w:p w:rsidR="0042587B" w:rsidRDefault="0042587B" w:rsidP="00F6531B">
      <w:pPr>
        <w:rPr>
          <w:rFonts w:ascii="Times New Roman" w:hAnsi="Times New Roman"/>
          <w:sz w:val="28"/>
          <w:szCs w:val="28"/>
        </w:rPr>
      </w:pPr>
    </w:p>
    <w:p w:rsidR="0042587B" w:rsidRPr="0042587B" w:rsidRDefault="0042587B" w:rsidP="0042587B">
      <w:pPr>
        <w:rPr>
          <w:rFonts w:ascii="Times New Roman" w:hAnsi="Times New Roman"/>
          <w:sz w:val="28"/>
          <w:szCs w:val="28"/>
        </w:rPr>
      </w:pPr>
      <w:r>
        <w:rPr>
          <w:rFonts w:ascii="Times New Roman" w:hAnsi="Times New Roman"/>
          <w:sz w:val="28"/>
          <w:szCs w:val="28"/>
        </w:rPr>
        <w:t xml:space="preserve">                                                </w:t>
      </w:r>
      <w:r w:rsidRPr="0042587B">
        <w:rPr>
          <w:rFonts w:ascii="Times New Roman" w:hAnsi="Times New Roman"/>
          <w:sz w:val="36"/>
          <w:szCs w:val="36"/>
        </w:rPr>
        <w:t>Оглавление</w:t>
      </w:r>
    </w:p>
    <w:p w:rsidR="0042587B" w:rsidRDefault="0042587B" w:rsidP="0042587B">
      <w:pPr>
        <w:rPr>
          <w:rFonts w:ascii="Times New Roman" w:hAnsi="Times New Roman"/>
          <w:sz w:val="28"/>
          <w:szCs w:val="28"/>
        </w:rPr>
      </w:pPr>
    </w:p>
    <w:p w:rsidR="0042587B" w:rsidRPr="0071015D" w:rsidRDefault="0042587B" w:rsidP="0042587B">
      <w:pPr>
        <w:rPr>
          <w:rFonts w:ascii="Times New Roman" w:hAnsi="Times New Roman"/>
          <w:sz w:val="28"/>
          <w:szCs w:val="28"/>
        </w:rPr>
      </w:pPr>
      <w:r w:rsidRPr="0071015D">
        <w:rPr>
          <w:rFonts w:ascii="Times New Roman" w:hAnsi="Times New Roman"/>
          <w:sz w:val="28"/>
          <w:szCs w:val="28"/>
        </w:rPr>
        <w:t>Рынок труда. Общие положения</w:t>
      </w:r>
      <w:r>
        <w:rPr>
          <w:rFonts w:ascii="Times New Roman" w:hAnsi="Times New Roman"/>
          <w:sz w:val="28"/>
          <w:szCs w:val="28"/>
        </w:rPr>
        <w:t>………………………………………………</w:t>
      </w:r>
      <w:r w:rsidR="00AC6436">
        <w:rPr>
          <w:rFonts w:ascii="Times New Roman" w:hAnsi="Times New Roman"/>
          <w:sz w:val="28"/>
          <w:szCs w:val="28"/>
        </w:rPr>
        <w:t>.</w:t>
      </w:r>
      <w:r>
        <w:rPr>
          <w:rFonts w:ascii="Times New Roman" w:hAnsi="Times New Roman"/>
          <w:sz w:val="28"/>
          <w:szCs w:val="28"/>
        </w:rPr>
        <w:t>3</w:t>
      </w:r>
    </w:p>
    <w:p w:rsidR="0042587B" w:rsidRPr="0071015D" w:rsidRDefault="0042587B" w:rsidP="0042587B">
      <w:pPr>
        <w:rPr>
          <w:rFonts w:ascii="Times New Roman" w:hAnsi="Times New Roman"/>
          <w:sz w:val="28"/>
          <w:szCs w:val="28"/>
        </w:rPr>
      </w:pPr>
      <w:r w:rsidRPr="0071015D">
        <w:rPr>
          <w:rFonts w:ascii="Times New Roman" w:hAnsi="Times New Roman"/>
          <w:sz w:val="28"/>
          <w:szCs w:val="28"/>
        </w:rPr>
        <w:t>Функции рынка труда</w:t>
      </w:r>
      <w:r>
        <w:rPr>
          <w:rFonts w:ascii="Times New Roman" w:hAnsi="Times New Roman"/>
          <w:sz w:val="28"/>
          <w:szCs w:val="28"/>
        </w:rPr>
        <w:t>…………………………………………………………..6</w:t>
      </w:r>
    </w:p>
    <w:p w:rsidR="0042587B" w:rsidRPr="0071015D" w:rsidRDefault="0042587B" w:rsidP="0042587B">
      <w:pPr>
        <w:rPr>
          <w:rFonts w:ascii="Times New Roman" w:hAnsi="Times New Roman"/>
          <w:sz w:val="28"/>
          <w:szCs w:val="28"/>
        </w:rPr>
      </w:pPr>
      <w:r w:rsidRPr="0071015D">
        <w:rPr>
          <w:rFonts w:ascii="Times New Roman" w:hAnsi="Times New Roman"/>
          <w:sz w:val="28"/>
          <w:szCs w:val="28"/>
        </w:rPr>
        <w:t>Классификация рынков труда</w:t>
      </w:r>
      <w:r>
        <w:rPr>
          <w:rFonts w:ascii="Times New Roman" w:hAnsi="Times New Roman"/>
          <w:sz w:val="28"/>
          <w:szCs w:val="28"/>
        </w:rPr>
        <w:t>………………………………………………….7</w:t>
      </w:r>
    </w:p>
    <w:p w:rsidR="0042587B" w:rsidRPr="0071015D" w:rsidRDefault="0042587B" w:rsidP="0042587B">
      <w:pPr>
        <w:rPr>
          <w:rFonts w:ascii="Times New Roman" w:hAnsi="Times New Roman"/>
          <w:sz w:val="28"/>
          <w:szCs w:val="28"/>
        </w:rPr>
      </w:pPr>
      <w:r w:rsidRPr="0071015D">
        <w:rPr>
          <w:rFonts w:ascii="Times New Roman" w:hAnsi="Times New Roman"/>
          <w:sz w:val="28"/>
          <w:szCs w:val="28"/>
        </w:rPr>
        <w:t>Механизм функционирования рынка труда</w:t>
      </w:r>
      <w:r>
        <w:rPr>
          <w:rFonts w:ascii="Times New Roman" w:hAnsi="Times New Roman"/>
          <w:sz w:val="28"/>
          <w:szCs w:val="28"/>
        </w:rPr>
        <w:t>………………………………….10</w:t>
      </w:r>
    </w:p>
    <w:p w:rsidR="0042587B" w:rsidRPr="0071015D" w:rsidRDefault="0042587B" w:rsidP="0042587B">
      <w:pPr>
        <w:rPr>
          <w:rFonts w:ascii="Times New Roman" w:hAnsi="Times New Roman"/>
          <w:sz w:val="28"/>
          <w:szCs w:val="28"/>
        </w:rPr>
      </w:pPr>
      <w:r w:rsidRPr="0071015D">
        <w:rPr>
          <w:rFonts w:ascii="Times New Roman" w:hAnsi="Times New Roman"/>
          <w:sz w:val="28"/>
          <w:szCs w:val="28"/>
        </w:rPr>
        <w:t>Равновесие на рынке труда</w:t>
      </w:r>
      <w:r>
        <w:rPr>
          <w:rFonts w:ascii="Times New Roman" w:hAnsi="Times New Roman"/>
          <w:sz w:val="28"/>
          <w:szCs w:val="28"/>
        </w:rPr>
        <w:t>……………………………………………………15</w:t>
      </w:r>
    </w:p>
    <w:p w:rsidR="0042587B" w:rsidRPr="0071015D" w:rsidRDefault="0042587B" w:rsidP="0042587B">
      <w:pPr>
        <w:rPr>
          <w:rFonts w:ascii="Times New Roman" w:hAnsi="Times New Roman"/>
          <w:sz w:val="28"/>
          <w:szCs w:val="28"/>
        </w:rPr>
      </w:pPr>
      <w:r w:rsidRPr="0071015D">
        <w:rPr>
          <w:rFonts w:ascii="Times New Roman" w:hAnsi="Times New Roman"/>
          <w:sz w:val="28"/>
          <w:szCs w:val="28"/>
        </w:rPr>
        <w:t xml:space="preserve">Роль государства </w:t>
      </w:r>
      <w:r>
        <w:rPr>
          <w:rFonts w:ascii="Times New Roman" w:hAnsi="Times New Roman"/>
          <w:sz w:val="28"/>
          <w:szCs w:val="28"/>
        </w:rPr>
        <w:t>на рынке труда……………………………………………..16</w:t>
      </w:r>
    </w:p>
    <w:p w:rsidR="001D4563" w:rsidRPr="0042587B" w:rsidRDefault="0042587B">
      <w:pPr>
        <w:rPr>
          <w:sz w:val="28"/>
          <w:szCs w:val="28"/>
        </w:rPr>
      </w:pPr>
      <w:r w:rsidRPr="0042587B">
        <w:rPr>
          <w:rFonts w:ascii="Times New Roman" w:hAnsi="Times New Roman"/>
          <w:sz w:val="28"/>
          <w:szCs w:val="28"/>
        </w:rPr>
        <w:t>Список использованной литературы</w:t>
      </w:r>
      <w:r>
        <w:rPr>
          <w:rFonts w:ascii="Times New Roman" w:hAnsi="Times New Roman"/>
          <w:sz w:val="28"/>
          <w:szCs w:val="28"/>
        </w:rPr>
        <w:t>………………………………………....2</w:t>
      </w:r>
      <w:r w:rsidR="00AC6436">
        <w:rPr>
          <w:rFonts w:ascii="Times New Roman" w:hAnsi="Times New Roman"/>
          <w:sz w:val="28"/>
          <w:szCs w:val="28"/>
        </w:rPr>
        <w:t>0</w:t>
      </w:r>
    </w:p>
    <w:p w:rsidR="001D4563" w:rsidRDefault="001D4563"/>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42587B" w:rsidRDefault="0042587B" w:rsidP="001D4563">
      <w:pPr>
        <w:rPr>
          <w:rFonts w:ascii="Times New Roman" w:hAnsi="Times New Roman"/>
          <w:b/>
          <w:sz w:val="28"/>
          <w:szCs w:val="28"/>
        </w:rPr>
      </w:pPr>
    </w:p>
    <w:p w:rsidR="001454B9" w:rsidRPr="001D4563" w:rsidRDefault="001454B9" w:rsidP="001D4563">
      <w:pPr>
        <w:rPr>
          <w:rFonts w:ascii="Times New Roman" w:hAnsi="Times New Roman"/>
          <w:b/>
          <w:sz w:val="28"/>
          <w:szCs w:val="28"/>
        </w:rPr>
      </w:pPr>
      <w:r w:rsidRPr="001D4563">
        <w:rPr>
          <w:rFonts w:ascii="Times New Roman" w:hAnsi="Times New Roman"/>
          <w:b/>
          <w:sz w:val="28"/>
          <w:szCs w:val="28"/>
        </w:rPr>
        <w:t>Рынок труда. Общие положения.</w:t>
      </w:r>
    </w:p>
    <w:p w:rsidR="00B539F7" w:rsidRPr="00A34E5F" w:rsidRDefault="00565EA6">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Рынки труда, как и рынки других факторов производства (капитала, земли), представляют собой составную часть рыночной экономики. В отличие от других рынков рынок труда характеризуется высокой степенью неопределенности, особенностью функционирования, поскольку имеет дело со специфическим товаром.</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Pr>
          <w:rFonts w:ascii="Times New Roman" w:hAnsi="Times New Roman"/>
          <w:i/>
          <w:sz w:val="28"/>
          <w:szCs w:val="28"/>
        </w:rPr>
        <w:t xml:space="preserve"> </w:t>
      </w:r>
      <w:r w:rsidR="007177E8" w:rsidRPr="00A34E5F">
        <w:rPr>
          <w:rFonts w:ascii="Times New Roman" w:hAnsi="Times New Roman"/>
          <w:i/>
          <w:sz w:val="28"/>
          <w:szCs w:val="28"/>
        </w:rPr>
        <w:t>Рынок труда</w:t>
      </w:r>
      <w:r w:rsidR="007177E8" w:rsidRPr="00A34E5F">
        <w:rPr>
          <w:rFonts w:ascii="Times New Roman" w:hAnsi="Times New Roman"/>
          <w:sz w:val="28"/>
          <w:szCs w:val="28"/>
        </w:rPr>
        <w:t xml:space="preserve"> — это система конкурентных связей между участниками рынка (предпринимателями, трудящимися и государством) по поводу найма, использования работника в общественном производстве.</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Pr>
          <w:rFonts w:ascii="Times New Roman" w:hAnsi="Times New Roman"/>
          <w:sz w:val="28"/>
          <w:szCs w:val="28"/>
        </w:rPr>
        <w:t xml:space="preserve"> </w:t>
      </w:r>
      <w:r w:rsidR="007177E8" w:rsidRPr="00A34E5F">
        <w:rPr>
          <w:rFonts w:ascii="Times New Roman" w:hAnsi="Times New Roman"/>
          <w:sz w:val="28"/>
          <w:szCs w:val="28"/>
        </w:rPr>
        <w:t>Обычно в экономической литературе понятия «рынок труда» и «рынок рабочей силы» используют как тождественные. В строго научном плане труд и рабочая сила как понятия не тождественны, но взаимосвязаны. Под рабочей силой понимают потенциальные способности человека к труду, а под трудом — целесообразную человеческую деятельность (или функциональную способность человека к труду). Труд не может быть осуществлен без способности к труду, а последняя реализуется в процессе трудовой деятельности.</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Согласно определению Международной организации труда (МОТ), которого придерживаются многие зарубежные профсоюзы и специалисты по труду, рынок труда — это сфера, где предприниматели и трудящиеся совместно ведут переговоры, коллективные или индивидуальные, относительно заработной платы и условий труда. Данное определение носит институциональный характер, т.е. ориентируется на трудовые отношения и механизмы установления цены труда.</w:t>
      </w:r>
    </w:p>
    <w:p w:rsidR="00565EA6"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Основными характеристиками рынка труда выступают предложение рабочей силы, т.е. контингент незанятого населения, ищущего работу, и спрос на рабочую силу или неукомплектованные рабочие места, отражающие неудовлетворенную часть общей потребности народного хозяйства в кадрах. Рынок труда может быть открытым и скрытым.</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Pr>
          <w:rFonts w:ascii="Times New Roman" w:hAnsi="Times New Roman"/>
          <w:i/>
          <w:sz w:val="28"/>
          <w:szCs w:val="28"/>
        </w:rPr>
        <w:t xml:space="preserve"> </w:t>
      </w:r>
      <w:r w:rsidR="007177E8" w:rsidRPr="00A34E5F">
        <w:rPr>
          <w:rFonts w:ascii="Times New Roman" w:hAnsi="Times New Roman"/>
          <w:i/>
          <w:sz w:val="28"/>
          <w:szCs w:val="28"/>
        </w:rPr>
        <w:t>Открытый рынок труда</w:t>
      </w:r>
      <w:r w:rsidR="007177E8" w:rsidRPr="00A34E5F">
        <w:rPr>
          <w:rFonts w:ascii="Times New Roman" w:hAnsi="Times New Roman"/>
          <w:sz w:val="28"/>
          <w:szCs w:val="28"/>
        </w:rPr>
        <w:t xml:space="preserve"> - это экономически активное население, которое ищет работу и нуждается в подготовке, переподготовке, а также все вакантные рабочие места во всех секторах экономики.</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Pr>
          <w:rFonts w:ascii="Times New Roman" w:hAnsi="Times New Roman"/>
          <w:i/>
          <w:sz w:val="28"/>
          <w:szCs w:val="28"/>
        </w:rPr>
        <w:t xml:space="preserve"> </w:t>
      </w:r>
      <w:r w:rsidR="007177E8" w:rsidRPr="00A34E5F">
        <w:rPr>
          <w:rFonts w:ascii="Times New Roman" w:hAnsi="Times New Roman"/>
          <w:i/>
          <w:sz w:val="28"/>
          <w:szCs w:val="28"/>
        </w:rPr>
        <w:t>Скрытый рынок труда</w:t>
      </w:r>
      <w:r w:rsidR="00A34E5F" w:rsidRPr="00A34E5F">
        <w:rPr>
          <w:rFonts w:ascii="Times New Roman" w:hAnsi="Times New Roman"/>
          <w:sz w:val="28"/>
          <w:szCs w:val="28"/>
        </w:rPr>
        <w:t xml:space="preserve"> - это лица</w:t>
      </w:r>
      <w:r w:rsidR="007177E8" w:rsidRPr="00A34E5F">
        <w:rPr>
          <w:rFonts w:ascii="Times New Roman" w:hAnsi="Times New Roman"/>
          <w:sz w:val="28"/>
          <w:szCs w:val="28"/>
        </w:rPr>
        <w:t>, которые формально заняты в экономике, но в то же время в связи с сокращением производства или же с изменением его структуры могут быть высвобождены без ущерба для производства.</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В зависимости от степени развития рыночных отношений рынок труда может быть частичным (фрагментарным), регулируемым, организованным, теневым (нерегулируемым).</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Pr>
          <w:rFonts w:ascii="Times New Roman" w:hAnsi="Times New Roman"/>
          <w:i/>
          <w:sz w:val="28"/>
          <w:szCs w:val="28"/>
        </w:rPr>
        <w:t xml:space="preserve"> </w:t>
      </w:r>
      <w:r w:rsidR="007177E8" w:rsidRPr="00A34E5F">
        <w:rPr>
          <w:rFonts w:ascii="Times New Roman" w:hAnsi="Times New Roman"/>
          <w:i/>
          <w:sz w:val="28"/>
          <w:szCs w:val="28"/>
        </w:rPr>
        <w:t xml:space="preserve">Частичный (фрагментарный) рынок труда </w:t>
      </w:r>
      <w:r w:rsidR="007177E8" w:rsidRPr="00A34E5F">
        <w:rPr>
          <w:rFonts w:ascii="Times New Roman" w:hAnsi="Times New Roman"/>
          <w:sz w:val="28"/>
          <w:szCs w:val="28"/>
        </w:rPr>
        <w:t>предполагает ограниченное действие фактора спроса и предложения рабочей силы на основе нормативного регулирования труда (трудовое законодательство, регулирующее вопросы найма и увольнения работника, условия труда, его оплату и т.п.).</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Регулируемый рынок труда</w:t>
      </w:r>
      <w:r w:rsidR="007177E8" w:rsidRPr="00A34E5F">
        <w:rPr>
          <w:rFonts w:ascii="Times New Roman" w:hAnsi="Times New Roman"/>
          <w:sz w:val="28"/>
          <w:szCs w:val="28"/>
        </w:rPr>
        <w:t xml:space="preserve"> создает правовые основы поведения субъектов, выступающих на рынке труда, и предполагает наряду с законодательным регулированием экономических, социальных и трудовых отношений широкоразвитую систему коллективных договоров как источника нормативного регулирования.</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Организованный рынок труда</w:t>
      </w:r>
      <w:r w:rsidR="007177E8" w:rsidRPr="00A34E5F">
        <w:rPr>
          <w:rFonts w:ascii="Times New Roman" w:hAnsi="Times New Roman"/>
          <w:sz w:val="28"/>
          <w:szCs w:val="28"/>
        </w:rPr>
        <w:t xml:space="preserve"> - высшая степень развитости рынка труда, предполагающая, во-первых, развитую инфраструктуру, включающую комплекс организаций и учреждений, обеспечивающих функционирование рынка труда; во-вторых, тесное взаимодействие политики занятости с другими направлениями социально-экономической и технической политики (научно-техническая политика, политика структурных изменений в экономике, в области образования, пенсионного обеспечения, семейная политика и пр.).</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Теневой (нерегулируемый) рынок труда</w:t>
      </w:r>
      <w:r w:rsidR="007177E8" w:rsidRPr="00A34E5F">
        <w:rPr>
          <w:rFonts w:ascii="Times New Roman" w:hAnsi="Times New Roman"/>
          <w:sz w:val="28"/>
          <w:szCs w:val="28"/>
        </w:rPr>
        <w:t xml:space="preserve"> включает нерегулируемые формы занятости, проявляющиеся в уклонении от налогов и статистического учета, несоблюдении трудового законодательства и условий коллективных договоров и предполагающие самые разнообразные виды трудовой деятельности: нелегальный труд, работу по совместительству, подряды, надомничество, кооперативы и т.д., но только в том случае, когда они не контролируются государственными органами и профсоюзами.</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Рынок труда имеет ряд особенностей. К рынку труда относится не только сфера обмена (купля-продажа) труда, но и сфера воспроизводства трудового потенциала (рыночные механизмы образования, профессиональной подготовки и др.) и сфера использования труда (рыночные механизмы управления персоналом на производстве).</w:t>
      </w:r>
      <w:r w:rsidR="00A34E5F" w:rsidRPr="00A34E5F">
        <w:rPr>
          <w:rFonts w:ascii="Times New Roman" w:hAnsi="Times New Roman"/>
          <w:sz w:val="28"/>
          <w:szCs w:val="28"/>
        </w:rPr>
        <w:t xml:space="preserve">  </w:t>
      </w:r>
      <w:r w:rsidR="007177E8" w:rsidRPr="00A34E5F">
        <w:rPr>
          <w:rFonts w:ascii="Times New Roman" w:hAnsi="Times New Roman"/>
          <w:sz w:val="28"/>
          <w:szCs w:val="28"/>
        </w:rPr>
        <w:t>Составляющими элементами рынка труда являются люди, которые выступают носителями рабочей силы и наделены такими человеческими качествами, как психофизиологические, социальные, культурные, религиозные, политические и др. Эти особенности оказывают существенное влияние на интересы, мотивацию, степень трудовой активности людей и отражаются на состоянии рынка труда.</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Принципиальное отличие труда от всех других видов производственных ресурсов в том, что он является формой жизнедеятельности человека, реализации его жизненных целей и интересов. Именно поэтому цена труда представляет собой не просто разновидность цены за ресурс, а цену жизненного уровня, социального престижа, благополучия работника и его семьи.</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Pr>
          <w:rFonts w:ascii="Times New Roman" w:hAnsi="Times New Roman"/>
          <w:sz w:val="28"/>
          <w:szCs w:val="28"/>
        </w:rPr>
        <w:t xml:space="preserve"> </w:t>
      </w:r>
      <w:r w:rsidR="007177E8" w:rsidRPr="00A34E5F">
        <w:rPr>
          <w:rFonts w:ascii="Times New Roman" w:hAnsi="Times New Roman"/>
          <w:sz w:val="28"/>
          <w:szCs w:val="28"/>
        </w:rPr>
        <w:t>В зависимости от контингента работников, занятых по определенным профессиям и работам в отдельных отраслях промышленности или сферах экономики, складывается так называемая сегментация рынка труда, под которой понимается разбивка рынка на отдельные секторы-сегменты на основе различий в нуждах, характеристиках или поведении работников. При этом происходит разделение предложения рабочей силы и спроса на нее на группы, объединяющие совокупности людей, которые одинаково реагируют на один и тот же побудительный мотив занятости.</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Различный уровень гарантий занятости у разных категорий работников привел к образованию так называемого дуального рынка труда, который предполагает деление работников на тех, у кого сильные гарантии занятости, высокие заработная плата, социальные льготы, иначе говоря - высокое качество трудовой жизни, и на тех, у кого слабые гарантии занятости. Дуальный рынок труда может существовать как в экономике в целом, так и в отдельных отраслях и на предприятиях, разделяя всех занятых на первичный и вторичный рынки труда.</w:t>
      </w:r>
    </w:p>
    <w:p w:rsidR="00350CC7" w:rsidRPr="00A34E5F" w:rsidRDefault="00565EA6" w:rsidP="00350CC7">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350CC7" w:rsidRPr="00A34E5F">
        <w:rPr>
          <w:rFonts w:ascii="Times New Roman" w:hAnsi="Times New Roman"/>
          <w:sz w:val="28"/>
          <w:szCs w:val="28"/>
        </w:rPr>
        <w:t>Существует множество факторов, вследствие которых происходит непрерывное увольнение наемных работников с огромного числа предприятий в любой стране с развитой рыночной экономикой. Происходит массовое перемещение наемных работников с одних рабочих мест, предприятий, отраслей на другие. В ходе такого перемещения, а также при выходе из сферы потенциального рынка труда образуются перерывы в работе по найму разной продолжительности. Следовательно, в каждый данный момент времени какая-то часть наемных работников находится между выходом из одних и включением в другие части рынка труда. Здесь труд, как и любой другой товар, циркулирует в качестве объекта торговли. В сфере обращения продавец этого товара постоянно перемещается между предприятиями в поисках покупателей, как бы циркулируя между ними. Эта сфера и называется циркулирующим рынком труда, где начинается его купля-продажа.</w:t>
      </w:r>
    </w:p>
    <w:p w:rsidR="00350CC7" w:rsidRPr="00A34E5F" w:rsidRDefault="00350CC7" w:rsidP="007177E8">
      <w:pPr>
        <w:rPr>
          <w:rFonts w:ascii="Times New Roman" w:hAnsi="Times New Roman"/>
          <w:sz w:val="28"/>
          <w:szCs w:val="28"/>
        </w:rPr>
      </w:pPr>
    </w:p>
    <w:p w:rsidR="007177E8" w:rsidRPr="00A34E5F" w:rsidRDefault="007177E8" w:rsidP="007177E8">
      <w:pPr>
        <w:rPr>
          <w:rFonts w:ascii="Times New Roman" w:hAnsi="Times New Roman"/>
          <w:b/>
          <w:sz w:val="28"/>
          <w:szCs w:val="28"/>
        </w:rPr>
      </w:pPr>
      <w:r w:rsidRPr="00A34E5F">
        <w:rPr>
          <w:rFonts w:ascii="Times New Roman" w:hAnsi="Times New Roman"/>
          <w:b/>
          <w:sz w:val="28"/>
          <w:szCs w:val="28"/>
        </w:rPr>
        <w:t>Функции рынка труда</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Функции рынка труда определяются ролью труда в жизни общества, когда труд выступает важнейшим источником дохода и благосостояния. С экономической точки зрения труд — важнейший производственный ресурс. В соответствии с этим выделяют главные функции рынка труда.</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Социальная функция</w:t>
      </w:r>
      <w:r w:rsidR="007177E8" w:rsidRPr="00A34E5F">
        <w:rPr>
          <w:rFonts w:ascii="Times New Roman" w:hAnsi="Times New Roman"/>
          <w:sz w:val="28"/>
          <w:szCs w:val="28"/>
        </w:rPr>
        <w:t xml:space="preserve"> заключается в обеспечении нормального уровня доходов и благосостояния людей, нормального уровня воспроизводства производительных способностей работников.</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Pr>
          <w:rFonts w:ascii="Times New Roman" w:hAnsi="Times New Roman"/>
          <w:i/>
          <w:sz w:val="28"/>
          <w:szCs w:val="28"/>
        </w:rPr>
        <w:t xml:space="preserve"> </w:t>
      </w:r>
      <w:r w:rsidR="007177E8" w:rsidRPr="00A34E5F">
        <w:rPr>
          <w:rFonts w:ascii="Times New Roman" w:hAnsi="Times New Roman"/>
          <w:i/>
          <w:sz w:val="28"/>
          <w:szCs w:val="28"/>
        </w:rPr>
        <w:t>Экономическая функция</w:t>
      </w:r>
      <w:r w:rsidR="007177E8" w:rsidRPr="00A34E5F">
        <w:rPr>
          <w:rFonts w:ascii="Times New Roman" w:hAnsi="Times New Roman"/>
          <w:sz w:val="28"/>
          <w:szCs w:val="28"/>
        </w:rPr>
        <w:t xml:space="preserve"> рынка труда состоит в рациональном вовлечении, размещении, регулировании и использовании труда, что позволяет особо выделить размещающую и селективную функции.</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Размещающая функция</w:t>
      </w:r>
      <w:r w:rsidR="007177E8" w:rsidRPr="00A34E5F">
        <w:rPr>
          <w:rFonts w:ascii="Times New Roman" w:hAnsi="Times New Roman"/>
          <w:sz w:val="28"/>
          <w:szCs w:val="28"/>
        </w:rPr>
        <w:t xml:space="preserve"> представляет собой размещение рабочей силы исходя и в соответствии со спросом. Данная функция предполагает, что организация и функционирование рынка труда должны служить рациональному размещению рабочей силы по отдельным предприятиям, отраслям и регионам. Формирование такой сети размещения является основой регулирования рынка труда на всех уровнях управления. Чем совершеннее система рынка труда, чем эффективнее методы достижения основных целей управления, тем заметнее проявление размещающей функции. Это означает, что эффективность экономики зависит от того, насколько оптимально происходит процесс функционирования системы рынка труда. В основном данная функция проявляется на региональном и макрорегиональном уровнях.</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Селективная функция</w:t>
      </w:r>
      <w:r w:rsidR="007177E8" w:rsidRPr="00A34E5F">
        <w:rPr>
          <w:rFonts w:ascii="Times New Roman" w:hAnsi="Times New Roman"/>
          <w:sz w:val="28"/>
          <w:szCs w:val="28"/>
        </w:rPr>
        <w:t xml:space="preserve"> заключается в выборе рабочей силы исходя из спроса и предложения, а также исходя из профессионально-квалификационных характеристик рабочей силы. Наиболее существенно проявляется эта функция на микроэкономическом уровне.</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Pr>
          <w:rFonts w:ascii="Times New Roman" w:hAnsi="Times New Roman"/>
          <w:sz w:val="28"/>
          <w:szCs w:val="28"/>
        </w:rPr>
        <w:t xml:space="preserve"> </w:t>
      </w:r>
      <w:r w:rsidR="007177E8" w:rsidRPr="00A34E5F">
        <w:rPr>
          <w:rFonts w:ascii="Times New Roman" w:hAnsi="Times New Roman"/>
          <w:sz w:val="28"/>
          <w:szCs w:val="28"/>
        </w:rPr>
        <w:t xml:space="preserve">Рынок труда выполняет также </w:t>
      </w:r>
      <w:r w:rsidR="007177E8" w:rsidRPr="00A34E5F">
        <w:rPr>
          <w:rFonts w:ascii="Times New Roman" w:hAnsi="Times New Roman"/>
          <w:i/>
          <w:sz w:val="28"/>
          <w:szCs w:val="28"/>
        </w:rPr>
        <w:t>стимулирующую функцию</w:t>
      </w:r>
      <w:r w:rsidR="007177E8" w:rsidRPr="00A34E5F">
        <w:rPr>
          <w:rFonts w:ascii="Times New Roman" w:hAnsi="Times New Roman"/>
          <w:sz w:val="28"/>
          <w:szCs w:val="28"/>
        </w:rPr>
        <w:t>, способствующую развертыванию конкуренции между его участниками, повышению заинтересованности в высокоэффективном труде, повышению квалификации и перемены профессии.</w:t>
      </w:r>
    </w:p>
    <w:p w:rsidR="00AC6436" w:rsidRDefault="00AC6436" w:rsidP="007177E8">
      <w:pPr>
        <w:rPr>
          <w:rFonts w:ascii="Times New Roman" w:hAnsi="Times New Roman"/>
          <w:b/>
          <w:sz w:val="28"/>
          <w:szCs w:val="28"/>
        </w:rPr>
      </w:pPr>
    </w:p>
    <w:p w:rsidR="007177E8" w:rsidRPr="00A34E5F" w:rsidRDefault="007177E8" w:rsidP="007177E8">
      <w:pPr>
        <w:rPr>
          <w:rFonts w:ascii="Times New Roman" w:hAnsi="Times New Roman"/>
          <w:b/>
          <w:sz w:val="28"/>
          <w:szCs w:val="28"/>
        </w:rPr>
      </w:pPr>
      <w:r w:rsidRPr="00A34E5F">
        <w:rPr>
          <w:rFonts w:ascii="Times New Roman" w:hAnsi="Times New Roman"/>
          <w:b/>
          <w:sz w:val="28"/>
          <w:szCs w:val="28"/>
        </w:rPr>
        <w:t>Классификация рынков труда</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Классификация рынков труда осуществляется на основе самых различных критериев.</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По критерию пространственной сферы</w:t>
      </w:r>
      <w:r w:rsidR="007177E8" w:rsidRPr="00A34E5F">
        <w:rPr>
          <w:rFonts w:ascii="Times New Roman" w:hAnsi="Times New Roman"/>
          <w:sz w:val="28"/>
          <w:szCs w:val="28"/>
        </w:rPr>
        <w:t xml:space="preserve"> рынка труда можно различать (применительно к федеральному типу построения государства и административному делению России) федеральный, республиканский, краевой, областной, городской, районный, сельский рынки труда, рынки труда мегаполисов (типа Москвы, Санкт-Петербурга и др.). На уровне межгосударственных социально-трудовых отношений можно выделить международный рынок труда, рынки труда межгосударственных регионов (европейский, латиноамериканский, среднеазиатский, стран СНГ).</w:t>
      </w:r>
    </w:p>
    <w:p w:rsidR="00350CC7" w:rsidRPr="00A34E5F" w:rsidRDefault="00565EA6" w:rsidP="00350CC7">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Pr>
          <w:rFonts w:ascii="Times New Roman" w:hAnsi="Times New Roman"/>
          <w:sz w:val="28"/>
          <w:szCs w:val="28"/>
        </w:rPr>
        <w:t xml:space="preserve"> </w:t>
      </w:r>
      <w:r w:rsidR="00350CC7" w:rsidRPr="00A34E5F">
        <w:rPr>
          <w:rFonts w:ascii="Times New Roman" w:hAnsi="Times New Roman"/>
          <w:sz w:val="28"/>
          <w:szCs w:val="28"/>
        </w:rPr>
        <w:t>В условиях многообразия форм собственности, разных уровней развития отдельных регионов, особых условий занятости в мегаполисах и монопромышленных городах возможно существование в рамках общенационального рынка труда различных региональных моделей. Так, рынок труда в крупных индустриальных центрах с развитой инфраструктурой может успешно функционировать в открытом режиме: работники, уволенные с одного предприятия, имеют широкий выбор трудоустройства; период безработицы у этих лиц, как правило, непродолжителен. Иное дело на территориях, где функционирует одна крупная организация, в которой работает подавляющее большинство трудоспособного населения этой территории. Спад производства или его остановка в этом случае имеют тяжелые последствия для жителей данного региона. В сельских районах с перерабатывающей сельскохозяйственную продукцию промышленностью, в регионах с сезонными отраслями промышленности рынки труда также имеют свои особенности.</w:t>
      </w:r>
    </w:p>
    <w:p w:rsidR="00350CC7" w:rsidRPr="00A34E5F" w:rsidRDefault="00565EA6" w:rsidP="00350CC7">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350CC7" w:rsidRPr="00A34E5F">
        <w:rPr>
          <w:rFonts w:ascii="Times New Roman" w:hAnsi="Times New Roman"/>
          <w:sz w:val="28"/>
          <w:szCs w:val="28"/>
        </w:rPr>
        <w:t>В связи с этим можно сказать, что региональная структуризация рынка труда является важнейшим компонентом политики занятости. Другим важным видом структуризации рынка труда является структуризация по демографическим и профессиональным признакам отдельных категорий и групп трудоспособного населения.</w:t>
      </w:r>
    </w:p>
    <w:p w:rsidR="00350CC7" w:rsidRPr="00A34E5F" w:rsidRDefault="00565EA6" w:rsidP="00350CC7">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Pr>
          <w:rFonts w:ascii="Times New Roman" w:hAnsi="Times New Roman"/>
          <w:i/>
          <w:sz w:val="28"/>
          <w:szCs w:val="28"/>
        </w:rPr>
        <w:t xml:space="preserve"> </w:t>
      </w:r>
      <w:r w:rsidR="00350CC7" w:rsidRPr="00A34E5F">
        <w:rPr>
          <w:rFonts w:ascii="Times New Roman" w:hAnsi="Times New Roman"/>
          <w:i/>
          <w:sz w:val="28"/>
          <w:szCs w:val="28"/>
        </w:rPr>
        <w:t>По демографическим признакам</w:t>
      </w:r>
      <w:r w:rsidR="00350CC7" w:rsidRPr="00A34E5F">
        <w:rPr>
          <w:rFonts w:ascii="Times New Roman" w:hAnsi="Times New Roman"/>
          <w:sz w:val="28"/>
          <w:szCs w:val="28"/>
        </w:rPr>
        <w:t xml:space="preserve"> различаются рынки труда молодежи, женщин, инвалидов, пожилых трудящихся, отличающиеся различной степенью мобильности рабочей силы, различным уровнем трудоспособности и активности на рынке труда и прочими характеристиками.</w:t>
      </w:r>
    </w:p>
    <w:p w:rsidR="00350CC7" w:rsidRPr="00A34E5F" w:rsidRDefault="00565EA6" w:rsidP="00350CC7">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350CC7" w:rsidRPr="00A34E5F">
        <w:rPr>
          <w:rFonts w:ascii="Times New Roman" w:hAnsi="Times New Roman"/>
          <w:i/>
          <w:sz w:val="28"/>
          <w:szCs w:val="28"/>
        </w:rPr>
        <w:t>К профессиональным рынкам труда</w:t>
      </w:r>
      <w:r w:rsidR="00350CC7" w:rsidRPr="00A34E5F">
        <w:rPr>
          <w:rFonts w:ascii="Times New Roman" w:hAnsi="Times New Roman"/>
          <w:sz w:val="28"/>
          <w:szCs w:val="28"/>
        </w:rPr>
        <w:t xml:space="preserve"> можно отнести: рынок труда инженеров, рынок труда ученых, рынок труда учителей, рынок труда врачей и т.д. На профессиональных рынках труда работников объединяют профессиональные интересы, выходящие за рамки организаций, где они заняты. За рубежом для специалистов высшей и средней квалификации нередки случаи объединения в профессиональные организации, общества или ассоциации инженеров, врачей и т.п.</w:t>
      </w:r>
    </w:p>
    <w:p w:rsidR="00350CC7" w:rsidRPr="00A34E5F" w:rsidRDefault="00565EA6" w:rsidP="00350CC7">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350CC7" w:rsidRPr="00A34E5F">
        <w:rPr>
          <w:rFonts w:ascii="Times New Roman" w:hAnsi="Times New Roman"/>
          <w:sz w:val="28"/>
          <w:szCs w:val="28"/>
        </w:rPr>
        <w:t>Структуризация рынка труда по различным признакам позволяет проводить дифференцированную политику на рынке труда.</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По критерию временных параметров</w:t>
      </w:r>
      <w:r w:rsidR="007177E8" w:rsidRPr="00A34E5F">
        <w:rPr>
          <w:rFonts w:ascii="Times New Roman" w:hAnsi="Times New Roman"/>
          <w:sz w:val="28"/>
          <w:szCs w:val="28"/>
        </w:rPr>
        <w:t xml:space="preserve"> выделяются перспективный, прогнозный и текущий рынки труда.</w:t>
      </w:r>
    </w:p>
    <w:p w:rsidR="00350CC7" w:rsidRPr="00A34E5F" w:rsidRDefault="00565EA6" w:rsidP="00350CC7">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По степени эластичности</w:t>
      </w:r>
      <w:r w:rsidR="007177E8" w:rsidRPr="00A34E5F">
        <w:rPr>
          <w:rFonts w:ascii="Times New Roman" w:hAnsi="Times New Roman"/>
          <w:sz w:val="28"/>
          <w:szCs w:val="28"/>
        </w:rPr>
        <w:t xml:space="preserve"> — гибкий и жесткий рынки труда.</w:t>
      </w:r>
      <w:r w:rsidR="00350CC7" w:rsidRPr="00A34E5F">
        <w:rPr>
          <w:rFonts w:ascii="Times New Roman" w:hAnsi="Times New Roman"/>
          <w:sz w:val="28"/>
          <w:szCs w:val="28"/>
        </w:rPr>
        <w:t xml:space="preserve"> Гибкий рынок труда - комплекс мер социально-экономического, производственного и юридического характера для быстрого приспособления деятельности организаций к изменяющимся условиям хозяйствования.</w:t>
      </w:r>
    </w:p>
    <w:p w:rsidR="00350CC7" w:rsidRPr="00A34E5F" w:rsidRDefault="00565EA6" w:rsidP="00350CC7">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350CC7" w:rsidRPr="00A34E5F">
        <w:rPr>
          <w:rFonts w:ascii="Times New Roman" w:hAnsi="Times New Roman"/>
          <w:sz w:val="28"/>
          <w:szCs w:val="28"/>
        </w:rPr>
        <w:t>Гибкость рынка труда включает несколько основных аспектов: территориальную и профессиональную мобильность рабочей силы; гибкость издержек на рабочую силу (включая гибкость уровня, структуры и дифференциации заработной платы); гибкость в управлении людскими ресурсами на уровне предприятия (наем, ротация, редукция, увольнение); гибкость регулирования рабочего времени.</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В общей численности населения выделяют две крупные группы: люди, способные и не способные работать по найму.</w:t>
      </w:r>
    </w:p>
    <w:p w:rsidR="00565EA6"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 xml:space="preserve">Сегодня в развитых странах 90—95% всех занятых — лица наемного труда. Западные исследователи условно разделяют всех работающих по найму на две основные группы:                                                                                                       </w:t>
      </w: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 xml:space="preserve">1) традиционная (регулярная, стабильная, постоянная, продолжительная) рабочая сила, для которой характерна постоянная занятость в течение полной рабочей недели (около 40 ч);                                                                          </w:t>
      </w:r>
    </w:p>
    <w:p w:rsidR="007177E8" w:rsidRPr="00A34E5F" w:rsidRDefault="007177E8" w:rsidP="007177E8">
      <w:pPr>
        <w:rPr>
          <w:rFonts w:ascii="Times New Roman" w:hAnsi="Times New Roman"/>
          <w:sz w:val="28"/>
          <w:szCs w:val="28"/>
        </w:rPr>
      </w:pPr>
      <w:r w:rsidRPr="00A34E5F">
        <w:rPr>
          <w:rFonts w:ascii="Times New Roman" w:hAnsi="Times New Roman"/>
          <w:sz w:val="28"/>
          <w:szCs w:val="28"/>
        </w:rPr>
        <w:t>2) гибкая (нерегулярная, нестабильная, периферийная) рабочая сила. В настоящее время в развитых странах увеличение гибкой рабочей силы является долговременной устойчивой тенденцией, важным показателем изменения структуры наемного труда.</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По критерию соотношения спроса и предложения труда</w:t>
      </w:r>
      <w:r w:rsidR="007177E8" w:rsidRPr="00A34E5F">
        <w:rPr>
          <w:rFonts w:ascii="Times New Roman" w:hAnsi="Times New Roman"/>
          <w:sz w:val="28"/>
          <w:szCs w:val="28"/>
        </w:rPr>
        <w:t xml:space="preserve"> — равновесный (сбалансированный), дефицитный (спрос превышает предложение) и избыточный (предложение превышает спрос) рынки труда. Эти виды рынка труда могут иметь отношение к региональному, профессиональному, интегрированному рынку труда.</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sidR="007177E8" w:rsidRPr="00A34E5F">
        <w:rPr>
          <w:rFonts w:ascii="Times New Roman" w:hAnsi="Times New Roman"/>
          <w:i/>
          <w:sz w:val="28"/>
          <w:szCs w:val="28"/>
        </w:rPr>
        <w:t>По критерию этапности</w:t>
      </w:r>
      <w:r w:rsidR="007177E8" w:rsidRPr="00A34E5F">
        <w:rPr>
          <w:rFonts w:ascii="Times New Roman" w:hAnsi="Times New Roman"/>
          <w:sz w:val="28"/>
          <w:szCs w:val="28"/>
        </w:rPr>
        <w:t xml:space="preserve"> выделяют формирующийся рынок, рынок переходного периода, зрелый (или развитой) рынок труда.</w:t>
      </w:r>
    </w:p>
    <w:p w:rsidR="007177E8" w:rsidRPr="00A34E5F" w:rsidRDefault="00565EA6" w:rsidP="007177E8">
      <w:pPr>
        <w:rPr>
          <w:rFonts w:ascii="Times New Roman" w:hAnsi="Times New Roman"/>
          <w:sz w:val="28"/>
          <w:szCs w:val="28"/>
        </w:rPr>
      </w:pPr>
      <w:r>
        <w:rPr>
          <w:rFonts w:ascii="Times New Roman" w:hAnsi="Times New Roman"/>
          <w:i/>
          <w:sz w:val="28"/>
          <w:szCs w:val="28"/>
        </w:rPr>
        <w:t xml:space="preserve">  </w:t>
      </w:r>
      <w:r w:rsidR="00240D1B">
        <w:rPr>
          <w:rFonts w:ascii="Times New Roman" w:hAnsi="Times New Roman"/>
          <w:i/>
          <w:sz w:val="28"/>
          <w:szCs w:val="28"/>
        </w:rPr>
        <w:t xml:space="preserve">   </w:t>
      </w:r>
      <w:r>
        <w:rPr>
          <w:rFonts w:ascii="Times New Roman" w:hAnsi="Times New Roman"/>
          <w:i/>
          <w:sz w:val="28"/>
          <w:szCs w:val="28"/>
        </w:rPr>
        <w:t xml:space="preserve"> </w:t>
      </w:r>
      <w:r w:rsidR="007177E8" w:rsidRPr="00A34E5F">
        <w:rPr>
          <w:rFonts w:ascii="Times New Roman" w:hAnsi="Times New Roman"/>
          <w:i/>
          <w:sz w:val="28"/>
          <w:szCs w:val="28"/>
        </w:rPr>
        <w:t>По критерию социальной группы</w:t>
      </w:r>
      <w:r w:rsidR="007177E8" w:rsidRPr="00A34E5F">
        <w:rPr>
          <w:rFonts w:ascii="Times New Roman" w:hAnsi="Times New Roman"/>
          <w:sz w:val="28"/>
          <w:szCs w:val="28"/>
        </w:rPr>
        <w:t xml:space="preserve"> различают рынки преимущественно физического труда (рабочие), преимущественно умственного труда (служащие), преимущественно творческого труда (интеллигенция), крестьянского труда и т.д. В границах указанных социальных групп выделяются рынки труда квалификации. Так, среди рабочих можно выделить высококвалифицированные, квалифицированные, малоквалифицированные и неквалифицированные группы. Сегментация рынков труда носит динамичный и противоречивый характер.</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Pr>
          <w:rFonts w:ascii="Times New Roman" w:hAnsi="Times New Roman"/>
          <w:sz w:val="28"/>
          <w:szCs w:val="28"/>
        </w:rPr>
        <w:t xml:space="preserve"> </w:t>
      </w:r>
      <w:r w:rsidR="007177E8" w:rsidRPr="00A34E5F">
        <w:rPr>
          <w:rFonts w:ascii="Times New Roman" w:hAnsi="Times New Roman"/>
          <w:sz w:val="28"/>
          <w:szCs w:val="28"/>
        </w:rPr>
        <w:t>Труд определенной специальности, профессии проходит различные стадии жизненного цикла: от зарождения до угасания, отмирания. На стадии зарождения и расширения сферы применения данной профессии спрос на нее растет, затем уменьшается. Длительность каждой стадии определяется жизненным циклом технологического процесса и техники, вызвавших появление данной профессии.</w:t>
      </w:r>
    </w:p>
    <w:p w:rsidR="007177E8" w:rsidRPr="00A34E5F" w:rsidRDefault="00565EA6" w:rsidP="007177E8">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7177E8" w:rsidRPr="00A34E5F">
        <w:rPr>
          <w:rFonts w:ascii="Times New Roman" w:hAnsi="Times New Roman"/>
          <w:sz w:val="28"/>
          <w:szCs w:val="28"/>
        </w:rPr>
        <w:t>При всей схожести развития экономики и социальной сферы ведущих стран политика занятости в любой из них привела к формированию разных моделей рынка труда. Это разнообразие можно свести к двум основным типам — внешний, или иначе его называют профессиональный, и внутренний рынок труда.</w:t>
      </w:r>
    </w:p>
    <w:p w:rsidR="00240D1B" w:rsidRDefault="00565EA6" w:rsidP="00350CC7">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Pr>
          <w:rFonts w:ascii="Times New Roman" w:hAnsi="Times New Roman"/>
          <w:sz w:val="28"/>
          <w:szCs w:val="28"/>
        </w:rPr>
        <w:t xml:space="preserve"> </w:t>
      </w:r>
      <w:r w:rsidR="00350CC7" w:rsidRPr="00A34E5F">
        <w:rPr>
          <w:rFonts w:ascii="Times New Roman" w:hAnsi="Times New Roman"/>
          <w:sz w:val="28"/>
          <w:szCs w:val="28"/>
        </w:rPr>
        <w:t>Слагаемыми формирования модели рынка труда являются системы профподготовки, методы повышения профессионального и квалификационного уровня, практика продвижения работников и заполнения вакантных рабочих мест, особенности регулирования кадровой политики организаций на основе коллективных договоров. Каждой модели рынка труда соответствуют и свои системы производственных отношений.</w:t>
      </w:r>
    </w:p>
    <w:p w:rsidR="00350CC7" w:rsidRPr="00A34E5F" w:rsidRDefault="00240D1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i/>
          <w:sz w:val="28"/>
          <w:szCs w:val="28"/>
        </w:rPr>
        <w:t>Внешний рынок труда</w:t>
      </w:r>
      <w:r w:rsidR="00350CC7" w:rsidRPr="00A34E5F">
        <w:rPr>
          <w:rFonts w:ascii="Times New Roman" w:hAnsi="Times New Roman"/>
          <w:sz w:val="28"/>
          <w:szCs w:val="28"/>
        </w:rPr>
        <w:t xml:space="preserve"> предполагает географическую и профессиональную мобильность рабочей силы между организациями. В рамках такого рынка предприятия комплектуются кадрами со стороны, подбирают готовых работников, рассчитывая на их подготовку вовне, в том числе на других предприятиях; основная форма подготовки кадров - ученичество.</w:t>
      </w:r>
    </w:p>
    <w:p w:rsidR="00350CC7" w:rsidRPr="00A34E5F" w:rsidRDefault="00240D1B" w:rsidP="00350CC7">
      <w:pPr>
        <w:rPr>
          <w:rFonts w:ascii="Times New Roman" w:hAnsi="Times New Roman"/>
          <w:sz w:val="28"/>
          <w:szCs w:val="28"/>
        </w:rPr>
      </w:pPr>
      <w:r>
        <w:rPr>
          <w:rFonts w:ascii="Times New Roman" w:hAnsi="Times New Roman"/>
          <w:i/>
          <w:sz w:val="28"/>
          <w:szCs w:val="28"/>
        </w:rPr>
        <w:t xml:space="preserve">      </w:t>
      </w:r>
      <w:r w:rsidR="00350CC7" w:rsidRPr="00A34E5F">
        <w:rPr>
          <w:rFonts w:ascii="Times New Roman" w:hAnsi="Times New Roman"/>
          <w:i/>
          <w:sz w:val="28"/>
          <w:szCs w:val="28"/>
        </w:rPr>
        <w:t xml:space="preserve">Внутренний рынок труда </w:t>
      </w:r>
      <w:r w:rsidR="00350CC7" w:rsidRPr="00A34E5F">
        <w:rPr>
          <w:rFonts w:ascii="Times New Roman" w:hAnsi="Times New Roman"/>
          <w:sz w:val="28"/>
          <w:szCs w:val="28"/>
        </w:rPr>
        <w:t>основывается на профессиональном движении работников внутри организации. Профессии работников, замкнутые внутренним рынком труда, сложнее использовать в других организациях, так как они имеют специфический, присущий данной организации характер. Кроме того, и система производственных отношений на внутреннем рынке труда, где и гарантии занятости, и материальное положение работника (уровень заработной платы, объем социальных выплат и льгот) зависят от стажа работы на данном предприятии, препятствуют переходу работника в другие организации.</w:t>
      </w:r>
    </w:p>
    <w:p w:rsidR="00A34E5F" w:rsidRDefault="00A34E5F" w:rsidP="00350CC7">
      <w:pPr>
        <w:rPr>
          <w:rFonts w:ascii="Times New Roman" w:hAnsi="Times New Roman"/>
          <w:b/>
          <w:sz w:val="28"/>
          <w:szCs w:val="28"/>
        </w:rPr>
      </w:pPr>
    </w:p>
    <w:p w:rsidR="00350CC7" w:rsidRPr="00A34E5F" w:rsidRDefault="00350CC7" w:rsidP="00350CC7">
      <w:pPr>
        <w:rPr>
          <w:rFonts w:ascii="Times New Roman" w:hAnsi="Times New Roman"/>
          <w:b/>
          <w:sz w:val="28"/>
          <w:szCs w:val="28"/>
        </w:rPr>
      </w:pPr>
      <w:r w:rsidRPr="00A34E5F">
        <w:rPr>
          <w:rFonts w:ascii="Times New Roman" w:hAnsi="Times New Roman"/>
          <w:b/>
          <w:sz w:val="28"/>
          <w:szCs w:val="28"/>
        </w:rPr>
        <w:t>Механизм функционирования рынка труда</w:t>
      </w:r>
    </w:p>
    <w:p w:rsidR="00BC61A8" w:rsidRPr="00A34E5F" w:rsidRDefault="00240D1B" w:rsidP="00A34E5F">
      <w:pPr>
        <w:pStyle w:val="a3"/>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61A8" w:rsidRPr="00A34E5F">
        <w:rPr>
          <w:rFonts w:ascii="Times New Roman" w:hAnsi="Times New Roman" w:cs="Times New Roman"/>
          <w:sz w:val="28"/>
          <w:szCs w:val="28"/>
        </w:rPr>
        <w:t>Механизм рынка труда основан на стоимостных принципах увязки и согласования социально различных интересов разнообразных групп работодателей и трудоспособного населения, нуждающегося в работе и желающего работать по найму. Взаимодействие спроса на труд и предложения рабочей силы складывается под влиянием конкретной экономической и социально-политической ситуации, движения цены рабочей силы (оплаты труда), уровня реальных доходов населения (рисунок 1).</w:t>
      </w:r>
    </w:p>
    <w:p w:rsidR="00BC61A8" w:rsidRPr="00A34E5F" w:rsidRDefault="00240D1B" w:rsidP="00240D1B">
      <w:pPr>
        <w:pStyle w:val="a3"/>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61A8" w:rsidRPr="00A34E5F">
        <w:rPr>
          <w:rFonts w:ascii="Times New Roman" w:hAnsi="Times New Roman" w:cs="Times New Roman"/>
          <w:sz w:val="28"/>
          <w:szCs w:val="28"/>
        </w:rPr>
        <w:t>Кривая предложения труда на рисунке направлена вверх, поскольку работники готовы жертвовать свободным временем и работать больше при повышении заработной платы, т.е. предложение труда растет (при прочих равных условиях). Эта зависимость выражает действие закона предложения труда.</w:t>
      </w:r>
    </w:p>
    <w:p w:rsidR="00240D1B" w:rsidRDefault="00240D1B" w:rsidP="00A34E5F">
      <w:pPr>
        <w:pStyle w:val="a3"/>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61A8" w:rsidRPr="00A34E5F">
        <w:rPr>
          <w:rFonts w:ascii="Times New Roman" w:hAnsi="Times New Roman" w:cs="Times New Roman"/>
          <w:sz w:val="28"/>
          <w:szCs w:val="28"/>
        </w:rPr>
        <w:t>Кривая спроса на труд напротив направлена вниз, поскольку с ростом издержек производства за счет повышения заработной платы (при прочих равных условиях) увеличивается стоимость изделий, создаваемых дополнительными трудовыми затратами, уменьшается прибыль. Такая ситуация работодателям невыгодна и они сокращают прием рабочих</w:t>
      </w:r>
      <w:r>
        <w:rPr>
          <w:rFonts w:ascii="Times New Roman" w:hAnsi="Times New Roman" w:cs="Times New Roman"/>
          <w:sz w:val="28"/>
          <w:szCs w:val="28"/>
        </w:rPr>
        <w:t>.</w:t>
      </w:r>
    </w:p>
    <w:p w:rsidR="00A34E5F" w:rsidRDefault="00240D1B" w:rsidP="00A34E5F">
      <w:pPr>
        <w:pStyle w:val="a3"/>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4E5F" w:rsidRPr="00A34E5F">
        <w:rPr>
          <w:rFonts w:ascii="Times New Roman" w:hAnsi="Times New Roman" w:cs="Times New Roman"/>
          <w:sz w:val="28"/>
          <w:szCs w:val="28"/>
        </w:rPr>
        <w:t>Из рисунка видно, что спрос на труд со стороны работодателей и, соответственно, занятость растут по мере снижения реальной заработной платы (цены труда), а предложение труда растет по мере роста реальной заработной платы. В точке пересечения этих кривых спрос и предложение труда совпадают, и возникает ситуация равновесия на рынке труда, т.е. устанавливается такая цена на труд, при которой планы продавцов и покупателей совпадают - это равновесная цена труда (или заработная плата). При цене труда равной W 0 работодатели имеют возможность заполнить все имеющиеся рабочие места, а все работники, желающие получить работу, находят ее. Если под действием каких-либо факторов цена труда становится</w:t>
      </w:r>
    </w:p>
    <w:p w:rsidR="00BC61A8" w:rsidRPr="00A34E5F" w:rsidRDefault="00A34E5F" w:rsidP="00A34E5F">
      <w:pPr>
        <w:pStyle w:val="a3"/>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447">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6.25pt;height:174pt;visibility:visible">
            <v:imagedata r:id="rId7" o:title=""/>
          </v:shape>
        </w:pict>
      </w:r>
    </w:p>
    <w:p w:rsidR="00BC61A8" w:rsidRPr="00A34E5F" w:rsidRDefault="00A34E5F" w:rsidP="00A34E5F">
      <w:pPr>
        <w:pStyle w:val="a3"/>
        <w:widowControl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61A8" w:rsidRPr="00A34E5F">
        <w:rPr>
          <w:rFonts w:ascii="Times New Roman" w:hAnsi="Times New Roman" w:cs="Times New Roman"/>
          <w:sz w:val="28"/>
          <w:szCs w:val="28"/>
        </w:rPr>
        <w:t>Рис.1. Спрос и предложение на рынке труда.</w:t>
      </w:r>
    </w:p>
    <w:p w:rsidR="00BC61A8" w:rsidRPr="00A34E5F" w:rsidRDefault="00BC61A8" w:rsidP="00A34E5F">
      <w:pPr>
        <w:pStyle w:val="a3"/>
        <w:widowControl w:val="0"/>
        <w:spacing w:line="276" w:lineRule="auto"/>
        <w:ind w:firstLine="709"/>
        <w:jc w:val="both"/>
        <w:rPr>
          <w:rFonts w:ascii="Times New Roman" w:hAnsi="Times New Roman" w:cs="Times New Roman"/>
          <w:sz w:val="28"/>
          <w:szCs w:val="28"/>
        </w:rPr>
      </w:pPr>
    </w:p>
    <w:p w:rsidR="00BC61A8" w:rsidRPr="00A34E5F" w:rsidRDefault="00BC61A8" w:rsidP="00240D1B">
      <w:pPr>
        <w:pStyle w:val="a3"/>
        <w:widowControl w:val="0"/>
        <w:spacing w:line="276" w:lineRule="auto"/>
        <w:jc w:val="both"/>
        <w:rPr>
          <w:rFonts w:ascii="Times New Roman" w:hAnsi="Times New Roman" w:cs="Times New Roman"/>
          <w:sz w:val="28"/>
          <w:szCs w:val="28"/>
        </w:rPr>
      </w:pPr>
      <w:r w:rsidRPr="00A34E5F">
        <w:rPr>
          <w:rFonts w:ascii="Times New Roman" w:hAnsi="Times New Roman" w:cs="Times New Roman"/>
          <w:sz w:val="28"/>
          <w:szCs w:val="28"/>
        </w:rPr>
        <w:t>выше равновесной, наблюдается безработица (предложение</w:t>
      </w:r>
      <w:r w:rsidR="00240D1B">
        <w:rPr>
          <w:rFonts w:ascii="Times New Roman" w:hAnsi="Times New Roman" w:cs="Times New Roman"/>
          <w:sz w:val="28"/>
          <w:szCs w:val="28"/>
        </w:rPr>
        <w:t xml:space="preserve"> труда возрастает до уровня S2</w:t>
      </w:r>
      <w:r w:rsidRPr="00A34E5F">
        <w:rPr>
          <w:rFonts w:ascii="Times New Roman" w:hAnsi="Times New Roman" w:cs="Times New Roman"/>
          <w:sz w:val="28"/>
          <w:szCs w:val="28"/>
        </w:rPr>
        <w:t>, а сп</w:t>
      </w:r>
      <w:r w:rsidR="00240D1B">
        <w:rPr>
          <w:rFonts w:ascii="Times New Roman" w:hAnsi="Times New Roman" w:cs="Times New Roman"/>
          <w:sz w:val="28"/>
          <w:szCs w:val="28"/>
        </w:rPr>
        <w:t>рос сокращается до величины D2</w:t>
      </w:r>
      <w:r w:rsidRPr="00A34E5F">
        <w:rPr>
          <w:rFonts w:ascii="Times New Roman" w:hAnsi="Times New Roman" w:cs="Times New Roman"/>
          <w:sz w:val="28"/>
          <w:szCs w:val="28"/>
        </w:rPr>
        <w:t>). Возникает конкуренция между работниками за рабочее место. Избыток предложения труда и конкуренция давят вниз на ставки заработной платы, и они опус</w:t>
      </w:r>
      <w:r w:rsidR="00240D1B">
        <w:rPr>
          <w:rFonts w:ascii="Times New Roman" w:hAnsi="Times New Roman" w:cs="Times New Roman"/>
          <w:sz w:val="28"/>
          <w:szCs w:val="28"/>
        </w:rPr>
        <w:t>каются до уровня равновесия (W0</w:t>
      </w:r>
      <w:r w:rsidRPr="00A34E5F">
        <w:rPr>
          <w:rFonts w:ascii="Times New Roman" w:hAnsi="Times New Roman" w:cs="Times New Roman"/>
          <w:sz w:val="28"/>
          <w:szCs w:val="28"/>
        </w:rPr>
        <w:t>).</w:t>
      </w:r>
    </w:p>
    <w:p w:rsidR="00BC61A8" w:rsidRPr="00A34E5F" w:rsidRDefault="00240D1B" w:rsidP="00240D1B">
      <w:pPr>
        <w:pStyle w:val="a3"/>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61A8" w:rsidRPr="00A34E5F">
        <w:rPr>
          <w:rFonts w:ascii="Times New Roman" w:hAnsi="Times New Roman" w:cs="Times New Roman"/>
          <w:sz w:val="28"/>
          <w:szCs w:val="28"/>
        </w:rPr>
        <w:t>Если заработная плата ниже равновесной, то появляется дефи</w:t>
      </w:r>
      <w:r>
        <w:rPr>
          <w:rFonts w:ascii="Times New Roman" w:hAnsi="Times New Roman" w:cs="Times New Roman"/>
          <w:sz w:val="28"/>
          <w:szCs w:val="28"/>
        </w:rPr>
        <w:t>цит рабочей силы (спрос равен D1, а предложение - S1</w:t>
      </w:r>
      <w:r w:rsidR="00BC61A8" w:rsidRPr="00A34E5F">
        <w:rPr>
          <w:rFonts w:ascii="Times New Roman" w:hAnsi="Times New Roman" w:cs="Times New Roman"/>
          <w:sz w:val="28"/>
          <w:szCs w:val="28"/>
        </w:rPr>
        <w:t>). Высокий спрос заставляет работодателей повышать вознаграждение за труд, чтобы привлечь новых работников, в конечном счете, заработная пла</w:t>
      </w:r>
      <w:r>
        <w:rPr>
          <w:rFonts w:ascii="Times New Roman" w:hAnsi="Times New Roman" w:cs="Times New Roman"/>
          <w:sz w:val="28"/>
          <w:szCs w:val="28"/>
        </w:rPr>
        <w:t>та снова поднимется до уровня W</w:t>
      </w:r>
      <w:r w:rsidR="00BC61A8" w:rsidRPr="00A34E5F">
        <w:rPr>
          <w:rFonts w:ascii="Times New Roman" w:hAnsi="Times New Roman" w:cs="Times New Roman"/>
          <w:sz w:val="28"/>
          <w:szCs w:val="28"/>
        </w:rPr>
        <w:t>0 .</w:t>
      </w:r>
    </w:p>
    <w:p w:rsidR="00BC61A8" w:rsidRPr="00A34E5F" w:rsidRDefault="00240D1B" w:rsidP="00240D1B">
      <w:pPr>
        <w:pStyle w:val="a3"/>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6CA3">
        <w:rPr>
          <w:rFonts w:ascii="Times New Roman" w:hAnsi="Times New Roman" w:cs="Times New Roman"/>
          <w:sz w:val="28"/>
          <w:szCs w:val="28"/>
        </w:rPr>
        <w:t>Заработная плата на уровне</w:t>
      </w:r>
      <w:r w:rsidR="007B6CA3" w:rsidRPr="007B6CA3">
        <w:rPr>
          <w:rFonts w:ascii="Times New Roman" w:hAnsi="Times New Roman" w:cs="Times New Roman"/>
          <w:sz w:val="28"/>
          <w:szCs w:val="28"/>
        </w:rPr>
        <w:t xml:space="preserve"> </w:t>
      </w:r>
      <w:r w:rsidR="007B6CA3">
        <w:rPr>
          <w:rFonts w:ascii="Times New Roman" w:hAnsi="Times New Roman" w:cs="Times New Roman"/>
          <w:sz w:val="28"/>
          <w:szCs w:val="28"/>
          <w:lang w:val="en-US"/>
        </w:rPr>
        <w:t>W</w:t>
      </w:r>
      <w:r w:rsidR="00BC61A8" w:rsidRPr="00A34E5F">
        <w:rPr>
          <w:rFonts w:ascii="Times New Roman" w:hAnsi="Times New Roman" w:cs="Times New Roman"/>
          <w:sz w:val="28"/>
          <w:szCs w:val="28"/>
        </w:rPr>
        <w:t>0 становится доминирующей, общепринятой с которой должны считаться и работодатели, и работники. При этом уровне заработной платы достигается полная (для данного уровня) занятость. Так функционирует механизм конкурентного рынка.</w:t>
      </w:r>
    </w:p>
    <w:p w:rsidR="00350CC7" w:rsidRPr="00A34E5F" w:rsidRDefault="00240D1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Рыночное предложение труда для определенного вида труда при данной заработной плате есть сумма объемов предложения всех работников. Общее предложение труда в экономике зависит от численности работников, готовых продавать рабочую силу работодателям. Численность таких работников зависит от уровней рождаемости, смертности и миграции населения, физической способности быть производительным работником, доступности других источников существования (кроме зарплаты), личного выбора между работой и досугом, альтернативной стоимости наемного труда. Другие источники существования включают в себя пенсии, пособия, субсидии, проценты с вложенного капитала, дивиденды и любые другие доходы, для получения которых нет необходимости непосредственно работать.</w:t>
      </w:r>
    </w:p>
    <w:p w:rsidR="00350CC7" w:rsidRPr="00A34E5F" w:rsidRDefault="00AC6436" w:rsidP="00350CC7">
      <w:pPr>
        <w:rPr>
          <w:rFonts w:ascii="Times New Roman" w:hAnsi="Times New Roman"/>
          <w:sz w:val="28"/>
          <w:szCs w:val="28"/>
        </w:rPr>
      </w:pPr>
      <w:r>
        <w:rPr>
          <w:rFonts w:ascii="Times New Roman" w:hAnsi="Times New Roman"/>
          <w:sz w:val="28"/>
          <w:szCs w:val="28"/>
        </w:rPr>
        <w:t xml:space="preserve">      </w:t>
      </w:r>
      <w:r w:rsidR="00240D1B">
        <w:rPr>
          <w:rFonts w:ascii="Times New Roman" w:hAnsi="Times New Roman"/>
          <w:sz w:val="28"/>
          <w:szCs w:val="28"/>
        </w:rPr>
        <w:t xml:space="preserve"> </w:t>
      </w:r>
      <w:r w:rsidR="00350CC7" w:rsidRPr="00A34E5F">
        <w:rPr>
          <w:rFonts w:ascii="Times New Roman" w:hAnsi="Times New Roman"/>
          <w:sz w:val="28"/>
          <w:szCs w:val="28"/>
        </w:rPr>
        <w:t>Предложение труда также определяется потребностями людей трудоспособного возраста в нормальном воспроизводстве своих способностей и поддержании достаточного уровня благосостояния, а поэтому оно, так же как и спрос, зависит от величины заработной платы. Но зависимость здесь другая. Кривая предложения труда SL имеет положительный угол наклона: с ростом общего уровня заработной платы предложение труда увеличивается. Индивидуальное предложение труда в рыночной экономике происходит на основе выбора между досугом (времяпрепровождение, не связанное с работой за плату) и работой с учетом двух ограничений: количества часов в сутках (которые нужно распределить между досугом и работой) и размера заработной платы.</w:t>
      </w:r>
    </w:p>
    <w:p w:rsidR="00BB0BAD" w:rsidRPr="00A34E5F" w:rsidRDefault="00240D1B" w:rsidP="00BB0BAD">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 xml:space="preserve">При изменении последней на выбор работника оказывают влияние эффект дохода и эффект замещения (рис. </w:t>
      </w:r>
      <w:r w:rsidR="007B6CA3" w:rsidRPr="007B6CA3">
        <w:rPr>
          <w:rFonts w:ascii="Times New Roman" w:hAnsi="Times New Roman"/>
          <w:sz w:val="28"/>
          <w:szCs w:val="28"/>
        </w:rPr>
        <w:t>2</w:t>
      </w:r>
      <w:r w:rsidR="00350CC7" w:rsidRPr="00A34E5F">
        <w:rPr>
          <w:rFonts w:ascii="Times New Roman" w:hAnsi="Times New Roman"/>
          <w:sz w:val="28"/>
          <w:szCs w:val="28"/>
        </w:rPr>
        <w:t>).</w:t>
      </w:r>
      <w:r w:rsidR="007B6CA3" w:rsidRPr="007B6CA3">
        <w:rPr>
          <w:rFonts w:ascii="Times New Roman" w:hAnsi="Times New Roman"/>
          <w:sz w:val="28"/>
          <w:szCs w:val="28"/>
        </w:rPr>
        <w:t xml:space="preserve"> </w:t>
      </w:r>
      <w:r w:rsidR="00BB0BAD" w:rsidRPr="00A34E5F">
        <w:rPr>
          <w:rFonts w:ascii="Times New Roman" w:hAnsi="Times New Roman"/>
          <w:sz w:val="28"/>
          <w:szCs w:val="28"/>
        </w:rPr>
        <w:t>Эти эффекты проявляются тогда,</w:t>
      </w:r>
      <w:r w:rsidR="007B6CA3" w:rsidRPr="007B6CA3">
        <w:rPr>
          <w:rFonts w:ascii="Times New Roman" w:hAnsi="Times New Roman"/>
          <w:sz w:val="28"/>
          <w:szCs w:val="28"/>
        </w:rPr>
        <w:t xml:space="preserve"> </w:t>
      </w:r>
      <w:r w:rsidR="00BB0BAD" w:rsidRPr="00A34E5F">
        <w:rPr>
          <w:rFonts w:ascii="Times New Roman" w:hAnsi="Times New Roman"/>
          <w:sz w:val="28"/>
          <w:szCs w:val="28"/>
        </w:rPr>
        <w:t>когда мы пожелаем выяснить, как отразится на</w:t>
      </w:r>
      <w:r w:rsidR="007B6CA3">
        <w:rPr>
          <w:rFonts w:ascii="Times New Roman" w:hAnsi="Times New Roman"/>
          <w:sz w:val="28"/>
          <w:szCs w:val="28"/>
        </w:rPr>
        <w:t xml:space="preserve"> предложении труда определенной</w:t>
      </w:r>
      <w:r w:rsidR="007B6CA3" w:rsidRPr="007B6CA3">
        <w:rPr>
          <w:rFonts w:ascii="Times New Roman" w:hAnsi="Times New Roman"/>
          <w:sz w:val="28"/>
          <w:szCs w:val="28"/>
        </w:rPr>
        <w:t xml:space="preserve"> </w:t>
      </w:r>
      <w:r w:rsidR="00BB0BAD" w:rsidRPr="00A34E5F">
        <w:rPr>
          <w:rFonts w:ascii="Times New Roman" w:hAnsi="Times New Roman"/>
          <w:sz w:val="28"/>
          <w:szCs w:val="28"/>
        </w:rPr>
        <w:t xml:space="preserve">группы трудящихся или индивидуума повышение </w:t>
      </w:r>
      <w:r w:rsidR="007B6CA3">
        <w:rPr>
          <w:rFonts w:ascii="Times New Roman" w:hAnsi="Times New Roman"/>
          <w:sz w:val="28"/>
          <w:szCs w:val="28"/>
        </w:rPr>
        <w:t>ставок заработной платы. Однако</w:t>
      </w:r>
      <w:r w:rsidR="007B6CA3" w:rsidRPr="007B6CA3">
        <w:rPr>
          <w:rFonts w:ascii="Times New Roman" w:hAnsi="Times New Roman"/>
          <w:sz w:val="28"/>
          <w:szCs w:val="28"/>
        </w:rPr>
        <w:t xml:space="preserve"> </w:t>
      </w:r>
      <w:r w:rsidR="00BB0BAD" w:rsidRPr="00A34E5F">
        <w:rPr>
          <w:rFonts w:ascii="Times New Roman" w:hAnsi="Times New Roman"/>
          <w:sz w:val="28"/>
          <w:szCs w:val="28"/>
        </w:rPr>
        <w:t>не будем торопиться с выводами в игру вст</w:t>
      </w:r>
      <w:r w:rsidR="007B6CA3">
        <w:rPr>
          <w:rFonts w:ascii="Times New Roman" w:hAnsi="Times New Roman"/>
          <w:sz w:val="28"/>
          <w:szCs w:val="28"/>
        </w:rPr>
        <w:t>упают эффект замещения и эффект</w:t>
      </w:r>
      <w:r w:rsidR="007B6CA3" w:rsidRPr="007B6CA3">
        <w:rPr>
          <w:rFonts w:ascii="Times New Roman" w:hAnsi="Times New Roman"/>
          <w:sz w:val="28"/>
          <w:szCs w:val="28"/>
        </w:rPr>
        <w:t xml:space="preserve"> </w:t>
      </w:r>
      <w:r w:rsidR="00BB0BAD" w:rsidRPr="00A34E5F">
        <w:rPr>
          <w:rFonts w:ascii="Times New Roman" w:hAnsi="Times New Roman"/>
          <w:sz w:val="28"/>
          <w:szCs w:val="28"/>
        </w:rPr>
        <w:t>дохода.</w:t>
      </w:r>
    </w:p>
    <w:p w:rsidR="007B6CA3" w:rsidRDefault="007B6CA3" w:rsidP="00BB0BAD">
      <w:pPr>
        <w:rPr>
          <w:rFonts w:ascii="Times New Roman" w:hAnsi="Times New Roman"/>
          <w:sz w:val="28"/>
          <w:szCs w:val="28"/>
        </w:rPr>
      </w:pPr>
      <w:r>
        <w:rPr>
          <w:rFonts w:ascii="Times New Roman" w:hAnsi="Times New Roman"/>
          <w:sz w:val="28"/>
          <w:szCs w:val="28"/>
        </w:rPr>
        <w:t xml:space="preserve">                           </w:t>
      </w:r>
      <w:r w:rsidR="00AF2447">
        <w:rPr>
          <w:rFonts w:ascii="Times New Roman" w:hAnsi="Times New Roman"/>
          <w:noProof/>
          <w:sz w:val="28"/>
          <w:szCs w:val="28"/>
          <w:lang w:eastAsia="ru-RU"/>
        </w:rPr>
        <w:pict>
          <v:shape id="Рисунок 6" o:spid="_x0000_i1026" type="#_x0000_t75" style="width:226.5pt;height:182.25pt;visibility:visible">
            <v:imagedata r:id="rId8" o:title="image002"/>
          </v:shape>
        </w:pict>
      </w:r>
      <w:r w:rsidRPr="001454B9">
        <w:rPr>
          <w:rFonts w:ascii="Times New Roman" w:hAnsi="Times New Roman"/>
          <w:sz w:val="28"/>
          <w:szCs w:val="28"/>
        </w:rPr>
        <w:t xml:space="preserve"> </w:t>
      </w:r>
      <w:r>
        <w:rPr>
          <w:rFonts w:ascii="Times New Roman" w:hAnsi="Times New Roman"/>
          <w:sz w:val="28"/>
          <w:szCs w:val="28"/>
        </w:rPr>
        <w:t xml:space="preserve">         </w:t>
      </w:r>
    </w:p>
    <w:p w:rsidR="00BB0BAD" w:rsidRPr="007B6CA3" w:rsidRDefault="007B6CA3" w:rsidP="00BB0BAD">
      <w:pPr>
        <w:rPr>
          <w:rFonts w:ascii="Times New Roman" w:hAnsi="Times New Roman"/>
          <w:sz w:val="28"/>
          <w:szCs w:val="28"/>
        </w:rPr>
      </w:pPr>
      <w:r>
        <w:rPr>
          <w:rFonts w:ascii="Times New Roman" w:hAnsi="Times New Roman"/>
          <w:sz w:val="28"/>
          <w:szCs w:val="28"/>
        </w:rPr>
        <w:t xml:space="preserve">                                Рис. 2 Кривая рабочего времени </w:t>
      </w:r>
    </w:p>
    <w:p w:rsidR="007B6CA3" w:rsidRDefault="00240D1B" w:rsidP="00BB0BAD">
      <w:pPr>
        <w:rPr>
          <w:rFonts w:ascii="Times New Roman" w:hAnsi="Times New Roman"/>
          <w:sz w:val="28"/>
          <w:szCs w:val="28"/>
        </w:rPr>
      </w:pPr>
      <w:r>
        <w:rPr>
          <w:rFonts w:ascii="Times New Roman" w:hAnsi="Times New Roman"/>
          <w:sz w:val="28"/>
          <w:szCs w:val="28"/>
        </w:rPr>
        <w:t xml:space="preserve">      </w:t>
      </w:r>
      <w:r w:rsidR="00BB0BAD" w:rsidRPr="00A34E5F">
        <w:rPr>
          <w:rFonts w:ascii="Times New Roman" w:hAnsi="Times New Roman"/>
          <w:sz w:val="28"/>
          <w:szCs w:val="28"/>
        </w:rPr>
        <w:t>На рис.</w:t>
      </w:r>
      <w:r w:rsidR="007B6CA3">
        <w:rPr>
          <w:rFonts w:ascii="Times New Roman" w:hAnsi="Times New Roman"/>
          <w:sz w:val="28"/>
          <w:szCs w:val="28"/>
        </w:rPr>
        <w:t>2</w:t>
      </w:r>
      <w:r w:rsidR="00BB0BAD" w:rsidRPr="00A34E5F">
        <w:rPr>
          <w:rFonts w:ascii="Times New Roman" w:hAnsi="Times New Roman"/>
          <w:sz w:val="28"/>
          <w:szCs w:val="28"/>
        </w:rPr>
        <w:t xml:space="preserve"> изображена кривая, показывающая общее количество рабочего времени,</w:t>
      </w:r>
      <w:r w:rsidR="007B6CA3">
        <w:rPr>
          <w:rFonts w:ascii="Times New Roman" w:hAnsi="Times New Roman"/>
          <w:sz w:val="28"/>
          <w:szCs w:val="28"/>
        </w:rPr>
        <w:t xml:space="preserve"> </w:t>
      </w:r>
      <w:r w:rsidR="00BB0BAD" w:rsidRPr="00A34E5F">
        <w:rPr>
          <w:rFonts w:ascii="Times New Roman" w:hAnsi="Times New Roman"/>
          <w:sz w:val="28"/>
          <w:szCs w:val="28"/>
        </w:rPr>
        <w:t>отработать которое, при данной величине зараб</w:t>
      </w:r>
      <w:r w:rsidR="007B6CA3">
        <w:rPr>
          <w:rFonts w:ascii="Times New Roman" w:hAnsi="Times New Roman"/>
          <w:sz w:val="28"/>
          <w:szCs w:val="28"/>
        </w:rPr>
        <w:t xml:space="preserve">отной платы согласна какая-либо </w:t>
      </w:r>
      <w:r w:rsidR="00BB0BAD" w:rsidRPr="00A34E5F">
        <w:rPr>
          <w:rFonts w:ascii="Times New Roman" w:hAnsi="Times New Roman"/>
          <w:sz w:val="28"/>
          <w:szCs w:val="28"/>
        </w:rPr>
        <w:t>категория (или группа) трудящихся. От обыч</w:t>
      </w:r>
      <w:r w:rsidR="007B6CA3">
        <w:rPr>
          <w:rFonts w:ascii="Times New Roman" w:hAnsi="Times New Roman"/>
          <w:sz w:val="28"/>
          <w:szCs w:val="28"/>
        </w:rPr>
        <w:t xml:space="preserve">ной кривой предложения труда, о </w:t>
      </w:r>
      <w:r w:rsidR="00BB0BAD" w:rsidRPr="00A34E5F">
        <w:rPr>
          <w:rFonts w:ascii="Times New Roman" w:hAnsi="Times New Roman"/>
          <w:sz w:val="28"/>
          <w:szCs w:val="28"/>
        </w:rPr>
        <w:t>которой говорилось ранее, эта кривая отличаетс</w:t>
      </w:r>
      <w:r w:rsidR="007B6CA3">
        <w:rPr>
          <w:rFonts w:ascii="Times New Roman" w:hAnsi="Times New Roman"/>
          <w:sz w:val="28"/>
          <w:szCs w:val="28"/>
        </w:rPr>
        <w:t xml:space="preserve">я своей конфигурацией. </w:t>
      </w:r>
    </w:p>
    <w:p w:rsidR="00BB0BAD" w:rsidRPr="00A34E5F" w:rsidRDefault="00240D1B" w:rsidP="00BB0BAD">
      <w:pPr>
        <w:rPr>
          <w:rFonts w:ascii="Times New Roman" w:hAnsi="Times New Roman"/>
          <w:sz w:val="28"/>
          <w:szCs w:val="28"/>
        </w:rPr>
      </w:pPr>
      <w:r>
        <w:rPr>
          <w:rFonts w:ascii="Times New Roman" w:hAnsi="Times New Roman"/>
          <w:sz w:val="28"/>
          <w:szCs w:val="28"/>
        </w:rPr>
        <w:t xml:space="preserve">      </w:t>
      </w:r>
      <w:r w:rsidR="00BB0BAD" w:rsidRPr="00A34E5F">
        <w:rPr>
          <w:rFonts w:ascii="Times New Roman" w:hAnsi="Times New Roman"/>
          <w:sz w:val="28"/>
          <w:szCs w:val="28"/>
        </w:rPr>
        <w:t>До точки I интересующая на кривая показывает увеличение предложения труда при</w:t>
      </w:r>
      <w:r w:rsidR="007B6CA3">
        <w:rPr>
          <w:rFonts w:ascii="Times New Roman" w:hAnsi="Times New Roman"/>
          <w:sz w:val="28"/>
          <w:szCs w:val="28"/>
        </w:rPr>
        <w:t xml:space="preserve"> </w:t>
      </w:r>
      <w:r w:rsidR="00BB0BAD" w:rsidRPr="00A34E5F">
        <w:rPr>
          <w:rFonts w:ascii="Times New Roman" w:hAnsi="Times New Roman"/>
          <w:sz w:val="28"/>
          <w:szCs w:val="28"/>
        </w:rPr>
        <w:t>росте заработной платы- она удаляется  от оси ординат. Однако, пройдя точку</w:t>
      </w:r>
      <w:r w:rsidR="007B6CA3">
        <w:rPr>
          <w:rFonts w:ascii="Times New Roman" w:hAnsi="Times New Roman"/>
          <w:sz w:val="28"/>
          <w:szCs w:val="28"/>
        </w:rPr>
        <w:t xml:space="preserve"> </w:t>
      </w:r>
      <w:r w:rsidR="00BB0BAD" w:rsidRPr="00A34E5F">
        <w:rPr>
          <w:rFonts w:ascii="Times New Roman" w:hAnsi="Times New Roman"/>
          <w:sz w:val="28"/>
          <w:szCs w:val="28"/>
        </w:rPr>
        <w:t>I, кривая IS меняет направление. Она сгиба</w:t>
      </w:r>
      <w:r w:rsidR="007B6CA3">
        <w:rPr>
          <w:rFonts w:ascii="Times New Roman" w:hAnsi="Times New Roman"/>
          <w:sz w:val="28"/>
          <w:szCs w:val="28"/>
        </w:rPr>
        <w:t xml:space="preserve">ется и снова приближается к оси </w:t>
      </w:r>
      <w:r w:rsidR="00BB0BAD" w:rsidRPr="00A34E5F">
        <w:rPr>
          <w:rFonts w:ascii="Times New Roman" w:hAnsi="Times New Roman"/>
          <w:sz w:val="28"/>
          <w:szCs w:val="28"/>
        </w:rPr>
        <w:t>ординат, показывая, на первый взгляд, пар</w:t>
      </w:r>
      <w:r w:rsidR="007B6CA3">
        <w:rPr>
          <w:rFonts w:ascii="Times New Roman" w:hAnsi="Times New Roman"/>
          <w:sz w:val="28"/>
          <w:szCs w:val="28"/>
        </w:rPr>
        <w:t xml:space="preserve">адоксальную ситуацию-уменьшение </w:t>
      </w:r>
      <w:r w:rsidR="00BB0BAD" w:rsidRPr="00A34E5F">
        <w:rPr>
          <w:rFonts w:ascii="Times New Roman" w:hAnsi="Times New Roman"/>
          <w:sz w:val="28"/>
          <w:szCs w:val="28"/>
        </w:rPr>
        <w:t>предложения труда при дальнейшем росте з</w:t>
      </w:r>
      <w:r w:rsidR="007B6CA3">
        <w:rPr>
          <w:rFonts w:ascii="Times New Roman" w:hAnsi="Times New Roman"/>
          <w:sz w:val="28"/>
          <w:szCs w:val="28"/>
        </w:rPr>
        <w:t xml:space="preserve">аработной платы. Таким образом, </w:t>
      </w:r>
      <w:r w:rsidR="00BB0BAD" w:rsidRPr="00A34E5F">
        <w:rPr>
          <w:rFonts w:ascii="Times New Roman" w:hAnsi="Times New Roman"/>
          <w:sz w:val="28"/>
          <w:szCs w:val="28"/>
        </w:rPr>
        <w:t>увеличение заработной платы до определенны</w:t>
      </w:r>
      <w:r w:rsidR="007B6CA3">
        <w:rPr>
          <w:rFonts w:ascii="Times New Roman" w:hAnsi="Times New Roman"/>
          <w:sz w:val="28"/>
          <w:szCs w:val="28"/>
        </w:rPr>
        <w:t xml:space="preserve">х размеров (W/P)I ведет к росту </w:t>
      </w:r>
      <w:r w:rsidR="00BB0BAD" w:rsidRPr="00A34E5F">
        <w:rPr>
          <w:rFonts w:ascii="Times New Roman" w:hAnsi="Times New Roman"/>
          <w:sz w:val="28"/>
          <w:szCs w:val="28"/>
        </w:rPr>
        <w:t>предложения труда, которое после достижени</w:t>
      </w:r>
      <w:r w:rsidR="007B6CA3">
        <w:rPr>
          <w:rFonts w:ascii="Times New Roman" w:hAnsi="Times New Roman"/>
          <w:sz w:val="28"/>
          <w:szCs w:val="28"/>
        </w:rPr>
        <w:t xml:space="preserve">я максимального уровня (LI) </w:t>
      </w:r>
      <w:r w:rsidR="00BB0BAD" w:rsidRPr="00A34E5F">
        <w:rPr>
          <w:rFonts w:ascii="Times New Roman" w:hAnsi="Times New Roman"/>
          <w:sz w:val="28"/>
          <w:szCs w:val="28"/>
        </w:rPr>
        <w:t>начинает сокращаться в следствии дальнейшего р</w:t>
      </w:r>
      <w:r w:rsidR="007B6CA3">
        <w:rPr>
          <w:rFonts w:ascii="Times New Roman" w:hAnsi="Times New Roman"/>
          <w:sz w:val="28"/>
          <w:szCs w:val="28"/>
        </w:rPr>
        <w:t xml:space="preserve">оста заработной платы. Однако и </w:t>
      </w:r>
      <w:r w:rsidR="00BB0BAD" w:rsidRPr="00A34E5F">
        <w:rPr>
          <w:rFonts w:ascii="Times New Roman" w:hAnsi="Times New Roman"/>
          <w:sz w:val="28"/>
          <w:szCs w:val="28"/>
        </w:rPr>
        <w:t>та же причина-увеличение заработной платы прив</w:t>
      </w:r>
      <w:r w:rsidR="007B6CA3">
        <w:rPr>
          <w:rFonts w:ascii="Times New Roman" w:hAnsi="Times New Roman"/>
          <w:sz w:val="28"/>
          <w:szCs w:val="28"/>
        </w:rPr>
        <w:t xml:space="preserve">одит и к сокращению предложения </w:t>
      </w:r>
      <w:r w:rsidR="00BB0BAD" w:rsidRPr="00A34E5F">
        <w:rPr>
          <w:rFonts w:ascii="Times New Roman" w:hAnsi="Times New Roman"/>
          <w:sz w:val="28"/>
          <w:szCs w:val="28"/>
        </w:rPr>
        <w:t>труда.</w:t>
      </w:r>
    </w:p>
    <w:p w:rsidR="00BB0BAD" w:rsidRPr="00A34E5F" w:rsidRDefault="00240D1B" w:rsidP="00BB0BAD">
      <w:pPr>
        <w:rPr>
          <w:rFonts w:ascii="Times New Roman" w:hAnsi="Times New Roman"/>
          <w:sz w:val="28"/>
          <w:szCs w:val="28"/>
        </w:rPr>
      </w:pPr>
      <w:r>
        <w:rPr>
          <w:rFonts w:ascii="Times New Roman" w:hAnsi="Times New Roman"/>
          <w:sz w:val="28"/>
          <w:szCs w:val="28"/>
        </w:rPr>
        <w:t xml:space="preserve">      </w:t>
      </w:r>
      <w:r w:rsidR="00BB0BAD" w:rsidRPr="00A34E5F">
        <w:rPr>
          <w:rFonts w:ascii="Times New Roman" w:hAnsi="Times New Roman"/>
          <w:sz w:val="28"/>
          <w:szCs w:val="28"/>
        </w:rPr>
        <w:t>Объясняется это тем, что при увеличении заработной платы каждый час</w:t>
      </w:r>
      <w:r w:rsidR="007B6CA3">
        <w:rPr>
          <w:rFonts w:ascii="Times New Roman" w:hAnsi="Times New Roman"/>
          <w:sz w:val="28"/>
          <w:szCs w:val="28"/>
        </w:rPr>
        <w:t xml:space="preserve"> </w:t>
      </w:r>
      <w:r w:rsidR="00BB0BAD" w:rsidRPr="00A34E5F">
        <w:rPr>
          <w:rFonts w:ascii="Times New Roman" w:hAnsi="Times New Roman"/>
          <w:sz w:val="28"/>
          <w:szCs w:val="28"/>
        </w:rPr>
        <w:t>свободного времени  воспринимается работнико</w:t>
      </w:r>
      <w:r w:rsidR="007B6CA3">
        <w:rPr>
          <w:rFonts w:ascii="Times New Roman" w:hAnsi="Times New Roman"/>
          <w:sz w:val="28"/>
          <w:szCs w:val="28"/>
        </w:rPr>
        <w:t xml:space="preserve">м как возросший убыток, точнее, </w:t>
      </w:r>
      <w:r w:rsidR="00BB0BAD" w:rsidRPr="00A34E5F">
        <w:rPr>
          <w:rFonts w:ascii="Times New Roman" w:hAnsi="Times New Roman"/>
          <w:sz w:val="28"/>
          <w:szCs w:val="28"/>
        </w:rPr>
        <w:t>упущенная выгода. Эта выгода могла бы б</w:t>
      </w:r>
      <w:r w:rsidR="007B6CA3">
        <w:rPr>
          <w:rFonts w:ascii="Times New Roman" w:hAnsi="Times New Roman"/>
          <w:sz w:val="28"/>
          <w:szCs w:val="28"/>
        </w:rPr>
        <w:t xml:space="preserve">ыть реализована при превращении </w:t>
      </w:r>
      <w:r w:rsidR="00BB0BAD" w:rsidRPr="00A34E5F">
        <w:rPr>
          <w:rFonts w:ascii="Times New Roman" w:hAnsi="Times New Roman"/>
          <w:sz w:val="28"/>
          <w:szCs w:val="28"/>
        </w:rPr>
        <w:t>свободного времени в рабочее отсюда стрем</w:t>
      </w:r>
      <w:r w:rsidR="007B6CA3">
        <w:rPr>
          <w:rFonts w:ascii="Times New Roman" w:hAnsi="Times New Roman"/>
          <w:sz w:val="28"/>
          <w:szCs w:val="28"/>
        </w:rPr>
        <w:t xml:space="preserve">ление заместить свободное время </w:t>
      </w:r>
      <w:r w:rsidR="00BB0BAD" w:rsidRPr="00A34E5F">
        <w:rPr>
          <w:rFonts w:ascii="Times New Roman" w:hAnsi="Times New Roman"/>
          <w:sz w:val="28"/>
          <w:szCs w:val="28"/>
        </w:rPr>
        <w:t>дополнительной работой. Соответственно досуг з</w:t>
      </w:r>
      <w:r w:rsidR="007B6CA3">
        <w:rPr>
          <w:rFonts w:ascii="Times New Roman" w:hAnsi="Times New Roman"/>
          <w:sz w:val="28"/>
          <w:szCs w:val="28"/>
        </w:rPr>
        <w:t xml:space="preserve">амещается тем набором товаров и </w:t>
      </w:r>
      <w:r w:rsidR="00BB0BAD" w:rsidRPr="00A34E5F">
        <w:rPr>
          <w:rFonts w:ascii="Times New Roman" w:hAnsi="Times New Roman"/>
          <w:sz w:val="28"/>
          <w:szCs w:val="28"/>
        </w:rPr>
        <w:t>услуг, которые работник может приобрести на возросшую заработную плату.</w:t>
      </w:r>
    </w:p>
    <w:p w:rsidR="00BB0BAD" w:rsidRPr="00A34E5F" w:rsidRDefault="00240D1B" w:rsidP="00BB0BAD">
      <w:pPr>
        <w:rPr>
          <w:rFonts w:ascii="Times New Roman" w:hAnsi="Times New Roman"/>
          <w:sz w:val="28"/>
          <w:szCs w:val="28"/>
        </w:rPr>
      </w:pPr>
      <w:r>
        <w:rPr>
          <w:rFonts w:ascii="Times New Roman" w:hAnsi="Times New Roman"/>
          <w:sz w:val="28"/>
          <w:szCs w:val="28"/>
        </w:rPr>
        <w:t xml:space="preserve">      </w:t>
      </w:r>
      <w:r w:rsidR="00BB0BAD" w:rsidRPr="00A34E5F">
        <w:rPr>
          <w:rFonts w:ascii="Times New Roman" w:hAnsi="Times New Roman"/>
          <w:sz w:val="28"/>
          <w:szCs w:val="28"/>
        </w:rPr>
        <w:t>Вышеописанный процесс получил название эффек</w:t>
      </w:r>
      <w:r w:rsidR="007B6CA3">
        <w:rPr>
          <w:rFonts w:ascii="Times New Roman" w:hAnsi="Times New Roman"/>
          <w:sz w:val="28"/>
          <w:szCs w:val="28"/>
        </w:rPr>
        <w:t xml:space="preserve">та замещения. На приведенном на </w:t>
      </w:r>
      <w:r w:rsidR="00BB0BAD" w:rsidRPr="00A34E5F">
        <w:rPr>
          <w:rFonts w:ascii="Times New Roman" w:hAnsi="Times New Roman"/>
          <w:sz w:val="28"/>
          <w:szCs w:val="28"/>
        </w:rPr>
        <w:t>рис.</w:t>
      </w:r>
      <w:r w:rsidR="007B6CA3">
        <w:rPr>
          <w:rFonts w:ascii="Times New Roman" w:hAnsi="Times New Roman"/>
          <w:sz w:val="28"/>
          <w:szCs w:val="28"/>
        </w:rPr>
        <w:t>2</w:t>
      </w:r>
      <w:r w:rsidR="00BB0BAD" w:rsidRPr="00A34E5F">
        <w:rPr>
          <w:rFonts w:ascii="Times New Roman" w:hAnsi="Times New Roman"/>
          <w:sz w:val="28"/>
          <w:szCs w:val="28"/>
        </w:rPr>
        <w:t xml:space="preserve"> графике эффект замещения проявляется до точки I, т.е. до </w:t>
      </w:r>
      <w:r w:rsidR="007B6CA3">
        <w:rPr>
          <w:rFonts w:ascii="Times New Roman" w:hAnsi="Times New Roman"/>
          <w:sz w:val="28"/>
          <w:szCs w:val="28"/>
        </w:rPr>
        <w:t xml:space="preserve">начала </w:t>
      </w:r>
      <w:r w:rsidR="00BB0BAD" w:rsidRPr="00A34E5F">
        <w:rPr>
          <w:rFonts w:ascii="Times New Roman" w:hAnsi="Times New Roman"/>
          <w:sz w:val="28"/>
          <w:szCs w:val="28"/>
        </w:rPr>
        <w:t>движения кривой предложения труда влево, к оси ординат.</w:t>
      </w:r>
    </w:p>
    <w:p w:rsidR="007B6CA3" w:rsidRDefault="00240D1B" w:rsidP="00350CC7">
      <w:pPr>
        <w:rPr>
          <w:rFonts w:ascii="Times New Roman" w:hAnsi="Times New Roman"/>
          <w:sz w:val="28"/>
          <w:szCs w:val="28"/>
        </w:rPr>
      </w:pPr>
      <w:r>
        <w:rPr>
          <w:rFonts w:ascii="Times New Roman" w:hAnsi="Times New Roman"/>
          <w:sz w:val="28"/>
          <w:szCs w:val="28"/>
        </w:rPr>
        <w:t xml:space="preserve">      </w:t>
      </w:r>
      <w:r w:rsidR="00BB0BAD" w:rsidRPr="00A34E5F">
        <w:rPr>
          <w:rFonts w:ascii="Times New Roman" w:hAnsi="Times New Roman"/>
          <w:sz w:val="28"/>
          <w:szCs w:val="28"/>
        </w:rPr>
        <w:t>Эффект дохода противостоит эффекту за</w:t>
      </w:r>
      <w:r w:rsidR="007B6CA3">
        <w:rPr>
          <w:rFonts w:ascii="Times New Roman" w:hAnsi="Times New Roman"/>
          <w:sz w:val="28"/>
          <w:szCs w:val="28"/>
        </w:rPr>
        <w:t xml:space="preserve">мещения и становится ощутим при </w:t>
      </w:r>
      <w:r w:rsidR="00BB0BAD" w:rsidRPr="00A34E5F">
        <w:rPr>
          <w:rFonts w:ascii="Times New Roman" w:hAnsi="Times New Roman"/>
          <w:sz w:val="28"/>
          <w:szCs w:val="28"/>
        </w:rPr>
        <w:t>достижении работником определенного, достаточн</w:t>
      </w:r>
      <w:r w:rsidR="007B6CA3">
        <w:rPr>
          <w:rFonts w:ascii="Times New Roman" w:hAnsi="Times New Roman"/>
          <w:sz w:val="28"/>
          <w:szCs w:val="28"/>
        </w:rPr>
        <w:t xml:space="preserve">о высокого уровня материального </w:t>
      </w:r>
      <w:r w:rsidR="00BB0BAD" w:rsidRPr="00A34E5F">
        <w:rPr>
          <w:rFonts w:ascii="Times New Roman" w:hAnsi="Times New Roman"/>
          <w:sz w:val="28"/>
          <w:szCs w:val="28"/>
        </w:rPr>
        <w:t>благосостояния. Когда проблемы с хлебом н</w:t>
      </w:r>
      <w:r w:rsidR="007B6CA3">
        <w:rPr>
          <w:rFonts w:ascii="Times New Roman" w:hAnsi="Times New Roman"/>
          <w:sz w:val="28"/>
          <w:szCs w:val="28"/>
        </w:rPr>
        <w:t xml:space="preserve">асущным решены, меняется и наше </w:t>
      </w:r>
      <w:r w:rsidR="00BB0BAD" w:rsidRPr="00A34E5F">
        <w:rPr>
          <w:rFonts w:ascii="Times New Roman" w:hAnsi="Times New Roman"/>
          <w:sz w:val="28"/>
          <w:szCs w:val="28"/>
        </w:rPr>
        <w:t>отношение к свободному времени. Оно перестает</w:t>
      </w:r>
      <w:r w:rsidR="007B6CA3">
        <w:rPr>
          <w:rFonts w:ascii="Times New Roman" w:hAnsi="Times New Roman"/>
          <w:sz w:val="28"/>
          <w:szCs w:val="28"/>
        </w:rPr>
        <w:t xml:space="preserve"> казаться вычетом из заработной </w:t>
      </w:r>
      <w:r w:rsidR="00BB0BAD" w:rsidRPr="00A34E5F">
        <w:rPr>
          <w:rFonts w:ascii="Times New Roman" w:hAnsi="Times New Roman"/>
          <w:sz w:val="28"/>
          <w:szCs w:val="28"/>
        </w:rPr>
        <w:t>платы, а предстает полем наслаждения и</w:t>
      </w:r>
      <w:r w:rsidR="007B6CA3">
        <w:rPr>
          <w:rFonts w:ascii="Times New Roman" w:hAnsi="Times New Roman"/>
          <w:sz w:val="28"/>
          <w:szCs w:val="28"/>
        </w:rPr>
        <w:t xml:space="preserve"> радости, тем более что высокая </w:t>
      </w:r>
      <w:r w:rsidR="00BB0BAD" w:rsidRPr="00A34E5F">
        <w:rPr>
          <w:rFonts w:ascii="Times New Roman" w:hAnsi="Times New Roman"/>
          <w:sz w:val="28"/>
          <w:szCs w:val="28"/>
        </w:rPr>
        <w:t>заработная плата позволяет обогатить и разнообразить досуг. Поэтому</w:t>
      </w:r>
      <w:r w:rsidR="007B6CA3">
        <w:rPr>
          <w:rFonts w:ascii="Times New Roman" w:hAnsi="Times New Roman"/>
          <w:sz w:val="28"/>
          <w:szCs w:val="28"/>
        </w:rPr>
        <w:t xml:space="preserve"> </w:t>
      </w:r>
      <w:r w:rsidR="00BB0BAD" w:rsidRPr="00A34E5F">
        <w:rPr>
          <w:rFonts w:ascii="Times New Roman" w:hAnsi="Times New Roman"/>
          <w:sz w:val="28"/>
          <w:szCs w:val="28"/>
        </w:rPr>
        <w:t>логическим является возникновение желания купи</w:t>
      </w:r>
      <w:r w:rsidR="007B6CA3">
        <w:rPr>
          <w:rFonts w:ascii="Times New Roman" w:hAnsi="Times New Roman"/>
          <w:sz w:val="28"/>
          <w:szCs w:val="28"/>
        </w:rPr>
        <w:t xml:space="preserve">ть не только больше товаров, но </w:t>
      </w:r>
      <w:r w:rsidR="00BB0BAD" w:rsidRPr="00A34E5F">
        <w:rPr>
          <w:rFonts w:ascii="Times New Roman" w:hAnsi="Times New Roman"/>
          <w:sz w:val="28"/>
          <w:szCs w:val="28"/>
        </w:rPr>
        <w:t>и иметь большее свободное времени. А с</w:t>
      </w:r>
      <w:r w:rsidR="007B6CA3">
        <w:rPr>
          <w:rFonts w:ascii="Times New Roman" w:hAnsi="Times New Roman"/>
          <w:sz w:val="28"/>
          <w:szCs w:val="28"/>
        </w:rPr>
        <w:t xml:space="preserve">делать это можно, лишь сократив </w:t>
      </w:r>
      <w:r w:rsidR="00BB0BAD" w:rsidRPr="00A34E5F">
        <w:rPr>
          <w:rFonts w:ascii="Times New Roman" w:hAnsi="Times New Roman"/>
          <w:sz w:val="28"/>
          <w:szCs w:val="28"/>
        </w:rPr>
        <w:t>предложение труда, купив свободное время</w:t>
      </w:r>
      <w:r w:rsidR="007B6CA3">
        <w:rPr>
          <w:rFonts w:ascii="Times New Roman" w:hAnsi="Times New Roman"/>
          <w:sz w:val="28"/>
          <w:szCs w:val="28"/>
        </w:rPr>
        <w:t xml:space="preserve"> не за наличные деньги, а за те </w:t>
      </w:r>
      <w:r w:rsidR="00BB0BAD" w:rsidRPr="00A34E5F">
        <w:rPr>
          <w:rFonts w:ascii="Times New Roman" w:hAnsi="Times New Roman"/>
          <w:sz w:val="28"/>
          <w:szCs w:val="28"/>
        </w:rPr>
        <w:t>деньги, которые могли бы быть, получен</w:t>
      </w:r>
      <w:r w:rsidR="007B6CA3">
        <w:rPr>
          <w:rFonts w:ascii="Times New Roman" w:hAnsi="Times New Roman"/>
          <w:sz w:val="28"/>
          <w:szCs w:val="28"/>
        </w:rPr>
        <w:t xml:space="preserve">ы при отказе от досуга в пользу </w:t>
      </w:r>
      <w:r w:rsidR="00BB0BAD" w:rsidRPr="00A34E5F">
        <w:rPr>
          <w:rFonts w:ascii="Times New Roman" w:hAnsi="Times New Roman"/>
          <w:sz w:val="28"/>
          <w:szCs w:val="28"/>
        </w:rPr>
        <w:t xml:space="preserve">дополнительной работы. После прохождения </w:t>
      </w:r>
      <w:r w:rsidR="007B6CA3">
        <w:rPr>
          <w:rFonts w:ascii="Times New Roman" w:hAnsi="Times New Roman"/>
          <w:sz w:val="28"/>
          <w:szCs w:val="28"/>
        </w:rPr>
        <w:t xml:space="preserve">кривой LS точки I эффект дохода </w:t>
      </w:r>
      <w:r w:rsidR="00BB0BAD" w:rsidRPr="00A34E5F">
        <w:rPr>
          <w:rFonts w:ascii="Times New Roman" w:hAnsi="Times New Roman"/>
          <w:sz w:val="28"/>
          <w:szCs w:val="28"/>
        </w:rPr>
        <w:t>становится преобладающим, что выражается в с</w:t>
      </w:r>
      <w:r w:rsidR="007B6CA3">
        <w:rPr>
          <w:rFonts w:ascii="Times New Roman" w:hAnsi="Times New Roman"/>
          <w:sz w:val="28"/>
          <w:szCs w:val="28"/>
        </w:rPr>
        <w:t xml:space="preserve">окращении предложения труда при </w:t>
      </w:r>
      <w:r w:rsidR="00BB0BAD" w:rsidRPr="00A34E5F">
        <w:rPr>
          <w:rFonts w:ascii="Times New Roman" w:hAnsi="Times New Roman"/>
          <w:sz w:val="28"/>
          <w:szCs w:val="28"/>
        </w:rPr>
        <w:t>росте заработной платы, а практически в стр</w:t>
      </w:r>
      <w:r w:rsidR="007B6CA3">
        <w:rPr>
          <w:rFonts w:ascii="Times New Roman" w:hAnsi="Times New Roman"/>
          <w:sz w:val="28"/>
          <w:szCs w:val="28"/>
        </w:rPr>
        <w:t xml:space="preserve">емлении к переходу работника на </w:t>
      </w:r>
      <w:r w:rsidR="00BB0BAD" w:rsidRPr="00A34E5F">
        <w:rPr>
          <w:rFonts w:ascii="Times New Roman" w:hAnsi="Times New Roman"/>
          <w:sz w:val="28"/>
          <w:szCs w:val="28"/>
        </w:rPr>
        <w:t>сокращенный рабочий день или неделю, к получен</w:t>
      </w:r>
      <w:r w:rsidR="007B6CA3">
        <w:rPr>
          <w:rFonts w:ascii="Times New Roman" w:hAnsi="Times New Roman"/>
          <w:sz w:val="28"/>
          <w:szCs w:val="28"/>
        </w:rPr>
        <w:t xml:space="preserve">ию дополнительных выгодных дней </w:t>
      </w:r>
      <w:r w:rsidR="00BB0BAD" w:rsidRPr="00A34E5F">
        <w:rPr>
          <w:rFonts w:ascii="Times New Roman" w:hAnsi="Times New Roman"/>
          <w:sz w:val="28"/>
          <w:szCs w:val="28"/>
        </w:rPr>
        <w:t xml:space="preserve">и отпусков (в т.ч. за «свой счет»). </w:t>
      </w:r>
      <w:r w:rsidR="00350CC7" w:rsidRPr="00A34E5F">
        <w:rPr>
          <w:rFonts w:ascii="Times New Roman" w:hAnsi="Times New Roman"/>
          <w:sz w:val="28"/>
          <w:szCs w:val="28"/>
        </w:rPr>
        <w:t>Преобладание эффекта замещения или эффекта дохода при Данном уровне заработной платы зависит как от общей экономической ситуации, так и от самого работника, который принимает самостоятельное решение в соответствии со своими предпочтениями и интересами.</w:t>
      </w:r>
      <w:r w:rsidR="007B6CA3">
        <w:rPr>
          <w:rFonts w:ascii="Times New Roman" w:hAnsi="Times New Roman"/>
          <w:sz w:val="28"/>
          <w:szCs w:val="28"/>
        </w:rPr>
        <w:t xml:space="preserve"> </w:t>
      </w:r>
    </w:p>
    <w:p w:rsidR="00350CC7" w:rsidRPr="00A34E5F" w:rsidRDefault="00240D1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 xml:space="preserve">Спрос и предложение труда, а также их эластичность изменяются </w:t>
      </w:r>
      <w:r w:rsidR="007B6CA3">
        <w:rPr>
          <w:rFonts w:ascii="Times New Roman" w:hAnsi="Times New Roman"/>
          <w:sz w:val="28"/>
          <w:szCs w:val="28"/>
        </w:rPr>
        <w:t>п</w:t>
      </w:r>
      <w:r w:rsidR="00AC6436">
        <w:rPr>
          <w:rFonts w:ascii="Times New Roman" w:hAnsi="Times New Roman"/>
          <w:sz w:val="28"/>
          <w:szCs w:val="28"/>
        </w:rPr>
        <w:t>од влиянием ряда факторов:</w:t>
      </w:r>
    </w:p>
    <w:p w:rsidR="00350CC7" w:rsidRPr="00A34E5F" w:rsidRDefault="00350CC7" w:rsidP="00350CC7">
      <w:pPr>
        <w:rPr>
          <w:rFonts w:ascii="Times New Roman" w:hAnsi="Times New Roman"/>
          <w:sz w:val="28"/>
          <w:szCs w:val="28"/>
        </w:rPr>
      </w:pPr>
      <w:r w:rsidRPr="00A34E5F">
        <w:rPr>
          <w:rFonts w:ascii="Times New Roman" w:hAnsi="Times New Roman"/>
          <w:sz w:val="28"/>
          <w:szCs w:val="28"/>
        </w:rPr>
        <w:t>1. Общи</w:t>
      </w:r>
      <w:r w:rsidR="00AC6436">
        <w:rPr>
          <w:rFonts w:ascii="Times New Roman" w:hAnsi="Times New Roman"/>
          <w:sz w:val="28"/>
          <w:szCs w:val="28"/>
        </w:rPr>
        <w:t>х;</w:t>
      </w:r>
    </w:p>
    <w:p w:rsidR="00350CC7" w:rsidRPr="00A34E5F" w:rsidRDefault="00350CC7" w:rsidP="00350CC7">
      <w:pPr>
        <w:rPr>
          <w:rFonts w:ascii="Times New Roman" w:hAnsi="Times New Roman"/>
          <w:sz w:val="28"/>
          <w:szCs w:val="28"/>
        </w:rPr>
      </w:pPr>
      <w:r w:rsidRPr="00A34E5F">
        <w:rPr>
          <w:rFonts w:ascii="Times New Roman" w:hAnsi="Times New Roman"/>
          <w:sz w:val="28"/>
          <w:szCs w:val="28"/>
        </w:rPr>
        <w:t>2. Определяющи</w:t>
      </w:r>
      <w:r w:rsidR="00AC6436">
        <w:rPr>
          <w:rFonts w:ascii="Times New Roman" w:hAnsi="Times New Roman"/>
          <w:sz w:val="28"/>
          <w:szCs w:val="28"/>
        </w:rPr>
        <w:t>х</w:t>
      </w:r>
      <w:r w:rsidRPr="00A34E5F">
        <w:rPr>
          <w:rFonts w:ascii="Times New Roman" w:hAnsi="Times New Roman"/>
          <w:sz w:val="28"/>
          <w:szCs w:val="28"/>
        </w:rPr>
        <w:t xml:space="preserve"> эластичность</w:t>
      </w:r>
      <w:r w:rsidR="00AC6436">
        <w:rPr>
          <w:rFonts w:ascii="Times New Roman" w:hAnsi="Times New Roman"/>
          <w:sz w:val="28"/>
          <w:szCs w:val="28"/>
        </w:rPr>
        <w:t>.</w:t>
      </w:r>
    </w:p>
    <w:p w:rsidR="00ED657B" w:rsidRDefault="00ED657B" w:rsidP="00350CC7">
      <w:pPr>
        <w:rPr>
          <w:rFonts w:ascii="Times New Roman" w:hAnsi="Times New Roman"/>
          <w:sz w:val="28"/>
          <w:szCs w:val="28"/>
        </w:rPr>
      </w:pPr>
    </w:p>
    <w:p w:rsidR="00350CC7" w:rsidRPr="00AC6436" w:rsidRDefault="00350CC7" w:rsidP="00350CC7">
      <w:pPr>
        <w:rPr>
          <w:rFonts w:ascii="Times New Roman" w:hAnsi="Times New Roman"/>
          <w:i/>
          <w:sz w:val="28"/>
          <w:szCs w:val="28"/>
        </w:rPr>
      </w:pPr>
      <w:r w:rsidRPr="00AC6436">
        <w:rPr>
          <w:rFonts w:ascii="Times New Roman" w:hAnsi="Times New Roman"/>
          <w:i/>
          <w:sz w:val="28"/>
          <w:szCs w:val="28"/>
        </w:rPr>
        <w:t>Спрос на рабочую силу</w:t>
      </w:r>
    </w:p>
    <w:p w:rsidR="00350CC7" w:rsidRPr="00A34E5F" w:rsidRDefault="00ED657B" w:rsidP="00350CC7">
      <w:pPr>
        <w:rPr>
          <w:rFonts w:ascii="Times New Roman" w:hAnsi="Times New Roman"/>
          <w:sz w:val="28"/>
          <w:szCs w:val="28"/>
        </w:rPr>
      </w:pPr>
      <w:r>
        <w:rPr>
          <w:rFonts w:ascii="Times New Roman" w:hAnsi="Times New Roman"/>
          <w:sz w:val="28"/>
          <w:szCs w:val="28"/>
        </w:rPr>
        <w:t>1.</w:t>
      </w:r>
      <w:r w:rsidR="00350CC7" w:rsidRPr="00A34E5F">
        <w:rPr>
          <w:rFonts w:ascii="Times New Roman" w:hAnsi="Times New Roman"/>
          <w:sz w:val="28"/>
          <w:szCs w:val="28"/>
        </w:rPr>
        <w:t>а) уровень заработной платы;</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б)  производительность труда;</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 xml:space="preserve">в) </w:t>
      </w:r>
      <w:r>
        <w:rPr>
          <w:rFonts w:ascii="Times New Roman" w:hAnsi="Times New Roman"/>
          <w:sz w:val="28"/>
          <w:szCs w:val="28"/>
        </w:rPr>
        <w:t xml:space="preserve"> </w:t>
      </w:r>
      <w:r w:rsidR="00350CC7" w:rsidRPr="00A34E5F">
        <w:rPr>
          <w:rFonts w:ascii="Times New Roman" w:hAnsi="Times New Roman"/>
          <w:sz w:val="28"/>
          <w:szCs w:val="28"/>
        </w:rPr>
        <w:t>спрос на товары, производимые данным видом труда;</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г)  возраст работника;</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 xml:space="preserve">д) </w:t>
      </w:r>
      <w:r>
        <w:rPr>
          <w:rFonts w:ascii="Times New Roman" w:hAnsi="Times New Roman"/>
          <w:sz w:val="28"/>
          <w:szCs w:val="28"/>
        </w:rPr>
        <w:t xml:space="preserve"> </w:t>
      </w:r>
      <w:r w:rsidR="00350CC7" w:rsidRPr="00A34E5F">
        <w:rPr>
          <w:rFonts w:ascii="Times New Roman" w:hAnsi="Times New Roman"/>
          <w:sz w:val="28"/>
          <w:szCs w:val="28"/>
        </w:rPr>
        <w:t>замена груда другим фактором производства;</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е)  количество работодателей;</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ж)  расширение производства на отдельных предприятиях</w:t>
      </w:r>
    </w:p>
    <w:p w:rsidR="00350CC7" w:rsidRPr="00A34E5F" w:rsidRDefault="00ED657B" w:rsidP="00350CC7">
      <w:pPr>
        <w:rPr>
          <w:rFonts w:ascii="Times New Roman" w:hAnsi="Times New Roman"/>
          <w:sz w:val="28"/>
          <w:szCs w:val="28"/>
        </w:rPr>
      </w:pPr>
      <w:r>
        <w:rPr>
          <w:rFonts w:ascii="Times New Roman" w:hAnsi="Times New Roman"/>
          <w:sz w:val="28"/>
          <w:szCs w:val="28"/>
        </w:rPr>
        <w:t>2.</w:t>
      </w:r>
      <w:r w:rsidR="00350CC7" w:rsidRPr="00A34E5F">
        <w:rPr>
          <w:rFonts w:ascii="Times New Roman" w:hAnsi="Times New Roman"/>
          <w:sz w:val="28"/>
          <w:szCs w:val="28"/>
        </w:rPr>
        <w:t xml:space="preserve">а) </w:t>
      </w:r>
      <w:r>
        <w:rPr>
          <w:rFonts w:ascii="Times New Roman" w:hAnsi="Times New Roman"/>
          <w:sz w:val="28"/>
          <w:szCs w:val="28"/>
        </w:rPr>
        <w:t xml:space="preserve"> </w:t>
      </w:r>
      <w:r w:rsidR="00350CC7" w:rsidRPr="00A34E5F">
        <w:rPr>
          <w:rFonts w:ascii="Times New Roman" w:hAnsi="Times New Roman"/>
          <w:sz w:val="28"/>
          <w:szCs w:val="28"/>
        </w:rPr>
        <w:t>эластичность на товары, производимые данным трудом;</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б)  легкость замещения труда другим фактором производства;</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в)  эластичность предложения дополняющих факторов;</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г)  эластичность предложения заменяющих факторов;</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д)  доля издержек на заработную плату в общих издержках производства;</w:t>
      </w:r>
    </w:p>
    <w:p w:rsidR="00AC6436"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 xml:space="preserve">е) </w:t>
      </w:r>
      <w:r>
        <w:rPr>
          <w:rFonts w:ascii="Times New Roman" w:hAnsi="Times New Roman"/>
          <w:sz w:val="28"/>
          <w:szCs w:val="28"/>
        </w:rPr>
        <w:t xml:space="preserve"> </w:t>
      </w:r>
      <w:r w:rsidR="00350CC7" w:rsidRPr="00A34E5F">
        <w:rPr>
          <w:rFonts w:ascii="Times New Roman" w:hAnsi="Times New Roman"/>
          <w:sz w:val="28"/>
          <w:szCs w:val="28"/>
        </w:rPr>
        <w:t>временной фактор</w:t>
      </w:r>
    </w:p>
    <w:p w:rsidR="00AC6436" w:rsidRDefault="00AC6436" w:rsidP="00350CC7">
      <w:pPr>
        <w:rPr>
          <w:rFonts w:ascii="Times New Roman" w:hAnsi="Times New Roman"/>
          <w:i/>
          <w:sz w:val="28"/>
          <w:szCs w:val="28"/>
        </w:rPr>
      </w:pPr>
    </w:p>
    <w:p w:rsidR="00350CC7" w:rsidRPr="00AC6436" w:rsidRDefault="00350CC7" w:rsidP="00350CC7">
      <w:pPr>
        <w:rPr>
          <w:rFonts w:ascii="Times New Roman" w:hAnsi="Times New Roman"/>
          <w:i/>
          <w:sz w:val="28"/>
          <w:szCs w:val="28"/>
        </w:rPr>
      </w:pPr>
      <w:r w:rsidRPr="00AC6436">
        <w:rPr>
          <w:rFonts w:ascii="Times New Roman" w:hAnsi="Times New Roman"/>
          <w:i/>
          <w:sz w:val="28"/>
          <w:szCs w:val="28"/>
        </w:rPr>
        <w:t>Предложение рабочей силы</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1.а)  </w:t>
      </w:r>
      <w:r w:rsidR="00350CC7" w:rsidRPr="00A34E5F">
        <w:rPr>
          <w:rFonts w:ascii="Times New Roman" w:hAnsi="Times New Roman"/>
          <w:sz w:val="28"/>
          <w:szCs w:val="28"/>
        </w:rPr>
        <w:t>количество  квалифицированных работников;</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б)  условия работы (статус, престиж, соцобеспечение);</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в) </w:t>
      </w:r>
      <w:r w:rsidR="00350CC7" w:rsidRPr="00A34E5F">
        <w:rPr>
          <w:rFonts w:ascii="Times New Roman" w:hAnsi="Times New Roman"/>
          <w:sz w:val="28"/>
          <w:szCs w:val="28"/>
        </w:rPr>
        <w:t xml:space="preserve"> уровень заработной платы  и условия труда на альтернативных рабочих местах;</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г)  уровень жизни работника;</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д)  </w:t>
      </w:r>
      <w:r w:rsidR="00350CC7" w:rsidRPr="00A34E5F">
        <w:rPr>
          <w:rFonts w:ascii="Times New Roman" w:hAnsi="Times New Roman"/>
          <w:sz w:val="28"/>
          <w:szCs w:val="28"/>
        </w:rPr>
        <w:t>изменение   демографической ситуации в стране</w:t>
      </w:r>
    </w:p>
    <w:p w:rsidR="00350CC7" w:rsidRPr="00A34E5F" w:rsidRDefault="00ED657B" w:rsidP="00350CC7">
      <w:pPr>
        <w:rPr>
          <w:rFonts w:ascii="Times New Roman" w:hAnsi="Times New Roman"/>
          <w:sz w:val="28"/>
          <w:szCs w:val="28"/>
        </w:rPr>
      </w:pPr>
      <w:r>
        <w:rPr>
          <w:rFonts w:ascii="Times New Roman" w:hAnsi="Times New Roman"/>
          <w:sz w:val="28"/>
          <w:szCs w:val="28"/>
        </w:rPr>
        <w:t>2.</w:t>
      </w:r>
      <w:r w:rsidR="00350CC7" w:rsidRPr="00A34E5F">
        <w:rPr>
          <w:rFonts w:ascii="Times New Roman" w:hAnsi="Times New Roman"/>
          <w:sz w:val="28"/>
          <w:szCs w:val="28"/>
        </w:rPr>
        <w:t>а)</w:t>
      </w:r>
      <w:r>
        <w:rPr>
          <w:rFonts w:ascii="Times New Roman" w:hAnsi="Times New Roman"/>
          <w:sz w:val="28"/>
          <w:szCs w:val="28"/>
        </w:rPr>
        <w:t xml:space="preserve"> </w:t>
      </w:r>
      <w:r w:rsidR="00350CC7" w:rsidRPr="00A34E5F">
        <w:rPr>
          <w:rFonts w:ascii="Times New Roman" w:hAnsi="Times New Roman"/>
          <w:sz w:val="28"/>
          <w:szCs w:val="28"/>
        </w:rPr>
        <w:t xml:space="preserve"> издержки, связанные со сменой работы;</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б)</w:t>
      </w:r>
      <w:r>
        <w:rPr>
          <w:rFonts w:ascii="Times New Roman" w:hAnsi="Times New Roman"/>
          <w:sz w:val="28"/>
          <w:szCs w:val="28"/>
        </w:rPr>
        <w:t xml:space="preserve"> </w:t>
      </w:r>
      <w:r w:rsidR="00350CC7" w:rsidRPr="00A34E5F">
        <w:rPr>
          <w:rFonts w:ascii="Times New Roman" w:hAnsi="Times New Roman"/>
          <w:sz w:val="28"/>
          <w:szCs w:val="28"/>
        </w:rPr>
        <w:t xml:space="preserve"> деятельность профсоюзов;</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 xml:space="preserve">в) </w:t>
      </w:r>
      <w:r>
        <w:rPr>
          <w:rFonts w:ascii="Times New Roman" w:hAnsi="Times New Roman"/>
          <w:sz w:val="28"/>
          <w:szCs w:val="28"/>
        </w:rPr>
        <w:t xml:space="preserve"> </w:t>
      </w:r>
      <w:r w:rsidR="00350CC7" w:rsidRPr="00A34E5F">
        <w:rPr>
          <w:rFonts w:ascii="Times New Roman" w:hAnsi="Times New Roman"/>
          <w:sz w:val="28"/>
          <w:szCs w:val="28"/>
        </w:rPr>
        <w:t>государственное регулирование I на рынке труда;</w:t>
      </w:r>
    </w:p>
    <w:p w:rsidR="00350CC7" w:rsidRPr="00A34E5F" w:rsidRDefault="00ED657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 xml:space="preserve">г) </w:t>
      </w:r>
      <w:r>
        <w:rPr>
          <w:rFonts w:ascii="Times New Roman" w:hAnsi="Times New Roman"/>
          <w:sz w:val="28"/>
          <w:szCs w:val="28"/>
        </w:rPr>
        <w:t xml:space="preserve"> </w:t>
      </w:r>
      <w:r w:rsidR="00350CC7" w:rsidRPr="00A34E5F">
        <w:rPr>
          <w:rFonts w:ascii="Times New Roman" w:hAnsi="Times New Roman"/>
          <w:sz w:val="28"/>
          <w:szCs w:val="28"/>
        </w:rPr>
        <w:t>временной фактор</w:t>
      </w:r>
    </w:p>
    <w:p w:rsidR="00350CC7" w:rsidRPr="00A34E5F" w:rsidRDefault="00350CC7" w:rsidP="00350CC7">
      <w:pPr>
        <w:rPr>
          <w:rFonts w:ascii="Times New Roman" w:hAnsi="Times New Roman"/>
          <w:sz w:val="28"/>
          <w:szCs w:val="28"/>
        </w:rPr>
      </w:pPr>
    </w:p>
    <w:p w:rsidR="00350CC7" w:rsidRPr="00565EA6" w:rsidRDefault="00350CC7" w:rsidP="00350CC7">
      <w:pPr>
        <w:rPr>
          <w:rFonts w:ascii="Times New Roman" w:hAnsi="Times New Roman"/>
          <w:b/>
          <w:sz w:val="28"/>
          <w:szCs w:val="28"/>
        </w:rPr>
      </w:pPr>
      <w:r w:rsidRPr="00565EA6">
        <w:rPr>
          <w:rFonts w:ascii="Times New Roman" w:hAnsi="Times New Roman"/>
          <w:b/>
          <w:sz w:val="28"/>
          <w:szCs w:val="28"/>
        </w:rPr>
        <w:t>Равновесие на рынке труда</w:t>
      </w:r>
    </w:p>
    <w:p w:rsidR="00350CC7" w:rsidRPr="00A34E5F" w:rsidRDefault="00240D1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Пересечение кривых спроса труда и предложения труда (при наложении графиков один на другой) характеризует равновесие на рынке труда  и установление равновесной ставки реальной заработной платы и равновесного уровня занятости</w:t>
      </w:r>
      <w:r w:rsidR="00BB0BAD" w:rsidRPr="00A34E5F">
        <w:rPr>
          <w:rFonts w:ascii="Times New Roman" w:hAnsi="Times New Roman"/>
          <w:sz w:val="28"/>
          <w:szCs w:val="28"/>
        </w:rPr>
        <w:t>.</w:t>
      </w:r>
      <w:r w:rsidR="00350CC7" w:rsidRPr="00A34E5F">
        <w:rPr>
          <w:rFonts w:ascii="Times New Roman" w:hAnsi="Times New Roman"/>
          <w:sz w:val="28"/>
          <w:szCs w:val="28"/>
        </w:rPr>
        <w:cr/>
      </w:r>
      <w:r>
        <w:rPr>
          <w:rFonts w:ascii="Times New Roman" w:hAnsi="Times New Roman"/>
          <w:sz w:val="28"/>
          <w:szCs w:val="28"/>
        </w:rPr>
        <w:t xml:space="preserve">      </w:t>
      </w:r>
      <w:r w:rsidR="00350CC7" w:rsidRPr="00A34E5F">
        <w:rPr>
          <w:rFonts w:ascii="Times New Roman" w:hAnsi="Times New Roman"/>
          <w:sz w:val="28"/>
          <w:szCs w:val="28"/>
        </w:rPr>
        <w:t xml:space="preserve">Все предприниматели, согласные платить равновесную заработную плату, находят на рынке труда необходимое им количество работников, их платежеспособный спрос на рабочую силу удовлетворен полностью. Работники, готовые предложить рабочую силу по равновесной цене, полностью трудоустраиваются. Поэтому говорят, что точка </w:t>
      </w:r>
      <w:r w:rsidR="00BB0BAD" w:rsidRPr="00A34E5F">
        <w:rPr>
          <w:rFonts w:ascii="Times New Roman" w:hAnsi="Times New Roman"/>
          <w:sz w:val="28"/>
          <w:szCs w:val="28"/>
        </w:rPr>
        <w:t>пересечения</w:t>
      </w:r>
      <w:r w:rsidR="00350CC7" w:rsidRPr="00A34E5F">
        <w:rPr>
          <w:rFonts w:ascii="Times New Roman" w:hAnsi="Times New Roman"/>
          <w:sz w:val="28"/>
          <w:szCs w:val="28"/>
        </w:rPr>
        <w:t xml:space="preserve"> определяет положение полной занятости.</w:t>
      </w:r>
    </w:p>
    <w:p w:rsidR="00350CC7" w:rsidRPr="00A34E5F" w:rsidRDefault="00240D1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Поскольку превышение заработной платой ее равновесного уровня не может продолжаться долго (спрос на труд со стороны работодателя уменьшается), то происходит снижение заработной платы до равновесной и ниже в результате избыточного предложения труда. Затем начинается противоположный процесс, возвращающий заработную плату на уровень равновесной и выше. Колебательный характер достижения равновесия на рынке труда свидетельствует о том, что обе ситуации (безработица и наличие незанятых рабочих мест) не могут быть устойчивыми, они подвергаются коррекции со стороны рыночных механизмов в направлении восстановления положения полной занятости.</w:t>
      </w:r>
    </w:p>
    <w:p w:rsidR="00350CC7" w:rsidRPr="00A34E5F" w:rsidRDefault="00240D1B" w:rsidP="00350CC7">
      <w:pPr>
        <w:rPr>
          <w:rFonts w:ascii="Times New Roman" w:hAnsi="Times New Roman"/>
          <w:sz w:val="28"/>
          <w:szCs w:val="28"/>
        </w:rPr>
      </w:pPr>
      <w:r>
        <w:rPr>
          <w:rFonts w:ascii="Times New Roman" w:hAnsi="Times New Roman"/>
          <w:sz w:val="28"/>
          <w:szCs w:val="28"/>
        </w:rPr>
        <w:t xml:space="preserve">   </w:t>
      </w:r>
      <w:r w:rsidR="00AC6436">
        <w:rPr>
          <w:rFonts w:ascii="Times New Roman" w:hAnsi="Times New Roman"/>
          <w:sz w:val="28"/>
          <w:szCs w:val="28"/>
        </w:rPr>
        <w:t xml:space="preserve">   </w:t>
      </w:r>
      <w:r w:rsidR="00350CC7" w:rsidRPr="00A34E5F">
        <w:rPr>
          <w:rFonts w:ascii="Times New Roman" w:hAnsi="Times New Roman"/>
          <w:sz w:val="28"/>
          <w:szCs w:val="28"/>
        </w:rPr>
        <w:t>Наличие же устойчивой безработицы свидетельствует о действии на рынке труда неконкурентных факторов, способствующих устойчивости отклонения заработной платы вверх от ее равновесного уровня. К. таким факторам можно отнести государство, законодательно регулирующее рынок труда путем установления всех форм собственности, механизма индексации доходов, механизма социальной защиты населения, программ социальной политики и т.д.</w:t>
      </w:r>
    </w:p>
    <w:p w:rsidR="00350CC7" w:rsidRPr="00A34E5F" w:rsidRDefault="00240D1B" w:rsidP="00350CC7">
      <w:pPr>
        <w:rPr>
          <w:rFonts w:ascii="Times New Roman" w:hAnsi="Times New Roman"/>
          <w:sz w:val="28"/>
          <w:szCs w:val="28"/>
        </w:rPr>
      </w:pPr>
      <w:r>
        <w:rPr>
          <w:rFonts w:ascii="Times New Roman" w:hAnsi="Times New Roman"/>
          <w:sz w:val="28"/>
          <w:szCs w:val="28"/>
        </w:rPr>
        <w:t xml:space="preserve">      </w:t>
      </w:r>
      <w:r w:rsidR="00350CC7" w:rsidRPr="00A34E5F">
        <w:rPr>
          <w:rFonts w:ascii="Times New Roman" w:hAnsi="Times New Roman"/>
          <w:sz w:val="28"/>
          <w:szCs w:val="28"/>
        </w:rPr>
        <w:t>Другим фактором является деятельность профсоюзов, усилия которых направляются на противостояние снижению спроса на труд, на искусственное ограничение предложения труда. Через систему заключения генеральных соглашений и коллективных договоров профсоюзы вынуждают предпринимателей соглашаться на повышенные условия оплаты труда для членов профсоюза. Практикуется заключение Договоров по образцу, когда заключенный договор с одной фирмой используется как эталон на переговорах с другой.</w:t>
      </w:r>
    </w:p>
    <w:p w:rsidR="00565EA6" w:rsidRDefault="00565EA6" w:rsidP="007965F3">
      <w:pPr>
        <w:rPr>
          <w:rFonts w:ascii="Times New Roman" w:hAnsi="Times New Roman"/>
          <w:b/>
          <w:sz w:val="28"/>
          <w:szCs w:val="28"/>
        </w:rPr>
      </w:pPr>
    </w:p>
    <w:p w:rsidR="007965F3" w:rsidRPr="00565EA6" w:rsidRDefault="007965F3" w:rsidP="007965F3">
      <w:pPr>
        <w:rPr>
          <w:rFonts w:ascii="Times New Roman" w:hAnsi="Times New Roman"/>
          <w:b/>
          <w:sz w:val="28"/>
          <w:szCs w:val="28"/>
        </w:rPr>
      </w:pPr>
      <w:r w:rsidRPr="00565EA6">
        <w:rPr>
          <w:rFonts w:ascii="Times New Roman" w:hAnsi="Times New Roman"/>
          <w:b/>
          <w:sz w:val="28"/>
          <w:szCs w:val="28"/>
        </w:rPr>
        <w:t xml:space="preserve">Роль государства на рынке труда </w:t>
      </w:r>
    </w:p>
    <w:p w:rsidR="00AC6436" w:rsidRDefault="00240D1B" w:rsidP="007965F3">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 xml:space="preserve">Одной из фундаментальных проблем государственного управления является проблема регулирования в сфере труда. В 1990-е годы интерес к изучению проблем в области занятости, во-первых, значительно возрос как среди теоретиков, так и практиков, во-вторых, стал основываться на новых концептуальных подходах и учете опыта стран с развитой рыночной экономикой. </w:t>
      </w:r>
    </w:p>
    <w:p w:rsidR="007965F3" w:rsidRPr="00A34E5F" w:rsidRDefault="00AC6436" w:rsidP="007965F3">
      <w:pPr>
        <w:rPr>
          <w:rFonts w:ascii="Times New Roman" w:hAnsi="Times New Roman"/>
          <w:sz w:val="28"/>
          <w:szCs w:val="28"/>
        </w:rPr>
      </w:pPr>
      <w:r>
        <w:rPr>
          <w:rFonts w:ascii="Times New Roman" w:hAnsi="Times New Roman"/>
          <w:sz w:val="28"/>
          <w:szCs w:val="28"/>
        </w:rPr>
        <w:t>Г</w:t>
      </w:r>
      <w:r w:rsidR="007965F3" w:rsidRPr="00A34E5F">
        <w:rPr>
          <w:rFonts w:ascii="Times New Roman" w:hAnsi="Times New Roman"/>
          <w:sz w:val="28"/>
          <w:szCs w:val="28"/>
        </w:rPr>
        <w:t>осударство с момента возникновения этого политического института выполняло, выполняет и несомненно будет. Выполнять до тех пор, пока сохранится сам этот институт, определенные хозяйственные функции. Важнейшая из них — разработка и задание определенных «рамочных правил игры» и обеспечение гарантий выполнения законных договорных обязательств между хозяйствующими субъектами и субъектами товарного рынка, включая рынок труда (рынок рабочей силы).</w:t>
      </w:r>
    </w:p>
    <w:p w:rsidR="007965F3" w:rsidRPr="00A34E5F" w:rsidRDefault="00240D1B" w:rsidP="007965F3">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Отказавшись в процессе перехода к новым формам хозяйствования от тотального огосударствления, от планово-распределительной системы, государство, особенно если провозглашает себя социальным, не может и не должно уходить с рынка. Ни в одной стране с развитой рыночной экономикой государство никогда своих регулирующих функций не ослабляло. Государственная политика в области содействия занятости населения и процессов на рынке труда в целом в современных условиях определена ст. 5 Закона Российской Федерации «О занятости населения в Российской Федерации»:</w:t>
      </w:r>
    </w:p>
    <w:p w:rsidR="007965F3" w:rsidRPr="00A34E5F" w:rsidRDefault="00240D1B" w:rsidP="007965F3">
      <w:pPr>
        <w:rPr>
          <w:rFonts w:ascii="Times New Roman" w:hAnsi="Times New Roman"/>
          <w:sz w:val="28"/>
          <w:szCs w:val="28"/>
        </w:rPr>
      </w:pPr>
      <w:r>
        <w:rPr>
          <w:rFonts w:ascii="Times New Roman" w:hAnsi="Times New Roman"/>
          <w:sz w:val="28"/>
          <w:szCs w:val="28"/>
        </w:rPr>
        <w:t>«</w:t>
      </w:r>
      <w:r w:rsidR="007965F3" w:rsidRPr="00A34E5F">
        <w:rPr>
          <w:rFonts w:ascii="Times New Roman" w:hAnsi="Times New Roman"/>
          <w:sz w:val="28"/>
          <w:szCs w:val="28"/>
        </w:rPr>
        <w:t>государство проводит политику содействия реализации прав граждан на полную, продуктивную и свободно избранную занятость;</w:t>
      </w:r>
    </w:p>
    <w:p w:rsidR="007965F3" w:rsidRPr="00A34E5F" w:rsidRDefault="007965F3" w:rsidP="007965F3">
      <w:pPr>
        <w:rPr>
          <w:rFonts w:ascii="Times New Roman" w:hAnsi="Times New Roman"/>
          <w:sz w:val="28"/>
          <w:szCs w:val="28"/>
        </w:rPr>
      </w:pPr>
      <w:r w:rsidRPr="00A34E5F">
        <w:rPr>
          <w:rFonts w:ascii="Times New Roman" w:hAnsi="Times New Roman"/>
          <w:sz w:val="28"/>
          <w:szCs w:val="28"/>
        </w:rPr>
        <w:t>государственная политика в области содействия занятости населения направлена на реализацию многообразных элементов социально-экономических условий рационального и продуктивного использования наличного трудового потенциала общества</w:t>
      </w:r>
      <w:r w:rsidR="00240D1B">
        <w:rPr>
          <w:rFonts w:ascii="Times New Roman" w:hAnsi="Times New Roman"/>
          <w:sz w:val="28"/>
          <w:szCs w:val="28"/>
        </w:rPr>
        <w:t>»</w:t>
      </w:r>
      <w:r w:rsidRPr="00A34E5F">
        <w:rPr>
          <w:rFonts w:ascii="Times New Roman" w:hAnsi="Times New Roman"/>
          <w:sz w:val="28"/>
          <w:szCs w:val="28"/>
        </w:rPr>
        <w:t>.</w:t>
      </w:r>
    </w:p>
    <w:p w:rsidR="007965F3" w:rsidRPr="00A34E5F" w:rsidRDefault="00240D1B" w:rsidP="007965F3">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В целях содействия полной, продуктивной и свободно избранной занятости населения государство призвано осуществлять:</w:t>
      </w:r>
    </w:p>
    <w:p w:rsidR="00565EA6" w:rsidRDefault="007965F3" w:rsidP="007965F3">
      <w:pPr>
        <w:rPr>
          <w:rFonts w:ascii="Times New Roman" w:hAnsi="Times New Roman"/>
          <w:sz w:val="28"/>
          <w:szCs w:val="28"/>
        </w:rPr>
      </w:pPr>
      <w:r w:rsidRPr="00A34E5F">
        <w:rPr>
          <w:rFonts w:ascii="Times New Roman" w:hAnsi="Times New Roman"/>
          <w:sz w:val="28"/>
          <w:szCs w:val="28"/>
        </w:rPr>
        <w:t>разработку мер финансово-кредитной, инвестиционной и налоговой политики, направленных на рациональное размещение производительных сил, повышение мобильности трудовых ресурсов, развитие временной и самостоятельной занятости, поощрение применения гибких режимов труда и других мер, способствующих сохранению и</w:t>
      </w:r>
      <w:r w:rsidR="00565EA6">
        <w:rPr>
          <w:rFonts w:ascii="Times New Roman" w:hAnsi="Times New Roman"/>
          <w:sz w:val="28"/>
          <w:szCs w:val="28"/>
        </w:rPr>
        <w:t xml:space="preserve"> </w:t>
      </w:r>
      <w:r w:rsidRPr="00A34E5F">
        <w:rPr>
          <w:rFonts w:ascii="Times New Roman" w:hAnsi="Times New Roman"/>
          <w:sz w:val="28"/>
          <w:szCs w:val="28"/>
        </w:rPr>
        <w:t>развитию системы рабочих мест;</w:t>
      </w:r>
      <w:r w:rsidR="00565EA6">
        <w:rPr>
          <w:rFonts w:ascii="Times New Roman" w:hAnsi="Times New Roman"/>
          <w:sz w:val="28"/>
          <w:szCs w:val="28"/>
        </w:rPr>
        <w:t xml:space="preserve"> </w:t>
      </w:r>
    </w:p>
    <w:p w:rsidR="007965F3" w:rsidRPr="00A34E5F" w:rsidRDefault="007965F3" w:rsidP="007965F3">
      <w:pPr>
        <w:rPr>
          <w:rFonts w:ascii="Times New Roman" w:hAnsi="Times New Roman"/>
          <w:sz w:val="28"/>
          <w:szCs w:val="28"/>
        </w:rPr>
      </w:pPr>
      <w:r w:rsidRPr="00A34E5F">
        <w:rPr>
          <w:rFonts w:ascii="Times New Roman" w:hAnsi="Times New Roman"/>
          <w:sz w:val="28"/>
          <w:szCs w:val="28"/>
        </w:rPr>
        <w:t>правовое регулирование в области занятости на основе соблюдения законных прав и интересов граждан и соответствующих государственных гарантий, дальнейшее совершенствование законодательства о занятости населения;</w:t>
      </w:r>
    </w:p>
    <w:p w:rsidR="007965F3" w:rsidRPr="00A34E5F" w:rsidRDefault="007965F3" w:rsidP="007965F3">
      <w:pPr>
        <w:rPr>
          <w:rFonts w:ascii="Times New Roman" w:hAnsi="Times New Roman"/>
          <w:sz w:val="28"/>
          <w:szCs w:val="28"/>
        </w:rPr>
      </w:pPr>
      <w:r w:rsidRPr="00A34E5F">
        <w:rPr>
          <w:rFonts w:ascii="Times New Roman" w:hAnsi="Times New Roman"/>
          <w:sz w:val="28"/>
          <w:szCs w:val="28"/>
        </w:rPr>
        <w:t>разработку и реализацию федеральных и территориальных программ содействия занятости населения;</w:t>
      </w:r>
    </w:p>
    <w:p w:rsidR="00565EA6" w:rsidRDefault="007965F3" w:rsidP="007965F3">
      <w:pPr>
        <w:rPr>
          <w:rFonts w:ascii="Times New Roman" w:hAnsi="Times New Roman"/>
          <w:sz w:val="28"/>
          <w:szCs w:val="28"/>
        </w:rPr>
      </w:pPr>
      <w:r w:rsidRPr="00A34E5F">
        <w:rPr>
          <w:rFonts w:ascii="Times New Roman" w:hAnsi="Times New Roman"/>
          <w:sz w:val="28"/>
          <w:szCs w:val="28"/>
        </w:rPr>
        <w:t xml:space="preserve">создание государственной службы занятости населения. </w:t>
      </w:r>
    </w:p>
    <w:p w:rsidR="007965F3" w:rsidRPr="00A34E5F" w:rsidRDefault="00240D1B" w:rsidP="007965F3">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Конкретные меры, формирующие содержание государственной политики содействия занятости населения, направлены на развитие трудовых ресурсов и обеспечение равных возможностей всем гражданам России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 Среди этих мер существенное место принадлежит: созданию условий, обеспечивающих достойную жизнь и свободное развитие человека; поддержке трудовой и предпринимательской инициативы граждан, осуществляемой в рамках законности; содействию развития способностей к производительному, творческому труду.</w:t>
      </w:r>
    </w:p>
    <w:p w:rsidR="007965F3" w:rsidRPr="00A34E5F" w:rsidRDefault="00240D1B" w:rsidP="007965F3">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В соответствии с принятыми правовыми основами регулирования государством положения на рынке труда оно призвано обеспечивать:</w:t>
      </w:r>
    </w:p>
    <w:p w:rsidR="007965F3" w:rsidRPr="00A34E5F" w:rsidRDefault="007965F3" w:rsidP="007965F3">
      <w:pPr>
        <w:rPr>
          <w:rFonts w:ascii="Times New Roman" w:hAnsi="Times New Roman"/>
          <w:sz w:val="28"/>
          <w:szCs w:val="28"/>
        </w:rPr>
      </w:pPr>
      <w:r w:rsidRPr="00A34E5F">
        <w:rPr>
          <w:rFonts w:ascii="Times New Roman" w:hAnsi="Times New Roman"/>
          <w:sz w:val="28"/>
          <w:szCs w:val="28"/>
        </w:rPr>
        <w:t xml:space="preserve">социальную защиту в области занятости населения; </w:t>
      </w:r>
    </w:p>
    <w:p w:rsidR="00240D1B" w:rsidRDefault="007965F3" w:rsidP="007965F3">
      <w:pPr>
        <w:rPr>
          <w:rFonts w:ascii="Times New Roman" w:hAnsi="Times New Roman"/>
          <w:sz w:val="28"/>
          <w:szCs w:val="28"/>
        </w:rPr>
      </w:pPr>
      <w:r w:rsidRPr="00A34E5F">
        <w:rPr>
          <w:rFonts w:ascii="Times New Roman" w:hAnsi="Times New Roman"/>
          <w:sz w:val="28"/>
          <w:szCs w:val="28"/>
        </w:rPr>
        <w:t xml:space="preserve">проведение специальных мероприятий, способствующий созданию условий для занятости граждан особо нуждающихся в специальной защите и испытывающих трудности в поиске работы. </w:t>
      </w:r>
    </w:p>
    <w:p w:rsidR="007965F3" w:rsidRPr="00A34E5F" w:rsidRDefault="00240D1B" w:rsidP="007965F3">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К числу таких лиц относятся: инвалиды; граждане, имеющие родственников, которым по заключению уполномоченного на то органа необходим постоянный уход, помощь или надзор; молодые люди, не имеющие профессии и впервые ищущие работу; лица предпенсионного возраста (за два года до наступления возраста имеют право выхода на пенсию по старости); беженцы и вынужденные переселенцы; граждане, уволенные с военной службы и члены их семей; одинокие и многодетные родители, воспитывающие несовершеннолетних детей; дети инвалидов; семьи, в которых оба родителя признаны безработными; граждане, подвергшиеся воздействию радиации вследствие чернобыльской и других радиационных аварий (катастроф); лица, освобожденные из мест лишения свободы.</w:t>
      </w:r>
    </w:p>
    <w:p w:rsidR="007965F3" w:rsidRPr="00A34E5F" w:rsidRDefault="00240D1B" w:rsidP="007965F3">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На государственные органы по труду и занятости возложено также предупреждение массовой и сокращение длительной (более одного года) безработицы; поощрение работодателей, сохраняющих действующие и создающих новые рабочие места для граждан, особо нуждающихся в социальной защите и испытывающих трудности в поиске работы.</w:t>
      </w:r>
    </w:p>
    <w:p w:rsidR="007965F3" w:rsidRPr="00A34E5F" w:rsidRDefault="00240D1B" w:rsidP="007965F3">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Как видно из сказанного, регулирование процессов на рынке труда со стороны государства в соответствии с действующим законодательством направлено преимущественно на содействие занятости населения и предотвращение или сокращение безработицы. И это вполне правомерно и справедливо. Однако нельзя не признать, что меры государственного воздействия предпринимаются, когда, ситуация экстремальна (в случае массового высвобождения, в случае трудностей, испытываемых гражданами при трудоустройстве).</w:t>
      </w:r>
    </w:p>
    <w:p w:rsidR="007965F3" w:rsidRPr="00A34E5F" w:rsidRDefault="00240D1B" w:rsidP="007965F3">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Между тем обеспечение эффективного использования человеческих ресурсов и кадрового потенциала общества в меньшей степени — сфера влияния государственных федеральных и региональных структур. Проблемы эффективной занятости, в первую очередь, компетенция работодателей; за государством должны оставаться функции регулирования общих правил и контроль за соблюдением трудового законодательства со стороны работодателей. Однако в условиях переходного периода к рыночным формам хозяйствования, когда далеко не все законы разработаны или приведены в соответствие с новыми условиями, работодатели могут игнорировать некоторые положения законов и нормативных документов. Поэтому государство должно:</w:t>
      </w:r>
    </w:p>
    <w:p w:rsidR="007965F3" w:rsidRPr="00A34E5F" w:rsidRDefault="007965F3" w:rsidP="007965F3">
      <w:pPr>
        <w:rPr>
          <w:rFonts w:ascii="Times New Roman" w:hAnsi="Times New Roman"/>
          <w:sz w:val="28"/>
          <w:szCs w:val="28"/>
        </w:rPr>
      </w:pPr>
      <w:r w:rsidRPr="00A34E5F">
        <w:rPr>
          <w:rFonts w:ascii="Times New Roman" w:hAnsi="Times New Roman"/>
          <w:sz w:val="28"/>
          <w:szCs w:val="28"/>
        </w:rPr>
        <w:t>контролировать соблюдение государственных стандартов в области безопасности, условий и охраны труда;</w:t>
      </w:r>
    </w:p>
    <w:p w:rsidR="007965F3" w:rsidRPr="00A34E5F" w:rsidRDefault="007965F3" w:rsidP="007965F3">
      <w:pPr>
        <w:rPr>
          <w:rFonts w:ascii="Times New Roman" w:hAnsi="Times New Roman"/>
          <w:sz w:val="28"/>
          <w:szCs w:val="28"/>
        </w:rPr>
      </w:pPr>
      <w:r w:rsidRPr="00A34E5F">
        <w:rPr>
          <w:rFonts w:ascii="Times New Roman" w:hAnsi="Times New Roman"/>
          <w:sz w:val="28"/>
          <w:szCs w:val="28"/>
        </w:rPr>
        <w:t>поддерживать необходимые уровни оплаты труда в соответствии с затратами на воспроизводство рабочей силы и положениями конвенций и рекомендаций Международной организации труда (МОТ), ратифицированных Российской Федерацией;</w:t>
      </w:r>
    </w:p>
    <w:p w:rsidR="007965F3" w:rsidRPr="00A34E5F" w:rsidRDefault="007965F3" w:rsidP="007965F3">
      <w:pPr>
        <w:rPr>
          <w:rFonts w:ascii="Times New Roman" w:hAnsi="Times New Roman"/>
          <w:sz w:val="28"/>
          <w:szCs w:val="28"/>
        </w:rPr>
      </w:pPr>
      <w:r w:rsidRPr="00A34E5F">
        <w:rPr>
          <w:rFonts w:ascii="Times New Roman" w:hAnsi="Times New Roman"/>
          <w:sz w:val="28"/>
          <w:szCs w:val="28"/>
        </w:rPr>
        <w:t>обеспечивать условия для цивилизованного разрешения социальных конфликтов и нормального осуществления колдоговорных процессов согласования и регулирования социально-трудовых отношений.</w:t>
      </w:r>
    </w:p>
    <w:p w:rsidR="007965F3" w:rsidRPr="00A34E5F" w:rsidRDefault="00240D1B" w:rsidP="007965F3">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 xml:space="preserve">Государство правомочно воздействовать на работодателей, если ими допускается нарушение трудовых контрактов, ущемление экономических и социальных интересов работников, ведущих к социальной напряженности и конфликтам, предупреждение и разрешение которых— прямая обязанность государства и его исполнительных органов. </w:t>
      </w:r>
    </w:p>
    <w:p w:rsidR="00AC6436" w:rsidRDefault="00240D1B" w:rsidP="0042587B">
      <w:pPr>
        <w:rPr>
          <w:rFonts w:ascii="Times New Roman" w:hAnsi="Times New Roman"/>
          <w:sz w:val="28"/>
          <w:szCs w:val="28"/>
        </w:rPr>
      </w:pPr>
      <w:r>
        <w:rPr>
          <w:rFonts w:ascii="Times New Roman" w:hAnsi="Times New Roman"/>
          <w:sz w:val="28"/>
          <w:szCs w:val="28"/>
        </w:rPr>
        <w:t xml:space="preserve">      </w:t>
      </w:r>
      <w:r w:rsidR="007965F3" w:rsidRPr="00A34E5F">
        <w:rPr>
          <w:rFonts w:ascii="Times New Roman" w:hAnsi="Times New Roman"/>
          <w:sz w:val="28"/>
          <w:szCs w:val="28"/>
        </w:rPr>
        <w:t>Актуальной является задача защиты российского внутреннего рынка и восстановление весьма ослабленных в последние годы хозяйственных связей со странами Содружества независимых государств (СНГ), формирование единого экономического пространства на территории стран СНГ. Здесь роль государственных законодательных и исполнительных органов представляется несомненной. На этих органах лежит и необходимость разработки законодательных и нормативных актов, регулирующих трудовые отношения в новых рыночных условиях, обеспечивающих справедливое вознаграждение за труд в соответствии с его количеством и качеством, результативностью и одновременно повышающих ответственность наемных работников и работодателей всех форм собственности за выполнение договорных обязательств.</w:t>
      </w:r>
    </w:p>
    <w:p w:rsidR="0042587B" w:rsidRPr="00AC6436" w:rsidRDefault="0042587B" w:rsidP="0042587B">
      <w:pPr>
        <w:rPr>
          <w:rFonts w:ascii="Times New Roman" w:hAnsi="Times New Roman"/>
          <w:sz w:val="28"/>
          <w:szCs w:val="28"/>
        </w:rPr>
      </w:pPr>
      <w:r>
        <w:rPr>
          <w:rFonts w:ascii="Times New Roman" w:hAnsi="Times New Roman"/>
          <w:sz w:val="36"/>
          <w:szCs w:val="36"/>
        </w:rPr>
        <w:t xml:space="preserve">                 </w:t>
      </w:r>
      <w:r w:rsidRPr="00E02A1E">
        <w:rPr>
          <w:rFonts w:ascii="Times New Roman" w:hAnsi="Times New Roman"/>
          <w:sz w:val="36"/>
          <w:szCs w:val="36"/>
        </w:rPr>
        <w:t xml:space="preserve">  Список использованной литературы</w:t>
      </w:r>
    </w:p>
    <w:p w:rsidR="0042587B" w:rsidRPr="00E02A1E" w:rsidRDefault="0042587B" w:rsidP="0042587B">
      <w:pPr>
        <w:pStyle w:val="a7"/>
        <w:numPr>
          <w:ilvl w:val="0"/>
          <w:numId w:val="2"/>
        </w:numPr>
        <w:rPr>
          <w:rFonts w:ascii="Times New Roman" w:hAnsi="Times New Roman"/>
          <w:sz w:val="28"/>
          <w:szCs w:val="28"/>
        </w:rPr>
      </w:pPr>
      <w:r w:rsidRPr="00E02A1E">
        <w:rPr>
          <w:rFonts w:ascii="Times New Roman" w:hAnsi="Times New Roman"/>
          <w:sz w:val="28"/>
          <w:szCs w:val="28"/>
        </w:rPr>
        <w:t>Генкин Б.М. Эффективность труда и качество жизни. СПб.: ГИЭА, 2002. 448 с.</w:t>
      </w:r>
    </w:p>
    <w:p w:rsidR="0042587B" w:rsidRPr="00E02A1E" w:rsidRDefault="0042587B" w:rsidP="0042587B">
      <w:pPr>
        <w:pStyle w:val="a7"/>
        <w:numPr>
          <w:ilvl w:val="0"/>
          <w:numId w:val="2"/>
        </w:numPr>
        <w:rPr>
          <w:rFonts w:ascii="Times New Roman" w:hAnsi="Times New Roman"/>
          <w:sz w:val="28"/>
          <w:szCs w:val="28"/>
        </w:rPr>
      </w:pPr>
      <w:r w:rsidRPr="00E02A1E">
        <w:rPr>
          <w:rFonts w:ascii="Times New Roman" w:hAnsi="Times New Roman"/>
          <w:sz w:val="28"/>
          <w:szCs w:val="28"/>
        </w:rPr>
        <w:t>Есинова Н.И. Экономика труда и социально-трудовые отношения. Издательство «Кондор», Москва, 2003 г., 462 с.</w:t>
      </w:r>
    </w:p>
    <w:p w:rsidR="0042587B" w:rsidRPr="00E02A1E" w:rsidRDefault="0042587B" w:rsidP="0042587B">
      <w:pPr>
        <w:pStyle w:val="a7"/>
        <w:numPr>
          <w:ilvl w:val="0"/>
          <w:numId w:val="2"/>
        </w:numPr>
        <w:rPr>
          <w:rFonts w:ascii="Times New Roman" w:hAnsi="Times New Roman"/>
          <w:sz w:val="28"/>
          <w:szCs w:val="28"/>
        </w:rPr>
      </w:pPr>
      <w:r w:rsidRPr="00E02A1E">
        <w:rPr>
          <w:rFonts w:ascii="Times New Roman" w:hAnsi="Times New Roman"/>
          <w:sz w:val="28"/>
          <w:szCs w:val="28"/>
        </w:rPr>
        <w:t>Курс  экономической теории. Издание 5-е. Под общей редакцией проф.Чепурина М.Н., проф.Киселевой Е.А., Киров, «АСА», 2003</w:t>
      </w:r>
    </w:p>
    <w:p w:rsidR="0042587B" w:rsidRPr="00E02A1E" w:rsidRDefault="0042587B" w:rsidP="0042587B">
      <w:pPr>
        <w:pStyle w:val="a7"/>
        <w:numPr>
          <w:ilvl w:val="0"/>
          <w:numId w:val="2"/>
        </w:numPr>
        <w:rPr>
          <w:rFonts w:ascii="Times New Roman" w:hAnsi="Times New Roman"/>
          <w:sz w:val="28"/>
          <w:szCs w:val="28"/>
        </w:rPr>
      </w:pPr>
      <w:r w:rsidRPr="00E02A1E">
        <w:rPr>
          <w:rFonts w:ascii="Times New Roman" w:hAnsi="Times New Roman"/>
          <w:sz w:val="28"/>
          <w:szCs w:val="28"/>
        </w:rPr>
        <w:t>Седов В.В., Экономическая теория: Часть 2. Микроэкономика: Учеб. пособие / Челяб. гос. ун-т. Челябинск, 2002. 115 с.</w:t>
      </w:r>
    </w:p>
    <w:p w:rsidR="0042587B" w:rsidRPr="0042587B" w:rsidRDefault="0042587B" w:rsidP="0042587B">
      <w:pPr>
        <w:pStyle w:val="a7"/>
        <w:numPr>
          <w:ilvl w:val="0"/>
          <w:numId w:val="2"/>
        </w:numPr>
        <w:rPr>
          <w:rFonts w:ascii="Times New Roman" w:hAnsi="Times New Roman"/>
          <w:sz w:val="28"/>
          <w:szCs w:val="28"/>
        </w:rPr>
      </w:pPr>
      <w:r w:rsidRPr="0042587B">
        <w:rPr>
          <w:rFonts w:ascii="Times New Roman" w:hAnsi="Times New Roman"/>
          <w:sz w:val="28"/>
          <w:szCs w:val="28"/>
        </w:rPr>
        <w:t>Смолева Е.В., Меркулов В.Н. Особенности государственного регулирования в сфере труда.// Материалы международной научной конференции Москва, 28 мая 2003</w:t>
      </w:r>
      <w:bookmarkStart w:id="0" w:name="_GoBack"/>
      <w:bookmarkEnd w:id="0"/>
    </w:p>
    <w:sectPr w:rsidR="0042587B" w:rsidRPr="0042587B" w:rsidSect="001D4563">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D37" w:rsidRDefault="001E2D37" w:rsidP="001D4563">
      <w:pPr>
        <w:spacing w:after="0" w:line="240" w:lineRule="auto"/>
      </w:pPr>
      <w:r>
        <w:separator/>
      </w:r>
    </w:p>
  </w:endnote>
  <w:endnote w:type="continuationSeparator" w:id="0">
    <w:p w:rsidR="001E2D37" w:rsidRDefault="001E2D37" w:rsidP="001D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563" w:rsidRDefault="001D45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563" w:rsidRDefault="00762B8B">
    <w:pPr>
      <w:pStyle w:val="aa"/>
      <w:jc w:val="right"/>
    </w:pPr>
    <w:r>
      <w:fldChar w:fldCharType="begin"/>
    </w:r>
    <w:r>
      <w:instrText xml:space="preserve"> PAGE   \* MERGEFORMAT </w:instrText>
    </w:r>
    <w:r>
      <w:fldChar w:fldCharType="separate"/>
    </w:r>
    <w:r w:rsidR="00CC0FED">
      <w:rPr>
        <w:noProof/>
      </w:rPr>
      <w:t>2</w:t>
    </w:r>
    <w:r>
      <w:fldChar w:fldCharType="end"/>
    </w:r>
  </w:p>
  <w:p w:rsidR="001D4563" w:rsidRDefault="001D456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563" w:rsidRDefault="001D45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D37" w:rsidRDefault="001E2D37" w:rsidP="001D4563">
      <w:pPr>
        <w:spacing w:after="0" w:line="240" w:lineRule="auto"/>
      </w:pPr>
      <w:r>
        <w:separator/>
      </w:r>
    </w:p>
  </w:footnote>
  <w:footnote w:type="continuationSeparator" w:id="0">
    <w:p w:rsidR="001E2D37" w:rsidRDefault="001E2D37" w:rsidP="001D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563" w:rsidRDefault="001D456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563" w:rsidRDefault="001D456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563" w:rsidRDefault="001D456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62EA2"/>
    <w:multiLevelType w:val="hybridMultilevel"/>
    <w:tmpl w:val="478A0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FF4E1D"/>
    <w:multiLevelType w:val="hybridMultilevel"/>
    <w:tmpl w:val="D1D8F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7E8"/>
    <w:rsid w:val="000E62F4"/>
    <w:rsid w:val="001454B9"/>
    <w:rsid w:val="001D4563"/>
    <w:rsid w:val="001E2D37"/>
    <w:rsid w:val="00240D1B"/>
    <w:rsid w:val="00276BC9"/>
    <w:rsid w:val="00287977"/>
    <w:rsid w:val="00293F2B"/>
    <w:rsid w:val="002C5571"/>
    <w:rsid w:val="00350CC7"/>
    <w:rsid w:val="0042587B"/>
    <w:rsid w:val="004A7F5D"/>
    <w:rsid w:val="00565EA6"/>
    <w:rsid w:val="007177E8"/>
    <w:rsid w:val="00720490"/>
    <w:rsid w:val="00762B8B"/>
    <w:rsid w:val="007965F3"/>
    <w:rsid w:val="007B6CA3"/>
    <w:rsid w:val="00A34E5F"/>
    <w:rsid w:val="00AC6436"/>
    <w:rsid w:val="00AF2447"/>
    <w:rsid w:val="00B539F7"/>
    <w:rsid w:val="00BB0BAD"/>
    <w:rsid w:val="00BC61A8"/>
    <w:rsid w:val="00CC0FED"/>
    <w:rsid w:val="00CF0A30"/>
    <w:rsid w:val="00E11068"/>
    <w:rsid w:val="00E5420E"/>
    <w:rsid w:val="00ED657B"/>
    <w:rsid w:val="00F65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136CF93-CD01-4192-B7F4-34B81704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9F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BC61A8"/>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uiPriority w:val="99"/>
    <w:rsid w:val="00BC61A8"/>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BC61A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C61A8"/>
    <w:rPr>
      <w:rFonts w:ascii="Tahoma" w:hAnsi="Tahoma" w:cs="Tahoma"/>
      <w:sz w:val="16"/>
      <w:szCs w:val="16"/>
    </w:rPr>
  </w:style>
  <w:style w:type="paragraph" w:customStyle="1" w:styleId="a7">
    <w:name w:val="Абзац списка"/>
    <w:basedOn w:val="a"/>
    <w:uiPriority w:val="34"/>
    <w:qFormat/>
    <w:rsid w:val="001D4563"/>
    <w:pPr>
      <w:ind w:left="720"/>
      <w:contextualSpacing/>
    </w:pPr>
  </w:style>
  <w:style w:type="paragraph" w:styleId="a8">
    <w:name w:val="header"/>
    <w:basedOn w:val="a"/>
    <w:link w:val="a9"/>
    <w:uiPriority w:val="99"/>
    <w:semiHidden/>
    <w:unhideWhenUsed/>
    <w:rsid w:val="001D4563"/>
    <w:pPr>
      <w:tabs>
        <w:tab w:val="center" w:pos="4677"/>
        <w:tab w:val="right" w:pos="9355"/>
      </w:tabs>
      <w:spacing w:after="0" w:line="240" w:lineRule="auto"/>
    </w:pPr>
  </w:style>
  <w:style w:type="character" w:customStyle="1" w:styleId="a9">
    <w:name w:val="Верхній колонтитул Знак"/>
    <w:basedOn w:val="a0"/>
    <w:link w:val="a8"/>
    <w:uiPriority w:val="99"/>
    <w:semiHidden/>
    <w:rsid w:val="001D4563"/>
  </w:style>
  <w:style w:type="paragraph" w:styleId="aa">
    <w:name w:val="footer"/>
    <w:basedOn w:val="a"/>
    <w:link w:val="ab"/>
    <w:uiPriority w:val="99"/>
    <w:unhideWhenUsed/>
    <w:rsid w:val="001D4563"/>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D4563"/>
  </w:style>
  <w:style w:type="paragraph" w:customStyle="1" w:styleId="ac">
    <w:name w:val="Без интервала"/>
    <w:link w:val="ad"/>
    <w:uiPriority w:val="1"/>
    <w:qFormat/>
    <w:rsid w:val="001D4563"/>
    <w:rPr>
      <w:rFonts w:eastAsia="Times New Roman"/>
      <w:sz w:val="22"/>
      <w:szCs w:val="22"/>
      <w:lang w:eastAsia="en-US"/>
    </w:rPr>
  </w:style>
  <w:style w:type="character" w:customStyle="1" w:styleId="ad">
    <w:name w:val="Без интервала Знак"/>
    <w:basedOn w:val="a0"/>
    <w:link w:val="ac"/>
    <w:uiPriority w:val="1"/>
    <w:rsid w:val="001D4563"/>
    <w:rPr>
      <w:rFonts w:eastAsia="Times New Roman"/>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5307</Words>
  <Characters>30251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2014-08-16T07:38:00Z</dcterms:created>
  <dcterms:modified xsi:type="dcterms:W3CDTF">2014-08-16T07:38:00Z</dcterms:modified>
</cp:coreProperties>
</file>