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E06" w:rsidRDefault="00267E06"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P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r>
        <w:rPr>
          <w:rFonts w:ascii="Times New Roman" w:hAnsi="Times New Roman"/>
          <w:color w:val="000000"/>
          <w:sz w:val="28"/>
          <w:szCs w:val="28"/>
        </w:rPr>
        <w:t>Содержание:</w:t>
      </w:r>
    </w:p>
    <w:p w:rsidR="00AD637A" w:rsidRDefault="00AD637A" w:rsidP="00FE14F4">
      <w:pPr>
        <w:spacing w:line="360" w:lineRule="auto"/>
        <w:jc w:val="both"/>
        <w:rPr>
          <w:rFonts w:ascii="Times New Roman" w:hAnsi="Times New Roman"/>
          <w:color w:val="000000"/>
          <w:sz w:val="28"/>
          <w:szCs w:val="28"/>
        </w:rPr>
      </w:pPr>
      <w:r>
        <w:rPr>
          <w:rFonts w:ascii="Times New Roman" w:hAnsi="Times New Roman"/>
          <w:color w:val="000000"/>
          <w:sz w:val="28"/>
          <w:szCs w:val="28"/>
        </w:rPr>
        <w:t>Введение…………………………………………………………………………</w:t>
      </w:r>
      <w:r w:rsidR="00FE14F4">
        <w:rPr>
          <w:rFonts w:ascii="Times New Roman" w:hAnsi="Times New Roman"/>
          <w:color w:val="000000"/>
          <w:sz w:val="28"/>
          <w:szCs w:val="28"/>
        </w:rPr>
        <w:t>………...</w:t>
      </w:r>
      <w:r>
        <w:rPr>
          <w:rFonts w:ascii="Times New Roman" w:hAnsi="Times New Roman"/>
          <w:color w:val="000000"/>
          <w:sz w:val="28"/>
          <w:szCs w:val="28"/>
        </w:rPr>
        <w:t>3</w:t>
      </w:r>
    </w:p>
    <w:p w:rsidR="00AD637A" w:rsidRDefault="00AD637A" w:rsidP="00FE14F4">
      <w:pPr>
        <w:spacing w:line="360" w:lineRule="auto"/>
        <w:jc w:val="both"/>
        <w:rPr>
          <w:rFonts w:ascii="Times New Roman" w:hAnsi="Times New Roman"/>
          <w:color w:val="000000"/>
          <w:sz w:val="28"/>
          <w:szCs w:val="28"/>
        </w:rPr>
      </w:pPr>
      <w:r>
        <w:rPr>
          <w:rFonts w:ascii="Times New Roman" w:hAnsi="Times New Roman"/>
          <w:color w:val="000000"/>
          <w:sz w:val="28"/>
          <w:szCs w:val="28"/>
        </w:rPr>
        <w:t>Сущность и функции кредита</w:t>
      </w:r>
      <w:r w:rsidR="00FE14F4">
        <w:rPr>
          <w:rFonts w:ascii="Times New Roman" w:hAnsi="Times New Roman"/>
          <w:color w:val="000000"/>
          <w:sz w:val="28"/>
          <w:szCs w:val="28"/>
        </w:rPr>
        <w:t>……………………………………………………………4</w:t>
      </w:r>
    </w:p>
    <w:p w:rsidR="00AD637A" w:rsidRDefault="00AD637A" w:rsidP="00FE14F4">
      <w:pPr>
        <w:spacing w:line="360" w:lineRule="auto"/>
        <w:jc w:val="both"/>
        <w:rPr>
          <w:rFonts w:ascii="Times New Roman" w:hAnsi="Times New Roman"/>
          <w:color w:val="000000"/>
          <w:sz w:val="28"/>
          <w:szCs w:val="28"/>
        </w:rPr>
      </w:pPr>
      <w:r>
        <w:rPr>
          <w:rFonts w:ascii="Times New Roman" w:hAnsi="Times New Roman"/>
          <w:color w:val="000000"/>
          <w:sz w:val="28"/>
          <w:szCs w:val="28"/>
        </w:rPr>
        <w:t>Основные принципы кредита</w:t>
      </w:r>
      <w:r w:rsidR="00FE14F4">
        <w:rPr>
          <w:rFonts w:ascii="Times New Roman" w:hAnsi="Times New Roman"/>
          <w:color w:val="000000"/>
          <w:sz w:val="28"/>
          <w:szCs w:val="28"/>
        </w:rPr>
        <w:t>…………………………………………………………….7</w:t>
      </w:r>
    </w:p>
    <w:p w:rsidR="00AD637A" w:rsidRDefault="00AD637A" w:rsidP="00FE14F4">
      <w:pPr>
        <w:spacing w:line="360" w:lineRule="auto"/>
        <w:jc w:val="both"/>
        <w:rPr>
          <w:rFonts w:ascii="Times New Roman" w:hAnsi="Times New Roman"/>
          <w:color w:val="000000"/>
          <w:sz w:val="28"/>
          <w:szCs w:val="28"/>
        </w:rPr>
      </w:pPr>
      <w:r>
        <w:rPr>
          <w:rFonts w:ascii="Times New Roman" w:hAnsi="Times New Roman"/>
          <w:color w:val="000000"/>
          <w:sz w:val="28"/>
          <w:szCs w:val="28"/>
        </w:rPr>
        <w:t>Причины и формы кредитования</w:t>
      </w:r>
      <w:r w:rsidR="00FE14F4">
        <w:rPr>
          <w:rFonts w:ascii="Times New Roman" w:hAnsi="Times New Roman"/>
          <w:color w:val="000000"/>
          <w:sz w:val="28"/>
          <w:szCs w:val="28"/>
        </w:rPr>
        <w:t>………………………………………………………...9</w:t>
      </w:r>
    </w:p>
    <w:p w:rsidR="00AD637A" w:rsidRDefault="00AD637A" w:rsidP="00FE14F4">
      <w:pPr>
        <w:spacing w:line="360" w:lineRule="auto"/>
        <w:jc w:val="both"/>
        <w:rPr>
          <w:rFonts w:ascii="Times New Roman" w:hAnsi="Times New Roman"/>
          <w:color w:val="000000"/>
          <w:sz w:val="28"/>
          <w:szCs w:val="28"/>
        </w:rPr>
      </w:pPr>
      <w:r>
        <w:rPr>
          <w:rFonts w:ascii="Times New Roman" w:hAnsi="Times New Roman"/>
          <w:color w:val="000000"/>
          <w:sz w:val="28"/>
          <w:szCs w:val="28"/>
        </w:rPr>
        <w:t>Роль кредита в развитии экономики</w:t>
      </w:r>
    </w:p>
    <w:p w:rsidR="00AD637A" w:rsidRDefault="00AD637A" w:rsidP="00FE14F4">
      <w:pPr>
        <w:numPr>
          <w:ilvl w:val="0"/>
          <w:numId w:val="4"/>
        </w:numPr>
        <w:spacing w:line="360" w:lineRule="auto"/>
        <w:jc w:val="both"/>
        <w:rPr>
          <w:rFonts w:ascii="Times New Roman" w:hAnsi="Times New Roman"/>
          <w:color w:val="000000"/>
          <w:sz w:val="28"/>
          <w:szCs w:val="28"/>
        </w:rPr>
      </w:pPr>
      <w:r>
        <w:rPr>
          <w:rFonts w:ascii="Times New Roman" w:hAnsi="Times New Roman"/>
          <w:color w:val="000000"/>
          <w:sz w:val="28"/>
          <w:szCs w:val="28"/>
        </w:rPr>
        <w:t>Кредит как экономическая категория в условиях рыночной экономики</w:t>
      </w:r>
      <w:r w:rsidR="00CC48F4">
        <w:rPr>
          <w:rFonts w:ascii="Times New Roman" w:hAnsi="Times New Roman"/>
          <w:color w:val="000000"/>
          <w:sz w:val="28"/>
          <w:szCs w:val="28"/>
        </w:rPr>
        <w:t>……..20</w:t>
      </w:r>
    </w:p>
    <w:p w:rsidR="00AD637A" w:rsidRDefault="00AD637A" w:rsidP="00FE14F4">
      <w:pPr>
        <w:numPr>
          <w:ilvl w:val="0"/>
          <w:numId w:val="4"/>
        </w:numPr>
        <w:spacing w:line="360" w:lineRule="auto"/>
        <w:jc w:val="both"/>
        <w:rPr>
          <w:rFonts w:ascii="Times New Roman" w:hAnsi="Times New Roman"/>
          <w:color w:val="000000"/>
          <w:sz w:val="28"/>
          <w:szCs w:val="28"/>
        </w:rPr>
      </w:pPr>
      <w:r>
        <w:rPr>
          <w:rFonts w:ascii="Times New Roman" w:hAnsi="Times New Roman"/>
          <w:color w:val="000000"/>
          <w:sz w:val="28"/>
          <w:szCs w:val="28"/>
        </w:rPr>
        <w:t>Роль кредита, выдаваемого на нужды населения</w:t>
      </w:r>
      <w:r w:rsidR="00FE14F4">
        <w:rPr>
          <w:rFonts w:ascii="Times New Roman" w:hAnsi="Times New Roman"/>
          <w:color w:val="000000"/>
          <w:sz w:val="28"/>
          <w:szCs w:val="28"/>
        </w:rPr>
        <w:t>……………………………….24</w:t>
      </w:r>
    </w:p>
    <w:p w:rsidR="00AD637A" w:rsidRDefault="00AD637A" w:rsidP="00FE14F4">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Заключение </w:t>
      </w:r>
      <w:r w:rsidR="00FE14F4">
        <w:rPr>
          <w:rFonts w:ascii="Times New Roman" w:hAnsi="Times New Roman"/>
          <w:color w:val="000000"/>
          <w:sz w:val="28"/>
          <w:szCs w:val="28"/>
        </w:rPr>
        <w:t>………………………………………………………………………………28</w:t>
      </w:r>
    </w:p>
    <w:p w:rsidR="00AD637A" w:rsidRDefault="00FE14F4" w:rsidP="00FE14F4">
      <w:pPr>
        <w:spacing w:line="360" w:lineRule="auto"/>
        <w:jc w:val="both"/>
        <w:rPr>
          <w:rFonts w:ascii="Times New Roman" w:hAnsi="Times New Roman"/>
          <w:color w:val="000000"/>
          <w:sz w:val="28"/>
          <w:szCs w:val="28"/>
        </w:rPr>
      </w:pPr>
      <w:r>
        <w:rPr>
          <w:rFonts w:ascii="Times New Roman" w:hAnsi="Times New Roman"/>
          <w:color w:val="000000"/>
          <w:sz w:val="28"/>
          <w:szCs w:val="28"/>
        </w:rPr>
        <w:t>Список используемой литературы……………………………………………………...31</w:t>
      </w: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AD637A" w:rsidRDefault="00AD637A" w:rsidP="00FE14F4">
      <w:pPr>
        <w:spacing w:line="360" w:lineRule="auto"/>
        <w:jc w:val="both"/>
        <w:rPr>
          <w:rFonts w:ascii="Times New Roman" w:hAnsi="Times New Roman"/>
          <w:color w:val="000000"/>
          <w:sz w:val="28"/>
          <w:szCs w:val="28"/>
        </w:rPr>
      </w:pPr>
    </w:p>
    <w:p w:rsidR="0051438A" w:rsidRPr="00FE14F4" w:rsidRDefault="0051438A" w:rsidP="00FE14F4">
      <w:pPr>
        <w:spacing w:line="360" w:lineRule="auto"/>
        <w:jc w:val="both"/>
        <w:rPr>
          <w:rFonts w:ascii="Times New Roman" w:hAnsi="Times New Roman"/>
          <w:b/>
          <w:color w:val="000000"/>
          <w:sz w:val="28"/>
          <w:szCs w:val="28"/>
        </w:rPr>
      </w:pPr>
      <w:r w:rsidRPr="00FE14F4">
        <w:rPr>
          <w:rFonts w:ascii="Times New Roman" w:hAnsi="Times New Roman"/>
          <w:b/>
          <w:color w:val="000000"/>
          <w:sz w:val="28"/>
          <w:szCs w:val="28"/>
        </w:rPr>
        <w:t>Введение</w:t>
      </w:r>
      <w:r w:rsidR="00FE14F4">
        <w:rPr>
          <w:rFonts w:ascii="Times New Roman" w:hAnsi="Times New Roman"/>
          <w:b/>
          <w:color w:val="000000"/>
          <w:sz w:val="28"/>
          <w:szCs w:val="28"/>
        </w:rPr>
        <w:t>.</w:t>
      </w:r>
    </w:p>
    <w:p w:rsidR="0051438A" w:rsidRPr="00AD637A" w:rsidRDefault="0051438A"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Актуальность темы. Тема кредита особенно актуальна в условиях мирового финансового кризиса, который обострился в начале осени 2008 года и привел к тому, что российские банки стали выдавать гораздо меньше кредитов, а требования к заемщикам значительно ужесточились. </w:t>
      </w:r>
    </w:p>
    <w:p w:rsidR="0051438A" w:rsidRPr="00AD637A" w:rsidRDefault="0051438A"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До последнего времени в кредит мож</w:t>
      </w:r>
      <w:r w:rsidR="00FE14F4">
        <w:rPr>
          <w:rFonts w:ascii="Times New Roman" w:hAnsi="Times New Roman"/>
          <w:color w:val="000000"/>
          <w:sz w:val="28"/>
          <w:szCs w:val="28"/>
        </w:rPr>
        <w:t xml:space="preserve">но было купить практически все </w:t>
      </w:r>
      <w:r w:rsidRPr="00AD637A">
        <w:rPr>
          <w:rFonts w:ascii="Times New Roman" w:hAnsi="Times New Roman"/>
          <w:color w:val="000000"/>
          <w:sz w:val="28"/>
          <w:szCs w:val="28"/>
        </w:rPr>
        <w:t xml:space="preserve">- от мобильного телефона до квартиры, и совершать покупки на заемные средства стало нормой для многих россиян. Жесткая борьба за клиента заставляла банки снижать процентные ставки, упрощать процедуру выдачи кредитов. Сейчас ситуация изменилась на противоположную. Найти банк, готовый выдать кредит, стало крайне сложно, а процентные ставки растут ежедневно. Раньше при оформлении кредита заемщики пристальное внимание уделяли процентным ставкам, общей переплате банку, размерам кредита и дополнительным комиссиям, а в пункты договора, предусматривающие возможность корректировки условий кредита, мало кто вчитывался. Теперь, когда кредитные портфели банков грозят оказаться убыточными, пересмотр процентных ставок становится реальностью. </w:t>
      </w:r>
    </w:p>
    <w:p w:rsidR="0051438A" w:rsidRPr="00AD637A" w:rsidRDefault="0051438A"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Кредит как экономическая категория служит объектом активного государственного регулирования. Цели, преследуемые государством при кредитном регулировании</w:t>
      </w:r>
      <w:r w:rsidR="002419AE" w:rsidRPr="00AD637A">
        <w:rPr>
          <w:rFonts w:ascii="Times New Roman" w:hAnsi="Times New Roman"/>
          <w:color w:val="000000"/>
          <w:sz w:val="28"/>
          <w:szCs w:val="28"/>
        </w:rPr>
        <w:t>,</w:t>
      </w:r>
      <w:r w:rsidRPr="00AD637A">
        <w:rPr>
          <w:rFonts w:ascii="Times New Roman" w:hAnsi="Times New Roman"/>
          <w:color w:val="000000"/>
          <w:sz w:val="28"/>
          <w:szCs w:val="28"/>
        </w:rPr>
        <w:t xml:space="preserve"> могут быть различны. Хотя на первый взгляд кредитная политика государства есть прямое воздействие на деятельность коммерческого банка и направлена на расширение или сокращение кредитования экономики, она преследует цели стабильного развития внутренней экономики, укрепления денежного обращения, поддержки экспортеров на внешнем рынке. Воздействие на кредитную политику в целом </w:t>
      </w:r>
      <w:r w:rsidR="002419AE" w:rsidRPr="00AD637A">
        <w:rPr>
          <w:rFonts w:ascii="Times New Roman" w:hAnsi="Times New Roman"/>
          <w:color w:val="000000"/>
          <w:sz w:val="28"/>
          <w:szCs w:val="28"/>
        </w:rPr>
        <w:t>позволяет,</w:t>
      </w:r>
      <w:r w:rsidRPr="00AD637A">
        <w:rPr>
          <w:rFonts w:ascii="Times New Roman" w:hAnsi="Times New Roman"/>
          <w:color w:val="000000"/>
          <w:sz w:val="28"/>
          <w:szCs w:val="28"/>
        </w:rPr>
        <w:t xml:space="preserve"> в конечном </w:t>
      </w:r>
      <w:r w:rsidR="002419AE" w:rsidRPr="00AD637A">
        <w:rPr>
          <w:rFonts w:ascii="Times New Roman" w:hAnsi="Times New Roman"/>
          <w:color w:val="000000"/>
          <w:sz w:val="28"/>
          <w:szCs w:val="28"/>
        </w:rPr>
        <w:t>счете,</w:t>
      </w:r>
      <w:r w:rsidRPr="00AD637A">
        <w:rPr>
          <w:rFonts w:ascii="Times New Roman" w:hAnsi="Times New Roman"/>
          <w:color w:val="000000"/>
          <w:sz w:val="28"/>
          <w:szCs w:val="28"/>
        </w:rPr>
        <w:t xml:space="preserve"> достичь более глубоких стратегических задач развития экономики.</w:t>
      </w:r>
    </w:p>
    <w:p w:rsidR="0051438A" w:rsidRPr="00AD637A" w:rsidRDefault="0051438A"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Таким образом, исследование вопроса </w:t>
      </w:r>
      <w:r w:rsidR="002419AE" w:rsidRPr="00AD637A">
        <w:rPr>
          <w:rFonts w:ascii="Times New Roman" w:hAnsi="Times New Roman"/>
          <w:color w:val="000000"/>
          <w:sz w:val="28"/>
          <w:szCs w:val="28"/>
        </w:rPr>
        <w:t>об</w:t>
      </w:r>
      <w:r w:rsidRPr="00AD637A">
        <w:rPr>
          <w:rFonts w:ascii="Times New Roman" w:hAnsi="Times New Roman"/>
          <w:color w:val="000000"/>
          <w:sz w:val="28"/>
          <w:szCs w:val="28"/>
        </w:rPr>
        <w:t xml:space="preserve"> экономической сущности и роли кредита в экономике весьма актуально в условиях финансового кризиса, так как государство активно ищет пути его преодоления.</w:t>
      </w:r>
    </w:p>
    <w:p w:rsidR="0051438A" w:rsidRPr="00AD637A" w:rsidRDefault="0051438A"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Цель контрольной работы - исследование кредита как экономической категории в условиях рыночной экономики с точки зрения его характеристик.</w:t>
      </w:r>
    </w:p>
    <w:p w:rsidR="0051438A" w:rsidRPr="00AD637A" w:rsidRDefault="0051438A"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Объектом исследования является категория кредита в рыночной экономике.</w:t>
      </w:r>
    </w:p>
    <w:p w:rsidR="0051438A" w:rsidRPr="00AD637A" w:rsidRDefault="0051438A"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Предметом исследования являются кредитные отношения, возникающие между банком и заемщиком в процессе кредитования.</w:t>
      </w:r>
    </w:p>
    <w:p w:rsidR="0051438A" w:rsidRDefault="0051438A"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Информационной базой послужили методологические материалы Банка России, публикации специальной периодической печати, нормативно-правовые акты органов государственной власти по изучаемым вопросам.</w:t>
      </w:r>
    </w:p>
    <w:p w:rsidR="00AD637A" w:rsidRPr="00AD637A" w:rsidRDefault="00AD637A" w:rsidP="00FE14F4">
      <w:pPr>
        <w:spacing w:line="360" w:lineRule="auto"/>
        <w:jc w:val="both"/>
        <w:rPr>
          <w:rFonts w:ascii="Times New Roman" w:hAnsi="Times New Roman"/>
          <w:sz w:val="28"/>
          <w:szCs w:val="28"/>
        </w:rPr>
      </w:pPr>
      <w:r w:rsidRPr="00AD637A">
        <w:rPr>
          <w:rFonts w:ascii="Times New Roman" w:hAnsi="Times New Roman"/>
          <w:sz w:val="28"/>
          <w:szCs w:val="28"/>
        </w:rPr>
        <w:t>Для того чтобы присту</w:t>
      </w:r>
      <w:r>
        <w:rPr>
          <w:rFonts w:ascii="Times New Roman" w:hAnsi="Times New Roman"/>
          <w:sz w:val="28"/>
          <w:szCs w:val="28"/>
        </w:rPr>
        <w:t>пить к раскрытию темы данной контрольной</w:t>
      </w:r>
      <w:r w:rsidRPr="00AD637A">
        <w:rPr>
          <w:rFonts w:ascii="Times New Roman" w:hAnsi="Times New Roman"/>
          <w:sz w:val="28"/>
          <w:szCs w:val="28"/>
        </w:rPr>
        <w:t xml:space="preserve"> работы следует в первую очередь определиться, что такое кредит</w:t>
      </w:r>
      <w:r w:rsidR="00FE14F4">
        <w:rPr>
          <w:rFonts w:ascii="Times New Roman" w:hAnsi="Times New Roman"/>
          <w:sz w:val="28"/>
          <w:szCs w:val="28"/>
        </w:rPr>
        <w:t>, т.е. дать определение кредиту.</w:t>
      </w:r>
    </w:p>
    <w:p w:rsidR="00F42E8D" w:rsidRPr="00AD637A" w:rsidRDefault="00F42E8D" w:rsidP="00FE14F4">
      <w:pPr>
        <w:pStyle w:val="a9"/>
        <w:spacing w:line="360" w:lineRule="auto"/>
        <w:ind w:left="0"/>
        <w:jc w:val="both"/>
        <w:rPr>
          <w:color w:val="000000"/>
          <w:sz w:val="28"/>
          <w:szCs w:val="28"/>
          <w:u w:val="single"/>
        </w:rPr>
      </w:pPr>
      <w:r w:rsidRPr="00AD637A">
        <w:rPr>
          <w:color w:val="000000"/>
          <w:sz w:val="28"/>
          <w:szCs w:val="28"/>
          <w:u w:val="single"/>
        </w:rPr>
        <w:t>Кредит</w:t>
      </w:r>
    </w:p>
    <w:p w:rsidR="00F42E8D" w:rsidRPr="00AD637A" w:rsidRDefault="00F42E8D" w:rsidP="00FE14F4">
      <w:pPr>
        <w:pStyle w:val="a9"/>
        <w:spacing w:line="360" w:lineRule="auto"/>
        <w:ind w:left="0"/>
        <w:jc w:val="both"/>
        <w:rPr>
          <w:iCs/>
          <w:color w:val="000000"/>
          <w:sz w:val="28"/>
          <w:szCs w:val="28"/>
        </w:rPr>
      </w:pPr>
      <w:r w:rsidRPr="00AD637A">
        <w:rPr>
          <w:iCs/>
          <w:color w:val="000000"/>
          <w:sz w:val="28"/>
          <w:szCs w:val="28"/>
        </w:rPr>
        <w:t xml:space="preserve"> - форма движения ссудного капитала; </w:t>
      </w:r>
    </w:p>
    <w:p w:rsidR="00F42E8D" w:rsidRPr="00AD637A" w:rsidRDefault="00F42E8D" w:rsidP="00FE14F4">
      <w:pPr>
        <w:pStyle w:val="a9"/>
        <w:spacing w:line="360" w:lineRule="auto"/>
        <w:ind w:left="0"/>
        <w:jc w:val="both"/>
        <w:rPr>
          <w:iCs/>
          <w:color w:val="000000"/>
          <w:sz w:val="28"/>
          <w:szCs w:val="28"/>
        </w:rPr>
      </w:pPr>
      <w:r w:rsidRPr="00AD637A">
        <w:rPr>
          <w:iCs/>
          <w:color w:val="000000"/>
          <w:sz w:val="28"/>
          <w:szCs w:val="28"/>
        </w:rPr>
        <w:t xml:space="preserve"> - сделка между экономическими партнерами, принимающая форму ссуды, т.е. предоставление имущества или денег другому лицу (юридическому или физическому) в собственность на условиях срочности, платности и возвратности; </w:t>
      </w:r>
    </w:p>
    <w:p w:rsidR="00F42E8D" w:rsidRPr="00AD637A" w:rsidRDefault="00FE14F4" w:rsidP="00FE14F4">
      <w:pPr>
        <w:spacing w:line="360" w:lineRule="auto"/>
        <w:jc w:val="both"/>
        <w:rPr>
          <w:rFonts w:ascii="Times New Roman" w:hAnsi="Times New Roman"/>
          <w:color w:val="000000"/>
          <w:sz w:val="28"/>
          <w:szCs w:val="28"/>
        </w:rPr>
      </w:pPr>
      <w:r>
        <w:rPr>
          <w:rFonts w:ascii="Times New Roman" w:hAnsi="Times New Roman"/>
          <w:iCs/>
          <w:color w:val="000000"/>
          <w:sz w:val="28"/>
          <w:szCs w:val="28"/>
        </w:rPr>
        <w:t xml:space="preserve"> </w:t>
      </w:r>
      <w:r w:rsidR="00F42E8D" w:rsidRPr="00AD637A">
        <w:rPr>
          <w:rFonts w:ascii="Times New Roman" w:hAnsi="Times New Roman"/>
          <w:iCs/>
          <w:color w:val="000000"/>
          <w:sz w:val="28"/>
          <w:szCs w:val="28"/>
        </w:rPr>
        <w:t>- включенная в смету сумма, в пределах которой разрешен расход на определенные потребности.</w:t>
      </w:r>
    </w:p>
    <w:p w:rsidR="0051438A" w:rsidRDefault="0051438A" w:rsidP="00FE14F4">
      <w:pPr>
        <w:pStyle w:val="a3"/>
        <w:spacing w:after="0" w:line="360" w:lineRule="auto"/>
        <w:ind w:firstLine="284"/>
        <w:jc w:val="both"/>
        <w:rPr>
          <w:b/>
          <w:color w:val="000000"/>
          <w:sz w:val="28"/>
          <w:szCs w:val="28"/>
        </w:rPr>
      </w:pPr>
      <w:r w:rsidRPr="00AD637A">
        <w:rPr>
          <w:b/>
          <w:color w:val="000000"/>
          <w:sz w:val="28"/>
          <w:szCs w:val="28"/>
        </w:rPr>
        <w:t>С</w:t>
      </w:r>
      <w:r w:rsidR="00AD637A" w:rsidRPr="00AD637A">
        <w:rPr>
          <w:b/>
          <w:color w:val="000000"/>
          <w:sz w:val="28"/>
          <w:szCs w:val="28"/>
        </w:rPr>
        <w:t>ущность и функции кредита</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Кредит является самостоятельной экономической категорией одновременно воспроизводства и перераспределения. Это особый вид общественных отношений, связанный с движением стоимости на определенных условиях. Кредит - финансовый инструмент, позволяющий хозяйствующим субъектам перераспределять  свободные средства на взаимовыгодных условиях. Сущность кредита заключена в многообразии кредитных отношений и определяется его объективным существованием во всех общественно-экономических формациях. Возникновение кредитных отношений возможно только при определенном уровне товарного производства и обращения, когда стоимость, высвободившаяся у одного хозяйствующего субъекта, может временно использоваться другим субъектом в хозяйственных сделках. Кругооборот промышленного капитала приводит к образованию временно свободного денежного капитала. Однако временно свободный денежный капитал перестает функционировать и приносить прибыль. Поэтому возникает противоречие между выделением свободных денежных капиталов и внутренней сущностью капитала, как самовозрастающей стоимости. Такое противоречие разрешается с помощью кредита.</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Субъектами кредитных отношений являются кредитор и заемщик, а объектом – ссужаемая стоимость, которая может предоставляться как в денежной, так и в товарной форме. После получения кредита заемщик становится должником. Кроме того, в кредитных отношениях может принимать участие и посредник - кредитная организация или банк.</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Заемщик-сторона, принимающая на себя обязательство возвратить получаемый кредит вовремя и уплатить проценты за пользование им на условиях кредитного договора между сторонами кредитных отношений.</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Кредитор-сторона, предоставляющая кредит на условиях возвратности и платности.</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Исторически кредит обслуживал непроизводительные расходы определенных классовых слоев общества (ростовщический кредит), но по мере развития товарного производства он стал в основном обслуживать промышленный и товарный капитал, так как именно кругооборот промышленного капитала приводит к высвобождению временно свободного денежного капитала у одних собственников и возникновению временной потребности в нем у других. В современных условиях, на основе кредита может аккумулироваться не только временно высвободившийся денежный капитал из кругооборота промышленного и товарного, но и временно свободные средства государства, различных слоев общества и социальных групп. В процессе  кредитных отношений один и тот же субъект может выступать одновременно и как кредитор, и как заемщик. Например, если хозяйствующий субъект открывает расчетный счет в банке и хранит на нем свои денежные средства, то банк является в этом случае заемщиком, а предприятие - кредитором; если предприятие берет у банка кредит, то в таком случае кредитор банк, а заемщик - хозяйственный субъект.</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Когда ссуженная стоимость возвращается владельцу – кредитору с уплатой процентов, это и означает прекращения кредитных отношений между кредитором и заемщиком, а заемщик перестает быть должником.</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Кредитные отношения строятся между кредитором и заемщиком на взаимной имущественной ответственности друг перед другом, юридические моменты оговариваются в кредитном договоре, заключение которого является неотъемлемым этапом кредитного процесса. Составление кредитного договора в письменной форме является обязательным.</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Сущность кредита проявляется через его функции. Кредит выполняет функции, не только внутренне присущие его содержанию, но и обусловленные объективными факторами внешнего воздействия. В теории кредита нет единства взглядов на его функции; в основном выделяют следующие:</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1.Перераспределительная функция, с помощью которой происходит перераспределение временно свободной стоимости одних собственников для пользования ею на условиях возвратности и платности другими хозяйственными субъектами. Такое перераспределение может быть отраслевое: внутриотраслевое и межотраслевое; территориальное: внутритерриториальное и региональное; международное.</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2.Функция замещения, через которую происходит создание кредитных орудий обращения, то есть замены реальных денег кредитными. В этом процессе есть два подхода; первый – это замещение золота в обращении денежными знакам</w:t>
      </w:r>
      <w:r w:rsidR="002419AE" w:rsidRPr="00AD637A">
        <w:rPr>
          <w:color w:val="000000"/>
          <w:sz w:val="28"/>
          <w:szCs w:val="28"/>
        </w:rPr>
        <w:t>и (</w:t>
      </w:r>
      <w:r w:rsidRPr="00AD637A">
        <w:rPr>
          <w:color w:val="000000"/>
          <w:sz w:val="28"/>
          <w:szCs w:val="28"/>
        </w:rPr>
        <w:t>банкнотами), которые являются долговыми обязательствами государства, второй – это замещение наличных денег векселями, чеками и другими кредитными орудиями обращения.</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3.Воспроизводственная функция, которая состоит в следующем: заемщик получает возможность использовать полученный во временное пользование капитал для предпринимательской деятельности или производства, то есть происходит воспроизводство товаропроизводителя; кроме того, воспроизводятся и предприятия, связанные с заемщиком отношениями кооперации.</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4.Стимулирующая функция, так как кредит способствует рациональному использованию полученных ресурсов в силу его платности, а через систему предъявляемых к заемщику банками требований идет стимуляция к улучшению экономических показателей деятельности хозяйствующих субъектов.</w:t>
      </w:r>
    </w:p>
    <w:p w:rsidR="0051438A" w:rsidRPr="00AD637A" w:rsidRDefault="0051438A" w:rsidP="00FE14F4">
      <w:pPr>
        <w:pStyle w:val="a5"/>
        <w:spacing w:after="0" w:line="360" w:lineRule="auto"/>
        <w:ind w:firstLine="284"/>
        <w:jc w:val="both"/>
        <w:rPr>
          <w:color w:val="000000"/>
          <w:sz w:val="28"/>
          <w:szCs w:val="28"/>
        </w:rPr>
      </w:pPr>
      <w:r w:rsidRPr="00AD637A">
        <w:rPr>
          <w:color w:val="000000"/>
          <w:sz w:val="28"/>
          <w:szCs w:val="28"/>
        </w:rPr>
        <w:t>5.Макрорегулирующая функция, то есть на макроуровне, через воздействие на процентные ставки и другие регуляторы денежно – кредитной системы, государство оказывает влияние на предложение и спрос денежных средств в стране.</w:t>
      </w:r>
    </w:p>
    <w:p w:rsidR="00FE14F4" w:rsidRDefault="00FE14F4" w:rsidP="00FE14F4">
      <w:pPr>
        <w:pStyle w:val="a5"/>
        <w:spacing w:after="0" w:line="360" w:lineRule="auto"/>
        <w:ind w:firstLine="0"/>
        <w:jc w:val="both"/>
        <w:rPr>
          <w:b/>
          <w:color w:val="000000"/>
          <w:sz w:val="28"/>
          <w:szCs w:val="28"/>
        </w:rPr>
      </w:pPr>
    </w:p>
    <w:p w:rsidR="002419AE" w:rsidRDefault="002419AE" w:rsidP="00FE14F4">
      <w:pPr>
        <w:pStyle w:val="a5"/>
        <w:spacing w:after="0" w:line="360" w:lineRule="auto"/>
        <w:ind w:firstLine="0"/>
        <w:jc w:val="both"/>
        <w:rPr>
          <w:b/>
          <w:color w:val="000000"/>
          <w:sz w:val="28"/>
          <w:szCs w:val="28"/>
        </w:rPr>
      </w:pPr>
      <w:r w:rsidRPr="00FE14F4">
        <w:rPr>
          <w:b/>
          <w:color w:val="000000"/>
          <w:sz w:val="28"/>
          <w:szCs w:val="28"/>
        </w:rPr>
        <w:t>О</w:t>
      </w:r>
      <w:r w:rsidR="00FE14F4" w:rsidRPr="00FE14F4">
        <w:rPr>
          <w:b/>
          <w:color w:val="000000"/>
          <w:sz w:val="28"/>
          <w:szCs w:val="28"/>
        </w:rPr>
        <w:t>сновные принципы кредита.</w:t>
      </w:r>
    </w:p>
    <w:p w:rsidR="002419AE" w:rsidRPr="00AD637A" w:rsidRDefault="002419AE" w:rsidP="00FE14F4">
      <w:pPr>
        <w:pStyle w:val="a5"/>
        <w:spacing w:after="0" w:line="360" w:lineRule="auto"/>
        <w:ind w:firstLine="0"/>
        <w:jc w:val="both"/>
        <w:rPr>
          <w:color w:val="000000"/>
          <w:sz w:val="28"/>
          <w:szCs w:val="28"/>
        </w:rPr>
      </w:pPr>
      <w:r w:rsidRPr="00AD637A">
        <w:rPr>
          <w:color w:val="000000"/>
          <w:sz w:val="28"/>
          <w:szCs w:val="28"/>
        </w:rPr>
        <w:t>Кредитные отношения в экономике функционируют в соответствии с основными принципами, которые наряду с элементами кредита раскрывают его сущность. Основные принципы кредита:</w:t>
      </w:r>
    </w:p>
    <w:p w:rsidR="002419AE" w:rsidRPr="00AD637A" w:rsidRDefault="002419AE" w:rsidP="00FE14F4">
      <w:pPr>
        <w:pStyle w:val="a5"/>
        <w:spacing w:after="0" w:line="360" w:lineRule="auto"/>
        <w:ind w:firstLine="0"/>
        <w:jc w:val="both"/>
        <w:rPr>
          <w:color w:val="000000"/>
          <w:sz w:val="28"/>
          <w:szCs w:val="28"/>
        </w:rPr>
      </w:pPr>
      <w:r w:rsidRPr="00AD637A">
        <w:rPr>
          <w:color w:val="000000"/>
          <w:sz w:val="28"/>
          <w:szCs w:val="28"/>
        </w:rPr>
        <w:t>-возвратность;</w:t>
      </w:r>
    </w:p>
    <w:p w:rsidR="002419AE" w:rsidRPr="00AD637A" w:rsidRDefault="002419AE" w:rsidP="00FE14F4">
      <w:pPr>
        <w:pStyle w:val="a5"/>
        <w:spacing w:after="0" w:line="360" w:lineRule="auto"/>
        <w:ind w:firstLine="0"/>
        <w:jc w:val="both"/>
        <w:rPr>
          <w:color w:val="000000"/>
          <w:sz w:val="28"/>
          <w:szCs w:val="28"/>
        </w:rPr>
      </w:pPr>
      <w:r w:rsidRPr="00AD637A">
        <w:rPr>
          <w:color w:val="000000"/>
          <w:sz w:val="28"/>
          <w:szCs w:val="28"/>
        </w:rPr>
        <w:t>-срочность;</w:t>
      </w:r>
    </w:p>
    <w:p w:rsidR="002419AE" w:rsidRPr="00AD637A" w:rsidRDefault="002419AE" w:rsidP="00FE14F4">
      <w:pPr>
        <w:pStyle w:val="a5"/>
        <w:spacing w:after="0" w:line="360" w:lineRule="auto"/>
        <w:ind w:firstLine="0"/>
        <w:jc w:val="both"/>
        <w:rPr>
          <w:color w:val="000000"/>
          <w:sz w:val="28"/>
          <w:szCs w:val="28"/>
        </w:rPr>
      </w:pPr>
      <w:r w:rsidRPr="00AD637A">
        <w:rPr>
          <w:color w:val="000000"/>
          <w:sz w:val="28"/>
          <w:szCs w:val="28"/>
        </w:rPr>
        <w:t>-платность;</w:t>
      </w:r>
    </w:p>
    <w:p w:rsidR="002419AE" w:rsidRPr="00AD637A" w:rsidRDefault="002419AE" w:rsidP="00FE14F4">
      <w:pPr>
        <w:pStyle w:val="a5"/>
        <w:spacing w:after="0" w:line="360" w:lineRule="auto"/>
        <w:ind w:firstLine="0"/>
        <w:jc w:val="both"/>
        <w:rPr>
          <w:color w:val="000000"/>
          <w:sz w:val="28"/>
          <w:szCs w:val="28"/>
        </w:rPr>
      </w:pPr>
      <w:r w:rsidRPr="00AD637A">
        <w:rPr>
          <w:color w:val="000000"/>
          <w:sz w:val="28"/>
          <w:szCs w:val="28"/>
        </w:rPr>
        <w:t>-обеспеченность;</w:t>
      </w:r>
    </w:p>
    <w:p w:rsidR="002419AE" w:rsidRPr="00AD637A" w:rsidRDefault="002419AE" w:rsidP="00FE14F4">
      <w:pPr>
        <w:pStyle w:val="a5"/>
        <w:spacing w:after="0" w:line="360" w:lineRule="auto"/>
        <w:ind w:firstLine="0"/>
        <w:jc w:val="both"/>
        <w:rPr>
          <w:color w:val="000000"/>
          <w:sz w:val="28"/>
          <w:szCs w:val="28"/>
        </w:rPr>
      </w:pPr>
      <w:r w:rsidRPr="00AD637A">
        <w:rPr>
          <w:color w:val="000000"/>
          <w:sz w:val="28"/>
          <w:szCs w:val="28"/>
        </w:rPr>
        <w:t>-целевой характер;</w:t>
      </w:r>
    </w:p>
    <w:p w:rsidR="002419AE" w:rsidRPr="00AD637A" w:rsidRDefault="002419AE" w:rsidP="00FE14F4">
      <w:pPr>
        <w:pStyle w:val="a5"/>
        <w:spacing w:after="0" w:line="360" w:lineRule="auto"/>
        <w:ind w:firstLine="0"/>
        <w:jc w:val="both"/>
        <w:rPr>
          <w:color w:val="000000"/>
          <w:sz w:val="28"/>
          <w:szCs w:val="28"/>
        </w:rPr>
      </w:pPr>
      <w:r w:rsidRPr="00AD637A">
        <w:rPr>
          <w:color w:val="000000"/>
          <w:sz w:val="28"/>
          <w:szCs w:val="28"/>
        </w:rPr>
        <w:t>-дифференцированность.</w:t>
      </w:r>
    </w:p>
    <w:p w:rsidR="002419AE" w:rsidRPr="00AD637A" w:rsidRDefault="002419AE" w:rsidP="00FE14F4">
      <w:pPr>
        <w:pStyle w:val="a5"/>
        <w:spacing w:after="0" w:line="360" w:lineRule="auto"/>
        <w:ind w:firstLine="180"/>
        <w:jc w:val="both"/>
        <w:rPr>
          <w:color w:val="000000"/>
          <w:sz w:val="28"/>
          <w:szCs w:val="28"/>
        </w:rPr>
      </w:pPr>
      <w:r w:rsidRPr="00AD637A">
        <w:rPr>
          <w:color w:val="000000"/>
          <w:sz w:val="28"/>
          <w:szCs w:val="28"/>
        </w:rPr>
        <w:t>1.Возвратность кредита означает необходимость своевременного возврата средств</w:t>
      </w:r>
      <w:r w:rsidR="00F42E8D" w:rsidRPr="00AD637A">
        <w:rPr>
          <w:color w:val="000000"/>
          <w:sz w:val="28"/>
          <w:szCs w:val="28"/>
        </w:rPr>
        <w:t xml:space="preserve"> </w:t>
      </w:r>
      <w:r w:rsidRPr="00AD637A">
        <w:rPr>
          <w:color w:val="000000"/>
          <w:sz w:val="28"/>
          <w:szCs w:val="28"/>
        </w:rPr>
        <w:t>кредитору после завершения их использования в хозяйстве заемщика. Заемщик не может распоряжаться полученным кредитом как своим собственным капиталом. Он обязан вернуть полученную сумму путем перечисления соответствующей суммы денежных средств на счет кредитора, что обеспечивает ему возможность продолжить коммерческую деятельность.</w:t>
      </w:r>
    </w:p>
    <w:p w:rsidR="002419AE" w:rsidRPr="00AD637A" w:rsidRDefault="002419AE" w:rsidP="00FE14F4">
      <w:pPr>
        <w:pStyle w:val="a5"/>
        <w:spacing w:after="0" w:line="360" w:lineRule="auto"/>
        <w:ind w:firstLine="0"/>
        <w:jc w:val="both"/>
        <w:rPr>
          <w:color w:val="000000"/>
          <w:sz w:val="28"/>
          <w:szCs w:val="28"/>
        </w:rPr>
      </w:pPr>
      <w:r w:rsidRPr="00AD637A">
        <w:rPr>
          <w:color w:val="000000"/>
          <w:sz w:val="28"/>
          <w:szCs w:val="28"/>
        </w:rPr>
        <w:t>Возвратность – объективное свойство, оно означает, что общество не может его изменить, не изменив его сути. Кредит возвращается в тот момент, когда высвободившиеся средства дают возможность ссудополучателю вернуть денежные средства, полученные во временное пользование. Процесс возврата важен и для кредитора, и для заемщика. Кредитор только потому дает ссуду взаймы, что предполагает ее обратный приток. Для заемщика необходимо так использовать кредит, чтобы обеспечить своевременное высвобождение стоимости и ее возврат, чтобы кредитные отношения в дальнейшем не прерывались.</w:t>
      </w:r>
    </w:p>
    <w:p w:rsidR="002419AE" w:rsidRPr="00AD637A" w:rsidRDefault="002419AE" w:rsidP="00FE14F4">
      <w:pPr>
        <w:pStyle w:val="a5"/>
        <w:spacing w:after="0" w:line="360" w:lineRule="auto"/>
        <w:ind w:firstLine="360"/>
        <w:jc w:val="both"/>
        <w:rPr>
          <w:color w:val="000000"/>
          <w:sz w:val="28"/>
          <w:szCs w:val="28"/>
        </w:rPr>
      </w:pPr>
      <w:r w:rsidRPr="00AD637A">
        <w:rPr>
          <w:color w:val="000000"/>
          <w:sz w:val="28"/>
          <w:szCs w:val="28"/>
        </w:rPr>
        <w:t>2.Срочность кредита предполагает, что возвращать заемщику сумму следует не в любое приемлемое для него время, а в точно определенный срок, установленный кредитным договором. Нарушение срока возврата кредита является для кредитора основанием применить к заемщику экономические санкции в форме увеличения взимаемого процента, а при дальнейшей отсрочке  (в России – свыше трех месяцев) – предоставление финансовых требований в судебном порядке. Выполнение срока для заемщика – это гарантия получения кредита.</w:t>
      </w:r>
    </w:p>
    <w:p w:rsidR="002419AE" w:rsidRPr="00AD637A" w:rsidRDefault="002419AE" w:rsidP="00FE14F4">
      <w:pPr>
        <w:pStyle w:val="a5"/>
        <w:spacing w:after="0" w:line="360" w:lineRule="auto"/>
        <w:ind w:firstLine="540"/>
        <w:jc w:val="both"/>
        <w:rPr>
          <w:color w:val="000000"/>
          <w:sz w:val="28"/>
          <w:szCs w:val="28"/>
        </w:rPr>
      </w:pPr>
      <w:r w:rsidRPr="00AD637A">
        <w:rPr>
          <w:color w:val="000000"/>
          <w:sz w:val="28"/>
          <w:szCs w:val="28"/>
        </w:rPr>
        <w:t>3.Платность кредита выражает необходимость оплаты заемщиком права на использование кредитных ресурсов. Экономическая сущность платы за кредит проявляется в фактическом распределении дополнительно полученного при использовании ссуды дохода между заемщиком и кредитором.</w:t>
      </w:r>
    </w:p>
    <w:p w:rsidR="002419AE" w:rsidRDefault="002419AE" w:rsidP="00FE14F4">
      <w:pPr>
        <w:pStyle w:val="a5"/>
        <w:spacing w:after="0" w:line="360" w:lineRule="auto"/>
        <w:ind w:firstLine="0"/>
        <w:jc w:val="both"/>
        <w:rPr>
          <w:color w:val="000000"/>
          <w:sz w:val="28"/>
          <w:szCs w:val="28"/>
        </w:rPr>
      </w:pPr>
      <w:r w:rsidRPr="00AD637A">
        <w:rPr>
          <w:color w:val="000000"/>
          <w:sz w:val="28"/>
          <w:szCs w:val="28"/>
        </w:rPr>
        <w:t>Платность кредита выступает в форме ссудного процента, который выполняет следующие функции:</w:t>
      </w:r>
    </w:p>
    <w:p w:rsidR="002419AE" w:rsidRPr="00AD637A" w:rsidRDefault="002419AE" w:rsidP="00FE14F4">
      <w:pPr>
        <w:pStyle w:val="a5"/>
        <w:numPr>
          <w:ilvl w:val="0"/>
          <w:numId w:val="1"/>
        </w:numPr>
        <w:spacing w:after="0" w:line="360" w:lineRule="auto"/>
        <w:jc w:val="both"/>
        <w:rPr>
          <w:color w:val="000000"/>
          <w:sz w:val="28"/>
          <w:szCs w:val="28"/>
        </w:rPr>
      </w:pPr>
      <w:r w:rsidRPr="00AD637A">
        <w:rPr>
          <w:color w:val="000000"/>
          <w:sz w:val="28"/>
          <w:szCs w:val="28"/>
        </w:rPr>
        <w:t>перераспределение части прибыли юридических и физических лиц;</w:t>
      </w:r>
    </w:p>
    <w:p w:rsidR="002419AE" w:rsidRPr="00AD637A" w:rsidRDefault="002419AE" w:rsidP="00FE14F4">
      <w:pPr>
        <w:pStyle w:val="a5"/>
        <w:numPr>
          <w:ilvl w:val="0"/>
          <w:numId w:val="1"/>
        </w:numPr>
        <w:spacing w:after="0" w:line="360" w:lineRule="auto"/>
        <w:jc w:val="both"/>
        <w:rPr>
          <w:color w:val="000000"/>
          <w:sz w:val="28"/>
          <w:szCs w:val="28"/>
        </w:rPr>
      </w:pPr>
      <w:r w:rsidRPr="00AD637A">
        <w:rPr>
          <w:color w:val="000000"/>
          <w:sz w:val="28"/>
          <w:szCs w:val="28"/>
        </w:rPr>
        <w:t>регулирования производства и обращения путем перераспределения кредитных ресурсов на межсферном, межотраслевом, межтерриториальном и межгосударственном уровнях;</w:t>
      </w:r>
    </w:p>
    <w:p w:rsidR="002419AE" w:rsidRPr="00AD637A" w:rsidRDefault="002419AE" w:rsidP="00FE14F4">
      <w:pPr>
        <w:pStyle w:val="a5"/>
        <w:numPr>
          <w:ilvl w:val="0"/>
          <w:numId w:val="1"/>
        </w:numPr>
        <w:spacing w:after="0" w:line="360" w:lineRule="auto"/>
        <w:jc w:val="both"/>
        <w:rPr>
          <w:color w:val="000000"/>
          <w:sz w:val="28"/>
          <w:szCs w:val="28"/>
        </w:rPr>
      </w:pPr>
      <w:r w:rsidRPr="00AD637A">
        <w:rPr>
          <w:color w:val="000000"/>
          <w:sz w:val="28"/>
          <w:szCs w:val="28"/>
        </w:rPr>
        <w:t>антиинфляционной защиты денежных капиталов кредиторов в кризисные годы.</w:t>
      </w:r>
    </w:p>
    <w:p w:rsidR="002419AE" w:rsidRPr="00AD637A" w:rsidRDefault="002419AE" w:rsidP="00FE14F4">
      <w:pPr>
        <w:pStyle w:val="a5"/>
        <w:spacing w:after="0" w:line="360" w:lineRule="auto"/>
        <w:jc w:val="both"/>
        <w:rPr>
          <w:color w:val="000000"/>
          <w:sz w:val="28"/>
          <w:szCs w:val="28"/>
        </w:rPr>
      </w:pPr>
      <w:r w:rsidRPr="00AD637A">
        <w:rPr>
          <w:color w:val="000000"/>
          <w:sz w:val="28"/>
          <w:szCs w:val="28"/>
        </w:rPr>
        <w:t>В истории развития кредита существуют многочисленные примеры беспроцентных ссуд, например, дружеские, личные кредиты знакомым, родственникам. Беспроцентными ссудами в особых случаях могут быть и международные кредиты, предоставляемые в порядке помощи развивающимся странам. Однако кредит без уплаты процентов – всегда исключение.</w:t>
      </w:r>
    </w:p>
    <w:p w:rsidR="002419AE" w:rsidRPr="00AD637A" w:rsidRDefault="002419AE" w:rsidP="00FE14F4">
      <w:pPr>
        <w:pStyle w:val="a5"/>
        <w:spacing w:after="0" w:line="360" w:lineRule="auto"/>
        <w:jc w:val="both"/>
        <w:rPr>
          <w:color w:val="000000"/>
          <w:sz w:val="28"/>
          <w:szCs w:val="28"/>
        </w:rPr>
      </w:pPr>
      <w:r w:rsidRPr="00AD637A">
        <w:rPr>
          <w:color w:val="000000"/>
          <w:sz w:val="28"/>
          <w:szCs w:val="28"/>
        </w:rPr>
        <w:t>4.Обеспеченность кредита – необходимая защита имущественных интересов кредитора от возможного нарушения заемщиком принятых в договоре обязательств. Этот принцип на практике находит выражение в таких формах, как ссуда под залог товарно-материальных ценностей или под финансовые гарантии в виде ценных бумаг. Особенно важен он в период общей экономической нестабильности.</w:t>
      </w:r>
    </w:p>
    <w:p w:rsidR="002419AE" w:rsidRPr="00AD637A" w:rsidRDefault="002419AE" w:rsidP="00FE14F4">
      <w:pPr>
        <w:pStyle w:val="a5"/>
        <w:spacing w:after="0" w:line="360" w:lineRule="auto"/>
        <w:jc w:val="both"/>
        <w:rPr>
          <w:color w:val="000000"/>
          <w:sz w:val="28"/>
          <w:szCs w:val="28"/>
        </w:rPr>
      </w:pPr>
      <w:r w:rsidRPr="00AD637A">
        <w:rPr>
          <w:color w:val="000000"/>
          <w:sz w:val="28"/>
          <w:szCs w:val="28"/>
        </w:rPr>
        <w:t>5.Целевой характер кредита используется для большинства кредитных отношений и выражает необходимость целевого использования средств кредитора. Обычно в кредитном договоре оговаривается конкретная цель использования полученной ссуды. С помощью такого условия кредитор не только контролирует соблюдение кредитного договора, но также и получает уверенность в возвращении ссуды и процентов, то есть выполнение этого принципа является дополнительным обеспечением кредита. Нарушение данного обязательства может стать основанием для досрочного отзыва кредита или введения повышенного (штрафного) ссудного процента.</w:t>
      </w:r>
    </w:p>
    <w:p w:rsidR="002419AE" w:rsidRPr="00AD637A" w:rsidRDefault="002419AE" w:rsidP="00FE14F4">
      <w:pPr>
        <w:pStyle w:val="a5"/>
        <w:spacing w:after="0" w:line="360" w:lineRule="auto"/>
        <w:jc w:val="both"/>
        <w:rPr>
          <w:color w:val="000000"/>
          <w:sz w:val="28"/>
          <w:szCs w:val="28"/>
        </w:rPr>
      </w:pPr>
      <w:r w:rsidRPr="00AD637A">
        <w:rPr>
          <w:color w:val="000000"/>
          <w:sz w:val="28"/>
          <w:szCs w:val="28"/>
        </w:rPr>
        <w:t>6.Дифференцированность кредита применяется кредитором, обычно кредитной организацией, к различным категориям заемщиков. Кредитор может разделить заемщиков, исходя из индивидуальных интересов, в зависимости от обеспеченности, использования ссуд и т.д., применяя к каждой группе дифференцированные условия кредитного договора.</w:t>
      </w:r>
    </w:p>
    <w:p w:rsidR="002419AE" w:rsidRPr="00AD637A" w:rsidRDefault="002419AE" w:rsidP="00FE14F4">
      <w:pPr>
        <w:pStyle w:val="a5"/>
        <w:spacing w:after="0" w:line="360" w:lineRule="auto"/>
        <w:jc w:val="both"/>
        <w:rPr>
          <w:color w:val="000000"/>
          <w:sz w:val="28"/>
          <w:szCs w:val="28"/>
        </w:rPr>
      </w:pPr>
      <w:r w:rsidRPr="00AD637A">
        <w:rPr>
          <w:color w:val="000000"/>
          <w:sz w:val="28"/>
          <w:szCs w:val="28"/>
        </w:rPr>
        <w:t>Основные принципы кредита используются участниками кредитных отношений (заемщиками и кредиторами) для воздействия на все стадии производственного цикла (само производства товаров, реализацию и их потребление, а также сферу денежного оборота).</w:t>
      </w:r>
    </w:p>
    <w:p w:rsidR="00F42E8D" w:rsidRDefault="00F42E8D" w:rsidP="00FE14F4">
      <w:pPr>
        <w:pStyle w:val="a3"/>
        <w:spacing w:after="0" w:line="360" w:lineRule="auto"/>
        <w:ind w:firstLine="284"/>
        <w:jc w:val="both"/>
        <w:rPr>
          <w:color w:val="000000"/>
          <w:sz w:val="28"/>
          <w:szCs w:val="28"/>
        </w:rPr>
      </w:pPr>
    </w:p>
    <w:p w:rsidR="002419AE" w:rsidRDefault="002419AE" w:rsidP="00FE14F4">
      <w:pPr>
        <w:pStyle w:val="a3"/>
        <w:spacing w:after="0" w:line="360" w:lineRule="auto"/>
        <w:ind w:firstLine="284"/>
        <w:jc w:val="both"/>
        <w:rPr>
          <w:b/>
          <w:color w:val="000000"/>
          <w:sz w:val="28"/>
          <w:szCs w:val="28"/>
        </w:rPr>
      </w:pPr>
      <w:r w:rsidRPr="00FE14F4">
        <w:rPr>
          <w:b/>
          <w:color w:val="000000"/>
          <w:sz w:val="28"/>
          <w:szCs w:val="28"/>
        </w:rPr>
        <w:t>П</w:t>
      </w:r>
      <w:r w:rsidR="00FE14F4" w:rsidRPr="00FE14F4">
        <w:rPr>
          <w:b/>
          <w:color w:val="000000"/>
          <w:sz w:val="28"/>
          <w:szCs w:val="28"/>
        </w:rPr>
        <w:t>ричины и формы кредитования</w:t>
      </w:r>
      <w:r w:rsidRPr="00FE14F4">
        <w:rPr>
          <w:b/>
          <w:color w:val="000000"/>
          <w:sz w:val="28"/>
          <w:szCs w:val="28"/>
        </w:rPr>
        <w:t>.</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Для возникновения кредитных отношений должен существовать целый комплекс причин:</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1.высвобождение денежного капитала и временно свободных ресурсов у части собственников;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2.возникновение потребности в вышеозначенных средствах у других хозяйствующих субъектов;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3.соблюдение условий взаимовыгодности кредитных отношений собственников временно свободных средств с их потенциальными потребителями;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4. необходимость доверия кредиторов и заемщиков друг к другу.</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Кредит может выступать в денежной и товарной формах.</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Денежная форма кредита – наиболее типичная, преобладающая в современном хозяйстве, поскольку деньги являются всеобщим эквивалентом при обмене товарных стоимостей, универсальным средством обращения платежа. Данная форма кредита активно используется как государством, так и отдельными гражданами, как внутри страны, так и во внешнем экономическом обороте.</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Товарная форма – это представление ссуженной стоимости в натурально – вещественном виде, то есть как конкретной потребительной стоимости.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Исторически самой первой формой кредита была товарная. В товарной форме могут предоставляться кредиты следующих видов:</w:t>
      </w:r>
    </w:p>
    <w:p w:rsidR="002419AE" w:rsidRPr="00AD637A" w:rsidRDefault="002419AE" w:rsidP="00FE14F4">
      <w:pPr>
        <w:pStyle w:val="2"/>
        <w:spacing w:line="360" w:lineRule="auto"/>
        <w:ind w:firstLine="284"/>
        <w:jc w:val="both"/>
        <w:rPr>
          <w:color w:val="000000"/>
          <w:sz w:val="28"/>
          <w:szCs w:val="28"/>
        </w:rPr>
      </w:pPr>
      <w:r w:rsidRPr="00AD637A">
        <w:rPr>
          <w:color w:val="000000"/>
          <w:sz w:val="28"/>
          <w:szCs w:val="28"/>
        </w:rPr>
        <w:t>-коммерческий;</w:t>
      </w:r>
    </w:p>
    <w:p w:rsidR="002419AE" w:rsidRPr="00AD637A" w:rsidRDefault="002419AE" w:rsidP="00FE14F4">
      <w:pPr>
        <w:pStyle w:val="2"/>
        <w:spacing w:line="360" w:lineRule="auto"/>
        <w:ind w:firstLine="284"/>
        <w:jc w:val="both"/>
        <w:rPr>
          <w:color w:val="000000"/>
          <w:sz w:val="28"/>
          <w:szCs w:val="28"/>
        </w:rPr>
      </w:pPr>
      <w:r w:rsidRPr="00AD637A">
        <w:rPr>
          <w:color w:val="000000"/>
          <w:sz w:val="28"/>
          <w:szCs w:val="28"/>
        </w:rPr>
        <w:t>-товарный;</w:t>
      </w:r>
    </w:p>
    <w:p w:rsidR="002419AE" w:rsidRPr="00AD637A" w:rsidRDefault="002419AE" w:rsidP="00FE14F4">
      <w:pPr>
        <w:pStyle w:val="2"/>
        <w:spacing w:line="360" w:lineRule="auto"/>
        <w:ind w:firstLine="284"/>
        <w:jc w:val="both"/>
        <w:rPr>
          <w:color w:val="000000"/>
          <w:sz w:val="28"/>
          <w:szCs w:val="28"/>
        </w:rPr>
      </w:pPr>
      <w:r w:rsidRPr="00AD637A">
        <w:rPr>
          <w:color w:val="000000"/>
          <w:sz w:val="28"/>
          <w:szCs w:val="28"/>
        </w:rPr>
        <w:t>-потребительский;</w:t>
      </w:r>
    </w:p>
    <w:p w:rsidR="002419AE" w:rsidRPr="00AD637A" w:rsidRDefault="002419AE" w:rsidP="00FE14F4">
      <w:pPr>
        <w:pStyle w:val="2"/>
        <w:spacing w:line="360" w:lineRule="auto"/>
        <w:ind w:firstLine="284"/>
        <w:jc w:val="both"/>
        <w:rPr>
          <w:color w:val="000000"/>
          <w:sz w:val="28"/>
          <w:szCs w:val="28"/>
        </w:rPr>
      </w:pPr>
      <w:r w:rsidRPr="00AD637A">
        <w:rPr>
          <w:color w:val="000000"/>
          <w:sz w:val="28"/>
          <w:szCs w:val="28"/>
        </w:rPr>
        <w:t>-международный.</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Коммерческий кредит определен ст.823 ГК РФ: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отсрочки и рассрочки оплаты товаров, работ или услуг(коммерческий кредит), если иное не установлено законом». То есть кредит, предоставляемый в товарной форме продавцом покупателю в виде отсрочки или рассрочки платежа за проданные товары.</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Может предоставляться коммерческий кредит следующих разновидностей:</w:t>
      </w:r>
    </w:p>
    <w:p w:rsidR="002419AE" w:rsidRPr="00AD637A" w:rsidRDefault="002419AE" w:rsidP="00FE14F4">
      <w:pPr>
        <w:pStyle w:val="2"/>
        <w:spacing w:line="360" w:lineRule="auto"/>
        <w:ind w:firstLine="284"/>
        <w:jc w:val="both"/>
        <w:rPr>
          <w:color w:val="000000"/>
          <w:sz w:val="28"/>
          <w:szCs w:val="28"/>
        </w:rPr>
      </w:pPr>
      <w:r w:rsidRPr="00AD637A">
        <w:rPr>
          <w:color w:val="000000"/>
          <w:sz w:val="28"/>
          <w:szCs w:val="28"/>
        </w:rPr>
        <w:t>-фирменный кредит;</w:t>
      </w:r>
    </w:p>
    <w:p w:rsidR="002419AE" w:rsidRPr="00AD637A" w:rsidRDefault="002419AE" w:rsidP="00FE14F4">
      <w:pPr>
        <w:pStyle w:val="2"/>
        <w:spacing w:line="360" w:lineRule="auto"/>
        <w:ind w:firstLine="284"/>
        <w:jc w:val="both"/>
        <w:rPr>
          <w:color w:val="000000"/>
          <w:sz w:val="28"/>
          <w:szCs w:val="28"/>
        </w:rPr>
      </w:pPr>
      <w:r w:rsidRPr="00AD637A">
        <w:rPr>
          <w:color w:val="000000"/>
          <w:sz w:val="28"/>
          <w:szCs w:val="28"/>
        </w:rPr>
        <w:t>-вексельный кредит;</w:t>
      </w:r>
    </w:p>
    <w:p w:rsidR="002419AE" w:rsidRPr="00AD637A" w:rsidRDefault="002419AE" w:rsidP="00FE14F4">
      <w:pPr>
        <w:pStyle w:val="2"/>
        <w:spacing w:line="360" w:lineRule="auto"/>
        <w:ind w:firstLine="284"/>
        <w:jc w:val="both"/>
        <w:rPr>
          <w:color w:val="000000"/>
          <w:sz w:val="28"/>
          <w:szCs w:val="28"/>
        </w:rPr>
      </w:pPr>
      <w:r w:rsidRPr="00AD637A">
        <w:rPr>
          <w:color w:val="000000"/>
          <w:sz w:val="28"/>
          <w:szCs w:val="28"/>
        </w:rPr>
        <w:t>-овердрафт;</w:t>
      </w:r>
    </w:p>
    <w:p w:rsidR="002419AE" w:rsidRPr="00AD637A" w:rsidRDefault="002419AE" w:rsidP="00FE14F4">
      <w:pPr>
        <w:pStyle w:val="2"/>
        <w:spacing w:line="360" w:lineRule="auto"/>
        <w:ind w:firstLine="284"/>
        <w:jc w:val="both"/>
        <w:rPr>
          <w:color w:val="000000"/>
          <w:sz w:val="28"/>
          <w:szCs w:val="28"/>
        </w:rPr>
      </w:pPr>
      <w:r w:rsidRPr="00AD637A">
        <w:rPr>
          <w:color w:val="000000"/>
          <w:sz w:val="28"/>
          <w:szCs w:val="28"/>
        </w:rPr>
        <w:t>-факторинг.</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Фирменный кредит – наиболее классическая форма коммерческого кредитования, то есть кредитование идет через предоставление отсрочки платежа покупателю продавцом. Чаще всего оформляется простым векселем или в виде аванса покупателя.</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Вексельный кредит или учетный кредит – это предоставление банком векселедержателю кредита путем покупки у него векселя до наступления срока его погашения (в банковской практике это называют учетом векселей). К учету принимаются векселя, выданные только по товарным и коммерческим сделкам; чаще всего банками учитываются краткосрочные векселя. Для передачи векселя банку на нем совершается индоссамент, то есть передаточная надпись, которая устанавливает права на владение векселем. Индоссамент совершается на оборотной стороне векселя; если на ней не хватает места, то к векселю прикрепляют аллонж – дополнительный лист бумаги.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 качестве платы за досрочное получение средств векселедержатель, передающий вексель к учету, уплачивает банку учетный процент (или дисконт) текущий. В данном случае дисконт – это выраженная в процентах разница между суммой векселя и суммой, уплачиваемой барком при покупке векселя банком.</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 xml:space="preserve">При рассмотрении возможности учета векселя банк проверяет финансово-хозяйственное положение плательщика, а также юридическую надежность векселя. Под юридической надежностью понимается правильное оформление векселя, которое должно соответствовать требованиям «Положения о переводном и простом векселе» </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Овердрафт – вид краткосрочного кредита, предоставление которого идет путем списания банком со счета клиента более его остатка, то есть на текущем счете образуется отрицательный баланс, (дебетовое сальдо), таким образом, клиент, у которого есть в данном банке текущей счет, становится должником банка. Овердрафт оговаривается в соглашении между банком и клиентом, устанавливается максимальная сумма, порядок погашения задолжности и величина процентов за кредит. Исторически данный вид кредита возник в Англии; Особенно он развит в странах, где широко применяются в расчетах кредитные карты.</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Погашение овердрафта происходит за счет поступающих на счет средств.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Факторинг – исходя из статьи 834 ГК РФ – одна сторона (финансовый агент) передает или обязуется передать другой стороне (клиенту) денежные средства в счет денежного требования кредитора к должнику, вытекающего из предоставления клиентом товаров</w:t>
      </w:r>
      <w:r w:rsidR="00FE14F4" w:rsidRPr="00AD637A">
        <w:rPr>
          <w:color w:val="000000"/>
          <w:sz w:val="28"/>
          <w:szCs w:val="28"/>
        </w:rPr>
        <w:t>,</w:t>
      </w:r>
      <w:r w:rsidRPr="00AD637A">
        <w:rPr>
          <w:color w:val="000000"/>
          <w:sz w:val="28"/>
          <w:szCs w:val="28"/>
        </w:rPr>
        <w:t xml:space="preserve"> выполнения работ и оказания услуг третьему лицу. Предметом уступки может быть денежное требование, срок платежа по которому уже наступил, - существующее требование, или право на получение денежных средств в будущем, то есть будущее требование. Между банком и продавцом по факторингу заключается договор, при заключении которого банком проверяется кредитоспособность продавца и покупателя, после чего определяется размер суммы по факторингу, в пределах которой поставки товара будут производиться без риска неполучения платежа за них, так как банк автоматически оплачивает переуступленные ему платежи. Договор факторинга может быть конфиденциальным (закрытым), при котором должник не ставится в известность о переуступке требования, или открытым – когда должнику сообщают о договоре факторинга. Стоимость факторинга зависит от детализирующих сделок: срок, вид работ или услуг, финансовое положение должника т.п. Процент по фактор</w:t>
      </w:r>
      <w:r w:rsidR="00FE14F4">
        <w:rPr>
          <w:color w:val="000000"/>
          <w:sz w:val="28"/>
          <w:szCs w:val="28"/>
        </w:rPr>
        <w:t>ингу рассчитывается следующи</w:t>
      </w:r>
      <w:r w:rsidRPr="00AD637A">
        <w:rPr>
          <w:color w:val="000000"/>
          <w:sz w:val="28"/>
          <w:szCs w:val="28"/>
        </w:rPr>
        <w:t>м образом:</w:t>
      </w:r>
    </w:p>
    <w:p w:rsidR="002419AE" w:rsidRPr="00AD637A" w:rsidRDefault="002419AE" w:rsidP="00FE14F4">
      <w:pPr>
        <w:pStyle w:val="a5"/>
        <w:spacing w:after="0" w:line="360" w:lineRule="auto"/>
        <w:ind w:firstLine="284"/>
        <w:jc w:val="both"/>
        <w:rPr>
          <w:color w:val="000000"/>
          <w:sz w:val="28"/>
          <w:szCs w:val="28"/>
        </w:rPr>
      </w:pPr>
      <w:r w:rsidRPr="00AD637A">
        <w:rPr>
          <w:color w:val="000000"/>
          <w:position w:val="-10"/>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7" o:title=""/>
          </v:shape>
          <o:OLEObject Type="Embed" ProgID="Equation.3" ShapeID="_x0000_i1025" DrawAspect="Content" ObjectID="_1458321857" r:id="rId8"/>
        </w:object>
      </w:r>
      <w:r w:rsidRPr="00AD637A">
        <w:rPr>
          <w:color w:val="000000"/>
          <w:position w:val="-10"/>
          <w:sz w:val="28"/>
          <w:szCs w:val="28"/>
        </w:rPr>
        <w:object w:dxaOrig="180" w:dyaOrig="340">
          <v:shape id="_x0000_i1026" type="#_x0000_t75" style="width:9pt;height:16.5pt" o:ole="">
            <v:imagedata r:id="rId7" o:title=""/>
          </v:shape>
          <o:OLEObject Type="Embed" ProgID="Equation.3" ShapeID="_x0000_i1026" DrawAspect="Content" ObjectID="_1458321858" r:id="rId9"/>
        </w:object>
      </w:r>
      <w:r w:rsidRPr="00AD637A">
        <w:rPr>
          <w:color w:val="000000"/>
          <w:position w:val="-10"/>
          <w:sz w:val="28"/>
          <w:szCs w:val="28"/>
        </w:rPr>
        <w:object w:dxaOrig="180" w:dyaOrig="340">
          <v:shape id="_x0000_i1027" type="#_x0000_t75" style="width:9pt;height:16.5pt" o:ole="">
            <v:imagedata r:id="rId7" o:title=""/>
          </v:shape>
          <o:OLEObject Type="Embed" ProgID="Equation.3" ShapeID="_x0000_i1027" DrawAspect="Content" ObjectID="_1458321859" r:id="rId10"/>
        </w:object>
      </w:r>
      <w:r w:rsidRPr="00AD637A">
        <w:rPr>
          <w:color w:val="000000"/>
          <w:position w:val="-24"/>
          <w:sz w:val="28"/>
          <w:szCs w:val="28"/>
        </w:rPr>
        <w:object w:dxaOrig="3600" w:dyaOrig="620">
          <v:shape id="_x0000_i1028" type="#_x0000_t75" style="width:180pt;height:30.75pt" o:ole="">
            <v:imagedata r:id="rId11" o:title=""/>
          </v:shape>
          <o:OLEObject Type="Embed" ProgID="Equation.3" ShapeID="_x0000_i1028" DrawAspect="Content" ObjectID="_1458321860" r:id="rId12"/>
        </w:object>
      </w:r>
      <w:r w:rsidRPr="00AD637A">
        <w:rPr>
          <w:color w:val="000000"/>
          <w:sz w:val="28"/>
          <w:szCs w:val="28"/>
        </w:rPr>
        <w:t>;</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Где Т – средний срок оборачиваемости средств в расчетах с покупателем.</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Для покупателя факторинг имеет следующие преимущества: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-выгодное условие оплаты, которое не требует отвлечения денежных средств из оборота;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-упрощение планирования денежного потока;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-увеличение покупательской способности;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-минимизация покупательской способности.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Для поставщика: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-возможность получения денежных средств сразу после поставки (до 80%);</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-ускорение оборачиваемости оборотных средств, потому что они не отвлекаются в дебиторскую задолжность;</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-возможность предоставления покупателям льготных условий оплаты товаров, так как сразу после поставки финансовый агент может выплачивать поставщику до 80% от суммы поставленной продукции, работ, услуг;</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-комиссия, оплаченная банку, включается в себестоимость продукции.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Факторинг – это комплекс услуг, оказываемых банком клиенту в обмен на уступку дебиторской задолжности. Необходимость ускорения оборота средств заставила поставщиков искать новые пути погашения дебиторской задолжности. Введение в цепочку расчетов финансового агента – банка или кредитной организации – позволило решить эту проблему с максимальной выгодой, как для продавца, так и для покупателя. Факторинг является эффективным инструментом расчетов, финансирования, снижения рисков неплатежей по договорам купли – продажи; также его можно определить как альтернативную форму кредитования в рамках пополнения дефицита оборотного капитала для предприятий, активно ведущих торговую деятельность. Факторинг по сравнению с традиционными видами кредитов имеет некоторые преимущества: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-позволяет оперативно привлекать дополнительные оборотные средства;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-оплачивается только за период фактического финансирования, то есть с момента финансирования банком поставки клиента (поставщика) до момента поступления средств от покупателя;</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-предоставляется на малые объемы поставок;</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-не требует иного обеспечения, кроме уступки клиентом денежного требования к дебиторам;</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-не требует длительного анализа кредитоспособности клиента со стороны банка;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 xml:space="preserve">-кредит и связанные с ним расходы носят постоянный </w:t>
      </w:r>
      <w:r w:rsidR="00FE14F4" w:rsidRPr="00AD637A">
        <w:rPr>
          <w:color w:val="000000"/>
          <w:sz w:val="28"/>
          <w:szCs w:val="28"/>
        </w:rPr>
        <w:t>характер,</w:t>
      </w:r>
      <w:r w:rsidRPr="00AD637A">
        <w:rPr>
          <w:color w:val="000000"/>
          <w:sz w:val="28"/>
          <w:szCs w:val="28"/>
        </w:rPr>
        <w:t xml:space="preserve"> и уплачивается непосредственно предприятием, а связанные с факторингом расходы носят переменный характер и погашаются за счет средств, поступающих от дебиторов.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Товарный кредит определяется ГК РФ следующим образом: »Сторонами может быть заключен договор, предусматривающий обязанность одной стороны предоставлять другой стороне вещи, определенные родовыми признаками (договор товарного кредита). 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 – продажи товаров (ст.465-485 ГК РФ)».</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Товарный кредит представляет собой самостоятельную сделку заемного типа и отличается этим от коммерческого кредита, так как последний – это, скорее, определение специальных условий о порядке проведения расчетов за проданную продукцию. Порядок заключения договора товарного кредита регулируется ст.822 ГК РФ. Заемщик обязан вернуть в оговоренные сроки товарно-материальные ценности точно такого же качества и рода, иначе такие отношения могут быть квалифицированы как бартерные. Договор товарного кредита может быть беспроцентным, если об этом в нем прямо указано, кроме процентов за пользование товарным кредитом, предусмотрена возможность взыскивать с организации – заемщика штрафные санкции в виде процентов за просрочку возврата суммы товарного кредита на основании п.1 ст.811 КГ РФ. Для целей налогового учета проценты по договорам кредита и займа учитываются равномерно и включаются в состав расходов (доходов) на конец соответствующего отчетного периода вне зависимости от условий договора.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Потребительский кредит – любые разновидности кредитов, представляемые физическим лицам  на приобретение товаров длительного пользования, недвижимости, на неотложные нужды и т.п. В настоящее время российские банки активизируют этот вид кредитования. По срокам кредитования предоставляются в основном кредиты краткосрочные – до 1 года, среднесрочные – до 3-5 лет, долгосрочные – более 5 лет. Чаще всего на приобретение товаров длительного пользования и на неотложные нужды предоставляются краткосрочные и среднесрочные кредиты, а долгосрочные, в основном, на жилищное строительство и хозяйственное обзаведение. Ярким примером «поворота» банков к потребителю можно назвать известную в настоящее время программу краткосрочного потребительского кредитования, проводимую банком «Русский Стандарт». Потребительский кредит, предоставляемый им, можно классифицировать как краткосрочный, необеспеченный, с рассрочкой платежа и уплатой процентов равными взносами на протяжении всего срока кредитования по оговоренному графику в каждом конкретном случае. Такой кредит оформляется в течение 20-30 мин</w:t>
      </w:r>
      <w:r w:rsidR="00FE14F4" w:rsidRPr="00AD637A">
        <w:rPr>
          <w:color w:val="000000"/>
          <w:sz w:val="28"/>
          <w:szCs w:val="28"/>
        </w:rPr>
        <w:t>. п</w:t>
      </w:r>
      <w:r w:rsidRPr="00AD637A">
        <w:rPr>
          <w:color w:val="000000"/>
          <w:sz w:val="28"/>
          <w:szCs w:val="28"/>
        </w:rPr>
        <w:t>рямо на месте совершения покупки, и для этого требуется только набор стандартных документов (паспорт, страховое пенсионное свидетельство, сведения об ИНН и т п.), а так же заполнение унифицированной анкеты – заявки на кредит заемщика. Конечно, в связи с повышенным кредитным риском для банка по этому кредиту проценты выше, чем скажем для кредитов, выдаваемых сбербанком, но удобство и быстрота в данном случае « требует жертв» от заемщика.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Потребительский кредит является одним из самых распространенных видов банковских операций за рубежом. Причем его сфера действия намного обширнее, чем, например, сфера покупки товаров длительного пользования, такие как бытовая техника, автотранспортные средства и т.п. В связи с хорошо развитой на Западе системой карточных расчетов и применением платежных пластиковых карт клиент может делать текущие покупки в пределах определенного лимита, а банк – эмитент фактически кредитует покупки владельца кредитной карточки по открытию его текущих расходов.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Российские банки тоже достаточно активизировались в потребительском кредитовании, особенно это касается Москвы, Санкт - Петербурга и других центральных крупных городов.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Денежная форма потребительского кредита представлена также ссудами на приобретение физическими лицами недвижимости.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 xml:space="preserve">Международный кредит – это кредит, предоставляемый странами, банками, юридическими и физическими лицами одних стран государствам, банкам и иным юридическим и физическим лицам других стран на условиях срочности, возвратности и уплаты процентов. Движение ссудного капитала между странами может осуществляться как при помощи посредников, так и без их участия. Посредниками могут быть крупные национальные и транснациональные банки, международные и региональные </w:t>
      </w:r>
      <w:r w:rsidR="00FE14F4" w:rsidRPr="00AD637A">
        <w:rPr>
          <w:color w:val="000000"/>
          <w:sz w:val="28"/>
          <w:szCs w:val="28"/>
        </w:rPr>
        <w:t>валютно-кредитные</w:t>
      </w:r>
      <w:r w:rsidRPr="00AD637A">
        <w:rPr>
          <w:color w:val="000000"/>
          <w:sz w:val="28"/>
          <w:szCs w:val="28"/>
        </w:rPr>
        <w:t xml:space="preserve"> и финансовые организации.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Международный кредит во внешнеэкономическом обороте может выступать как коммерческий, или фирменный, финансовый (банковский) и промежуточный.</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Коммерческий, или фирменный, кредит непосредственно связан с внешней торговлей и услугами и предоставляется обычно фирмами различным коммерческим структурам в других странах в товарной форме.</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Международный финансовый (банковский) кредит позволяет закупать товары на любом рынке. Часто он связан с торговыми операциями и предлагает использование средств на другие цели: инвестиции, погашение сальдо платежного баланса, покупку ценных бумаг, наращивание валютных резервов, поддержание валютного курса и т. д.</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Широкое распространение после второй мировой войны получил межгосударственный кредит, который предоставляется от имени государства и может выступать в следующих видах.</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1.Двусторонние правительственные кредиты. Правительство одной страны предоставляет правительству другой страны кредит за счет средств госбюджета. Отличительная особенность таких кредитов – не получение дохода от кредитной сделки, а реализация политических целей.</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2.Кредиты международных валютно-кредитных и финансовых организаций: Международного валютного фонда (МВФ), Международного банка реконструкции и развития (МБРР), Европейского инвестиционного банка (ЕИБ), Европейского фонда развития (ЕФР), Европейского фонда валютного сотрудничества (ЕФВС), Азиатского банка развития, Африканского банка развития и другие.</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3.Смешанные кредиты в современных условиях получили широкое развитие. Они предоставляются международными валютными организациями вместе с частными банками и корпорациями. Цель их – облегчить доступ заемщика на мировой рынок ссудных капиталов.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Банковский кредит – это такой кредит, при котором владельцы свободных денежных средств предоставляют их в ссуду заемщикам при посредничестве банков.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Банковский кредит выступает всегда в денежной форме, объектом кредитования предстает денежный капитал. В силу этого в банковском кредите ссудный капитал окончательно отделяется от промышленного и осуществляет свое движение независимо от промышленного капитала. Выступая в денежной форме, банковский кредит преодолевает ограниченность коммерческого кредита по многим параметрам: размерам, срокам, направлению. Благодаря этому заемщики могут получить практически любые суммы на любые сроки кредитных сделок. Банковский кредит может быть предоставлен любым заемщикам на любые цели: предприятиям, фирмам и корпорациям, населению, банкам и другим кредитным организациям, а также местным органам власти.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Краткосрочный кредит предоставляется на период до одного года и обслуживает движение оборотного капитала предприятия, содействует своевременному осуществлению расчетов и преодолению кассовых разрывов при поступлении средств.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Среднесрочный и долгосрочный кредиты имеют своей целью обеспечение потребностей в инвестициях, то есть кредит обслуживает движение основного капитала, используется на строительство и реконструкцию, освоение новых производств, внедрение новых технологий  и проведение других мероприятий, связанных с расширенным воспроизводством основных фондов. Срок предоставления ссуды – 3-5 лет и более.</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Банковский кредит населению предоставляется в денежной форме на приобретение дорогостоящих товаров, жилья, на капитальный ремонт жилых домов, на хозяйственное обзаведение и другое.</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Банковский кредит местным органам власти предоставляется в случае кассового разрыва между поступлением налогов и других доходов в местные бюджеты и осуществлением бюджетных доходов. Банковский кредит может использоваться также на инвестиционные проекты, осуществляемые местными органами.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 xml:space="preserve"> Особая разновидность банковского кредита – кредит, предоставляемый одним банком другому, или межбанковский кредит. Банки – кредиторы предоставляют в ссуду свободные ресурсы с целью получения дополнительных доходов, для банков – заемщиков межбанковские кредиты служат средством регулирования ликвидности, а также источником ресурсов для расширения доходных вложений.</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Основными критериями предоставления банковских кредитов всем категориям  заемщиков в условиях рыночной экономики являются риск, ликвидность и прибыльность их использования заемщиком. Поэтому банки уделяют большое внимание анализу кредитоспособности клиентов, эффективности и окупаемости кредитуемых мероприятий, а также тем формам обеспечения, которые предоставляют заемщики для снижения кредитных рисков.</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Государственный кредит – это такая форма кредита, при которой в качестве кредитора или должника выступает государство. Исторически раньше стал развиваться государственный кредит, при котором государство выступает как должник.</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Причиной, которая заставляет государство заимствовать денежные средства на ранке ссудных капиталов, является дефицит государственного бюджета. Покрыть бюджетный дефицит можно, во-первых, за счет роста налоговых ставок, но эта мера часто неприемлема по соображениям как экономического, так и социально-политического плана, поскольку рост налогов означает падение прибыли предприятий, а также снижение реальных доходов у населения. Во-вторых, за счет эмиссии денег, но это вызывает расстройство денежно-кредитной системы. В-третьих, за счет займов. Государственные займы размещаются на длительные сроки среди большого числа кредиторов, вследствие чего не имеют таких отрицательных последствий, как рост налогов и инфляции.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Государство выступает не только как должник, но и как активный кредитор. Выступая, как кредитор, государство не конкурирует с частными банками. Оно направляет свои кредиты в те отрасли хозяйства, которые с точки зрения частного капитала малоприбыльны: сельское хозяйство, жилищное строительство, экспортные операции, объекты экономической и социальной инфраструктуры. Условия кредитования у государства более льготные, чем у частных кредиторов: низкий процент, длительные сроки.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Ипотечный кредит. Ипотека – залог недвижимого имущества, одна из форм имущественного обеспечения обязательства должника, при которой недвижимое имущество остается в собственности должника, а кредитор в случае невыполнения последним своего обязательства приобретает право получить удовлетворение за счет реализации данного имущества. Соответственно этому ипотечный кредит – это кредит, обеспеченный залогом недвижимого имущества. Отличительные черты ипотеки заключаются в следующем.</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Во-первых, ипотека, как и всякий залог, является способом обеспечения надлежащего исполнения другого (основного) обязательства: займа или кредитного договора, договора аренды, подряда, возмещение вреда и так далее. Следовательно, ипотека зависит от этого основного обязательства, так как вне этой зависимости она теряет смысл.</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Во-вторых, предметом ипотеки всегда является недвижимость. К недвижимому имуществу относятся земельные участки и все, что прочно с ним связано: предприятия, жилые дома, другие здания, сооружения.</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В-третьих, предмет ипотеки остается во владении должника. Последний  остается собственником, пользователем и фактическим владельцем этого имущества.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В-четвертых, договор кредитора и должника об установлении ипотеки оформляется специальным документом – закладной, которая подлежит нотариальному удостоверению и государственной регистрации. Закладная – это именная ценная бумага, удостоверяющая следующие права ее владельца: право на получение исполнения по денежному обязательству, обеспеченному ипотекой, без представления других доказательств существования этого обязательства; право залога на имущество, обремененное ипотекой. При определенных условиях закладная может приобретать свойства ценной бумаги, способной переходить от одного владельца к другому и быть в достаточной мере оторванной от первоначального требования.</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И, наконец, в случае неисполнения обязательства, обеспеченного ипотекой, кредитор вправе требовать продажи заложенного имущества с публичных торгов. При реализации имущества, заложенного по договору ипотеки, ипотечный кредитор имеет преимущества перед другими кредиторами в размере суммы, указанной в закладной.</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 xml:space="preserve">Ростовщический кредит. Самой простейшей, неразвитой формой кредита считается ростовщический кредит. Исторически он был предшественником всех современных форм кредита </w:t>
      </w:r>
      <w:r w:rsidR="00F42E8D" w:rsidRPr="00AD637A">
        <w:rPr>
          <w:color w:val="000000"/>
          <w:sz w:val="28"/>
          <w:szCs w:val="28"/>
        </w:rPr>
        <w:t>и,</w:t>
      </w:r>
      <w:r w:rsidRPr="00AD637A">
        <w:rPr>
          <w:color w:val="000000"/>
          <w:sz w:val="28"/>
          <w:szCs w:val="28"/>
        </w:rPr>
        <w:t xml:space="preserve"> прежде всего ссудного капитала. Ростовщический кредит зародился в период первобытного строя, когда стала возникать имущественная дифференциация общества. Деление первобытной общины на богатые и бедные семьи, накопление денежных богатств в руках одних и нужда в деньгах других создали основу для ростовщических ссуд. С их помощью денежное богатство превращалось в стоимость, приносящую доход в виде ссудного </w:t>
      </w:r>
      <w:r w:rsidR="00F42E8D" w:rsidRPr="00AD637A">
        <w:rPr>
          <w:color w:val="000000"/>
          <w:sz w:val="28"/>
          <w:szCs w:val="28"/>
        </w:rPr>
        <w:t>процента,</w:t>
      </w:r>
      <w:r w:rsidRPr="00AD637A">
        <w:rPr>
          <w:color w:val="000000"/>
          <w:sz w:val="28"/>
          <w:szCs w:val="28"/>
        </w:rPr>
        <w:t xml:space="preserve"> то есть в капитал, складывались экономические отношения, когда один член общества становился кредитором, а другой – заемщиком.</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 xml:space="preserve">В докапиталистических формациях ростовщический капитал представлялся в двух основных формах – в виде ссуд крупным землевладельцам и ссуд мелким производителям. Кредиторами-ростовщиками в рабовладельческом обществе </w:t>
      </w:r>
      <w:r w:rsidR="00F42E8D" w:rsidRPr="00AD637A">
        <w:rPr>
          <w:color w:val="000000"/>
          <w:sz w:val="28"/>
          <w:szCs w:val="28"/>
        </w:rPr>
        <w:t>являлись,</w:t>
      </w:r>
      <w:r w:rsidRPr="00AD637A">
        <w:rPr>
          <w:color w:val="000000"/>
          <w:sz w:val="28"/>
          <w:szCs w:val="28"/>
        </w:rPr>
        <w:t xml:space="preserve"> прежде </w:t>
      </w:r>
      <w:r w:rsidR="00F42E8D" w:rsidRPr="00AD637A">
        <w:rPr>
          <w:color w:val="000000"/>
          <w:sz w:val="28"/>
          <w:szCs w:val="28"/>
        </w:rPr>
        <w:t>всего,</w:t>
      </w:r>
      <w:r w:rsidRPr="00AD637A">
        <w:rPr>
          <w:color w:val="000000"/>
          <w:sz w:val="28"/>
          <w:szCs w:val="28"/>
        </w:rPr>
        <w:t xml:space="preserve"> купцы и откупщики налогов. В феодальном обществе крупными ростовщиками были купцы, а также церкви, монастыри. В деревне мелким ростовщичеством занимались зажиточные крестьяне. Ссуды выдавались под залог. В качестве последнего </w:t>
      </w:r>
      <w:r w:rsidR="00F42E8D" w:rsidRPr="00AD637A">
        <w:rPr>
          <w:color w:val="000000"/>
          <w:sz w:val="28"/>
          <w:szCs w:val="28"/>
        </w:rPr>
        <w:t>использовались,</w:t>
      </w:r>
      <w:r w:rsidRPr="00AD637A">
        <w:rPr>
          <w:color w:val="000000"/>
          <w:sz w:val="28"/>
          <w:szCs w:val="28"/>
        </w:rPr>
        <w:t xml:space="preserve"> прежде </w:t>
      </w:r>
      <w:r w:rsidR="00F42E8D" w:rsidRPr="00AD637A">
        <w:rPr>
          <w:color w:val="000000"/>
          <w:sz w:val="28"/>
          <w:szCs w:val="28"/>
        </w:rPr>
        <w:t>всего,</w:t>
      </w:r>
      <w:r w:rsidRPr="00AD637A">
        <w:rPr>
          <w:color w:val="000000"/>
          <w:sz w:val="28"/>
          <w:szCs w:val="28"/>
        </w:rPr>
        <w:t xml:space="preserve"> земельные участки. Поэтому неслучайно уже в период рабовладельческого общества появилось понятие ипотека»</w:t>
      </w:r>
      <w:r w:rsidR="00FE14F4" w:rsidRPr="00AD637A">
        <w:rPr>
          <w:color w:val="000000"/>
          <w:sz w:val="28"/>
          <w:szCs w:val="28"/>
        </w:rPr>
        <w:t>, к</w:t>
      </w:r>
      <w:r w:rsidRPr="00AD637A">
        <w:rPr>
          <w:color w:val="000000"/>
          <w:sz w:val="28"/>
          <w:szCs w:val="28"/>
        </w:rPr>
        <w:t>огда ссуда выдавалась под залог земли и недвижимого имущества. Залогом могли выступать личности заемщика и членов его семьи. Если долг во время не погашался, заемщик превращался в раба.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 феодальном обществе в качестве залога стало использоваться движимое имущество – товар, драгоценные металлы, средства производства заемщика.</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Ростовщический кредит имел следующие особенности.</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Во-первых, для него было типичным использование полученных в заем денег не в качестве капитала, а как платежного и покупательного средства. Крестьяне и ремесленники использовали ссуду для текущей потребности и уплаты долгов, рабовладельцы и феодалы – для покупки предметов роскоши, строительства дворцов, ведения войн, устройства политической карьеры и так далее.</w:t>
      </w:r>
    </w:p>
    <w:p w:rsidR="002419AE" w:rsidRPr="00AD637A" w:rsidRDefault="002419AE" w:rsidP="00FE14F4">
      <w:pPr>
        <w:pStyle w:val="a5"/>
        <w:spacing w:after="0" w:line="360" w:lineRule="auto"/>
        <w:ind w:firstLine="284"/>
        <w:jc w:val="both"/>
        <w:rPr>
          <w:color w:val="000000"/>
          <w:sz w:val="28"/>
          <w:szCs w:val="28"/>
        </w:rPr>
      </w:pPr>
      <w:r w:rsidRPr="00AD637A">
        <w:rPr>
          <w:color w:val="000000"/>
          <w:sz w:val="28"/>
          <w:szCs w:val="28"/>
        </w:rPr>
        <w:t>Во-вторых, характерной чертой ростовщического кредита и в рабовладельческом обществе, и при феодализме были высокая ставка процента и большой разброс ее уровня. Так, в Древней Греции в 4в. до н.э. были известны случаи получения ростовщических ссуд с уплатой свыше 570% годовых, пределы ставки процента по обычным ссудам колебались от 62 до 900% годовых. В средние века феодальная знать брала ссуду у ростовщиков под 30-100%, а иногда и по значительно более высоким ставкам.</w:t>
      </w:r>
    </w:p>
    <w:p w:rsidR="00CC48F4" w:rsidRDefault="00CC48F4" w:rsidP="00FE14F4">
      <w:pPr>
        <w:spacing w:line="360" w:lineRule="auto"/>
        <w:jc w:val="both"/>
        <w:rPr>
          <w:rFonts w:ascii="Times New Roman" w:hAnsi="Times New Roman"/>
          <w:b/>
          <w:color w:val="000000"/>
          <w:sz w:val="28"/>
          <w:szCs w:val="28"/>
        </w:rPr>
      </w:pPr>
    </w:p>
    <w:p w:rsidR="00F42E8D" w:rsidRPr="00FE14F4" w:rsidRDefault="00F42E8D" w:rsidP="00FE14F4">
      <w:pPr>
        <w:spacing w:line="360" w:lineRule="auto"/>
        <w:jc w:val="both"/>
        <w:rPr>
          <w:rFonts w:ascii="Times New Roman" w:hAnsi="Times New Roman"/>
          <w:b/>
          <w:color w:val="000000"/>
          <w:sz w:val="28"/>
          <w:szCs w:val="28"/>
        </w:rPr>
      </w:pPr>
      <w:r w:rsidRPr="00FE14F4">
        <w:rPr>
          <w:rFonts w:ascii="Times New Roman" w:hAnsi="Times New Roman"/>
          <w:b/>
          <w:color w:val="000000"/>
          <w:sz w:val="28"/>
          <w:szCs w:val="28"/>
        </w:rPr>
        <w:t>Роль кредита в развитии экономики</w:t>
      </w:r>
    </w:p>
    <w:p w:rsidR="00FE14F4" w:rsidRPr="00FE14F4" w:rsidRDefault="00F42E8D" w:rsidP="00FE14F4">
      <w:pPr>
        <w:numPr>
          <w:ilvl w:val="0"/>
          <w:numId w:val="5"/>
        </w:numPr>
        <w:spacing w:line="360" w:lineRule="auto"/>
        <w:jc w:val="both"/>
        <w:rPr>
          <w:rFonts w:ascii="Times New Roman" w:hAnsi="Times New Roman"/>
          <w:color w:val="000000"/>
          <w:sz w:val="28"/>
          <w:szCs w:val="28"/>
        </w:rPr>
      </w:pPr>
      <w:r w:rsidRPr="00FE14F4">
        <w:rPr>
          <w:rFonts w:ascii="Times New Roman" w:hAnsi="Times New Roman"/>
          <w:b/>
          <w:color w:val="000000"/>
          <w:sz w:val="28"/>
          <w:szCs w:val="28"/>
        </w:rPr>
        <w:t>Кредит как экономическая категория в условиях рыночной экономики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Как экономическая категория кредит представляет собой определенный вид общественных отношений, связанных с движением стоимости (в денежной форме). Это движение предполагает передачу денежных средств - ссуды на время, причем за ссудополучателем сохраняется право собственности.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Кредит, выступающий в денежной форме, нельзя отождествлять с деньгами. Кредитные отношения отличаются от денежных. С внешней стороны кредит - временное позаимствование денежных средств, сущность его лежит в общественных отношениях, связанных с движением стоимости.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При анализе сущности кредита следует различать три элемента: субъект, объект, ссудный процент.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Субъекты кредитных отношений - это кредитор и заемщик. Кредитор предоставляет ссуду на время, оставаясь собственником ссуженной стоимости. В современных условиях банк-кредитор предоставляет ссуду за счет собственного капитала, привлеченных средств, хранящихся на счетах его клиентов, а также мобилизованных с помощью эмиссии ценных бумаг. При размещении ссуженной стоимости кредитор контролирует ее производительное использование, чтобы кредит был получен и за него он имел доход. Заемщик получает ссуду и обязуется ее возвратить к обусловленному сроку. Заемщик не является собственником ссуженного капитала, он лишь временный его владелец. Он использует ссуду в производстве или обращении, чтобы извлечь доход, и возвращает ссуду после ее участия в кругообороте и получения дополнительной прибыли. Заемщик платит за кредит ссудный процент, он должен обладать определенным имущественным обеспечением, гарантирующим возврат кредита по требованию кредитора. Взаимодействие кредитора и заемщика выступает как единство противоположностей. Как участники кредитной сделки они заинтересованы друг в друге. В то же время кредитор и заемщик имеют противоположные интересы: кредитор заинтересован в получении более высокого процента, а заемщик - в низком проценте. Заемщик зависит от кредитора, диктующего ему свою волю.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Объект кредитных отношений - это ссуженная стоимость, при капитализме - это ссудный капитал. Ссудный капитал - денежный капитал, обособившийся от промышленного, имеющий особую форму движения. Это капитал - собственность, владелец которой продает заемщику не сам капитал, а лишь право на его временное владение; это своеобразный товар, потребительная стоимость которого определяется способностью приносить заемщику прибыль. Ссудный капитал всегда выступает в денежной форме и имеет своеобразную форму отчуждения, т.е. передача его заемщику и возврат кредитору различен во времени.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С развитием кредитных отношений единственным источником образования ссудного капитала выступают временно свободные денежные средства юридических лиц, населения и государства, на добровольной основе передаваемые финансовыми посредниками для последующей капитализации и извлечения прибыли. Такие денежные средства концентрируются на, депозитных счетах в кредитных организациях и обеспечивают их собственникам фиксированный доход в форме процента по этим вкладам.</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Стоимость ссудного капитала - это способность к обмену между кредитором и заемщиком, а потребительная стоимость - способность производить прибыль, часть которой заемщик отдает кредитору в виде ссудного процента.</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Ссудный процент - это своеобразная цена ссуженной стоимости, передаваемой кредитором заемщику во временное пользование с целью ее производительного потребления. В отличие от обычного товара, цена которого выражает его стоимость в денежной форме, ссудный процент представляет собой иррациональную форму цены, а не действительную цену, поскольку она является условием использования ссудного капитала для получения прибыли. Эта прибыль, добытая заемщиком, подразделяется на две части: одна присваивается заемщиком, получившим ссуду, в виде предпринимательского дохода, вторая передается кредитору в виде ссудного процента.</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Цена кредита определяется спросом и предложением на рынке ссудных капиталов и зависит от: цикличности развития производства, инфляционного процесса, эффективности государственного кредитного регулирования, осуществляемого через центральный банк при кредитовании коммерческих банков, динамики денежных накоплений физическими и юридическими лицами, сезонного производства, размеров государственного долга.</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На рынке ссудных капиталов через механизм конкуренции определяется норма ссудного процента, которая представляет собой отношение суммы годового дохода, полученного на ссудный капитал, к общей сумме ссудного капитала.</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Норма процента зависит от спроса и предложения на рынке ссудного капитала в каждый данный момент, а также государственного регулирования.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В экономическом развитии страны кредит играет существенную роль, которая характеризуется теми результатами, которые появляются при его функционировании для всех участников общества: частных лиц, хозяйствующих субъектов, государства. Она проявляется при осуществлении всех форм кредита (коммерческого, банковского, потребительского, международного, государственного) разными путями: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1) перераспределением материальных ресурсов в интересах развития производства и реализации продукции при предоставлении и мобилизации средств физических и юридических лиц;</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2) воздействием на непрерывность процессов производства и реализации продукции. Ссуды удовлетворяют временно возникающие несовпадения текущих денежных поступлений и расходов предприятий. В результате преодолеваются повторяющиеся задержки воспроизводственного процесса и обеспечиваются бесперебойность и его ускорение. Особенно важна эта роль кредита при сезонном производстве и реализации определенных видов продукции.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3) участием в расширении производства, когда кредитные ресурсы используются в качестве источника увеличения основных средств, капитальных затрат;</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4) ускорением получения потребителем товаров, услуг, жилья за счет заемных средств;</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5) регулированием наличного и безналичного денежного оборота.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Банк России, являясь монополистом в сфере эмиссии наличных денег, организует их обращение, а также руководит безналичными расчетами, совершаемыми кредитной системой, </w:t>
      </w:r>
      <w:r w:rsidR="00FE14F4" w:rsidRPr="00AD637A">
        <w:rPr>
          <w:rFonts w:ascii="Times New Roman" w:hAnsi="Times New Roman"/>
          <w:color w:val="000000"/>
          <w:sz w:val="28"/>
          <w:szCs w:val="28"/>
        </w:rPr>
        <w:t>стимулирует,</w:t>
      </w:r>
      <w:r w:rsidRPr="00AD637A">
        <w:rPr>
          <w:rFonts w:ascii="Times New Roman" w:hAnsi="Times New Roman"/>
          <w:color w:val="000000"/>
          <w:sz w:val="28"/>
          <w:szCs w:val="28"/>
        </w:rPr>
        <w:t xml:space="preserve"> таким </w:t>
      </w:r>
      <w:r w:rsidR="00FE14F4" w:rsidRPr="00AD637A">
        <w:rPr>
          <w:rFonts w:ascii="Times New Roman" w:hAnsi="Times New Roman"/>
          <w:color w:val="000000"/>
          <w:sz w:val="28"/>
          <w:szCs w:val="28"/>
        </w:rPr>
        <w:t>образом,</w:t>
      </w:r>
      <w:r w:rsidRPr="00AD637A">
        <w:rPr>
          <w:rFonts w:ascii="Times New Roman" w:hAnsi="Times New Roman"/>
          <w:color w:val="000000"/>
          <w:sz w:val="28"/>
          <w:szCs w:val="28"/>
        </w:rPr>
        <w:t xml:space="preserve"> весь производственный процесс.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Роль кредита в рыночной экономике трудно переоценить. Кредит обеспечивает трансформацию денежного капитала в ссудный и выражает отношения между кредиторами и заемщиками. При его помощи свободные денежные капиталы и доходы предприятий, личного сектора и государства аккумулируются, превращаются в ссудный капитал, который передается за плату во временное пользование. Кредит способен оказывать активное воздействие на объем и структуру денежной массы, платежного оборота, скорость обращения денег. Благодаря кредиту происходит более быстрый процесс капитализации прибыли, а, следовательно, концентрации производства. </w:t>
      </w:r>
    </w:p>
    <w:p w:rsidR="00F42E8D" w:rsidRPr="00FE14F4" w:rsidRDefault="00F42E8D" w:rsidP="00FE14F4">
      <w:pPr>
        <w:numPr>
          <w:ilvl w:val="0"/>
          <w:numId w:val="5"/>
        </w:numPr>
        <w:spacing w:line="360" w:lineRule="auto"/>
        <w:jc w:val="both"/>
        <w:rPr>
          <w:rFonts w:ascii="Times New Roman" w:hAnsi="Times New Roman"/>
          <w:b/>
          <w:color w:val="000000"/>
          <w:sz w:val="28"/>
          <w:szCs w:val="28"/>
        </w:rPr>
      </w:pPr>
      <w:r w:rsidRPr="00FE14F4">
        <w:rPr>
          <w:rFonts w:ascii="Times New Roman" w:hAnsi="Times New Roman"/>
          <w:b/>
          <w:color w:val="000000"/>
          <w:sz w:val="28"/>
          <w:szCs w:val="28"/>
        </w:rPr>
        <w:t>Роль кредита, выдаваемого на нужды населения</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Потребительским кредитом является кредит, предоставляемый населению на приобретение различных товаров, услуг, объектов недвижимости.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Значительную роль в потребительском кредитовании играют коммерческие банки. Покупая кредитные контракты у различных предпринимателей, они тем самым осуществляют косвенное кредитование. Развитию косвенного кредитования способствуют методы продажи и характер спроса на товары длительного пользования. Большинство покупателей вначале приобретают товар, а затем оформляют финансовые обязательства. Это выгодно и торговцам, которые предлагают товары в кредит, чтобы увеличить товарооборот, а из-за ограниченных финансовых средств обращаются за ссудами в коммерческие банки для покрытия дебиторской задолженности по предоставленным кредитам.</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Косвенное кредитование позволяет увеличивать объем кредитов без существенного повышения операционных расходов, которые возникают при прямом кредитовании из-за необходимости привлечения к кредитному процессу квалифицированных сотрудников банка. Кроме того, обязательства, купленные у некоторых торговцев, могут оказаться более обеспеченными, чем прямые ссуды, так как обычно торговец индоссирует обязательство. Существуют и определенные дополнительные риски, поскольку банк не проводит оценку платежеспособности клиента.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С помощью потребительских кредитов решаются и социальные программы (кредитование молодых семей, образовательный кредит и т.д.). Потребительский кредит стимулирует участие населения в создании жилого фонда, в приобретении собственного жилья, предметов домашнего обихода и многого другого. Он позволяет оказывать экономическую помощь семьям с невысоким уровнем доходов для приобретения дорогостоящих товаров. Однако в потребительском кредите нуждается, как правило, и население с высокими доходами, осуществляющее строительство индивидуальных жилых домов или участвующее в кооперативном жилищном строительстве.</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Потребительские кредиты классифицируются по следующим признакам: по срокам, целевому назначению, способу погашения задолженности.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Важным моментом при принятии решения о предоставлении потребительского кредита является оценка кредитоспособности заемщика. Разработано и существует множество различных систем оценки кредитоспособности заемщика - физического лица, которые позволяют проанализировать и с высокой долей вероятности оценить риск возможного невозврата суммы кредита. Принципиально эти системы изучения кредитоспособности частного заемщика не отличаются и направлены обычно на получение следующей информации: профессия и получаемые доходы; стаж работы, в том числе и непрерывный; продолжительность проживания на данном месте; семейное положение; имеющееся имущество, например, банковские счета, ценные бумаги, недвижимость, транспортные средства, кредитные карты; наличие обязательств перед третьими лицами; качество кредитной истории.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Источниками информации являются предоставленные клиентом сведения с места работы или из налоговых органов о доходах, его заявление, а также данные о ранее полученных кредитах, имеющиеся в банке.</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Не менее важным для принятия решения по выдаче потребительского кредита является обеспечение. В качестве обеспечения принимаются поручительства физических или юридических лиц, залог ликвидного имущества. Вид обеспечения определяется в каждом конкретном случае индивидуально по согласованию сторон.</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После тщательного изучения кредитным работником представленных документов и принятия решения о возможности кредитования заемщика между ним и банком заключается кредитный договор. В нем указывается: стороны по договору, цель кредитования, сумма кредита, срок действия договора, условия предоставления кредита, порядок погашения задолженности и процентов по кредиту, размер процентной ставки, основания и условия для ее изменения, обязательства заемщика по обеспечению возвратности кредита, санкции за неисполнение или частичное неисполнение обязательств сторонами по договору, порядок разрешения конфликтных ситуаций. За нецелевое использование и за несвоевременное погашение кредита банк имеет право взимать с заемщика штрафы по установленным тарифам. При неуплате заемщиком очередных платежей, включая проценты, банк вправе досрочно взыскать с него и его поручителей в судебном порядке всю задолженность по ссуде с обращением взыскания на все имущество.</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Максимальная сумма предоставляемого кредита напрямую зависит от дохода заемщика, а также от срока и процентной ставки по данному виду кредита. Она рассчитывается таким образом, чтобы доходы клиента позволяли погашать основной долг и проценты по нему в течение всего срока, установленного в кредитном договоре.</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На условия кредитования наравне с конъюнктурой рынка могут влиять также экономические и политические программы, декларируемые государством в данный период времени, например образовательный кредит, кредит молодым семьям, предоставляемый Сбербанком России.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Потребительское кредитование осуществляется путем выдачи наличных денежных средств, но только для кредитов в рублях или зачислением на счет, если это кредит в иностранной валюте или в рублях.</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С внедрением кредитных карт появился и относительно новый способ предоставления кредита путем разрешенного овердрафта по счету банковской карты. Размер овердрафта устанавливается для держателя банковской карты с учетом его платежеспособности и кредитной истории. Несомненное удобство использования банковских карт сделало такой способ предоставления кредита более привлекательным для держателей банковских карт, особенно зарплатных, поскольку этот способ является более гибким по сравнению с выдачей обычной банковской ссуды и требует от клиента меньших временных затрат, связанных с погашением задолженности и процентов по кредиту.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Потребительский кредит дает возможность населению приобретать различные товары и услуги при нехватке собственных денежных средств, что стимулирует эффективность труда для заемщика и ускоряет процесс реализации товаров и получения прибыли для кредитора.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С развитием товарного производства кредит становится обязательным атрибутом хозяйствования. Кредит содействует закреплению хозяйственно-финансовой деятельности предприятия, так как он является необходимым условием производственных фондов и фондов обращения в условиях расширенного воспроизводства, даёт возможность беспрерывно совершать процесс оборачивания и как следствие влияет производству и реализации продукции. Роль кредита в различных фазах экономического цикла не одинакова. В условиях экономического подъема, достаточной экономической стабильности кредит выступает фактором роста. Перераспределяя огромные денежные и товарные массы, кредит питает предприятия дополнительными ресурсами. Его негативное воздействие может, однако, проявиться в условиях перепроизводства товаров. Особенно заметно такое воздействие в условиях инфляции. Новые платежные средства, входящие посредством кредита в оборот, увеличивают и без того избыточную массу денег, необходимых для обращения.</w:t>
      </w: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CC48F4" w:rsidRDefault="00CC48F4" w:rsidP="00FE14F4">
      <w:pPr>
        <w:pStyle w:val="a5"/>
        <w:spacing w:after="0" w:line="360" w:lineRule="auto"/>
        <w:jc w:val="both"/>
        <w:rPr>
          <w:b/>
          <w:color w:val="000000"/>
          <w:sz w:val="28"/>
          <w:szCs w:val="28"/>
        </w:rPr>
      </w:pPr>
    </w:p>
    <w:p w:rsidR="00F42E8D" w:rsidRDefault="00F42E8D" w:rsidP="00FE14F4">
      <w:pPr>
        <w:pStyle w:val="a5"/>
        <w:spacing w:after="0" w:line="360" w:lineRule="auto"/>
        <w:jc w:val="both"/>
        <w:rPr>
          <w:b/>
          <w:color w:val="000000"/>
          <w:sz w:val="28"/>
          <w:szCs w:val="28"/>
        </w:rPr>
      </w:pPr>
      <w:r w:rsidRPr="00FE14F4">
        <w:rPr>
          <w:b/>
          <w:color w:val="000000"/>
          <w:sz w:val="28"/>
          <w:szCs w:val="28"/>
        </w:rPr>
        <w:t>З</w:t>
      </w:r>
      <w:r w:rsidR="00FE14F4">
        <w:rPr>
          <w:b/>
          <w:color w:val="000000"/>
          <w:sz w:val="28"/>
          <w:szCs w:val="28"/>
        </w:rPr>
        <w:t>аключение.</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 xml:space="preserve">Кредит играет специфическую роль в экономике: он не только обеспечивает непрерывность производства, но и ускоряет его. Кредит содействует экономии издержек обращения. Это достигается за счет: </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а) сокращения расходов по изготовлению, выпуску . учету и хранению денежных знаков, ибо часть наличных денег оказывается ненужной;</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б) ускорение обращения денежных средств, многократного использования свободных денежных средств;</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 xml:space="preserve">в) сокращение резервных фондов. </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Роль кредита в различных фазах экономического цикла неодинакова. В условиях экономического подъема, достаточной экономической стабильности кредит выступает фактором роста. Перераспределяя огромные денежные и товарные массы, кредит питает предприятия дополнительными ресурсами. Его негативное воздействие может, однако, проявляться в условиях перепроизводства товаров. Особенно заметно такое воздействие в  условиях инфляции. Новые платежные средства, входящие посредством кредита в оборот, увеличивают и без того избыточную массу денег, необходимых для обращения.</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Кредит вне зависимости от своей социальной стороны выполняет определенные функции, такие как регулирование объема совокупного денежного оборота, перераспределение денежных средств на условиях их последующего возврата, аккумуляция временно свободных денежных средств.</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На рынке реализуются в основном следующие формы кредита:</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а) коммерческий;</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б) банковский;</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в) потребительский;</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г) ипотечный;</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д) государственный;</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е) международный.</w:t>
      </w:r>
    </w:p>
    <w:p w:rsidR="00F42E8D" w:rsidRPr="00AD637A" w:rsidRDefault="00F42E8D" w:rsidP="00FE14F4">
      <w:pPr>
        <w:pStyle w:val="a5"/>
        <w:spacing w:after="0" w:line="360" w:lineRule="auto"/>
        <w:jc w:val="both"/>
        <w:rPr>
          <w:color w:val="000000"/>
          <w:sz w:val="28"/>
          <w:szCs w:val="28"/>
        </w:rPr>
      </w:pPr>
      <w:r w:rsidRPr="00AD637A">
        <w:rPr>
          <w:color w:val="000000"/>
          <w:sz w:val="28"/>
          <w:szCs w:val="28"/>
        </w:rPr>
        <w:t>Они отличаются друг от друга составом участников, объектом ссуд, динамикой, величиной процента, сферой функционирования и т д.</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Главной формой кредита по-прежнему является банковский кредит. Именно банки чаще всего предоставляют ссуды хозяйствующим субъектам, которые временно нуждаются в финансовой помощи. Однако не менее популярным является потребительский кредит, так как он дает возможность населению приобретать различные товары и услуги при нехватке собственных денежных средств, что стимулирует эффективность труда для заемщика и ускоряет процесс реализации товаров и получения прибыли для кредитора.</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Кредитные отношения в экономике функционируют в соответствии с основными принципами, которые наряду с элементами кредита раскрывают его сущность. Основные принципы кредита: возвратность, срочность, платность, обеспеченность, целевой характер, </w:t>
      </w:r>
      <w:r w:rsidRPr="00FE14F4">
        <w:rPr>
          <w:rFonts w:ascii="Times New Roman" w:hAnsi="Times New Roman"/>
          <w:color w:val="000000"/>
          <w:sz w:val="28"/>
          <w:szCs w:val="28"/>
        </w:rPr>
        <w:t>дифференцированность</w:t>
      </w:r>
      <w:r w:rsidRPr="00AD637A">
        <w:rPr>
          <w:rFonts w:ascii="Times New Roman" w:hAnsi="Times New Roman"/>
          <w:color w:val="000000"/>
          <w:sz w:val="28"/>
          <w:szCs w:val="28"/>
        </w:rPr>
        <w:t>.</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Вид кредита представляет собой более детальную характеристику кредита по организационно-экономическим признакам. Различные виды кредита обслуживают различные потребности. Метод кредитования можно определить, как совокупность приемов, с помощью которых банки осуществляют выдачу и погашение кредитов. В процессе кредитования используются различные формы кредита.</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Основным элементом в системе банковского кредитования являются методы кредитования, т.к. они определяют ряд других элементов кредитной системы, таких, как вид ссудного счёта, способ регулирования ссудной задолженности и др.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В дореформенный период отечественной банковской практикой были выработаны два метода кредитования: по остатку и по обороту. В настоящее время при выдаче ссуд коммерческие банки используют другие методы кредитования, опираясь на имеющийся зарубежный опыт, который также основывается на двух методах кредитования.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Коммерческие банки разрабатывают общие принципы кредитной политики, определяют ее главную цель, приоритеты на кредитном рынке и основные направления кредитования. Воздействие на кредитную политику в целом позволяет, в конечном счете, достичь более глубоких стратегических задач развития экономики.</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В 2008 году российская банковская система столкнулась со значительными трудностями, связанными с разразившимся мировым финансовым кризисом. Благодаря своевременным мерам, принятым Правительством и Центральным банком Российской Федерации, ситуацию на финансовом рынке удалось стабилизировать. Однако кризис серьезно изменил его структуру. </w:t>
      </w:r>
    </w:p>
    <w:p w:rsidR="00F42E8D" w:rsidRPr="00AD637A" w:rsidRDefault="00F42E8D" w:rsidP="00FE14F4">
      <w:pPr>
        <w:spacing w:line="360" w:lineRule="auto"/>
        <w:jc w:val="both"/>
        <w:rPr>
          <w:rFonts w:ascii="Times New Roman" w:hAnsi="Times New Roman"/>
          <w:color w:val="000000"/>
          <w:sz w:val="28"/>
          <w:szCs w:val="28"/>
        </w:rPr>
      </w:pPr>
      <w:r w:rsidRPr="00AD637A">
        <w:rPr>
          <w:rFonts w:ascii="Times New Roman" w:hAnsi="Times New Roman"/>
          <w:color w:val="000000"/>
          <w:sz w:val="28"/>
          <w:szCs w:val="28"/>
        </w:rPr>
        <w:t xml:space="preserve">В 2009 году традиционная мартовская конференция Ассоциации региональных банков России посвящена поиску стратегии вывода российской экономики из кризиса и роли банков в этом процессе. </w:t>
      </w:r>
    </w:p>
    <w:p w:rsidR="00F42E8D" w:rsidRPr="00AD637A" w:rsidRDefault="00F42E8D" w:rsidP="00FE14F4">
      <w:pPr>
        <w:pStyle w:val="a5"/>
        <w:spacing w:after="0" w:line="360" w:lineRule="auto"/>
        <w:ind w:firstLine="284"/>
        <w:jc w:val="both"/>
        <w:rPr>
          <w:color w:val="000000"/>
          <w:sz w:val="28"/>
          <w:szCs w:val="28"/>
        </w:rPr>
      </w:pPr>
    </w:p>
    <w:p w:rsidR="00F42E8D" w:rsidRDefault="00F42E8D"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CC48F4" w:rsidRDefault="00CC48F4" w:rsidP="00FE14F4">
      <w:pPr>
        <w:pStyle w:val="a5"/>
        <w:spacing w:after="0" w:line="360" w:lineRule="auto"/>
        <w:ind w:firstLine="284"/>
        <w:jc w:val="both"/>
        <w:rPr>
          <w:color w:val="000000"/>
          <w:sz w:val="28"/>
          <w:szCs w:val="28"/>
        </w:rPr>
      </w:pPr>
    </w:p>
    <w:p w:rsidR="00FE14F4" w:rsidRDefault="00FE14F4" w:rsidP="00FE14F4">
      <w:pPr>
        <w:pStyle w:val="a5"/>
        <w:spacing w:after="0" w:line="360" w:lineRule="auto"/>
        <w:ind w:firstLine="284"/>
        <w:jc w:val="both"/>
        <w:rPr>
          <w:color w:val="000000"/>
          <w:sz w:val="28"/>
          <w:szCs w:val="28"/>
        </w:rPr>
      </w:pPr>
    </w:p>
    <w:p w:rsidR="00F42E8D" w:rsidRDefault="00F42E8D" w:rsidP="00FE14F4">
      <w:pPr>
        <w:pStyle w:val="a5"/>
        <w:spacing w:after="0" w:line="360" w:lineRule="auto"/>
        <w:jc w:val="both"/>
        <w:rPr>
          <w:b/>
          <w:color w:val="000000"/>
          <w:sz w:val="28"/>
          <w:szCs w:val="28"/>
        </w:rPr>
      </w:pPr>
      <w:r w:rsidRPr="00FE14F4">
        <w:rPr>
          <w:b/>
          <w:color w:val="000000"/>
          <w:sz w:val="28"/>
          <w:szCs w:val="28"/>
        </w:rPr>
        <w:t>Список использованной литературы.</w:t>
      </w:r>
    </w:p>
    <w:p w:rsidR="00FE14F4" w:rsidRPr="00FE14F4" w:rsidRDefault="00FE14F4" w:rsidP="00FE14F4">
      <w:pPr>
        <w:pStyle w:val="a5"/>
        <w:spacing w:after="0" w:line="360" w:lineRule="auto"/>
        <w:jc w:val="both"/>
        <w:rPr>
          <w:b/>
          <w:color w:val="000000"/>
          <w:sz w:val="28"/>
          <w:szCs w:val="28"/>
        </w:rPr>
      </w:pPr>
    </w:p>
    <w:p w:rsidR="00F42E8D" w:rsidRPr="00AD637A" w:rsidRDefault="00F42E8D" w:rsidP="00FE14F4">
      <w:pPr>
        <w:pStyle w:val="a5"/>
        <w:numPr>
          <w:ilvl w:val="0"/>
          <w:numId w:val="2"/>
        </w:numPr>
        <w:spacing w:after="0" w:line="360" w:lineRule="auto"/>
        <w:jc w:val="both"/>
        <w:rPr>
          <w:color w:val="000000"/>
          <w:sz w:val="28"/>
          <w:szCs w:val="28"/>
        </w:rPr>
      </w:pPr>
      <w:r w:rsidRPr="00AD637A">
        <w:rPr>
          <w:color w:val="000000"/>
          <w:sz w:val="28"/>
          <w:szCs w:val="28"/>
        </w:rPr>
        <w:t>Г.Н.Белоглазова. Деньги. Кредит. Банки. М.: Ю</w:t>
      </w:r>
      <w:r w:rsidR="00CC48F4">
        <w:rPr>
          <w:color w:val="000000"/>
          <w:sz w:val="28"/>
          <w:szCs w:val="28"/>
        </w:rPr>
        <w:t>райт</w:t>
      </w:r>
      <w:r w:rsidRPr="00AD637A">
        <w:rPr>
          <w:color w:val="000000"/>
          <w:sz w:val="28"/>
          <w:szCs w:val="28"/>
        </w:rPr>
        <w:t xml:space="preserve"> 2006г.</w:t>
      </w:r>
    </w:p>
    <w:p w:rsidR="00F42E8D" w:rsidRPr="00AD637A" w:rsidRDefault="00F42E8D" w:rsidP="00FE14F4">
      <w:pPr>
        <w:pStyle w:val="a5"/>
        <w:numPr>
          <w:ilvl w:val="0"/>
          <w:numId w:val="2"/>
        </w:numPr>
        <w:spacing w:after="0" w:line="360" w:lineRule="auto"/>
        <w:jc w:val="both"/>
        <w:rPr>
          <w:color w:val="000000"/>
          <w:sz w:val="28"/>
          <w:szCs w:val="28"/>
        </w:rPr>
      </w:pPr>
      <w:r w:rsidRPr="00AD637A">
        <w:rPr>
          <w:color w:val="000000"/>
          <w:sz w:val="28"/>
          <w:szCs w:val="28"/>
        </w:rPr>
        <w:t>Е.Ф.Борисов. Экономика. М.: Высшее образование,2007</w:t>
      </w:r>
    </w:p>
    <w:p w:rsidR="00F42E8D" w:rsidRPr="00AD637A" w:rsidRDefault="00F42E8D" w:rsidP="00FE14F4">
      <w:pPr>
        <w:pStyle w:val="a5"/>
        <w:numPr>
          <w:ilvl w:val="0"/>
          <w:numId w:val="2"/>
        </w:numPr>
        <w:spacing w:after="0" w:line="360" w:lineRule="auto"/>
        <w:jc w:val="both"/>
        <w:rPr>
          <w:color w:val="000000"/>
          <w:sz w:val="28"/>
          <w:szCs w:val="28"/>
        </w:rPr>
      </w:pPr>
      <w:r w:rsidRPr="00AD637A">
        <w:rPr>
          <w:color w:val="000000"/>
          <w:sz w:val="28"/>
          <w:szCs w:val="28"/>
        </w:rPr>
        <w:t>В.А.Боровкова, С.В.Мурашова. Основы теории финансов и кредита. СПБ.:Питер. 2004г.</w:t>
      </w:r>
    </w:p>
    <w:p w:rsidR="00F42E8D" w:rsidRPr="00AD637A" w:rsidRDefault="00F42E8D" w:rsidP="00FE14F4">
      <w:pPr>
        <w:pStyle w:val="a5"/>
        <w:numPr>
          <w:ilvl w:val="0"/>
          <w:numId w:val="2"/>
        </w:numPr>
        <w:spacing w:after="0" w:line="360" w:lineRule="auto"/>
        <w:jc w:val="both"/>
        <w:rPr>
          <w:color w:val="000000"/>
          <w:sz w:val="28"/>
          <w:szCs w:val="28"/>
        </w:rPr>
      </w:pPr>
      <w:r w:rsidRPr="00AD637A">
        <w:rPr>
          <w:color w:val="000000"/>
          <w:sz w:val="28"/>
          <w:szCs w:val="28"/>
        </w:rPr>
        <w:t>Е.И.Кузнецова. Деньги. Кредит. Банки. М.: Ю</w:t>
      </w:r>
      <w:r w:rsidR="00CC48F4">
        <w:rPr>
          <w:color w:val="000000"/>
          <w:sz w:val="28"/>
          <w:szCs w:val="28"/>
        </w:rPr>
        <w:t>райт</w:t>
      </w:r>
      <w:r w:rsidRPr="00AD637A">
        <w:rPr>
          <w:color w:val="000000"/>
          <w:sz w:val="28"/>
          <w:szCs w:val="28"/>
        </w:rPr>
        <w:t xml:space="preserve"> – 2007г.</w:t>
      </w:r>
    </w:p>
    <w:p w:rsidR="00F42E8D" w:rsidRPr="00AD637A" w:rsidRDefault="00F42E8D" w:rsidP="00FE14F4">
      <w:pPr>
        <w:pStyle w:val="a5"/>
        <w:numPr>
          <w:ilvl w:val="0"/>
          <w:numId w:val="2"/>
        </w:numPr>
        <w:spacing w:after="0" w:line="360" w:lineRule="auto"/>
        <w:jc w:val="both"/>
        <w:rPr>
          <w:color w:val="000000"/>
          <w:sz w:val="28"/>
          <w:szCs w:val="28"/>
        </w:rPr>
      </w:pPr>
      <w:r w:rsidRPr="00AD637A">
        <w:rPr>
          <w:color w:val="000000"/>
          <w:sz w:val="28"/>
          <w:szCs w:val="28"/>
        </w:rPr>
        <w:t xml:space="preserve">Деньги. Кредит. Банки.(под редакцией Г. Н. Белоглазовой) М: Юрайт – </w:t>
      </w:r>
      <w:smartTag w:uri="urn:schemas-microsoft-com:office:smarttags" w:element="metricconverter">
        <w:smartTagPr>
          <w:attr w:name="ProductID" w:val="2007 г"/>
        </w:smartTagPr>
        <w:r w:rsidRPr="00AD637A">
          <w:rPr>
            <w:color w:val="000000"/>
            <w:sz w:val="28"/>
            <w:szCs w:val="28"/>
          </w:rPr>
          <w:t>2007 г</w:t>
        </w:r>
      </w:smartTag>
      <w:r w:rsidRPr="00AD637A">
        <w:rPr>
          <w:color w:val="000000"/>
          <w:sz w:val="28"/>
          <w:szCs w:val="28"/>
        </w:rPr>
        <w:t>.</w:t>
      </w:r>
    </w:p>
    <w:p w:rsidR="00F42E8D" w:rsidRPr="00AD637A" w:rsidRDefault="00F42E8D" w:rsidP="00FE14F4">
      <w:pPr>
        <w:pStyle w:val="a5"/>
        <w:numPr>
          <w:ilvl w:val="0"/>
          <w:numId w:val="2"/>
        </w:numPr>
        <w:spacing w:after="0" w:line="360" w:lineRule="auto"/>
        <w:jc w:val="both"/>
        <w:rPr>
          <w:color w:val="000000"/>
          <w:sz w:val="28"/>
          <w:szCs w:val="28"/>
        </w:rPr>
      </w:pPr>
      <w:r w:rsidRPr="00AD637A">
        <w:rPr>
          <w:color w:val="000000"/>
          <w:sz w:val="28"/>
          <w:szCs w:val="28"/>
        </w:rPr>
        <w:t xml:space="preserve">Финансы. Денежное обращение. Кредит (под редакцией Г. Б. Поляка) М: Юнити – Дана. </w:t>
      </w:r>
      <w:smartTag w:uri="urn:schemas-microsoft-com:office:smarttags" w:element="metricconverter">
        <w:smartTagPr>
          <w:attr w:name="ProductID" w:val="2003 г"/>
        </w:smartTagPr>
        <w:r w:rsidRPr="00AD637A">
          <w:rPr>
            <w:color w:val="000000"/>
            <w:sz w:val="28"/>
            <w:szCs w:val="28"/>
          </w:rPr>
          <w:t>2003 г</w:t>
        </w:r>
      </w:smartTag>
      <w:r w:rsidRPr="00AD637A">
        <w:rPr>
          <w:color w:val="000000"/>
          <w:sz w:val="28"/>
          <w:szCs w:val="28"/>
        </w:rPr>
        <w:t>.</w:t>
      </w:r>
    </w:p>
    <w:p w:rsidR="00F42E8D" w:rsidRPr="00AD637A" w:rsidRDefault="00F42E8D" w:rsidP="00FE14F4">
      <w:pPr>
        <w:pStyle w:val="a5"/>
        <w:numPr>
          <w:ilvl w:val="0"/>
          <w:numId w:val="2"/>
        </w:numPr>
        <w:spacing w:after="0" w:line="360" w:lineRule="auto"/>
        <w:jc w:val="both"/>
        <w:rPr>
          <w:color w:val="000000"/>
          <w:sz w:val="28"/>
          <w:szCs w:val="28"/>
        </w:rPr>
      </w:pPr>
      <w:r w:rsidRPr="00AD637A">
        <w:rPr>
          <w:color w:val="000000"/>
          <w:sz w:val="28"/>
          <w:szCs w:val="28"/>
        </w:rPr>
        <w:t>Гражданский кодекс Российской Федерации</w:t>
      </w:r>
    </w:p>
    <w:p w:rsidR="00F42E8D" w:rsidRPr="00AD637A" w:rsidRDefault="00F42E8D" w:rsidP="00FE14F4">
      <w:pPr>
        <w:pStyle w:val="a5"/>
        <w:spacing w:after="0" w:line="360" w:lineRule="auto"/>
        <w:ind w:firstLine="0"/>
        <w:jc w:val="both"/>
        <w:rPr>
          <w:color w:val="000000"/>
          <w:sz w:val="28"/>
          <w:szCs w:val="28"/>
        </w:rPr>
      </w:pPr>
      <w:r w:rsidRPr="00AD637A">
        <w:rPr>
          <w:color w:val="000000"/>
          <w:sz w:val="28"/>
          <w:szCs w:val="28"/>
        </w:rPr>
        <w:br w:type="page"/>
      </w:r>
      <w:bookmarkStart w:id="0" w:name="_GoBack"/>
      <w:bookmarkEnd w:id="0"/>
    </w:p>
    <w:sectPr w:rsidR="00F42E8D" w:rsidRPr="00AD637A" w:rsidSect="00FE14F4">
      <w:headerReference w:type="even" r:id="rId13"/>
      <w:headerReference w:type="default" r:id="rId14"/>
      <w:pgSz w:w="11906" w:h="16838" w:code="9"/>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8F4" w:rsidRDefault="00CC48F4">
      <w:r>
        <w:separator/>
      </w:r>
    </w:p>
  </w:endnote>
  <w:endnote w:type="continuationSeparator" w:id="0">
    <w:p w:rsidR="00CC48F4" w:rsidRDefault="00CC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8F4" w:rsidRDefault="00CC48F4">
      <w:r>
        <w:separator/>
      </w:r>
    </w:p>
  </w:footnote>
  <w:footnote w:type="continuationSeparator" w:id="0">
    <w:p w:rsidR="00CC48F4" w:rsidRDefault="00CC4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8F4" w:rsidRDefault="00CC48F4" w:rsidP="0034056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C48F4" w:rsidRDefault="00CC48F4" w:rsidP="00FE14F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8F4" w:rsidRDefault="00CC48F4" w:rsidP="0034056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67E06">
      <w:rPr>
        <w:rStyle w:val="ac"/>
        <w:noProof/>
      </w:rPr>
      <w:t>2</w:t>
    </w:r>
    <w:r>
      <w:rPr>
        <w:rStyle w:val="ac"/>
      </w:rPr>
      <w:fldChar w:fldCharType="end"/>
    </w:r>
  </w:p>
  <w:p w:rsidR="00CC48F4" w:rsidRDefault="00CC48F4" w:rsidP="00FE14F4">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22679"/>
    <w:multiLevelType w:val="hybridMultilevel"/>
    <w:tmpl w:val="4906B9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C55C57"/>
    <w:multiLevelType w:val="hybridMultilevel"/>
    <w:tmpl w:val="916444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54D6EDA"/>
    <w:multiLevelType w:val="hybridMultilevel"/>
    <w:tmpl w:val="DA568CEA"/>
    <w:lvl w:ilvl="0" w:tplc="85BAA8A8">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3">
    <w:nsid w:val="471826B7"/>
    <w:multiLevelType w:val="hybridMultilevel"/>
    <w:tmpl w:val="081699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5673CB"/>
    <w:multiLevelType w:val="hybridMultilevel"/>
    <w:tmpl w:val="0178B21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38A"/>
    <w:rsid w:val="002419AE"/>
    <w:rsid w:val="00267E06"/>
    <w:rsid w:val="00340566"/>
    <w:rsid w:val="0051438A"/>
    <w:rsid w:val="00830CD4"/>
    <w:rsid w:val="0097532F"/>
    <w:rsid w:val="00AD637A"/>
    <w:rsid w:val="00B828A8"/>
    <w:rsid w:val="00CC48F4"/>
    <w:rsid w:val="00D26474"/>
    <w:rsid w:val="00EA19CD"/>
    <w:rsid w:val="00F42E8D"/>
    <w:rsid w:val="00FB19F6"/>
    <w:rsid w:val="00FE1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838AA57C-D2EF-4541-A080-6C685993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38A"/>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438A"/>
    <w:pPr>
      <w:spacing w:after="120" w:line="240" w:lineRule="auto"/>
    </w:pPr>
    <w:rPr>
      <w:rFonts w:ascii="Times New Roman" w:eastAsia="Calibri" w:hAnsi="Times New Roman"/>
      <w:sz w:val="24"/>
      <w:szCs w:val="24"/>
      <w:lang w:eastAsia="ru-RU"/>
    </w:rPr>
  </w:style>
  <w:style w:type="character" w:customStyle="1" w:styleId="a4">
    <w:name w:val="Основной текст Знак"/>
    <w:basedOn w:val="a0"/>
    <w:link w:val="a3"/>
    <w:locked/>
    <w:rsid w:val="0051438A"/>
    <w:rPr>
      <w:rFonts w:eastAsia="Calibri"/>
      <w:sz w:val="24"/>
      <w:szCs w:val="24"/>
      <w:lang w:val="ru-RU" w:eastAsia="ru-RU" w:bidi="ar-SA"/>
    </w:rPr>
  </w:style>
  <w:style w:type="paragraph" w:styleId="a5">
    <w:name w:val="Body Text First Indent"/>
    <w:basedOn w:val="a3"/>
    <w:link w:val="a6"/>
    <w:rsid w:val="0051438A"/>
    <w:pPr>
      <w:ind w:firstLine="210"/>
    </w:pPr>
  </w:style>
  <w:style w:type="character" w:customStyle="1" w:styleId="a6">
    <w:name w:val="Красная строка Знак"/>
    <w:basedOn w:val="a4"/>
    <w:link w:val="a5"/>
    <w:locked/>
    <w:rsid w:val="0051438A"/>
    <w:rPr>
      <w:rFonts w:eastAsia="Calibri"/>
      <w:sz w:val="24"/>
      <w:szCs w:val="24"/>
      <w:lang w:val="ru-RU" w:eastAsia="ru-RU" w:bidi="ar-SA"/>
    </w:rPr>
  </w:style>
  <w:style w:type="paragraph" w:styleId="2">
    <w:name w:val="List 2"/>
    <w:basedOn w:val="a"/>
    <w:rsid w:val="002419AE"/>
    <w:pPr>
      <w:spacing w:after="0" w:line="240" w:lineRule="auto"/>
      <w:ind w:left="566" w:hanging="283"/>
    </w:pPr>
    <w:rPr>
      <w:rFonts w:ascii="Times New Roman" w:eastAsia="Calibri" w:hAnsi="Times New Roman"/>
      <w:sz w:val="24"/>
      <w:szCs w:val="24"/>
      <w:lang w:eastAsia="ru-RU"/>
    </w:rPr>
  </w:style>
  <w:style w:type="paragraph" w:styleId="a7">
    <w:name w:val="footer"/>
    <w:basedOn w:val="a"/>
    <w:link w:val="a8"/>
    <w:rsid w:val="00F42E8D"/>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8">
    <w:name w:val="Нижний колонтитул Знак"/>
    <w:basedOn w:val="a0"/>
    <w:link w:val="a7"/>
    <w:locked/>
    <w:rsid w:val="00F42E8D"/>
    <w:rPr>
      <w:rFonts w:eastAsia="Calibri"/>
      <w:sz w:val="24"/>
      <w:szCs w:val="24"/>
      <w:lang w:val="ru-RU" w:eastAsia="ru-RU" w:bidi="ar-SA"/>
    </w:rPr>
  </w:style>
  <w:style w:type="paragraph" w:styleId="a9">
    <w:name w:val="Body Text Indent"/>
    <w:basedOn w:val="a"/>
    <w:link w:val="aa"/>
    <w:rsid w:val="00F42E8D"/>
    <w:pPr>
      <w:spacing w:after="120" w:line="240" w:lineRule="auto"/>
      <w:ind w:left="283"/>
    </w:pPr>
    <w:rPr>
      <w:rFonts w:ascii="Times New Roman" w:eastAsia="Calibri" w:hAnsi="Times New Roman"/>
      <w:sz w:val="24"/>
      <w:szCs w:val="24"/>
      <w:lang w:eastAsia="ru-RU"/>
    </w:rPr>
  </w:style>
  <w:style w:type="character" w:customStyle="1" w:styleId="aa">
    <w:name w:val="Основной текст с отступом Знак"/>
    <w:basedOn w:val="a0"/>
    <w:link w:val="a9"/>
    <w:locked/>
    <w:rsid w:val="00F42E8D"/>
    <w:rPr>
      <w:rFonts w:eastAsia="Calibri"/>
      <w:sz w:val="24"/>
      <w:szCs w:val="24"/>
      <w:lang w:val="ru-RU" w:eastAsia="ru-RU" w:bidi="ar-SA"/>
    </w:rPr>
  </w:style>
  <w:style w:type="paragraph" w:styleId="ab">
    <w:name w:val="header"/>
    <w:basedOn w:val="a"/>
    <w:rsid w:val="00FE14F4"/>
    <w:pPr>
      <w:tabs>
        <w:tab w:val="center" w:pos="4677"/>
        <w:tab w:val="right" w:pos="9355"/>
      </w:tabs>
    </w:pPr>
  </w:style>
  <w:style w:type="character" w:styleId="ac">
    <w:name w:val="page number"/>
    <w:basedOn w:val="a0"/>
    <w:rsid w:val="00FE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8000</Words>
  <Characters>45601</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дом</dc:creator>
  <cp:keywords/>
  <dc:description/>
  <cp:lastModifiedBy>admin</cp:lastModifiedBy>
  <cp:revision>2</cp:revision>
  <cp:lastPrinted>2001-12-31T22:24:00Z</cp:lastPrinted>
  <dcterms:created xsi:type="dcterms:W3CDTF">2014-04-06T17:38:00Z</dcterms:created>
  <dcterms:modified xsi:type="dcterms:W3CDTF">2014-04-06T17:38:00Z</dcterms:modified>
</cp:coreProperties>
</file>