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7AD" w:rsidRDefault="00CF37AD" w:rsidP="00CF37AD">
      <w:pPr>
        <w:jc w:val="center"/>
      </w:pPr>
    </w:p>
    <w:p w:rsidR="00CF37AD" w:rsidRDefault="00CF37AD" w:rsidP="00CF37AD">
      <w:pPr>
        <w:jc w:val="center"/>
      </w:pPr>
    </w:p>
    <w:p w:rsidR="00CF37AD" w:rsidRDefault="00CF37AD" w:rsidP="00CF37AD">
      <w:pPr>
        <w:jc w:val="center"/>
      </w:pPr>
    </w:p>
    <w:p w:rsidR="00CF37AD" w:rsidRDefault="00CF37AD" w:rsidP="00CF37AD">
      <w:pPr>
        <w:jc w:val="center"/>
      </w:pPr>
    </w:p>
    <w:p w:rsidR="00CF37AD" w:rsidRDefault="00CF37AD" w:rsidP="00CF37AD">
      <w:pPr>
        <w:jc w:val="center"/>
      </w:pPr>
    </w:p>
    <w:p w:rsidR="00CF37AD" w:rsidRDefault="00CF37AD" w:rsidP="00CF37AD">
      <w:pPr>
        <w:jc w:val="right"/>
      </w:pPr>
      <w:r>
        <w:t>Проект</w:t>
      </w:r>
    </w:p>
    <w:p w:rsidR="00CF37AD" w:rsidRDefault="00CF37AD" w:rsidP="00CF37AD">
      <w:pPr>
        <w:jc w:val="right"/>
      </w:pPr>
    </w:p>
    <w:p w:rsidR="00CF37AD" w:rsidRDefault="00CF37AD" w:rsidP="00CF37AD">
      <w:pPr>
        <w:jc w:val="right"/>
      </w:pPr>
    </w:p>
    <w:p w:rsidR="00CF37AD" w:rsidRDefault="00CF37AD" w:rsidP="00CF37AD">
      <w:pPr>
        <w:jc w:val="right"/>
      </w:pPr>
    </w:p>
    <w:p w:rsidR="00CF37AD" w:rsidRDefault="00CF37AD" w:rsidP="00CF37AD">
      <w:pPr>
        <w:jc w:val="right"/>
      </w:pPr>
    </w:p>
    <w:p w:rsidR="00CF37AD" w:rsidRDefault="00CF37AD" w:rsidP="00CF37AD">
      <w:pPr>
        <w:jc w:val="right"/>
      </w:pPr>
    </w:p>
    <w:p w:rsidR="00CF37AD" w:rsidRDefault="00CF37AD" w:rsidP="00CF37AD">
      <w:pPr>
        <w:jc w:val="right"/>
      </w:pPr>
    </w:p>
    <w:p w:rsidR="00CF37AD" w:rsidRDefault="00CF37AD" w:rsidP="00CF37AD">
      <w:pPr>
        <w:jc w:val="right"/>
      </w:pPr>
    </w:p>
    <w:p w:rsidR="00CF37AD" w:rsidRDefault="00CF37AD" w:rsidP="00CF37AD">
      <w:pPr>
        <w:jc w:val="right"/>
      </w:pPr>
    </w:p>
    <w:p w:rsidR="00CF37AD" w:rsidRDefault="00CF37AD" w:rsidP="00CF37AD">
      <w:pPr>
        <w:jc w:val="right"/>
      </w:pPr>
    </w:p>
    <w:p w:rsidR="00CF37AD" w:rsidRDefault="00CF37AD" w:rsidP="00CF37AD">
      <w:pPr>
        <w:jc w:val="right"/>
      </w:pPr>
    </w:p>
    <w:p w:rsidR="00CF37AD" w:rsidRPr="0031383E" w:rsidRDefault="00CF37AD" w:rsidP="00CF37AD">
      <w:pPr>
        <w:jc w:val="center"/>
        <w:rPr>
          <w:b/>
        </w:rPr>
      </w:pPr>
    </w:p>
    <w:p w:rsidR="00CF37AD" w:rsidRPr="00E149C0" w:rsidRDefault="00CF37AD" w:rsidP="00CF37AD">
      <w:pPr>
        <w:jc w:val="center"/>
        <w:rPr>
          <w:b/>
        </w:rPr>
      </w:pPr>
      <w:r w:rsidRPr="0031383E">
        <w:rPr>
          <w:b/>
        </w:rPr>
        <w:t>СХЕМ</w:t>
      </w:r>
      <w:r>
        <w:rPr>
          <w:b/>
        </w:rPr>
        <w:t>А</w:t>
      </w:r>
      <w:r w:rsidRPr="0031383E">
        <w:rPr>
          <w:b/>
        </w:rPr>
        <w:t xml:space="preserve"> ТЕРРИТОРИАЛЬНОГО ПЛАНИРОВАНИЯ</w:t>
      </w:r>
    </w:p>
    <w:p w:rsidR="00CF37AD" w:rsidRDefault="00CF37AD" w:rsidP="00CF37AD">
      <w:pPr>
        <w:jc w:val="center"/>
        <w:rPr>
          <w:b/>
        </w:rPr>
      </w:pPr>
      <w:r w:rsidRPr="0031383E">
        <w:rPr>
          <w:b/>
        </w:rPr>
        <w:t>ЦЕНТРАЛЬНОЙ ЭКОЛОГИЧЕСКОЙ ЗОНЫ БАЙКАЛЬСКОЙ ПРИРОДНОЙ ТЕРРИТОРИИ</w:t>
      </w:r>
    </w:p>
    <w:p w:rsidR="00CF37AD" w:rsidRDefault="00CF37AD" w:rsidP="00CF37AD">
      <w:pPr>
        <w:jc w:val="center"/>
        <w:rPr>
          <w:b/>
        </w:rPr>
      </w:pPr>
    </w:p>
    <w:p w:rsidR="00CF37AD" w:rsidRDefault="00CF37AD" w:rsidP="00CF37AD">
      <w:pPr>
        <w:jc w:val="center"/>
        <w:rPr>
          <w:b/>
        </w:rPr>
      </w:pPr>
    </w:p>
    <w:p w:rsidR="00CF37AD" w:rsidRDefault="00CF37AD" w:rsidP="00CF37AD">
      <w:pPr>
        <w:jc w:val="center"/>
        <w:rPr>
          <w:b/>
        </w:rPr>
      </w:pPr>
    </w:p>
    <w:p w:rsidR="00CF37AD" w:rsidRDefault="00CF37AD" w:rsidP="00CF37AD">
      <w:pPr>
        <w:jc w:val="center"/>
        <w:rPr>
          <w:b/>
        </w:rPr>
      </w:pPr>
    </w:p>
    <w:p w:rsidR="00CF37AD" w:rsidRDefault="00CF37AD" w:rsidP="00CF37AD">
      <w:pPr>
        <w:jc w:val="center"/>
        <w:rPr>
          <w:b/>
        </w:rPr>
      </w:pPr>
      <w:r>
        <w:rPr>
          <w:b/>
        </w:rPr>
        <w:t>в 5 томах</w:t>
      </w:r>
    </w:p>
    <w:p w:rsidR="00CF37AD" w:rsidRDefault="00CF37AD" w:rsidP="00CF37AD">
      <w:pPr>
        <w:jc w:val="center"/>
        <w:rPr>
          <w:b/>
        </w:rPr>
      </w:pPr>
    </w:p>
    <w:p w:rsidR="00CF37AD" w:rsidRDefault="00CF37AD" w:rsidP="00CF37AD">
      <w:pPr>
        <w:jc w:val="center"/>
        <w:rPr>
          <w:b/>
        </w:rPr>
      </w:pPr>
    </w:p>
    <w:p w:rsidR="00CF37AD" w:rsidRPr="00351C21" w:rsidRDefault="00CF37AD" w:rsidP="00CF37AD">
      <w:pPr>
        <w:jc w:val="center"/>
        <w:rPr>
          <w:b/>
        </w:rPr>
      </w:pPr>
      <w:r>
        <w:rPr>
          <w:b/>
        </w:rPr>
        <w:t xml:space="preserve">ТОМ </w:t>
      </w:r>
      <w:r w:rsidRPr="00D75419">
        <w:rPr>
          <w:b/>
        </w:rPr>
        <w:t>1</w:t>
      </w:r>
    </w:p>
    <w:p w:rsidR="00CF37AD" w:rsidRDefault="00CF37AD" w:rsidP="00CF37AD">
      <w:pPr>
        <w:jc w:val="center"/>
        <w:rPr>
          <w:b/>
        </w:rPr>
      </w:pPr>
    </w:p>
    <w:p w:rsidR="00CF37AD" w:rsidRDefault="00CF37AD" w:rsidP="00CF37AD">
      <w:pPr>
        <w:jc w:val="center"/>
        <w:rPr>
          <w:b/>
        </w:rPr>
      </w:pPr>
      <w:r>
        <w:rPr>
          <w:b/>
        </w:rPr>
        <w:t>ПОЛОЖЕНИЯ О ТЕРРИТОРИАЛЬНОМ ПЛАНИРОВАНИИ</w:t>
      </w:r>
    </w:p>
    <w:p w:rsidR="00CF37AD" w:rsidRPr="009F79D1" w:rsidRDefault="00CF37AD" w:rsidP="00CF37AD">
      <w:pPr>
        <w:jc w:val="center"/>
        <w:rPr>
          <w:b/>
        </w:rPr>
      </w:pPr>
      <w:r w:rsidRPr="0031383E">
        <w:rPr>
          <w:b/>
        </w:rPr>
        <w:t xml:space="preserve">ЦЕНТРАЛЬНОЙ ЭКОЛОГИЧЕСКОЙ ЗОНЫ </w:t>
      </w:r>
    </w:p>
    <w:p w:rsidR="00CF37AD" w:rsidRDefault="00CF37AD" w:rsidP="00CF37AD">
      <w:pPr>
        <w:jc w:val="center"/>
        <w:rPr>
          <w:b/>
        </w:rPr>
      </w:pPr>
      <w:r w:rsidRPr="0031383E">
        <w:rPr>
          <w:b/>
        </w:rPr>
        <w:t>БАЙКАЛЬСКОЙ ПРИРОДНОЙ ТЕРРИТОРИИ</w:t>
      </w:r>
    </w:p>
    <w:p w:rsidR="00CF37AD" w:rsidRDefault="00CF37AD" w:rsidP="00CF37AD">
      <w:pPr>
        <w:jc w:val="center"/>
        <w:rPr>
          <w:b/>
        </w:rPr>
      </w:pPr>
    </w:p>
    <w:p w:rsidR="00CF37AD" w:rsidRDefault="00CF37AD" w:rsidP="00CF37AD">
      <w:pPr>
        <w:jc w:val="center"/>
        <w:rPr>
          <w:b/>
        </w:rPr>
      </w:pPr>
    </w:p>
    <w:p w:rsidR="00CF37AD" w:rsidRPr="00351C21" w:rsidRDefault="00CF37AD" w:rsidP="00CF37AD">
      <w:pPr>
        <w:rPr>
          <w:b/>
        </w:rPr>
      </w:pPr>
    </w:p>
    <w:p w:rsidR="00CF37AD" w:rsidRPr="00351C21" w:rsidRDefault="00CF37AD" w:rsidP="00CF37AD">
      <w:pPr>
        <w:rPr>
          <w:b/>
        </w:rPr>
      </w:pPr>
    </w:p>
    <w:p w:rsidR="00CF37AD" w:rsidRDefault="00CF37AD" w:rsidP="00CF37AD">
      <w:pPr>
        <w:rPr>
          <w:b/>
        </w:rPr>
      </w:pPr>
    </w:p>
    <w:p w:rsidR="00CF37AD" w:rsidRDefault="00CF37AD" w:rsidP="00CF37AD">
      <w:pPr>
        <w:rPr>
          <w:b/>
        </w:rPr>
      </w:pPr>
    </w:p>
    <w:p w:rsidR="00CF37AD" w:rsidRDefault="00CF37AD" w:rsidP="00CF37AD">
      <w:pPr>
        <w:rPr>
          <w:b/>
        </w:rPr>
      </w:pPr>
    </w:p>
    <w:p w:rsidR="00CF37AD" w:rsidRDefault="00CF37AD" w:rsidP="00CF37AD">
      <w:pPr>
        <w:rPr>
          <w:b/>
        </w:rPr>
      </w:pPr>
    </w:p>
    <w:p w:rsidR="00CF37AD" w:rsidRDefault="00CF37AD" w:rsidP="00CF37AD">
      <w:pPr>
        <w:rPr>
          <w:b/>
        </w:rPr>
      </w:pPr>
    </w:p>
    <w:p w:rsidR="00CF37AD" w:rsidRDefault="00CF37AD" w:rsidP="00CF37AD">
      <w:pPr>
        <w:rPr>
          <w:b/>
        </w:rPr>
      </w:pPr>
    </w:p>
    <w:p w:rsidR="00CF37AD" w:rsidRDefault="00CF37AD" w:rsidP="00CF37AD">
      <w:pPr>
        <w:rPr>
          <w:b/>
        </w:rPr>
      </w:pPr>
    </w:p>
    <w:p w:rsidR="00CF37AD" w:rsidRDefault="00CF37AD" w:rsidP="00CF37AD">
      <w:pPr>
        <w:rPr>
          <w:b/>
        </w:rPr>
      </w:pPr>
    </w:p>
    <w:p w:rsidR="00CF37AD" w:rsidRDefault="00CF37AD" w:rsidP="00CF37AD">
      <w:pPr>
        <w:rPr>
          <w:b/>
        </w:rPr>
      </w:pPr>
    </w:p>
    <w:p w:rsidR="00CF37AD" w:rsidRDefault="00CF37AD" w:rsidP="00CF37AD">
      <w:pPr>
        <w:rPr>
          <w:b/>
        </w:rPr>
      </w:pPr>
    </w:p>
    <w:p w:rsidR="00CF37AD" w:rsidRDefault="00CF37AD" w:rsidP="00CF37AD">
      <w:pPr>
        <w:rPr>
          <w:b/>
        </w:rPr>
      </w:pPr>
    </w:p>
    <w:p w:rsidR="00CF37AD" w:rsidRDefault="00CF37AD" w:rsidP="00CF37AD">
      <w:pPr>
        <w:rPr>
          <w:b/>
        </w:rPr>
      </w:pPr>
    </w:p>
    <w:p w:rsidR="00CF37AD" w:rsidRDefault="00CF37AD" w:rsidP="00CF37AD">
      <w:pPr>
        <w:rPr>
          <w:b/>
        </w:rPr>
      </w:pPr>
    </w:p>
    <w:p w:rsidR="00CF37AD" w:rsidRDefault="00CF37AD" w:rsidP="00CF37AD">
      <w:pPr>
        <w:rPr>
          <w:b/>
        </w:rPr>
      </w:pPr>
    </w:p>
    <w:p w:rsidR="00CF37AD" w:rsidRPr="00CF37AD" w:rsidRDefault="00CF37AD" w:rsidP="00CF37AD">
      <w:pPr>
        <w:jc w:val="center"/>
        <w:rPr>
          <w:b/>
        </w:rPr>
      </w:pPr>
    </w:p>
    <w:p w:rsidR="00CF37AD" w:rsidRDefault="00CF37AD" w:rsidP="00CF37AD">
      <w:pPr>
        <w:jc w:val="center"/>
        <w:rPr>
          <w:b/>
        </w:rPr>
      </w:pPr>
      <w:r>
        <w:rPr>
          <w:b/>
        </w:rPr>
        <w:t>Иркутск, 2009</w:t>
      </w:r>
    </w:p>
    <w:p w:rsidR="00351C21" w:rsidRDefault="00351C21" w:rsidP="00351C21">
      <w:pPr>
        <w:jc w:val="center"/>
        <w:rPr>
          <w:b/>
        </w:rPr>
      </w:pPr>
      <w:r>
        <w:rPr>
          <w:b/>
        </w:rPr>
        <w:t>СОДЕРЖАНИЕ</w:t>
      </w:r>
    </w:p>
    <w:p w:rsidR="00875D04" w:rsidRPr="00D75419" w:rsidRDefault="00875D04" w:rsidP="00351C21">
      <w:pPr>
        <w:jc w:val="center"/>
        <w:rPr>
          <w:b/>
        </w:rPr>
      </w:pPr>
    </w:p>
    <w:p w:rsidR="00A943F8" w:rsidRPr="00A943F8" w:rsidRDefault="00E663FD" w:rsidP="00D84C46">
      <w:pPr>
        <w:rPr>
          <w:b/>
        </w:rPr>
      </w:pPr>
      <w:r>
        <w:rPr>
          <w:b/>
        </w:rPr>
        <w:t>ТОМ</w:t>
      </w:r>
      <w:r w:rsidR="00351C21" w:rsidRPr="002102BA">
        <w:rPr>
          <w:b/>
        </w:rPr>
        <w:t xml:space="preserve"> </w:t>
      </w:r>
      <w:r w:rsidR="00815E8C" w:rsidRPr="00815E8C">
        <w:rPr>
          <w:b/>
        </w:rPr>
        <w:t>1</w:t>
      </w:r>
      <w:r w:rsidR="00624822">
        <w:rPr>
          <w:b/>
        </w:rPr>
        <w:t>.</w:t>
      </w:r>
      <w:r w:rsidR="00351C21">
        <w:rPr>
          <w:b/>
        </w:rPr>
        <w:t xml:space="preserve"> ПОЛОЖЕНИЯ О ТЕРРИТОРИАЛЬНОМ ПЛАНИРОВАНИИ</w:t>
      </w:r>
      <w:r w:rsidR="00D84C46">
        <w:rPr>
          <w:b/>
        </w:rPr>
        <w:t xml:space="preserve"> </w:t>
      </w:r>
    </w:p>
    <w:p w:rsidR="00A943F8" w:rsidRDefault="00D84C46" w:rsidP="00A943F8">
      <w:pPr>
        <w:ind w:firstLine="900"/>
        <w:rPr>
          <w:b/>
          <w:lang w:val="en-US"/>
        </w:rPr>
      </w:pPr>
      <w:r w:rsidRPr="0031383E">
        <w:rPr>
          <w:b/>
        </w:rPr>
        <w:t xml:space="preserve">ЦЕНТРАЛЬНОЙ ЭКОЛОГИЧЕСКОЙ ЗОНЫ БАЙКАЛЬСКОЙ </w:t>
      </w:r>
    </w:p>
    <w:p w:rsidR="00D84C46" w:rsidRDefault="00D84C46" w:rsidP="00A943F8">
      <w:pPr>
        <w:ind w:firstLine="900"/>
        <w:rPr>
          <w:b/>
        </w:rPr>
      </w:pPr>
      <w:r w:rsidRPr="0031383E">
        <w:rPr>
          <w:b/>
        </w:rPr>
        <w:t>ПРИРОДНОЙ ТЕРРИТОРИИ</w:t>
      </w:r>
    </w:p>
    <w:p w:rsidR="00E90BA0" w:rsidRDefault="00E90BA0" w:rsidP="00D84C46">
      <w:pPr>
        <w:rPr>
          <w:b/>
        </w:rPr>
      </w:pPr>
    </w:p>
    <w:p w:rsidR="00A31AFD" w:rsidRDefault="005F75A9" w:rsidP="005F75A9">
      <w:pPr>
        <w:pStyle w:val="10"/>
        <w:ind w:left="340" w:hanging="340"/>
        <w:rPr>
          <w:rStyle w:val="ae"/>
          <w:lang w:val="en-US"/>
        </w:rPr>
      </w:pPr>
      <w:r>
        <w:rPr>
          <w:b/>
          <w:lang w:val="en-US"/>
        </w:rPr>
        <w:t xml:space="preserve">    </w:t>
      </w:r>
      <w:r w:rsidR="00F314A7">
        <w:rPr>
          <w:b/>
        </w:rPr>
        <w:t xml:space="preserve"> </w:t>
      </w:r>
      <w:r w:rsidR="00A31AFD">
        <w:rPr>
          <w:b/>
        </w:rPr>
        <w:fldChar w:fldCharType="begin"/>
      </w:r>
      <w:r w:rsidR="00A31AFD">
        <w:rPr>
          <w:b/>
        </w:rPr>
        <w:instrText xml:space="preserve"> TOC \o "1-3" \h \z \u </w:instrText>
      </w:r>
      <w:r w:rsidR="00A31AFD">
        <w:rPr>
          <w:b/>
        </w:rPr>
        <w:fldChar w:fldCharType="separate"/>
      </w:r>
      <w:hyperlink w:anchor="_Toc241045398" w:history="1">
        <w:r w:rsidR="00A31AFD" w:rsidRPr="00A31AFD">
          <w:rPr>
            <w:rStyle w:val="ae"/>
            <w:b/>
          </w:rPr>
          <w:t>ВВЕДЕНИЕ</w:t>
        </w:r>
        <w:r w:rsidR="00A31AFD">
          <w:rPr>
            <w:webHidden/>
          </w:rPr>
          <w:tab/>
        </w:r>
        <w:r w:rsidR="00A31AFD">
          <w:rPr>
            <w:webHidden/>
          </w:rPr>
          <w:fldChar w:fldCharType="begin"/>
        </w:r>
        <w:r w:rsidR="00A31AFD">
          <w:rPr>
            <w:webHidden/>
          </w:rPr>
          <w:instrText xml:space="preserve"> PAGEREF _Toc241045398 \h </w:instrText>
        </w:r>
        <w:r w:rsidR="00A31AFD">
          <w:rPr>
            <w:webHidden/>
          </w:rPr>
        </w:r>
        <w:r w:rsidR="00A31AFD">
          <w:rPr>
            <w:webHidden/>
          </w:rPr>
          <w:fldChar w:fldCharType="separate"/>
        </w:r>
        <w:r w:rsidR="00DC2C73">
          <w:rPr>
            <w:webHidden/>
          </w:rPr>
          <w:t>12</w:t>
        </w:r>
        <w:r w:rsidR="00A31AFD">
          <w:rPr>
            <w:webHidden/>
          </w:rPr>
          <w:fldChar w:fldCharType="end"/>
        </w:r>
      </w:hyperlink>
    </w:p>
    <w:p w:rsidR="00ED0CC3" w:rsidRPr="00ED0CC3" w:rsidRDefault="00ED0CC3" w:rsidP="00ED0CC3">
      <w:pPr>
        <w:rPr>
          <w:lang w:val="en-US"/>
        </w:rPr>
      </w:pPr>
    </w:p>
    <w:p w:rsidR="00A31AFD" w:rsidRDefault="00147FFD" w:rsidP="00355A7C">
      <w:pPr>
        <w:pStyle w:val="10"/>
        <w:rPr>
          <w:rFonts w:eastAsia="Times New Roman"/>
          <w:lang w:eastAsia="ru-RU"/>
        </w:rPr>
      </w:pPr>
      <w:hyperlink w:anchor="_Toc241045399" w:history="1">
        <w:r w:rsidR="00A31AFD" w:rsidRPr="00A31AFD">
          <w:rPr>
            <w:rStyle w:val="ae"/>
            <w:b/>
          </w:rPr>
          <w:t>1. ЦЕЛИ И ЗАДАЧИ ТЕРРИТОРИАЛЬНОГО ПЛАНИРОВАНИЯ ЦЕНТРАЛЬНОЙ ЭКОЛОГИЧЕСКОЙ ЗОНЫ БАЙКАЛЬСКОЙ ПРИРОДНОЙ ТЕРРИТОРИИ</w:t>
        </w:r>
        <w:r w:rsidR="00A31AFD">
          <w:rPr>
            <w:webHidden/>
          </w:rPr>
          <w:tab/>
        </w:r>
        <w:r w:rsidR="00A31AFD">
          <w:rPr>
            <w:webHidden/>
          </w:rPr>
          <w:fldChar w:fldCharType="begin"/>
        </w:r>
        <w:r w:rsidR="00A31AFD">
          <w:rPr>
            <w:webHidden/>
          </w:rPr>
          <w:instrText xml:space="preserve"> PAGEREF _Toc241045399 \h </w:instrText>
        </w:r>
        <w:r w:rsidR="00A31AFD">
          <w:rPr>
            <w:webHidden/>
          </w:rPr>
        </w:r>
        <w:r w:rsidR="00A31AFD">
          <w:rPr>
            <w:webHidden/>
          </w:rPr>
          <w:fldChar w:fldCharType="separate"/>
        </w:r>
        <w:r w:rsidR="00DC2C73">
          <w:rPr>
            <w:webHidden/>
          </w:rPr>
          <w:t>16</w:t>
        </w:r>
        <w:r w:rsidR="00A31AFD">
          <w:rPr>
            <w:webHidden/>
          </w:rPr>
          <w:fldChar w:fldCharType="end"/>
        </w:r>
      </w:hyperlink>
    </w:p>
    <w:p w:rsidR="00A31AFD" w:rsidRDefault="00147FFD" w:rsidP="00355A7C">
      <w:pPr>
        <w:pStyle w:val="10"/>
        <w:rPr>
          <w:rFonts w:eastAsia="Times New Roman"/>
          <w:lang w:eastAsia="ru-RU"/>
        </w:rPr>
      </w:pPr>
      <w:hyperlink w:anchor="_Toc241045400" w:history="1">
        <w:r w:rsidR="00A31AFD" w:rsidRPr="00A31AFD">
          <w:rPr>
            <w:rStyle w:val="ae"/>
            <w:b/>
          </w:rPr>
          <w:t>2. МЕРОПРИЯТИЯ ПО ТЕРРИТОРИАЛЬНОМУ ПЛАНИРОВАНИЮ ЦЕНТРАЛЬНОЙ ЭКОЛОГИЧЕСКОЙ ЗОНЫ БАЙКАЛЬСКОЙ ПРИРОДНОЙ ТЕРРИТОРИИ</w:t>
        </w:r>
        <w:r w:rsidR="00A31AFD">
          <w:rPr>
            <w:webHidden/>
          </w:rPr>
          <w:tab/>
        </w:r>
        <w:r w:rsidR="00A31AFD">
          <w:rPr>
            <w:webHidden/>
          </w:rPr>
          <w:fldChar w:fldCharType="begin"/>
        </w:r>
        <w:r w:rsidR="00A31AFD">
          <w:rPr>
            <w:webHidden/>
          </w:rPr>
          <w:instrText xml:space="preserve"> PAGEREF _Toc241045400 \h </w:instrText>
        </w:r>
        <w:r w:rsidR="00A31AFD">
          <w:rPr>
            <w:webHidden/>
          </w:rPr>
        </w:r>
        <w:r w:rsidR="00A31AFD">
          <w:rPr>
            <w:webHidden/>
          </w:rPr>
          <w:fldChar w:fldCharType="separate"/>
        </w:r>
        <w:r w:rsidR="00DC2C73">
          <w:rPr>
            <w:webHidden/>
          </w:rPr>
          <w:t>18</w:t>
        </w:r>
        <w:r w:rsidR="00A31AFD">
          <w:rPr>
            <w:webHidden/>
          </w:rPr>
          <w:fldChar w:fldCharType="end"/>
        </w:r>
      </w:hyperlink>
    </w:p>
    <w:p w:rsidR="00A31AFD" w:rsidRDefault="00147FFD" w:rsidP="00A060E5">
      <w:pPr>
        <w:pStyle w:val="21"/>
        <w:rPr>
          <w:rFonts w:eastAsia="Times New Roman"/>
          <w:lang w:eastAsia="ru-RU"/>
        </w:rPr>
      </w:pPr>
      <w:hyperlink w:anchor="_Toc241045401" w:history="1">
        <w:r w:rsidR="00A31AFD" w:rsidRPr="00CF2565">
          <w:rPr>
            <w:rStyle w:val="ae"/>
          </w:rPr>
          <w:t>2.1. Мероприятия по социально-экономическому развитию центральной экологической зоны БПТ</w:t>
        </w:r>
        <w:r w:rsidR="00A31AFD" w:rsidRPr="00A060E5">
          <w:rPr>
            <w:b w:val="0"/>
            <w:webHidden/>
          </w:rPr>
          <w:tab/>
        </w:r>
        <w:r w:rsidR="00A31AFD" w:rsidRPr="00A060E5">
          <w:rPr>
            <w:b w:val="0"/>
            <w:webHidden/>
          </w:rPr>
          <w:fldChar w:fldCharType="begin"/>
        </w:r>
        <w:r w:rsidR="00A31AFD" w:rsidRPr="00A060E5">
          <w:rPr>
            <w:b w:val="0"/>
            <w:webHidden/>
          </w:rPr>
          <w:instrText xml:space="preserve"> PAGEREF _Toc241045401 \h </w:instrText>
        </w:r>
        <w:r w:rsidR="00A31AFD" w:rsidRPr="00A060E5">
          <w:rPr>
            <w:b w:val="0"/>
            <w:webHidden/>
          </w:rPr>
        </w:r>
        <w:r w:rsidR="00A31AFD" w:rsidRPr="00A060E5">
          <w:rPr>
            <w:b w:val="0"/>
            <w:webHidden/>
          </w:rPr>
          <w:fldChar w:fldCharType="separate"/>
        </w:r>
        <w:r w:rsidR="00DC2C73">
          <w:rPr>
            <w:b w:val="0"/>
            <w:webHidden/>
          </w:rPr>
          <w:t>18</w:t>
        </w:r>
        <w:r w:rsidR="00A31AFD" w:rsidRPr="00A060E5">
          <w:rPr>
            <w:b w:val="0"/>
            <w:webHidden/>
          </w:rPr>
          <w:fldChar w:fldCharType="end"/>
        </w:r>
      </w:hyperlink>
    </w:p>
    <w:p w:rsidR="00A31AFD" w:rsidRDefault="00147FFD" w:rsidP="001A672D">
      <w:pPr>
        <w:pStyle w:val="30"/>
        <w:rPr>
          <w:rFonts w:eastAsia="Times New Roman"/>
          <w:lang w:eastAsia="ru-RU"/>
        </w:rPr>
      </w:pPr>
      <w:hyperlink w:anchor="_Toc241045402" w:history="1">
        <w:r w:rsidR="00A31AFD" w:rsidRPr="002752B6">
          <w:rPr>
            <w:rStyle w:val="ae"/>
          </w:rPr>
          <w:t>2.1.1. Развитие туристско-рекреационных зон и комплексов</w:t>
        </w:r>
        <w:r w:rsidR="00A31AFD">
          <w:rPr>
            <w:webHidden/>
          </w:rPr>
          <w:tab/>
        </w:r>
        <w:r w:rsidR="00A31AFD">
          <w:rPr>
            <w:webHidden/>
          </w:rPr>
          <w:fldChar w:fldCharType="begin"/>
        </w:r>
        <w:r w:rsidR="00A31AFD">
          <w:rPr>
            <w:webHidden/>
          </w:rPr>
          <w:instrText xml:space="preserve"> PAGEREF _Toc241045402 \h </w:instrText>
        </w:r>
        <w:r w:rsidR="00A31AFD">
          <w:rPr>
            <w:webHidden/>
          </w:rPr>
        </w:r>
        <w:r w:rsidR="00A31AFD">
          <w:rPr>
            <w:webHidden/>
          </w:rPr>
          <w:fldChar w:fldCharType="separate"/>
        </w:r>
        <w:r w:rsidR="00DC2C73">
          <w:rPr>
            <w:webHidden/>
          </w:rPr>
          <w:t>22</w:t>
        </w:r>
        <w:r w:rsidR="00A31AFD">
          <w:rPr>
            <w:webHidden/>
          </w:rPr>
          <w:fldChar w:fldCharType="end"/>
        </w:r>
      </w:hyperlink>
    </w:p>
    <w:p w:rsidR="00A31AFD" w:rsidRDefault="00147FFD" w:rsidP="001A672D">
      <w:pPr>
        <w:pStyle w:val="30"/>
        <w:rPr>
          <w:rFonts w:eastAsia="Times New Roman"/>
          <w:lang w:eastAsia="ru-RU"/>
        </w:rPr>
      </w:pPr>
      <w:hyperlink w:anchor="_Toc241045403" w:history="1">
        <w:r w:rsidR="00A31AFD" w:rsidRPr="002752B6">
          <w:rPr>
            <w:rStyle w:val="ae"/>
          </w:rPr>
          <w:t>2.1.2. Развитие спортивных и лечебно-оздоровительных комплексов</w:t>
        </w:r>
        <w:r w:rsidR="00A31AFD">
          <w:rPr>
            <w:webHidden/>
          </w:rPr>
          <w:tab/>
        </w:r>
        <w:r w:rsidR="00A31AFD">
          <w:rPr>
            <w:webHidden/>
          </w:rPr>
          <w:fldChar w:fldCharType="begin"/>
        </w:r>
        <w:r w:rsidR="00A31AFD">
          <w:rPr>
            <w:webHidden/>
          </w:rPr>
          <w:instrText xml:space="preserve"> PAGEREF _Toc241045403 \h </w:instrText>
        </w:r>
        <w:r w:rsidR="00A31AFD">
          <w:rPr>
            <w:webHidden/>
          </w:rPr>
        </w:r>
        <w:r w:rsidR="00A31AFD">
          <w:rPr>
            <w:webHidden/>
          </w:rPr>
          <w:fldChar w:fldCharType="separate"/>
        </w:r>
        <w:r w:rsidR="00DC2C73">
          <w:rPr>
            <w:webHidden/>
          </w:rPr>
          <w:t>27</w:t>
        </w:r>
        <w:r w:rsidR="00A31AFD">
          <w:rPr>
            <w:webHidden/>
          </w:rPr>
          <w:fldChar w:fldCharType="end"/>
        </w:r>
      </w:hyperlink>
    </w:p>
    <w:p w:rsidR="00A31AFD" w:rsidRDefault="00147FFD" w:rsidP="001A672D">
      <w:pPr>
        <w:pStyle w:val="30"/>
        <w:rPr>
          <w:rFonts w:eastAsia="Times New Roman"/>
          <w:lang w:eastAsia="ru-RU"/>
        </w:rPr>
      </w:pPr>
      <w:hyperlink w:anchor="_Toc241045404" w:history="1">
        <w:r w:rsidR="00A31AFD" w:rsidRPr="002752B6">
          <w:rPr>
            <w:rStyle w:val="ae"/>
          </w:rPr>
          <w:t>2.1.3. Создание научно-образовательных комплексов</w:t>
        </w:r>
        <w:r w:rsidR="00A31AFD">
          <w:rPr>
            <w:webHidden/>
          </w:rPr>
          <w:tab/>
        </w:r>
        <w:r w:rsidR="00A31AFD">
          <w:rPr>
            <w:webHidden/>
          </w:rPr>
          <w:fldChar w:fldCharType="begin"/>
        </w:r>
        <w:r w:rsidR="00A31AFD">
          <w:rPr>
            <w:webHidden/>
          </w:rPr>
          <w:instrText xml:space="preserve"> PAGEREF _Toc241045404 \h </w:instrText>
        </w:r>
        <w:r w:rsidR="00A31AFD">
          <w:rPr>
            <w:webHidden/>
          </w:rPr>
        </w:r>
        <w:r w:rsidR="00A31AFD">
          <w:rPr>
            <w:webHidden/>
          </w:rPr>
          <w:fldChar w:fldCharType="separate"/>
        </w:r>
        <w:r w:rsidR="00DC2C73">
          <w:rPr>
            <w:webHidden/>
          </w:rPr>
          <w:t>31</w:t>
        </w:r>
        <w:r w:rsidR="00A31AFD">
          <w:rPr>
            <w:webHidden/>
          </w:rPr>
          <w:fldChar w:fldCharType="end"/>
        </w:r>
      </w:hyperlink>
    </w:p>
    <w:p w:rsidR="00A31AFD" w:rsidRDefault="00147FFD" w:rsidP="001A672D">
      <w:pPr>
        <w:pStyle w:val="30"/>
        <w:rPr>
          <w:rFonts w:eastAsia="Times New Roman"/>
          <w:lang w:eastAsia="ru-RU"/>
        </w:rPr>
      </w:pPr>
      <w:hyperlink w:anchor="_Toc241045405" w:history="1">
        <w:r w:rsidR="00A31AFD" w:rsidRPr="002752B6">
          <w:rPr>
            <w:rStyle w:val="ae"/>
          </w:rPr>
          <w:t>2.1.4. Сохранение и развитие духовно-религиозных центров</w:t>
        </w:r>
        <w:r w:rsidR="00A31AFD">
          <w:rPr>
            <w:webHidden/>
          </w:rPr>
          <w:tab/>
        </w:r>
        <w:r w:rsidR="00A31AFD">
          <w:rPr>
            <w:webHidden/>
          </w:rPr>
          <w:fldChar w:fldCharType="begin"/>
        </w:r>
        <w:r w:rsidR="00A31AFD">
          <w:rPr>
            <w:webHidden/>
          </w:rPr>
          <w:instrText xml:space="preserve"> PAGEREF _Toc241045405 \h </w:instrText>
        </w:r>
        <w:r w:rsidR="00A31AFD">
          <w:rPr>
            <w:webHidden/>
          </w:rPr>
        </w:r>
        <w:r w:rsidR="00A31AFD">
          <w:rPr>
            <w:webHidden/>
          </w:rPr>
          <w:fldChar w:fldCharType="separate"/>
        </w:r>
        <w:r w:rsidR="00DC2C73">
          <w:rPr>
            <w:webHidden/>
          </w:rPr>
          <w:t>32</w:t>
        </w:r>
        <w:r w:rsidR="00A31AFD">
          <w:rPr>
            <w:webHidden/>
          </w:rPr>
          <w:fldChar w:fldCharType="end"/>
        </w:r>
      </w:hyperlink>
    </w:p>
    <w:p w:rsidR="00A31AFD" w:rsidRDefault="00147FFD" w:rsidP="001A672D">
      <w:pPr>
        <w:pStyle w:val="30"/>
        <w:rPr>
          <w:rFonts w:eastAsia="Times New Roman"/>
          <w:lang w:eastAsia="ru-RU"/>
        </w:rPr>
      </w:pPr>
      <w:hyperlink w:anchor="_Toc241045406" w:history="1">
        <w:r w:rsidR="00A31AFD" w:rsidRPr="002752B6">
          <w:rPr>
            <w:rStyle w:val="ae"/>
          </w:rPr>
          <w:t>2.1.5. Развитие агропромышленного комплекса</w:t>
        </w:r>
        <w:r w:rsidR="00A31AFD">
          <w:rPr>
            <w:webHidden/>
          </w:rPr>
          <w:tab/>
        </w:r>
        <w:r w:rsidR="00A31AFD">
          <w:rPr>
            <w:webHidden/>
          </w:rPr>
          <w:fldChar w:fldCharType="begin"/>
        </w:r>
        <w:r w:rsidR="00A31AFD">
          <w:rPr>
            <w:webHidden/>
          </w:rPr>
          <w:instrText xml:space="preserve"> PAGEREF _Toc241045406 \h </w:instrText>
        </w:r>
        <w:r w:rsidR="00A31AFD">
          <w:rPr>
            <w:webHidden/>
          </w:rPr>
        </w:r>
        <w:r w:rsidR="00A31AFD">
          <w:rPr>
            <w:webHidden/>
          </w:rPr>
          <w:fldChar w:fldCharType="separate"/>
        </w:r>
        <w:r w:rsidR="00DC2C73">
          <w:rPr>
            <w:webHidden/>
          </w:rPr>
          <w:t>35</w:t>
        </w:r>
        <w:r w:rsidR="00A31AFD">
          <w:rPr>
            <w:webHidden/>
          </w:rPr>
          <w:fldChar w:fldCharType="end"/>
        </w:r>
      </w:hyperlink>
    </w:p>
    <w:p w:rsidR="00A31AFD" w:rsidRDefault="00147FFD" w:rsidP="001A672D">
      <w:pPr>
        <w:pStyle w:val="30"/>
        <w:rPr>
          <w:rFonts w:eastAsia="Times New Roman"/>
          <w:lang w:eastAsia="ru-RU"/>
        </w:rPr>
      </w:pPr>
      <w:hyperlink w:anchor="_Toc241045407" w:history="1">
        <w:r w:rsidR="00A31AFD" w:rsidRPr="002752B6">
          <w:rPr>
            <w:rStyle w:val="ae"/>
          </w:rPr>
          <w:t>2.1.6. Развитие рыбного хозяйства и рыбопереработки</w:t>
        </w:r>
        <w:r w:rsidR="00A31AFD">
          <w:rPr>
            <w:webHidden/>
          </w:rPr>
          <w:tab/>
        </w:r>
        <w:r w:rsidR="00A31AFD">
          <w:rPr>
            <w:webHidden/>
          </w:rPr>
          <w:fldChar w:fldCharType="begin"/>
        </w:r>
        <w:r w:rsidR="00A31AFD">
          <w:rPr>
            <w:webHidden/>
          </w:rPr>
          <w:instrText xml:space="preserve"> PAGEREF _Toc241045407 \h </w:instrText>
        </w:r>
        <w:r w:rsidR="00A31AFD">
          <w:rPr>
            <w:webHidden/>
          </w:rPr>
        </w:r>
        <w:r w:rsidR="00A31AFD">
          <w:rPr>
            <w:webHidden/>
          </w:rPr>
          <w:fldChar w:fldCharType="separate"/>
        </w:r>
        <w:r w:rsidR="00DC2C73">
          <w:rPr>
            <w:webHidden/>
          </w:rPr>
          <w:t>45</w:t>
        </w:r>
        <w:r w:rsidR="00A31AFD">
          <w:rPr>
            <w:webHidden/>
          </w:rPr>
          <w:fldChar w:fldCharType="end"/>
        </w:r>
      </w:hyperlink>
    </w:p>
    <w:p w:rsidR="00A31AFD" w:rsidRDefault="00147FFD" w:rsidP="001A672D">
      <w:pPr>
        <w:pStyle w:val="30"/>
        <w:rPr>
          <w:rFonts w:eastAsia="Times New Roman"/>
          <w:lang w:eastAsia="ru-RU"/>
        </w:rPr>
      </w:pPr>
      <w:hyperlink w:anchor="_Toc241045408" w:history="1">
        <w:r w:rsidR="00A31AFD" w:rsidRPr="002752B6">
          <w:rPr>
            <w:rStyle w:val="ae"/>
          </w:rPr>
          <w:t>2.1.7. Развитие производств по отбору и розливу байкальской воды</w:t>
        </w:r>
        <w:r w:rsidR="00A31AFD">
          <w:rPr>
            <w:webHidden/>
          </w:rPr>
          <w:tab/>
        </w:r>
        <w:r w:rsidR="00A31AFD">
          <w:rPr>
            <w:webHidden/>
          </w:rPr>
          <w:fldChar w:fldCharType="begin"/>
        </w:r>
        <w:r w:rsidR="00A31AFD">
          <w:rPr>
            <w:webHidden/>
          </w:rPr>
          <w:instrText xml:space="preserve"> PAGEREF _Toc241045408 \h </w:instrText>
        </w:r>
        <w:r w:rsidR="00A31AFD">
          <w:rPr>
            <w:webHidden/>
          </w:rPr>
        </w:r>
        <w:r w:rsidR="00A31AFD">
          <w:rPr>
            <w:webHidden/>
          </w:rPr>
          <w:fldChar w:fldCharType="separate"/>
        </w:r>
        <w:r w:rsidR="00DC2C73">
          <w:rPr>
            <w:webHidden/>
          </w:rPr>
          <w:t>48</w:t>
        </w:r>
        <w:r w:rsidR="00A31AFD">
          <w:rPr>
            <w:webHidden/>
          </w:rPr>
          <w:fldChar w:fldCharType="end"/>
        </w:r>
      </w:hyperlink>
    </w:p>
    <w:p w:rsidR="00A31AFD" w:rsidRDefault="00147FFD" w:rsidP="001A672D">
      <w:pPr>
        <w:pStyle w:val="30"/>
        <w:rPr>
          <w:rFonts w:eastAsia="Times New Roman"/>
          <w:lang w:eastAsia="ru-RU"/>
        </w:rPr>
      </w:pPr>
      <w:hyperlink w:anchor="_Toc241045409" w:history="1">
        <w:r w:rsidR="00A31AFD" w:rsidRPr="002752B6">
          <w:rPr>
            <w:rStyle w:val="ae"/>
          </w:rPr>
          <w:t>2.1.8. Сохранение объектов культурного наследия</w:t>
        </w:r>
        <w:r w:rsidR="00A31AFD">
          <w:rPr>
            <w:webHidden/>
          </w:rPr>
          <w:tab/>
        </w:r>
        <w:r w:rsidR="00A31AFD">
          <w:rPr>
            <w:webHidden/>
          </w:rPr>
          <w:fldChar w:fldCharType="begin"/>
        </w:r>
        <w:r w:rsidR="00A31AFD">
          <w:rPr>
            <w:webHidden/>
          </w:rPr>
          <w:instrText xml:space="preserve"> PAGEREF _Toc241045409 \h </w:instrText>
        </w:r>
        <w:r w:rsidR="00A31AFD">
          <w:rPr>
            <w:webHidden/>
          </w:rPr>
        </w:r>
        <w:r w:rsidR="00A31AFD">
          <w:rPr>
            <w:webHidden/>
          </w:rPr>
          <w:fldChar w:fldCharType="separate"/>
        </w:r>
        <w:r w:rsidR="00DC2C73">
          <w:rPr>
            <w:webHidden/>
          </w:rPr>
          <w:t>49</w:t>
        </w:r>
        <w:r w:rsidR="00A31AFD">
          <w:rPr>
            <w:webHidden/>
          </w:rPr>
          <w:fldChar w:fldCharType="end"/>
        </w:r>
      </w:hyperlink>
    </w:p>
    <w:p w:rsidR="00A31AFD" w:rsidRPr="00CF2565" w:rsidRDefault="00147FFD" w:rsidP="00A060E5">
      <w:pPr>
        <w:pStyle w:val="21"/>
        <w:rPr>
          <w:rFonts w:eastAsia="Times New Roman"/>
          <w:lang w:eastAsia="ru-RU"/>
        </w:rPr>
      </w:pPr>
      <w:hyperlink w:anchor="_Toc241045410" w:history="1">
        <w:r w:rsidR="00A31AFD" w:rsidRPr="00CF2565">
          <w:rPr>
            <w:rStyle w:val="ae"/>
          </w:rPr>
          <w:t>2.2. Мероприятия по охране уникальной экологической системы озера Байкал</w:t>
        </w:r>
        <w:r w:rsidR="00A31AFD" w:rsidRPr="00A060E5">
          <w:rPr>
            <w:b w:val="0"/>
            <w:webHidden/>
          </w:rPr>
          <w:tab/>
        </w:r>
        <w:r w:rsidR="00A31AFD" w:rsidRPr="00A060E5">
          <w:rPr>
            <w:b w:val="0"/>
            <w:webHidden/>
          </w:rPr>
          <w:fldChar w:fldCharType="begin"/>
        </w:r>
        <w:r w:rsidR="00A31AFD" w:rsidRPr="00A060E5">
          <w:rPr>
            <w:b w:val="0"/>
            <w:webHidden/>
          </w:rPr>
          <w:instrText xml:space="preserve"> PAGEREF _Toc241045410 \h </w:instrText>
        </w:r>
        <w:r w:rsidR="00A31AFD" w:rsidRPr="00A060E5">
          <w:rPr>
            <w:b w:val="0"/>
            <w:webHidden/>
          </w:rPr>
        </w:r>
        <w:r w:rsidR="00A31AFD" w:rsidRPr="00A060E5">
          <w:rPr>
            <w:b w:val="0"/>
            <w:webHidden/>
          </w:rPr>
          <w:fldChar w:fldCharType="separate"/>
        </w:r>
        <w:r w:rsidR="00DC2C73">
          <w:rPr>
            <w:b w:val="0"/>
            <w:webHidden/>
          </w:rPr>
          <w:t>52</w:t>
        </w:r>
        <w:r w:rsidR="00A31AFD" w:rsidRPr="00A060E5">
          <w:rPr>
            <w:b w:val="0"/>
            <w:webHidden/>
          </w:rPr>
          <w:fldChar w:fldCharType="end"/>
        </w:r>
      </w:hyperlink>
    </w:p>
    <w:p w:rsidR="00A31AFD" w:rsidRPr="0041045C" w:rsidRDefault="00147FFD" w:rsidP="001A672D">
      <w:pPr>
        <w:pStyle w:val="30"/>
        <w:rPr>
          <w:rStyle w:val="ae"/>
        </w:rPr>
      </w:pPr>
      <w:hyperlink w:anchor="_Toc241045411" w:history="1">
        <w:r w:rsidR="00A31AFD" w:rsidRPr="002752B6">
          <w:rPr>
            <w:rStyle w:val="ae"/>
          </w:rPr>
          <w:t>2.2.1. Совершенствование системы особо охраняемых природных территорий</w:t>
        </w:r>
        <w:r w:rsidR="00A31AFD" w:rsidRPr="0041045C">
          <w:rPr>
            <w:rStyle w:val="ae"/>
            <w:webHidden/>
          </w:rPr>
          <w:tab/>
        </w:r>
        <w:r w:rsidR="00A31AFD" w:rsidRPr="0041045C">
          <w:rPr>
            <w:rStyle w:val="ae"/>
            <w:webHidden/>
          </w:rPr>
          <w:fldChar w:fldCharType="begin"/>
        </w:r>
        <w:r w:rsidR="00A31AFD" w:rsidRPr="0041045C">
          <w:rPr>
            <w:rStyle w:val="ae"/>
            <w:webHidden/>
          </w:rPr>
          <w:instrText xml:space="preserve"> PAGEREF _Toc241045411 \h </w:instrText>
        </w:r>
        <w:r w:rsidR="00A31AFD" w:rsidRPr="0041045C">
          <w:rPr>
            <w:rStyle w:val="ae"/>
            <w:webHidden/>
          </w:rPr>
        </w:r>
        <w:r w:rsidR="00A31AFD" w:rsidRPr="0041045C">
          <w:rPr>
            <w:rStyle w:val="ae"/>
            <w:webHidden/>
          </w:rPr>
          <w:fldChar w:fldCharType="separate"/>
        </w:r>
        <w:r w:rsidR="00DC2C73">
          <w:rPr>
            <w:rStyle w:val="ae"/>
            <w:webHidden/>
          </w:rPr>
          <w:t>55</w:t>
        </w:r>
        <w:r w:rsidR="00A31AFD" w:rsidRPr="0041045C">
          <w:rPr>
            <w:rStyle w:val="ae"/>
            <w:webHidden/>
          </w:rPr>
          <w:fldChar w:fldCharType="end"/>
        </w:r>
      </w:hyperlink>
    </w:p>
    <w:p w:rsidR="00A31AFD" w:rsidRPr="0041045C" w:rsidRDefault="00147FFD" w:rsidP="001A672D">
      <w:pPr>
        <w:pStyle w:val="30"/>
        <w:rPr>
          <w:rStyle w:val="ae"/>
        </w:rPr>
      </w:pPr>
      <w:hyperlink w:anchor="_Toc241045412" w:history="1">
        <w:r w:rsidR="00A31AFD" w:rsidRPr="002752B6">
          <w:rPr>
            <w:rStyle w:val="ae"/>
          </w:rPr>
          <w:t>2.2.2. Охрана водных ресурсов</w:t>
        </w:r>
        <w:r w:rsidR="00A31AFD" w:rsidRPr="0041045C">
          <w:rPr>
            <w:rStyle w:val="ae"/>
            <w:webHidden/>
          </w:rPr>
          <w:tab/>
        </w:r>
        <w:r w:rsidR="00A31AFD" w:rsidRPr="0041045C">
          <w:rPr>
            <w:rStyle w:val="ae"/>
            <w:webHidden/>
          </w:rPr>
          <w:fldChar w:fldCharType="begin"/>
        </w:r>
        <w:r w:rsidR="00A31AFD" w:rsidRPr="0041045C">
          <w:rPr>
            <w:rStyle w:val="ae"/>
            <w:webHidden/>
          </w:rPr>
          <w:instrText xml:space="preserve"> PAGEREF _Toc241045412 \h </w:instrText>
        </w:r>
        <w:r w:rsidR="00A31AFD" w:rsidRPr="0041045C">
          <w:rPr>
            <w:rStyle w:val="ae"/>
            <w:webHidden/>
          </w:rPr>
        </w:r>
        <w:r w:rsidR="00A31AFD" w:rsidRPr="0041045C">
          <w:rPr>
            <w:rStyle w:val="ae"/>
            <w:webHidden/>
          </w:rPr>
          <w:fldChar w:fldCharType="separate"/>
        </w:r>
        <w:r w:rsidR="00DC2C73">
          <w:rPr>
            <w:rStyle w:val="ae"/>
            <w:webHidden/>
          </w:rPr>
          <w:t>59</w:t>
        </w:r>
        <w:r w:rsidR="00A31AFD" w:rsidRPr="0041045C">
          <w:rPr>
            <w:rStyle w:val="ae"/>
            <w:webHidden/>
          </w:rPr>
          <w:fldChar w:fldCharType="end"/>
        </w:r>
      </w:hyperlink>
    </w:p>
    <w:p w:rsidR="00A31AFD" w:rsidRPr="0041045C" w:rsidRDefault="00147FFD" w:rsidP="001A672D">
      <w:pPr>
        <w:pStyle w:val="30"/>
        <w:rPr>
          <w:rStyle w:val="ae"/>
        </w:rPr>
      </w:pPr>
      <w:hyperlink w:anchor="_Toc241045413" w:history="1">
        <w:r w:rsidR="00A31AFD" w:rsidRPr="002752B6">
          <w:rPr>
            <w:rStyle w:val="ae"/>
          </w:rPr>
          <w:t>2.2.3. Охрана почв</w:t>
        </w:r>
        <w:r w:rsidR="00A31AFD" w:rsidRPr="0041045C">
          <w:rPr>
            <w:rStyle w:val="ae"/>
            <w:webHidden/>
          </w:rPr>
          <w:tab/>
        </w:r>
        <w:r w:rsidR="00A31AFD" w:rsidRPr="0041045C">
          <w:rPr>
            <w:rStyle w:val="ae"/>
            <w:webHidden/>
          </w:rPr>
          <w:fldChar w:fldCharType="begin"/>
        </w:r>
        <w:r w:rsidR="00A31AFD" w:rsidRPr="0041045C">
          <w:rPr>
            <w:rStyle w:val="ae"/>
            <w:webHidden/>
          </w:rPr>
          <w:instrText xml:space="preserve"> PAGEREF _Toc241045413 \h </w:instrText>
        </w:r>
        <w:r w:rsidR="00A31AFD" w:rsidRPr="0041045C">
          <w:rPr>
            <w:rStyle w:val="ae"/>
            <w:webHidden/>
          </w:rPr>
        </w:r>
        <w:r w:rsidR="00A31AFD" w:rsidRPr="0041045C">
          <w:rPr>
            <w:rStyle w:val="ae"/>
            <w:webHidden/>
          </w:rPr>
          <w:fldChar w:fldCharType="separate"/>
        </w:r>
        <w:r w:rsidR="00DC2C73">
          <w:rPr>
            <w:rStyle w:val="ae"/>
            <w:webHidden/>
          </w:rPr>
          <w:t>64</w:t>
        </w:r>
        <w:r w:rsidR="00A31AFD" w:rsidRPr="0041045C">
          <w:rPr>
            <w:rStyle w:val="ae"/>
            <w:webHidden/>
          </w:rPr>
          <w:fldChar w:fldCharType="end"/>
        </w:r>
      </w:hyperlink>
    </w:p>
    <w:p w:rsidR="00A31AFD" w:rsidRPr="0041045C" w:rsidRDefault="00147FFD" w:rsidP="001A672D">
      <w:pPr>
        <w:pStyle w:val="30"/>
        <w:rPr>
          <w:rStyle w:val="ae"/>
        </w:rPr>
      </w:pPr>
      <w:hyperlink w:anchor="_Toc241045414" w:history="1">
        <w:r w:rsidR="00A31AFD" w:rsidRPr="002752B6">
          <w:rPr>
            <w:rStyle w:val="ae"/>
          </w:rPr>
          <w:t>2.2.4. Охрана воздушного бассейна</w:t>
        </w:r>
        <w:r w:rsidR="00A31AFD" w:rsidRPr="0041045C">
          <w:rPr>
            <w:rStyle w:val="ae"/>
            <w:webHidden/>
          </w:rPr>
          <w:tab/>
        </w:r>
        <w:r w:rsidR="00A31AFD" w:rsidRPr="0041045C">
          <w:rPr>
            <w:rStyle w:val="ae"/>
            <w:webHidden/>
          </w:rPr>
          <w:fldChar w:fldCharType="begin"/>
        </w:r>
        <w:r w:rsidR="00A31AFD" w:rsidRPr="0041045C">
          <w:rPr>
            <w:rStyle w:val="ae"/>
            <w:webHidden/>
          </w:rPr>
          <w:instrText xml:space="preserve"> PAGEREF _Toc241045414 \h </w:instrText>
        </w:r>
        <w:r w:rsidR="00A31AFD" w:rsidRPr="0041045C">
          <w:rPr>
            <w:rStyle w:val="ae"/>
            <w:webHidden/>
          </w:rPr>
        </w:r>
        <w:r w:rsidR="00A31AFD" w:rsidRPr="0041045C">
          <w:rPr>
            <w:rStyle w:val="ae"/>
            <w:webHidden/>
          </w:rPr>
          <w:fldChar w:fldCharType="separate"/>
        </w:r>
        <w:r w:rsidR="00DC2C73">
          <w:rPr>
            <w:rStyle w:val="ae"/>
            <w:webHidden/>
          </w:rPr>
          <w:t>67</w:t>
        </w:r>
        <w:r w:rsidR="00A31AFD" w:rsidRPr="0041045C">
          <w:rPr>
            <w:rStyle w:val="ae"/>
            <w:webHidden/>
          </w:rPr>
          <w:fldChar w:fldCharType="end"/>
        </w:r>
      </w:hyperlink>
    </w:p>
    <w:p w:rsidR="00A31AFD" w:rsidRPr="0041045C" w:rsidRDefault="00147FFD" w:rsidP="001A672D">
      <w:pPr>
        <w:pStyle w:val="30"/>
        <w:rPr>
          <w:rStyle w:val="ae"/>
        </w:rPr>
      </w:pPr>
      <w:hyperlink w:anchor="_Toc241045415" w:history="1">
        <w:r w:rsidR="00A31AFD" w:rsidRPr="002752B6">
          <w:rPr>
            <w:rStyle w:val="ae"/>
          </w:rPr>
          <w:t>2.2.5. Управление отходами</w:t>
        </w:r>
        <w:r w:rsidR="00A31AFD" w:rsidRPr="0041045C">
          <w:rPr>
            <w:rStyle w:val="ae"/>
            <w:webHidden/>
          </w:rPr>
          <w:tab/>
        </w:r>
        <w:r w:rsidR="00A31AFD" w:rsidRPr="0041045C">
          <w:rPr>
            <w:rStyle w:val="ae"/>
            <w:webHidden/>
          </w:rPr>
          <w:fldChar w:fldCharType="begin"/>
        </w:r>
        <w:r w:rsidR="00A31AFD" w:rsidRPr="0041045C">
          <w:rPr>
            <w:rStyle w:val="ae"/>
            <w:webHidden/>
          </w:rPr>
          <w:instrText xml:space="preserve"> PAGEREF _Toc241045415 \h </w:instrText>
        </w:r>
        <w:r w:rsidR="00A31AFD" w:rsidRPr="0041045C">
          <w:rPr>
            <w:rStyle w:val="ae"/>
            <w:webHidden/>
          </w:rPr>
        </w:r>
        <w:r w:rsidR="00A31AFD" w:rsidRPr="0041045C">
          <w:rPr>
            <w:rStyle w:val="ae"/>
            <w:webHidden/>
          </w:rPr>
          <w:fldChar w:fldCharType="separate"/>
        </w:r>
        <w:r w:rsidR="00DC2C73">
          <w:rPr>
            <w:rStyle w:val="ae"/>
            <w:webHidden/>
          </w:rPr>
          <w:t>68</w:t>
        </w:r>
        <w:r w:rsidR="00A31AFD" w:rsidRPr="0041045C">
          <w:rPr>
            <w:rStyle w:val="ae"/>
            <w:webHidden/>
          </w:rPr>
          <w:fldChar w:fldCharType="end"/>
        </w:r>
      </w:hyperlink>
    </w:p>
    <w:p w:rsidR="00A31AFD" w:rsidRPr="0041045C" w:rsidRDefault="00147FFD" w:rsidP="001A672D">
      <w:pPr>
        <w:pStyle w:val="30"/>
        <w:rPr>
          <w:rStyle w:val="ae"/>
        </w:rPr>
      </w:pPr>
      <w:hyperlink w:anchor="_Toc241045416" w:history="1">
        <w:r w:rsidR="00A31AFD" w:rsidRPr="002752B6">
          <w:rPr>
            <w:rStyle w:val="ae"/>
          </w:rPr>
          <w:t>2.2.6. Государственный экологический мониторинг уникальной экологической системы озера Байкал и Байкальской природной территории</w:t>
        </w:r>
        <w:r w:rsidR="00A31AFD" w:rsidRPr="0041045C">
          <w:rPr>
            <w:rStyle w:val="ae"/>
            <w:webHidden/>
          </w:rPr>
          <w:tab/>
        </w:r>
        <w:r w:rsidR="00A31AFD" w:rsidRPr="0041045C">
          <w:rPr>
            <w:rStyle w:val="ae"/>
            <w:webHidden/>
          </w:rPr>
          <w:fldChar w:fldCharType="begin"/>
        </w:r>
        <w:r w:rsidR="00A31AFD" w:rsidRPr="0041045C">
          <w:rPr>
            <w:rStyle w:val="ae"/>
            <w:webHidden/>
          </w:rPr>
          <w:instrText xml:space="preserve"> PAGEREF _Toc241045416 \h </w:instrText>
        </w:r>
        <w:r w:rsidR="00A31AFD" w:rsidRPr="0041045C">
          <w:rPr>
            <w:rStyle w:val="ae"/>
            <w:webHidden/>
          </w:rPr>
        </w:r>
        <w:r w:rsidR="00A31AFD" w:rsidRPr="0041045C">
          <w:rPr>
            <w:rStyle w:val="ae"/>
            <w:webHidden/>
          </w:rPr>
          <w:fldChar w:fldCharType="separate"/>
        </w:r>
        <w:r w:rsidR="00DC2C73">
          <w:rPr>
            <w:rStyle w:val="ae"/>
            <w:webHidden/>
          </w:rPr>
          <w:t>69</w:t>
        </w:r>
        <w:r w:rsidR="00A31AFD" w:rsidRPr="0041045C">
          <w:rPr>
            <w:rStyle w:val="ae"/>
            <w:webHidden/>
          </w:rPr>
          <w:fldChar w:fldCharType="end"/>
        </w:r>
      </w:hyperlink>
    </w:p>
    <w:p w:rsidR="00A31AFD" w:rsidRPr="0041045C" w:rsidRDefault="00147FFD" w:rsidP="001A672D">
      <w:pPr>
        <w:pStyle w:val="30"/>
        <w:rPr>
          <w:rStyle w:val="ae"/>
        </w:rPr>
      </w:pPr>
      <w:hyperlink w:anchor="_Toc241045417" w:history="1">
        <w:r w:rsidR="00A31AFD" w:rsidRPr="002752B6">
          <w:rPr>
            <w:rStyle w:val="ae"/>
          </w:rPr>
          <w:t>2.2.7. Другие меры по улучшению экологической обстановки</w:t>
        </w:r>
        <w:r w:rsidR="00A31AFD" w:rsidRPr="0041045C">
          <w:rPr>
            <w:rStyle w:val="ae"/>
            <w:webHidden/>
          </w:rPr>
          <w:tab/>
        </w:r>
        <w:r w:rsidR="00A31AFD" w:rsidRPr="0041045C">
          <w:rPr>
            <w:rStyle w:val="ae"/>
            <w:webHidden/>
          </w:rPr>
          <w:fldChar w:fldCharType="begin"/>
        </w:r>
        <w:r w:rsidR="00A31AFD" w:rsidRPr="0041045C">
          <w:rPr>
            <w:rStyle w:val="ae"/>
            <w:webHidden/>
          </w:rPr>
          <w:instrText xml:space="preserve"> PAGEREF _Toc241045417 \h </w:instrText>
        </w:r>
        <w:r w:rsidR="00A31AFD" w:rsidRPr="0041045C">
          <w:rPr>
            <w:rStyle w:val="ae"/>
            <w:webHidden/>
          </w:rPr>
        </w:r>
        <w:r w:rsidR="00A31AFD" w:rsidRPr="0041045C">
          <w:rPr>
            <w:rStyle w:val="ae"/>
            <w:webHidden/>
          </w:rPr>
          <w:fldChar w:fldCharType="separate"/>
        </w:r>
        <w:r w:rsidR="00DC2C73">
          <w:rPr>
            <w:rStyle w:val="ae"/>
            <w:webHidden/>
          </w:rPr>
          <w:t>74</w:t>
        </w:r>
        <w:r w:rsidR="00A31AFD" w:rsidRPr="0041045C">
          <w:rPr>
            <w:rStyle w:val="ae"/>
            <w:webHidden/>
          </w:rPr>
          <w:fldChar w:fldCharType="end"/>
        </w:r>
      </w:hyperlink>
    </w:p>
    <w:p w:rsidR="00A31AFD" w:rsidRPr="00CF2565" w:rsidRDefault="00147FFD" w:rsidP="00A060E5">
      <w:pPr>
        <w:pStyle w:val="21"/>
        <w:rPr>
          <w:rFonts w:eastAsia="Times New Roman"/>
          <w:lang w:eastAsia="ru-RU"/>
        </w:rPr>
      </w:pPr>
      <w:hyperlink w:anchor="_Toc241045418" w:history="1">
        <w:r w:rsidR="00A31AFD" w:rsidRPr="00CF2565">
          <w:rPr>
            <w:rStyle w:val="ae"/>
          </w:rPr>
          <w:t>2.3.  Мероприятия по развитию инфраструктуры ЦЭЗ БПТ</w:t>
        </w:r>
        <w:r w:rsidR="00A31AFD" w:rsidRPr="00A060E5">
          <w:rPr>
            <w:b w:val="0"/>
            <w:webHidden/>
          </w:rPr>
          <w:tab/>
        </w:r>
        <w:r w:rsidR="00A31AFD" w:rsidRPr="00A060E5">
          <w:rPr>
            <w:b w:val="0"/>
            <w:webHidden/>
          </w:rPr>
          <w:fldChar w:fldCharType="begin"/>
        </w:r>
        <w:r w:rsidR="00A31AFD" w:rsidRPr="00A060E5">
          <w:rPr>
            <w:b w:val="0"/>
            <w:webHidden/>
          </w:rPr>
          <w:instrText xml:space="preserve"> PAGEREF _Toc241045418 \h </w:instrText>
        </w:r>
        <w:r w:rsidR="00A31AFD" w:rsidRPr="00A060E5">
          <w:rPr>
            <w:b w:val="0"/>
            <w:webHidden/>
          </w:rPr>
        </w:r>
        <w:r w:rsidR="00A31AFD" w:rsidRPr="00A060E5">
          <w:rPr>
            <w:b w:val="0"/>
            <w:webHidden/>
          </w:rPr>
          <w:fldChar w:fldCharType="separate"/>
        </w:r>
        <w:r w:rsidR="00DC2C73">
          <w:rPr>
            <w:b w:val="0"/>
            <w:webHidden/>
          </w:rPr>
          <w:t>75</w:t>
        </w:r>
        <w:r w:rsidR="00A31AFD" w:rsidRPr="00A060E5">
          <w:rPr>
            <w:b w:val="0"/>
            <w:webHidden/>
          </w:rPr>
          <w:fldChar w:fldCharType="end"/>
        </w:r>
      </w:hyperlink>
    </w:p>
    <w:p w:rsidR="00A31AFD" w:rsidRPr="0041045C" w:rsidRDefault="00147FFD" w:rsidP="001A672D">
      <w:pPr>
        <w:pStyle w:val="30"/>
        <w:rPr>
          <w:rStyle w:val="ae"/>
        </w:rPr>
      </w:pPr>
      <w:hyperlink w:anchor="_Toc241045419" w:history="1">
        <w:r w:rsidR="00A31AFD" w:rsidRPr="002752B6">
          <w:rPr>
            <w:rStyle w:val="ae"/>
          </w:rPr>
          <w:t>2</w:t>
        </w:r>
        <w:r w:rsidR="00A9232E">
          <w:rPr>
            <w:rStyle w:val="ae"/>
          </w:rPr>
          <w:t xml:space="preserve">.3.1. </w:t>
        </w:r>
        <w:r w:rsidR="00A31AFD" w:rsidRPr="002752B6">
          <w:rPr>
            <w:rStyle w:val="ae"/>
          </w:rPr>
          <w:t>Развитие энергетической инфраструктуры</w:t>
        </w:r>
        <w:r w:rsidR="00A31AFD" w:rsidRPr="0041045C">
          <w:rPr>
            <w:rStyle w:val="ae"/>
            <w:webHidden/>
          </w:rPr>
          <w:tab/>
        </w:r>
        <w:r w:rsidR="00A31AFD" w:rsidRPr="0041045C">
          <w:rPr>
            <w:rStyle w:val="ae"/>
            <w:webHidden/>
          </w:rPr>
          <w:fldChar w:fldCharType="begin"/>
        </w:r>
        <w:r w:rsidR="00A31AFD" w:rsidRPr="0041045C">
          <w:rPr>
            <w:rStyle w:val="ae"/>
            <w:webHidden/>
          </w:rPr>
          <w:instrText xml:space="preserve"> PAGEREF _Toc241045419 \h </w:instrText>
        </w:r>
        <w:r w:rsidR="00A31AFD" w:rsidRPr="0041045C">
          <w:rPr>
            <w:rStyle w:val="ae"/>
            <w:webHidden/>
          </w:rPr>
        </w:r>
        <w:r w:rsidR="00A31AFD" w:rsidRPr="0041045C">
          <w:rPr>
            <w:rStyle w:val="ae"/>
            <w:webHidden/>
          </w:rPr>
          <w:fldChar w:fldCharType="separate"/>
        </w:r>
        <w:r w:rsidR="00DC2C73">
          <w:rPr>
            <w:rStyle w:val="ae"/>
            <w:webHidden/>
          </w:rPr>
          <w:t>75</w:t>
        </w:r>
        <w:r w:rsidR="00A31AFD" w:rsidRPr="0041045C">
          <w:rPr>
            <w:rStyle w:val="ae"/>
            <w:webHidden/>
          </w:rPr>
          <w:fldChar w:fldCharType="end"/>
        </w:r>
      </w:hyperlink>
    </w:p>
    <w:p w:rsidR="00A31AFD" w:rsidRPr="0041045C" w:rsidRDefault="00147FFD" w:rsidP="001A672D">
      <w:pPr>
        <w:pStyle w:val="30"/>
        <w:rPr>
          <w:rStyle w:val="ae"/>
        </w:rPr>
      </w:pPr>
      <w:hyperlink w:anchor="_Toc241045420" w:history="1">
        <w:r w:rsidR="00A31AFD" w:rsidRPr="002752B6">
          <w:rPr>
            <w:rStyle w:val="ae"/>
          </w:rPr>
          <w:t>2.3.2. Развитие инфраструктуры водопотребления и водоотведения</w:t>
        </w:r>
        <w:r w:rsidR="00A31AFD" w:rsidRPr="0041045C">
          <w:rPr>
            <w:rStyle w:val="ae"/>
            <w:webHidden/>
          </w:rPr>
          <w:tab/>
        </w:r>
        <w:r w:rsidR="00A31AFD" w:rsidRPr="0041045C">
          <w:rPr>
            <w:rStyle w:val="ae"/>
            <w:webHidden/>
          </w:rPr>
          <w:fldChar w:fldCharType="begin"/>
        </w:r>
        <w:r w:rsidR="00A31AFD" w:rsidRPr="0041045C">
          <w:rPr>
            <w:rStyle w:val="ae"/>
            <w:webHidden/>
          </w:rPr>
          <w:instrText xml:space="preserve"> PAGEREF _Toc241045420 \h </w:instrText>
        </w:r>
        <w:r w:rsidR="00A31AFD" w:rsidRPr="0041045C">
          <w:rPr>
            <w:rStyle w:val="ae"/>
            <w:webHidden/>
          </w:rPr>
        </w:r>
        <w:r w:rsidR="00A31AFD" w:rsidRPr="0041045C">
          <w:rPr>
            <w:rStyle w:val="ae"/>
            <w:webHidden/>
          </w:rPr>
          <w:fldChar w:fldCharType="separate"/>
        </w:r>
        <w:r w:rsidR="00DC2C73">
          <w:rPr>
            <w:rStyle w:val="ae"/>
            <w:webHidden/>
          </w:rPr>
          <w:t>79</w:t>
        </w:r>
        <w:r w:rsidR="00A31AFD" w:rsidRPr="0041045C">
          <w:rPr>
            <w:rStyle w:val="ae"/>
            <w:webHidden/>
          </w:rPr>
          <w:fldChar w:fldCharType="end"/>
        </w:r>
      </w:hyperlink>
    </w:p>
    <w:p w:rsidR="00A31AFD" w:rsidRPr="0041045C" w:rsidRDefault="00147FFD" w:rsidP="001A672D">
      <w:pPr>
        <w:pStyle w:val="30"/>
        <w:rPr>
          <w:rStyle w:val="ae"/>
        </w:rPr>
      </w:pPr>
      <w:hyperlink w:anchor="_Toc241045421" w:history="1">
        <w:r w:rsidR="00A31AFD" w:rsidRPr="002752B6">
          <w:rPr>
            <w:rStyle w:val="ae"/>
          </w:rPr>
          <w:t>2.3.3. Развитие железнодорожного транспорта</w:t>
        </w:r>
        <w:r w:rsidR="00A31AFD" w:rsidRPr="0041045C">
          <w:rPr>
            <w:rStyle w:val="ae"/>
            <w:webHidden/>
          </w:rPr>
          <w:tab/>
        </w:r>
        <w:r w:rsidR="00A31AFD" w:rsidRPr="0041045C">
          <w:rPr>
            <w:rStyle w:val="ae"/>
            <w:webHidden/>
          </w:rPr>
          <w:fldChar w:fldCharType="begin"/>
        </w:r>
        <w:r w:rsidR="00A31AFD" w:rsidRPr="0041045C">
          <w:rPr>
            <w:rStyle w:val="ae"/>
            <w:webHidden/>
          </w:rPr>
          <w:instrText xml:space="preserve"> PAGEREF _Toc241045421 \h </w:instrText>
        </w:r>
        <w:r w:rsidR="00A31AFD" w:rsidRPr="0041045C">
          <w:rPr>
            <w:rStyle w:val="ae"/>
            <w:webHidden/>
          </w:rPr>
        </w:r>
        <w:r w:rsidR="00A31AFD" w:rsidRPr="0041045C">
          <w:rPr>
            <w:rStyle w:val="ae"/>
            <w:webHidden/>
          </w:rPr>
          <w:fldChar w:fldCharType="separate"/>
        </w:r>
        <w:r w:rsidR="00DC2C73">
          <w:rPr>
            <w:rStyle w:val="ae"/>
            <w:webHidden/>
          </w:rPr>
          <w:t>81</w:t>
        </w:r>
        <w:r w:rsidR="00A31AFD" w:rsidRPr="0041045C">
          <w:rPr>
            <w:rStyle w:val="ae"/>
            <w:webHidden/>
          </w:rPr>
          <w:fldChar w:fldCharType="end"/>
        </w:r>
      </w:hyperlink>
    </w:p>
    <w:p w:rsidR="00A31AFD" w:rsidRPr="0041045C" w:rsidRDefault="00147FFD" w:rsidP="001A672D">
      <w:pPr>
        <w:pStyle w:val="30"/>
        <w:rPr>
          <w:rStyle w:val="ae"/>
        </w:rPr>
      </w:pPr>
      <w:hyperlink w:anchor="_Toc241045422" w:history="1">
        <w:r w:rsidR="00A9232E">
          <w:rPr>
            <w:rStyle w:val="ae"/>
          </w:rPr>
          <w:t xml:space="preserve">2.3.4. </w:t>
        </w:r>
        <w:r w:rsidR="00A31AFD" w:rsidRPr="002752B6">
          <w:rPr>
            <w:rStyle w:val="ae"/>
          </w:rPr>
          <w:t>Развитие автотранспорта</w:t>
        </w:r>
        <w:r w:rsidR="00A31AFD" w:rsidRPr="0041045C">
          <w:rPr>
            <w:rStyle w:val="ae"/>
            <w:webHidden/>
          </w:rPr>
          <w:tab/>
        </w:r>
        <w:r w:rsidR="00A31AFD" w:rsidRPr="0041045C">
          <w:rPr>
            <w:rStyle w:val="ae"/>
            <w:webHidden/>
          </w:rPr>
          <w:fldChar w:fldCharType="begin"/>
        </w:r>
        <w:r w:rsidR="00A31AFD" w:rsidRPr="0041045C">
          <w:rPr>
            <w:rStyle w:val="ae"/>
            <w:webHidden/>
          </w:rPr>
          <w:instrText xml:space="preserve"> PAGEREF _Toc241045422 \h </w:instrText>
        </w:r>
        <w:r w:rsidR="00A31AFD" w:rsidRPr="0041045C">
          <w:rPr>
            <w:rStyle w:val="ae"/>
            <w:webHidden/>
          </w:rPr>
        </w:r>
        <w:r w:rsidR="00A31AFD" w:rsidRPr="0041045C">
          <w:rPr>
            <w:rStyle w:val="ae"/>
            <w:webHidden/>
          </w:rPr>
          <w:fldChar w:fldCharType="separate"/>
        </w:r>
        <w:r w:rsidR="00DC2C73">
          <w:rPr>
            <w:rStyle w:val="ae"/>
            <w:webHidden/>
          </w:rPr>
          <w:t>82</w:t>
        </w:r>
        <w:r w:rsidR="00A31AFD" w:rsidRPr="0041045C">
          <w:rPr>
            <w:rStyle w:val="ae"/>
            <w:webHidden/>
          </w:rPr>
          <w:fldChar w:fldCharType="end"/>
        </w:r>
      </w:hyperlink>
    </w:p>
    <w:p w:rsidR="00A31AFD" w:rsidRPr="0041045C" w:rsidRDefault="00147FFD" w:rsidP="001A672D">
      <w:pPr>
        <w:pStyle w:val="30"/>
        <w:rPr>
          <w:rStyle w:val="ae"/>
        </w:rPr>
      </w:pPr>
      <w:hyperlink w:anchor="_Toc241045423" w:history="1">
        <w:r w:rsidR="00A31AFD" w:rsidRPr="002752B6">
          <w:rPr>
            <w:rStyle w:val="ae"/>
          </w:rPr>
          <w:t>2.3.5.</w:t>
        </w:r>
        <w:r w:rsidR="00A9232E" w:rsidRPr="0041045C">
          <w:rPr>
            <w:rStyle w:val="ae"/>
          </w:rPr>
          <w:t xml:space="preserve"> </w:t>
        </w:r>
        <w:r w:rsidR="00A31AFD" w:rsidRPr="002752B6">
          <w:rPr>
            <w:rStyle w:val="ae"/>
          </w:rPr>
          <w:t>Развитие водного транспорта и его береговой инфраструктуры</w:t>
        </w:r>
        <w:r w:rsidR="00A31AFD" w:rsidRPr="0041045C">
          <w:rPr>
            <w:rStyle w:val="ae"/>
            <w:webHidden/>
          </w:rPr>
          <w:tab/>
        </w:r>
        <w:r w:rsidR="00A31AFD" w:rsidRPr="0041045C">
          <w:rPr>
            <w:rStyle w:val="ae"/>
            <w:webHidden/>
          </w:rPr>
          <w:fldChar w:fldCharType="begin"/>
        </w:r>
        <w:r w:rsidR="00A31AFD" w:rsidRPr="0041045C">
          <w:rPr>
            <w:rStyle w:val="ae"/>
            <w:webHidden/>
          </w:rPr>
          <w:instrText xml:space="preserve"> PAGEREF _Toc241045423 \h </w:instrText>
        </w:r>
        <w:r w:rsidR="00A31AFD" w:rsidRPr="0041045C">
          <w:rPr>
            <w:rStyle w:val="ae"/>
            <w:webHidden/>
          </w:rPr>
        </w:r>
        <w:r w:rsidR="00A31AFD" w:rsidRPr="0041045C">
          <w:rPr>
            <w:rStyle w:val="ae"/>
            <w:webHidden/>
          </w:rPr>
          <w:fldChar w:fldCharType="separate"/>
        </w:r>
        <w:r w:rsidR="00DC2C73">
          <w:rPr>
            <w:rStyle w:val="ae"/>
            <w:webHidden/>
          </w:rPr>
          <w:t>84</w:t>
        </w:r>
        <w:r w:rsidR="00A31AFD" w:rsidRPr="0041045C">
          <w:rPr>
            <w:rStyle w:val="ae"/>
            <w:webHidden/>
          </w:rPr>
          <w:fldChar w:fldCharType="end"/>
        </w:r>
      </w:hyperlink>
    </w:p>
    <w:p w:rsidR="00A31AFD" w:rsidRPr="0041045C" w:rsidRDefault="00147FFD" w:rsidP="001A672D">
      <w:pPr>
        <w:pStyle w:val="30"/>
        <w:rPr>
          <w:rStyle w:val="ae"/>
        </w:rPr>
      </w:pPr>
      <w:hyperlink w:anchor="_Toc241045424" w:history="1">
        <w:r w:rsidR="00A31AFD" w:rsidRPr="002752B6">
          <w:rPr>
            <w:rStyle w:val="ae"/>
          </w:rPr>
          <w:t>2.3.6. Развитие воздушного транспорта</w:t>
        </w:r>
        <w:r w:rsidR="00A31AFD" w:rsidRPr="0041045C">
          <w:rPr>
            <w:rStyle w:val="ae"/>
            <w:webHidden/>
          </w:rPr>
          <w:tab/>
        </w:r>
        <w:r w:rsidR="00A31AFD" w:rsidRPr="0041045C">
          <w:rPr>
            <w:rStyle w:val="ae"/>
            <w:webHidden/>
          </w:rPr>
          <w:fldChar w:fldCharType="begin"/>
        </w:r>
        <w:r w:rsidR="00A31AFD" w:rsidRPr="0041045C">
          <w:rPr>
            <w:rStyle w:val="ae"/>
            <w:webHidden/>
          </w:rPr>
          <w:instrText xml:space="preserve"> PAGEREF _Toc241045424 \h </w:instrText>
        </w:r>
        <w:r w:rsidR="00A31AFD" w:rsidRPr="0041045C">
          <w:rPr>
            <w:rStyle w:val="ae"/>
            <w:webHidden/>
          </w:rPr>
        </w:r>
        <w:r w:rsidR="00A31AFD" w:rsidRPr="0041045C">
          <w:rPr>
            <w:rStyle w:val="ae"/>
            <w:webHidden/>
          </w:rPr>
          <w:fldChar w:fldCharType="separate"/>
        </w:r>
        <w:r w:rsidR="00DC2C73">
          <w:rPr>
            <w:rStyle w:val="ae"/>
            <w:webHidden/>
          </w:rPr>
          <w:t>85</w:t>
        </w:r>
        <w:r w:rsidR="00A31AFD" w:rsidRPr="0041045C">
          <w:rPr>
            <w:rStyle w:val="ae"/>
            <w:webHidden/>
          </w:rPr>
          <w:fldChar w:fldCharType="end"/>
        </w:r>
      </w:hyperlink>
    </w:p>
    <w:p w:rsidR="00A31AFD" w:rsidRPr="0041045C" w:rsidRDefault="00147FFD" w:rsidP="001A672D">
      <w:pPr>
        <w:pStyle w:val="30"/>
        <w:rPr>
          <w:rStyle w:val="ae"/>
        </w:rPr>
      </w:pPr>
      <w:hyperlink w:anchor="_Toc241045425" w:history="1">
        <w:r w:rsidR="00A31AFD" w:rsidRPr="002752B6">
          <w:rPr>
            <w:rStyle w:val="ae"/>
          </w:rPr>
          <w:t>2.3.7. Развитие информационно-телекоммуникационных сетей и связи</w:t>
        </w:r>
        <w:r w:rsidR="00A31AFD" w:rsidRPr="0041045C">
          <w:rPr>
            <w:rStyle w:val="ae"/>
            <w:webHidden/>
          </w:rPr>
          <w:tab/>
        </w:r>
        <w:r w:rsidR="00A31AFD" w:rsidRPr="0041045C">
          <w:rPr>
            <w:rStyle w:val="ae"/>
            <w:webHidden/>
          </w:rPr>
          <w:fldChar w:fldCharType="begin"/>
        </w:r>
        <w:r w:rsidR="00A31AFD" w:rsidRPr="0041045C">
          <w:rPr>
            <w:rStyle w:val="ae"/>
            <w:webHidden/>
          </w:rPr>
          <w:instrText xml:space="preserve"> PAGEREF _Toc241045425 \h </w:instrText>
        </w:r>
        <w:r w:rsidR="00A31AFD" w:rsidRPr="0041045C">
          <w:rPr>
            <w:rStyle w:val="ae"/>
            <w:webHidden/>
          </w:rPr>
        </w:r>
        <w:r w:rsidR="00A31AFD" w:rsidRPr="0041045C">
          <w:rPr>
            <w:rStyle w:val="ae"/>
            <w:webHidden/>
          </w:rPr>
          <w:fldChar w:fldCharType="separate"/>
        </w:r>
        <w:r w:rsidR="00DC2C73">
          <w:rPr>
            <w:rStyle w:val="ae"/>
            <w:webHidden/>
          </w:rPr>
          <w:t>86</w:t>
        </w:r>
        <w:r w:rsidR="00A31AFD" w:rsidRPr="0041045C">
          <w:rPr>
            <w:rStyle w:val="ae"/>
            <w:webHidden/>
          </w:rPr>
          <w:fldChar w:fldCharType="end"/>
        </w:r>
      </w:hyperlink>
    </w:p>
    <w:p w:rsidR="00A31AFD" w:rsidRPr="0041045C" w:rsidRDefault="00147FFD" w:rsidP="001A672D">
      <w:pPr>
        <w:pStyle w:val="30"/>
        <w:rPr>
          <w:rStyle w:val="ae"/>
        </w:rPr>
      </w:pPr>
      <w:hyperlink w:anchor="_Toc241045426" w:history="1">
        <w:r w:rsidR="00A31AFD" w:rsidRPr="002752B6">
          <w:rPr>
            <w:rStyle w:val="ae"/>
          </w:rPr>
          <w:t>2.3.8. Развитие инфраструктуры гидрометеорологической службы</w:t>
        </w:r>
        <w:r w:rsidR="00A31AFD" w:rsidRPr="0041045C">
          <w:rPr>
            <w:rStyle w:val="ae"/>
            <w:webHidden/>
          </w:rPr>
          <w:tab/>
        </w:r>
        <w:r w:rsidR="00A31AFD" w:rsidRPr="0041045C">
          <w:rPr>
            <w:rStyle w:val="ae"/>
            <w:webHidden/>
          </w:rPr>
          <w:fldChar w:fldCharType="begin"/>
        </w:r>
        <w:r w:rsidR="00A31AFD" w:rsidRPr="0041045C">
          <w:rPr>
            <w:rStyle w:val="ae"/>
            <w:webHidden/>
          </w:rPr>
          <w:instrText xml:space="preserve"> PAGEREF _Toc241045426 \h </w:instrText>
        </w:r>
        <w:r w:rsidR="00A31AFD" w:rsidRPr="0041045C">
          <w:rPr>
            <w:rStyle w:val="ae"/>
            <w:webHidden/>
          </w:rPr>
        </w:r>
        <w:r w:rsidR="00A31AFD" w:rsidRPr="0041045C">
          <w:rPr>
            <w:rStyle w:val="ae"/>
            <w:webHidden/>
          </w:rPr>
          <w:fldChar w:fldCharType="separate"/>
        </w:r>
        <w:r w:rsidR="00DC2C73">
          <w:rPr>
            <w:rStyle w:val="ae"/>
            <w:webHidden/>
          </w:rPr>
          <w:t>87</w:t>
        </w:r>
        <w:r w:rsidR="00A31AFD" w:rsidRPr="0041045C">
          <w:rPr>
            <w:rStyle w:val="ae"/>
            <w:webHidden/>
          </w:rPr>
          <w:fldChar w:fldCharType="end"/>
        </w:r>
      </w:hyperlink>
    </w:p>
    <w:p w:rsidR="00A31AFD" w:rsidRPr="00CF2565" w:rsidRDefault="00147FFD" w:rsidP="00A060E5">
      <w:pPr>
        <w:pStyle w:val="21"/>
        <w:rPr>
          <w:rFonts w:eastAsia="Times New Roman"/>
          <w:lang w:eastAsia="ru-RU"/>
        </w:rPr>
      </w:pPr>
      <w:hyperlink w:anchor="_Toc241045427" w:history="1">
        <w:r w:rsidR="00A31AFD" w:rsidRPr="00CF2565">
          <w:rPr>
            <w:rStyle w:val="ae"/>
          </w:rPr>
          <w:t>2.4.  Мероприятия по защите территорий от воздействия чрезвычайных ситуаций природного и техногенного характера</w:t>
        </w:r>
        <w:r w:rsidR="00A31AFD" w:rsidRPr="00A060E5">
          <w:rPr>
            <w:b w:val="0"/>
            <w:webHidden/>
          </w:rPr>
          <w:tab/>
        </w:r>
        <w:r w:rsidR="00A31AFD" w:rsidRPr="00A060E5">
          <w:rPr>
            <w:b w:val="0"/>
            <w:webHidden/>
          </w:rPr>
          <w:fldChar w:fldCharType="begin"/>
        </w:r>
        <w:r w:rsidR="00A31AFD" w:rsidRPr="00A060E5">
          <w:rPr>
            <w:b w:val="0"/>
            <w:webHidden/>
          </w:rPr>
          <w:instrText xml:space="preserve"> PAGEREF _Toc241045427 \h </w:instrText>
        </w:r>
        <w:r w:rsidR="00A31AFD" w:rsidRPr="00A060E5">
          <w:rPr>
            <w:b w:val="0"/>
            <w:webHidden/>
          </w:rPr>
        </w:r>
        <w:r w:rsidR="00A31AFD" w:rsidRPr="00A060E5">
          <w:rPr>
            <w:b w:val="0"/>
            <w:webHidden/>
          </w:rPr>
          <w:fldChar w:fldCharType="separate"/>
        </w:r>
        <w:r w:rsidR="00DC2C73">
          <w:rPr>
            <w:b w:val="0"/>
            <w:webHidden/>
          </w:rPr>
          <w:t>88</w:t>
        </w:r>
        <w:r w:rsidR="00A31AFD" w:rsidRPr="00A060E5">
          <w:rPr>
            <w:b w:val="0"/>
            <w:webHidden/>
          </w:rPr>
          <w:fldChar w:fldCharType="end"/>
        </w:r>
      </w:hyperlink>
    </w:p>
    <w:p w:rsidR="00A31AFD" w:rsidRDefault="00147FFD" w:rsidP="00A060E5">
      <w:pPr>
        <w:pStyle w:val="21"/>
        <w:rPr>
          <w:rFonts w:eastAsia="Times New Roman"/>
          <w:lang w:eastAsia="ru-RU"/>
        </w:rPr>
      </w:pPr>
      <w:hyperlink w:anchor="_Toc241045428" w:history="1">
        <w:r w:rsidR="00A31AFD" w:rsidRPr="00CF2565">
          <w:rPr>
            <w:rStyle w:val="ae"/>
          </w:rPr>
          <w:t>2.5. Предложения по объектам первоочередного градостроительного планирования ЦЭЗ БПТ</w:t>
        </w:r>
        <w:r w:rsidR="00A31AFD" w:rsidRPr="00A060E5">
          <w:rPr>
            <w:b w:val="0"/>
            <w:webHidden/>
          </w:rPr>
          <w:tab/>
        </w:r>
        <w:r w:rsidR="00A31AFD" w:rsidRPr="00A060E5">
          <w:rPr>
            <w:b w:val="0"/>
            <w:webHidden/>
          </w:rPr>
          <w:fldChar w:fldCharType="begin"/>
        </w:r>
        <w:r w:rsidR="00A31AFD" w:rsidRPr="00A060E5">
          <w:rPr>
            <w:b w:val="0"/>
            <w:webHidden/>
          </w:rPr>
          <w:instrText xml:space="preserve"> PAGEREF _Toc241045428 \h </w:instrText>
        </w:r>
        <w:r w:rsidR="00A31AFD" w:rsidRPr="00A060E5">
          <w:rPr>
            <w:b w:val="0"/>
            <w:webHidden/>
          </w:rPr>
        </w:r>
        <w:r w:rsidR="00A31AFD" w:rsidRPr="00A060E5">
          <w:rPr>
            <w:b w:val="0"/>
            <w:webHidden/>
          </w:rPr>
          <w:fldChar w:fldCharType="separate"/>
        </w:r>
        <w:r w:rsidR="00DC2C73">
          <w:rPr>
            <w:b w:val="0"/>
            <w:webHidden/>
          </w:rPr>
          <w:t>97</w:t>
        </w:r>
        <w:r w:rsidR="00A31AFD" w:rsidRPr="00A060E5">
          <w:rPr>
            <w:b w:val="0"/>
            <w:webHidden/>
          </w:rPr>
          <w:fldChar w:fldCharType="end"/>
        </w:r>
      </w:hyperlink>
    </w:p>
    <w:p w:rsidR="00A31AFD" w:rsidRDefault="00147FFD" w:rsidP="00A060E5">
      <w:pPr>
        <w:pStyle w:val="21"/>
        <w:rPr>
          <w:rStyle w:val="ae"/>
          <w:lang w:val="en-US"/>
        </w:rPr>
      </w:pPr>
      <w:hyperlink w:anchor="_Toc241045429" w:history="1">
        <w:r w:rsidR="00A31AFD" w:rsidRPr="00CF2565">
          <w:rPr>
            <w:rStyle w:val="ae"/>
          </w:rPr>
          <w:t xml:space="preserve">2.6. Мероприятия по совершенствованию нормативно-правового регулирования социально-экономического развития территории </w:t>
        </w:r>
        <w:r w:rsidR="00A31AFD" w:rsidRPr="0047404F">
          <w:rPr>
            <w:rStyle w:val="ae"/>
          </w:rPr>
          <w:t>и охраны уникальной экологической системы озера Байкал</w:t>
        </w:r>
        <w:r w:rsidR="00A31AFD" w:rsidRPr="00A060E5">
          <w:rPr>
            <w:b w:val="0"/>
            <w:webHidden/>
          </w:rPr>
          <w:tab/>
        </w:r>
        <w:r w:rsidR="00A31AFD" w:rsidRPr="00A060E5">
          <w:rPr>
            <w:b w:val="0"/>
            <w:webHidden/>
          </w:rPr>
          <w:fldChar w:fldCharType="begin"/>
        </w:r>
        <w:r w:rsidR="00A31AFD" w:rsidRPr="00A060E5">
          <w:rPr>
            <w:b w:val="0"/>
            <w:webHidden/>
          </w:rPr>
          <w:instrText xml:space="preserve"> PAGEREF _Toc241045429 \h </w:instrText>
        </w:r>
        <w:r w:rsidR="00A31AFD" w:rsidRPr="00A060E5">
          <w:rPr>
            <w:b w:val="0"/>
            <w:webHidden/>
          </w:rPr>
        </w:r>
        <w:r w:rsidR="00A31AFD" w:rsidRPr="00A060E5">
          <w:rPr>
            <w:b w:val="0"/>
            <w:webHidden/>
          </w:rPr>
          <w:fldChar w:fldCharType="separate"/>
        </w:r>
        <w:r w:rsidR="00DC2C73">
          <w:rPr>
            <w:b w:val="0"/>
            <w:webHidden/>
          </w:rPr>
          <w:t>99</w:t>
        </w:r>
        <w:r w:rsidR="00A31AFD" w:rsidRPr="00A060E5">
          <w:rPr>
            <w:b w:val="0"/>
            <w:webHidden/>
          </w:rPr>
          <w:fldChar w:fldCharType="end"/>
        </w:r>
      </w:hyperlink>
    </w:p>
    <w:p w:rsidR="00A31AFD" w:rsidRPr="00A31AFD" w:rsidRDefault="00A31AFD" w:rsidP="00ED0CC3">
      <w:pPr>
        <w:ind w:firstLine="540"/>
        <w:rPr>
          <w:lang w:val="en-US"/>
        </w:rPr>
      </w:pPr>
    </w:p>
    <w:p w:rsidR="00A31AFD" w:rsidRDefault="00F314A7" w:rsidP="00FF2535">
      <w:pPr>
        <w:pStyle w:val="10"/>
        <w:ind w:left="360" w:hanging="360"/>
        <w:rPr>
          <w:rFonts w:eastAsia="Times New Roman"/>
          <w:lang w:eastAsia="ru-RU"/>
        </w:rPr>
      </w:pPr>
      <w:r w:rsidRPr="00F314A7">
        <w:rPr>
          <w:rStyle w:val="ae"/>
          <w:u w:val="none"/>
        </w:rPr>
        <w:t xml:space="preserve">    </w:t>
      </w:r>
      <w:r>
        <w:rPr>
          <w:rStyle w:val="ae"/>
          <w:u w:val="none"/>
        </w:rPr>
        <w:t xml:space="preserve"> </w:t>
      </w:r>
      <w:r w:rsidR="00FF2535">
        <w:rPr>
          <w:rStyle w:val="ae"/>
          <w:u w:val="none"/>
          <w:lang w:val="en-US"/>
        </w:rPr>
        <w:t xml:space="preserve">   </w:t>
      </w:r>
      <w:hyperlink w:anchor="_Toc241045430" w:history="1">
        <w:r w:rsidR="00A31AFD" w:rsidRPr="00A31AFD">
          <w:rPr>
            <w:rStyle w:val="ae"/>
            <w:b/>
          </w:rPr>
          <w:t>СПИСОК ИСПОЛЬЗОВАННЫХ ИСТОЧНИКОВ</w:t>
        </w:r>
        <w:r w:rsidR="00A31AFD">
          <w:rPr>
            <w:webHidden/>
          </w:rPr>
          <w:tab/>
        </w:r>
        <w:r w:rsidR="00A31AFD">
          <w:rPr>
            <w:webHidden/>
          </w:rPr>
          <w:fldChar w:fldCharType="begin"/>
        </w:r>
        <w:r w:rsidR="00A31AFD">
          <w:rPr>
            <w:webHidden/>
          </w:rPr>
          <w:instrText xml:space="preserve"> PAGEREF _Toc241045430 \h </w:instrText>
        </w:r>
        <w:r w:rsidR="00A31AFD">
          <w:rPr>
            <w:webHidden/>
          </w:rPr>
        </w:r>
        <w:r w:rsidR="00A31AFD">
          <w:rPr>
            <w:webHidden/>
          </w:rPr>
          <w:fldChar w:fldCharType="separate"/>
        </w:r>
        <w:r w:rsidR="00DC2C73">
          <w:rPr>
            <w:webHidden/>
          </w:rPr>
          <w:t>106</w:t>
        </w:r>
        <w:r w:rsidR="00A31AFD">
          <w:rPr>
            <w:webHidden/>
          </w:rPr>
          <w:fldChar w:fldCharType="end"/>
        </w:r>
      </w:hyperlink>
    </w:p>
    <w:p w:rsidR="00ED0CC3" w:rsidRDefault="00A31AFD" w:rsidP="00252BD5">
      <w:pPr>
        <w:pStyle w:val="HTML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fldChar w:fldCharType="end"/>
      </w:r>
    </w:p>
    <w:p w:rsidR="00B8162B" w:rsidRDefault="00B8162B" w:rsidP="00252BD5">
      <w:pPr>
        <w:pStyle w:val="HTML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162B" w:rsidRPr="00B8162B" w:rsidRDefault="00E663FD" w:rsidP="00252BD5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ТОМ</w:t>
      </w:r>
      <w:r w:rsidR="00351C21" w:rsidRPr="002102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C21" w:rsidRPr="00351C21">
        <w:rPr>
          <w:rFonts w:ascii="Times New Roman" w:hAnsi="Times New Roman" w:cs="Times New Roman"/>
          <w:b/>
          <w:sz w:val="24"/>
          <w:szCs w:val="24"/>
        </w:rPr>
        <w:t>2</w:t>
      </w:r>
      <w:r w:rsidR="00647598">
        <w:rPr>
          <w:rFonts w:ascii="Times New Roman" w:hAnsi="Times New Roman" w:cs="Times New Roman"/>
          <w:b/>
          <w:sz w:val="24"/>
          <w:szCs w:val="24"/>
        </w:rPr>
        <w:t>.</w:t>
      </w:r>
      <w:r w:rsidR="00B81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C21">
        <w:rPr>
          <w:rFonts w:ascii="Times New Roman" w:hAnsi="Times New Roman" w:cs="Times New Roman"/>
          <w:b/>
          <w:sz w:val="24"/>
          <w:szCs w:val="24"/>
        </w:rPr>
        <w:t>ПРИЛОЖЕНИЯ К ПОЛОЖЕНИЯМ О ТЕРРИТОРИАЛЬНОМ</w:t>
      </w:r>
    </w:p>
    <w:p w:rsidR="00B8162B" w:rsidRPr="00D24E61" w:rsidRDefault="00B8162B" w:rsidP="00B8162B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B8162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351C21">
        <w:rPr>
          <w:rFonts w:ascii="Times New Roman" w:hAnsi="Times New Roman" w:cs="Times New Roman"/>
          <w:b/>
          <w:sz w:val="24"/>
          <w:szCs w:val="24"/>
        </w:rPr>
        <w:t>ПЛАНИРОВАНИИ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ЦЕ</w:t>
      </w:r>
      <w:r w:rsidR="00D84C46">
        <w:rPr>
          <w:rFonts w:ascii="Times New Roman" w:hAnsi="Times New Roman" w:cs="Times New Roman"/>
          <w:b/>
          <w:sz w:val="24"/>
          <w:szCs w:val="24"/>
        </w:rPr>
        <w:t>НТРАЛЬНОЙ ЭКОЛОГИЧЕСКОЙ ЗОНЫ</w:t>
      </w:r>
    </w:p>
    <w:p w:rsidR="00B8162B" w:rsidRPr="00B8162B" w:rsidRDefault="00B8162B" w:rsidP="00B8162B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B8162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84C46">
        <w:rPr>
          <w:rFonts w:ascii="Times New Roman" w:hAnsi="Times New Roman" w:cs="Times New Roman"/>
          <w:b/>
          <w:sz w:val="24"/>
          <w:szCs w:val="24"/>
        </w:rPr>
        <w:t>БАЙКАЛЬСКОЙ ПРИРОДНОЙ ТЕРРИТОРИИ</w:t>
      </w:r>
      <w:r w:rsidR="00351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EBB" w:rsidRPr="00703EBB">
        <w:rPr>
          <w:rFonts w:ascii="Times New Roman" w:hAnsi="Times New Roman" w:cs="Times New Roman"/>
          <w:b/>
          <w:sz w:val="24"/>
          <w:szCs w:val="24"/>
        </w:rPr>
        <w:t xml:space="preserve">КАРТЫ (СХЕМЫ) </w:t>
      </w:r>
      <w:r w:rsidRPr="00B8162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03EBB" w:rsidRPr="00703EBB" w:rsidRDefault="00B8162B" w:rsidP="00B8162B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B8162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03EBB" w:rsidRPr="00703EBB">
        <w:rPr>
          <w:rFonts w:ascii="Times New Roman" w:hAnsi="Times New Roman" w:cs="Times New Roman"/>
          <w:b/>
          <w:sz w:val="24"/>
          <w:szCs w:val="24"/>
        </w:rPr>
        <w:t>ТЕРРИТОРИАЛЬНОГО ПЛАНИРОВАНИЯ ЦЭЗ БПТ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03EBB" w:rsidRPr="00703EBB">
        <w:rPr>
          <w:rFonts w:ascii="Times New Roman" w:hAnsi="Times New Roman" w:cs="Times New Roman"/>
          <w:b/>
          <w:sz w:val="24"/>
          <w:szCs w:val="24"/>
        </w:rPr>
        <w:t>(М 1:500000)</w:t>
      </w:r>
    </w:p>
    <w:p w:rsidR="00875D04" w:rsidRPr="002102BA" w:rsidRDefault="00875D04" w:rsidP="00351C2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2731" w:rsidRDefault="00682731" w:rsidP="00F31CCD">
      <w:pPr>
        <w:autoSpaceDE w:val="0"/>
        <w:autoSpaceDN w:val="0"/>
        <w:ind w:left="1800" w:hanging="1800"/>
        <w:rPr>
          <w:b/>
          <w:iCs/>
        </w:rPr>
      </w:pPr>
      <w:r>
        <w:rPr>
          <w:b/>
          <w:iCs/>
        </w:rPr>
        <w:t>Приложение</w:t>
      </w:r>
      <w:r w:rsidR="0051265C">
        <w:rPr>
          <w:b/>
          <w:iCs/>
        </w:rPr>
        <w:t xml:space="preserve"> А</w:t>
      </w:r>
      <w:r w:rsidR="00750732">
        <w:rPr>
          <w:b/>
          <w:iCs/>
        </w:rPr>
        <w:t>.</w:t>
      </w:r>
      <w:r w:rsidR="0051265C">
        <w:rPr>
          <w:b/>
          <w:iCs/>
        </w:rPr>
        <w:t xml:space="preserve"> </w:t>
      </w:r>
      <w:r w:rsidR="00351C21" w:rsidRPr="002102BA">
        <w:rPr>
          <w:b/>
          <w:iCs/>
        </w:rPr>
        <w:t xml:space="preserve">Карты современного использования </w:t>
      </w:r>
      <w:r w:rsidR="00F31CCD">
        <w:rPr>
          <w:b/>
          <w:iCs/>
        </w:rPr>
        <w:t>центральной экологической зоны</w:t>
      </w:r>
      <w:r w:rsidR="00351C21" w:rsidRPr="002102BA">
        <w:rPr>
          <w:b/>
          <w:iCs/>
        </w:rPr>
        <w:t xml:space="preserve"> БПТ</w:t>
      </w:r>
      <w:r w:rsidR="00703EBB">
        <w:rPr>
          <w:b/>
          <w:iCs/>
        </w:rPr>
        <w:t xml:space="preserve"> (М 1:500000)</w:t>
      </w:r>
    </w:p>
    <w:p w:rsidR="00351C21" w:rsidRPr="006C0CAC" w:rsidRDefault="0051265C" w:rsidP="00A060E5">
      <w:pPr>
        <w:pStyle w:val="21"/>
        <w:rPr>
          <w:rStyle w:val="ae"/>
          <w:b w:val="0"/>
          <w:color w:val="auto"/>
          <w:u w:val="none"/>
        </w:rPr>
      </w:pPr>
      <w:r w:rsidRPr="006C0CAC">
        <w:rPr>
          <w:rStyle w:val="ae"/>
          <w:b w:val="0"/>
          <w:color w:val="auto"/>
          <w:u w:val="none"/>
        </w:rPr>
        <w:t>А.1</w:t>
      </w:r>
      <w:r w:rsidR="00750732" w:rsidRPr="006C0CAC">
        <w:rPr>
          <w:rStyle w:val="ae"/>
          <w:b w:val="0"/>
          <w:color w:val="auto"/>
          <w:u w:val="none"/>
        </w:rPr>
        <w:t>.</w:t>
      </w:r>
      <w:r w:rsidRPr="006C0CAC">
        <w:rPr>
          <w:rStyle w:val="ae"/>
          <w:b w:val="0"/>
          <w:color w:val="auto"/>
          <w:u w:val="none"/>
        </w:rPr>
        <w:t xml:space="preserve"> А</w:t>
      </w:r>
      <w:r w:rsidR="00351C21" w:rsidRPr="006C0CAC">
        <w:rPr>
          <w:rStyle w:val="ae"/>
          <w:b w:val="0"/>
          <w:color w:val="auto"/>
          <w:u w:val="none"/>
        </w:rPr>
        <w:t>дминистр</w:t>
      </w:r>
      <w:r w:rsidR="00F42503" w:rsidRPr="006C0CAC">
        <w:rPr>
          <w:rStyle w:val="ae"/>
          <w:b w:val="0"/>
          <w:color w:val="auto"/>
          <w:u w:val="none"/>
        </w:rPr>
        <w:t>ативно-территориально</w:t>
      </w:r>
      <w:r w:rsidR="00B8162B">
        <w:rPr>
          <w:rStyle w:val="ae"/>
          <w:b w:val="0"/>
          <w:color w:val="auto"/>
          <w:u w:val="none"/>
        </w:rPr>
        <w:t>е</w:t>
      </w:r>
      <w:r w:rsidR="00F42503" w:rsidRPr="006C0CAC">
        <w:rPr>
          <w:rStyle w:val="ae"/>
          <w:b w:val="0"/>
          <w:color w:val="auto"/>
          <w:u w:val="none"/>
        </w:rPr>
        <w:t xml:space="preserve"> делени</w:t>
      </w:r>
      <w:r w:rsidR="00B8162B">
        <w:rPr>
          <w:rStyle w:val="ae"/>
          <w:b w:val="0"/>
          <w:color w:val="auto"/>
          <w:u w:val="none"/>
        </w:rPr>
        <w:t>е</w:t>
      </w:r>
    </w:p>
    <w:p w:rsidR="00351C21" w:rsidRPr="006C0CAC" w:rsidRDefault="0051265C" w:rsidP="00A060E5">
      <w:pPr>
        <w:pStyle w:val="21"/>
        <w:rPr>
          <w:rStyle w:val="ae"/>
          <w:b w:val="0"/>
          <w:color w:val="auto"/>
          <w:u w:val="none"/>
        </w:rPr>
      </w:pPr>
      <w:r w:rsidRPr="006C0CAC">
        <w:rPr>
          <w:rStyle w:val="ae"/>
          <w:b w:val="0"/>
          <w:color w:val="auto"/>
          <w:u w:val="none"/>
        </w:rPr>
        <w:t>А.2</w:t>
      </w:r>
      <w:r w:rsidR="00750732" w:rsidRPr="006C0CAC">
        <w:rPr>
          <w:rStyle w:val="ae"/>
          <w:b w:val="0"/>
          <w:color w:val="auto"/>
          <w:u w:val="none"/>
        </w:rPr>
        <w:t>.</w:t>
      </w:r>
      <w:r w:rsidRPr="006C0CAC">
        <w:rPr>
          <w:rStyle w:val="ae"/>
          <w:b w:val="0"/>
          <w:color w:val="auto"/>
          <w:u w:val="none"/>
        </w:rPr>
        <w:t xml:space="preserve"> И</w:t>
      </w:r>
      <w:r w:rsidR="00351C21" w:rsidRPr="006C0CAC">
        <w:rPr>
          <w:rStyle w:val="ae"/>
          <w:b w:val="0"/>
          <w:color w:val="auto"/>
          <w:u w:val="none"/>
        </w:rPr>
        <w:t>спользо</w:t>
      </w:r>
      <w:r w:rsidR="00F42503" w:rsidRPr="006C0CAC">
        <w:rPr>
          <w:rStyle w:val="ae"/>
          <w:b w:val="0"/>
          <w:color w:val="auto"/>
          <w:u w:val="none"/>
        </w:rPr>
        <w:t>вани</w:t>
      </w:r>
      <w:r w:rsidR="00B8162B">
        <w:rPr>
          <w:rStyle w:val="ae"/>
          <w:b w:val="0"/>
          <w:color w:val="auto"/>
          <w:u w:val="none"/>
        </w:rPr>
        <w:t>е</w:t>
      </w:r>
      <w:r w:rsidR="00F42503" w:rsidRPr="006C0CAC">
        <w:rPr>
          <w:rStyle w:val="ae"/>
          <w:b w:val="0"/>
          <w:color w:val="auto"/>
          <w:u w:val="none"/>
        </w:rPr>
        <w:t xml:space="preserve"> земель</w:t>
      </w:r>
    </w:p>
    <w:p w:rsidR="00351C21" w:rsidRPr="006C0CAC" w:rsidRDefault="0051265C" w:rsidP="00A060E5">
      <w:pPr>
        <w:pStyle w:val="21"/>
        <w:rPr>
          <w:rStyle w:val="ae"/>
          <w:b w:val="0"/>
          <w:color w:val="auto"/>
          <w:u w:val="none"/>
        </w:rPr>
      </w:pPr>
      <w:r w:rsidRPr="006C0CAC">
        <w:rPr>
          <w:rStyle w:val="ae"/>
          <w:b w:val="0"/>
          <w:color w:val="auto"/>
          <w:u w:val="none"/>
        </w:rPr>
        <w:t>А.3</w:t>
      </w:r>
      <w:r w:rsidR="00750732" w:rsidRPr="006C0CAC">
        <w:rPr>
          <w:rStyle w:val="ae"/>
          <w:b w:val="0"/>
          <w:color w:val="auto"/>
          <w:u w:val="none"/>
        </w:rPr>
        <w:t>.</w:t>
      </w:r>
      <w:r w:rsidRPr="006C0CAC">
        <w:rPr>
          <w:rStyle w:val="ae"/>
          <w:b w:val="0"/>
          <w:color w:val="auto"/>
          <w:u w:val="none"/>
        </w:rPr>
        <w:t xml:space="preserve"> Ц</w:t>
      </w:r>
      <w:r w:rsidR="00351C21" w:rsidRPr="006C0CAC">
        <w:rPr>
          <w:rStyle w:val="ae"/>
          <w:b w:val="0"/>
          <w:color w:val="auto"/>
          <w:u w:val="none"/>
        </w:rPr>
        <w:t>ел</w:t>
      </w:r>
      <w:r w:rsidR="00F42503" w:rsidRPr="006C0CAC">
        <w:rPr>
          <w:rStyle w:val="ae"/>
          <w:b w:val="0"/>
          <w:color w:val="auto"/>
          <w:u w:val="none"/>
        </w:rPr>
        <w:t>ево</w:t>
      </w:r>
      <w:r w:rsidR="00B8162B">
        <w:rPr>
          <w:rStyle w:val="ae"/>
          <w:b w:val="0"/>
          <w:color w:val="auto"/>
          <w:u w:val="none"/>
        </w:rPr>
        <w:t>е</w:t>
      </w:r>
      <w:r w:rsidR="00F42503" w:rsidRPr="006C0CAC">
        <w:rPr>
          <w:rStyle w:val="ae"/>
          <w:b w:val="0"/>
          <w:color w:val="auto"/>
          <w:u w:val="none"/>
        </w:rPr>
        <w:t xml:space="preserve"> назначение лесов</w:t>
      </w:r>
    </w:p>
    <w:p w:rsidR="008A0523" w:rsidRPr="00141BC3" w:rsidRDefault="008A0523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351C21" w:rsidRPr="002102BA" w:rsidRDefault="00461FC5" w:rsidP="00351C21">
      <w:pPr>
        <w:autoSpaceDE w:val="0"/>
        <w:autoSpaceDN w:val="0"/>
        <w:rPr>
          <w:iCs/>
        </w:rPr>
      </w:pPr>
      <w:r>
        <w:rPr>
          <w:b/>
          <w:iCs/>
        </w:rPr>
        <w:t>Приложение</w:t>
      </w:r>
      <w:r w:rsidR="0051265C">
        <w:rPr>
          <w:b/>
          <w:iCs/>
        </w:rPr>
        <w:t xml:space="preserve"> Б</w:t>
      </w:r>
      <w:r w:rsidR="00750732">
        <w:rPr>
          <w:b/>
          <w:iCs/>
        </w:rPr>
        <w:t>.</w:t>
      </w:r>
      <w:r w:rsidR="0051265C" w:rsidRPr="002102BA">
        <w:rPr>
          <w:b/>
          <w:iCs/>
        </w:rPr>
        <w:t xml:space="preserve"> </w:t>
      </w:r>
      <w:r w:rsidR="00F42503">
        <w:rPr>
          <w:b/>
          <w:iCs/>
        </w:rPr>
        <w:t>Карты ограничений</w:t>
      </w:r>
      <w:r w:rsidR="00875D04">
        <w:rPr>
          <w:b/>
          <w:iCs/>
        </w:rPr>
        <w:t xml:space="preserve"> (М 1:500000)</w:t>
      </w:r>
    </w:p>
    <w:p w:rsidR="00351C21" w:rsidRPr="006C0CAC" w:rsidRDefault="0051265C" w:rsidP="00A060E5">
      <w:pPr>
        <w:pStyle w:val="21"/>
        <w:rPr>
          <w:rStyle w:val="ae"/>
          <w:b w:val="0"/>
          <w:color w:val="auto"/>
          <w:u w:val="none"/>
        </w:rPr>
      </w:pPr>
      <w:r w:rsidRPr="006C0CAC">
        <w:rPr>
          <w:rStyle w:val="ae"/>
          <w:b w:val="0"/>
          <w:color w:val="auto"/>
          <w:u w:val="none"/>
        </w:rPr>
        <w:t>Б.1</w:t>
      </w:r>
      <w:r w:rsidR="00750732" w:rsidRPr="006C0CAC">
        <w:rPr>
          <w:rStyle w:val="ae"/>
          <w:b w:val="0"/>
          <w:color w:val="auto"/>
          <w:u w:val="none"/>
        </w:rPr>
        <w:t>.</w:t>
      </w:r>
      <w:r w:rsidRPr="006C0CAC">
        <w:rPr>
          <w:rStyle w:val="ae"/>
          <w:b w:val="0"/>
          <w:color w:val="auto"/>
          <w:u w:val="none"/>
        </w:rPr>
        <w:t xml:space="preserve"> Т</w:t>
      </w:r>
      <w:r w:rsidR="00351C21" w:rsidRPr="006C0CAC">
        <w:rPr>
          <w:rStyle w:val="ae"/>
          <w:b w:val="0"/>
          <w:color w:val="auto"/>
          <w:u w:val="none"/>
        </w:rPr>
        <w:t>ерритории объектов культурного наследия</w:t>
      </w:r>
    </w:p>
    <w:p w:rsidR="00351C21" w:rsidRPr="006C0CAC" w:rsidRDefault="0051265C" w:rsidP="00A060E5">
      <w:pPr>
        <w:pStyle w:val="21"/>
        <w:rPr>
          <w:rStyle w:val="ae"/>
          <w:b w:val="0"/>
          <w:color w:val="auto"/>
          <w:u w:val="none"/>
        </w:rPr>
      </w:pPr>
      <w:r w:rsidRPr="006C0CAC">
        <w:rPr>
          <w:rStyle w:val="ae"/>
          <w:b w:val="0"/>
          <w:color w:val="auto"/>
          <w:u w:val="none"/>
        </w:rPr>
        <w:t>Б.2</w:t>
      </w:r>
      <w:r w:rsidR="00750732" w:rsidRPr="006C0CAC">
        <w:rPr>
          <w:rStyle w:val="ae"/>
          <w:b w:val="0"/>
          <w:color w:val="auto"/>
          <w:u w:val="none"/>
        </w:rPr>
        <w:t>.</w:t>
      </w:r>
      <w:r w:rsidRPr="006C0CAC">
        <w:rPr>
          <w:rStyle w:val="ae"/>
          <w:b w:val="0"/>
          <w:color w:val="auto"/>
          <w:u w:val="none"/>
        </w:rPr>
        <w:t xml:space="preserve"> </w:t>
      </w:r>
      <w:r w:rsidR="00351C21" w:rsidRPr="006C0CAC">
        <w:rPr>
          <w:rStyle w:val="ae"/>
          <w:b w:val="0"/>
          <w:color w:val="auto"/>
          <w:u w:val="none"/>
        </w:rPr>
        <w:t>Зоны с особыми условиями и</w:t>
      </w:r>
      <w:r w:rsidR="00F42503" w:rsidRPr="006C0CAC">
        <w:rPr>
          <w:rStyle w:val="ae"/>
          <w:b w:val="0"/>
          <w:color w:val="auto"/>
          <w:u w:val="none"/>
        </w:rPr>
        <w:t>спользования территорий</w:t>
      </w:r>
    </w:p>
    <w:p w:rsidR="00B8162B" w:rsidRDefault="0051265C" w:rsidP="00A060E5">
      <w:pPr>
        <w:pStyle w:val="21"/>
        <w:rPr>
          <w:rStyle w:val="ae"/>
          <w:b w:val="0"/>
          <w:color w:val="auto"/>
          <w:u w:val="none"/>
        </w:rPr>
      </w:pPr>
      <w:r w:rsidRPr="006C0CAC">
        <w:rPr>
          <w:rStyle w:val="ae"/>
          <w:b w:val="0"/>
          <w:color w:val="auto"/>
          <w:u w:val="none"/>
        </w:rPr>
        <w:t>Б.3</w:t>
      </w:r>
      <w:r w:rsidR="00750732" w:rsidRPr="006C0CAC">
        <w:rPr>
          <w:rStyle w:val="ae"/>
          <w:b w:val="0"/>
          <w:color w:val="auto"/>
          <w:u w:val="none"/>
        </w:rPr>
        <w:t>.</w:t>
      </w:r>
      <w:r w:rsidRPr="006C0CAC">
        <w:rPr>
          <w:rStyle w:val="ae"/>
          <w:b w:val="0"/>
          <w:color w:val="auto"/>
          <w:u w:val="none"/>
        </w:rPr>
        <w:t xml:space="preserve"> </w:t>
      </w:r>
      <w:r w:rsidR="00351C21" w:rsidRPr="006C0CAC">
        <w:rPr>
          <w:rStyle w:val="ae"/>
          <w:b w:val="0"/>
          <w:color w:val="auto"/>
          <w:u w:val="none"/>
        </w:rPr>
        <w:t>Территории, подверженные риску возникновения чрезвычайных</w:t>
      </w:r>
      <w:r w:rsidR="00F31CCD" w:rsidRPr="006C0CAC">
        <w:rPr>
          <w:rStyle w:val="ae"/>
          <w:b w:val="0"/>
          <w:color w:val="auto"/>
          <w:u w:val="none"/>
        </w:rPr>
        <w:t xml:space="preserve"> </w:t>
      </w:r>
      <w:r w:rsidR="00351C21" w:rsidRPr="006C0CAC">
        <w:rPr>
          <w:rStyle w:val="ae"/>
          <w:b w:val="0"/>
          <w:color w:val="auto"/>
          <w:u w:val="none"/>
        </w:rPr>
        <w:t>ситуаций</w:t>
      </w:r>
    </w:p>
    <w:p w:rsidR="00351C21" w:rsidRPr="006C0CAC" w:rsidRDefault="00B8162B" w:rsidP="00A060E5">
      <w:pPr>
        <w:pStyle w:val="21"/>
        <w:rPr>
          <w:rStyle w:val="ae"/>
          <w:b w:val="0"/>
          <w:color w:val="auto"/>
          <w:u w:val="none"/>
        </w:rPr>
      </w:pPr>
      <w:r>
        <w:rPr>
          <w:rStyle w:val="ae"/>
          <w:b w:val="0"/>
          <w:color w:val="auto"/>
          <w:u w:val="none"/>
        </w:rPr>
        <w:t xml:space="preserve">      </w:t>
      </w:r>
      <w:r w:rsidR="0047404F">
        <w:rPr>
          <w:rStyle w:val="ae"/>
          <w:b w:val="0"/>
          <w:color w:val="auto"/>
          <w:u w:val="none"/>
          <w:lang w:val="en-US"/>
        </w:rPr>
        <w:t xml:space="preserve">  </w:t>
      </w:r>
      <w:r w:rsidR="00351C21" w:rsidRPr="006C0CAC">
        <w:rPr>
          <w:rStyle w:val="ae"/>
          <w:b w:val="0"/>
          <w:color w:val="auto"/>
          <w:u w:val="none"/>
        </w:rPr>
        <w:t>природного и</w:t>
      </w:r>
      <w:r w:rsidR="00F42503" w:rsidRPr="006C0CAC">
        <w:rPr>
          <w:rStyle w:val="ae"/>
          <w:b w:val="0"/>
          <w:color w:val="auto"/>
          <w:u w:val="none"/>
        </w:rPr>
        <w:t xml:space="preserve"> техногенного характера</w:t>
      </w:r>
    </w:p>
    <w:p w:rsidR="008A0523" w:rsidRPr="00141BC3" w:rsidRDefault="008A0523" w:rsidP="00F31CCD">
      <w:pPr>
        <w:autoSpaceDE w:val="0"/>
        <w:autoSpaceDN w:val="0"/>
        <w:ind w:left="360" w:hanging="360"/>
        <w:rPr>
          <w:iCs/>
        </w:rPr>
      </w:pPr>
    </w:p>
    <w:p w:rsidR="00351C21" w:rsidRPr="002102BA" w:rsidRDefault="00461FC5" w:rsidP="00F31CCD">
      <w:pPr>
        <w:autoSpaceDE w:val="0"/>
        <w:autoSpaceDN w:val="0"/>
        <w:ind w:left="1800" w:hanging="1800"/>
        <w:rPr>
          <w:b/>
          <w:iCs/>
        </w:rPr>
      </w:pPr>
      <w:r>
        <w:rPr>
          <w:b/>
          <w:iCs/>
        </w:rPr>
        <w:t>Приложение</w:t>
      </w:r>
      <w:r w:rsidR="0051265C">
        <w:rPr>
          <w:b/>
          <w:iCs/>
        </w:rPr>
        <w:t xml:space="preserve"> В</w:t>
      </w:r>
      <w:r w:rsidR="00750732">
        <w:rPr>
          <w:b/>
          <w:iCs/>
        </w:rPr>
        <w:t>.</w:t>
      </w:r>
      <w:r w:rsidR="00351C21" w:rsidRPr="002102BA">
        <w:rPr>
          <w:b/>
          <w:iCs/>
        </w:rPr>
        <w:t xml:space="preserve"> Карты (схемы) мероприятий</w:t>
      </w:r>
      <w:r w:rsidR="00875D04">
        <w:rPr>
          <w:b/>
          <w:iCs/>
        </w:rPr>
        <w:t xml:space="preserve"> (М 1:500000)</w:t>
      </w:r>
    </w:p>
    <w:p w:rsidR="00351C21" w:rsidRPr="006C0CAC" w:rsidRDefault="0051265C" w:rsidP="00A060E5">
      <w:pPr>
        <w:pStyle w:val="21"/>
        <w:rPr>
          <w:rStyle w:val="ae"/>
          <w:b w:val="0"/>
          <w:color w:val="auto"/>
          <w:u w:val="none"/>
        </w:rPr>
      </w:pPr>
      <w:r w:rsidRPr="006C0CAC">
        <w:rPr>
          <w:rStyle w:val="ae"/>
          <w:b w:val="0"/>
          <w:color w:val="auto"/>
          <w:u w:val="none"/>
        </w:rPr>
        <w:t>В.1</w:t>
      </w:r>
      <w:r w:rsidR="00750732" w:rsidRPr="006C0CAC">
        <w:rPr>
          <w:rStyle w:val="ae"/>
          <w:b w:val="0"/>
          <w:color w:val="auto"/>
          <w:u w:val="none"/>
        </w:rPr>
        <w:t>.</w:t>
      </w:r>
      <w:r w:rsidR="00461FC5" w:rsidRPr="006C0CAC">
        <w:rPr>
          <w:rStyle w:val="ae"/>
          <w:b w:val="0"/>
          <w:color w:val="auto"/>
          <w:u w:val="none"/>
        </w:rPr>
        <w:t xml:space="preserve"> </w:t>
      </w:r>
      <w:r w:rsidRPr="006C0CAC">
        <w:rPr>
          <w:rStyle w:val="ae"/>
          <w:b w:val="0"/>
          <w:color w:val="auto"/>
          <w:u w:val="none"/>
        </w:rPr>
        <w:t xml:space="preserve">Схема </w:t>
      </w:r>
      <w:r w:rsidR="00351C21" w:rsidRPr="006C0CAC">
        <w:rPr>
          <w:rStyle w:val="ae"/>
          <w:b w:val="0"/>
          <w:color w:val="auto"/>
          <w:u w:val="none"/>
        </w:rPr>
        <w:t>мероприятий социально-экономического развития территории</w:t>
      </w:r>
    </w:p>
    <w:p w:rsidR="00351C21" w:rsidRPr="006C0CAC" w:rsidRDefault="0051265C" w:rsidP="00A060E5">
      <w:pPr>
        <w:pStyle w:val="21"/>
        <w:rPr>
          <w:rStyle w:val="ae"/>
          <w:b w:val="0"/>
          <w:color w:val="auto"/>
          <w:u w:val="none"/>
        </w:rPr>
      </w:pPr>
      <w:r w:rsidRPr="006C0CAC">
        <w:rPr>
          <w:rStyle w:val="ae"/>
          <w:b w:val="0"/>
          <w:color w:val="auto"/>
          <w:u w:val="none"/>
        </w:rPr>
        <w:t>В.2</w:t>
      </w:r>
      <w:r w:rsidR="00750732" w:rsidRPr="006C0CAC">
        <w:rPr>
          <w:rStyle w:val="ae"/>
          <w:b w:val="0"/>
          <w:color w:val="auto"/>
          <w:u w:val="none"/>
        </w:rPr>
        <w:t>.</w:t>
      </w:r>
      <w:r w:rsidR="00461FC5" w:rsidRPr="006C0CAC">
        <w:rPr>
          <w:rStyle w:val="ae"/>
          <w:b w:val="0"/>
          <w:color w:val="auto"/>
          <w:u w:val="none"/>
        </w:rPr>
        <w:t xml:space="preserve"> </w:t>
      </w:r>
      <w:r w:rsidRPr="006C0CAC">
        <w:rPr>
          <w:rStyle w:val="ae"/>
          <w:b w:val="0"/>
          <w:color w:val="auto"/>
          <w:u w:val="none"/>
        </w:rPr>
        <w:t xml:space="preserve">Схема </w:t>
      </w:r>
      <w:r w:rsidR="00351C21" w:rsidRPr="006C0CAC">
        <w:rPr>
          <w:rStyle w:val="ae"/>
          <w:b w:val="0"/>
          <w:color w:val="auto"/>
          <w:u w:val="none"/>
        </w:rPr>
        <w:t>мероприятий по охране уникальной эко</w:t>
      </w:r>
      <w:r w:rsidR="00FF3A73" w:rsidRPr="006C0CAC">
        <w:rPr>
          <w:rStyle w:val="ae"/>
          <w:b w:val="0"/>
          <w:color w:val="auto"/>
          <w:u w:val="none"/>
        </w:rPr>
        <w:t xml:space="preserve">логической </w:t>
      </w:r>
      <w:r w:rsidR="00351C21" w:rsidRPr="006C0CAC">
        <w:rPr>
          <w:rStyle w:val="ae"/>
          <w:b w:val="0"/>
          <w:color w:val="auto"/>
          <w:u w:val="none"/>
        </w:rPr>
        <w:t>системы озера Байкал</w:t>
      </w:r>
    </w:p>
    <w:p w:rsidR="00351C21" w:rsidRPr="006C0CAC" w:rsidRDefault="0051265C" w:rsidP="00A060E5">
      <w:pPr>
        <w:pStyle w:val="21"/>
        <w:rPr>
          <w:rStyle w:val="ae"/>
          <w:b w:val="0"/>
          <w:color w:val="auto"/>
          <w:u w:val="none"/>
        </w:rPr>
      </w:pPr>
      <w:r w:rsidRPr="006C0CAC">
        <w:rPr>
          <w:rStyle w:val="ae"/>
          <w:b w:val="0"/>
          <w:color w:val="auto"/>
          <w:u w:val="none"/>
        </w:rPr>
        <w:t xml:space="preserve">В.3. Схема </w:t>
      </w:r>
      <w:r w:rsidR="00351C21" w:rsidRPr="006C0CAC">
        <w:rPr>
          <w:rStyle w:val="ae"/>
          <w:b w:val="0"/>
          <w:color w:val="auto"/>
          <w:u w:val="none"/>
        </w:rPr>
        <w:t>раз</w:t>
      </w:r>
      <w:r w:rsidR="00F42503" w:rsidRPr="006C0CAC">
        <w:rPr>
          <w:rStyle w:val="ae"/>
          <w:b w:val="0"/>
          <w:color w:val="auto"/>
          <w:u w:val="none"/>
        </w:rPr>
        <w:t>вития транспорта</w:t>
      </w:r>
    </w:p>
    <w:p w:rsidR="00351C21" w:rsidRPr="006C0CAC" w:rsidRDefault="0051265C" w:rsidP="00A060E5">
      <w:pPr>
        <w:pStyle w:val="21"/>
        <w:rPr>
          <w:rStyle w:val="ae"/>
          <w:b w:val="0"/>
          <w:color w:val="auto"/>
          <w:u w:val="none"/>
        </w:rPr>
      </w:pPr>
      <w:r w:rsidRPr="006C0CAC">
        <w:rPr>
          <w:rStyle w:val="ae"/>
          <w:b w:val="0"/>
          <w:color w:val="auto"/>
          <w:u w:val="none"/>
        </w:rPr>
        <w:t xml:space="preserve">В.4. Схема </w:t>
      </w:r>
      <w:r w:rsidR="00351C21" w:rsidRPr="006C0CAC">
        <w:rPr>
          <w:rStyle w:val="ae"/>
          <w:b w:val="0"/>
          <w:color w:val="auto"/>
          <w:u w:val="none"/>
        </w:rPr>
        <w:t>развития инж</w:t>
      </w:r>
      <w:r w:rsidR="00F42503" w:rsidRPr="006C0CAC">
        <w:rPr>
          <w:rStyle w:val="ae"/>
          <w:b w:val="0"/>
          <w:color w:val="auto"/>
          <w:u w:val="none"/>
        </w:rPr>
        <w:t>енерной инфраструктуры</w:t>
      </w:r>
    </w:p>
    <w:p w:rsidR="00351C21" w:rsidRPr="006C0CAC" w:rsidRDefault="00F31CCD" w:rsidP="00A060E5">
      <w:pPr>
        <w:pStyle w:val="21"/>
        <w:rPr>
          <w:rStyle w:val="ae"/>
          <w:b w:val="0"/>
          <w:color w:val="auto"/>
          <w:u w:val="none"/>
        </w:rPr>
      </w:pPr>
      <w:r w:rsidRPr="006C0CAC">
        <w:rPr>
          <w:rStyle w:val="ae"/>
          <w:b w:val="0"/>
          <w:color w:val="auto"/>
          <w:u w:val="none"/>
        </w:rPr>
        <w:t xml:space="preserve">В.5. </w:t>
      </w:r>
      <w:r w:rsidR="0051265C" w:rsidRPr="006C0CAC">
        <w:rPr>
          <w:rStyle w:val="ae"/>
          <w:b w:val="0"/>
          <w:color w:val="auto"/>
          <w:u w:val="none"/>
        </w:rPr>
        <w:t xml:space="preserve">Схема </w:t>
      </w:r>
      <w:r w:rsidR="00351C21" w:rsidRPr="006C0CAC">
        <w:rPr>
          <w:rStyle w:val="ae"/>
          <w:b w:val="0"/>
          <w:color w:val="auto"/>
          <w:u w:val="none"/>
        </w:rPr>
        <w:t>мероприятий по защите тер</w:t>
      </w:r>
      <w:r w:rsidR="00F42503" w:rsidRPr="006C0CAC">
        <w:rPr>
          <w:rStyle w:val="ae"/>
          <w:b w:val="0"/>
          <w:color w:val="auto"/>
          <w:u w:val="none"/>
        </w:rPr>
        <w:t>риторий</w:t>
      </w:r>
      <w:r w:rsidR="0051265C" w:rsidRPr="006C0CAC">
        <w:rPr>
          <w:rStyle w:val="ae"/>
          <w:b w:val="0"/>
          <w:color w:val="auto"/>
          <w:u w:val="none"/>
        </w:rPr>
        <w:t xml:space="preserve"> от воздействия</w:t>
      </w:r>
      <w:r w:rsidR="00682731" w:rsidRPr="006C0CAC">
        <w:rPr>
          <w:rStyle w:val="ae"/>
          <w:b w:val="0"/>
          <w:color w:val="auto"/>
          <w:u w:val="none"/>
        </w:rPr>
        <w:t xml:space="preserve"> </w:t>
      </w:r>
      <w:r w:rsidR="00351C21" w:rsidRPr="006C0CAC">
        <w:rPr>
          <w:rStyle w:val="ae"/>
          <w:b w:val="0"/>
          <w:color w:val="auto"/>
          <w:u w:val="none"/>
        </w:rPr>
        <w:t>чрезвычайных ситуаций</w:t>
      </w:r>
      <w:r w:rsidR="0047404F" w:rsidRPr="0047404F">
        <w:rPr>
          <w:rStyle w:val="ae"/>
          <w:b w:val="0"/>
          <w:color w:val="auto"/>
          <w:u w:val="none"/>
        </w:rPr>
        <w:t xml:space="preserve"> </w:t>
      </w:r>
      <w:r w:rsidR="00351C21" w:rsidRPr="006C0CAC">
        <w:rPr>
          <w:rStyle w:val="ae"/>
          <w:b w:val="0"/>
          <w:color w:val="auto"/>
          <w:u w:val="none"/>
        </w:rPr>
        <w:t xml:space="preserve">природного и техногенного характера </w:t>
      </w:r>
    </w:p>
    <w:p w:rsidR="00647E30" w:rsidRPr="00141BC3" w:rsidRDefault="00647E30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5245B6" w:rsidRPr="00141BC3" w:rsidRDefault="005245B6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F05B78" w:rsidRPr="00C67DF9" w:rsidRDefault="00F05B78" w:rsidP="00F05B78">
      <w:pPr>
        <w:ind w:left="900" w:right="634" w:hanging="900"/>
        <w:rPr>
          <w:b/>
          <w:bCs/>
        </w:rPr>
      </w:pPr>
      <w:r>
        <w:rPr>
          <w:b/>
          <w:bCs/>
        </w:rPr>
        <w:t>ТОМ 3</w:t>
      </w:r>
      <w:r w:rsidRPr="00F05B78">
        <w:rPr>
          <w:b/>
          <w:bCs/>
        </w:rPr>
        <w:t xml:space="preserve">. </w:t>
      </w:r>
      <w:r w:rsidRPr="00C67DF9">
        <w:rPr>
          <w:b/>
          <w:bCs/>
        </w:rPr>
        <w:t>ОБОСНОВЫВАЮЩИЕ МАТЕРИАЛЫ К СХЕМЕ ТЕРРИТОРИАЛЬНОГО ПЛАНИРОВАНИЯ ЦЕНТРАЛЬНОЙ ЭКОЛОГИЧЕСКОЙ ЗОНЫ БПТ</w:t>
      </w:r>
    </w:p>
    <w:p w:rsidR="00875D04" w:rsidRDefault="00875D04" w:rsidP="00351C21">
      <w:pPr>
        <w:pStyle w:val="HTML"/>
        <w:rPr>
          <w:rFonts w:ascii="Times New Roman" w:hAnsi="Times New Roman" w:cs="Times New Roman"/>
          <w:iCs/>
          <w:sz w:val="24"/>
          <w:szCs w:val="24"/>
        </w:rPr>
      </w:pPr>
    </w:p>
    <w:p w:rsidR="00EC2675" w:rsidRPr="00355A7C" w:rsidRDefault="00114149" w:rsidP="00355A7C">
      <w:pPr>
        <w:pStyle w:val="10"/>
        <w:rPr>
          <w:rStyle w:val="ae"/>
          <w:color w:val="auto"/>
          <w:u w:val="none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TOC \o "1-3" \h \z \u </w:instrText>
      </w:r>
      <w:r>
        <w:rPr>
          <w:b/>
          <w:bCs/>
          <w:sz w:val="28"/>
          <w:szCs w:val="28"/>
        </w:rPr>
        <w:fldChar w:fldCharType="separate"/>
      </w:r>
      <w:r w:rsidRPr="00147FFD">
        <w:rPr>
          <w:b/>
        </w:rPr>
        <w:t>1. ОБОСНОВАНИЕ ВАРИАНТОВ РЕШЕНИЯ ЗАДАЧ ТЕРРИТОРИАЛЬНОГО   ПЛАНИРОВАНИЯ ЦЕНТРАЛЬНОЙ ЭКОЛОГИЧЕСКОЙ ЗОНЫ БПТ</w:t>
      </w:r>
      <w:r w:rsidRPr="00147FFD">
        <w:rPr>
          <w:webHidden/>
        </w:rPr>
        <w:tab/>
      </w:r>
      <w:r w:rsidRPr="00355A7C">
        <w:rPr>
          <w:rStyle w:val="ae"/>
          <w:color w:val="auto"/>
          <w:u w:val="none"/>
        </w:rPr>
        <w:t>10</w:t>
      </w:r>
    </w:p>
    <w:p w:rsidR="00114149" w:rsidRDefault="00114149" w:rsidP="00E572B9">
      <w:pPr>
        <w:tabs>
          <w:tab w:val="left" w:pos="180"/>
        </w:tabs>
        <w:ind w:left="360" w:hanging="360"/>
      </w:pPr>
    </w:p>
    <w:p w:rsidR="00114149" w:rsidRPr="00CF6B2A" w:rsidRDefault="00114149" w:rsidP="00355A7C">
      <w:pPr>
        <w:pStyle w:val="10"/>
        <w:rPr>
          <w:rStyle w:val="ae"/>
          <w:color w:val="auto"/>
          <w:u w:val="none"/>
        </w:rPr>
      </w:pPr>
      <w:r w:rsidRPr="00147FFD">
        <w:rPr>
          <w:b/>
        </w:rPr>
        <w:t>2. ПЕРЕЧЕНЬ МЕРОПРИЯТИЙ ПО ТЕРРИТОРИАЛЬНОМУ ПЛАНИРОВАНИЮ ЦЭЗ БПТ</w:t>
      </w:r>
      <w:r w:rsidRPr="00147FFD">
        <w:rPr>
          <w:webHidden/>
        </w:rPr>
        <w:tab/>
      </w:r>
      <w:r w:rsidRPr="00E572B9">
        <w:rPr>
          <w:rStyle w:val="ae"/>
          <w:color w:val="auto"/>
          <w:u w:val="none"/>
        </w:rPr>
        <w:t>14</w:t>
      </w:r>
    </w:p>
    <w:p w:rsidR="00114149" w:rsidRDefault="00114149" w:rsidP="0021634D"/>
    <w:p w:rsidR="003B388A" w:rsidRPr="00301E1E" w:rsidRDefault="00114149" w:rsidP="00A060E5">
      <w:pPr>
        <w:pStyle w:val="21"/>
        <w:rPr>
          <w:rStyle w:val="ae"/>
        </w:rPr>
      </w:pPr>
      <w:r w:rsidRPr="00147FFD">
        <w:t>2.1. Мероприятия по социально-экономическому развитию ЦЭЗ БПТ</w:t>
      </w:r>
      <w:r w:rsidRPr="00147FFD">
        <w:rPr>
          <w:b w:val="0"/>
          <w:webHidden/>
        </w:rPr>
        <w:tab/>
      </w:r>
      <w:r w:rsidRPr="00D6728C">
        <w:rPr>
          <w:rStyle w:val="ae"/>
          <w:b w:val="0"/>
          <w:color w:val="auto"/>
          <w:u w:val="none"/>
        </w:rPr>
        <w:t>14</w:t>
      </w:r>
    </w:p>
    <w:p w:rsidR="00114149" w:rsidRPr="00301E1E" w:rsidRDefault="00114149" w:rsidP="001A672D">
      <w:pPr>
        <w:pStyle w:val="30"/>
        <w:rPr>
          <w:rStyle w:val="ae"/>
          <w:color w:val="auto"/>
          <w:u w:val="none"/>
        </w:rPr>
      </w:pPr>
      <w:r w:rsidRPr="00147FFD">
        <w:t>2.1.1. Развитие туристско-рекреационных зон и комплексов</w:t>
      </w:r>
      <w:r w:rsidRPr="00147FFD">
        <w:rPr>
          <w:webHidden/>
        </w:rPr>
        <w:tab/>
      </w:r>
      <w:r w:rsidRPr="00301E1E">
        <w:rPr>
          <w:rStyle w:val="ae"/>
          <w:color w:val="auto"/>
          <w:u w:val="none"/>
        </w:rPr>
        <w:t>14</w:t>
      </w:r>
    </w:p>
    <w:p w:rsidR="00114149" w:rsidRPr="00301E1E" w:rsidRDefault="00114149" w:rsidP="001A672D">
      <w:pPr>
        <w:pStyle w:val="30"/>
        <w:rPr>
          <w:rStyle w:val="ae"/>
          <w:color w:val="auto"/>
          <w:u w:val="none"/>
        </w:rPr>
      </w:pPr>
      <w:r w:rsidRPr="00147FFD">
        <w:t>2.1.2. Развитие спортивных и лечебно-оздоровительных комплексов</w:t>
      </w:r>
      <w:r w:rsidRPr="00147FFD">
        <w:rPr>
          <w:webHidden/>
        </w:rPr>
        <w:tab/>
      </w:r>
      <w:r w:rsidRPr="00301E1E">
        <w:rPr>
          <w:rStyle w:val="ae"/>
          <w:color w:val="auto"/>
          <w:u w:val="none"/>
        </w:rPr>
        <w:t>19</w:t>
      </w:r>
    </w:p>
    <w:p w:rsidR="00114149" w:rsidRPr="00301E1E" w:rsidRDefault="00114149" w:rsidP="001A672D">
      <w:pPr>
        <w:pStyle w:val="30"/>
        <w:rPr>
          <w:rStyle w:val="ae"/>
          <w:color w:val="auto"/>
          <w:u w:val="none"/>
        </w:rPr>
      </w:pPr>
      <w:r w:rsidRPr="00147FFD">
        <w:t>2.1.3. Создание научно-образовательных комплексов</w:t>
      </w:r>
      <w:r w:rsidRPr="00147FFD">
        <w:rPr>
          <w:webHidden/>
        </w:rPr>
        <w:tab/>
      </w:r>
      <w:r w:rsidR="00FD087D">
        <w:rPr>
          <w:rStyle w:val="ae"/>
          <w:color w:val="auto"/>
          <w:u w:val="none"/>
        </w:rPr>
        <w:t>23</w:t>
      </w:r>
    </w:p>
    <w:p w:rsidR="00114149" w:rsidRPr="00301E1E" w:rsidRDefault="00114149" w:rsidP="001A672D">
      <w:pPr>
        <w:pStyle w:val="30"/>
        <w:rPr>
          <w:rStyle w:val="ae"/>
          <w:color w:val="auto"/>
          <w:u w:val="none"/>
        </w:rPr>
      </w:pPr>
      <w:r w:rsidRPr="00147FFD">
        <w:t>2.1.4. Сохранение и развитие духовно-религиозных центров</w:t>
      </w:r>
      <w:r w:rsidRPr="00147FFD">
        <w:rPr>
          <w:webHidden/>
        </w:rPr>
        <w:tab/>
      </w:r>
      <w:r w:rsidR="00FD087D">
        <w:rPr>
          <w:rStyle w:val="ae"/>
          <w:color w:val="auto"/>
          <w:u w:val="none"/>
        </w:rPr>
        <w:t>24</w:t>
      </w:r>
    </w:p>
    <w:p w:rsidR="00114149" w:rsidRPr="00301E1E" w:rsidRDefault="00114149" w:rsidP="001A672D">
      <w:pPr>
        <w:pStyle w:val="30"/>
        <w:rPr>
          <w:rStyle w:val="ae"/>
          <w:color w:val="auto"/>
          <w:u w:val="none"/>
        </w:rPr>
      </w:pPr>
      <w:r w:rsidRPr="00147FFD">
        <w:t>2.1.5. Развитие агропромышленного комплекса</w:t>
      </w:r>
      <w:r w:rsidRPr="00147FFD">
        <w:rPr>
          <w:webHidden/>
        </w:rPr>
        <w:tab/>
      </w:r>
      <w:r w:rsidR="00FD087D">
        <w:rPr>
          <w:rStyle w:val="ae"/>
          <w:color w:val="auto"/>
          <w:u w:val="none"/>
        </w:rPr>
        <w:t>26</w:t>
      </w:r>
    </w:p>
    <w:p w:rsidR="00114149" w:rsidRPr="00301E1E" w:rsidRDefault="00114149" w:rsidP="001A672D">
      <w:pPr>
        <w:pStyle w:val="30"/>
        <w:rPr>
          <w:rStyle w:val="ae"/>
          <w:color w:val="auto"/>
          <w:u w:val="none"/>
        </w:rPr>
      </w:pPr>
      <w:r w:rsidRPr="00147FFD">
        <w:t>2.1.6. Развитие рыбного хозяйства и рыбопереработки</w:t>
      </w:r>
      <w:r w:rsidRPr="00147FFD">
        <w:rPr>
          <w:webHidden/>
        </w:rPr>
        <w:tab/>
      </w:r>
      <w:r w:rsidR="00FD087D">
        <w:rPr>
          <w:rStyle w:val="ae"/>
          <w:color w:val="auto"/>
          <w:u w:val="none"/>
        </w:rPr>
        <w:t>37</w:t>
      </w:r>
    </w:p>
    <w:p w:rsidR="00114149" w:rsidRPr="00301E1E" w:rsidRDefault="00114149" w:rsidP="001A672D">
      <w:pPr>
        <w:pStyle w:val="30"/>
        <w:rPr>
          <w:rStyle w:val="ae"/>
          <w:color w:val="auto"/>
          <w:u w:val="none"/>
        </w:rPr>
      </w:pPr>
      <w:r w:rsidRPr="00147FFD">
        <w:t>2.1.7. Развитие производств по отбору и розливу байкальской воды</w:t>
      </w:r>
      <w:r w:rsidRPr="00147FFD">
        <w:rPr>
          <w:webHidden/>
        </w:rPr>
        <w:tab/>
      </w:r>
      <w:r w:rsidR="00FD087D">
        <w:rPr>
          <w:rStyle w:val="ae"/>
          <w:color w:val="auto"/>
          <w:u w:val="none"/>
        </w:rPr>
        <w:t>40</w:t>
      </w:r>
    </w:p>
    <w:p w:rsidR="00114149" w:rsidRPr="00301E1E" w:rsidRDefault="00114149" w:rsidP="001A672D">
      <w:pPr>
        <w:pStyle w:val="30"/>
        <w:rPr>
          <w:rStyle w:val="ae"/>
          <w:color w:val="auto"/>
          <w:u w:val="none"/>
        </w:rPr>
      </w:pPr>
      <w:r w:rsidRPr="00147FFD">
        <w:t>2.1.8. Сохранение объектов культурного наследия</w:t>
      </w:r>
      <w:r w:rsidRPr="00147FFD">
        <w:rPr>
          <w:webHidden/>
        </w:rPr>
        <w:tab/>
      </w:r>
      <w:r w:rsidR="00FD087D">
        <w:rPr>
          <w:rStyle w:val="ae"/>
          <w:color w:val="auto"/>
          <w:u w:val="none"/>
        </w:rPr>
        <w:t>41</w:t>
      </w:r>
    </w:p>
    <w:p w:rsidR="00114149" w:rsidRDefault="00114149" w:rsidP="0021634D"/>
    <w:p w:rsidR="00114149" w:rsidRPr="00D6728C" w:rsidRDefault="00114149" w:rsidP="00A060E5">
      <w:pPr>
        <w:pStyle w:val="21"/>
        <w:rPr>
          <w:rStyle w:val="ae"/>
          <w:color w:val="auto"/>
        </w:rPr>
      </w:pPr>
      <w:r w:rsidRPr="00147FFD">
        <w:t>2.2. Мероприятия по охране уникальной экологической системы озера Байкал</w:t>
      </w:r>
      <w:r w:rsidRPr="00147FFD">
        <w:rPr>
          <w:b w:val="0"/>
          <w:webHidden/>
        </w:rPr>
        <w:tab/>
      </w:r>
      <w:r w:rsidR="00FD087D">
        <w:rPr>
          <w:rStyle w:val="ae"/>
          <w:b w:val="0"/>
          <w:color w:val="auto"/>
          <w:u w:val="none"/>
        </w:rPr>
        <w:t>44</w:t>
      </w:r>
    </w:p>
    <w:p w:rsidR="00114149" w:rsidRPr="00F05B78" w:rsidRDefault="00114149" w:rsidP="001A672D">
      <w:pPr>
        <w:pStyle w:val="30"/>
      </w:pPr>
      <w:r w:rsidRPr="00147FFD">
        <w:t>2.2.1. Совершенствование системы особо охраняемых природных территорий</w:t>
      </w:r>
      <w:r w:rsidRPr="00147FFD">
        <w:rPr>
          <w:webHidden/>
        </w:rPr>
        <w:tab/>
      </w:r>
      <w:r w:rsidR="00FD087D">
        <w:rPr>
          <w:rStyle w:val="ae"/>
          <w:color w:val="auto"/>
          <w:u w:val="none"/>
        </w:rPr>
        <w:t>44</w:t>
      </w:r>
    </w:p>
    <w:p w:rsidR="00114149" w:rsidRPr="00F05B78" w:rsidRDefault="00114149" w:rsidP="001A672D">
      <w:pPr>
        <w:pStyle w:val="30"/>
      </w:pPr>
      <w:r w:rsidRPr="00147FFD">
        <w:t>2.2.2. Мероприятия по охране водных ресурсов</w:t>
      </w:r>
      <w:r w:rsidRPr="00147FFD">
        <w:rPr>
          <w:webHidden/>
        </w:rPr>
        <w:tab/>
      </w:r>
      <w:r w:rsidR="00FD087D">
        <w:rPr>
          <w:rStyle w:val="ae"/>
          <w:color w:val="auto"/>
          <w:u w:val="none"/>
        </w:rPr>
        <w:t>48</w:t>
      </w:r>
    </w:p>
    <w:p w:rsidR="00114149" w:rsidRPr="00F05B78" w:rsidRDefault="00114149" w:rsidP="001A672D">
      <w:pPr>
        <w:pStyle w:val="30"/>
      </w:pPr>
      <w:r w:rsidRPr="00147FFD">
        <w:t>2.2.3. Мероприятия по охране почв</w:t>
      </w:r>
      <w:r w:rsidRPr="00147FFD">
        <w:rPr>
          <w:webHidden/>
        </w:rPr>
        <w:tab/>
      </w:r>
      <w:r w:rsidR="00FD087D">
        <w:rPr>
          <w:rStyle w:val="ae"/>
          <w:color w:val="auto"/>
          <w:u w:val="none"/>
        </w:rPr>
        <w:t>53</w:t>
      </w:r>
    </w:p>
    <w:p w:rsidR="00114149" w:rsidRPr="00F05B78" w:rsidRDefault="00114149" w:rsidP="001A672D">
      <w:pPr>
        <w:pStyle w:val="30"/>
      </w:pPr>
      <w:r w:rsidRPr="00147FFD">
        <w:t>2.2.4. Мероприятия по охране воздушного бассейна</w:t>
      </w:r>
      <w:r w:rsidRPr="00147FFD">
        <w:rPr>
          <w:webHidden/>
        </w:rPr>
        <w:tab/>
      </w:r>
      <w:r w:rsidR="00FD087D">
        <w:rPr>
          <w:rStyle w:val="ae"/>
          <w:color w:val="auto"/>
          <w:u w:val="none"/>
        </w:rPr>
        <w:t>56</w:t>
      </w:r>
    </w:p>
    <w:p w:rsidR="00114149" w:rsidRPr="00F05B78" w:rsidRDefault="00114149" w:rsidP="001A672D">
      <w:pPr>
        <w:pStyle w:val="30"/>
      </w:pPr>
      <w:r w:rsidRPr="00147FFD">
        <w:t>2.2.5. Мероприятия по управлению отходами</w:t>
      </w:r>
      <w:r w:rsidRPr="00147FFD">
        <w:rPr>
          <w:webHidden/>
        </w:rPr>
        <w:tab/>
      </w:r>
      <w:r w:rsidR="00FD087D">
        <w:rPr>
          <w:rStyle w:val="ae"/>
          <w:color w:val="auto"/>
          <w:u w:val="none"/>
        </w:rPr>
        <w:t>57</w:t>
      </w:r>
    </w:p>
    <w:p w:rsidR="00114149" w:rsidRPr="00F05B78" w:rsidRDefault="00114149" w:rsidP="001A672D">
      <w:pPr>
        <w:pStyle w:val="30"/>
      </w:pPr>
      <w:r w:rsidRPr="00147FFD">
        <w:t xml:space="preserve">2.2.6. Мероприятия по государственному экологическому мониторингу уникальной </w:t>
      </w:r>
      <w:r w:rsidR="00EA195E" w:rsidRPr="00147FFD">
        <w:t xml:space="preserve">  </w:t>
      </w:r>
      <w:r w:rsidRPr="00147FFD">
        <w:t>экологической системы озера Байкал и Байкальской природной территории</w:t>
      </w:r>
      <w:r w:rsidRPr="00147FFD">
        <w:rPr>
          <w:webHidden/>
        </w:rPr>
        <w:tab/>
      </w:r>
      <w:r w:rsidR="00FD087D">
        <w:rPr>
          <w:rStyle w:val="ae"/>
          <w:color w:val="auto"/>
          <w:u w:val="none"/>
        </w:rPr>
        <w:t>58</w:t>
      </w:r>
    </w:p>
    <w:p w:rsidR="00114149" w:rsidRPr="00F05B78" w:rsidRDefault="00114149" w:rsidP="001A672D">
      <w:pPr>
        <w:pStyle w:val="30"/>
        <w:rPr>
          <w:rStyle w:val="ae"/>
          <w:color w:val="auto"/>
          <w:u w:val="none"/>
        </w:rPr>
      </w:pPr>
      <w:r w:rsidRPr="00147FFD">
        <w:t>2.2.7. Другие меры по улучшению экологической обстановки</w:t>
      </w:r>
      <w:r w:rsidRPr="00147FFD">
        <w:rPr>
          <w:webHidden/>
        </w:rPr>
        <w:tab/>
      </w:r>
      <w:r w:rsidR="00FD087D">
        <w:rPr>
          <w:rStyle w:val="ae"/>
          <w:color w:val="auto"/>
          <w:u w:val="none"/>
        </w:rPr>
        <w:t>63</w:t>
      </w:r>
    </w:p>
    <w:p w:rsidR="00114149" w:rsidRDefault="00114149" w:rsidP="0021634D"/>
    <w:p w:rsidR="00114149" w:rsidRPr="00305D2D" w:rsidRDefault="00114149" w:rsidP="00A060E5">
      <w:pPr>
        <w:pStyle w:val="21"/>
        <w:rPr>
          <w:rStyle w:val="ae"/>
          <w:color w:val="auto"/>
        </w:rPr>
      </w:pPr>
      <w:r w:rsidRPr="00147FFD">
        <w:t>2.3. Мероприятия по развитию инфраструктуры ЦЭЗ БПТ</w:t>
      </w:r>
      <w:r w:rsidRPr="00147FFD">
        <w:rPr>
          <w:b w:val="0"/>
          <w:webHidden/>
        </w:rPr>
        <w:tab/>
      </w:r>
      <w:r w:rsidR="00FD087D">
        <w:rPr>
          <w:rStyle w:val="ae"/>
          <w:b w:val="0"/>
          <w:color w:val="auto"/>
          <w:u w:val="none"/>
        </w:rPr>
        <w:t>64</w:t>
      </w:r>
    </w:p>
    <w:p w:rsidR="00114149" w:rsidRPr="00F05B78" w:rsidRDefault="00114149" w:rsidP="001A672D">
      <w:pPr>
        <w:pStyle w:val="30"/>
      </w:pPr>
      <w:r w:rsidRPr="00147FFD">
        <w:t>2.3.1. Развитие энергетической инфраструктуры</w:t>
      </w:r>
      <w:r w:rsidRPr="00147FFD">
        <w:rPr>
          <w:webHidden/>
        </w:rPr>
        <w:tab/>
      </w:r>
      <w:r w:rsidR="00FD087D">
        <w:rPr>
          <w:rStyle w:val="ae"/>
          <w:color w:val="auto"/>
          <w:u w:val="none"/>
        </w:rPr>
        <w:t>64</w:t>
      </w:r>
    </w:p>
    <w:p w:rsidR="00114149" w:rsidRPr="00F05B78" w:rsidRDefault="00114149" w:rsidP="001A672D">
      <w:pPr>
        <w:pStyle w:val="30"/>
      </w:pPr>
      <w:r w:rsidRPr="00147FFD">
        <w:t>2.3.2. Развитие инфраструктуры водопотребления и водоотведения</w:t>
      </w:r>
      <w:r w:rsidRPr="00147FFD">
        <w:rPr>
          <w:webHidden/>
        </w:rPr>
        <w:tab/>
      </w:r>
      <w:r w:rsidR="00FD087D">
        <w:rPr>
          <w:rStyle w:val="ae"/>
          <w:color w:val="auto"/>
          <w:u w:val="none"/>
        </w:rPr>
        <w:t>68</w:t>
      </w:r>
    </w:p>
    <w:p w:rsidR="00114149" w:rsidRPr="00F05B78" w:rsidRDefault="00114149" w:rsidP="001A672D">
      <w:pPr>
        <w:pStyle w:val="30"/>
      </w:pPr>
      <w:r w:rsidRPr="00147FFD">
        <w:t>2.3.3. Развитие железнодорожного транспорта</w:t>
      </w:r>
      <w:r w:rsidRPr="00147FFD">
        <w:rPr>
          <w:webHidden/>
        </w:rPr>
        <w:tab/>
      </w:r>
      <w:r w:rsidR="00FD087D">
        <w:rPr>
          <w:rStyle w:val="ae"/>
          <w:color w:val="auto"/>
          <w:u w:val="none"/>
        </w:rPr>
        <w:t>70</w:t>
      </w:r>
    </w:p>
    <w:p w:rsidR="00114149" w:rsidRPr="00F05B78" w:rsidRDefault="00114149" w:rsidP="001A672D">
      <w:pPr>
        <w:pStyle w:val="30"/>
      </w:pPr>
      <w:r w:rsidRPr="00147FFD">
        <w:t>2.3.4. Развитие автотранспорта</w:t>
      </w:r>
      <w:r w:rsidRPr="00147FFD">
        <w:rPr>
          <w:webHidden/>
        </w:rPr>
        <w:tab/>
      </w:r>
      <w:r w:rsidR="00FD087D">
        <w:rPr>
          <w:rStyle w:val="ae"/>
          <w:color w:val="auto"/>
          <w:u w:val="none"/>
        </w:rPr>
        <w:t>71</w:t>
      </w:r>
    </w:p>
    <w:p w:rsidR="00114149" w:rsidRPr="00F05B78" w:rsidRDefault="00114149" w:rsidP="001A672D">
      <w:pPr>
        <w:pStyle w:val="30"/>
      </w:pPr>
      <w:r w:rsidRPr="00147FFD">
        <w:t>2.3.5. Развитие водного транспорта и его береговой инфраструктуры</w:t>
      </w:r>
      <w:r w:rsidRPr="00147FFD">
        <w:rPr>
          <w:webHidden/>
        </w:rPr>
        <w:tab/>
      </w:r>
      <w:r w:rsidR="00FD087D">
        <w:rPr>
          <w:rStyle w:val="ae"/>
          <w:color w:val="auto"/>
          <w:u w:val="none"/>
        </w:rPr>
        <w:t>73</w:t>
      </w:r>
    </w:p>
    <w:p w:rsidR="00114149" w:rsidRPr="00F05B78" w:rsidRDefault="00114149" w:rsidP="001A672D">
      <w:pPr>
        <w:pStyle w:val="30"/>
      </w:pPr>
      <w:r w:rsidRPr="00147FFD">
        <w:t>2.3.6. Развитие воздушного транспорта</w:t>
      </w:r>
      <w:r w:rsidRPr="00147FFD">
        <w:rPr>
          <w:webHidden/>
        </w:rPr>
        <w:tab/>
      </w:r>
      <w:r w:rsidR="00FD087D">
        <w:rPr>
          <w:rStyle w:val="ae"/>
          <w:color w:val="auto"/>
          <w:u w:val="none"/>
        </w:rPr>
        <w:t>74</w:t>
      </w:r>
    </w:p>
    <w:p w:rsidR="00114149" w:rsidRPr="00F05B78" w:rsidRDefault="00114149" w:rsidP="001A672D">
      <w:pPr>
        <w:pStyle w:val="30"/>
      </w:pPr>
      <w:r w:rsidRPr="00147FFD">
        <w:t>2.3.7. Развитие информационно-телекоммуникационных сетей и связи</w:t>
      </w:r>
      <w:r w:rsidRPr="00147FFD">
        <w:rPr>
          <w:webHidden/>
        </w:rPr>
        <w:tab/>
      </w:r>
      <w:r w:rsidR="00FD087D">
        <w:rPr>
          <w:rStyle w:val="ae"/>
          <w:color w:val="auto"/>
          <w:u w:val="none"/>
        </w:rPr>
        <w:t>75</w:t>
      </w:r>
    </w:p>
    <w:p w:rsidR="00114149" w:rsidRPr="00F05B78" w:rsidRDefault="00114149" w:rsidP="001A672D">
      <w:pPr>
        <w:pStyle w:val="30"/>
        <w:rPr>
          <w:rStyle w:val="ae"/>
          <w:color w:val="auto"/>
          <w:u w:val="none"/>
        </w:rPr>
      </w:pPr>
      <w:r w:rsidRPr="00147FFD">
        <w:t>2.3.8. Развитие инфраструктуры гидрометеорологической службы</w:t>
      </w:r>
      <w:r w:rsidRPr="00147FFD">
        <w:rPr>
          <w:webHidden/>
        </w:rPr>
        <w:tab/>
      </w:r>
      <w:r w:rsidR="00FD087D">
        <w:rPr>
          <w:rStyle w:val="ae"/>
          <w:color w:val="auto"/>
          <w:u w:val="none"/>
        </w:rPr>
        <w:t>76</w:t>
      </w:r>
    </w:p>
    <w:p w:rsidR="00114149" w:rsidRDefault="00114149" w:rsidP="0016219A"/>
    <w:p w:rsidR="00114149" w:rsidRPr="00305D2D" w:rsidRDefault="00114149" w:rsidP="00A060E5">
      <w:pPr>
        <w:pStyle w:val="21"/>
        <w:rPr>
          <w:rStyle w:val="ae"/>
          <w:color w:val="auto"/>
          <w:u w:val="none"/>
        </w:rPr>
      </w:pPr>
      <w:r w:rsidRPr="00147FFD">
        <w:t>2.4</w:t>
      </w:r>
      <w:r w:rsidR="006E72E8" w:rsidRPr="00147FFD">
        <w:t>.</w:t>
      </w:r>
      <w:r w:rsidRPr="00147FFD">
        <w:t xml:space="preserve"> Мероприятия по защите территорий от воздействия чрезвычайных ситуаций природного и техногенного характера</w:t>
      </w:r>
      <w:r w:rsidRPr="00147FFD">
        <w:rPr>
          <w:b w:val="0"/>
          <w:webHidden/>
        </w:rPr>
        <w:tab/>
      </w:r>
      <w:r w:rsidR="00FD087D">
        <w:rPr>
          <w:rStyle w:val="ae"/>
          <w:b w:val="0"/>
          <w:color w:val="auto"/>
          <w:u w:val="none"/>
        </w:rPr>
        <w:t>77</w:t>
      </w:r>
    </w:p>
    <w:p w:rsidR="00EC2675" w:rsidRPr="00141BC3" w:rsidRDefault="00EC2675" w:rsidP="0021634D"/>
    <w:p w:rsidR="00EC2675" w:rsidRPr="00B32475" w:rsidRDefault="00114149" w:rsidP="00A060E5">
      <w:pPr>
        <w:pStyle w:val="21"/>
        <w:rPr>
          <w:rStyle w:val="ae"/>
          <w:color w:val="auto"/>
        </w:rPr>
      </w:pPr>
      <w:r w:rsidRPr="00147FFD">
        <w:t>2.5. Предложения по объектам первоочередного градостроительного планирования ЦЭЗ БПТ</w:t>
      </w:r>
      <w:r w:rsidRPr="00147FFD">
        <w:rPr>
          <w:b w:val="0"/>
          <w:webHidden/>
        </w:rPr>
        <w:tab/>
      </w:r>
      <w:r w:rsidR="00FD087D">
        <w:rPr>
          <w:rStyle w:val="ae"/>
          <w:b w:val="0"/>
          <w:color w:val="auto"/>
          <w:u w:val="none"/>
        </w:rPr>
        <w:t>86</w:t>
      </w:r>
    </w:p>
    <w:p w:rsidR="00114149" w:rsidRPr="00B32475" w:rsidRDefault="00114149" w:rsidP="00A060E5">
      <w:pPr>
        <w:pStyle w:val="21"/>
        <w:rPr>
          <w:rStyle w:val="ae"/>
          <w:color w:val="auto"/>
        </w:rPr>
      </w:pPr>
    </w:p>
    <w:p w:rsidR="00F05B78" w:rsidRPr="00B32475" w:rsidRDefault="00114149" w:rsidP="00A060E5">
      <w:pPr>
        <w:pStyle w:val="21"/>
        <w:rPr>
          <w:rStyle w:val="ae"/>
          <w:color w:val="auto"/>
        </w:rPr>
      </w:pPr>
      <w:r w:rsidRPr="00147FFD">
        <w:t>2.6. Мероприятия по совершенствованию нормативно-правового регулирования социально-экономического развития</w:t>
      </w:r>
      <w:r w:rsidR="006E72E8" w:rsidRPr="00147FFD">
        <w:t xml:space="preserve"> территории и охраны уникальной </w:t>
      </w:r>
      <w:r w:rsidRPr="00147FFD">
        <w:t>экологической системы озера Байкал</w:t>
      </w:r>
      <w:r w:rsidRPr="00147FFD">
        <w:rPr>
          <w:b w:val="0"/>
          <w:webHidden/>
        </w:rPr>
        <w:tab/>
      </w:r>
      <w:r w:rsidR="00FD087D">
        <w:rPr>
          <w:rStyle w:val="ae"/>
          <w:b w:val="0"/>
          <w:color w:val="auto"/>
          <w:u w:val="none"/>
        </w:rPr>
        <w:t>88</w:t>
      </w:r>
    </w:p>
    <w:p w:rsidR="00F05B78" w:rsidRPr="00141BC3" w:rsidRDefault="00F05B78" w:rsidP="00E90BA0">
      <w:pPr>
        <w:tabs>
          <w:tab w:val="left" w:pos="540"/>
        </w:tabs>
      </w:pPr>
    </w:p>
    <w:p w:rsidR="00A31AFD" w:rsidRPr="00141BC3" w:rsidRDefault="00A31AFD" w:rsidP="0021634D"/>
    <w:p w:rsidR="00A31AFD" w:rsidRPr="00141BC3" w:rsidRDefault="00A31AFD" w:rsidP="0021634D"/>
    <w:p w:rsidR="00F05B78" w:rsidRPr="00D24E61" w:rsidRDefault="00114149" w:rsidP="00355A7C">
      <w:pPr>
        <w:pStyle w:val="10"/>
        <w:rPr>
          <w:rStyle w:val="ae"/>
          <w:color w:val="auto"/>
          <w:u w:val="none"/>
        </w:rPr>
      </w:pPr>
      <w:r w:rsidRPr="00147FFD">
        <w:rPr>
          <w:b/>
        </w:rPr>
        <w:t>3. ОБОСНОВАНИЕ ПРЕДЛОЖЕНИЙ ПО ТЕРРИТОРИАЛЬНОМУ   ПЛАНИРОВАНИЮ И ЭТАПЫ ИХ РЕАЛИЗАЦИИ</w:t>
      </w:r>
      <w:r w:rsidRPr="00147FFD">
        <w:rPr>
          <w:webHidden/>
        </w:rPr>
        <w:tab/>
      </w:r>
      <w:r w:rsidR="00863B34">
        <w:rPr>
          <w:rStyle w:val="ae"/>
          <w:color w:val="auto"/>
          <w:u w:val="none"/>
        </w:rPr>
        <w:t>94</w:t>
      </w:r>
    </w:p>
    <w:p w:rsidR="00F05B78" w:rsidRPr="00141BC3" w:rsidRDefault="00F05B78" w:rsidP="001A672D">
      <w:pPr>
        <w:pStyle w:val="30"/>
      </w:pPr>
    </w:p>
    <w:p w:rsidR="00F05B78" w:rsidRPr="00D24E61" w:rsidRDefault="00114149" w:rsidP="00A060E5">
      <w:pPr>
        <w:pStyle w:val="21"/>
        <w:rPr>
          <w:rStyle w:val="ae"/>
          <w:b w:val="0"/>
          <w:color w:val="auto"/>
        </w:rPr>
      </w:pPr>
      <w:r w:rsidRPr="00147FFD">
        <w:t>3.1. Природные условия и ресурсы ЦЭЗ БПТ</w:t>
      </w:r>
      <w:r w:rsidRPr="00147FFD">
        <w:rPr>
          <w:b w:val="0"/>
          <w:webHidden/>
        </w:rPr>
        <w:tab/>
      </w:r>
      <w:r w:rsidR="00863B34">
        <w:rPr>
          <w:rStyle w:val="ae"/>
          <w:b w:val="0"/>
          <w:color w:val="auto"/>
          <w:u w:val="none"/>
        </w:rPr>
        <w:t>94</w:t>
      </w:r>
    </w:p>
    <w:p w:rsidR="00114149" w:rsidRPr="00D24E61" w:rsidRDefault="00114149" w:rsidP="001A672D">
      <w:pPr>
        <w:pStyle w:val="30"/>
        <w:rPr>
          <w:rStyle w:val="ae"/>
          <w:color w:val="auto"/>
          <w:u w:val="none"/>
        </w:rPr>
      </w:pPr>
      <w:r w:rsidRPr="00147FFD">
        <w:t>3.1.1. Климат</w:t>
      </w:r>
      <w:r w:rsidRPr="00147FFD">
        <w:rPr>
          <w:webHidden/>
        </w:rPr>
        <w:tab/>
      </w:r>
      <w:r w:rsidR="00863B34">
        <w:rPr>
          <w:rStyle w:val="ae"/>
          <w:color w:val="auto"/>
          <w:u w:val="none"/>
        </w:rPr>
        <w:t>94</w:t>
      </w:r>
    </w:p>
    <w:p w:rsidR="00114149" w:rsidRPr="00D24E61" w:rsidRDefault="00114149" w:rsidP="001A672D">
      <w:pPr>
        <w:pStyle w:val="30"/>
        <w:rPr>
          <w:rStyle w:val="ae"/>
          <w:color w:val="auto"/>
          <w:u w:val="none"/>
        </w:rPr>
      </w:pPr>
      <w:r w:rsidRPr="00147FFD">
        <w:t>3.1.2. Инженерно-геологические условия</w:t>
      </w:r>
      <w:r w:rsidRPr="00147FFD">
        <w:rPr>
          <w:webHidden/>
        </w:rPr>
        <w:tab/>
      </w:r>
      <w:r w:rsidR="00863B34">
        <w:rPr>
          <w:rStyle w:val="ae"/>
          <w:color w:val="auto"/>
          <w:u w:val="none"/>
        </w:rPr>
        <w:t>105</w:t>
      </w:r>
    </w:p>
    <w:p w:rsidR="00114149" w:rsidRPr="00D6728C" w:rsidRDefault="00114149" w:rsidP="001A672D">
      <w:pPr>
        <w:pStyle w:val="30"/>
        <w:rPr>
          <w:rStyle w:val="ae"/>
          <w:color w:val="auto"/>
          <w:u w:val="none"/>
        </w:rPr>
      </w:pPr>
      <w:r w:rsidRPr="00147FFD">
        <w:t>3.1.3. Минерально-сырьевые ресурсы</w:t>
      </w:r>
      <w:r w:rsidRPr="00147FFD">
        <w:rPr>
          <w:webHidden/>
        </w:rPr>
        <w:tab/>
      </w:r>
      <w:r w:rsidRPr="00F05B78">
        <w:rPr>
          <w:rStyle w:val="ae"/>
          <w:color w:val="auto"/>
          <w:u w:val="none"/>
        </w:rPr>
        <w:t>1</w:t>
      </w:r>
      <w:r w:rsidR="00863B34">
        <w:rPr>
          <w:rStyle w:val="ae"/>
          <w:color w:val="auto"/>
          <w:u w:val="none"/>
        </w:rPr>
        <w:t>18</w:t>
      </w:r>
    </w:p>
    <w:p w:rsidR="00114149" w:rsidRPr="00FF276E" w:rsidRDefault="00114149" w:rsidP="001A672D">
      <w:pPr>
        <w:pStyle w:val="30"/>
        <w:rPr>
          <w:rStyle w:val="ae"/>
          <w:color w:val="auto"/>
          <w:u w:val="none"/>
          <w:lang w:val="en-US"/>
        </w:rPr>
      </w:pPr>
      <w:r w:rsidRPr="00147FFD">
        <w:t>3.1.4. Гидрологическая характеристика</w:t>
      </w:r>
      <w:r w:rsidRPr="00147FFD">
        <w:rPr>
          <w:webHidden/>
        </w:rPr>
        <w:tab/>
      </w:r>
      <w:r w:rsidRPr="00F05B78">
        <w:rPr>
          <w:rStyle w:val="ae"/>
          <w:color w:val="auto"/>
          <w:u w:val="none"/>
        </w:rPr>
        <w:t>1</w:t>
      </w:r>
      <w:r w:rsidR="00863B34">
        <w:rPr>
          <w:rStyle w:val="ae"/>
          <w:color w:val="auto"/>
          <w:u w:val="none"/>
        </w:rPr>
        <w:t>2</w:t>
      </w:r>
      <w:r w:rsidR="00FF276E">
        <w:rPr>
          <w:rStyle w:val="ae"/>
          <w:color w:val="auto"/>
          <w:u w:val="none"/>
          <w:lang w:val="en-US"/>
        </w:rPr>
        <w:t>3</w:t>
      </w:r>
    </w:p>
    <w:p w:rsidR="00114149" w:rsidRPr="00FF276E" w:rsidRDefault="00114149" w:rsidP="001A672D">
      <w:pPr>
        <w:pStyle w:val="30"/>
        <w:rPr>
          <w:rStyle w:val="ae"/>
          <w:color w:val="auto"/>
          <w:u w:val="none"/>
          <w:lang w:val="en-US"/>
        </w:rPr>
      </w:pPr>
      <w:r w:rsidRPr="00147FFD">
        <w:t>3.1.5. Земельные и агроприродные ресурсы</w:t>
      </w:r>
      <w:r w:rsidRPr="00147FFD">
        <w:rPr>
          <w:webHidden/>
        </w:rPr>
        <w:tab/>
      </w:r>
      <w:r w:rsidRPr="00F05B78">
        <w:rPr>
          <w:rStyle w:val="ae"/>
          <w:color w:val="auto"/>
          <w:u w:val="none"/>
        </w:rPr>
        <w:t>1</w:t>
      </w:r>
      <w:r w:rsidR="00DC6720" w:rsidRPr="00D24E61">
        <w:rPr>
          <w:rStyle w:val="ae"/>
          <w:color w:val="auto"/>
          <w:u w:val="none"/>
        </w:rPr>
        <w:t>2</w:t>
      </w:r>
      <w:r w:rsidR="00FF276E">
        <w:rPr>
          <w:rStyle w:val="ae"/>
          <w:color w:val="auto"/>
          <w:u w:val="none"/>
          <w:lang w:val="en-US"/>
        </w:rPr>
        <w:t>8</w:t>
      </w:r>
    </w:p>
    <w:p w:rsidR="00114149" w:rsidRPr="00FF276E" w:rsidRDefault="00114149" w:rsidP="001A672D">
      <w:pPr>
        <w:pStyle w:val="30"/>
        <w:rPr>
          <w:rStyle w:val="ae"/>
          <w:color w:val="auto"/>
          <w:u w:val="none"/>
          <w:lang w:val="en-US"/>
        </w:rPr>
      </w:pPr>
      <w:r w:rsidRPr="00147FFD">
        <w:t>3.1.6. Лесные ресурсы</w:t>
      </w:r>
      <w:r w:rsidRPr="00147FFD">
        <w:rPr>
          <w:webHidden/>
        </w:rPr>
        <w:tab/>
      </w:r>
      <w:r w:rsidRPr="00F05B78">
        <w:rPr>
          <w:rStyle w:val="ae"/>
          <w:color w:val="auto"/>
          <w:u w:val="none"/>
        </w:rPr>
        <w:t>1</w:t>
      </w:r>
      <w:r w:rsidR="00FF276E">
        <w:rPr>
          <w:rStyle w:val="ae"/>
          <w:color w:val="auto"/>
          <w:u w:val="none"/>
        </w:rPr>
        <w:t>3</w:t>
      </w:r>
      <w:r w:rsidR="00FF276E">
        <w:rPr>
          <w:rStyle w:val="ae"/>
          <w:color w:val="auto"/>
          <w:u w:val="none"/>
          <w:lang w:val="en-US"/>
        </w:rPr>
        <w:t>3</w:t>
      </w:r>
    </w:p>
    <w:p w:rsidR="00114149" w:rsidRPr="00FF276E" w:rsidRDefault="00114149" w:rsidP="001A672D">
      <w:pPr>
        <w:pStyle w:val="30"/>
        <w:rPr>
          <w:rStyle w:val="ae"/>
          <w:color w:val="auto"/>
          <w:u w:val="none"/>
          <w:lang w:val="en-US"/>
        </w:rPr>
      </w:pPr>
      <w:r w:rsidRPr="00147FFD">
        <w:t>3.1.7. Ландшафты</w:t>
      </w:r>
      <w:r w:rsidRPr="00147FFD">
        <w:rPr>
          <w:webHidden/>
        </w:rPr>
        <w:tab/>
      </w:r>
      <w:r w:rsidRPr="00F05B78">
        <w:rPr>
          <w:rStyle w:val="ae"/>
          <w:color w:val="auto"/>
          <w:u w:val="none"/>
        </w:rPr>
        <w:t>1</w:t>
      </w:r>
      <w:r w:rsidR="00FF276E">
        <w:rPr>
          <w:rStyle w:val="ae"/>
          <w:color w:val="auto"/>
          <w:u w:val="none"/>
        </w:rPr>
        <w:t>4</w:t>
      </w:r>
      <w:r w:rsidR="00FF276E">
        <w:rPr>
          <w:rStyle w:val="ae"/>
          <w:color w:val="auto"/>
          <w:u w:val="none"/>
          <w:lang w:val="en-US"/>
        </w:rPr>
        <w:t>4</w:t>
      </w:r>
    </w:p>
    <w:p w:rsidR="00114149" w:rsidRPr="00FF276E" w:rsidRDefault="00114149" w:rsidP="001A672D">
      <w:pPr>
        <w:pStyle w:val="30"/>
        <w:rPr>
          <w:rStyle w:val="ae"/>
          <w:color w:val="auto"/>
          <w:u w:val="none"/>
          <w:lang w:val="en-US"/>
        </w:rPr>
      </w:pPr>
      <w:r w:rsidRPr="00147FFD">
        <w:t>3.1.8. Рекреационные ресурсы</w:t>
      </w:r>
      <w:r w:rsidRPr="00147FFD">
        <w:rPr>
          <w:webHidden/>
        </w:rPr>
        <w:tab/>
      </w:r>
      <w:r w:rsidRPr="00F05B78">
        <w:rPr>
          <w:rStyle w:val="ae"/>
          <w:color w:val="auto"/>
          <w:u w:val="none"/>
        </w:rPr>
        <w:t>1</w:t>
      </w:r>
      <w:r w:rsidR="00DC6720" w:rsidRPr="00D24E61">
        <w:rPr>
          <w:rStyle w:val="ae"/>
          <w:color w:val="auto"/>
          <w:u w:val="none"/>
        </w:rPr>
        <w:t>4</w:t>
      </w:r>
      <w:r w:rsidR="00FF276E">
        <w:rPr>
          <w:rStyle w:val="ae"/>
          <w:color w:val="auto"/>
          <w:u w:val="none"/>
          <w:lang w:val="en-US"/>
        </w:rPr>
        <w:t>8</w:t>
      </w:r>
    </w:p>
    <w:p w:rsidR="00114149" w:rsidRPr="00FF276E" w:rsidRDefault="00114149" w:rsidP="001A672D">
      <w:pPr>
        <w:pStyle w:val="30"/>
        <w:rPr>
          <w:rStyle w:val="ae"/>
          <w:color w:val="auto"/>
          <w:u w:val="none"/>
          <w:lang w:val="en-US"/>
        </w:rPr>
      </w:pPr>
      <w:r w:rsidRPr="00147FFD">
        <w:t>3.1.9. Экологическое зонирование</w:t>
      </w:r>
      <w:r w:rsidRPr="00147FFD">
        <w:rPr>
          <w:webHidden/>
        </w:rPr>
        <w:tab/>
      </w:r>
      <w:r w:rsidRPr="00F05B78">
        <w:rPr>
          <w:rStyle w:val="ae"/>
          <w:color w:val="auto"/>
          <w:u w:val="none"/>
        </w:rPr>
        <w:t>1</w:t>
      </w:r>
      <w:r w:rsidR="00FF276E">
        <w:rPr>
          <w:rStyle w:val="ae"/>
          <w:color w:val="auto"/>
          <w:u w:val="none"/>
        </w:rPr>
        <w:t>5</w:t>
      </w:r>
      <w:r w:rsidR="00FF276E">
        <w:rPr>
          <w:rStyle w:val="ae"/>
          <w:color w:val="auto"/>
          <w:u w:val="none"/>
          <w:lang w:val="en-US"/>
        </w:rPr>
        <w:t>6</w:t>
      </w:r>
    </w:p>
    <w:p w:rsidR="00114149" w:rsidRDefault="00114149" w:rsidP="0021634D"/>
    <w:p w:rsidR="00F05B78" w:rsidRPr="00FF276E" w:rsidRDefault="00114149" w:rsidP="00A060E5">
      <w:pPr>
        <w:pStyle w:val="21"/>
        <w:rPr>
          <w:rStyle w:val="ae"/>
          <w:b w:val="0"/>
          <w:color w:val="auto"/>
          <w:lang w:val="en-US"/>
        </w:rPr>
      </w:pPr>
      <w:r w:rsidRPr="00147FFD">
        <w:t>3.2. Современное использование ЦЭЗ БПТ</w:t>
      </w:r>
      <w:r w:rsidRPr="00147FFD">
        <w:rPr>
          <w:b w:val="0"/>
          <w:webHidden/>
        </w:rPr>
        <w:tab/>
      </w:r>
      <w:r w:rsidR="00F05B78" w:rsidRPr="008319C7">
        <w:rPr>
          <w:rStyle w:val="ae"/>
          <w:b w:val="0"/>
          <w:color w:val="auto"/>
          <w:u w:val="none"/>
        </w:rPr>
        <w:t>1</w:t>
      </w:r>
      <w:r w:rsidR="00FF276E">
        <w:rPr>
          <w:rStyle w:val="ae"/>
          <w:b w:val="0"/>
          <w:color w:val="auto"/>
          <w:u w:val="none"/>
        </w:rPr>
        <w:t>6</w:t>
      </w:r>
      <w:r w:rsidR="00FF276E">
        <w:rPr>
          <w:rStyle w:val="ae"/>
          <w:b w:val="0"/>
          <w:color w:val="auto"/>
          <w:u w:val="none"/>
          <w:lang w:val="en-US"/>
        </w:rPr>
        <w:t>4</w:t>
      </w:r>
    </w:p>
    <w:p w:rsidR="00114149" w:rsidRPr="00FF276E" w:rsidRDefault="00114149" w:rsidP="001A672D">
      <w:pPr>
        <w:pStyle w:val="30"/>
        <w:rPr>
          <w:lang w:val="en-US"/>
        </w:rPr>
      </w:pPr>
      <w:r w:rsidRPr="00147FFD">
        <w:t>3.2.1. Экономико-географическое положение ЦЭЗ БПТ</w:t>
      </w:r>
      <w:r w:rsidRPr="00147FFD">
        <w:rPr>
          <w:webHidden/>
        </w:rPr>
        <w:tab/>
      </w:r>
      <w:r w:rsidRPr="00F05B78">
        <w:rPr>
          <w:rStyle w:val="ae"/>
          <w:color w:val="auto"/>
          <w:u w:val="none"/>
        </w:rPr>
        <w:t>1</w:t>
      </w:r>
      <w:r w:rsidR="00FF276E">
        <w:rPr>
          <w:rStyle w:val="ae"/>
          <w:color w:val="auto"/>
          <w:u w:val="none"/>
        </w:rPr>
        <w:t>6</w:t>
      </w:r>
      <w:r w:rsidR="00FF276E">
        <w:rPr>
          <w:rStyle w:val="ae"/>
          <w:color w:val="auto"/>
          <w:u w:val="none"/>
          <w:lang w:val="en-US"/>
        </w:rPr>
        <w:t>4</w:t>
      </w:r>
    </w:p>
    <w:p w:rsidR="00114149" w:rsidRPr="00FF276E" w:rsidRDefault="00114149" w:rsidP="001A672D">
      <w:pPr>
        <w:pStyle w:val="30"/>
        <w:rPr>
          <w:lang w:val="en-US"/>
        </w:rPr>
      </w:pPr>
      <w:r w:rsidRPr="00147FFD">
        <w:t>3.2.2. Расселение</w:t>
      </w:r>
      <w:r w:rsidRPr="00147FFD">
        <w:rPr>
          <w:webHidden/>
        </w:rPr>
        <w:tab/>
      </w:r>
      <w:r w:rsidRPr="00F05B78">
        <w:rPr>
          <w:rStyle w:val="ae"/>
          <w:color w:val="auto"/>
          <w:u w:val="none"/>
        </w:rPr>
        <w:t>1</w:t>
      </w:r>
      <w:r w:rsidR="00FF276E">
        <w:rPr>
          <w:rStyle w:val="ae"/>
          <w:color w:val="auto"/>
          <w:u w:val="none"/>
        </w:rPr>
        <w:t>6</w:t>
      </w:r>
      <w:r w:rsidR="00FF276E">
        <w:rPr>
          <w:rStyle w:val="ae"/>
          <w:color w:val="auto"/>
          <w:u w:val="none"/>
          <w:lang w:val="en-US"/>
        </w:rPr>
        <w:t>7</w:t>
      </w:r>
    </w:p>
    <w:p w:rsidR="00114149" w:rsidRPr="00FF276E" w:rsidRDefault="00114149" w:rsidP="001A672D">
      <w:pPr>
        <w:pStyle w:val="30"/>
        <w:rPr>
          <w:lang w:val="en-US"/>
        </w:rPr>
      </w:pPr>
      <w:r w:rsidRPr="00147FFD">
        <w:t>3.2.3. Социально-экономические условия</w:t>
      </w:r>
      <w:r w:rsidRPr="00147FFD">
        <w:rPr>
          <w:webHidden/>
        </w:rPr>
        <w:tab/>
      </w:r>
      <w:r w:rsidRPr="00F05B78">
        <w:rPr>
          <w:rStyle w:val="ae"/>
          <w:color w:val="auto"/>
          <w:u w:val="none"/>
        </w:rPr>
        <w:t>1</w:t>
      </w:r>
      <w:r w:rsidR="00FF276E">
        <w:rPr>
          <w:rStyle w:val="ae"/>
          <w:color w:val="auto"/>
          <w:u w:val="none"/>
        </w:rPr>
        <w:t>7</w:t>
      </w:r>
      <w:r w:rsidR="00FF276E">
        <w:rPr>
          <w:rStyle w:val="ae"/>
          <w:color w:val="auto"/>
          <w:u w:val="none"/>
          <w:lang w:val="en-US"/>
        </w:rPr>
        <w:t>1</w:t>
      </w:r>
    </w:p>
    <w:p w:rsidR="00114149" w:rsidRPr="00FF276E" w:rsidRDefault="00114149" w:rsidP="001A672D">
      <w:pPr>
        <w:pStyle w:val="30"/>
        <w:rPr>
          <w:rStyle w:val="ae"/>
          <w:color w:val="auto"/>
          <w:u w:val="none"/>
          <w:lang w:val="en-US"/>
        </w:rPr>
      </w:pPr>
      <w:r w:rsidRPr="00147FFD">
        <w:t>3.2.4. Особо охраняемые природные территории</w:t>
      </w:r>
      <w:r w:rsidRPr="00147FFD">
        <w:rPr>
          <w:webHidden/>
        </w:rPr>
        <w:tab/>
      </w:r>
      <w:r w:rsidRPr="00F05B78">
        <w:rPr>
          <w:rStyle w:val="ae"/>
          <w:color w:val="auto"/>
          <w:u w:val="none"/>
        </w:rPr>
        <w:t>1</w:t>
      </w:r>
      <w:r w:rsidR="00DC6720" w:rsidRPr="00D24E61">
        <w:rPr>
          <w:rStyle w:val="ae"/>
          <w:color w:val="auto"/>
          <w:u w:val="none"/>
        </w:rPr>
        <w:t>7</w:t>
      </w:r>
      <w:r w:rsidR="00FF276E">
        <w:rPr>
          <w:rStyle w:val="ae"/>
          <w:color w:val="auto"/>
          <w:u w:val="none"/>
          <w:lang w:val="en-US"/>
        </w:rPr>
        <w:t>9</w:t>
      </w:r>
    </w:p>
    <w:p w:rsidR="00114149" w:rsidRPr="00FF276E" w:rsidRDefault="00114149" w:rsidP="001A672D">
      <w:pPr>
        <w:pStyle w:val="30"/>
        <w:rPr>
          <w:lang w:val="en-US"/>
        </w:rPr>
      </w:pPr>
      <w:r w:rsidRPr="00147FFD">
        <w:t>3.2.5. Объекты культурного наследия</w:t>
      </w:r>
      <w:r w:rsidRPr="00147FFD">
        <w:rPr>
          <w:webHidden/>
        </w:rPr>
        <w:tab/>
      </w:r>
      <w:r w:rsidR="00FF276E">
        <w:rPr>
          <w:rStyle w:val="ae"/>
          <w:color w:val="auto"/>
          <w:u w:val="none"/>
        </w:rPr>
        <w:t>20</w:t>
      </w:r>
      <w:r w:rsidR="00FF276E">
        <w:rPr>
          <w:rStyle w:val="ae"/>
          <w:color w:val="auto"/>
          <w:u w:val="none"/>
          <w:lang w:val="en-US"/>
        </w:rPr>
        <w:t>9</w:t>
      </w:r>
    </w:p>
    <w:p w:rsidR="00114149" w:rsidRPr="00FF276E" w:rsidRDefault="00114149" w:rsidP="001A672D">
      <w:pPr>
        <w:pStyle w:val="30"/>
        <w:rPr>
          <w:lang w:val="en-US"/>
        </w:rPr>
      </w:pPr>
      <w:r w:rsidRPr="00147FFD">
        <w:t>3.2.6. Туризм</w:t>
      </w:r>
      <w:r w:rsidRPr="00147FFD">
        <w:rPr>
          <w:webHidden/>
        </w:rPr>
        <w:tab/>
      </w:r>
      <w:r w:rsidR="00FF276E">
        <w:rPr>
          <w:rStyle w:val="ae"/>
          <w:color w:val="auto"/>
          <w:u w:val="none"/>
        </w:rPr>
        <w:t>21</w:t>
      </w:r>
      <w:r w:rsidR="00FF276E">
        <w:rPr>
          <w:rStyle w:val="ae"/>
          <w:color w:val="auto"/>
          <w:u w:val="none"/>
          <w:lang w:val="en-US"/>
        </w:rPr>
        <w:t>4</w:t>
      </w:r>
    </w:p>
    <w:p w:rsidR="00114149" w:rsidRPr="00FF276E" w:rsidRDefault="00114149" w:rsidP="001A672D">
      <w:pPr>
        <w:pStyle w:val="30"/>
        <w:rPr>
          <w:lang w:val="en-US"/>
        </w:rPr>
      </w:pPr>
      <w:r w:rsidRPr="00147FFD">
        <w:t>3.2.7. Сельское хозяйство</w:t>
      </w:r>
      <w:r w:rsidRPr="00147FFD">
        <w:rPr>
          <w:webHidden/>
        </w:rPr>
        <w:tab/>
      </w:r>
      <w:r w:rsidR="00DC6720">
        <w:rPr>
          <w:rStyle w:val="ae"/>
          <w:color w:val="auto"/>
          <w:u w:val="none"/>
        </w:rPr>
        <w:t>2</w:t>
      </w:r>
      <w:r w:rsidR="00FF276E">
        <w:rPr>
          <w:rStyle w:val="ae"/>
          <w:color w:val="auto"/>
          <w:u w:val="none"/>
        </w:rPr>
        <w:t>2</w:t>
      </w:r>
      <w:r w:rsidR="00FF276E">
        <w:rPr>
          <w:rStyle w:val="ae"/>
          <w:color w:val="auto"/>
          <w:u w:val="none"/>
          <w:lang w:val="en-US"/>
        </w:rPr>
        <w:t>4</w:t>
      </w:r>
    </w:p>
    <w:p w:rsidR="00114149" w:rsidRPr="00FF276E" w:rsidRDefault="00114149" w:rsidP="001A672D">
      <w:pPr>
        <w:pStyle w:val="30"/>
        <w:rPr>
          <w:lang w:val="en-US"/>
        </w:rPr>
      </w:pPr>
      <w:r w:rsidRPr="00147FFD">
        <w:t>3.2.8. Охотничье хозяйство</w:t>
      </w:r>
      <w:r w:rsidRPr="00147FFD">
        <w:rPr>
          <w:webHidden/>
        </w:rPr>
        <w:tab/>
      </w:r>
      <w:r w:rsidR="00DC6720">
        <w:rPr>
          <w:rStyle w:val="ae"/>
          <w:color w:val="auto"/>
          <w:u w:val="none"/>
        </w:rPr>
        <w:t>2</w:t>
      </w:r>
      <w:r w:rsidR="00FF276E">
        <w:rPr>
          <w:rStyle w:val="ae"/>
          <w:color w:val="auto"/>
          <w:u w:val="none"/>
          <w:lang w:val="en-US"/>
        </w:rPr>
        <w:t>30</w:t>
      </w:r>
    </w:p>
    <w:p w:rsidR="00114149" w:rsidRPr="00FF276E" w:rsidRDefault="00114149" w:rsidP="001A672D">
      <w:pPr>
        <w:pStyle w:val="30"/>
        <w:rPr>
          <w:lang w:val="en-US"/>
        </w:rPr>
      </w:pPr>
      <w:r w:rsidRPr="00147FFD">
        <w:t>3.2.9. Рыбное хозяйство</w:t>
      </w:r>
      <w:r w:rsidRPr="00147FFD">
        <w:rPr>
          <w:webHidden/>
        </w:rPr>
        <w:tab/>
      </w:r>
      <w:r w:rsidR="00DC6720">
        <w:rPr>
          <w:rStyle w:val="ae"/>
          <w:color w:val="auto"/>
          <w:u w:val="none"/>
        </w:rPr>
        <w:t>2</w:t>
      </w:r>
      <w:r w:rsidR="00FF276E">
        <w:rPr>
          <w:rStyle w:val="ae"/>
          <w:color w:val="auto"/>
          <w:u w:val="none"/>
        </w:rPr>
        <w:t>3</w:t>
      </w:r>
      <w:r w:rsidR="00FF276E">
        <w:rPr>
          <w:rStyle w:val="ae"/>
          <w:color w:val="auto"/>
          <w:u w:val="none"/>
          <w:lang w:val="en-US"/>
        </w:rPr>
        <w:t>8</w:t>
      </w:r>
    </w:p>
    <w:p w:rsidR="00114149" w:rsidRPr="00FF276E" w:rsidRDefault="00114149" w:rsidP="001A672D">
      <w:pPr>
        <w:pStyle w:val="30"/>
        <w:rPr>
          <w:lang w:val="en-US"/>
        </w:rPr>
      </w:pPr>
      <w:r w:rsidRPr="00147FFD">
        <w:t>3.2.10. Лесное хозяйство</w:t>
      </w:r>
      <w:r w:rsidRPr="00147FFD">
        <w:rPr>
          <w:webHidden/>
        </w:rPr>
        <w:tab/>
      </w:r>
      <w:r w:rsidR="00DC6720">
        <w:rPr>
          <w:rStyle w:val="ae"/>
          <w:color w:val="auto"/>
          <w:u w:val="none"/>
        </w:rPr>
        <w:t>2</w:t>
      </w:r>
      <w:r w:rsidR="00FF276E">
        <w:rPr>
          <w:rStyle w:val="ae"/>
          <w:color w:val="auto"/>
          <w:u w:val="none"/>
        </w:rPr>
        <w:t>4</w:t>
      </w:r>
      <w:r w:rsidR="00FF276E">
        <w:rPr>
          <w:rStyle w:val="ae"/>
          <w:color w:val="auto"/>
          <w:u w:val="none"/>
          <w:lang w:val="en-US"/>
        </w:rPr>
        <w:t>6</w:t>
      </w:r>
    </w:p>
    <w:p w:rsidR="00114149" w:rsidRPr="00FF276E" w:rsidRDefault="00114149" w:rsidP="001A672D">
      <w:pPr>
        <w:pStyle w:val="30"/>
        <w:rPr>
          <w:lang w:val="en-US"/>
        </w:rPr>
      </w:pPr>
      <w:r w:rsidRPr="00147FFD">
        <w:t>3.2.11. Промышленность</w:t>
      </w:r>
      <w:r w:rsidRPr="00147FFD">
        <w:rPr>
          <w:webHidden/>
        </w:rPr>
        <w:tab/>
      </w:r>
      <w:r w:rsidR="00DC6720">
        <w:rPr>
          <w:rStyle w:val="ae"/>
          <w:color w:val="auto"/>
          <w:u w:val="none"/>
        </w:rPr>
        <w:t>2</w:t>
      </w:r>
      <w:r w:rsidR="00DC6720" w:rsidRPr="00D24E61">
        <w:rPr>
          <w:rStyle w:val="ae"/>
          <w:color w:val="auto"/>
          <w:u w:val="none"/>
        </w:rPr>
        <w:t>5</w:t>
      </w:r>
      <w:r w:rsidR="00FF276E">
        <w:rPr>
          <w:rStyle w:val="ae"/>
          <w:color w:val="auto"/>
          <w:u w:val="none"/>
          <w:lang w:val="en-US"/>
        </w:rPr>
        <w:t>8</w:t>
      </w:r>
    </w:p>
    <w:p w:rsidR="00114149" w:rsidRPr="00FF276E" w:rsidRDefault="00114149" w:rsidP="001A672D">
      <w:pPr>
        <w:pStyle w:val="30"/>
        <w:rPr>
          <w:lang w:val="en-US"/>
        </w:rPr>
      </w:pPr>
      <w:r w:rsidRPr="00147FFD">
        <w:t>3.2.12. Топливно-энергетический комплекс</w:t>
      </w:r>
      <w:r w:rsidRPr="00147FFD">
        <w:rPr>
          <w:webHidden/>
        </w:rPr>
        <w:tab/>
      </w:r>
      <w:r w:rsidR="00DC6720">
        <w:rPr>
          <w:rStyle w:val="ae"/>
          <w:color w:val="auto"/>
          <w:u w:val="none"/>
        </w:rPr>
        <w:t>2</w:t>
      </w:r>
      <w:r w:rsidR="00FF276E">
        <w:rPr>
          <w:rStyle w:val="ae"/>
          <w:color w:val="auto"/>
          <w:u w:val="none"/>
        </w:rPr>
        <w:t>6</w:t>
      </w:r>
      <w:r w:rsidR="00FF276E">
        <w:rPr>
          <w:rStyle w:val="ae"/>
          <w:color w:val="auto"/>
          <w:u w:val="none"/>
          <w:lang w:val="en-US"/>
        </w:rPr>
        <w:t>2</w:t>
      </w:r>
    </w:p>
    <w:p w:rsidR="00114149" w:rsidRPr="00FF276E" w:rsidRDefault="00114149" w:rsidP="001A672D">
      <w:pPr>
        <w:pStyle w:val="30"/>
        <w:rPr>
          <w:lang w:val="en-US"/>
        </w:rPr>
      </w:pPr>
      <w:r w:rsidRPr="00147FFD">
        <w:t>3.2.13. Транспортная инфраструктура</w:t>
      </w:r>
      <w:r w:rsidRPr="00147FFD">
        <w:rPr>
          <w:webHidden/>
        </w:rPr>
        <w:tab/>
      </w:r>
      <w:r w:rsidRPr="00F05B78">
        <w:rPr>
          <w:rStyle w:val="ae"/>
          <w:color w:val="auto"/>
          <w:u w:val="none"/>
        </w:rPr>
        <w:t>2</w:t>
      </w:r>
      <w:r w:rsidR="00FF276E">
        <w:rPr>
          <w:rStyle w:val="ae"/>
          <w:color w:val="auto"/>
          <w:u w:val="none"/>
        </w:rPr>
        <w:t>6</w:t>
      </w:r>
      <w:r w:rsidR="00FF276E">
        <w:rPr>
          <w:rStyle w:val="ae"/>
          <w:color w:val="auto"/>
          <w:u w:val="none"/>
          <w:lang w:val="en-US"/>
        </w:rPr>
        <w:t>8</w:t>
      </w:r>
    </w:p>
    <w:p w:rsidR="00114149" w:rsidRPr="00FF276E" w:rsidRDefault="00114149" w:rsidP="001A672D">
      <w:pPr>
        <w:pStyle w:val="30"/>
        <w:rPr>
          <w:rStyle w:val="ae"/>
          <w:color w:val="auto"/>
          <w:u w:val="none"/>
          <w:lang w:val="en-US"/>
        </w:rPr>
      </w:pPr>
      <w:r w:rsidRPr="00147FFD">
        <w:t>3.2.14. Инженерная инфраструктура</w:t>
      </w:r>
      <w:r w:rsidRPr="00147FFD">
        <w:rPr>
          <w:webHidden/>
        </w:rPr>
        <w:tab/>
      </w:r>
      <w:r w:rsidRPr="00F05B78">
        <w:rPr>
          <w:rStyle w:val="ae"/>
          <w:color w:val="auto"/>
          <w:u w:val="none"/>
        </w:rPr>
        <w:t>2</w:t>
      </w:r>
      <w:r w:rsidR="00FF276E">
        <w:rPr>
          <w:rStyle w:val="ae"/>
          <w:color w:val="auto"/>
          <w:u w:val="none"/>
        </w:rPr>
        <w:t>7</w:t>
      </w:r>
      <w:r w:rsidR="00FF276E">
        <w:rPr>
          <w:rStyle w:val="ae"/>
          <w:color w:val="auto"/>
          <w:u w:val="none"/>
          <w:lang w:val="en-US"/>
        </w:rPr>
        <w:t>3</w:t>
      </w:r>
    </w:p>
    <w:p w:rsidR="00114149" w:rsidRDefault="00114149" w:rsidP="00512CB6">
      <w:pPr>
        <w:tabs>
          <w:tab w:val="left" w:pos="180"/>
        </w:tabs>
      </w:pPr>
    </w:p>
    <w:p w:rsidR="00114149" w:rsidRPr="00FF276E" w:rsidRDefault="00114149" w:rsidP="00A060E5">
      <w:pPr>
        <w:pStyle w:val="21"/>
        <w:rPr>
          <w:rStyle w:val="ae"/>
          <w:b w:val="0"/>
          <w:color w:val="auto"/>
          <w:lang w:val="en-US"/>
        </w:rPr>
      </w:pPr>
      <w:r w:rsidRPr="00147FFD">
        <w:t>3.3. Антропогенное воздействие на природную среду ЦЭЗ БПТ</w:t>
      </w:r>
      <w:r w:rsidRPr="00147FFD">
        <w:rPr>
          <w:b w:val="0"/>
          <w:webHidden/>
        </w:rPr>
        <w:tab/>
      </w:r>
      <w:r w:rsidRPr="000E46F2">
        <w:rPr>
          <w:rStyle w:val="ae"/>
          <w:b w:val="0"/>
          <w:color w:val="auto"/>
          <w:u w:val="none"/>
        </w:rPr>
        <w:t>2</w:t>
      </w:r>
      <w:r w:rsidR="00FF276E">
        <w:rPr>
          <w:rStyle w:val="ae"/>
          <w:b w:val="0"/>
          <w:color w:val="auto"/>
          <w:u w:val="none"/>
        </w:rPr>
        <w:t>7</w:t>
      </w:r>
      <w:r w:rsidR="00FF276E">
        <w:rPr>
          <w:rStyle w:val="ae"/>
          <w:b w:val="0"/>
          <w:color w:val="auto"/>
          <w:u w:val="none"/>
          <w:lang w:val="en-US"/>
        </w:rPr>
        <w:t>7</w:t>
      </w:r>
    </w:p>
    <w:p w:rsidR="00114149" w:rsidRPr="00FF276E" w:rsidRDefault="00114149" w:rsidP="001A672D">
      <w:pPr>
        <w:pStyle w:val="30"/>
        <w:rPr>
          <w:lang w:val="en-US"/>
        </w:rPr>
      </w:pPr>
      <w:r w:rsidRPr="00147FFD">
        <w:t>3.3.1. Сбросы</w:t>
      </w:r>
      <w:r w:rsidRPr="00147FFD">
        <w:rPr>
          <w:webHidden/>
        </w:rPr>
        <w:tab/>
      </w:r>
      <w:r w:rsidRPr="00F05B78">
        <w:rPr>
          <w:rStyle w:val="ae"/>
          <w:color w:val="auto"/>
          <w:u w:val="none"/>
        </w:rPr>
        <w:t>2</w:t>
      </w:r>
      <w:r w:rsidR="00FF276E">
        <w:rPr>
          <w:rStyle w:val="ae"/>
          <w:color w:val="auto"/>
          <w:u w:val="none"/>
        </w:rPr>
        <w:t>7</w:t>
      </w:r>
      <w:r w:rsidR="00FF276E">
        <w:rPr>
          <w:rStyle w:val="ae"/>
          <w:color w:val="auto"/>
          <w:u w:val="none"/>
          <w:lang w:val="en-US"/>
        </w:rPr>
        <w:t>7</w:t>
      </w:r>
    </w:p>
    <w:p w:rsidR="00114149" w:rsidRPr="00FF276E" w:rsidRDefault="00114149" w:rsidP="001A672D">
      <w:pPr>
        <w:pStyle w:val="30"/>
        <w:rPr>
          <w:lang w:val="en-US"/>
        </w:rPr>
      </w:pPr>
      <w:r w:rsidRPr="00147FFD">
        <w:t>3.3.2. Выбросы</w:t>
      </w:r>
      <w:r w:rsidRPr="00147FFD">
        <w:rPr>
          <w:webHidden/>
        </w:rPr>
        <w:tab/>
      </w:r>
      <w:r w:rsidRPr="00F05B78">
        <w:rPr>
          <w:rStyle w:val="ae"/>
          <w:color w:val="auto"/>
          <w:u w:val="none"/>
        </w:rPr>
        <w:t>2</w:t>
      </w:r>
      <w:r w:rsidR="00FF276E">
        <w:rPr>
          <w:rStyle w:val="ae"/>
          <w:color w:val="auto"/>
          <w:u w:val="none"/>
          <w:lang w:val="en-US"/>
        </w:rPr>
        <w:t>80</w:t>
      </w:r>
    </w:p>
    <w:p w:rsidR="00114149" w:rsidRPr="00FF276E" w:rsidRDefault="00114149" w:rsidP="001A672D">
      <w:pPr>
        <w:pStyle w:val="30"/>
        <w:rPr>
          <w:rStyle w:val="ae"/>
          <w:color w:val="auto"/>
          <w:u w:val="none"/>
          <w:lang w:val="en-US"/>
        </w:rPr>
      </w:pPr>
      <w:r w:rsidRPr="00147FFD">
        <w:t>3.3.3. Отходы</w:t>
      </w:r>
      <w:r w:rsidRPr="00147FFD">
        <w:rPr>
          <w:webHidden/>
        </w:rPr>
        <w:tab/>
      </w:r>
      <w:r w:rsidRPr="00F05B78">
        <w:rPr>
          <w:rStyle w:val="ae"/>
          <w:color w:val="auto"/>
          <w:u w:val="none"/>
        </w:rPr>
        <w:t>2</w:t>
      </w:r>
      <w:r w:rsidR="00FF276E">
        <w:rPr>
          <w:rStyle w:val="ae"/>
          <w:color w:val="auto"/>
          <w:u w:val="none"/>
        </w:rPr>
        <w:t>8</w:t>
      </w:r>
      <w:r w:rsidR="00FF276E">
        <w:rPr>
          <w:rStyle w:val="ae"/>
          <w:color w:val="auto"/>
          <w:u w:val="none"/>
          <w:lang w:val="en-US"/>
        </w:rPr>
        <w:t>4</w:t>
      </w:r>
    </w:p>
    <w:p w:rsidR="00114149" w:rsidRDefault="00114149" w:rsidP="00114149"/>
    <w:p w:rsidR="00114149" w:rsidRPr="00FF276E" w:rsidRDefault="00114149" w:rsidP="00A060E5">
      <w:pPr>
        <w:pStyle w:val="21"/>
        <w:rPr>
          <w:rStyle w:val="ae"/>
          <w:color w:val="auto"/>
          <w:u w:val="none"/>
          <w:lang w:val="en-US"/>
        </w:rPr>
      </w:pPr>
      <w:r>
        <w:rPr>
          <w:bCs/>
          <w:sz w:val="28"/>
          <w:szCs w:val="28"/>
        </w:rPr>
        <w:fldChar w:fldCharType="end"/>
      </w:r>
      <w:r w:rsidRPr="00F92B6D">
        <w:rPr>
          <w:rStyle w:val="ae"/>
          <w:color w:val="auto"/>
          <w:u w:val="none"/>
        </w:rPr>
        <w:t xml:space="preserve">3.4. Обоснование мероприятий по территориальному планированию </w:t>
      </w:r>
      <w:r w:rsidRPr="00F92B6D">
        <w:rPr>
          <w:rStyle w:val="ae"/>
          <w:b w:val="0"/>
          <w:color w:val="auto"/>
          <w:u w:val="none"/>
        </w:rPr>
        <w:tab/>
        <w:t>2</w:t>
      </w:r>
      <w:r w:rsidR="00FF276E">
        <w:rPr>
          <w:rStyle w:val="ae"/>
          <w:b w:val="0"/>
          <w:color w:val="auto"/>
          <w:u w:val="none"/>
          <w:lang w:val="en-US"/>
        </w:rPr>
        <w:t>90</w:t>
      </w:r>
    </w:p>
    <w:p w:rsidR="0045468F" w:rsidRPr="00FF276E" w:rsidRDefault="00114149" w:rsidP="001A672D">
      <w:pPr>
        <w:pStyle w:val="30"/>
        <w:rPr>
          <w:rStyle w:val="ae"/>
          <w:color w:val="auto"/>
          <w:u w:val="none"/>
          <w:lang w:val="en-US"/>
        </w:rPr>
      </w:pPr>
      <w:r w:rsidRPr="00F92B6D">
        <w:rPr>
          <w:rStyle w:val="ae"/>
          <w:color w:val="auto"/>
          <w:u w:val="none"/>
        </w:rPr>
        <w:t>3.4.1. Мероприятия по социально-эко</w:t>
      </w:r>
      <w:r w:rsidR="00DC6720">
        <w:rPr>
          <w:rStyle w:val="ae"/>
          <w:color w:val="auto"/>
          <w:u w:val="none"/>
        </w:rPr>
        <w:t>номическому развитию ЦЭЗ БПТ</w:t>
      </w:r>
      <w:r w:rsidR="00DC6720">
        <w:rPr>
          <w:rStyle w:val="ae"/>
          <w:color w:val="auto"/>
          <w:u w:val="none"/>
        </w:rPr>
        <w:tab/>
        <w:t>2</w:t>
      </w:r>
      <w:r w:rsidR="00863B34">
        <w:rPr>
          <w:rStyle w:val="ae"/>
          <w:color w:val="auto"/>
          <w:u w:val="none"/>
        </w:rPr>
        <w:t>9</w:t>
      </w:r>
      <w:r w:rsidR="00FF276E">
        <w:rPr>
          <w:rStyle w:val="ae"/>
          <w:color w:val="auto"/>
          <w:u w:val="none"/>
          <w:lang w:val="en-US"/>
        </w:rPr>
        <w:t>0</w:t>
      </w:r>
    </w:p>
    <w:p w:rsidR="0045468F" w:rsidRPr="00FF276E" w:rsidRDefault="00114149" w:rsidP="00F92B6D">
      <w:pPr>
        <w:tabs>
          <w:tab w:val="right" w:leader="dot" w:pos="9356"/>
        </w:tabs>
        <w:ind w:right="634" w:firstLine="720"/>
        <w:jc w:val="both"/>
        <w:rPr>
          <w:bCs/>
        </w:rPr>
      </w:pPr>
      <w:r>
        <w:rPr>
          <w:bCs/>
        </w:rPr>
        <w:t>3.4.1.1. Развитие туристско-рек</w:t>
      </w:r>
      <w:r w:rsidR="00DC6720">
        <w:rPr>
          <w:bCs/>
        </w:rPr>
        <w:t xml:space="preserve">реационных зон и комплексов </w:t>
      </w:r>
      <w:r w:rsidR="00DC6720">
        <w:rPr>
          <w:bCs/>
        </w:rPr>
        <w:tab/>
        <w:t>2</w:t>
      </w:r>
      <w:r w:rsidR="00863B34">
        <w:rPr>
          <w:bCs/>
        </w:rPr>
        <w:t>9</w:t>
      </w:r>
      <w:r w:rsidR="00FF276E" w:rsidRPr="00FF276E">
        <w:rPr>
          <w:bCs/>
        </w:rPr>
        <w:t>0</w:t>
      </w:r>
    </w:p>
    <w:p w:rsidR="00A52EE0" w:rsidRPr="00FF276E" w:rsidRDefault="00114149" w:rsidP="00F92B6D">
      <w:pPr>
        <w:tabs>
          <w:tab w:val="right" w:leader="dot" w:pos="9356"/>
        </w:tabs>
        <w:ind w:right="634" w:firstLine="720"/>
        <w:jc w:val="both"/>
        <w:rPr>
          <w:bCs/>
        </w:rPr>
      </w:pPr>
      <w:r>
        <w:rPr>
          <w:bCs/>
        </w:rPr>
        <w:t>3.4.1.2. Развитие спортивных и лечебн</w:t>
      </w:r>
      <w:r w:rsidR="00DC6720">
        <w:rPr>
          <w:bCs/>
        </w:rPr>
        <w:t>о-оздоровительных комплексов</w:t>
      </w:r>
      <w:r w:rsidR="00DC6720">
        <w:rPr>
          <w:bCs/>
        </w:rPr>
        <w:tab/>
      </w:r>
      <w:r w:rsidR="00FF276E">
        <w:rPr>
          <w:bCs/>
        </w:rPr>
        <w:t>31</w:t>
      </w:r>
      <w:r w:rsidR="00FF276E" w:rsidRPr="00FF276E">
        <w:rPr>
          <w:bCs/>
        </w:rPr>
        <w:t>2</w:t>
      </w:r>
    </w:p>
    <w:p w:rsidR="00A52EE0" w:rsidRPr="00FF276E" w:rsidRDefault="00114149" w:rsidP="00F92B6D">
      <w:pPr>
        <w:tabs>
          <w:tab w:val="right" w:leader="dot" w:pos="9356"/>
        </w:tabs>
        <w:ind w:right="634" w:firstLine="720"/>
        <w:jc w:val="both"/>
        <w:rPr>
          <w:bCs/>
          <w:lang w:val="en-US"/>
        </w:rPr>
      </w:pPr>
      <w:r>
        <w:rPr>
          <w:bCs/>
        </w:rPr>
        <w:t>3.4.1.3. Создание научн</w:t>
      </w:r>
      <w:r w:rsidR="00DC6720">
        <w:rPr>
          <w:bCs/>
        </w:rPr>
        <w:t>о-образовательных комплексов</w:t>
      </w:r>
      <w:r w:rsidR="00DC6720">
        <w:rPr>
          <w:bCs/>
        </w:rPr>
        <w:tab/>
      </w:r>
      <w:r w:rsidR="00FF276E">
        <w:rPr>
          <w:bCs/>
        </w:rPr>
        <w:t>31</w:t>
      </w:r>
      <w:r w:rsidR="00FF276E">
        <w:rPr>
          <w:bCs/>
          <w:lang w:val="en-US"/>
        </w:rPr>
        <w:t>4</w:t>
      </w:r>
    </w:p>
    <w:p w:rsidR="00A52EE0" w:rsidRPr="00FF276E" w:rsidRDefault="00114149" w:rsidP="00F92B6D">
      <w:pPr>
        <w:tabs>
          <w:tab w:val="right" w:leader="dot" w:pos="9356"/>
        </w:tabs>
        <w:ind w:right="634" w:firstLine="720"/>
        <w:jc w:val="both"/>
        <w:rPr>
          <w:bCs/>
        </w:rPr>
      </w:pPr>
      <w:r>
        <w:rPr>
          <w:bCs/>
        </w:rPr>
        <w:t>3.4.1.4. Сохранение и развитие</w:t>
      </w:r>
      <w:r w:rsidR="00DC6720">
        <w:rPr>
          <w:bCs/>
        </w:rPr>
        <w:t xml:space="preserve"> духовно-религиозных центров</w:t>
      </w:r>
      <w:r w:rsidR="00DC6720">
        <w:rPr>
          <w:bCs/>
        </w:rPr>
        <w:tab/>
      </w:r>
      <w:r w:rsidR="00FF276E">
        <w:rPr>
          <w:bCs/>
        </w:rPr>
        <w:t>31</w:t>
      </w:r>
      <w:r w:rsidR="00FF276E" w:rsidRPr="00FF276E">
        <w:rPr>
          <w:bCs/>
        </w:rPr>
        <w:t>5</w:t>
      </w:r>
    </w:p>
    <w:p w:rsidR="00A52EE0" w:rsidRPr="00FF276E" w:rsidRDefault="00114149" w:rsidP="00F92B6D">
      <w:pPr>
        <w:tabs>
          <w:tab w:val="right" w:leader="dot" w:pos="9356"/>
        </w:tabs>
        <w:ind w:right="634" w:firstLine="720"/>
        <w:jc w:val="both"/>
        <w:rPr>
          <w:bCs/>
          <w:lang w:val="en-US"/>
        </w:rPr>
      </w:pPr>
      <w:r>
        <w:rPr>
          <w:bCs/>
        </w:rPr>
        <w:t>3.4.1.5. Развитие</w:t>
      </w:r>
      <w:r w:rsidR="00DC6720">
        <w:rPr>
          <w:bCs/>
        </w:rPr>
        <w:t xml:space="preserve"> агропромышленного комплекса</w:t>
      </w:r>
      <w:r w:rsidR="00DC6720">
        <w:rPr>
          <w:bCs/>
        </w:rPr>
        <w:tab/>
      </w:r>
      <w:r w:rsidR="00FF276E">
        <w:rPr>
          <w:bCs/>
        </w:rPr>
        <w:t>31</w:t>
      </w:r>
      <w:r w:rsidR="00FF276E">
        <w:rPr>
          <w:bCs/>
          <w:lang w:val="en-US"/>
        </w:rPr>
        <w:t>8</w:t>
      </w:r>
    </w:p>
    <w:p w:rsidR="00A52EE0" w:rsidRPr="00FF276E" w:rsidRDefault="00114149" w:rsidP="00F92B6D">
      <w:pPr>
        <w:tabs>
          <w:tab w:val="right" w:leader="dot" w:pos="9356"/>
        </w:tabs>
        <w:ind w:right="634" w:firstLine="720"/>
        <w:jc w:val="both"/>
        <w:rPr>
          <w:bCs/>
        </w:rPr>
      </w:pPr>
      <w:r>
        <w:rPr>
          <w:bCs/>
        </w:rPr>
        <w:t>3.4.1.6. Развитие рыбного</w:t>
      </w:r>
      <w:r w:rsidR="00DC6720">
        <w:rPr>
          <w:bCs/>
        </w:rPr>
        <w:t xml:space="preserve"> хозяйства и рыбопереработки</w:t>
      </w:r>
      <w:r w:rsidR="00DC6720">
        <w:rPr>
          <w:bCs/>
        </w:rPr>
        <w:tab/>
      </w:r>
      <w:r w:rsidR="00FF276E">
        <w:rPr>
          <w:bCs/>
        </w:rPr>
        <w:t>32</w:t>
      </w:r>
      <w:r w:rsidR="00FF276E" w:rsidRPr="00FF276E">
        <w:rPr>
          <w:bCs/>
        </w:rPr>
        <w:t>2</w:t>
      </w:r>
    </w:p>
    <w:p w:rsidR="00A52EE0" w:rsidRPr="00FF276E" w:rsidRDefault="00114149" w:rsidP="00F92B6D">
      <w:pPr>
        <w:tabs>
          <w:tab w:val="right" w:leader="dot" w:pos="9356"/>
        </w:tabs>
        <w:ind w:right="634" w:firstLine="720"/>
        <w:jc w:val="both"/>
        <w:rPr>
          <w:bCs/>
        </w:rPr>
      </w:pPr>
      <w:r>
        <w:rPr>
          <w:bCs/>
        </w:rPr>
        <w:t xml:space="preserve">3.4.1.7. Развитие производств по отбору и розливу байкальской </w:t>
      </w:r>
      <w:r>
        <w:rPr>
          <w:bCs/>
        </w:rPr>
        <w:br/>
        <w:t xml:space="preserve">   </w:t>
      </w:r>
      <w:r w:rsidR="00F92B6D">
        <w:rPr>
          <w:bCs/>
        </w:rPr>
        <w:t xml:space="preserve">                      </w:t>
      </w:r>
      <w:r w:rsidR="00A52EE0" w:rsidRPr="00CC00F1">
        <w:rPr>
          <w:bCs/>
        </w:rPr>
        <w:t>воды</w:t>
      </w:r>
      <w:r w:rsidR="00A52EE0" w:rsidRPr="00CC00F1">
        <w:rPr>
          <w:bCs/>
        </w:rPr>
        <w:tab/>
        <w:t>3</w:t>
      </w:r>
      <w:r w:rsidR="00863B34">
        <w:rPr>
          <w:bCs/>
        </w:rPr>
        <w:t>2</w:t>
      </w:r>
      <w:r w:rsidR="00FF276E" w:rsidRPr="00FF276E">
        <w:rPr>
          <w:bCs/>
        </w:rPr>
        <w:t>7</w:t>
      </w:r>
    </w:p>
    <w:p w:rsidR="00114149" w:rsidRPr="00FF276E" w:rsidRDefault="00114149" w:rsidP="00F92B6D">
      <w:pPr>
        <w:tabs>
          <w:tab w:val="right" w:leader="dot" w:pos="9356"/>
        </w:tabs>
        <w:ind w:right="634" w:firstLine="720"/>
        <w:jc w:val="both"/>
        <w:rPr>
          <w:bCs/>
          <w:lang w:val="en-US"/>
        </w:rPr>
      </w:pPr>
      <w:r>
        <w:rPr>
          <w:bCs/>
        </w:rPr>
        <w:t>3.4.1.8. Сохранение объектов культурного наследия</w:t>
      </w:r>
      <w:r>
        <w:rPr>
          <w:bCs/>
        </w:rPr>
        <w:tab/>
        <w:t>3</w:t>
      </w:r>
      <w:r w:rsidR="00FF276E">
        <w:rPr>
          <w:bCs/>
        </w:rPr>
        <w:t>2</w:t>
      </w:r>
      <w:r w:rsidR="00FF276E">
        <w:rPr>
          <w:bCs/>
          <w:lang w:val="en-US"/>
        </w:rPr>
        <w:t>9</w:t>
      </w:r>
    </w:p>
    <w:p w:rsidR="00A52EE0" w:rsidRPr="00FF276E" w:rsidRDefault="00114149" w:rsidP="001A672D">
      <w:pPr>
        <w:pStyle w:val="30"/>
        <w:rPr>
          <w:rStyle w:val="ae"/>
          <w:color w:val="auto"/>
          <w:u w:val="none"/>
        </w:rPr>
      </w:pPr>
      <w:r w:rsidRPr="0097433B">
        <w:rPr>
          <w:rStyle w:val="ae"/>
          <w:color w:val="auto"/>
          <w:u w:val="none"/>
        </w:rPr>
        <w:t>3.4.2. Мероприятия по охране уникальной экологи</w:t>
      </w:r>
      <w:r w:rsidR="00DC6720">
        <w:rPr>
          <w:rStyle w:val="ae"/>
          <w:color w:val="auto"/>
          <w:u w:val="none"/>
        </w:rPr>
        <w:t xml:space="preserve">ческой системы озера Байкал </w:t>
      </w:r>
      <w:r w:rsidR="00DC6720">
        <w:rPr>
          <w:rStyle w:val="ae"/>
          <w:color w:val="auto"/>
          <w:u w:val="none"/>
        </w:rPr>
        <w:tab/>
        <w:t>3</w:t>
      </w:r>
      <w:r w:rsidR="00FF276E">
        <w:rPr>
          <w:rStyle w:val="ae"/>
          <w:color w:val="auto"/>
          <w:u w:val="none"/>
        </w:rPr>
        <w:t>3</w:t>
      </w:r>
      <w:r w:rsidR="00FF276E" w:rsidRPr="00FF276E">
        <w:rPr>
          <w:rStyle w:val="ae"/>
          <w:color w:val="auto"/>
          <w:u w:val="none"/>
        </w:rPr>
        <w:t>2</w:t>
      </w:r>
    </w:p>
    <w:p w:rsidR="00A52EE0" w:rsidRPr="00FF276E" w:rsidRDefault="00114149" w:rsidP="0097433B">
      <w:pPr>
        <w:tabs>
          <w:tab w:val="right" w:leader="dot" w:pos="9356"/>
        </w:tabs>
        <w:ind w:left="1440" w:right="634" w:hanging="720"/>
        <w:jc w:val="both"/>
        <w:rPr>
          <w:bCs/>
        </w:rPr>
      </w:pPr>
      <w:r>
        <w:rPr>
          <w:bCs/>
        </w:rPr>
        <w:t xml:space="preserve">3.4.2.1. Совершенствование системы особо охраняемых природных </w:t>
      </w:r>
      <w:r w:rsidR="00A52EE0">
        <w:rPr>
          <w:bCs/>
        </w:rPr>
        <w:t>территорий</w:t>
      </w:r>
      <w:r>
        <w:rPr>
          <w:bCs/>
        </w:rPr>
        <w:tab/>
        <w:t>3</w:t>
      </w:r>
      <w:r w:rsidR="00863B34">
        <w:rPr>
          <w:bCs/>
        </w:rPr>
        <w:t>3</w:t>
      </w:r>
      <w:r w:rsidR="00FF276E" w:rsidRPr="00FF276E">
        <w:rPr>
          <w:bCs/>
        </w:rPr>
        <w:t>2</w:t>
      </w:r>
    </w:p>
    <w:p w:rsidR="00A52EE0" w:rsidRPr="00FF276E" w:rsidRDefault="00114149" w:rsidP="0097433B">
      <w:pPr>
        <w:tabs>
          <w:tab w:val="right" w:leader="dot" w:pos="9356"/>
        </w:tabs>
        <w:ind w:right="634" w:firstLine="720"/>
        <w:jc w:val="both"/>
        <w:rPr>
          <w:bCs/>
          <w:lang w:val="en-US"/>
        </w:rPr>
      </w:pPr>
      <w:r>
        <w:rPr>
          <w:bCs/>
        </w:rPr>
        <w:t xml:space="preserve">3.4.2.2. Охрана водных ресурсов </w:t>
      </w:r>
      <w:r>
        <w:rPr>
          <w:bCs/>
        </w:rPr>
        <w:tab/>
        <w:t>3</w:t>
      </w:r>
      <w:r w:rsidR="00FF276E">
        <w:rPr>
          <w:bCs/>
        </w:rPr>
        <w:t>5</w:t>
      </w:r>
      <w:r w:rsidR="00FF276E">
        <w:rPr>
          <w:bCs/>
          <w:lang w:val="en-US"/>
        </w:rPr>
        <w:t>4</w:t>
      </w:r>
    </w:p>
    <w:p w:rsidR="00A52EE0" w:rsidRPr="00FF276E" w:rsidRDefault="00114149" w:rsidP="0097433B">
      <w:pPr>
        <w:tabs>
          <w:tab w:val="right" w:leader="dot" w:pos="9356"/>
        </w:tabs>
        <w:ind w:right="634" w:firstLine="720"/>
        <w:jc w:val="both"/>
        <w:rPr>
          <w:bCs/>
          <w:lang w:val="en-US"/>
        </w:rPr>
      </w:pPr>
      <w:r>
        <w:rPr>
          <w:bCs/>
        </w:rPr>
        <w:t>3.4.2.3. Охрана почв</w:t>
      </w:r>
      <w:r>
        <w:rPr>
          <w:bCs/>
        </w:rPr>
        <w:tab/>
        <w:t>3</w:t>
      </w:r>
      <w:r w:rsidR="00FF276E">
        <w:rPr>
          <w:bCs/>
        </w:rPr>
        <w:t>5</w:t>
      </w:r>
      <w:r w:rsidR="00FF276E">
        <w:rPr>
          <w:bCs/>
          <w:lang w:val="en-US"/>
        </w:rPr>
        <w:t>6</w:t>
      </w:r>
    </w:p>
    <w:p w:rsidR="00A52EE0" w:rsidRPr="00FF276E" w:rsidRDefault="00114149" w:rsidP="0097433B">
      <w:pPr>
        <w:tabs>
          <w:tab w:val="right" w:leader="dot" w:pos="9356"/>
        </w:tabs>
        <w:ind w:right="634" w:firstLine="720"/>
        <w:jc w:val="both"/>
        <w:rPr>
          <w:bCs/>
          <w:lang w:val="en-US"/>
        </w:rPr>
      </w:pPr>
      <w:r>
        <w:rPr>
          <w:bCs/>
        </w:rPr>
        <w:t xml:space="preserve">3.4.2.4. Охрана воздушного бассейна </w:t>
      </w:r>
      <w:r>
        <w:rPr>
          <w:bCs/>
        </w:rPr>
        <w:tab/>
        <w:t>3</w:t>
      </w:r>
      <w:r w:rsidR="00863B34">
        <w:rPr>
          <w:bCs/>
        </w:rPr>
        <w:t>5</w:t>
      </w:r>
      <w:r w:rsidR="00FF276E">
        <w:rPr>
          <w:bCs/>
          <w:lang w:val="en-US"/>
        </w:rPr>
        <w:t>9</w:t>
      </w:r>
    </w:p>
    <w:p w:rsidR="00A52EE0" w:rsidRPr="00FF276E" w:rsidRDefault="00114149" w:rsidP="0097433B">
      <w:pPr>
        <w:tabs>
          <w:tab w:val="right" w:leader="dot" w:pos="9356"/>
        </w:tabs>
        <w:ind w:right="634" w:firstLine="720"/>
        <w:jc w:val="both"/>
        <w:rPr>
          <w:bCs/>
          <w:lang w:val="en-US"/>
        </w:rPr>
      </w:pPr>
      <w:r>
        <w:rPr>
          <w:bCs/>
        </w:rPr>
        <w:t xml:space="preserve">3.4.2.5. Управление отходами </w:t>
      </w:r>
      <w:r>
        <w:rPr>
          <w:bCs/>
        </w:rPr>
        <w:tab/>
        <w:t>3</w:t>
      </w:r>
      <w:r w:rsidR="00863B34">
        <w:rPr>
          <w:bCs/>
        </w:rPr>
        <w:t>6</w:t>
      </w:r>
      <w:r w:rsidR="00FF276E">
        <w:rPr>
          <w:bCs/>
          <w:lang w:val="en-US"/>
        </w:rPr>
        <w:t>1</w:t>
      </w:r>
    </w:p>
    <w:p w:rsidR="00E90A0E" w:rsidRDefault="00114149" w:rsidP="00E90A0E">
      <w:pPr>
        <w:tabs>
          <w:tab w:val="right" w:leader="dot" w:pos="9356"/>
        </w:tabs>
        <w:ind w:left="1440" w:right="634" w:hanging="720"/>
        <w:jc w:val="both"/>
        <w:rPr>
          <w:bCs/>
        </w:rPr>
      </w:pPr>
      <w:r>
        <w:rPr>
          <w:bCs/>
        </w:rPr>
        <w:t xml:space="preserve">3.4.2.6. Государственный экологический мониторинг уникальной </w:t>
      </w:r>
    </w:p>
    <w:p w:rsidR="00A52EE0" w:rsidRPr="00FF276E" w:rsidRDefault="00E90A0E" w:rsidP="00E90A0E">
      <w:pPr>
        <w:tabs>
          <w:tab w:val="right" w:leader="dot" w:pos="9356"/>
        </w:tabs>
        <w:ind w:left="1440" w:right="634" w:hanging="1440"/>
        <w:jc w:val="both"/>
        <w:rPr>
          <w:bCs/>
        </w:rPr>
      </w:pPr>
      <w:r>
        <w:rPr>
          <w:bCs/>
        </w:rPr>
        <w:t xml:space="preserve">                         </w:t>
      </w:r>
      <w:r w:rsidR="00114149">
        <w:rPr>
          <w:bCs/>
        </w:rPr>
        <w:t xml:space="preserve">экологической системы озера Байкал и БПТ </w:t>
      </w:r>
      <w:r w:rsidR="00114149">
        <w:rPr>
          <w:bCs/>
        </w:rPr>
        <w:tab/>
        <w:t>3</w:t>
      </w:r>
      <w:r w:rsidR="00863B34">
        <w:rPr>
          <w:bCs/>
        </w:rPr>
        <w:t>6</w:t>
      </w:r>
      <w:r w:rsidR="00FF276E" w:rsidRPr="00FF276E">
        <w:rPr>
          <w:bCs/>
        </w:rPr>
        <w:t>3</w:t>
      </w:r>
    </w:p>
    <w:p w:rsidR="00114149" w:rsidRPr="00FF276E" w:rsidRDefault="00114149" w:rsidP="0097433B">
      <w:pPr>
        <w:tabs>
          <w:tab w:val="right" w:leader="dot" w:pos="9356"/>
        </w:tabs>
        <w:ind w:right="634" w:firstLine="720"/>
        <w:jc w:val="both"/>
        <w:rPr>
          <w:bCs/>
        </w:rPr>
      </w:pPr>
      <w:r>
        <w:rPr>
          <w:bCs/>
        </w:rPr>
        <w:t xml:space="preserve">3.4.2.7. Другие меры по улучшению экологической обстановки </w:t>
      </w:r>
      <w:r>
        <w:rPr>
          <w:bCs/>
        </w:rPr>
        <w:tab/>
        <w:t>3</w:t>
      </w:r>
      <w:r w:rsidR="00863B34">
        <w:rPr>
          <w:bCs/>
        </w:rPr>
        <w:t>6</w:t>
      </w:r>
      <w:r w:rsidR="00FF276E" w:rsidRPr="00FF276E">
        <w:rPr>
          <w:bCs/>
        </w:rPr>
        <w:t>5</w:t>
      </w:r>
    </w:p>
    <w:p w:rsidR="00114149" w:rsidRPr="00FF276E" w:rsidRDefault="00CE6C14" w:rsidP="001A672D">
      <w:pPr>
        <w:pStyle w:val="30"/>
        <w:rPr>
          <w:bCs/>
        </w:rPr>
      </w:pPr>
      <w:r>
        <w:rPr>
          <w:rStyle w:val="ae"/>
          <w:color w:val="auto"/>
          <w:u w:val="none"/>
        </w:rPr>
        <w:t>3.4.3. </w:t>
      </w:r>
      <w:r w:rsidR="00114149" w:rsidRPr="0016219A">
        <w:rPr>
          <w:rStyle w:val="ae"/>
          <w:color w:val="auto"/>
          <w:u w:val="none"/>
        </w:rPr>
        <w:t xml:space="preserve">Мероприятия по развитию инфраструктуры ЦЭЗ БПТ </w:t>
      </w:r>
      <w:r w:rsidR="00114149" w:rsidRPr="0016219A">
        <w:rPr>
          <w:rStyle w:val="ae"/>
          <w:color w:val="auto"/>
          <w:u w:val="none"/>
        </w:rPr>
        <w:tab/>
        <w:t>3</w:t>
      </w:r>
      <w:r w:rsidR="00863B34">
        <w:rPr>
          <w:rStyle w:val="ae"/>
          <w:color w:val="auto"/>
          <w:u w:val="none"/>
        </w:rPr>
        <w:t>6</w:t>
      </w:r>
      <w:r w:rsidR="00FF276E" w:rsidRPr="00FF276E">
        <w:rPr>
          <w:rStyle w:val="ae"/>
          <w:color w:val="auto"/>
          <w:u w:val="none"/>
        </w:rPr>
        <w:t>6</w:t>
      </w:r>
    </w:p>
    <w:p w:rsidR="00114149" w:rsidRPr="00FF276E" w:rsidRDefault="00114149" w:rsidP="00114149">
      <w:pPr>
        <w:tabs>
          <w:tab w:val="right" w:leader="dot" w:pos="9356"/>
        </w:tabs>
        <w:ind w:right="634"/>
        <w:jc w:val="both"/>
        <w:rPr>
          <w:bCs/>
          <w:lang w:val="en-US"/>
        </w:rPr>
      </w:pPr>
      <w:r>
        <w:rPr>
          <w:bCs/>
        </w:rPr>
        <w:t xml:space="preserve">            3.4.3.1. Развитие энергетической инфраструктуры</w:t>
      </w:r>
      <w:r>
        <w:rPr>
          <w:bCs/>
        </w:rPr>
        <w:tab/>
        <w:t>3</w:t>
      </w:r>
      <w:r w:rsidR="00863B34">
        <w:rPr>
          <w:bCs/>
        </w:rPr>
        <w:t>6</w:t>
      </w:r>
      <w:r w:rsidR="00FF276E">
        <w:rPr>
          <w:bCs/>
          <w:lang w:val="en-US"/>
        </w:rPr>
        <w:t>6</w:t>
      </w:r>
    </w:p>
    <w:p w:rsidR="00114149" w:rsidRPr="00FF276E" w:rsidRDefault="00114149" w:rsidP="00114149">
      <w:pPr>
        <w:tabs>
          <w:tab w:val="right" w:leader="dot" w:pos="9356"/>
        </w:tabs>
        <w:ind w:right="634"/>
        <w:jc w:val="both"/>
        <w:rPr>
          <w:bCs/>
        </w:rPr>
      </w:pPr>
      <w:r>
        <w:rPr>
          <w:bCs/>
        </w:rPr>
        <w:t xml:space="preserve">            3.4.3.2. Развитие инфраструктуры водопотребления и водоотведения </w:t>
      </w:r>
      <w:r>
        <w:rPr>
          <w:bCs/>
        </w:rPr>
        <w:tab/>
        <w:t>3</w:t>
      </w:r>
      <w:r w:rsidR="00863B34">
        <w:rPr>
          <w:bCs/>
        </w:rPr>
        <w:t>6</w:t>
      </w:r>
      <w:r w:rsidR="00FF276E" w:rsidRPr="00FF276E">
        <w:rPr>
          <w:bCs/>
        </w:rPr>
        <w:t>9</w:t>
      </w:r>
    </w:p>
    <w:p w:rsidR="00114149" w:rsidRPr="00FF276E" w:rsidRDefault="00114149" w:rsidP="00114149">
      <w:pPr>
        <w:tabs>
          <w:tab w:val="right" w:leader="dot" w:pos="9356"/>
        </w:tabs>
        <w:ind w:right="634"/>
        <w:jc w:val="both"/>
        <w:rPr>
          <w:bCs/>
          <w:lang w:val="en-US"/>
        </w:rPr>
      </w:pPr>
      <w:r>
        <w:rPr>
          <w:bCs/>
        </w:rPr>
        <w:t xml:space="preserve">            3.4.3.3. Развитие железнодорожного транспорта</w:t>
      </w:r>
      <w:r>
        <w:rPr>
          <w:bCs/>
        </w:rPr>
        <w:tab/>
        <w:t>3</w:t>
      </w:r>
      <w:r w:rsidR="00FF276E">
        <w:rPr>
          <w:bCs/>
          <w:lang w:val="en-US"/>
        </w:rPr>
        <w:t>70</w:t>
      </w:r>
    </w:p>
    <w:p w:rsidR="00114149" w:rsidRPr="00FF276E" w:rsidRDefault="00114149" w:rsidP="00114149">
      <w:pPr>
        <w:tabs>
          <w:tab w:val="right" w:leader="dot" w:pos="9356"/>
        </w:tabs>
        <w:ind w:right="634"/>
        <w:jc w:val="both"/>
        <w:rPr>
          <w:bCs/>
          <w:lang w:val="en-US"/>
        </w:rPr>
      </w:pPr>
      <w:r>
        <w:rPr>
          <w:bCs/>
        </w:rPr>
        <w:t xml:space="preserve">            3.4.3.4. Развитие автомобильного транспорта</w:t>
      </w:r>
      <w:r>
        <w:rPr>
          <w:bCs/>
        </w:rPr>
        <w:tab/>
        <w:t>3</w:t>
      </w:r>
      <w:r w:rsidR="00863B34">
        <w:rPr>
          <w:bCs/>
        </w:rPr>
        <w:t>7</w:t>
      </w:r>
      <w:r w:rsidR="00FF276E">
        <w:rPr>
          <w:bCs/>
          <w:lang w:val="en-US"/>
        </w:rPr>
        <w:t>1</w:t>
      </w:r>
    </w:p>
    <w:p w:rsidR="00114149" w:rsidRPr="00FF276E" w:rsidRDefault="00114149" w:rsidP="00114149">
      <w:pPr>
        <w:tabs>
          <w:tab w:val="right" w:leader="dot" w:pos="9356"/>
        </w:tabs>
        <w:ind w:right="634"/>
        <w:jc w:val="both"/>
        <w:rPr>
          <w:bCs/>
        </w:rPr>
      </w:pPr>
      <w:r>
        <w:rPr>
          <w:bCs/>
        </w:rPr>
        <w:t xml:space="preserve">            3.4.3.5. Развитие водного транспорта и его береговой инфраструктуры</w:t>
      </w:r>
      <w:r>
        <w:rPr>
          <w:bCs/>
        </w:rPr>
        <w:tab/>
        <w:t>3</w:t>
      </w:r>
      <w:r w:rsidR="00863B34">
        <w:rPr>
          <w:bCs/>
        </w:rPr>
        <w:t>7</w:t>
      </w:r>
      <w:r w:rsidR="00FF276E" w:rsidRPr="00FF276E">
        <w:rPr>
          <w:bCs/>
        </w:rPr>
        <w:t>2</w:t>
      </w:r>
    </w:p>
    <w:p w:rsidR="00114149" w:rsidRPr="00FF276E" w:rsidRDefault="00114149" w:rsidP="00114149">
      <w:pPr>
        <w:tabs>
          <w:tab w:val="right" w:leader="dot" w:pos="9356"/>
        </w:tabs>
        <w:ind w:right="634"/>
        <w:jc w:val="both"/>
        <w:rPr>
          <w:bCs/>
          <w:lang w:val="en-US"/>
        </w:rPr>
      </w:pPr>
      <w:r>
        <w:rPr>
          <w:bCs/>
        </w:rPr>
        <w:t xml:space="preserve">            3.4.3.6. Развитие воздушного транспорта</w:t>
      </w:r>
      <w:r>
        <w:rPr>
          <w:bCs/>
        </w:rPr>
        <w:tab/>
        <w:t>3</w:t>
      </w:r>
      <w:r w:rsidR="00863B34">
        <w:rPr>
          <w:bCs/>
        </w:rPr>
        <w:t>7</w:t>
      </w:r>
      <w:r w:rsidR="00FF276E">
        <w:rPr>
          <w:bCs/>
          <w:lang w:val="en-US"/>
        </w:rPr>
        <w:t>3</w:t>
      </w:r>
    </w:p>
    <w:p w:rsidR="00114149" w:rsidRDefault="00114149" w:rsidP="00114149">
      <w:pPr>
        <w:tabs>
          <w:tab w:val="right" w:leader="dot" w:pos="9356"/>
        </w:tabs>
        <w:ind w:right="634"/>
        <w:jc w:val="both"/>
        <w:rPr>
          <w:bCs/>
        </w:rPr>
      </w:pPr>
      <w:r>
        <w:rPr>
          <w:bCs/>
        </w:rPr>
        <w:t xml:space="preserve">            3.4.3.7. Развитие информационно-телекоммуникационных технологий </w:t>
      </w:r>
    </w:p>
    <w:p w:rsidR="00114149" w:rsidRPr="00FF276E" w:rsidRDefault="00114149" w:rsidP="00114149">
      <w:pPr>
        <w:tabs>
          <w:tab w:val="right" w:leader="dot" w:pos="9356"/>
        </w:tabs>
        <w:ind w:right="634"/>
        <w:jc w:val="both"/>
        <w:rPr>
          <w:bCs/>
          <w:lang w:val="en-US"/>
        </w:rPr>
      </w:pPr>
      <w:r>
        <w:rPr>
          <w:bCs/>
        </w:rPr>
        <w:t xml:space="preserve">                         и связи</w:t>
      </w:r>
      <w:r>
        <w:rPr>
          <w:bCs/>
        </w:rPr>
        <w:tab/>
        <w:t>3</w:t>
      </w:r>
      <w:r w:rsidR="00863B34">
        <w:rPr>
          <w:bCs/>
        </w:rPr>
        <w:t>7</w:t>
      </w:r>
      <w:r w:rsidR="00FF276E">
        <w:rPr>
          <w:bCs/>
          <w:lang w:val="en-US"/>
        </w:rPr>
        <w:t>3</w:t>
      </w:r>
    </w:p>
    <w:p w:rsidR="00114149" w:rsidRPr="00FF276E" w:rsidRDefault="00114149" w:rsidP="00114149">
      <w:pPr>
        <w:tabs>
          <w:tab w:val="right" w:leader="dot" w:pos="9356"/>
        </w:tabs>
        <w:ind w:right="634"/>
        <w:jc w:val="both"/>
        <w:rPr>
          <w:bCs/>
          <w:lang w:val="en-US"/>
        </w:rPr>
      </w:pPr>
      <w:r>
        <w:rPr>
          <w:bCs/>
        </w:rPr>
        <w:t xml:space="preserve">            3.4.3.8. Развитие инфраструктуры гидрометеорологической службы </w:t>
      </w:r>
      <w:r>
        <w:rPr>
          <w:bCs/>
        </w:rPr>
        <w:tab/>
        <w:t>3</w:t>
      </w:r>
      <w:r w:rsidR="00863B34">
        <w:rPr>
          <w:bCs/>
        </w:rPr>
        <w:t>7</w:t>
      </w:r>
      <w:r w:rsidR="00FF276E">
        <w:rPr>
          <w:bCs/>
          <w:lang w:val="en-US"/>
        </w:rPr>
        <w:t>4</w:t>
      </w:r>
    </w:p>
    <w:p w:rsidR="00114149" w:rsidRPr="00CE6C14" w:rsidRDefault="00114149" w:rsidP="001A672D">
      <w:pPr>
        <w:pStyle w:val="30"/>
        <w:rPr>
          <w:rStyle w:val="ae"/>
          <w:color w:val="auto"/>
          <w:u w:val="none"/>
        </w:rPr>
      </w:pPr>
      <w:r w:rsidRPr="00CE6C14">
        <w:rPr>
          <w:rStyle w:val="ae"/>
          <w:color w:val="auto"/>
          <w:u w:val="none"/>
        </w:rPr>
        <w:t xml:space="preserve">3.4.4. Мероприятия по защите территорий от воздействия чрезвычайных </w:t>
      </w:r>
    </w:p>
    <w:p w:rsidR="00114149" w:rsidRPr="00FF276E" w:rsidRDefault="00CE6C14" w:rsidP="001A672D">
      <w:pPr>
        <w:pStyle w:val="30"/>
        <w:rPr>
          <w:rStyle w:val="ae"/>
          <w:color w:val="auto"/>
          <w:u w:val="none"/>
        </w:rPr>
      </w:pPr>
      <w:r>
        <w:rPr>
          <w:rStyle w:val="ae"/>
          <w:color w:val="auto"/>
          <w:u w:val="none"/>
        </w:rPr>
        <w:t xml:space="preserve">          </w:t>
      </w:r>
      <w:r w:rsidR="00114149" w:rsidRPr="00CE6C14">
        <w:rPr>
          <w:rStyle w:val="ae"/>
          <w:color w:val="auto"/>
          <w:u w:val="none"/>
        </w:rPr>
        <w:t>ситуаций природного и техногенного характера</w:t>
      </w:r>
      <w:r w:rsidR="00114149" w:rsidRPr="00CE6C14">
        <w:rPr>
          <w:rStyle w:val="ae"/>
          <w:color w:val="auto"/>
          <w:u w:val="none"/>
        </w:rPr>
        <w:tab/>
        <w:t>3</w:t>
      </w:r>
      <w:r w:rsidR="00863B34">
        <w:rPr>
          <w:rStyle w:val="ae"/>
          <w:color w:val="auto"/>
          <w:u w:val="none"/>
        </w:rPr>
        <w:t>7</w:t>
      </w:r>
      <w:r w:rsidR="00FF276E" w:rsidRPr="00FF276E">
        <w:rPr>
          <w:rStyle w:val="ae"/>
          <w:color w:val="auto"/>
          <w:u w:val="none"/>
        </w:rPr>
        <w:t>5</w:t>
      </w:r>
    </w:p>
    <w:p w:rsidR="00114149" w:rsidRPr="00CE6C14" w:rsidRDefault="00114149" w:rsidP="001A672D">
      <w:pPr>
        <w:pStyle w:val="30"/>
        <w:rPr>
          <w:rStyle w:val="ae"/>
          <w:color w:val="auto"/>
          <w:u w:val="none"/>
        </w:rPr>
      </w:pPr>
      <w:r w:rsidRPr="00CE6C14">
        <w:rPr>
          <w:rStyle w:val="ae"/>
          <w:color w:val="auto"/>
          <w:u w:val="none"/>
        </w:rPr>
        <w:t xml:space="preserve">3.4.5. Предложения по объектам первоочередного градостроительного </w:t>
      </w:r>
    </w:p>
    <w:p w:rsidR="00114149" w:rsidRPr="00FF276E" w:rsidRDefault="006C5FE3" w:rsidP="001A672D">
      <w:pPr>
        <w:pStyle w:val="30"/>
        <w:rPr>
          <w:rStyle w:val="ae"/>
          <w:color w:val="auto"/>
          <w:u w:val="none"/>
          <w:lang w:val="en-US"/>
        </w:rPr>
      </w:pPr>
      <w:r>
        <w:rPr>
          <w:rStyle w:val="ae"/>
          <w:color w:val="auto"/>
          <w:u w:val="none"/>
        </w:rPr>
        <w:t xml:space="preserve">          </w:t>
      </w:r>
      <w:r w:rsidR="00114149" w:rsidRPr="00CE6C14">
        <w:rPr>
          <w:rStyle w:val="ae"/>
          <w:color w:val="auto"/>
          <w:u w:val="none"/>
        </w:rPr>
        <w:t>планирования ЦЭЗ БПТ</w:t>
      </w:r>
      <w:r w:rsidR="00114149" w:rsidRPr="00CE6C14">
        <w:rPr>
          <w:rStyle w:val="ae"/>
          <w:color w:val="auto"/>
          <w:u w:val="none"/>
        </w:rPr>
        <w:tab/>
        <w:t>3</w:t>
      </w:r>
      <w:r w:rsidR="00863B34">
        <w:rPr>
          <w:rStyle w:val="ae"/>
          <w:color w:val="auto"/>
          <w:u w:val="none"/>
        </w:rPr>
        <w:t>7</w:t>
      </w:r>
      <w:r w:rsidR="00FF276E">
        <w:rPr>
          <w:rStyle w:val="ae"/>
          <w:color w:val="auto"/>
          <w:u w:val="none"/>
          <w:lang w:val="en-US"/>
        </w:rPr>
        <w:t>6</w:t>
      </w:r>
    </w:p>
    <w:p w:rsidR="00114149" w:rsidRPr="00CE6C14" w:rsidRDefault="00114149" w:rsidP="001A672D">
      <w:pPr>
        <w:pStyle w:val="30"/>
        <w:rPr>
          <w:rStyle w:val="ae"/>
          <w:color w:val="auto"/>
          <w:u w:val="none"/>
        </w:rPr>
      </w:pPr>
      <w:r w:rsidRPr="00CE6C14">
        <w:rPr>
          <w:rStyle w:val="ae"/>
          <w:color w:val="auto"/>
          <w:u w:val="none"/>
        </w:rPr>
        <w:t xml:space="preserve">3.4.6. Мероприятия по совершенствованию нормативно-правового </w:t>
      </w:r>
    </w:p>
    <w:p w:rsidR="00114149" w:rsidRPr="00CE6C14" w:rsidRDefault="00114149" w:rsidP="001A672D">
      <w:pPr>
        <w:pStyle w:val="30"/>
        <w:rPr>
          <w:rStyle w:val="ae"/>
          <w:color w:val="auto"/>
          <w:u w:val="none"/>
        </w:rPr>
      </w:pPr>
      <w:r w:rsidRPr="00CE6C14">
        <w:rPr>
          <w:rStyle w:val="ae"/>
          <w:color w:val="auto"/>
          <w:u w:val="none"/>
        </w:rPr>
        <w:t xml:space="preserve">          регулирования социально-экономического развития территории и </w:t>
      </w:r>
    </w:p>
    <w:p w:rsidR="00114149" w:rsidRPr="00FF276E" w:rsidRDefault="00114149" w:rsidP="001A672D">
      <w:pPr>
        <w:pStyle w:val="30"/>
        <w:rPr>
          <w:rStyle w:val="ae"/>
          <w:color w:val="auto"/>
          <w:u w:val="none"/>
        </w:rPr>
      </w:pPr>
      <w:r w:rsidRPr="00CE6C14">
        <w:rPr>
          <w:rStyle w:val="ae"/>
          <w:color w:val="auto"/>
          <w:u w:val="none"/>
        </w:rPr>
        <w:t xml:space="preserve">          охраны уникальной экологической системы озера Байкал</w:t>
      </w:r>
      <w:r w:rsidRPr="00CE6C14">
        <w:rPr>
          <w:rStyle w:val="ae"/>
          <w:color w:val="auto"/>
          <w:u w:val="none"/>
        </w:rPr>
        <w:tab/>
        <w:t>3</w:t>
      </w:r>
      <w:r w:rsidR="00863B34">
        <w:rPr>
          <w:rStyle w:val="ae"/>
          <w:color w:val="auto"/>
          <w:u w:val="none"/>
        </w:rPr>
        <w:t>7</w:t>
      </w:r>
      <w:r w:rsidR="00FF276E" w:rsidRPr="00FF276E">
        <w:rPr>
          <w:rStyle w:val="ae"/>
          <w:color w:val="auto"/>
          <w:u w:val="none"/>
        </w:rPr>
        <w:t>7</w:t>
      </w:r>
    </w:p>
    <w:p w:rsidR="00114149" w:rsidRPr="00CE6C14" w:rsidRDefault="00114149" w:rsidP="001A672D">
      <w:pPr>
        <w:pStyle w:val="30"/>
        <w:rPr>
          <w:rStyle w:val="ae"/>
          <w:color w:val="auto"/>
          <w:u w:val="none"/>
        </w:rPr>
      </w:pPr>
      <w:r w:rsidRPr="00CE6C14">
        <w:rPr>
          <w:rStyle w:val="ae"/>
          <w:color w:val="auto"/>
          <w:u w:val="none"/>
        </w:rPr>
        <w:t xml:space="preserve">3.4.7. Сведения о предложениях государственных органов Российской </w:t>
      </w:r>
    </w:p>
    <w:p w:rsidR="00114149" w:rsidRPr="00CE6C14" w:rsidRDefault="00114149" w:rsidP="001A672D">
      <w:pPr>
        <w:pStyle w:val="30"/>
        <w:rPr>
          <w:rStyle w:val="ae"/>
          <w:color w:val="auto"/>
          <w:u w:val="none"/>
        </w:rPr>
      </w:pPr>
      <w:r w:rsidRPr="00CE6C14">
        <w:rPr>
          <w:rStyle w:val="ae"/>
          <w:color w:val="auto"/>
          <w:u w:val="none"/>
        </w:rPr>
        <w:t xml:space="preserve">          Федерации, органов государственной власти субъектов Российской </w:t>
      </w:r>
    </w:p>
    <w:p w:rsidR="00114149" w:rsidRPr="00CE6C14" w:rsidRDefault="00114149" w:rsidP="001A672D">
      <w:pPr>
        <w:pStyle w:val="30"/>
        <w:rPr>
          <w:rStyle w:val="ae"/>
          <w:color w:val="auto"/>
          <w:u w:val="none"/>
        </w:rPr>
      </w:pPr>
      <w:r w:rsidRPr="00CE6C14">
        <w:rPr>
          <w:rStyle w:val="ae"/>
          <w:color w:val="auto"/>
          <w:u w:val="none"/>
        </w:rPr>
        <w:t xml:space="preserve">          Федерации, органов местного самоуправления, заинтересованных </w:t>
      </w:r>
    </w:p>
    <w:p w:rsidR="00114149" w:rsidRPr="00CE6C14" w:rsidRDefault="00114149" w:rsidP="001A672D">
      <w:pPr>
        <w:pStyle w:val="30"/>
        <w:rPr>
          <w:rStyle w:val="ae"/>
          <w:color w:val="auto"/>
          <w:u w:val="none"/>
        </w:rPr>
      </w:pPr>
      <w:r w:rsidRPr="00CE6C14">
        <w:rPr>
          <w:rStyle w:val="ae"/>
          <w:color w:val="auto"/>
          <w:u w:val="none"/>
        </w:rPr>
        <w:t xml:space="preserve">          </w:t>
      </w:r>
      <w:r w:rsidR="006C5FE3">
        <w:rPr>
          <w:rStyle w:val="ae"/>
          <w:color w:val="auto"/>
          <w:u w:val="none"/>
        </w:rPr>
        <w:t xml:space="preserve"> </w:t>
      </w:r>
      <w:r w:rsidRPr="00CE6C14">
        <w:rPr>
          <w:rStyle w:val="ae"/>
          <w:color w:val="auto"/>
          <w:u w:val="none"/>
        </w:rPr>
        <w:t xml:space="preserve">юридических и физических лиц, учтенных в схеме территориального </w:t>
      </w:r>
    </w:p>
    <w:p w:rsidR="00114149" w:rsidRPr="00FF276E" w:rsidRDefault="00114149" w:rsidP="001A672D">
      <w:pPr>
        <w:pStyle w:val="30"/>
        <w:rPr>
          <w:rStyle w:val="ae"/>
          <w:color w:val="auto"/>
          <w:u w:val="none"/>
        </w:rPr>
      </w:pPr>
      <w:r w:rsidRPr="00CE6C14">
        <w:rPr>
          <w:rStyle w:val="ae"/>
          <w:color w:val="auto"/>
          <w:u w:val="none"/>
        </w:rPr>
        <w:t xml:space="preserve">           планирования ЦЭЗ БПТ</w:t>
      </w:r>
      <w:r w:rsidRPr="00CE6C14">
        <w:rPr>
          <w:rStyle w:val="ae"/>
          <w:color w:val="auto"/>
          <w:u w:val="none"/>
        </w:rPr>
        <w:tab/>
        <w:t>3</w:t>
      </w:r>
      <w:r w:rsidR="00863B34">
        <w:rPr>
          <w:rStyle w:val="ae"/>
          <w:color w:val="auto"/>
          <w:u w:val="none"/>
        </w:rPr>
        <w:t>8</w:t>
      </w:r>
      <w:r w:rsidR="00FF276E" w:rsidRPr="00FF276E">
        <w:rPr>
          <w:rStyle w:val="ae"/>
          <w:color w:val="auto"/>
          <w:u w:val="none"/>
        </w:rPr>
        <w:t>2</w:t>
      </w:r>
    </w:p>
    <w:p w:rsidR="00A060E5" w:rsidRPr="00863B34" w:rsidRDefault="00A060E5" w:rsidP="00A060E5"/>
    <w:p w:rsidR="00114149" w:rsidRPr="00FF276E" w:rsidRDefault="001175AD" w:rsidP="00355A7C">
      <w:pPr>
        <w:pStyle w:val="10"/>
        <w:rPr>
          <w:rStyle w:val="ae"/>
          <w:color w:val="auto"/>
          <w:u w:val="none"/>
        </w:rPr>
      </w:pPr>
      <w:r w:rsidRPr="001175AD">
        <w:rPr>
          <w:rStyle w:val="ae"/>
          <w:b/>
          <w:color w:val="auto"/>
          <w:u w:val="none"/>
        </w:rPr>
        <w:t>4. ПЕРЕЧЕНЬ ОСНОВНЫХ ФАКТОРОВ РИСКОВ ВОЗНИКНОВЕНИЯ ЧРЕЗВЫЧАЙНЫХ СИТУАЦИЙ ПРИРОДНОГО И ТЕХНОГЕННОГО ХАРАКТЕРА</w:t>
      </w:r>
      <w:r w:rsidR="00114149" w:rsidRPr="001175AD">
        <w:rPr>
          <w:rStyle w:val="ae"/>
          <w:b/>
          <w:color w:val="auto"/>
          <w:u w:val="none"/>
        </w:rPr>
        <w:t xml:space="preserve"> </w:t>
      </w:r>
      <w:r w:rsidR="00114149" w:rsidRPr="001175AD">
        <w:rPr>
          <w:rStyle w:val="ae"/>
          <w:color w:val="auto"/>
          <w:u w:val="none"/>
        </w:rPr>
        <w:tab/>
        <w:t>3</w:t>
      </w:r>
      <w:r w:rsidR="00FF276E" w:rsidRPr="00FF276E">
        <w:rPr>
          <w:rStyle w:val="ae"/>
          <w:color w:val="auto"/>
          <w:u w:val="none"/>
        </w:rPr>
        <w:t>90</w:t>
      </w:r>
    </w:p>
    <w:p w:rsidR="00114149" w:rsidRPr="00FF276E" w:rsidRDefault="00114149" w:rsidP="00A060E5">
      <w:pPr>
        <w:pStyle w:val="21"/>
        <w:rPr>
          <w:rStyle w:val="ae"/>
          <w:color w:val="auto"/>
          <w:u w:val="none"/>
        </w:rPr>
      </w:pPr>
      <w:r w:rsidRPr="001175AD">
        <w:rPr>
          <w:rStyle w:val="ae"/>
          <w:color w:val="auto"/>
          <w:u w:val="none"/>
        </w:rPr>
        <w:t xml:space="preserve">4.1. Участки с высокой опасностью природных пожаров </w:t>
      </w:r>
      <w:r w:rsidRPr="001175AD">
        <w:rPr>
          <w:rStyle w:val="ae"/>
          <w:b w:val="0"/>
          <w:color w:val="auto"/>
          <w:u w:val="none"/>
        </w:rPr>
        <w:tab/>
        <w:t>3</w:t>
      </w:r>
      <w:r w:rsidR="00FF276E" w:rsidRPr="00FF276E">
        <w:rPr>
          <w:rStyle w:val="ae"/>
          <w:b w:val="0"/>
          <w:color w:val="auto"/>
          <w:u w:val="none"/>
        </w:rPr>
        <w:t>90</w:t>
      </w:r>
    </w:p>
    <w:p w:rsidR="00114149" w:rsidRPr="00FF276E" w:rsidRDefault="00114149" w:rsidP="00A060E5">
      <w:pPr>
        <w:pStyle w:val="21"/>
        <w:rPr>
          <w:bCs/>
        </w:rPr>
      </w:pPr>
      <w:r w:rsidRPr="001175AD">
        <w:rPr>
          <w:rStyle w:val="ae"/>
          <w:color w:val="auto"/>
          <w:u w:val="none"/>
        </w:rPr>
        <w:t xml:space="preserve">4.2. Эндогенные процессы </w:t>
      </w:r>
      <w:r w:rsidRPr="001175AD">
        <w:rPr>
          <w:rStyle w:val="ae"/>
          <w:b w:val="0"/>
          <w:color w:val="auto"/>
          <w:u w:val="none"/>
        </w:rPr>
        <w:tab/>
        <w:t>3</w:t>
      </w:r>
      <w:r w:rsidR="00FF276E" w:rsidRPr="00FF276E">
        <w:rPr>
          <w:rStyle w:val="ae"/>
          <w:b w:val="0"/>
          <w:color w:val="auto"/>
          <w:u w:val="none"/>
        </w:rPr>
        <w:t>90</w:t>
      </w:r>
    </w:p>
    <w:p w:rsidR="00114149" w:rsidRPr="00FF276E" w:rsidRDefault="00114149" w:rsidP="00A060E5">
      <w:pPr>
        <w:pStyle w:val="21"/>
        <w:rPr>
          <w:bCs/>
        </w:rPr>
      </w:pPr>
      <w:r w:rsidRPr="001175AD">
        <w:rPr>
          <w:rStyle w:val="ae"/>
          <w:color w:val="auto"/>
          <w:u w:val="none"/>
        </w:rPr>
        <w:t xml:space="preserve">4.3. Опасные экзогенные геоморфологические процессы </w:t>
      </w:r>
      <w:r w:rsidRPr="001175AD">
        <w:rPr>
          <w:rStyle w:val="ae"/>
          <w:b w:val="0"/>
          <w:color w:val="auto"/>
          <w:u w:val="none"/>
        </w:rPr>
        <w:tab/>
        <w:t>3</w:t>
      </w:r>
      <w:r w:rsidR="00FF276E" w:rsidRPr="00FF276E">
        <w:rPr>
          <w:rStyle w:val="ae"/>
          <w:b w:val="0"/>
          <w:color w:val="auto"/>
          <w:u w:val="none"/>
        </w:rPr>
        <w:t>91</w:t>
      </w:r>
    </w:p>
    <w:p w:rsidR="00114149" w:rsidRPr="00FF276E" w:rsidRDefault="00114149" w:rsidP="00A060E5">
      <w:pPr>
        <w:pStyle w:val="21"/>
        <w:rPr>
          <w:rStyle w:val="ae"/>
          <w:color w:val="auto"/>
          <w:u w:val="none"/>
        </w:rPr>
      </w:pPr>
      <w:r w:rsidRPr="001175AD">
        <w:rPr>
          <w:rStyle w:val="ae"/>
          <w:color w:val="auto"/>
          <w:u w:val="none"/>
        </w:rPr>
        <w:t xml:space="preserve">4.4. Опасные береговые процессы </w:t>
      </w:r>
      <w:r w:rsidRPr="001175AD">
        <w:rPr>
          <w:rStyle w:val="ae"/>
          <w:b w:val="0"/>
          <w:color w:val="auto"/>
          <w:u w:val="none"/>
        </w:rPr>
        <w:tab/>
        <w:t>3</w:t>
      </w:r>
      <w:r w:rsidR="00863B34">
        <w:rPr>
          <w:rStyle w:val="ae"/>
          <w:b w:val="0"/>
          <w:color w:val="auto"/>
          <w:u w:val="none"/>
        </w:rPr>
        <w:t>9</w:t>
      </w:r>
      <w:r w:rsidR="00FF276E" w:rsidRPr="00FF276E">
        <w:rPr>
          <w:rStyle w:val="ae"/>
          <w:b w:val="0"/>
          <w:color w:val="auto"/>
          <w:u w:val="none"/>
        </w:rPr>
        <w:t>5</w:t>
      </w:r>
    </w:p>
    <w:p w:rsidR="00114149" w:rsidRPr="00FF276E" w:rsidRDefault="00114149" w:rsidP="00A060E5">
      <w:pPr>
        <w:pStyle w:val="21"/>
        <w:rPr>
          <w:rStyle w:val="ae"/>
          <w:color w:val="auto"/>
          <w:u w:val="none"/>
        </w:rPr>
      </w:pPr>
      <w:r w:rsidRPr="00B93FA7">
        <w:rPr>
          <w:rStyle w:val="ae"/>
          <w:color w:val="auto"/>
          <w:u w:val="none"/>
        </w:rPr>
        <w:t xml:space="preserve">4.5. Зоны аномального радиационного фона и радоноопасности </w:t>
      </w:r>
      <w:r w:rsidRPr="00B93FA7">
        <w:rPr>
          <w:rStyle w:val="ae"/>
          <w:b w:val="0"/>
          <w:color w:val="auto"/>
          <w:u w:val="none"/>
        </w:rPr>
        <w:tab/>
        <w:t>3</w:t>
      </w:r>
      <w:r w:rsidR="00863B34">
        <w:rPr>
          <w:rStyle w:val="ae"/>
          <w:b w:val="0"/>
          <w:color w:val="auto"/>
          <w:u w:val="none"/>
        </w:rPr>
        <w:t>9</w:t>
      </w:r>
      <w:r w:rsidR="00FF276E" w:rsidRPr="00FF276E">
        <w:rPr>
          <w:rStyle w:val="ae"/>
          <w:b w:val="0"/>
          <w:color w:val="auto"/>
          <w:u w:val="none"/>
        </w:rPr>
        <w:t>6</w:t>
      </w:r>
    </w:p>
    <w:p w:rsidR="00114149" w:rsidRPr="00CF37AD" w:rsidRDefault="00114149" w:rsidP="00A060E5">
      <w:pPr>
        <w:pStyle w:val="21"/>
        <w:rPr>
          <w:rStyle w:val="ae"/>
          <w:b w:val="0"/>
          <w:color w:val="auto"/>
          <w:u w:val="none"/>
        </w:rPr>
      </w:pPr>
      <w:r w:rsidRPr="00B93FA7">
        <w:rPr>
          <w:rStyle w:val="ae"/>
          <w:color w:val="auto"/>
          <w:u w:val="none"/>
        </w:rPr>
        <w:t xml:space="preserve">4.6. Экстремальные погодно-климатические условия </w:t>
      </w:r>
      <w:r w:rsidRPr="00B93FA7">
        <w:rPr>
          <w:rStyle w:val="ae"/>
          <w:b w:val="0"/>
          <w:color w:val="auto"/>
          <w:u w:val="none"/>
        </w:rPr>
        <w:tab/>
      </w:r>
      <w:r w:rsidR="00FF276E" w:rsidRPr="00CF37AD">
        <w:rPr>
          <w:rStyle w:val="ae"/>
          <w:b w:val="0"/>
          <w:color w:val="auto"/>
          <w:u w:val="none"/>
        </w:rPr>
        <w:t>400</w:t>
      </w:r>
    </w:p>
    <w:p w:rsidR="00DC6720" w:rsidRPr="0040257B" w:rsidRDefault="00DC6720" w:rsidP="00DC6720"/>
    <w:p w:rsidR="00DC6720" w:rsidRPr="00DC6720" w:rsidRDefault="0040257B" w:rsidP="00355A7C">
      <w:pPr>
        <w:pStyle w:val="10"/>
      </w:pPr>
      <w:r w:rsidRPr="0040257B">
        <w:rPr>
          <w:rStyle w:val="ae"/>
          <w:u w:val="none"/>
        </w:rPr>
        <w:t xml:space="preserve">     </w:t>
      </w:r>
      <w:hyperlink w:anchor="_Toc241045430" w:history="1">
        <w:r w:rsidR="00DC6720" w:rsidRPr="00DC6720">
          <w:rPr>
            <w:rStyle w:val="ae"/>
            <w:b/>
            <w:color w:val="auto"/>
            <w:u w:val="none"/>
          </w:rPr>
          <w:t>СПИСОК ИСПОЛЬЗОВАННЫХ ИСТОЧНИКОВ</w:t>
        </w:r>
        <w:r w:rsidR="00DC6720" w:rsidRPr="00DC6720">
          <w:rPr>
            <w:webHidden/>
          </w:rPr>
          <w:tab/>
          <w:t>4</w:t>
        </w:r>
        <w:r w:rsidR="00863B34">
          <w:rPr>
            <w:webHidden/>
          </w:rPr>
          <w:t>2</w:t>
        </w:r>
        <w:r w:rsidR="00FF276E" w:rsidRPr="00CF37AD">
          <w:rPr>
            <w:webHidden/>
          </w:rPr>
          <w:t>5</w:t>
        </w:r>
      </w:hyperlink>
    </w:p>
    <w:p w:rsidR="00DC6720" w:rsidRPr="00AB4052" w:rsidRDefault="00DC6720" w:rsidP="00DC6720"/>
    <w:p w:rsidR="002D1791" w:rsidRPr="00141BC3" w:rsidRDefault="002D1791" w:rsidP="00647E30">
      <w:pPr>
        <w:tabs>
          <w:tab w:val="right" w:leader="dot" w:pos="9356"/>
        </w:tabs>
        <w:ind w:right="634"/>
        <w:jc w:val="both"/>
        <w:rPr>
          <w:bCs/>
        </w:rPr>
      </w:pPr>
    </w:p>
    <w:p w:rsidR="0099768C" w:rsidRPr="00141BC3" w:rsidRDefault="0099768C" w:rsidP="00647E30">
      <w:pPr>
        <w:tabs>
          <w:tab w:val="right" w:leader="dot" w:pos="9356"/>
        </w:tabs>
        <w:ind w:right="634"/>
        <w:jc w:val="both"/>
        <w:rPr>
          <w:bCs/>
        </w:rPr>
      </w:pPr>
    </w:p>
    <w:p w:rsidR="0099768C" w:rsidRPr="00141BC3" w:rsidRDefault="0099768C" w:rsidP="00647E30">
      <w:pPr>
        <w:tabs>
          <w:tab w:val="right" w:leader="dot" w:pos="9356"/>
        </w:tabs>
        <w:ind w:right="634"/>
        <w:jc w:val="both"/>
        <w:rPr>
          <w:bCs/>
        </w:rPr>
      </w:pPr>
    </w:p>
    <w:p w:rsidR="0099768C" w:rsidRPr="00141BC3" w:rsidRDefault="0099768C" w:rsidP="00647E30">
      <w:pPr>
        <w:tabs>
          <w:tab w:val="right" w:leader="dot" w:pos="9356"/>
        </w:tabs>
        <w:ind w:right="634"/>
        <w:jc w:val="both"/>
        <w:rPr>
          <w:bCs/>
        </w:rPr>
      </w:pPr>
    </w:p>
    <w:p w:rsidR="0099768C" w:rsidRPr="00141BC3" w:rsidRDefault="0099768C" w:rsidP="00647E30">
      <w:pPr>
        <w:tabs>
          <w:tab w:val="right" w:leader="dot" w:pos="9356"/>
        </w:tabs>
        <w:ind w:right="634"/>
        <w:jc w:val="both"/>
        <w:rPr>
          <w:bCs/>
        </w:rPr>
      </w:pPr>
    </w:p>
    <w:p w:rsidR="0099768C" w:rsidRDefault="0099768C" w:rsidP="00647E30">
      <w:pPr>
        <w:tabs>
          <w:tab w:val="right" w:leader="dot" w:pos="9356"/>
        </w:tabs>
        <w:ind w:right="634"/>
        <w:jc w:val="both"/>
        <w:rPr>
          <w:bCs/>
        </w:rPr>
      </w:pPr>
    </w:p>
    <w:p w:rsidR="00B93FA7" w:rsidRDefault="00B93FA7" w:rsidP="00647E30">
      <w:pPr>
        <w:tabs>
          <w:tab w:val="right" w:leader="dot" w:pos="9356"/>
        </w:tabs>
        <w:ind w:right="634"/>
        <w:jc w:val="both"/>
        <w:rPr>
          <w:bCs/>
        </w:rPr>
      </w:pPr>
    </w:p>
    <w:p w:rsidR="003E2C5D" w:rsidRDefault="003E2C5D" w:rsidP="00647E30">
      <w:pPr>
        <w:tabs>
          <w:tab w:val="right" w:leader="dot" w:pos="9356"/>
        </w:tabs>
        <w:ind w:right="634"/>
        <w:jc w:val="both"/>
        <w:rPr>
          <w:bCs/>
        </w:rPr>
      </w:pPr>
    </w:p>
    <w:p w:rsidR="003E2C5D" w:rsidRDefault="003E2C5D" w:rsidP="00647E30">
      <w:pPr>
        <w:tabs>
          <w:tab w:val="right" w:leader="dot" w:pos="9356"/>
        </w:tabs>
        <w:ind w:right="634"/>
        <w:jc w:val="both"/>
        <w:rPr>
          <w:bCs/>
        </w:rPr>
      </w:pPr>
    </w:p>
    <w:p w:rsidR="003E2C5D" w:rsidRPr="00141BC3" w:rsidRDefault="003E2C5D" w:rsidP="00647E30">
      <w:pPr>
        <w:tabs>
          <w:tab w:val="right" w:leader="dot" w:pos="9356"/>
        </w:tabs>
        <w:ind w:right="634"/>
        <w:jc w:val="both"/>
        <w:rPr>
          <w:bCs/>
        </w:rPr>
      </w:pPr>
    </w:p>
    <w:p w:rsidR="0099768C" w:rsidRPr="00141BC3" w:rsidRDefault="0099768C" w:rsidP="00647E30">
      <w:pPr>
        <w:tabs>
          <w:tab w:val="right" w:leader="dot" w:pos="9356"/>
        </w:tabs>
        <w:ind w:right="634"/>
        <w:jc w:val="both"/>
        <w:rPr>
          <w:bCs/>
        </w:rPr>
      </w:pPr>
    </w:p>
    <w:p w:rsidR="003B388A" w:rsidRPr="00141BC3" w:rsidRDefault="003B388A" w:rsidP="00647E30">
      <w:pPr>
        <w:tabs>
          <w:tab w:val="right" w:leader="dot" w:pos="9356"/>
        </w:tabs>
        <w:ind w:right="634"/>
        <w:jc w:val="both"/>
        <w:rPr>
          <w:bCs/>
        </w:rPr>
      </w:pPr>
    </w:p>
    <w:p w:rsidR="002D1791" w:rsidRPr="00AB4052" w:rsidRDefault="00E663FD" w:rsidP="00AB4052">
      <w:pPr>
        <w:pStyle w:val="HTML"/>
        <w:ind w:left="900" w:right="-108" w:hanging="900"/>
        <w:rPr>
          <w:rFonts w:ascii="Times New Roman" w:hAnsi="Times New Roman" w:cs="Times New Roman"/>
          <w:b/>
          <w:bCs/>
          <w:sz w:val="24"/>
          <w:szCs w:val="24"/>
        </w:rPr>
      </w:pPr>
      <w:r w:rsidRPr="00703EBB">
        <w:rPr>
          <w:rFonts w:ascii="Times New Roman" w:hAnsi="Times New Roman" w:cs="Times New Roman"/>
          <w:b/>
          <w:bCs/>
          <w:sz w:val="24"/>
          <w:szCs w:val="24"/>
        </w:rPr>
        <w:t>ТОМ 4</w:t>
      </w:r>
      <w:r w:rsidR="00703EBB" w:rsidRPr="00703E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D1791" w:rsidRPr="00703EBB">
        <w:rPr>
          <w:rFonts w:ascii="Times New Roman" w:hAnsi="Times New Roman" w:cs="Times New Roman"/>
          <w:b/>
          <w:bCs/>
          <w:sz w:val="24"/>
          <w:szCs w:val="24"/>
        </w:rPr>
        <w:t xml:space="preserve"> ПРИЛОЖЕНИЯ</w:t>
      </w:r>
      <w:r w:rsidR="00461171" w:rsidRPr="00703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62B4" w:rsidRPr="00703EBB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703EBB" w:rsidRPr="00703EBB">
        <w:rPr>
          <w:rFonts w:ascii="Times New Roman" w:hAnsi="Times New Roman" w:cs="Times New Roman"/>
          <w:b/>
          <w:bCs/>
          <w:sz w:val="24"/>
          <w:szCs w:val="24"/>
        </w:rPr>
        <w:t xml:space="preserve"> ОБОСНОВЫВАЮЩИМ</w:t>
      </w:r>
      <w:r w:rsidR="00AB4052">
        <w:rPr>
          <w:rFonts w:ascii="Times New Roman" w:hAnsi="Times New Roman" w:cs="Times New Roman"/>
          <w:b/>
          <w:bCs/>
          <w:sz w:val="24"/>
          <w:szCs w:val="24"/>
        </w:rPr>
        <w:t xml:space="preserve"> МАТЕРИАЛАМ СХЕМЫ </w:t>
      </w:r>
      <w:r w:rsidR="00703EBB" w:rsidRPr="00703EBB">
        <w:rPr>
          <w:rFonts w:ascii="Times New Roman" w:hAnsi="Times New Roman" w:cs="Times New Roman"/>
          <w:b/>
          <w:bCs/>
          <w:sz w:val="24"/>
          <w:szCs w:val="24"/>
        </w:rPr>
        <w:t>ТЕРРИТОРИАЛЬНОГО ПЛАНИРОВАНИЯ ЦЭЗ БПТ</w:t>
      </w:r>
      <w:r w:rsidR="003E2C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1791" w:rsidRPr="00703EBB" w:rsidRDefault="00A3397B" w:rsidP="00AB4052">
      <w:pPr>
        <w:tabs>
          <w:tab w:val="right" w:leader="dot" w:pos="9412"/>
        </w:tabs>
        <w:ind w:left="900"/>
        <w:rPr>
          <w:b/>
          <w:bCs/>
        </w:rPr>
      </w:pPr>
      <w:r>
        <w:rPr>
          <w:b/>
          <w:bCs/>
        </w:rPr>
        <w:t xml:space="preserve">ТАБЛИЧНЫЕ МАТЕРИАЛЫ К ОБОСНОВЫВАЮЩИМ МАТЕРИАЛАМ             СХЕМЫ </w:t>
      </w:r>
      <w:r w:rsidR="00D84C46">
        <w:rPr>
          <w:b/>
          <w:bCs/>
        </w:rPr>
        <w:t>ТЕРРИТОРИАЛЬНОГО ПЛАНИРОВАНИЯ ЦЕНТРАЛЬНОЙ</w:t>
      </w:r>
      <w:r w:rsidR="00AB4052">
        <w:rPr>
          <w:b/>
          <w:bCs/>
        </w:rPr>
        <w:t xml:space="preserve"> </w:t>
      </w:r>
      <w:r w:rsidR="00D84C46">
        <w:rPr>
          <w:b/>
          <w:bCs/>
        </w:rPr>
        <w:t>ЭКОЛОГИЧЕСКОЙ ЗОНЫ БАЙКАЛЬСКОЙ ПРИРОДНОЙ ТЕРРИТОРИИ</w:t>
      </w:r>
    </w:p>
    <w:p w:rsidR="008962B4" w:rsidRPr="00703EBB" w:rsidRDefault="008962B4" w:rsidP="002D1791">
      <w:pPr>
        <w:tabs>
          <w:tab w:val="right" w:leader="dot" w:pos="9412"/>
        </w:tabs>
        <w:rPr>
          <w:bCs/>
        </w:rPr>
      </w:pPr>
    </w:p>
    <w:p w:rsidR="00726F5A" w:rsidRPr="00142673" w:rsidRDefault="009E1D0D" w:rsidP="00A060E5">
      <w:pPr>
        <w:pStyle w:val="21"/>
        <w:rPr>
          <w:rStyle w:val="ae"/>
          <w:color w:val="auto"/>
          <w:u w:val="none"/>
        </w:rPr>
      </w:pPr>
      <w:r w:rsidRPr="00142673">
        <w:rPr>
          <w:rStyle w:val="ae"/>
          <w:color w:val="auto"/>
          <w:u w:val="none"/>
        </w:rPr>
        <w:t xml:space="preserve">Приложение Г. Характеристика муниципальных образований и населенных </w:t>
      </w:r>
    </w:p>
    <w:p w:rsidR="009E1D0D" w:rsidRPr="00142673" w:rsidRDefault="00726F5A" w:rsidP="00A060E5">
      <w:pPr>
        <w:pStyle w:val="21"/>
        <w:rPr>
          <w:rStyle w:val="ae"/>
          <w:color w:val="auto"/>
          <w:u w:val="none"/>
        </w:rPr>
      </w:pPr>
      <w:r w:rsidRPr="00142673">
        <w:rPr>
          <w:rStyle w:val="ae"/>
          <w:color w:val="auto"/>
          <w:u w:val="none"/>
        </w:rPr>
        <w:t xml:space="preserve">                             </w:t>
      </w:r>
      <w:r w:rsidR="009E1D0D" w:rsidRPr="00142673">
        <w:rPr>
          <w:rStyle w:val="ae"/>
          <w:color w:val="auto"/>
          <w:u w:val="none"/>
        </w:rPr>
        <w:t>пунктов центральной экологической зоны БПТ</w:t>
      </w:r>
      <w:r w:rsidR="009E1D0D" w:rsidRPr="00142673">
        <w:rPr>
          <w:rStyle w:val="ae"/>
          <w:b w:val="0"/>
          <w:color w:val="auto"/>
          <w:u w:val="none"/>
        </w:rPr>
        <w:tab/>
        <w:t>3</w:t>
      </w:r>
    </w:p>
    <w:p w:rsidR="00726F5A" w:rsidRPr="00142673" w:rsidRDefault="009E1D0D" w:rsidP="00A060E5">
      <w:pPr>
        <w:pStyle w:val="21"/>
        <w:rPr>
          <w:rStyle w:val="ae"/>
          <w:color w:val="auto"/>
          <w:u w:val="none"/>
        </w:rPr>
      </w:pPr>
      <w:r w:rsidRPr="00142673">
        <w:rPr>
          <w:rStyle w:val="ae"/>
          <w:color w:val="auto"/>
          <w:u w:val="none"/>
        </w:rPr>
        <w:t xml:space="preserve">Приложение Д. Характеристика социально-экономического положения </w:t>
      </w:r>
    </w:p>
    <w:p w:rsidR="009E1D0D" w:rsidRPr="00142673" w:rsidRDefault="00726F5A" w:rsidP="00A060E5">
      <w:pPr>
        <w:pStyle w:val="21"/>
        <w:rPr>
          <w:rStyle w:val="ae"/>
          <w:color w:val="auto"/>
          <w:u w:val="none"/>
        </w:rPr>
      </w:pPr>
      <w:r w:rsidRPr="00142673">
        <w:rPr>
          <w:rStyle w:val="ae"/>
          <w:color w:val="auto"/>
          <w:u w:val="none"/>
        </w:rPr>
        <w:t xml:space="preserve">                             </w:t>
      </w:r>
      <w:r w:rsidR="009E1D0D" w:rsidRPr="00142673">
        <w:rPr>
          <w:rStyle w:val="ae"/>
          <w:color w:val="auto"/>
          <w:u w:val="none"/>
        </w:rPr>
        <w:t xml:space="preserve">муниципальных образований статуса муниципального района </w:t>
      </w:r>
      <w:r w:rsidR="009E1D0D" w:rsidRPr="00142673">
        <w:rPr>
          <w:rStyle w:val="ae"/>
          <w:b w:val="0"/>
          <w:color w:val="auto"/>
          <w:u w:val="none"/>
        </w:rPr>
        <w:tab/>
        <w:t>8</w:t>
      </w:r>
    </w:p>
    <w:p w:rsidR="00726F5A" w:rsidRPr="00142673" w:rsidRDefault="009E1D0D" w:rsidP="00A060E5">
      <w:pPr>
        <w:pStyle w:val="21"/>
        <w:rPr>
          <w:rStyle w:val="ae"/>
          <w:color w:val="auto"/>
          <w:u w:val="none"/>
        </w:rPr>
      </w:pPr>
      <w:r w:rsidRPr="00142673">
        <w:rPr>
          <w:rStyle w:val="ae"/>
          <w:color w:val="auto"/>
          <w:u w:val="none"/>
        </w:rPr>
        <w:t>Приложение Е. Характеристика предпр</w:t>
      </w:r>
      <w:r w:rsidR="00726F5A" w:rsidRPr="00142673">
        <w:rPr>
          <w:rStyle w:val="ae"/>
          <w:color w:val="auto"/>
          <w:u w:val="none"/>
        </w:rPr>
        <w:t>иятий центральной экологической</w:t>
      </w:r>
    </w:p>
    <w:p w:rsidR="009E1D0D" w:rsidRPr="00142673" w:rsidRDefault="00726F5A" w:rsidP="00A060E5">
      <w:pPr>
        <w:pStyle w:val="21"/>
        <w:rPr>
          <w:rStyle w:val="ae"/>
          <w:b w:val="0"/>
          <w:color w:val="auto"/>
          <w:u w:val="none"/>
        </w:rPr>
      </w:pPr>
      <w:r w:rsidRPr="00142673">
        <w:rPr>
          <w:rStyle w:val="ae"/>
          <w:color w:val="auto"/>
          <w:u w:val="none"/>
        </w:rPr>
        <w:t xml:space="preserve">                             </w:t>
      </w:r>
      <w:r w:rsidR="009E1D0D" w:rsidRPr="00142673">
        <w:rPr>
          <w:rStyle w:val="ae"/>
          <w:color w:val="auto"/>
          <w:u w:val="none"/>
        </w:rPr>
        <w:t xml:space="preserve">зоны БПТ </w:t>
      </w:r>
      <w:r w:rsidR="009E1D0D" w:rsidRPr="00142673">
        <w:rPr>
          <w:rStyle w:val="ae"/>
          <w:b w:val="0"/>
          <w:color w:val="auto"/>
          <w:u w:val="none"/>
        </w:rPr>
        <w:tab/>
        <w:t>15</w:t>
      </w:r>
    </w:p>
    <w:p w:rsidR="009E1D0D" w:rsidRPr="00142673" w:rsidRDefault="009E1D0D" w:rsidP="004F30D7">
      <w:pPr>
        <w:pStyle w:val="21"/>
        <w:ind w:left="2160" w:hanging="1800"/>
        <w:rPr>
          <w:rStyle w:val="ae"/>
          <w:color w:val="auto"/>
          <w:u w:val="none"/>
        </w:rPr>
      </w:pPr>
      <w:r w:rsidRPr="00142673">
        <w:rPr>
          <w:rStyle w:val="ae"/>
          <w:color w:val="auto"/>
          <w:u w:val="none"/>
        </w:rPr>
        <w:t xml:space="preserve">Приложение Ж. Инвестиционный потенциал административных районов </w:t>
      </w:r>
      <w:r w:rsidRPr="00142673">
        <w:rPr>
          <w:rStyle w:val="ae"/>
          <w:color w:val="auto"/>
          <w:u w:val="none"/>
        </w:rPr>
        <w:br/>
        <w:t>центральной экологической зоны БПТ</w:t>
      </w:r>
      <w:r w:rsidR="00B51E29">
        <w:rPr>
          <w:rStyle w:val="ae"/>
          <w:color w:val="auto"/>
          <w:u w:val="none"/>
        </w:rPr>
        <w:t xml:space="preserve"> </w:t>
      </w:r>
      <w:r w:rsidR="00B51E29" w:rsidRPr="00E16EFA">
        <w:t>на период 2009-2026 гг.</w:t>
      </w:r>
      <w:r w:rsidRPr="00142673">
        <w:rPr>
          <w:rStyle w:val="ae"/>
          <w:b w:val="0"/>
          <w:color w:val="auto"/>
          <w:u w:val="none"/>
        </w:rPr>
        <w:tab/>
        <w:t>21</w:t>
      </w:r>
    </w:p>
    <w:p w:rsidR="004F30D7" w:rsidRDefault="009E1D0D" w:rsidP="004F30D7">
      <w:pPr>
        <w:pStyle w:val="21"/>
        <w:ind w:left="2160" w:hanging="1800"/>
        <w:rPr>
          <w:rStyle w:val="ae"/>
          <w:color w:val="auto"/>
          <w:u w:val="none"/>
          <w:lang w:val="en-US"/>
        </w:rPr>
      </w:pPr>
      <w:r w:rsidRPr="00142673">
        <w:rPr>
          <w:rStyle w:val="ae"/>
          <w:color w:val="auto"/>
          <w:u w:val="none"/>
        </w:rPr>
        <w:t>Приложение И. Перечни объектов куль</w:t>
      </w:r>
      <w:r w:rsidR="004F30D7">
        <w:rPr>
          <w:rStyle w:val="ae"/>
          <w:color w:val="auto"/>
          <w:u w:val="none"/>
        </w:rPr>
        <w:t xml:space="preserve">турного наследия в пределах </w:t>
      </w:r>
    </w:p>
    <w:p w:rsidR="009E1D0D" w:rsidRPr="00142673" w:rsidRDefault="004F30D7" w:rsidP="004F30D7">
      <w:pPr>
        <w:pStyle w:val="21"/>
        <w:ind w:left="2160" w:hanging="1800"/>
        <w:rPr>
          <w:rStyle w:val="ae"/>
          <w:color w:val="auto"/>
          <w:u w:val="none"/>
        </w:rPr>
      </w:pPr>
      <w:r>
        <w:rPr>
          <w:rStyle w:val="ae"/>
          <w:color w:val="auto"/>
          <w:u w:val="none"/>
          <w:lang w:val="en-US"/>
        </w:rPr>
        <w:t xml:space="preserve">                              </w:t>
      </w:r>
      <w:r w:rsidR="009E1D0D" w:rsidRPr="00142673">
        <w:rPr>
          <w:rStyle w:val="ae"/>
          <w:color w:val="auto"/>
          <w:u w:val="none"/>
        </w:rPr>
        <w:t xml:space="preserve">центральной экологической зоны БПТ </w:t>
      </w:r>
      <w:r w:rsidR="009E1D0D" w:rsidRPr="004F30D7">
        <w:rPr>
          <w:rStyle w:val="ae"/>
          <w:b w:val="0"/>
          <w:color w:val="auto"/>
          <w:u w:val="none"/>
        </w:rPr>
        <w:tab/>
        <w:t>52</w:t>
      </w:r>
    </w:p>
    <w:p w:rsidR="009E1D0D" w:rsidRPr="00D24E61" w:rsidRDefault="009E1D0D" w:rsidP="00A060E5">
      <w:pPr>
        <w:pStyle w:val="21"/>
        <w:rPr>
          <w:rStyle w:val="ae"/>
          <w:b w:val="0"/>
          <w:color w:val="auto"/>
          <w:u w:val="none"/>
        </w:rPr>
      </w:pPr>
      <w:r w:rsidRPr="00D24E61">
        <w:rPr>
          <w:rStyle w:val="ae"/>
          <w:color w:val="auto"/>
          <w:u w:val="none"/>
        </w:rPr>
        <w:tab/>
      </w:r>
      <w:r w:rsidRPr="00D24E61">
        <w:rPr>
          <w:rStyle w:val="ae"/>
          <w:b w:val="0"/>
          <w:color w:val="auto"/>
          <w:u w:val="none"/>
        </w:rPr>
        <w:t xml:space="preserve">И.1. Перечень объектов культурного наследия Иркутской области </w:t>
      </w:r>
      <w:r w:rsidRPr="00D24E61">
        <w:rPr>
          <w:rStyle w:val="ae"/>
          <w:b w:val="0"/>
          <w:color w:val="auto"/>
          <w:u w:val="none"/>
        </w:rPr>
        <w:tab/>
        <w:t>52</w:t>
      </w:r>
    </w:p>
    <w:p w:rsidR="009E1D0D" w:rsidRPr="00142673" w:rsidRDefault="009E1D0D" w:rsidP="00AA4F12">
      <w:pPr>
        <w:pStyle w:val="30"/>
        <w:tabs>
          <w:tab w:val="clear" w:pos="1080"/>
          <w:tab w:val="left" w:pos="1440"/>
        </w:tabs>
        <w:ind w:left="1440" w:hanging="180"/>
        <w:rPr>
          <w:rStyle w:val="ae"/>
          <w:color w:val="auto"/>
          <w:u w:val="none"/>
        </w:rPr>
      </w:pPr>
      <w:r w:rsidRPr="00142673">
        <w:rPr>
          <w:rStyle w:val="ae"/>
          <w:color w:val="auto"/>
          <w:u w:val="none"/>
        </w:rPr>
        <w:t xml:space="preserve">И.1.1. Памятники градостроительства, архитектуры и инженерного искусства </w:t>
      </w:r>
    </w:p>
    <w:p w:rsidR="009E1D0D" w:rsidRPr="00142673" w:rsidRDefault="00142673" w:rsidP="00AA4F12">
      <w:pPr>
        <w:pStyle w:val="30"/>
        <w:tabs>
          <w:tab w:val="clear" w:pos="1080"/>
          <w:tab w:val="left" w:pos="1440"/>
        </w:tabs>
        <w:ind w:left="1440" w:hanging="180"/>
        <w:rPr>
          <w:rStyle w:val="ae"/>
          <w:color w:val="auto"/>
          <w:u w:val="none"/>
        </w:rPr>
      </w:pPr>
      <w:r>
        <w:rPr>
          <w:rStyle w:val="ae"/>
          <w:color w:val="auto"/>
          <w:u w:val="none"/>
        </w:rPr>
        <w:t xml:space="preserve">           </w:t>
      </w:r>
      <w:r w:rsidR="009E1D0D" w:rsidRPr="00142673">
        <w:rPr>
          <w:rStyle w:val="ae"/>
          <w:color w:val="auto"/>
          <w:u w:val="none"/>
        </w:rPr>
        <w:t>Иркутской области</w:t>
      </w:r>
      <w:r w:rsidR="009E1D0D" w:rsidRPr="00142673">
        <w:rPr>
          <w:rStyle w:val="ae"/>
          <w:color w:val="auto"/>
          <w:u w:val="none"/>
        </w:rPr>
        <w:tab/>
        <w:t>52</w:t>
      </w:r>
    </w:p>
    <w:p w:rsidR="009E1D0D" w:rsidRPr="00142673" w:rsidRDefault="009E1D0D" w:rsidP="00AA4F12">
      <w:pPr>
        <w:pStyle w:val="30"/>
        <w:tabs>
          <w:tab w:val="clear" w:pos="1080"/>
          <w:tab w:val="left" w:pos="1440"/>
        </w:tabs>
        <w:ind w:left="1440" w:hanging="180"/>
        <w:rPr>
          <w:rStyle w:val="ae"/>
          <w:color w:val="auto"/>
          <w:u w:val="none"/>
        </w:rPr>
      </w:pPr>
      <w:r w:rsidRPr="00142673">
        <w:rPr>
          <w:rStyle w:val="ae"/>
          <w:color w:val="auto"/>
          <w:u w:val="none"/>
        </w:rPr>
        <w:t>И.1.2. Памятники истории Иркутской области</w:t>
      </w:r>
      <w:r w:rsidRPr="00142673">
        <w:rPr>
          <w:rStyle w:val="ae"/>
          <w:color w:val="auto"/>
          <w:u w:val="none"/>
        </w:rPr>
        <w:tab/>
        <w:t>231</w:t>
      </w:r>
    </w:p>
    <w:p w:rsidR="009E1D0D" w:rsidRPr="00142673" w:rsidRDefault="009E1D0D" w:rsidP="00AA4F12">
      <w:pPr>
        <w:pStyle w:val="30"/>
        <w:tabs>
          <w:tab w:val="clear" w:pos="1080"/>
          <w:tab w:val="left" w:pos="1440"/>
        </w:tabs>
        <w:ind w:left="1440" w:hanging="180"/>
        <w:rPr>
          <w:rStyle w:val="ae"/>
          <w:color w:val="auto"/>
          <w:u w:val="none"/>
        </w:rPr>
      </w:pPr>
      <w:r w:rsidRPr="00142673">
        <w:rPr>
          <w:rStyle w:val="ae"/>
          <w:color w:val="auto"/>
          <w:u w:val="none"/>
        </w:rPr>
        <w:t>И.1.3. Памятники археологии Иркутской области</w:t>
      </w:r>
      <w:r w:rsidRPr="00142673">
        <w:rPr>
          <w:rStyle w:val="ae"/>
          <w:color w:val="auto"/>
          <w:u w:val="none"/>
        </w:rPr>
        <w:tab/>
        <w:t>237</w:t>
      </w:r>
    </w:p>
    <w:p w:rsidR="009E1D0D" w:rsidRPr="00142673" w:rsidRDefault="009E1D0D" w:rsidP="00AA4F12">
      <w:pPr>
        <w:pStyle w:val="30"/>
        <w:tabs>
          <w:tab w:val="clear" w:pos="1080"/>
          <w:tab w:val="left" w:pos="1440"/>
        </w:tabs>
        <w:ind w:left="1440" w:hanging="180"/>
        <w:rPr>
          <w:rStyle w:val="ae"/>
          <w:color w:val="auto"/>
          <w:u w:val="none"/>
        </w:rPr>
      </w:pPr>
      <w:r w:rsidRPr="00142673">
        <w:rPr>
          <w:rStyle w:val="ae"/>
          <w:color w:val="auto"/>
          <w:u w:val="none"/>
        </w:rPr>
        <w:t>И.1.4. Достопримечательные места Иркутской области</w:t>
      </w:r>
      <w:r w:rsidRPr="00142673">
        <w:rPr>
          <w:rStyle w:val="ae"/>
          <w:color w:val="auto"/>
          <w:u w:val="none"/>
        </w:rPr>
        <w:tab/>
        <w:t>333</w:t>
      </w:r>
    </w:p>
    <w:p w:rsidR="009E1D0D" w:rsidRPr="00D24E61" w:rsidRDefault="009E1D0D" w:rsidP="00A060E5">
      <w:pPr>
        <w:pStyle w:val="21"/>
        <w:rPr>
          <w:rStyle w:val="ae"/>
          <w:b w:val="0"/>
          <w:color w:val="auto"/>
          <w:u w:val="none"/>
        </w:rPr>
      </w:pPr>
      <w:r w:rsidRPr="00D24E61">
        <w:rPr>
          <w:rStyle w:val="ae"/>
          <w:b w:val="0"/>
          <w:color w:val="auto"/>
          <w:u w:val="none"/>
        </w:rPr>
        <w:tab/>
        <w:t>И.2. Перечень объектов культурного наследия Республики Бурятия</w:t>
      </w:r>
      <w:r w:rsidRPr="00D24E61">
        <w:rPr>
          <w:rStyle w:val="ae"/>
          <w:b w:val="0"/>
          <w:color w:val="auto"/>
          <w:u w:val="none"/>
        </w:rPr>
        <w:tab/>
        <w:t>337</w:t>
      </w:r>
    </w:p>
    <w:p w:rsidR="009E1D0D" w:rsidRPr="00142673" w:rsidRDefault="009E1D0D" w:rsidP="00DD43DF">
      <w:pPr>
        <w:pStyle w:val="30"/>
        <w:tabs>
          <w:tab w:val="clear" w:pos="1080"/>
          <w:tab w:val="left" w:pos="1440"/>
        </w:tabs>
        <w:ind w:left="1440" w:hanging="180"/>
        <w:rPr>
          <w:rStyle w:val="ae"/>
          <w:color w:val="auto"/>
          <w:u w:val="none"/>
        </w:rPr>
      </w:pPr>
      <w:r w:rsidRPr="00142673">
        <w:rPr>
          <w:rStyle w:val="ae"/>
          <w:color w:val="auto"/>
          <w:u w:val="none"/>
        </w:rPr>
        <w:t xml:space="preserve">И.2.1. Памятники градостроительства, архитектуры и инженерного искусства </w:t>
      </w:r>
    </w:p>
    <w:p w:rsidR="009E1D0D" w:rsidRPr="00142673" w:rsidRDefault="00142673" w:rsidP="00DD43DF">
      <w:pPr>
        <w:pStyle w:val="30"/>
        <w:tabs>
          <w:tab w:val="clear" w:pos="1080"/>
          <w:tab w:val="left" w:pos="1440"/>
        </w:tabs>
        <w:ind w:left="1440" w:hanging="180"/>
        <w:rPr>
          <w:rStyle w:val="ae"/>
          <w:color w:val="auto"/>
          <w:u w:val="none"/>
        </w:rPr>
      </w:pPr>
      <w:r w:rsidRPr="00DD43DF">
        <w:rPr>
          <w:rStyle w:val="ae"/>
          <w:color w:val="auto"/>
          <w:u w:val="none"/>
        </w:rPr>
        <w:t xml:space="preserve">           </w:t>
      </w:r>
      <w:r w:rsidR="009E1D0D" w:rsidRPr="00142673">
        <w:rPr>
          <w:rStyle w:val="ae"/>
          <w:color w:val="auto"/>
          <w:u w:val="none"/>
        </w:rPr>
        <w:t>Республики Бурятия</w:t>
      </w:r>
      <w:r w:rsidR="009E1D0D" w:rsidRPr="00142673">
        <w:rPr>
          <w:rStyle w:val="ae"/>
          <w:color w:val="auto"/>
          <w:u w:val="none"/>
        </w:rPr>
        <w:tab/>
        <w:t>337</w:t>
      </w:r>
    </w:p>
    <w:p w:rsidR="009E1D0D" w:rsidRPr="00142673" w:rsidRDefault="009E1D0D" w:rsidP="00DD43DF">
      <w:pPr>
        <w:pStyle w:val="30"/>
        <w:tabs>
          <w:tab w:val="clear" w:pos="1080"/>
          <w:tab w:val="left" w:pos="1440"/>
        </w:tabs>
        <w:ind w:left="1440" w:hanging="180"/>
        <w:rPr>
          <w:rStyle w:val="ae"/>
          <w:color w:val="auto"/>
          <w:u w:val="none"/>
        </w:rPr>
      </w:pPr>
      <w:r w:rsidRPr="00142673">
        <w:rPr>
          <w:rStyle w:val="ae"/>
          <w:color w:val="auto"/>
          <w:u w:val="none"/>
        </w:rPr>
        <w:t>И.2.2. Памятники истории Республики Бурятия</w:t>
      </w:r>
      <w:r w:rsidRPr="00142673">
        <w:rPr>
          <w:rStyle w:val="ae"/>
          <w:color w:val="auto"/>
          <w:u w:val="none"/>
        </w:rPr>
        <w:tab/>
        <w:t>338</w:t>
      </w:r>
    </w:p>
    <w:p w:rsidR="009E1D0D" w:rsidRPr="00142673" w:rsidRDefault="009E1D0D" w:rsidP="00DD43DF">
      <w:pPr>
        <w:pStyle w:val="30"/>
        <w:tabs>
          <w:tab w:val="clear" w:pos="1080"/>
          <w:tab w:val="left" w:pos="1440"/>
        </w:tabs>
        <w:ind w:left="1440" w:hanging="180"/>
        <w:rPr>
          <w:rStyle w:val="ae"/>
          <w:color w:val="auto"/>
          <w:u w:val="none"/>
        </w:rPr>
      </w:pPr>
      <w:r w:rsidRPr="00142673">
        <w:rPr>
          <w:rStyle w:val="ae"/>
          <w:color w:val="auto"/>
          <w:u w:val="none"/>
        </w:rPr>
        <w:t>И.2.3. Памятники археологии Республики Бурятия</w:t>
      </w:r>
      <w:r w:rsidRPr="00142673">
        <w:rPr>
          <w:rStyle w:val="ae"/>
          <w:color w:val="auto"/>
          <w:u w:val="none"/>
        </w:rPr>
        <w:tab/>
        <w:t>345</w:t>
      </w:r>
    </w:p>
    <w:p w:rsidR="00726F5A" w:rsidRPr="00142673" w:rsidRDefault="009E1D0D" w:rsidP="00A060E5">
      <w:pPr>
        <w:pStyle w:val="21"/>
        <w:rPr>
          <w:rStyle w:val="ae"/>
          <w:color w:val="auto"/>
          <w:u w:val="none"/>
        </w:rPr>
      </w:pPr>
      <w:r w:rsidRPr="00142673">
        <w:rPr>
          <w:rStyle w:val="ae"/>
          <w:color w:val="auto"/>
          <w:u w:val="none"/>
        </w:rPr>
        <w:t>Приложение К. Перечень и характ</w:t>
      </w:r>
      <w:r w:rsidR="00726F5A" w:rsidRPr="00142673">
        <w:rPr>
          <w:rStyle w:val="ae"/>
          <w:color w:val="auto"/>
          <w:u w:val="none"/>
        </w:rPr>
        <w:t>еристика рекреационных объектов</w:t>
      </w:r>
    </w:p>
    <w:p w:rsidR="009E1D0D" w:rsidRPr="00142673" w:rsidRDefault="00726F5A" w:rsidP="00A060E5">
      <w:pPr>
        <w:pStyle w:val="21"/>
        <w:rPr>
          <w:rStyle w:val="ae"/>
          <w:color w:val="auto"/>
          <w:u w:val="none"/>
        </w:rPr>
      </w:pPr>
      <w:r w:rsidRPr="00142673">
        <w:rPr>
          <w:rStyle w:val="ae"/>
          <w:color w:val="auto"/>
          <w:u w:val="none"/>
        </w:rPr>
        <w:t xml:space="preserve">                             </w:t>
      </w:r>
      <w:r w:rsidR="009E1D0D" w:rsidRPr="00142673">
        <w:rPr>
          <w:rStyle w:val="ae"/>
          <w:color w:val="auto"/>
          <w:u w:val="none"/>
        </w:rPr>
        <w:t>центральной экологической зоны БПТ</w:t>
      </w:r>
      <w:r w:rsidR="009E1D0D" w:rsidRPr="00142673">
        <w:rPr>
          <w:rStyle w:val="ae"/>
          <w:b w:val="0"/>
          <w:color w:val="auto"/>
          <w:u w:val="none"/>
        </w:rPr>
        <w:tab/>
        <w:t>357</w:t>
      </w:r>
    </w:p>
    <w:p w:rsidR="00726F5A" w:rsidRPr="00142673" w:rsidRDefault="009E1D0D" w:rsidP="00A060E5">
      <w:pPr>
        <w:pStyle w:val="21"/>
        <w:rPr>
          <w:rStyle w:val="ae"/>
          <w:color w:val="auto"/>
          <w:u w:val="none"/>
        </w:rPr>
      </w:pPr>
      <w:r w:rsidRPr="00142673">
        <w:rPr>
          <w:rStyle w:val="ae"/>
          <w:color w:val="auto"/>
          <w:u w:val="none"/>
        </w:rPr>
        <w:t xml:space="preserve">Приложение Л. Основные технико-экономические показатели схемы </w:t>
      </w:r>
    </w:p>
    <w:p w:rsidR="009E1D0D" w:rsidRPr="00142673" w:rsidRDefault="005D5BA8" w:rsidP="00A060E5">
      <w:pPr>
        <w:pStyle w:val="21"/>
        <w:rPr>
          <w:rStyle w:val="ae"/>
          <w:color w:val="auto"/>
          <w:u w:val="none"/>
        </w:rPr>
      </w:pPr>
      <w:r>
        <w:rPr>
          <w:rStyle w:val="ae"/>
          <w:color w:val="auto"/>
          <w:u w:val="none"/>
        </w:rPr>
        <w:t xml:space="preserve">                             </w:t>
      </w:r>
      <w:r w:rsidR="00B51E29">
        <w:rPr>
          <w:rStyle w:val="ae"/>
          <w:color w:val="auto"/>
          <w:u w:val="none"/>
        </w:rPr>
        <w:t xml:space="preserve"> </w:t>
      </w:r>
      <w:r w:rsidR="009E1D0D" w:rsidRPr="00142673">
        <w:rPr>
          <w:rStyle w:val="ae"/>
          <w:color w:val="auto"/>
          <w:u w:val="none"/>
        </w:rPr>
        <w:t>территориального планирования ЦЭЗ БПТ</w:t>
      </w:r>
      <w:r w:rsidR="009E1D0D" w:rsidRPr="00142673">
        <w:rPr>
          <w:rStyle w:val="ae"/>
          <w:b w:val="0"/>
          <w:color w:val="auto"/>
          <w:u w:val="none"/>
        </w:rPr>
        <w:tab/>
        <w:t>369</w:t>
      </w:r>
    </w:p>
    <w:p w:rsidR="00FD5402" w:rsidRDefault="00FD5402" w:rsidP="002D17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D5402" w:rsidRPr="000060C6" w:rsidRDefault="00FD5402" w:rsidP="002D17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A5180" w:rsidRPr="000060C6" w:rsidRDefault="00EA5180" w:rsidP="002D17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9768C" w:rsidRPr="00141BC3" w:rsidRDefault="0099768C" w:rsidP="002D17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9768C" w:rsidRPr="00141BC3" w:rsidRDefault="0099768C" w:rsidP="002D17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9768C" w:rsidRPr="00141BC3" w:rsidRDefault="0099768C" w:rsidP="002D17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9768C" w:rsidRPr="00141BC3" w:rsidRDefault="0099768C" w:rsidP="002D17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9768C" w:rsidRPr="00141BC3" w:rsidRDefault="0099768C" w:rsidP="002D17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9768C" w:rsidRPr="00141BC3" w:rsidRDefault="0099768C" w:rsidP="002D17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9768C" w:rsidRPr="00141BC3" w:rsidRDefault="0099768C" w:rsidP="002D17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9768C" w:rsidRDefault="0099768C" w:rsidP="002D1791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E910DF" w:rsidRDefault="00E910DF" w:rsidP="002D1791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E910DF" w:rsidRDefault="00E910DF" w:rsidP="002D1791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E910DF" w:rsidRDefault="00E910DF" w:rsidP="002D1791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E910DF" w:rsidRDefault="00E910DF" w:rsidP="002D1791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E910DF" w:rsidRDefault="00E910DF" w:rsidP="002D1791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E910DF" w:rsidRDefault="00E910DF" w:rsidP="002D1791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E910DF" w:rsidRDefault="00E910DF" w:rsidP="002D1791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E910DF" w:rsidRDefault="00E910DF" w:rsidP="002D1791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E910DF" w:rsidRPr="00E910DF" w:rsidRDefault="00E910DF" w:rsidP="002D1791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99768C" w:rsidRPr="00141BC3" w:rsidRDefault="0099768C" w:rsidP="002D17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E2520" w:rsidRDefault="00E663FD" w:rsidP="00FE2520">
      <w:pPr>
        <w:pStyle w:val="HTML"/>
        <w:ind w:left="900" w:right="-108" w:hanging="9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ТОМ</w:t>
      </w:r>
      <w:r w:rsidR="002D1791" w:rsidRPr="002102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703EBB">
        <w:rPr>
          <w:rFonts w:ascii="Times New Roman" w:hAnsi="Times New Roman" w:cs="Times New Roman"/>
          <w:b/>
          <w:sz w:val="24"/>
          <w:szCs w:val="24"/>
        </w:rPr>
        <w:t>.</w:t>
      </w:r>
      <w:r w:rsidR="002D1791" w:rsidRPr="002102BA">
        <w:rPr>
          <w:rFonts w:ascii="Times New Roman" w:hAnsi="Times New Roman" w:cs="Times New Roman"/>
          <w:b/>
          <w:sz w:val="24"/>
          <w:szCs w:val="24"/>
        </w:rPr>
        <w:t xml:space="preserve"> ПРИЛОЖЕНИЯ</w:t>
      </w:r>
      <w:r w:rsidR="00703EBB">
        <w:rPr>
          <w:rFonts w:ascii="Times New Roman" w:hAnsi="Times New Roman" w:cs="Times New Roman"/>
          <w:b/>
          <w:sz w:val="24"/>
          <w:szCs w:val="24"/>
        </w:rPr>
        <w:t xml:space="preserve"> К ОБОСНОВЫВАЮЩИМ МАТЕРИАЛАМ СХЕМЫ ТЕРРИТОРИАЛЬНОГО ПЛАНИРОВАНИЯ ЦЭЗ БПТ</w:t>
      </w:r>
      <w:r w:rsidR="00FE6276">
        <w:rPr>
          <w:rFonts w:ascii="Times New Roman" w:hAnsi="Times New Roman" w:cs="Times New Roman"/>
          <w:b/>
          <w:sz w:val="24"/>
          <w:szCs w:val="24"/>
        </w:rPr>
        <w:t>.</w:t>
      </w:r>
      <w:r w:rsidR="002D1791" w:rsidRPr="002102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2520" w:rsidRDefault="00D9085E" w:rsidP="00FE2520">
      <w:pPr>
        <w:pStyle w:val="HTML"/>
        <w:ind w:left="900" w:right="-1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КАРТЫ (СХЕМЫ) К ОБОСНОВЫВАЮЩИМ МАТЕРИАЛАМ СХЕМЫ</w:t>
      </w:r>
      <w:r w:rsidR="00FE25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ТЕРРИТОРИАЛЬНОГО ПЛАНИРОВАНИЯ Ц</w:t>
      </w:r>
      <w:r w:rsidR="00D84C46">
        <w:rPr>
          <w:rFonts w:ascii="Times New Roman" w:hAnsi="Times New Roman" w:cs="Times New Roman"/>
          <w:b/>
          <w:sz w:val="24"/>
          <w:szCs w:val="24"/>
        </w:rPr>
        <w:t>ЕНТРАЛЬНОЙ</w:t>
      </w:r>
    </w:p>
    <w:p w:rsidR="00682731" w:rsidRDefault="00D84C46" w:rsidP="00FE2520">
      <w:pPr>
        <w:pStyle w:val="HTML"/>
        <w:ind w:left="900" w:right="-1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ЭКОЛОГИЧЕСКОЙ ЗОНЫ БАЙКАЛЬСКОЙ ПРИРОДНОЙ ТЕРРИТОРИИ</w:t>
      </w:r>
    </w:p>
    <w:p w:rsidR="00682731" w:rsidRDefault="00682731" w:rsidP="002D1791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114149" w:rsidRPr="00C67DF9" w:rsidRDefault="00114149" w:rsidP="00E910DF">
      <w:pPr>
        <w:ind w:left="2254" w:hanging="2240"/>
        <w:jc w:val="both"/>
        <w:rPr>
          <w:b/>
        </w:rPr>
      </w:pPr>
      <w:r>
        <w:rPr>
          <w:b/>
        </w:rPr>
        <w:t>Приложени</w:t>
      </w:r>
      <w:r w:rsidR="007A5925">
        <w:rPr>
          <w:b/>
        </w:rPr>
        <w:t>е</w:t>
      </w:r>
      <w:r>
        <w:rPr>
          <w:b/>
        </w:rPr>
        <w:t xml:space="preserve"> М</w:t>
      </w:r>
      <w:r w:rsidRPr="00C67DF9">
        <w:rPr>
          <w:b/>
        </w:rPr>
        <w:t>.  Природные условия ЦЭЗ БПТ</w:t>
      </w:r>
      <w:r w:rsidRPr="00C67DF9">
        <w:tab/>
      </w:r>
    </w:p>
    <w:p w:rsidR="00114149" w:rsidRPr="00767A0E" w:rsidRDefault="00114149" w:rsidP="00A060E5">
      <w:pPr>
        <w:pStyle w:val="21"/>
        <w:rPr>
          <w:rStyle w:val="ae"/>
          <w:b w:val="0"/>
          <w:color w:val="auto"/>
          <w:u w:val="none"/>
        </w:rPr>
      </w:pPr>
      <w:r w:rsidRPr="00767A0E">
        <w:rPr>
          <w:rStyle w:val="ae"/>
          <w:b w:val="0"/>
          <w:color w:val="auto"/>
          <w:u w:val="none"/>
        </w:rPr>
        <w:t xml:space="preserve">    М.1. Типы годового хода атмосферных осадков  </w:t>
      </w:r>
      <w:r w:rsidRPr="00767A0E">
        <w:rPr>
          <w:rStyle w:val="ae"/>
          <w:b w:val="0"/>
          <w:color w:val="auto"/>
          <w:u w:val="none"/>
        </w:rPr>
        <w:tab/>
      </w:r>
      <w:r w:rsidR="00141BC3" w:rsidRPr="00767A0E">
        <w:rPr>
          <w:rStyle w:val="ae"/>
          <w:b w:val="0"/>
          <w:color w:val="auto"/>
          <w:u w:val="none"/>
        </w:rPr>
        <w:t>4</w:t>
      </w:r>
    </w:p>
    <w:p w:rsidR="00114149" w:rsidRPr="00767A0E" w:rsidRDefault="00114149" w:rsidP="00A060E5">
      <w:pPr>
        <w:pStyle w:val="21"/>
        <w:rPr>
          <w:rStyle w:val="ae"/>
          <w:b w:val="0"/>
          <w:color w:val="auto"/>
          <w:u w:val="none"/>
        </w:rPr>
      </w:pPr>
      <w:r w:rsidRPr="00767A0E">
        <w:rPr>
          <w:rStyle w:val="ae"/>
          <w:b w:val="0"/>
          <w:color w:val="auto"/>
          <w:u w:val="none"/>
        </w:rPr>
        <w:t xml:space="preserve">    М.2. Типы климата </w:t>
      </w:r>
      <w:r w:rsidRPr="00767A0E">
        <w:rPr>
          <w:rStyle w:val="ae"/>
          <w:b w:val="0"/>
          <w:color w:val="auto"/>
          <w:u w:val="none"/>
        </w:rPr>
        <w:tab/>
      </w:r>
      <w:r w:rsidR="00141BC3" w:rsidRPr="00767A0E">
        <w:rPr>
          <w:rStyle w:val="ae"/>
          <w:b w:val="0"/>
          <w:color w:val="auto"/>
          <w:u w:val="none"/>
        </w:rPr>
        <w:t>6</w:t>
      </w:r>
    </w:p>
    <w:p w:rsidR="00114149" w:rsidRPr="00767A0E" w:rsidRDefault="00114149" w:rsidP="00A060E5">
      <w:pPr>
        <w:pStyle w:val="21"/>
        <w:rPr>
          <w:rStyle w:val="ae"/>
          <w:b w:val="0"/>
          <w:color w:val="auto"/>
          <w:u w:val="none"/>
        </w:rPr>
      </w:pPr>
      <w:r w:rsidRPr="00767A0E">
        <w:rPr>
          <w:rStyle w:val="ae"/>
          <w:b w:val="0"/>
          <w:color w:val="auto"/>
          <w:u w:val="none"/>
        </w:rPr>
        <w:t xml:space="preserve">    М.3. Геологическое строение</w:t>
      </w:r>
      <w:r w:rsidRPr="00767A0E">
        <w:rPr>
          <w:rStyle w:val="ae"/>
          <w:b w:val="0"/>
          <w:color w:val="auto"/>
          <w:u w:val="none"/>
        </w:rPr>
        <w:tab/>
      </w:r>
      <w:r w:rsidR="00141BC3" w:rsidRPr="00767A0E">
        <w:rPr>
          <w:rStyle w:val="ae"/>
          <w:b w:val="0"/>
          <w:color w:val="auto"/>
          <w:u w:val="none"/>
        </w:rPr>
        <w:t>8</w:t>
      </w:r>
    </w:p>
    <w:p w:rsidR="00114149" w:rsidRPr="00767A0E" w:rsidRDefault="00114149" w:rsidP="00A060E5">
      <w:pPr>
        <w:pStyle w:val="21"/>
        <w:rPr>
          <w:rStyle w:val="ae"/>
          <w:b w:val="0"/>
          <w:color w:val="auto"/>
          <w:u w:val="none"/>
        </w:rPr>
      </w:pPr>
      <w:r w:rsidRPr="00767A0E">
        <w:rPr>
          <w:rStyle w:val="ae"/>
          <w:b w:val="0"/>
          <w:color w:val="auto"/>
          <w:u w:val="none"/>
        </w:rPr>
        <w:t xml:space="preserve">    М.4. Полезные ископаемые </w:t>
      </w:r>
      <w:r w:rsidRPr="00767A0E">
        <w:rPr>
          <w:rStyle w:val="ae"/>
          <w:b w:val="0"/>
          <w:color w:val="auto"/>
          <w:u w:val="none"/>
        </w:rPr>
        <w:tab/>
      </w:r>
      <w:r w:rsidR="00141BC3" w:rsidRPr="00767A0E">
        <w:rPr>
          <w:rStyle w:val="ae"/>
          <w:b w:val="0"/>
          <w:color w:val="auto"/>
          <w:u w:val="none"/>
        </w:rPr>
        <w:t>10</w:t>
      </w:r>
    </w:p>
    <w:p w:rsidR="00114149" w:rsidRPr="00767A0E" w:rsidRDefault="00114149" w:rsidP="00A060E5">
      <w:pPr>
        <w:pStyle w:val="21"/>
        <w:rPr>
          <w:rStyle w:val="ae"/>
          <w:b w:val="0"/>
          <w:color w:val="auto"/>
          <w:u w:val="none"/>
        </w:rPr>
      </w:pPr>
      <w:r w:rsidRPr="00767A0E">
        <w:rPr>
          <w:rStyle w:val="ae"/>
          <w:b w:val="0"/>
          <w:color w:val="auto"/>
          <w:u w:val="none"/>
        </w:rPr>
        <w:t xml:space="preserve">    М.5. Экзогенные геологические процессы </w:t>
      </w:r>
      <w:r w:rsidRPr="00767A0E">
        <w:rPr>
          <w:rStyle w:val="ae"/>
          <w:b w:val="0"/>
          <w:color w:val="auto"/>
          <w:u w:val="none"/>
        </w:rPr>
        <w:tab/>
      </w:r>
      <w:r w:rsidR="00141BC3" w:rsidRPr="00767A0E">
        <w:rPr>
          <w:rStyle w:val="ae"/>
          <w:b w:val="0"/>
          <w:color w:val="auto"/>
          <w:u w:val="none"/>
        </w:rPr>
        <w:t>13</w:t>
      </w:r>
    </w:p>
    <w:p w:rsidR="00114149" w:rsidRPr="00767A0E" w:rsidRDefault="00114149" w:rsidP="00A060E5">
      <w:pPr>
        <w:pStyle w:val="21"/>
        <w:rPr>
          <w:rStyle w:val="ae"/>
          <w:b w:val="0"/>
          <w:color w:val="auto"/>
          <w:u w:val="none"/>
        </w:rPr>
      </w:pPr>
      <w:r w:rsidRPr="00767A0E">
        <w:rPr>
          <w:rStyle w:val="ae"/>
          <w:b w:val="0"/>
          <w:color w:val="auto"/>
          <w:u w:val="none"/>
        </w:rPr>
        <w:t xml:space="preserve">    М.6. Распространение многолетнемерзлых пород </w:t>
      </w:r>
      <w:r w:rsidRPr="00767A0E">
        <w:rPr>
          <w:rStyle w:val="ae"/>
          <w:b w:val="0"/>
          <w:color w:val="auto"/>
          <w:u w:val="none"/>
        </w:rPr>
        <w:tab/>
      </w:r>
      <w:r w:rsidR="00141BC3" w:rsidRPr="00767A0E">
        <w:rPr>
          <w:rStyle w:val="ae"/>
          <w:b w:val="0"/>
          <w:color w:val="auto"/>
          <w:u w:val="none"/>
        </w:rPr>
        <w:t>15</w:t>
      </w:r>
    </w:p>
    <w:p w:rsidR="00114149" w:rsidRPr="00767A0E" w:rsidRDefault="00114149" w:rsidP="00A060E5">
      <w:pPr>
        <w:pStyle w:val="21"/>
        <w:rPr>
          <w:rStyle w:val="ae"/>
          <w:b w:val="0"/>
          <w:color w:val="auto"/>
          <w:u w:val="none"/>
        </w:rPr>
      </w:pPr>
      <w:r w:rsidRPr="00767A0E">
        <w:rPr>
          <w:rStyle w:val="ae"/>
          <w:b w:val="0"/>
          <w:color w:val="auto"/>
          <w:u w:val="none"/>
        </w:rPr>
        <w:t xml:space="preserve">    М.7. Сейсмичность (в т. ч. эпицентры землетрясений) </w:t>
      </w:r>
      <w:r w:rsidRPr="00767A0E">
        <w:rPr>
          <w:rStyle w:val="ae"/>
          <w:b w:val="0"/>
          <w:color w:val="auto"/>
          <w:u w:val="none"/>
        </w:rPr>
        <w:tab/>
      </w:r>
      <w:r w:rsidR="00141BC3" w:rsidRPr="00767A0E">
        <w:rPr>
          <w:rStyle w:val="ae"/>
          <w:b w:val="0"/>
          <w:color w:val="auto"/>
          <w:u w:val="none"/>
        </w:rPr>
        <w:t>16</w:t>
      </w:r>
    </w:p>
    <w:p w:rsidR="00114149" w:rsidRPr="00767A0E" w:rsidRDefault="00114149" w:rsidP="00A060E5">
      <w:pPr>
        <w:pStyle w:val="21"/>
        <w:rPr>
          <w:rStyle w:val="ae"/>
          <w:b w:val="0"/>
          <w:color w:val="auto"/>
          <w:u w:val="none"/>
        </w:rPr>
      </w:pPr>
      <w:r w:rsidRPr="00767A0E">
        <w:rPr>
          <w:rStyle w:val="ae"/>
          <w:b w:val="0"/>
          <w:color w:val="auto"/>
          <w:u w:val="none"/>
        </w:rPr>
        <w:t xml:space="preserve">    М.8. Почвы </w:t>
      </w:r>
      <w:r w:rsidRPr="00767A0E">
        <w:rPr>
          <w:rStyle w:val="ae"/>
          <w:b w:val="0"/>
          <w:color w:val="auto"/>
          <w:u w:val="none"/>
        </w:rPr>
        <w:tab/>
      </w:r>
      <w:r w:rsidR="00141BC3" w:rsidRPr="00767A0E">
        <w:rPr>
          <w:rStyle w:val="ae"/>
          <w:b w:val="0"/>
          <w:color w:val="auto"/>
          <w:u w:val="none"/>
        </w:rPr>
        <w:t>17</w:t>
      </w:r>
    </w:p>
    <w:p w:rsidR="00114149" w:rsidRPr="00767A0E" w:rsidRDefault="00114149" w:rsidP="00A060E5">
      <w:pPr>
        <w:pStyle w:val="21"/>
        <w:rPr>
          <w:rStyle w:val="ae"/>
          <w:b w:val="0"/>
          <w:color w:val="auto"/>
          <w:u w:val="none"/>
        </w:rPr>
      </w:pPr>
      <w:r w:rsidRPr="00767A0E">
        <w:rPr>
          <w:rStyle w:val="ae"/>
          <w:b w:val="0"/>
          <w:color w:val="auto"/>
          <w:u w:val="none"/>
        </w:rPr>
        <w:t xml:space="preserve">    М.9. Биота </w:t>
      </w:r>
      <w:r w:rsidRPr="00767A0E">
        <w:rPr>
          <w:rStyle w:val="ae"/>
          <w:b w:val="0"/>
          <w:color w:val="auto"/>
          <w:u w:val="none"/>
        </w:rPr>
        <w:tab/>
      </w:r>
      <w:r w:rsidR="00141BC3" w:rsidRPr="00767A0E">
        <w:rPr>
          <w:rStyle w:val="ae"/>
          <w:b w:val="0"/>
          <w:color w:val="auto"/>
          <w:u w:val="none"/>
        </w:rPr>
        <w:t>20</w:t>
      </w:r>
    </w:p>
    <w:p w:rsidR="00114149" w:rsidRPr="00767A0E" w:rsidRDefault="00114149" w:rsidP="00A060E5">
      <w:pPr>
        <w:pStyle w:val="21"/>
        <w:rPr>
          <w:rStyle w:val="ae"/>
          <w:b w:val="0"/>
          <w:color w:val="auto"/>
          <w:u w:val="none"/>
        </w:rPr>
      </w:pPr>
      <w:r w:rsidRPr="00767A0E">
        <w:rPr>
          <w:rStyle w:val="ae"/>
          <w:b w:val="0"/>
          <w:color w:val="auto"/>
          <w:u w:val="none"/>
        </w:rPr>
        <w:t xml:space="preserve">    М.10. Ландшафты</w:t>
      </w:r>
      <w:r w:rsidRPr="00767A0E">
        <w:rPr>
          <w:rStyle w:val="ae"/>
          <w:b w:val="0"/>
          <w:color w:val="auto"/>
          <w:u w:val="none"/>
        </w:rPr>
        <w:tab/>
      </w:r>
      <w:r w:rsidR="00141BC3" w:rsidRPr="00767A0E">
        <w:rPr>
          <w:rStyle w:val="ae"/>
          <w:b w:val="0"/>
          <w:color w:val="auto"/>
          <w:u w:val="none"/>
        </w:rPr>
        <w:t>22</w:t>
      </w:r>
    </w:p>
    <w:p w:rsidR="00114149" w:rsidRPr="00767A0E" w:rsidRDefault="00114149" w:rsidP="00A060E5">
      <w:pPr>
        <w:pStyle w:val="21"/>
        <w:rPr>
          <w:rStyle w:val="ae"/>
          <w:b w:val="0"/>
          <w:color w:val="auto"/>
          <w:u w:val="none"/>
        </w:rPr>
      </w:pPr>
      <w:r w:rsidRPr="00767A0E">
        <w:rPr>
          <w:rStyle w:val="ae"/>
          <w:b w:val="0"/>
          <w:color w:val="auto"/>
          <w:u w:val="none"/>
        </w:rPr>
        <w:t xml:space="preserve">    М.11. Схема экологического зонирования </w:t>
      </w:r>
      <w:r w:rsidRPr="00767A0E">
        <w:rPr>
          <w:rStyle w:val="ae"/>
          <w:b w:val="0"/>
          <w:color w:val="auto"/>
          <w:u w:val="none"/>
        </w:rPr>
        <w:tab/>
      </w:r>
      <w:r w:rsidR="00141BC3" w:rsidRPr="00767A0E">
        <w:rPr>
          <w:rStyle w:val="ae"/>
          <w:b w:val="0"/>
          <w:color w:val="auto"/>
          <w:u w:val="none"/>
        </w:rPr>
        <w:t>24</w:t>
      </w:r>
    </w:p>
    <w:p w:rsidR="00114149" w:rsidRPr="00C67DF9" w:rsidRDefault="00114149" w:rsidP="00E910DF">
      <w:pPr>
        <w:tabs>
          <w:tab w:val="right" w:leader="dot" w:pos="9412"/>
        </w:tabs>
        <w:spacing w:before="120"/>
        <w:ind w:right="278"/>
        <w:rPr>
          <w:b/>
        </w:rPr>
      </w:pPr>
      <w:r>
        <w:rPr>
          <w:b/>
        </w:rPr>
        <w:t>Приложени</w:t>
      </w:r>
      <w:r w:rsidR="007A5925">
        <w:rPr>
          <w:b/>
        </w:rPr>
        <w:t>е</w:t>
      </w:r>
      <w:r>
        <w:rPr>
          <w:b/>
        </w:rPr>
        <w:t xml:space="preserve"> Н</w:t>
      </w:r>
      <w:r w:rsidRPr="00C67DF9">
        <w:rPr>
          <w:b/>
        </w:rPr>
        <w:t>.  Антропогенное воздействие на природную среду  ЦЭЗ БПТ</w:t>
      </w:r>
    </w:p>
    <w:p w:rsidR="00114149" w:rsidRPr="00767A0E" w:rsidRDefault="00114149" w:rsidP="00A060E5">
      <w:pPr>
        <w:pStyle w:val="21"/>
        <w:rPr>
          <w:rStyle w:val="ae"/>
          <w:b w:val="0"/>
          <w:color w:val="auto"/>
          <w:u w:val="none"/>
        </w:rPr>
      </w:pPr>
      <w:r w:rsidRPr="00767A0E">
        <w:rPr>
          <w:rStyle w:val="ae"/>
          <w:b w:val="0"/>
          <w:color w:val="auto"/>
          <w:u w:val="none"/>
        </w:rPr>
        <w:t xml:space="preserve">    Н.1. Население  </w:t>
      </w:r>
      <w:r w:rsidRPr="00767A0E">
        <w:rPr>
          <w:rStyle w:val="ae"/>
          <w:b w:val="0"/>
          <w:color w:val="auto"/>
          <w:u w:val="none"/>
        </w:rPr>
        <w:tab/>
      </w:r>
      <w:r w:rsidR="00141BC3" w:rsidRPr="00767A0E">
        <w:rPr>
          <w:rStyle w:val="ae"/>
          <w:b w:val="0"/>
          <w:color w:val="auto"/>
          <w:u w:val="none"/>
        </w:rPr>
        <w:t>27</w:t>
      </w:r>
    </w:p>
    <w:p w:rsidR="00114149" w:rsidRPr="00767A0E" w:rsidRDefault="00114149" w:rsidP="00A060E5">
      <w:pPr>
        <w:pStyle w:val="21"/>
        <w:rPr>
          <w:rStyle w:val="ae"/>
          <w:b w:val="0"/>
          <w:color w:val="auto"/>
          <w:u w:val="none"/>
        </w:rPr>
      </w:pPr>
      <w:r w:rsidRPr="00767A0E">
        <w:rPr>
          <w:rStyle w:val="ae"/>
          <w:b w:val="0"/>
          <w:color w:val="auto"/>
          <w:u w:val="none"/>
        </w:rPr>
        <w:t xml:space="preserve">    Н.2. Распределение земель по категориям </w:t>
      </w:r>
      <w:r w:rsidRPr="00767A0E">
        <w:rPr>
          <w:rStyle w:val="ae"/>
          <w:b w:val="0"/>
          <w:color w:val="auto"/>
          <w:u w:val="none"/>
        </w:rPr>
        <w:tab/>
      </w:r>
      <w:r w:rsidR="00141BC3" w:rsidRPr="00767A0E">
        <w:rPr>
          <w:rStyle w:val="ae"/>
          <w:b w:val="0"/>
          <w:color w:val="auto"/>
          <w:u w:val="none"/>
        </w:rPr>
        <w:t>28</w:t>
      </w:r>
    </w:p>
    <w:p w:rsidR="00114149" w:rsidRPr="00767A0E" w:rsidRDefault="00114149" w:rsidP="00A060E5">
      <w:pPr>
        <w:pStyle w:val="21"/>
        <w:rPr>
          <w:rStyle w:val="ae"/>
          <w:b w:val="0"/>
          <w:color w:val="auto"/>
          <w:u w:val="none"/>
        </w:rPr>
      </w:pPr>
      <w:r w:rsidRPr="00767A0E">
        <w:rPr>
          <w:rStyle w:val="ae"/>
          <w:b w:val="0"/>
          <w:color w:val="auto"/>
          <w:u w:val="none"/>
        </w:rPr>
        <w:t xml:space="preserve">    Н.3. Распределение земель по угодьям</w:t>
      </w:r>
      <w:r w:rsidRPr="00767A0E">
        <w:rPr>
          <w:rStyle w:val="ae"/>
          <w:b w:val="0"/>
          <w:color w:val="auto"/>
          <w:u w:val="none"/>
        </w:rPr>
        <w:tab/>
      </w:r>
      <w:r w:rsidR="00141BC3" w:rsidRPr="00767A0E">
        <w:rPr>
          <w:rStyle w:val="ae"/>
          <w:b w:val="0"/>
          <w:color w:val="auto"/>
          <w:u w:val="none"/>
        </w:rPr>
        <w:t>29</w:t>
      </w:r>
    </w:p>
    <w:p w:rsidR="00114149" w:rsidRPr="00767A0E" w:rsidRDefault="00114149" w:rsidP="00A060E5">
      <w:pPr>
        <w:pStyle w:val="21"/>
        <w:rPr>
          <w:rStyle w:val="ae"/>
          <w:b w:val="0"/>
          <w:color w:val="auto"/>
          <w:u w:val="none"/>
        </w:rPr>
      </w:pPr>
      <w:r w:rsidRPr="00767A0E">
        <w:rPr>
          <w:rStyle w:val="ae"/>
          <w:b w:val="0"/>
          <w:color w:val="auto"/>
          <w:u w:val="none"/>
        </w:rPr>
        <w:t xml:space="preserve">    Н.4. Загрязнение снежного покрова </w:t>
      </w:r>
      <w:r w:rsidRPr="00767A0E">
        <w:rPr>
          <w:rStyle w:val="ae"/>
          <w:b w:val="0"/>
          <w:color w:val="auto"/>
          <w:u w:val="none"/>
        </w:rPr>
        <w:tab/>
      </w:r>
      <w:r w:rsidR="00141BC3" w:rsidRPr="00767A0E">
        <w:rPr>
          <w:rStyle w:val="ae"/>
          <w:b w:val="0"/>
          <w:color w:val="auto"/>
          <w:u w:val="none"/>
        </w:rPr>
        <w:t>30</w:t>
      </w:r>
    </w:p>
    <w:p w:rsidR="00114149" w:rsidRPr="00767A0E" w:rsidRDefault="00114149" w:rsidP="00A060E5">
      <w:pPr>
        <w:pStyle w:val="21"/>
        <w:rPr>
          <w:rStyle w:val="ae"/>
          <w:b w:val="0"/>
          <w:color w:val="auto"/>
          <w:u w:val="none"/>
        </w:rPr>
      </w:pPr>
      <w:r w:rsidRPr="00767A0E">
        <w:rPr>
          <w:rStyle w:val="ae"/>
          <w:b w:val="0"/>
          <w:color w:val="auto"/>
          <w:u w:val="none"/>
        </w:rPr>
        <w:t xml:space="preserve">    Н.5. Вклад различных отраслей промышленности в валовые выбросы </w:t>
      </w:r>
      <w:r w:rsidRPr="00767A0E">
        <w:rPr>
          <w:rStyle w:val="ae"/>
          <w:b w:val="0"/>
          <w:color w:val="auto"/>
          <w:u w:val="none"/>
        </w:rPr>
        <w:tab/>
      </w:r>
      <w:r w:rsidR="00141BC3" w:rsidRPr="00767A0E">
        <w:rPr>
          <w:rStyle w:val="ae"/>
          <w:b w:val="0"/>
          <w:color w:val="auto"/>
          <w:u w:val="none"/>
        </w:rPr>
        <w:t>31</w:t>
      </w:r>
    </w:p>
    <w:p w:rsidR="00114149" w:rsidRPr="00767A0E" w:rsidRDefault="00114149" w:rsidP="00A060E5">
      <w:pPr>
        <w:pStyle w:val="21"/>
        <w:rPr>
          <w:rStyle w:val="ae"/>
          <w:b w:val="0"/>
          <w:color w:val="auto"/>
          <w:u w:val="none"/>
        </w:rPr>
      </w:pPr>
      <w:r w:rsidRPr="00767A0E">
        <w:rPr>
          <w:rStyle w:val="ae"/>
          <w:b w:val="0"/>
          <w:color w:val="auto"/>
          <w:u w:val="none"/>
        </w:rPr>
        <w:t xml:space="preserve">    Н.6. Сбросы сточных вод в водные объекты по районам и городам </w:t>
      </w:r>
      <w:r w:rsidRPr="00767A0E">
        <w:rPr>
          <w:rStyle w:val="ae"/>
          <w:b w:val="0"/>
          <w:color w:val="auto"/>
          <w:u w:val="none"/>
        </w:rPr>
        <w:tab/>
      </w:r>
      <w:r w:rsidR="00141BC3" w:rsidRPr="00767A0E">
        <w:rPr>
          <w:rStyle w:val="ae"/>
          <w:b w:val="0"/>
          <w:color w:val="auto"/>
          <w:u w:val="none"/>
        </w:rPr>
        <w:t>32</w:t>
      </w:r>
    </w:p>
    <w:p w:rsidR="00114149" w:rsidRPr="00767A0E" w:rsidRDefault="00114149" w:rsidP="00A060E5">
      <w:pPr>
        <w:pStyle w:val="21"/>
        <w:rPr>
          <w:rStyle w:val="ae"/>
          <w:b w:val="0"/>
          <w:color w:val="auto"/>
          <w:u w:val="none"/>
        </w:rPr>
      </w:pPr>
      <w:r w:rsidRPr="00767A0E">
        <w:rPr>
          <w:rStyle w:val="ae"/>
          <w:b w:val="0"/>
          <w:color w:val="auto"/>
          <w:u w:val="none"/>
        </w:rPr>
        <w:t xml:space="preserve">    Н.7. Состав сбросов сточных вод </w:t>
      </w:r>
      <w:r w:rsidRPr="00767A0E">
        <w:rPr>
          <w:rStyle w:val="ae"/>
          <w:b w:val="0"/>
          <w:color w:val="auto"/>
          <w:u w:val="none"/>
        </w:rPr>
        <w:tab/>
      </w:r>
      <w:r w:rsidR="00141BC3" w:rsidRPr="00767A0E">
        <w:rPr>
          <w:rStyle w:val="ae"/>
          <w:b w:val="0"/>
          <w:color w:val="auto"/>
          <w:u w:val="none"/>
        </w:rPr>
        <w:t>33</w:t>
      </w:r>
    </w:p>
    <w:p w:rsidR="003F736C" w:rsidRDefault="00114149" w:rsidP="00A060E5">
      <w:pPr>
        <w:pStyle w:val="21"/>
        <w:rPr>
          <w:rStyle w:val="ae"/>
          <w:b w:val="0"/>
          <w:color w:val="auto"/>
          <w:u w:val="none"/>
        </w:rPr>
      </w:pPr>
      <w:r w:rsidRPr="00767A0E">
        <w:rPr>
          <w:rStyle w:val="ae"/>
          <w:b w:val="0"/>
          <w:color w:val="auto"/>
          <w:u w:val="none"/>
        </w:rPr>
        <w:t xml:space="preserve">    Н.8. Загрязнение водных объектов (Карты результатов мониторинга вод озера </w:t>
      </w:r>
      <w:r w:rsidR="003F736C">
        <w:rPr>
          <w:rStyle w:val="ae"/>
          <w:b w:val="0"/>
          <w:color w:val="auto"/>
          <w:u w:val="none"/>
        </w:rPr>
        <w:t xml:space="preserve">      </w:t>
      </w:r>
    </w:p>
    <w:p w:rsidR="00114149" w:rsidRPr="00767A0E" w:rsidRDefault="003F736C" w:rsidP="00A060E5">
      <w:pPr>
        <w:pStyle w:val="21"/>
        <w:rPr>
          <w:rStyle w:val="ae"/>
          <w:b w:val="0"/>
          <w:color w:val="auto"/>
          <w:u w:val="none"/>
        </w:rPr>
      </w:pPr>
      <w:r>
        <w:rPr>
          <w:rStyle w:val="ae"/>
          <w:b w:val="0"/>
          <w:color w:val="auto"/>
          <w:u w:val="none"/>
        </w:rPr>
        <w:t xml:space="preserve">            </w:t>
      </w:r>
      <w:r w:rsidR="00114149" w:rsidRPr="00767A0E">
        <w:rPr>
          <w:rStyle w:val="ae"/>
          <w:b w:val="0"/>
          <w:color w:val="auto"/>
          <w:u w:val="none"/>
        </w:rPr>
        <w:t>Байкал</w:t>
      </w:r>
      <w:r>
        <w:rPr>
          <w:rStyle w:val="ae"/>
          <w:b w:val="0"/>
          <w:color w:val="auto"/>
          <w:u w:val="none"/>
        </w:rPr>
        <w:t xml:space="preserve"> </w:t>
      </w:r>
      <w:r w:rsidR="00114149" w:rsidRPr="00767A0E">
        <w:rPr>
          <w:rStyle w:val="ae"/>
          <w:b w:val="0"/>
          <w:color w:val="auto"/>
          <w:u w:val="none"/>
        </w:rPr>
        <w:t xml:space="preserve">в 2007 году  </w:t>
      </w:r>
      <w:r w:rsidR="00114149" w:rsidRPr="00767A0E">
        <w:rPr>
          <w:rStyle w:val="ae"/>
          <w:b w:val="0"/>
          <w:color w:val="auto"/>
          <w:u w:val="none"/>
        </w:rPr>
        <w:tab/>
      </w:r>
      <w:r w:rsidR="00141BC3" w:rsidRPr="00767A0E">
        <w:rPr>
          <w:rStyle w:val="ae"/>
          <w:b w:val="0"/>
          <w:color w:val="auto"/>
          <w:u w:val="none"/>
        </w:rPr>
        <w:t>34</w:t>
      </w:r>
    </w:p>
    <w:p w:rsidR="00875D04" w:rsidRPr="00767A0E" w:rsidRDefault="00182FF0" w:rsidP="00767A0E">
      <w:pPr>
        <w:pStyle w:val="30"/>
        <w:ind w:hanging="443"/>
        <w:rPr>
          <w:rStyle w:val="ae"/>
          <w:color w:val="auto"/>
          <w:u w:val="none"/>
        </w:rPr>
      </w:pPr>
      <w:r w:rsidRPr="00767A0E">
        <w:rPr>
          <w:rStyle w:val="ae"/>
          <w:color w:val="auto"/>
          <w:u w:val="none"/>
        </w:rPr>
        <w:t>Н.8.1. Схема расположения участков мониторинга в акватории Байкала</w:t>
      </w:r>
      <w:r w:rsidRPr="00767A0E">
        <w:rPr>
          <w:rStyle w:val="ae"/>
          <w:color w:val="auto"/>
          <w:u w:val="none"/>
        </w:rPr>
        <w:tab/>
        <w:t>35</w:t>
      </w:r>
    </w:p>
    <w:p w:rsidR="00DA6426" w:rsidRPr="00767A0E" w:rsidRDefault="00182FF0" w:rsidP="00767A0E">
      <w:pPr>
        <w:pStyle w:val="30"/>
        <w:ind w:hanging="443"/>
        <w:rPr>
          <w:rStyle w:val="ae"/>
          <w:color w:val="auto"/>
          <w:u w:val="none"/>
        </w:rPr>
      </w:pPr>
      <w:r w:rsidRPr="00767A0E">
        <w:rPr>
          <w:rStyle w:val="ae"/>
          <w:color w:val="auto"/>
          <w:u w:val="none"/>
        </w:rPr>
        <w:t>Н.8.2. Карты результатов мониторинга вод оз</w:t>
      </w:r>
      <w:r w:rsidR="00DA6426" w:rsidRPr="00767A0E">
        <w:rPr>
          <w:rStyle w:val="ae"/>
          <w:color w:val="auto"/>
          <w:u w:val="none"/>
        </w:rPr>
        <w:t>ера Байкал (комплекс «Акватория</w:t>
      </w:r>
    </w:p>
    <w:p w:rsidR="00182FF0" w:rsidRPr="00767A0E" w:rsidRDefault="00767A0E" w:rsidP="00767A0E">
      <w:pPr>
        <w:pStyle w:val="30"/>
        <w:ind w:hanging="443"/>
        <w:rPr>
          <w:rStyle w:val="ae"/>
          <w:color w:val="auto"/>
          <w:u w:val="none"/>
        </w:rPr>
      </w:pPr>
      <w:r>
        <w:rPr>
          <w:rStyle w:val="ae"/>
          <w:color w:val="auto"/>
          <w:u w:val="none"/>
        </w:rPr>
        <w:t xml:space="preserve">           </w:t>
      </w:r>
      <w:r w:rsidR="00182FF0" w:rsidRPr="00767A0E">
        <w:rPr>
          <w:rStyle w:val="ae"/>
          <w:color w:val="auto"/>
          <w:u w:val="none"/>
        </w:rPr>
        <w:t xml:space="preserve">Байкал») </w:t>
      </w:r>
      <w:r w:rsidR="00182FF0" w:rsidRPr="00767A0E">
        <w:rPr>
          <w:rStyle w:val="ae"/>
          <w:color w:val="auto"/>
          <w:u w:val="none"/>
        </w:rPr>
        <w:tab/>
        <w:t>36</w:t>
      </w:r>
    </w:p>
    <w:p w:rsidR="00DA6426" w:rsidRPr="00767A0E" w:rsidRDefault="00182FF0" w:rsidP="00767A0E">
      <w:pPr>
        <w:pStyle w:val="30"/>
        <w:ind w:hanging="443"/>
        <w:rPr>
          <w:rStyle w:val="ae"/>
          <w:color w:val="auto"/>
          <w:u w:val="none"/>
        </w:rPr>
      </w:pPr>
      <w:r w:rsidRPr="00767A0E">
        <w:rPr>
          <w:rStyle w:val="ae"/>
          <w:color w:val="auto"/>
          <w:u w:val="none"/>
        </w:rPr>
        <w:t>Н.8.3. Площадная съемка комплексов «Аквато</w:t>
      </w:r>
      <w:r w:rsidR="00DA6426" w:rsidRPr="00767A0E">
        <w:rPr>
          <w:rStyle w:val="ae"/>
          <w:color w:val="auto"/>
          <w:u w:val="none"/>
        </w:rPr>
        <w:t>рия-Байкал», район Байкальского</w:t>
      </w:r>
    </w:p>
    <w:p w:rsidR="00182FF0" w:rsidRPr="00767A0E" w:rsidRDefault="00DA6426" w:rsidP="00767A0E">
      <w:pPr>
        <w:pStyle w:val="30"/>
        <w:ind w:hanging="443"/>
        <w:rPr>
          <w:rStyle w:val="ae"/>
          <w:color w:val="auto"/>
          <w:u w:val="none"/>
        </w:rPr>
      </w:pPr>
      <w:r w:rsidRPr="00767A0E">
        <w:rPr>
          <w:rStyle w:val="ae"/>
          <w:color w:val="auto"/>
          <w:u w:val="none"/>
        </w:rPr>
        <w:t xml:space="preserve">           </w:t>
      </w:r>
      <w:r w:rsidR="00182FF0" w:rsidRPr="00767A0E">
        <w:rPr>
          <w:rStyle w:val="ae"/>
          <w:color w:val="auto"/>
          <w:u w:val="none"/>
        </w:rPr>
        <w:t>ЦБК</w:t>
      </w:r>
      <w:r w:rsidR="00182FF0" w:rsidRPr="00767A0E">
        <w:rPr>
          <w:rStyle w:val="ae"/>
          <w:color w:val="auto"/>
          <w:u w:val="none"/>
        </w:rPr>
        <w:tab/>
        <w:t>41</w:t>
      </w:r>
    </w:p>
    <w:p w:rsidR="00EA0DC1" w:rsidRPr="00767A0E" w:rsidRDefault="00714601" w:rsidP="00767A0E">
      <w:pPr>
        <w:pStyle w:val="30"/>
        <w:ind w:hanging="443"/>
        <w:rPr>
          <w:rStyle w:val="ae"/>
          <w:color w:val="auto"/>
          <w:u w:val="none"/>
        </w:rPr>
      </w:pPr>
      <w:r w:rsidRPr="00767A0E">
        <w:rPr>
          <w:rStyle w:val="ae"/>
          <w:color w:val="auto"/>
          <w:u w:val="none"/>
        </w:rPr>
        <w:t>Н.8.4. Сводная оценка качества вод поверхностн</w:t>
      </w:r>
      <w:r w:rsidR="00EA0DC1" w:rsidRPr="00767A0E">
        <w:rPr>
          <w:rStyle w:val="ae"/>
          <w:color w:val="auto"/>
          <w:u w:val="none"/>
        </w:rPr>
        <w:t>ого слоя оз. Байкал на участках</w:t>
      </w:r>
    </w:p>
    <w:p w:rsidR="00714601" w:rsidRPr="00767A0E" w:rsidRDefault="00EA0DC1" w:rsidP="00767A0E">
      <w:pPr>
        <w:pStyle w:val="30"/>
        <w:ind w:hanging="443"/>
        <w:rPr>
          <w:rStyle w:val="ae"/>
          <w:color w:val="auto"/>
          <w:u w:val="none"/>
        </w:rPr>
      </w:pPr>
      <w:r w:rsidRPr="00767A0E">
        <w:rPr>
          <w:rStyle w:val="ae"/>
          <w:color w:val="auto"/>
          <w:u w:val="none"/>
        </w:rPr>
        <w:t xml:space="preserve">           </w:t>
      </w:r>
      <w:r w:rsidR="00714601" w:rsidRPr="00767A0E">
        <w:rPr>
          <w:rStyle w:val="ae"/>
          <w:color w:val="auto"/>
          <w:u w:val="none"/>
        </w:rPr>
        <w:t>мониторинга в 2005-2007 гг.</w:t>
      </w:r>
      <w:r w:rsidR="00714601" w:rsidRPr="00767A0E">
        <w:rPr>
          <w:rStyle w:val="ae"/>
          <w:color w:val="auto"/>
          <w:u w:val="none"/>
        </w:rPr>
        <w:tab/>
        <w:t>43</w:t>
      </w:r>
    </w:p>
    <w:p w:rsidR="00875D04" w:rsidRDefault="00875D04" w:rsidP="002D17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875D04" w:rsidRPr="00141BC3" w:rsidRDefault="00875D04" w:rsidP="002D17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9768C" w:rsidRDefault="0099768C" w:rsidP="002D1791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AD3D46" w:rsidRDefault="00AD3D46" w:rsidP="002D1791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2B0898" w:rsidRDefault="002B0898" w:rsidP="002D1791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2B0898" w:rsidRDefault="002B0898" w:rsidP="002D1791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2B0898" w:rsidRDefault="002B0898" w:rsidP="002D17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67677" w:rsidRPr="00E67677" w:rsidRDefault="00E67677" w:rsidP="002D17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B0898" w:rsidRDefault="002B0898" w:rsidP="002D1791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2B0898" w:rsidRDefault="002B0898" w:rsidP="002D1791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2B0898" w:rsidRDefault="002B0898" w:rsidP="002D1791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2B0898" w:rsidRDefault="002B0898" w:rsidP="002D1791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2B0898" w:rsidRDefault="002B0898" w:rsidP="002D1791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2B0898" w:rsidRDefault="002B0898" w:rsidP="002D1791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2B0898" w:rsidRDefault="002B0898" w:rsidP="002D1791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2B0898" w:rsidRDefault="002B0898" w:rsidP="002D1791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2B0898" w:rsidRDefault="002B0898" w:rsidP="002D1791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AD3D46" w:rsidRDefault="00AD3D46" w:rsidP="00AD3D46">
      <w:pPr>
        <w:jc w:val="center"/>
        <w:rPr>
          <w:b/>
        </w:rPr>
      </w:pPr>
      <w:r>
        <w:rPr>
          <w:b/>
        </w:rPr>
        <w:t>ОБОЗНАЧЕНИЯ И СОКРАЩЕНИЯ</w:t>
      </w: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ind w:firstLine="708"/>
      </w:pPr>
      <w:r>
        <w:t>В проекте схемы территориального планирования центральной экологической зоны Байкальской природной территории применяются следующие обозначения и сокращения:</w:t>
      </w:r>
    </w:p>
    <w:p w:rsidR="00AD3D46" w:rsidRPr="00542F82" w:rsidRDefault="00AD3D46" w:rsidP="00AD3D46"/>
    <w:tbl>
      <w:tblPr>
        <w:tblW w:w="9900" w:type="dxa"/>
        <w:tblInd w:w="-252" w:type="dxa"/>
        <w:tblLook w:val="0000" w:firstRow="0" w:lastRow="0" w:firstColumn="0" w:lastColumn="0" w:noHBand="0" w:noVBand="0"/>
      </w:tblPr>
      <w:tblGrid>
        <w:gridCol w:w="3060"/>
        <w:gridCol w:w="6840"/>
      </w:tblGrid>
      <w:tr w:rsidR="00FE6276" w:rsidRPr="00896548">
        <w:trPr>
          <w:trHeight w:val="275"/>
        </w:trPr>
        <w:tc>
          <w:tcPr>
            <w:tcW w:w="3060" w:type="dxa"/>
            <w:shd w:val="clear" w:color="auto" w:fill="auto"/>
          </w:tcPr>
          <w:p w:rsidR="00FE6276" w:rsidRPr="00896548" w:rsidRDefault="00FE6276" w:rsidP="00B06A88">
            <w:pPr>
              <w:rPr>
                <w:color w:val="000000"/>
              </w:rPr>
            </w:pPr>
            <w:r>
              <w:rPr>
                <w:color w:val="000000"/>
              </w:rPr>
              <w:t>БАМ</w:t>
            </w:r>
          </w:p>
        </w:tc>
        <w:tc>
          <w:tcPr>
            <w:tcW w:w="6840" w:type="dxa"/>
          </w:tcPr>
          <w:p w:rsidR="001200C4" w:rsidRPr="009A5446" w:rsidRDefault="00FE6276" w:rsidP="00B06A88">
            <w:pPr>
              <w:rPr>
                <w:color w:val="000000"/>
              </w:rPr>
            </w:pPr>
            <w:r>
              <w:rPr>
                <w:color w:val="000000"/>
              </w:rPr>
              <w:t>Байкало-Амурская железнодорожная магистраль</w:t>
            </w:r>
          </w:p>
        </w:tc>
      </w:tr>
      <w:tr w:rsidR="00FE6276" w:rsidRPr="00896548">
        <w:trPr>
          <w:trHeight w:val="275"/>
        </w:trPr>
        <w:tc>
          <w:tcPr>
            <w:tcW w:w="3060" w:type="dxa"/>
            <w:shd w:val="clear" w:color="auto" w:fill="auto"/>
          </w:tcPr>
          <w:p w:rsidR="00FE6276" w:rsidRPr="00D2038B" w:rsidRDefault="00FE6276" w:rsidP="00B06A88">
            <w:pPr>
              <w:rPr>
                <w:color w:val="000000"/>
              </w:rPr>
            </w:pPr>
            <w:r w:rsidRPr="00D2038B">
              <w:rPr>
                <w:color w:val="000000"/>
              </w:rPr>
              <w:t>БПТ</w:t>
            </w:r>
          </w:p>
        </w:tc>
        <w:tc>
          <w:tcPr>
            <w:tcW w:w="6840" w:type="dxa"/>
          </w:tcPr>
          <w:p w:rsidR="00FE6276" w:rsidRPr="004673C6" w:rsidRDefault="00FE6276" w:rsidP="00B06A88">
            <w:pPr>
              <w:rPr>
                <w:color w:val="000000"/>
              </w:rPr>
            </w:pPr>
            <w:r w:rsidRPr="004673C6">
              <w:rPr>
                <w:color w:val="000000"/>
              </w:rPr>
              <w:t>Байкальская природная территория</w:t>
            </w:r>
          </w:p>
        </w:tc>
      </w:tr>
      <w:tr w:rsidR="00FE6276" w:rsidRPr="00896548">
        <w:trPr>
          <w:trHeight w:val="275"/>
        </w:trPr>
        <w:tc>
          <w:tcPr>
            <w:tcW w:w="3060" w:type="dxa"/>
            <w:shd w:val="clear" w:color="auto" w:fill="auto"/>
          </w:tcPr>
          <w:p w:rsidR="00FE6276" w:rsidRDefault="00FE6276" w:rsidP="00B06A88">
            <w:r w:rsidRPr="00D2038B">
              <w:rPr>
                <w:color w:val="000000"/>
              </w:rPr>
              <w:t>БПК</w:t>
            </w:r>
          </w:p>
        </w:tc>
        <w:tc>
          <w:tcPr>
            <w:tcW w:w="6840" w:type="dxa"/>
          </w:tcPr>
          <w:p w:rsidR="00FE6276" w:rsidRDefault="00FE6276" w:rsidP="00B06A88">
            <w:r w:rsidRPr="004673C6">
              <w:rPr>
                <w:color w:val="000000"/>
              </w:rPr>
              <w:t>Биохимическое потребление кислорода, мг О</w:t>
            </w:r>
            <w:r w:rsidRPr="004673C6">
              <w:rPr>
                <w:color w:val="000000"/>
                <w:vertAlign w:val="subscript"/>
              </w:rPr>
              <w:t>2</w:t>
            </w:r>
            <w:r w:rsidRPr="004673C6">
              <w:rPr>
                <w:color w:val="000000"/>
              </w:rPr>
              <w:t>/дм</w:t>
            </w:r>
            <w:r w:rsidRPr="004673C6">
              <w:rPr>
                <w:color w:val="000000"/>
                <w:vertAlign w:val="superscript"/>
              </w:rPr>
              <w:t>3</w:t>
            </w:r>
          </w:p>
        </w:tc>
      </w:tr>
      <w:tr w:rsidR="00AD3D46" w:rsidRPr="00896548">
        <w:trPr>
          <w:trHeight w:val="267"/>
        </w:trPr>
        <w:tc>
          <w:tcPr>
            <w:tcW w:w="3060" w:type="dxa"/>
          </w:tcPr>
          <w:p w:rsidR="00AD3D46" w:rsidRPr="00852820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БРЗ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Байкальская рифтовая зона</w:t>
            </w:r>
          </w:p>
        </w:tc>
      </w:tr>
      <w:tr w:rsidR="00AD3D46" w:rsidRPr="00896548">
        <w:trPr>
          <w:trHeight w:val="154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БС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Балтийская система высотных отметок</w:t>
            </w:r>
            <w:r>
              <w:rPr>
                <w:color w:val="000000"/>
              </w:rPr>
              <w:t>, БС м</w:t>
            </w:r>
          </w:p>
        </w:tc>
      </w:tr>
      <w:tr w:rsidR="00AD3D46" w:rsidRPr="00896548">
        <w:trPr>
          <w:trHeight w:val="233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bCs/>
                <w:color w:val="000000"/>
                <w:lang w:eastAsia="ar-SA"/>
              </w:rPr>
              <w:t>ВООП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Всероссийское общество охраны природы</w:t>
            </w:r>
          </w:p>
        </w:tc>
      </w:tr>
      <w:tr w:rsidR="00AD3D46" w:rsidRPr="00896548">
        <w:trPr>
          <w:trHeight w:val="134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ВРП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Валовой региональный продукт</w:t>
            </w:r>
          </w:p>
        </w:tc>
      </w:tr>
      <w:tr w:rsidR="00AD3D46" w:rsidRPr="00896548">
        <w:trPr>
          <w:trHeight w:val="199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ВСТО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Трубопроводная система «Восточная Сибирь - Тихий океан»</w:t>
            </w:r>
          </w:p>
        </w:tc>
      </w:tr>
      <w:tr w:rsidR="00AD3D46" w:rsidRPr="00896548">
        <w:trPr>
          <w:trHeight w:val="280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ВЧНГ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ОАО "Верхнечонскнефтегаз"</w:t>
            </w:r>
          </w:p>
        </w:tc>
      </w:tr>
      <w:tr w:rsidR="00AD3D46" w:rsidRPr="00896548">
        <w:trPr>
          <w:trHeight w:val="165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ГИС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Геоинформационные системы</w:t>
            </w:r>
          </w:p>
        </w:tc>
      </w:tr>
      <w:tr w:rsidR="00AD3D46" w:rsidRPr="00896548">
        <w:trPr>
          <w:trHeight w:val="232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ГМПВ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Государственный мониторинг подземных вод</w:t>
            </w:r>
          </w:p>
        </w:tc>
      </w:tr>
      <w:tr w:rsidR="00AD3D46" w:rsidRPr="00896548">
        <w:trPr>
          <w:trHeight w:val="132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ГрК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Градостроительный кодекс Р</w:t>
            </w:r>
            <w:r>
              <w:rPr>
                <w:color w:val="000000"/>
              </w:rPr>
              <w:t xml:space="preserve">оссийской </w:t>
            </w:r>
            <w:r w:rsidRPr="00896548">
              <w:rPr>
                <w:color w:val="000000"/>
              </w:rPr>
              <w:t>Ф</w:t>
            </w:r>
            <w:r>
              <w:rPr>
                <w:color w:val="000000"/>
              </w:rPr>
              <w:t>едерации</w:t>
            </w:r>
          </w:p>
        </w:tc>
      </w:tr>
      <w:tr w:rsidR="00AD3D46" w:rsidRPr="00896548">
        <w:trPr>
          <w:trHeight w:val="198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ГОУ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Государственное образовательное учреждение</w:t>
            </w:r>
          </w:p>
        </w:tc>
      </w:tr>
      <w:tr w:rsidR="00AD3D46" w:rsidRPr="00896548">
        <w:trPr>
          <w:trHeight w:val="278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ГУП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Государственное унитарное предприятие</w:t>
            </w:r>
          </w:p>
        </w:tc>
      </w:tr>
      <w:tr w:rsidR="00AD3D46" w:rsidRPr="00896548">
        <w:trPr>
          <w:trHeight w:val="164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ГЭМ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Государственный экологический мониторинг</w:t>
            </w:r>
          </w:p>
        </w:tc>
      </w:tr>
      <w:tr w:rsidR="00AD3D46" w:rsidRPr="00896548">
        <w:trPr>
          <w:trHeight w:val="244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ГЭЭ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Государственная экологическая экспертиза</w:t>
            </w:r>
          </w:p>
        </w:tc>
      </w:tr>
      <w:tr w:rsidR="00AD3D46" w:rsidRPr="00896548">
        <w:trPr>
          <w:trHeight w:val="144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ДЗЗ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Дистанционное зондирование Земли</w:t>
            </w:r>
          </w:p>
        </w:tc>
      </w:tr>
      <w:tr w:rsidR="00AD3D46" w:rsidRPr="00896548">
        <w:trPr>
          <w:trHeight w:val="390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ЕГС КРО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Единая государственная система контроля радиационной обстановки</w:t>
            </w:r>
          </w:p>
        </w:tc>
      </w:tr>
      <w:tr w:rsidR="00AD3D46" w:rsidRPr="00896548">
        <w:trPr>
          <w:trHeight w:val="176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ЖКХ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Жилищно-коммунальное хозяйство</w:t>
            </w:r>
          </w:p>
        </w:tc>
      </w:tr>
      <w:tr w:rsidR="00AD3D46" w:rsidRPr="00896548">
        <w:trPr>
          <w:trHeight w:val="375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ЗабГГПУ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Забайкальский государственный гуманитарно-педагогический университет</w:t>
            </w:r>
          </w:p>
        </w:tc>
      </w:tr>
      <w:tr w:rsidR="00AD3D46" w:rsidRPr="00896548">
        <w:trPr>
          <w:trHeight w:val="236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ЗМУ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Зимний маршрутный учет</w:t>
            </w:r>
          </w:p>
        </w:tc>
      </w:tr>
      <w:tr w:rsidR="00AD3D46" w:rsidRPr="00896548">
        <w:trPr>
          <w:trHeight w:val="136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ЗСО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Зона санитарной охраны водозаборного сооружения</w:t>
            </w:r>
          </w:p>
        </w:tc>
      </w:tr>
      <w:tr w:rsidR="00AD3D46" w:rsidRPr="00896548">
        <w:trPr>
          <w:trHeight w:val="216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ИЗА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Индекс загрязнения атмосферы</w:t>
            </w:r>
            <w:r>
              <w:rPr>
                <w:color w:val="000000"/>
              </w:rPr>
              <w:t>, ед.</w:t>
            </w:r>
          </w:p>
        </w:tc>
      </w:tr>
      <w:tr w:rsidR="00AD3D46" w:rsidRPr="00896548">
        <w:trPr>
          <w:trHeight w:val="102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ИЗВ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Гидрохимический индекс загрязнения воды</w:t>
            </w:r>
            <w:r>
              <w:rPr>
                <w:color w:val="000000"/>
              </w:rPr>
              <w:t>, ед.</w:t>
            </w:r>
          </w:p>
        </w:tc>
      </w:tr>
      <w:tr w:rsidR="00AD3D46" w:rsidRPr="00896548">
        <w:trPr>
          <w:trHeight w:val="182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КБЖД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Кругобайкальская железная дорога</w:t>
            </w:r>
          </w:p>
        </w:tc>
      </w:tr>
      <w:tr w:rsidR="00787235" w:rsidRPr="00896548">
        <w:trPr>
          <w:trHeight w:val="248"/>
        </w:trPr>
        <w:tc>
          <w:tcPr>
            <w:tcW w:w="3060" w:type="dxa"/>
          </w:tcPr>
          <w:p w:rsidR="00787235" w:rsidRPr="00896548" w:rsidRDefault="00787235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КОС</w:t>
            </w:r>
          </w:p>
        </w:tc>
        <w:tc>
          <w:tcPr>
            <w:tcW w:w="6840" w:type="dxa"/>
            <w:shd w:val="clear" w:color="auto" w:fill="auto"/>
          </w:tcPr>
          <w:p w:rsidR="00787235" w:rsidRPr="00896548" w:rsidRDefault="00787235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Канализационно-очистные сооружения</w:t>
            </w:r>
          </w:p>
        </w:tc>
      </w:tr>
      <w:tr w:rsidR="00787235" w:rsidRPr="00896548">
        <w:trPr>
          <w:trHeight w:val="327"/>
        </w:trPr>
        <w:tc>
          <w:tcPr>
            <w:tcW w:w="3060" w:type="dxa"/>
          </w:tcPr>
          <w:p w:rsidR="00787235" w:rsidRDefault="00787235" w:rsidP="00B06A88">
            <w:pPr>
              <w:rPr>
                <w:color w:val="000000"/>
              </w:rPr>
            </w:pPr>
            <w:r>
              <w:rPr>
                <w:color w:val="000000"/>
              </w:rPr>
              <w:t>КОТр</w:t>
            </w:r>
          </w:p>
          <w:p w:rsidR="00787235" w:rsidRPr="00896548" w:rsidRDefault="00787235" w:rsidP="00B06A88">
            <w:pPr>
              <w:rPr>
                <w:color w:val="000000"/>
              </w:rPr>
            </w:pPr>
          </w:p>
        </w:tc>
        <w:tc>
          <w:tcPr>
            <w:tcW w:w="6840" w:type="dxa"/>
            <w:shd w:val="clear" w:color="auto" w:fill="auto"/>
          </w:tcPr>
          <w:p w:rsidR="00787235" w:rsidRPr="00896548" w:rsidRDefault="00787235" w:rsidP="00B06A88">
            <w:pPr>
              <w:rPr>
                <w:color w:val="000000"/>
              </w:rPr>
            </w:pPr>
            <w:r>
              <w:rPr>
                <w:color w:val="000000"/>
              </w:rPr>
              <w:t>Ключевые орнитологические территории международного значения</w:t>
            </w:r>
          </w:p>
        </w:tc>
      </w:tr>
      <w:tr w:rsidR="00787235" w:rsidRPr="00896548">
        <w:trPr>
          <w:trHeight w:val="286"/>
        </w:trPr>
        <w:tc>
          <w:tcPr>
            <w:tcW w:w="3060" w:type="dxa"/>
          </w:tcPr>
          <w:p w:rsidR="00787235" w:rsidRPr="00896548" w:rsidRDefault="00787235" w:rsidP="00B06A88">
            <w:pPr>
              <w:rPr>
                <w:color w:val="000000"/>
              </w:rPr>
            </w:pPr>
            <w:r>
              <w:rPr>
                <w:color w:val="000000"/>
              </w:rPr>
              <w:t>КПСА</w:t>
            </w:r>
          </w:p>
        </w:tc>
        <w:tc>
          <w:tcPr>
            <w:tcW w:w="6840" w:type="dxa"/>
            <w:shd w:val="clear" w:color="auto" w:fill="auto"/>
          </w:tcPr>
          <w:p w:rsidR="00787235" w:rsidRPr="00896548" w:rsidRDefault="00787235" w:rsidP="00B06A88">
            <w:pPr>
              <w:rPr>
                <w:color w:val="000000"/>
              </w:rPr>
            </w:pPr>
            <w:r>
              <w:rPr>
                <w:color w:val="000000"/>
              </w:rPr>
              <w:t>Климатический потенциал самоочищения атмосферы, ед.</w:t>
            </w:r>
          </w:p>
        </w:tc>
      </w:tr>
      <w:tr w:rsidR="00787235" w:rsidRPr="00896548">
        <w:trPr>
          <w:trHeight w:val="180"/>
        </w:trPr>
        <w:tc>
          <w:tcPr>
            <w:tcW w:w="3060" w:type="dxa"/>
          </w:tcPr>
          <w:p w:rsidR="00787235" w:rsidRPr="00521156" w:rsidRDefault="00787235" w:rsidP="00B06A88">
            <w:pPr>
              <w:rPr>
                <w:color w:val="000000"/>
              </w:rPr>
            </w:pPr>
            <w:r w:rsidRPr="00521156">
              <w:rPr>
                <w:color w:val="000000"/>
              </w:rPr>
              <w:t>КТ</w:t>
            </w:r>
          </w:p>
        </w:tc>
        <w:tc>
          <w:tcPr>
            <w:tcW w:w="6840" w:type="dxa"/>
            <w:shd w:val="clear" w:color="auto" w:fill="auto"/>
          </w:tcPr>
          <w:p w:rsidR="00787235" w:rsidRPr="00B94CFA" w:rsidRDefault="00787235" w:rsidP="00B06A88">
            <w:pPr>
              <w:rPr>
                <w:color w:val="000000"/>
              </w:rPr>
            </w:pPr>
            <w:r w:rsidRPr="00B94CFA">
              <w:rPr>
                <w:color w:val="000000"/>
              </w:rPr>
              <w:t>Криогенные толщи</w:t>
            </w:r>
          </w:p>
        </w:tc>
      </w:tr>
      <w:tr w:rsidR="00787235" w:rsidRPr="00896548">
        <w:trPr>
          <w:trHeight w:val="246"/>
        </w:trPr>
        <w:tc>
          <w:tcPr>
            <w:tcW w:w="3060" w:type="dxa"/>
          </w:tcPr>
          <w:p w:rsidR="00787235" w:rsidRDefault="00787235" w:rsidP="00B06A88">
            <w:r w:rsidRPr="00521156">
              <w:rPr>
                <w:color w:val="000000"/>
              </w:rPr>
              <w:t>КФХ</w:t>
            </w:r>
          </w:p>
        </w:tc>
        <w:tc>
          <w:tcPr>
            <w:tcW w:w="6840" w:type="dxa"/>
            <w:shd w:val="clear" w:color="auto" w:fill="auto"/>
          </w:tcPr>
          <w:p w:rsidR="00787235" w:rsidRDefault="00787235" w:rsidP="00B06A88">
            <w:r w:rsidRPr="00B94CFA">
              <w:rPr>
                <w:color w:val="000000"/>
              </w:rPr>
              <w:t>Крестьянские фермерские хозяйства</w:t>
            </w:r>
          </w:p>
        </w:tc>
      </w:tr>
      <w:tr w:rsidR="00AD3D46" w:rsidRPr="00896548">
        <w:trPr>
          <w:trHeight w:val="146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ЛГК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Лигниногумусовый комплекс</w:t>
            </w:r>
          </w:p>
        </w:tc>
      </w:tr>
      <w:tr w:rsidR="00AD3D46" w:rsidRPr="00896548">
        <w:trPr>
          <w:trHeight w:val="226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ЛГУ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Легкогидролизуемые углеводы</w:t>
            </w:r>
          </w:p>
        </w:tc>
      </w:tr>
      <w:tr w:rsidR="00EB4796" w:rsidRPr="00896548">
        <w:trPr>
          <w:trHeight w:val="172"/>
        </w:trPr>
        <w:tc>
          <w:tcPr>
            <w:tcW w:w="3060" w:type="dxa"/>
          </w:tcPr>
          <w:p w:rsidR="00EB4796" w:rsidRPr="00164460" w:rsidRDefault="00EB4796" w:rsidP="00B06A88">
            <w:pPr>
              <w:rPr>
                <w:color w:val="000000"/>
              </w:rPr>
            </w:pPr>
            <w:r w:rsidRPr="00164460">
              <w:rPr>
                <w:color w:val="000000"/>
              </w:rPr>
              <w:t>ЛПК</w:t>
            </w:r>
          </w:p>
        </w:tc>
        <w:tc>
          <w:tcPr>
            <w:tcW w:w="6840" w:type="dxa"/>
            <w:shd w:val="clear" w:color="auto" w:fill="auto"/>
          </w:tcPr>
          <w:p w:rsidR="00EB4796" w:rsidRPr="00B059C2" w:rsidRDefault="00EB4796" w:rsidP="00B06A88">
            <w:pPr>
              <w:rPr>
                <w:color w:val="000000"/>
              </w:rPr>
            </w:pPr>
            <w:r w:rsidRPr="00B059C2">
              <w:rPr>
                <w:color w:val="000000"/>
              </w:rPr>
              <w:t>Лесопромышленный комплекс</w:t>
            </w:r>
          </w:p>
        </w:tc>
      </w:tr>
      <w:tr w:rsidR="00EB4796" w:rsidRPr="00896548">
        <w:trPr>
          <w:trHeight w:val="172"/>
        </w:trPr>
        <w:tc>
          <w:tcPr>
            <w:tcW w:w="3060" w:type="dxa"/>
          </w:tcPr>
          <w:p w:rsidR="00EB4796" w:rsidRDefault="00EB4796" w:rsidP="00B06A88">
            <w:r w:rsidRPr="00164460">
              <w:rPr>
                <w:color w:val="000000"/>
              </w:rPr>
              <w:t>МВК</w:t>
            </w:r>
          </w:p>
        </w:tc>
        <w:tc>
          <w:tcPr>
            <w:tcW w:w="6840" w:type="dxa"/>
            <w:shd w:val="clear" w:color="auto" w:fill="auto"/>
          </w:tcPr>
          <w:p w:rsidR="00EB4796" w:rsidRDefault="00EB4796" w:rsidP="00B06A88">
            <w:r w:rsidRPr="00B059C2">
              <w:rPr>
                <w:color w:val="000000"/>
              </w:rPr>
              <w:t>Межведомственная комиссия по вопросам охраны озера Байкал</w:t>
            </w:r>
          </w:p>
        </w:tc>
      </w:tr>
      <w:tr w:rsidR="00EB4796" w:rsidRPr="00896548">
        <w:trPr>
          <w:trHeight w:val="172"/>
        </w:trPr>
        <w:tc>
          <w:tcPr>
            <w:tcW w:w="3060" w:type="dxa"/>
          </w:tcPr>
          <w:p w:rsidR="00EB4796" w:rsidRPr="0026733F" w:rsidRDefault="00EB4796" w:rsidP="00B06A88">
            <w:pPr>
              <w:rPr>
                <w:color w:val="000000"/>
              </w:rPr>
            </w:pPr>
            <w:r w:rsidRPr="0026733F">
              <w:rPr>
                <w:color w:val="000000"/>
              </w:rPr>
              <w:t>МкПСА</w:t>
            </w:r>
          </w:p>
        </w:tc>
        <w:tc>
          <w:tcPr>
            <w:tcW w:w="6840" w:type="dxa"/>
            <w:shd w:val="clear" w:color="auto" w:fill="auto"/>
          </w:tcPr>
          <w:p w:rsidR="00EB4796" w:rsidRPr="008F7563" w:rsidRDefault="00EB4796" w:rsidP="00B06A88">
            <w:pPr>
              <w:rPr>
                <w:color w:val="000000"/>
              </w:rPr>
            </w:pPr>
            <w:r w:rsidRPr="008F7563">
              <w:rPr>
                <w:color w:val="000000"/>
              </w:rPr>
              <w:t>Микроклиматический потенциал самоочищения атмосферы, ед</w:t>
            </w:r>
          </w:p>
        </w:tc>
      </w:tr>
      <w:tr w:rsidR="00EB4796" w:rsidRPr="00896548">
        <w:trPr>
          <w:trHeight w:val="172"/>
        </w:trPr>
        <w:tc>
          <w:tcPr>
            <w:tcW w:w="3060" w:type="dxa"/>
          </w:tcPr>
          <w:p w:rsidR="00EB4796" w:rsidRPr="0026733F" w:rsidRDefault="00EB4796" w:rsidP="00B06A88">
            <w:pPr>
              <w:rPr>
                <w:color w:val="000000"/>
              </w:rPr>
            </w:pPr>
            <w:r w:rsidRPr="0026733F">
              <w:rPr>
                <w:color w:val="000000"/>
              </w:rPr>
              <w:t>ММП</w:t>
            </w:r>
          </w:p>
        </w:tc>
        <w:tc>
          <w:tcPr>
            <w:tcW w:w="6840" w:type="dxa"/>
            <w:shd w:val="clear" w:color="auto" w:fill="auto"/>
          </w:tcPr>
          <w:p w:rsidR="00EB4796" w:rsidRPr="008F7563" w:rsidRDefault="00EB4796" w:rsidP="00B06A88">
            <w:pPr>
              <w:rPr>
                <w:color w:val="000000"/>
              </w:rPr>
            </w:pPr>
            <w:r w:rsidRPr="008F7563">
              <w:rPr>
                <w:color w:val="000000"/>
              </w:rPr>
              <w:t>Мощность многомерзлотных  пород</w:t>
            </w:r>
          </w:p>
        </w:tc>
      </w:tr>
      <w:tr w:rsidR="00EB4796" w:rsidRPr="00896548">
        <w:trPr>
          <w:trHeight w:val="172"/>
        </w:trPr>
        <w:tc>
          <w:tcPr>
            <w:tcW w:w="3060" w:type="dxa"/>
          </w:tcPr>
          <w:p w:rsidR="00EB4796" w:rsidRPr="0026733F" w:rsidRDefault="00EB4796" w:rsidP="00B06A88">
            <w:pPr>
              <w:rPr>
                <w:color w:val="000000"/>
              </w:rPr>
            </w:pPr>
            <w:r w:rsidRPr="0026733F">
              <w:rPr>
                <w:color w:val="000000"/>
              </w:rPr>
              <w:t>ММРЗ</w:t>
            </w:r>
          </w:p>
        </w:tc>
        <w:tc>
          <w:tcPr>
            <w:tcW w:w="6840" w:type="dxa"/>
            <w:shd w:val="clear" w:color="auto" w:fill="auto"/>
          </w:tcPr>
          <w:p w:rsidR="00EB4796" w:rsidRPr="008F7563" w:rsidRDefault="00EB4796" w:rsidP="00B06A88">
            <w:pPr>
              <w:rPr>
                <w:color w:val="000000"/>
              </w:rPr>
            </w:pPr>
            <w:r w:rsidRPr="008F7563">
              <w:rPr>
                <w:color w:val="000000"/>
              </w:rPr>
              <w:t>Маломорский рыбозавод (Республика Бурятия)</w:t>
            </w:r>
          </w:p>
        </w:tc>
      </w:tr>
      <w:tr w:rsidR="00EB4796" w:rsidRPr="00896548">
        <w:trPr>
          <w:trHeight w:val="172"/>
        </w:trPr>
        <w:tc>
          <w:tcPr>
            <w:tcW w:w="3060" w:type="dxa"/>
          </w:tcPr>
          <w:p w:rsidR="00EB4796" w:rsidRPr="0026733F" w:rsidRDefault="00EB4796" w:rsidP="00B06A88">
            <w:pPr>
              <w:rPr>
                <w:color w:val="000000"/>
              </w:rPr>
            </w:pPr>
            <w:r w:rsidRPr="0026733F">
              <w:rPr>
                <w:color w:val="000000"/>
              </w:rPr>
              <w:t>МП</w:t>
            </w:r>
          </w:p>
        </w:tc>
        <w:tc>
          <w:tcPr>
            <w:tcW w:w="6840" w:type="dxa"/>
            <w:shd w:val="clear" w:color="auto" w:fill="auto"/>
          </w:tcPr>
          <w:p w:rsidR="00EB4796" w:rsidRPr="008F7563" w:rsidRDefault="00EB4796" w:rsidP="00B06A88">
            <w:pPr>
              <w:rPr>
                <w:color w:val="000000"/>
              </w:rPr>
            </w:pPr>
            <w:r w:rsidRPr="008F7563">
              <w:rPr>
                <w:color w:val="000000"/>
              </w:rPr>
              <w:t>Объект малого предпринимательства</w:t>
            </w:r>
          </w:p>
        </w:tc>
      </w:tr>
      <w:tr w:rsidR="00EB4796" w:rsidRPr="00896548">
        <w:trPr>
          <w:trHeight w:val="172"/>
        </w:trPr>
        <w:tc>
          <w:tcPr>
            <w:tcW w:w="3060" w:type="dxa"/>
          </w:tcPr>
          <w:p w:rsidR="00EB4796" w:rsidRDefault="00EB4796" w:rsidP="00B06A88">
            <w:r w:rsidRPr="0026733F">
              <w:rPr>
                <w:color w:val="000000"/>
              </w:rPr>
              <w:t>МО</w:t>
            </w:r>
          </w:p>
        </w:tc>
        <w:tc>
          <w:tcPr>
            <w:tcW w:w="6840" w:type="dxa"/>
            <w:shd w:val="clear" w:color="auto" w:fill="auto"/>
          </w:tcPr>
          <w:p w:rsidR="00EB4796" w:rsidRDefault="00EB4796" w:rsidP="00B06A88">
            <w:r w:rsidRPr="008F7563">
              <w:rPr>
                <w:color w:val="000000"/>
              </w:rPr>
              <w:t>Муниципальное образование</w:t>
            </w:r>
          </w:p>
        </w:tc>
      </w:tr>
      <w:tr w:rsidR="00AD3D46" w:rsidRPr="00896548">
        <w:trPr>
          <w:trHeight w:val="222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МОТ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Международная Организация руда</w:t>
            </w:r>
          </w:p>
        </w:tc>
      </w:tr>
      <w:tr w:rsidR="00140C78" w:rsidRPr="00896548">
        <w:trPr>
          <w:trHeight w:val="278"/>
        </w:trPr>
        <w:tc>
          <w:tcPr>
            <w:tcW w:w="3060" w:type="dxa"/>
          </w:tcPr>
          <w:p w:rsidR="00140C78" w:rsidRPr="00896548" w:rsidRDefault="00140C78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МСОП</w:t>
            </w:r>
          </w:p>
        </w:tc>
        <w:tc>
          <w:tcPr>
            <w:tcW w:w="6840" w:type="dxa"/>
            <w:shd w:val="clear" w:color="auto" w:fill="auto"/>
          </w:tcPr>
          <w:p w:rsidR="00140C78" w:rsidRPr="00896548" w:rsidRDefault="00140C78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Международный союз охраны природы</w:t>
            </w:r>
            <w:r>
              <w:rPr>
                <w:color w:val="000000"/>
              </w:rPr>
              <w:t xml:space="preserve"> и природных ресурсов</w:t>
            </w:r>
          </w:p>
        </w:tc>
      </w:tr>
      <w:tr w:rsidR="00140C78" w:rsidRPr="00896548">
        <w:trPr>
          <w:trHeight w:val="277"/>
        </w:trPr>
        <w:tc>
          <w:tcPr>
            <w:tcW w:w="3060" w:type="dxa"/>
          </w:tcPr>
          <w:p w:rsidR="00140C78" w:rsidRPr="00896548" w:rsidRDefault="00140C78" w:rsidP="00B06A88">
            <w:pPr>
              <w:rPr>
                <w:color w:val="000000"/>
              </w:rPr>
            </w:pPr>
            <w:r>
              <w:rPr>
                <w:color w:val="000000"/>
              </w:rPr>
              <w:t>МРСК</w:t>
            </w:r>
          </w:p>
        </w:tc>
        <w:tc>
          <w:tcPr>
            <w:tcW w:w="6840" w:type="dxa"/>
            <w:shd w:val="clear" w:color="auto" w:fill="auto"/>
          </w:tcPr>
          <w:p w:rsidR="00140C78" w:rsidRPr="00896548" w:rsidRDefault="00140C78" w:rsidP="00B06A88">
            <w:pPr>
              <w:rPr>
                <w:color w:val="000000"/>
              </w:rPr>
            </w:pPr>
            <w:r>
              <w:rPr>
                <w:color w:val="000000"/>
              </w:rPr>
              <w:t>Межрегиональная распределительная сетевая компания</w:t>
            </w:r>
          </w:p>
        </w:tc>
      </w:tr>
      <w:tr w:rsidR="00AD3D46" w:rsidRPr="00896548">
        <w:trPr>
          <w:trHeight w:val="169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МУП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Муниципальное унитарное предприятие</w:t>
            </w:r>
          </w:p>
        </w:tc>
      </w:tr>
      <w:tr w:rsidR="00AD3D46" w:rsidRPr="00896548">
        <w:trPr>
          <w:trHeight w:val="169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НИОКР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Научно-исследовательские и опытно-конструкторские работы</w:t>
            </w:r>
          </w:p>
        </w:tc>
      </w:tr>
      <w:tr w:rsidR="00AD3D46" w:rsidRPr="00896548">
        <w:trPr>
          <w:trHeight w:val="235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НИР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  <w:lang w:val="en-US"/>
              </w:rPr>
            </w:pPr>
            <w:r w:rsidRPr="00896548">
              <w:rPr>
                <w:color w:val="000000"/>
              </w:rPr>
              <w:t>Научно-исследовательская работа</w:t>
            </w:r>
            <w:r w:rsidRPr="00896548">
              <w:rPr>
                <w:color w:val="000000"/>
                <w:lang w:val="en-US"/>
              </w:rPr>
              <w:t xml:space="preserve">                      </w:t>
            </w:r>
          </w:p>
        </w:tc>
      </w:tr>
      <w:tr w:rsidR="00AD3D46" w:rsidRPr="00896548">
        <w:trPr>
          <w:trHeight w:val="135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НПС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Нефтеперекачивающая станция</w:t>
            </w:r>
          </w:p>
        </w:tc>
      </w:tr>
      <w:tr w:rsidR="00AD3D46" w:rsidRPr="00896548">
        <w:trPr>
          <w:trHeight w:val="515"/>
        </w:trPr>
        <w:tc>
          <w:tcPr>
            <w:tcW w:w="3060" w:type="dxa"/>
          </w:tcPr>
          <w:p w:rsidR="00AD3D46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НСХ</w:t>
            </w:r>
          </w:p>
          <w:p w:rsidR="00AD3D46" w:rsidRPr="00896548" w:rsidRDefault="00AD3D46" w:rsidP="00B06A88">
            <w:pPr>
              <w:rPr>
                <w:color w:val="000000"/>
              </w:rPr>
            </w:pPr>
            <w:r>
              <w:rPr>
                <w:color w:val="000000"/>
              </w:rPr>
              <w:t>ОАО</w:t>
            </w:r>
          </w:p>
        </w:tc>
        <w:tc>
          <w:tcPr>
            <w:tcW w:w="6840" w:type="dxa"/>
          </w:tcPr>
          <w:p w:rsidR="00AD3D46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Нужды сельского хозяйства</w:t>
            </w:r>
          </w:p>
          <w:p w:rsidR="00AD3D46" w:rsidRPr="00896548" w:rsidRDefault="00AD3D46" w:rsidP="00B06A88">
            <w:pPr>
              <w:rPr>
                <w:color w:val="000000"/>
              </w:rPr>
            </w:pPr>
            <w:r>
              <w:rPr>
                <w:color w:val="000000"/>
              </w:rPr>
              <w:t>Открытое акционерное общество</w:t>
            </w:r>
          </w:p>
        </w:tc>
      </w:tr>
      <w:tr w:rsidR="00EB4796" w:rsidRPr="00896548">
        <w:trPr>
          <w:trHeight w:val="278"/>
        </w:trPr>
        <w:tc>
          <w:tcPr>
            <w:tcW w:w="3060" w:type="dxa"/>
          </w:tcPr>
          <w:p w:rsidR="00EB4796" w:rsidRPr="00896548" w:rsidRDefault="00EB479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ОВОС</w:t>
            </w:r>
          </w:p>
        </w:tc>
        <w:tc>
          <w:tcPr>
            <w:tcW w:w="6840" w:type="dxa"/>
            <w:shd w:val="clear" w:color="auto" w:fill="auto"/>
          </w:tcPr>
          <w:p w:rsidR="00EB4796" w:rsidRPr="00896548" w:rsidRDefault="00EB479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Оценка воздействия на окружающую среду</w:t>
            </w:r>
          </w:p>
        </w:tc>
      </w:tr>
      <w:tr w:rsidR="00EB4796" w:rsidRPr="00896548">
        <w:trPr>
          <w:trHeight w:val="277"/>
        </w:trPr>
        <w:tc>
          <w:tcPr>
            <w:tcW w:w="3060" w:type="dxa"/>
          </w:tcPr>
          <w:p w:rsidR="00EB4796" w:rsidRPr="00896548" w:rsidRDefault="00EB4796" w:rsidP="00B06A88">
            <w:pPr>
              <w:rPr>
                <w:color w:val="000000"/>
              </w:rPr>
            </w:pPr>
            <w:r>
              <w:rPr>
                <w:color w:val="000000"/>
              </w:rPr>
              <w:t>ОВПН</w:t>
            </w:r>
          </w:p>
        </w:tc>
        <w:tc>
          <w:tcPr>
            <w:tcW w:w="6840" w:type="dxa"/>
            <w:shd w:val="clear" w:color="auto" w:fill="auto"/>
          </w:tcPr>
          <w:p w:rsidR="00EB4796" w:rsidRPr="00896548" w:rsidRDefault="00EB4796" w:rsidP="00B06A88">
            <w:pPr>
              <w:rPr>
                <w:color w:val="000000"/>
              </w:rPr>
            </w:pPr>
            <w:r>
              <w:rPr>
                <w:color w:val="000000"/>
              </w:rPr>
              <w:t>Объект всемирного природного наследия</w:t>
            </w:r>
          </w:p>
        </w:tc>
      </w:tr>
      <w:tr w:rsidR="00EE2B50" w:rsidRPr="00896548">
        <w:trPr>
          <w:trHeight w:val="293"/>
        </w:trPr>
        <w:tc>
          <w:tcPr>
            <w:tcW w:w="3060" w:type="dxa"/>
          </w:tcPr>
          <w:p w:rsidR="00EE2B50" w:rsidRPr="00896548" w:rsidRDefault="00EE2B50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ОДУ</w:t>
            </w:r>
          </w:p>
        </w:tc>
        <w:tc>
          <w:tcPr>
            <w:tcW w:w="6840" w:type="dxa"/>
            <w:shd w:val="clear" w:color="auto" w:fill="auto"/>
          </w:tcPr>
          <w:p w:rsidR="00EE2B50" w:rsidRPr="00896548" w:rsidRDefault="00EE2B50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Объем допустимого улова</w:t>
            </w:r>
          </w:p>
        </w:tc>
      </w:tr>
      <w:tr w:rsidR="00EE2B50" w:rsidRPr="00896548">
        <w:trPr>
          <w:trHeight w:val="412"/>
        </w:trPr>
        <w:tc>
          <w:tcPr>
            <w:tcW w:w="3060" w:type="dxa"/>
          </w:tcPr>
          <w:p w:rsidR="00EE2B50" w:rsidRPr="00896548" w:rsidRDefault="00EE2B50" w:rsidP="00B06A88">
            <w:pPr>
              <w:rPr>
                <w:color w:val="000000"/>
              </w:rPr>
            </w:pPr>
            <w:r>
              <w:rPr>
                <w:color w:val="000000"/>
              </w:rPr>
              <w:t>ОКВЭД</w:t>
            </w:r>
          </w:p>
        </w:tc>
        <w:tc>
          <w:tcPr>
            <w:tcW w:w="6840" w:type="dxa"/>
            <w:shd w:val="clear" w:color="auto" w:fill="auto"/>
          </w:tcPr>
          <w:p w:rsidR="00EE2B50" w:rsidRPr="00896548" w:rsidRDefault="00EE2B50" w:rsidP="00B06A88">
            <w:pPr>
              <w:rPr>
                <w:color w:val="000000"/>
              </w:rPr>
            </w:pPr>
            <w:r>
              <w:rPr>
                <w:color w:val="000000"/>
              </w:rPr>
              <w:t>Общероссийский классификатор видов экономической деятельности</w:t>
            </w:r>
          </w:p>
        </w:tc>
      </w:tr>
      <w:tr w:rsidR="00AD3D46" w:rsidRPr="00896548">
        <w:trPr>
          <w:trHeight w:val="192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ООПТ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Особо охраняемые природные территории</w:t>
            </w:r>
          </w:p>
        </w:tc>
      </w:tr>
      <w:tr w:rsidR="00AD3D46" w:rsidRPr="00896548">
        <w:trPr>
          <w:trHeight w:val="258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ОРЗ и ОП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Орошение земель и обводнение пастбищ</w:t>
            </w:r>
          </w:p>
        </w:tc>
      </w:tr>
      <w:tr w:rsidR="00AD3D46" w:rsidRPr="00896548">
        <w:trPr>
          <w:trHeight w:val="158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ОЭЗ</w:t>
            </w:r>
            <w:r>
              <w:rPr>
                <w:color w:val="000000"/>
              </w:rPr>
              <w:t xml:space="preserve"> ТРТ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Особая экономическая зона</w:t>
            </w:r>
            <w:r>
              <w:rPr>
                <w:color w:val="000000"/>
              </w:rPr>
              <w:t xml:space="preserve"> туристско-рекреационного типа</w:t>
            </w:r>
          </w:p>
        </w:tc>
      </w:tr>
      <w:tr w:rsidR="00AD3D46" w:rsidRPr="00896548">
        <w:trPr>
          <w:trHeight w:val="238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ПВ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Подземные воды</w:t>
            </w:r>
          </w:p>
        </w:tc>
      </w:tr>
      <w:tr w:rsidR="00AD3D46" w:rsidRPr="00896548">
        <w:trPr>
          <w:trHeight w:val="110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ПДВ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>
              <w:rPr>
                <w:color w:val="000000"/>
              </w:rPr>
              <w:t>Предельно допустимый выброс, г/с; т/год</w:t>
            </w:r>
          </w:p>
        </w:tc>
      </w:tr>
      <w:tr w:rsidR="00AD3D46" w:rsidRPr="00896548">
        <w:trPr>
          <w:trHeight w:val="189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ПДК</w:t>
            </w:r>
          </w:p>
        </w:tc>
        <w:tc>
          <w:tcPr>
            <w:tcW w:w="6840" w:type="dxa"/>
          </w:tcPr>
          <w:p w:rsidR="00AD3D46" w:rsidRPr="00BA5D29" w:rsidRDefault="00AD3D46" w:rsidP="00B06A88">
            <w:pPr>
              <w:rPr>
                <w:color w:val="000000"/>
                <w:vertAlign w:val="superscript"/>
              </w:rPr>
            </w:pPr>
            <w:r w:rsidRPr="00896548">
              <w:rPr>
                <w:color w:val="000000"/>
              </w:rPr>
              <w:t>Предельно допустимая концентрация</w:t>
            </w:r>
            <w:r>
              <w:rPr>
                <w:color w:val="000000"/>
              </w:rPr>
              <w:t>, мг/дм</w:t>
            </w:r>
            <w:r w:rsidRPr="00BA5D29"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; мкг/дм</w:t>
            </w:r>
            <w:r w:rsidRPr="00BA5D29"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; мг/м</w:t>
            </w:r>
            <w:r w:rsidRPr="00BA5D29">
              <w:rPr>
                <w:color w:val="000000"/>
                <w:vertAlign w:val="superscript"/>
              </w:rPr>
              <w:t>3</w:t>
            </w:r>
          </w:p>
        </w:tc>
      </w:tr>
      <w:tr w:rsidR="00AD3D46" w:rsidRPr="00896548">
        <w:trPr>
          <w:trHeight w:val="375"/>
        </w:trPr>
        <w:tc>
          <w:tcPr>
            <w:tcW w:w="3060" w:type="dxa"/>
          </w:tcPr>
          <w:p w:rsidR="00AD3D46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ПДС</w:t>
            </w:r>
          </w:p>
          <w:p w:rsidR="00AD3D46" w:rsidRPr="00896548" w:rsidRDefault="00AD3D46" w:rsidP="00B06A88">
            <w:pPr>
              <w:rPr>
                <w:color w:val="000000"/>
              </w:rPr>
            </w:pPr>
            <w:r>
              <w:rPr>
                <w:color w:val="000000"/>
              </w:rPr>
              <w:t>ПНП</w:t>
            </w:r>
          </w:p>
        </w:tc>
        <w:tc>
          <w:tcPr>
            <w:tcW w:w="6840" w:type="dxa"/>
          </w:tcPr>
          <w:p w:rsidR="00AD3D46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Предельно допустимый сброс</w:t>
            </w:r>
            <w:r>
              <w:rPr>
                <w:color w:val="000000"/>
              </w:rPr>
              <w:t>, г/ч;т/год</w:t>
            </w:r>
          </w:p>
          <w:p w:rsidR="00AD3D46" w:rsidRPr="00896548" w:rsidRDefault="00AD3D46" w:rsidP="00B06A88">
            <w:pPr>
              <w:rPr>
                <w:color w:val="000000"/>
              </w:rPr>
            </w:pPr>
            <w:r>
              <w:rPr>
                <w:color w:val="000000"/>
              </w:rPr>
              <w:t>Прибайкальский национальный парк</w:t>
            </w:r>
          </w:p>
        </w:tc>
      </w:tr>
      <w:tr w:rsidR="00AD3D46" w:rsidRPr="00896548">
        <w:trPr>
          <w:trHeight w:val="250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РВЗ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Рыбоводный завод</w:t>
            </w:r>
          </w:p>
        </w:tc>
      </w:tr>
      <w:tr w:rsidR="00AD3D46" w:rsidRPr="00896548">
        <w:trPr>
          <w:trHeight w:val="136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РГУП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Республиканское государственное унитарное предприятие</w:t>
            </w:r>
          </w:p>
        </w:tc>
      </w:tr>
      <w:tr w:rsidR="00AD3D46" w:rsidRPr="00896548">
        <w:trPr>
          <w:trHeight w:val="216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СанПиН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Санитарные правила и нормы</w:t>
            </w:r>
          </w:p>
        </w:tc>
      </w:tr>
      <w:tr w:rsidR="00AD3D46" w:rsidRPr="00896548">
        <w:trPr>
          <w:trHeight w:val="102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СО РАН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Сибирское отделение Российской академии наук</w:t>
            </w:r>
          </w:p>
        </w:tc>
      </w:tr>
      <w:tr w:rsidR="001E3E57" w:rsidRPr="00896548">
        <w:trPr>
          <w:trHeight w:val="221"/>
        </w:trPr>
        <w:tc>
          <w:tcPr>
            <w:tcW w:w="3060" w:type="dxa"/>
          </w:tcPr>
          <w:p w:rsidR="001E3E57" w:rsidRPr="00896548" w:rsidRDefault="001E3E57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СПАВ</w:t>
            </w:r>
          </w:p>
        </w:tc>
        <w:tc>
          <w:tcPr>
            <w:tcW w:w="6840" w:type="dxa"/>
            <w:shd w:val="clear" w:color="auto" w:fill="auto"/>
          </w:tcPr>
          <w:p w:rsidR="001E3E57" w:rsidRPr="00896548" w:rsidRDefault="001E3E57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Синтетически</w:t>
            </w:r>
            <w:r>
              <w:rPr>
                <w:color w:val="000000"/>
              </w:rPr>
              <w:t>е поверхностно-активные вещества</w:t>
            </w:r>
          </w:p>
        </w:tc>
      </w:tr>
      <w:tr w:rsidR="001E3E57" w:rsidRPr="00896548">
        <w:trPr>
          <w:trHeight w:val="275"/>
        </w:trPr>
        <w:tc>
          <w:tcPr>
            <w:tcW w:w="3060" w:type="dxa"/>
          </w:tcPr>
          <w:p w:rsidR="001E3E57" w:rsidRPr="00210EBB" w:rsidRDefault="001E3E57" w:rsidP="00B06A88">
            <w:pPr>
              <w:rPr>
                <w:color w:val="000000"/>
              </w:rPr>
            </w:pPr>
            <w:r w:rsidRPr="00210EBB">
              <w:rPr>
                <w:color w:val="000000"/>
              </w:rPr>
              <w:t>СПК</w:t>
            </w:r>
          </w:p>
        </w:tc>
        <w:tc>
          <w:tcPr>
            <w:tcW w:w="6840" w:type="dxa"/>
            <w:shd w:val="clear" w:color="auto" w:fill="auto"/>
          </w:tcPr>
          <w:p w:rsidR="001E3E57" w:rsidRPr="003B712B" w:rsidRDefault="001E3E57" w:rsidP="00B06A88">
            <w:pPr>
              <w:rPr>
                <w:color w:val="000000"/>
              </w:rPr>
            </w:pPr>
            <w:r w:rsidRPr="003B712B">
              <w:rPr>
                <w:color w:val="000000"/>
              </w:rPr>
              <w:t>Сельскохозяйственный производственный кооператив</w:t>
            </w:r>
          </w:p>
        </w:tc>
      </w:tr>
      <w:tr w:rsidR="001E3E57" w:rsidRPr="00896548">
        <w:trPr>
          <w:trHeight w:val="275"/>
        </w:trPr>
        <w:tc>
          <w:tcPr>
            <w:tcW w:w="3060" w:type="dxa"/>
          </w:tcPr>
          <w:p w:rsidR="001E3E57" w:rsidRDefault="001E3E57" w:rsidP="00B06A88">
            <w:r w:rsidRPr="00210EBB">
              <w:rPr>
                <w:color w:val="000000"/>
              </w:rPr>
              <w:t xml:space="preserve">СхТП </w:t>
            </w:r>
          </w:p>
        </w:tc>
        <w:tc>
          <w:tcPr>
            <w:tcW w:w="6840" w:type="dxa"/>
            <w:shd w:val="clear" w:color="auto" w:fill="auto"/>
          </w:tcPr>
          <w:p w:rsidR="001E3E57" w:rsidRDefault="001E3E57" w:rsidP="00B06A88">
            <w:r w:rsidRPr="003B712B">
              <w:rPr>
                <w:color w:val="000000"/>
              </w:rPr>
              <w:t>Схема территориального планирования</w:t>
            </w:r>
          </w:p>
        </w:tc>
      </w:tr>
      <w:tr w:rsidR="00AD3D46" w:rsidRPr="00896548">
        <w:trPr>
          <w:trHeight w:val="286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СФО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Сибирский федеральный округ</w:t>
            </w:r>
          </w:p>
        </w:tc>
      </w:tr>
      <w:tr w:rsidR="001E3E57" w:rsidRPr="00896548">
        <w:trPr>
          <w:trHeight w:val="278"/>
        </w:trPr>
        <w:tc>
          <w:tcPr>
            <w:tcW w:w="3060" w:type="dxa"/>
            <w:shd w:val="clear" w:color="auto" w:fill="auto"/>
          </w:tcPr>
          <w:p w:rsidR="001E3E57" w:rsidRPr="00896548" w:rsidRDefault="001E3E57" w:rsidP="00B06A88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Транссиб</w:t>
            </w:r>
          </w:p>
        </w:tc>
        <w:tc>
          <w:tcPr>
            <w:tcW w:w="6840" w:type="dxa"/>
          </w:tcPr>
          <w:p w:rsidR="001E3E57" w:rsidRPr="00896548" w:rsidRDefault="001E3E57" w:rsidP="00B06A88">
            <w:pPr>
              <w:rPr>
                <w:color w:val="000000"/>
              </w:rPr>
            </w:pPr>
            <w:r>
              <w:rPr>
                <w:color w:val="000000"/>
              </w:rPr>
              <w:t>Транссибирская железнодорожная магистраль</w:t>
            </w:r>
          </w:p>
        </w:tc>
      </w:tr>
      <w:tr w:rsidR="001E3E57" w:rsidRPr="00896548">
        <w:trPr>
          <w:trHeight w:val="277"/>
        </w:trPr>
        <w:tc>
          <w:tcPr>
            <w:tcW w:w="3060" w:type="dxa"/>
            <w:shd w:val="clear" w:color="auto" w:fill="auto"/>
          </w:tcPr>
          <w:p w:rsidR="001E3E57" w:rsidRDefault="001E3E57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ТГУ</w:t>
            </w:r>
          </w:p>
        </w:tc>
        <w:tc>
          <w:tcPr>
            <w:tcW w:w="6840" w:type="dxa"/>
          </w:tcPr>
          <w:p w:rsidR="001E3E57" w:rsidRDefault="001E3E57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Трудногидролизуемые углеводы</w:t>
            </w:r>
          </w:p>
        </w:tc>
      </w:tr>
      <w:tr w:rsidR="00AD3D46" w:rsidRPr="00896548">
        <w:trPr>
          <w:trHeight w:val="165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ТО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Тихоокеанская система высотных отметок</w:t>
            </w:r>
            <w:r>
              <w:rPr>
                <w:color w:val="000000"/>
              </w:rPr>
              <w:t>, ТС м</w:t>
            </w:r>
          </w:p>
        </w:tc>
      </w:tr>
      <w:tr w:rsidR="00AD3D46" w:rsidRPr="00896548">
        <w:trPr>
          <w:trHeight w:val="423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ТЦ ГМГС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Территориальный центр государственного мониторинга геологической среды</w:t>
            </w:r>
          </w:p>
        </w:tc>
      </w:tr>
      <w:tr w:rsidR="00AD3D46" w:rsidRPr="00896548">
        <w:trPr>
          <w:trHeight w:val="240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ТЭО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Технико-экономическое обоснование</w:t>
            </w:r>
          </w:p>
        </w:tc>
      </w:tr>
      <w:tr w:rsidR="00AD3D46" w:rsidRPr="00896548">
        <w:trPr>
          <w:trHeight w:val="375"/>
        </w:trPr>
        <w:tc>
          <w:tcPr>
            <w:tcW w:w="3060" w:type="dxa"/>
          </w:tcPr>
          <w:p w:rsidR="00AD3D46" w:rsidRDefault="00AD3D46" w:rsidP="00B06A88">
            <w:pPr>
              <w:rPr>
                <w:color w:val="000000"/>
              </w:rPr>
            </w:pPr>
            <w:r>
              <w:rPr>
                <w:color w:val="000000"/>
              </w:rPr>
              <w:t>ТЭЦ</w:t>
            </w:r>
          </w:p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УВПН</w:t>
            </w:r>
          </w:p>
        </w:tc>
        <w:tc>
          <w:tcPr>
            <w:tcW w:w="6840" w:type="dxa"/>
          </w:tcPr>
          <w:p w:rsidR="00AD3D46" w:rsidRDefault="00AD3D46" w:rsidP="00B06A88">
            <w:pPr>
              <w:rPr>
                <w:color w:val="000000"/>
              </w:rPr>
            </w:pPr>
            <w:r>
              <w:rPr>
                <w:color w:val="000000"/>
              </w:rPr>
              <w:t>Теплоэлектроцентраль (тепловая электрическая станция)</w:t>
            </w:r>
          </w:p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Участок всемирного природного наследия</w:t>
            </w:r>
          </w:p>
        </w:tc>
      </w:tr>
      <w:tr w:rsidR="00AD3D46" w:rsidRPr="00896548">
        <w:trPr>
          <w:trHeight w:val="299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УКИЗВ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Универсальный комбинаторный индекс загрязнения воды</w:t>
            </w:r>
            <w:r>
              <w:rPr>
                <w:color w:val="000000"/>
              </w:rPr>
              <w:t>, ед</w:t>
            </w:r>
          </w:p>
        </w:tc>
      </w:tr>
      <w:tr w:rsidR="00AD3D46" w:rsidRPr="00896548">
        <w:trPr>
          <w:trHeight w:val="223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УОБАО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Усть-Ордынский Бурятский автономный округ</w:t>
            </w:r>
          </w:p>
        </w:tc>
      </w:tr>
      <w:tr w:rsidR="00AD3D46" w:rsidRPr="00896548">
        <w:trPr>
          <w:trHeight w:val="110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ФГУ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Федеральное государственное учреждение</w:t>
            </w:r>
          </w:p>
        </w:tc>
      </w:tr>
      <w:tr w:rsidR="00AD3D46" w:rsidRPr="00896548">
        <w:trPr>
          <w:trHeight w:val="189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ФГУП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Федеральное государственное унитарное предприятие</w:t>
            </w:r>
          </w:p>
        </w:tc>
      </w:tr>
      <w:tr w:rsidR="00AD3D46" w:rsidRPr="00896548">
        <w:trPr>
          <w:trHeight w:val="449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ФГУНПГП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Федеральное государственное унитарное научно-производственное  геологическое предприятие</w:t>
            </w:r>
          </w:p>
        </w:tc>
      </w:tr>
      <w:tr w:rsidR="00AD3D46" w:rsidRPr="00896548">
        <w:trPr>
          <w:trHeight w:val="415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ФГУНПП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 xml:space="preserve">Федеральное государственное унитарное научно-производственное  предприятие </w:t>
            </w:r>
          </w:p>
        </w:tc>
      </w:tr>
      <w:tr w:rsidR="00AD3D46" w:rsidRPr="00896548">
        <w:trPr>
          <w:trHeight w:val="192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ФЗ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Федеральный закон</w:t>
            </w:r>
          </w:p>
        </w:tc>
      </w:tr>
      <w:tr w:rsidR="00AD3D46" w:rsidRPr="00896548">
        <w:trPr>
          <w:trHeight w:val="115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ФЦП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Федеральная целевая программа</w:t>
            </w:r>
          </w:p>
        </w:tc>
      </w:tr>
      <w:tr w:rsidR="00AD3D46" w:rsidRPr="00896548">
        <w:trPr>
          <w:trHeight w:val="168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ХПВ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Хозяйственно-питьевое водоснабжение</w:t>
            </w:r>
          </w:p>
        </w:tc>
      </w:tr>
      <w:tr w:rsidR="00AD3D46" w:rsidRPr="00896548">
        <w:trPr>
          <w:trHeight w:val="247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ХПК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Химическое потребление кислорода</w:t>
            </w:r>
            <w:r>
              <w:rPr>
                <w:color w:val="000000"/>
              </w:rPr>
              <w:t>, мг О/дм</w:t>
            </w:r>
            <w:r w:rsidRPr="001430DA">
              <w:rPr>
                <w:color w:val="000000"/>
                <w:vertAlign w:val="superscript"/>
              </w:rPr>
              <w:t>3</w:t>
            </w:r>
          </w:p>
        </w:tc>
      </w:tr>
      <w:tr w:rsidR="00AD3D46" w:rsidRPr="00896548">
        <w:trPr>
          <w:trHeight w:val="134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ЦДЮТиК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Центр детско-юношеского туризма и краеведения</w:t>
            </w:r>
          </w:p>
        </w:tc>
      </w:tr>
      <w:tr w:rsidR="00AD3D46" w:rsidRPr="00896548">
        <w:trPr>
          <w:trHeight w:val="393"/>
        </w:trPr>
        <w:tc>
          <w:tcPr>
            <w:tcW w:w="306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ЦГМС-Р</w:t>
            </w:r>
          </w:p>
        </w:tc>
        <w:tc>
          <w:tcPr>
            <w:tcW w:w="6840" w:type="dxa"/>
          </w:tcPr>
          <w:p w:rsidR="00AD3D46" w:rsidRPr="00896548" w:rsidRDefault="00AD3D46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Центр по гидрометеорологии и мониторингу окружающей среды с региональными функциями</w:t>
            </w:r>
          </w:p>
        </w:tc>
      </w:tr>
      <w:tr w:rsidR="001E3E57" w:rsidRPr="00896548">
        <w:trPr>
          <w:trHeight w:val="193"/>
        </w:trPr>
        <w:tc>
          <w:tcPr>
            <w:tcW w:w="3060" w:type="dxa"/>
          </w:tcPr>
          <w:p w:rsidR="001E3E57" w:rsidRPr="00896548" w:rsidRDefault="001E3E57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ЦКК</w:t>
            </w:r>
          </w:p>
        </w:tc>
        <w:tc>
          <w:tcPr>
            <w:tcW w:w="6840" w:type="dxa"/>
            <w:shd w:val="clear" w:color="auto" w:fill="auto"/>
          </w:tcPr>
          <w:p w:rsidR="001E3E57" w:rsidRPr="00896548" w:rsidRDefault="001E3E57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Целлюлозно-картонный комбинат</w:t>
            </w:r>
          </w:p>
        </w:tc>
      </w:tr>
      <w:tr w:rsidR="001E3E57" w:rsidRPr="00896548">
        <w:trPr>
          <w:trHeight w:val="169"/>
        </w:trPr>
        <w:tc>
          <w:tcPr>
            <w:tcW w:w="3060" w:type="dxa"/>
          </w:tcPr>
          <w:p w:rsidR="001E3E57" w:rsidRPr="004E1AAD" w:rsidRDefault="001E3E57" w:rsidP="00B06A88">
            <w:pPr>
              <w:rPr>
                <w:color w:val="000000"/>
              </w:rPr>
            </w:pPr>
            <w:r w:rsidRPr="004E1AAD">
              <w:rPr>
                <w:color w:val="000000"/>
              </w:rPr>
              <w:t>ЦБК</w:t>
            </w:r>
          </w:p>
        </w:tc>
        <w:tc>
          <w:tcPr>
            <w:tcW w:w="6840" w:type="dxa"/>
            <w:shd w:val="clear" w:color="auto" w:fill="auto"/>
          </w:tcPr>
          <w:p w:rsidR="001E3E57" w:rsidRDefault="001E3E57" w:rsidP="00B06A88">
            <w:pPr>
              <w:rPr>
                <w:color w:val="000000"/>
                <w:lang w:val="en-US"/>
              </w:rPr>
            </w:pPr>
            <w:r w:rsidRPr="00183118">
              <w:rPr>
                <w:color w:val="000000"/>
              </w:rPr>
              <w:t>Целлюлозно-бумажный комбинат</w:t>
            </w:r>
          </w:p>
          <w:p w:rsidR="00D011CE" w:rsidRDefault="00D011CE" w:rsidP="00B06A88">
            <w:pPr>
              <w:rPr>
                <w:color w:val="000000"/>
                <w:lang w:val="en-US"/>
              </w:rPr>
            </w:pPr>
          </w:p>
          <w:p w:rsidR="00D011CE" w:rsidRPr="00D011CE" w:rsidRDefault="00D011CE" w:rsidP="00B06A88">
            <w:pPr>
              <w:rPr>
                <w:color w:val="000000"/>
                <w:lang w:val="en-US"/>
              </w:rPr>
            </w:pPr>
          </w:p>
        </w:tc>
      </w:tr>
      <w:tr w:rsidR="001E3E57" w:rsidRPr="00896548">
        <w:trPr>
          <w:trHeight w:val="370"/>
        </w:trPr>
        <w:tc>
          <w:tcPr>
            <w:tcW w:w="3060" w:type="dxa"/>
          </w:tcPr>
          <w:p w:rsidR="001E3E57" w:rsidRDefault="001E3E57" w:rsidP="00B06A88">
            <w:r w:rsidRPr="004E1AAD">
              <w:rPr>
                <w:color w:val="000000"/>
              </w:rPr>
              <w:t>ЦЭЗ</w:t>
            </w:r>
          </w:p>
        </w:tc>
        <w:tc>
          <w:tcPr>
            <w:tcW w:w="6840" w:type="dxa"/>
            <w:shd w:val="clear" w:color="auto" w:fill="auto"/>
          </w:tcPr>
          <w:p w:rsidR="001E3E57" w:rsidRDefault="001E3E57" w:rsidP="00B06A88">
            <w:r w:rsidRPr="00183118">
              <w:rPr>
                <w:color w:val="000000"/>
              </w:rPr>
              <w:t>Центральная экологическая зона Байкальской природной территории</w:t>
            </w:r>
          </w:p>
        </w:tc>
      </w:tr>
      <w:tr w:rsidR="001E3E57" w:rsidRPr="00896548">
        <w:trPr>
          <w:trHeight w:val="228"/>
        </w:trPr>
        <w:tc>
          <w:tcPr>
            <w:tcW w:w="3060" w:type="dxa"/>
          </w:tcPr>
          <w:p w:rsidR="001E3E57" w:rsidRPr="00896548" w:rsidRDefault="001E3E57" w:rsidP="00B06A88">
            <w:pPr>
              <w:rPr>
                <w:color w:val="000000"/>
              </w:rPr>
            </w:pPr>
            <w:r>
              <w:rPr>
                <w:color w:val="000000"/>
              </w:rPr>
              <w:t>ЭГП</w:t>
            </w:r>
            <w:r w:rsidRPr="008965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896548">
              <w:rPr>
                <w:color w:val="000000"/>
              </w:rPr>
              <w:t>ЭкГП</w:t>
            </w:r>
            <w:r>
              <w:rPr>
                <w:color w:val="000000"/>
              </w:rPr>
              <w:t>)</w:t>
            </w:r>
          </w:p>
        </w:tc>
        <w:tc>
          <w:tcPr>
            <w:tcW w:w="6840" w:type="dxa"/>
            <w:shd w:val="clear" w:color="auto" w:fill="auto"/>
          </w:tcPr>
          <w:p w:rsidR="001E3E57" w:rsidRPr="00896548" w:rsidRDefault="001E3E57" w:rsidP="00B06A88">
            <w:pPr>
              <w:rPr>
                <w:color w:val="000000"/>
              </w:rPr>
            </w:pPr>
            <w:r w:rsidRPr="00896548">
              <w:rPr>
                <w:color w:val="000000"/>
              </w:rPr>
              <w:t>Экзогенные геологические процессы</w:t>
            </w:r>
          </w:p>
        </w:tc>
      </w:tr>
      <w:tr w:rsidR="001E3E57" w:rsidRPr="00896548">
        <w:trPr>
          <w:trHeight w:val="412"/>
        </w:trPr>
        <w:tc>
          <w:tcPr>
            <w:tcW w:w="3060" w:type="dxa"/>
          </w:tcPr>
          <w:p w:rsidR="001E3E57" w:rsidRDefault="001E3E57" w:rsidP="00B06A88">
            <w:pPr>
              <w:rPr>
                <w:color w:val="000000"/>
              </w:rPr>
            </w:pPr>
            <w:r>
              <w:rPr>
                <w:color w:val="000000"/>
              </w:rPr>
              <w:t>ЮНЕСКО</w:t>
            </w:r>
          </w:p>
        </w:tc>
        <w:tc>
          <w:tcPr>
            <w:tcW w:w="6840" w:type="dxa"/>
            <w:shd w:val="clear" w:color="auto" w:fill="auto"/>
          </w:tcPr>
          <w:p w:rsidR="001E3E57" w:rsidRPr="00896548" w:rsidRDefault="001E3E57" w:rsidP="00B06A88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Объединенных Наций по вопросам образования, науки и культуры</w:t>
            </w:r>
          </w:p>
        </w:tc>
      </w:tr>
    </w:tbl>
    <w:p w:rsidR="00AD3D46" w:rsidRPr="004A10B7" w:rsidRDefault="00AD3D46" w:rsidP="00AD3D46"/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jc w:val="center"/>
        <w:rPr>
          <w:b/>
        </w:rPr>
      </w:pPr>
    </w:p>
    <w:p w:rsidR="00AD3D46" w:rsidRDefault="00AD3D46" w:rsidP="00AD3D46">
      <w:pPr>
        <w:rPr>
          <w:b/>
        </w:rPr>
      </w:pPr>
    </w:p>
    <w:p w:rsidR="004A10B7" w:rsidRPr="003F2B46" w:rsidRDefault="004A10B7" w:rsidP="003F2B46">
      <w:pPr>
        <w:pStyle w:val="1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bookmarkStart w:id="0" w:name="_Toc239225797"/>
      <w:bookmarkStart w:id="1" w:name="_Toc241045398"/>
      <w:r w:rsidRPr="003F2B46">
        <w:rPr>
          <w:rFonts w:ascii="Times New Roman" w:hAnsi="Times New Roman" w:cs="Times New Roman"/>
          <w:sz w:val="24"/>
          <w:szCs w:val="24"/>
        </w:rPr>
        <w:t>ВВЕДЕНИЕ</w:t>
      </w:r>
      <w:bookmarkEnd w:id="0"/>
      <w:bookmarkEnd w:id="1"/>
    </w:p>
    <w:p w:rsidR="004A10B7" w:rsidRDefault="004A10B7" w:rsidP="002D17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47417" w:rsidRDefault="00547417" w:rsidP="00547417">
      <w:pPr>
        <w:ind w:firstLine="708"/>
        <w:jc w:val="both"/>
      </w:pPr>
      <w:r>
        <w:t>Схем</w:t>
      </w:r>
      <w:r w:rsidR="00DB7658">
        <w:t>а</w:t>
      </w:r>
      <w:r>
        <w:t xml:space="preserve"> территориального планирования центральной экологической зоны Байкальской природной территории</w:t>
      </w:r>
      <w:r w:rsidRPr="00E064FC">
        <w:t xml:space="preserve"> (</w:t>
      </w:r>
      <w:r>
        <w:t>СхТП ЦЭЗ БПТ) разработан</w:t>
      </w:r>
      <w:r w:rsidR="001747BB">
        <w:t>а</w:t>
      </w:r>
      <w:r>
        <w:t xml:space="preserve"> Федеральным государственным унитарным научно-производственным предприятием «Российский </w:t>
      </w:r>
      <w:r w:rsidR="007A5925">
        <w:t>ф</w:t>
      </w:r>
      <w:r>
        <w:t>едеральный геологический фонд» (ФГУНПП «Росгеолфонд», г. Москва) по заказу Министерства при</w:t>
      </w:r>
      <w:r w:rsidRPr="00DB7658">
        <w:t>родных ресурсов и экологии Российской Федерации в рамках  Государственного контракта</w:t>
      </w:r>
      <w:r w:rsidR="00DB7658" w:rsidRPr="00DB7658">
        <w:t xml:space="preserve"> </w:t>
      </w:r>
      <w:r w:rsidR="00234B3B" w:rsidRPr="00DB7658">
        <w:t>от 30.04.2008</w:t>
      </w:r>
      <w:r w:rsidR="00234B3B">
        <w:t xml:space="preserve"> </w:t>
      </w:r>
      <w:r w:rsidR="00234B3B" w:rsidRPr="00DB7658">
        <w:t xml:space="preserve"> </w:t>
      </w:r>
      <w:r w:rsidR="00DB7658" w:rsidRPr="00DB7658">
        <w:t xml:space="preserve">№ СЛ-12-03/43 </w:t>
      </w:r>
      <w:r w:rsidR="003126A0" w:rsidRPr="00DB7658">
        <w:t>на создание и поставку научно-технической продукции для государственных нужд</w:t>
      </w:r>
      <w:r w:rsidRPr="00DB7658">
        <w:t xml:space="preserve">. </w:t>
      </w:r>
    </w:p>
    <w:p w:rsidR="00547417" w:rsidRDefault="00547417" w:rsidP="00547417">
      <w:pPr>
        <w:spacing w:before="120"/>
        <w:ind w:firstLine="709"/>
        <w:jc w:val="both"/>
      </w:pPr>
      <w:r w:rsidRPr="00D809F1">
        <w:t xml:space="preserve">Исходя из особого </w:t>
      </w:r>
      <w:r w:rsidR="00DE08C6">
        <w:t>значения озера Байкал, являющегося не только уникальной экологической системой Российской Федерации, но и природным объектом всемирного наследия</w:t>
      </w:r>
      <w:r w:rsidR="007C1452">
        <w:t>,</w:t>
      </w:r>
      <w:r w:rsidR="00DE08C6">
        <w:t xml:space="preserve"> </w:t>
      </w:r>
      <w:r w:rsidRPr="00D809F1">
        <w:t>определяемого, в первую очередь, Федеральным законом</w:t>
      </w:r>
      <w:r w:rsidR="001747BB">
        <w:t xml:space="preserve"> от 01.05.1999 № 94-ФЗ</w:t>
      </w:r>
      <w:r w:rsidRPr="00D809F1">
        <w:t xml:space="preserve"> «Об охране озера Байкал»</w:t>
      </w:r>
      <w:r w:rsidR="00DE08C6">
        <w:t xml:space="preserve"> </w:t>
      </w:r>
      <w:r w:rsidR="000D6D3B">
        <w:rPr>
          <w:b/>
        </w:rPr>
        <w:t>[</w:t>
      </w:r>
      <w:r w:rsidR="000D6D3B" w:rsidRPr="000D6D3B">
        <w:rPr>
          <w:b/>
        </w:rPr>
        <w:t>1</w:t>
      </w:r>
      <w:r w:rsidR="007A732A" w:rsidRPr="007A732A">
        <w:rPr>
          <w:b/>
        </w:rPr>
        <w:t>9</w:t>
      </w:r>
      <w:r w:rsidR="00DE08C6" w:rsidRPr="006319DC">
        <w:rPr>
          <w:b/>
        </w:rPr>
        <w:t>]</w:t>
      </w:r>
      <w:r w:rsidR="00ED32D5">
        <w:t>,</w:t>
      </w:r>
      <w:r w:rsidRPr="00D809F1">
        <w:t xml:space="preserve"> </w:t>
      </w:r>
      <w:r>
        <w:t>СхТП ЦЭЗ БПТ</w:t>
      </w:r>
      <w:r w:rsidRPr="00D809F1">
        <w:t xml:space="preserve"> имеет статус документа территориального планирования Российской Федерации, применительно к части ее территории</w:t>
      </w:r>
      <w:r w:rsidR="007C1452">
        <w:t xml:space="preserve"> (</w:t>
      </w:r>
      <w:r>
        <w:t xml:space="preserve">статья 10 Градостроительного </w:t>
      </w:r>
      <w:r w:rsidR="007A5925">
        <w:t>к</w:t>
      </w:r>
      <w:r>
        <w:t>одекса Российской Федерации</w:t>
      </w:r>
      <w:r w:rsidR="001747BB">
        <w:t xml:space="preserve"> от 29.12.2004</w:t>
      </w:r>
      <w:r w:rsidR="00234B3B">
        <w:t xml:space="preserve"> </w:t>
      </w:r>
      <w:r w:rsidR="001747BB">
        <w:t xml:space="preserve"> №</w:t>
      </w:r>
      <w:r w:rsidR="00234B3B">
        <w:t xml:space="preserve"> </w:t>
      </w:r>
      <w:r w:rsidR="001747BB">
        <w:t>190-ФЗ</w:t>
      </w:r>
      <w:r w:rsidR="00DE08C6">
        <w:t xml:space="preserve"> </w:t>
      </w:r>
      <w:r w:rsidR="00DE08C6" w:rsidRPr="006319DC">
        <w:rPr>
          <w:b/>
        </w:rPr>
        <w:t>[</w:t>
      </w:r>
      <w:r w:rsidR="000D6D3B" w:rsidRPr="000D6D3B">
        <w:rPr>
          <w:b/>
        </w:rPr>
        <w:t>2</w:t>
      </w:r>
      <w:r w:rsidR="00505425" w:rsidRPr="00505425">
        <w:rPr>
          <w:b/>
        </w:rPr>
        <w:t>7</w:t>
      </w:r>
      <w:r w:rsidR="00DE08C6" w:rsidRPr="006319DC">
        <w:rPr>
          <w:b/>
        </w:rPr>
        <w:t>]</w:t>
      </w:r>
      <w:r w:rsidR="007C1452" w:rsidRPr="007C1452">
        <w:t>)</w:t>
      </w:r>
      <w:r w:rsidRPr="00D809F1">
        <w:t>.</w:t>
      </w:r>
      <w:r>
        <w:t xml:space="preserve"> </w:t>
      </w:r>
    </w:p>
    <w:p w:rsidR="00547417" w:rsidRDefault="002E3220" w:rsidP="00547417">
      <w:pPr>
        <w:spacing w:before="120"/>
        <w:ind w:firstLine="709"/>
        <w:jc w:val="both"/>
      </w:pPr>
      <w:r>
        <w:t>СхТП ЦЭЗ БПТ подготовлен</w:t>
      </w:r>
      <w:r w:rsidR="00234B3B">
        <w:t>а</w:t>
      </w:r>
      <w:r w:rsidR="00547417">
        <w:t xml:space="preserve"> в соответствии с требованиями:</w:t>
      </w:r>
    </w:p>
    <w:p w:rsidR="00547417" w:rsidRPr="00E3115A" w:rsidRDefault="00547417" w:rsidP="00547417">
      <w:pPr>
        <w:ind w:firstLine="708"/>
        <w:jc w:val="both"/>
      </w:pPr>
      <w:r w:rsidRPr="00D730EF">
        <w:rPr>
          <w:color w:val="FF0000"/>
        </w:rPr>
        <w:t>-</w:t>
      </w:r>
      <w:r w:rsidRPr="00E3115A">
        <w:t xml:space="preserve"> Градостроительного кодекса Российской Федерации</w:t>
      </w:r>
      <w:r w:rsidR="002E3220" w:rsidRPr="00E3115A">
        <w:t xml:space="preserve"> </w:t>
      </w:r>
      <w:r w:rsidR="001351E3" w:rsidRPr="00E3115A">
        <w:t>от 29.12.2004 №</w:t>
      </w:r>
      <w:r w:rsidR="00234B3B">
        <w:t xml:space="preserve"> </w:t>
      </w:r>
      <w:r w:rsidR="001351E3" w:rsidRPr="00E3115A">
        <w:t>190-ФЗ</w:t>
      </w:r>
      <w:r w:rsidR="001351E3" w:rsidRPr="00E3115A">
        <w:rPr>
          <w:b/>
        </w:rPr>
        <w:t xml:space="preserve"> </w:t>
      </w:r>
      <w:r w:rsidR="002E3220" w:rsidRPr="00E3115A">
        <w:rPr>
          <w:b/>
        </w:rPr>
        <w:t>[</w:t>
      </w:r>
      <w:r w:rsidR="000D6D3B" w:rsidRPr="000D6D3B">
        <w:rPr>
          <w:b/>
        </w:rPr>
        <w:t>2</w:t>
      </w:r>
      <w:r w:rsidR="00505425" w:rsidRPr="00505425">
        <w:rPr>
          <w:b/>
        </w:rPr>
        <w:t>7</w:t>
      </w:r>
      <w:r w:rsidR="002E3220" w:rsidRPr="00E3115A">
        <w:rPr>
          <w:b/>
        </w:rPr>
        <w:t>]</w:t>
      </w:r>
      <w:r w:rsidRPr="00E3115A">
        <w:t>;</w:t>
      </w:r>
    </w:p>
    <w:p w:rsidR="00547417" w:rsidRPr="00E3115A" w:rsidRDefault="00547417" w:rsidP="00547417">
      <w:pPr>
        <w:ind w:firstLine="708"/>
        <w:jc w:val="both"/>
      </w:pPr>
      <w:r w:rsidRPr="00E3115A">
        <w:t>- Положения о составе схем территориального пла</w:t>
      </w:r>
      <w:r w:rsidR="002E3220" w:rsidRPr="00E3115A">
        <w:t>нирования Российской Федерации</w:t>
      </w:r>
      <w:r w:rsidR="00E3115A" w:rsidRPr="00E3115A">
        <w:t xml:space="preserve"> (утв. постановлением Правитель</w:t>
      </w:r>
      <w:r w:rsidR="00234B3B">
        <w:t>ства Российской Федерации от 13.</w:t>
      </w:r>
      <w:r w:rsidR="00E3115A" w:rsidRPr="00E3115A">
        <w:t xml:space="preserve">11.2006 </w:t>
      </w:r>
      <w:r w:rsidR="00E3115A" w:rsidRPr="00E3115A">
        <w:br/>
        <w:t>№ 680)</w:t>
      </w:r>
      <w:r w:rsidR="001351E3" w:rsidRPr="00E3115A">
        <w:t xml:space="preserve"> </w:t>
      </w:r>
      <w:r w:rsidR="002E3220" w:rsidRPr="00E3115A">
        <w:rPr>
          <w:b/>
        </w:rPr>
        <w:t>[</w:t>
      </w:r>
      <w:r w:rsidR="00ED708D">
        <w:rPr>
          <w:b/>
        </w:rPr>
        <w:t>66</w:t>
      </w:r>
      <w:r w:rsidR="002E3220" w:rsidRPr="00E3115A">
        <w:rPr>
          <w:b/>
        </w:rPr>
        <w:t>]</w:t>
      </w:r>
      <w:r w:rsidRPr="00E3115A">
        <w:t>;</w:t>
      </w:r>
    </w:p>
    <w:p w:rsidR="00547417" w:rsidRPr="00E3115A" w:rsidRDefault="00547417" w:rsidP="00547417">
      <w:pPr>
        <w:ind w:firstLine="708"/>
        <w:jc w:val="both"/>
      </w:pPr>
      <w:r w:rsidRPr="00E3115A">
        <w:t>- Положения о подготовке и согласовании проекта схемы территориального планирования Российской Федерации</w:t>
      </w:r>
      <w:r w:rsidR="002E3220" w:rsidRPr="00E3115A">
        <w:t xml:space="preserve"> </w:t>
      </w:r>
      <w:r w:rsidR="00E3115A" w:rsidRPr="00E3115A">
        <w:t>(утв. постановлением Правительства Российской Федерации от 23.03.2008 № 198)</w:t>
      </w:r>
      <w:r w:rsidR="00E3115A" w:rsidRPr="00E3115A">
        <w:rPr>
          <w:b/>
        </w:rPr>
        <w:t xml:space="preserve"> </w:t>
      </w:r>
      <w:r w:rsidR="00505425">
        <w:rPr>
          <w:b/>
        </w:rPr>
        <w:t>[</w:t>
      </w:r>
      <w:r w:rsidR="00505425" w:rsidRPr="00505425">
        <w:rPr>
          <w:b/>
        </w:rPr>
        <w:t>6</w:t>
      </w:r>
      <w:r w:rsidR="00ED708D">
        <w:rPr>
          <w:b/>
        </w:rPr>
        <w:t>5</w:t>
      </w:r>
      <w:r w:rsidR="002E3220" w:rsidRPr="00E3115A">
        <w:rPr>
          <w:b/>
        </w:rPr>
        <w:t>]</w:t>
      </w:r>
      <w:r w:rsidRPr="00E3115A">
        <w:t>;</w:t>
      </w:r>
    </w:p>
    <w:p w:rsidR="00547417" w:rsidRPr="00E3115A" w:rsidRDefault="00547417" w:rsidP="00547417">
      <w:pPr>
        <w:ind w:firstLine="708"/>
        <w:jc w:val="both"/>
      </w:pPr>
      <w:r w:rsidRPr="00276F40">
        <w:t>- Требований к техническим и программным средствам ведения слоев цифровой картографической основы схем территориального планирования Российской Федерации</w:t>
      </w:r>
      <w:r w:rsidR="00E3115A" w:rsidRPr="00276F40">
        <w:t xml:space="preserve"> (утв. приказом Министерства регионального развития Российской Федерации, Министерства экономического развития и торговли Российской Федерации и Федерального агентства геодезии и картографии от 01.08.2007  № 74/120/20-прю.)</w:t>
      </w:r>
      <w:r w:rsidR="006C42B3" w:rsidRPr="00276F40">
        <w:t xml:space="preserve"> </w:t>
      </w:r>
      <w:r w:rsidR="006C42B3" w:rsidRPr="00276F40">
        <w:rPr>
          <w:b/>
        </w:rPr>
        <w:t>[</w:t>
      </w:r>
      <w:r w:rsidR="0009350E">
        <w:rPr>
          <w:b/>
        </w:rPr>
        <w:t>1</w:t>
      </w:r>
      <w:r w:rsidR="00ED708D">
        <w:rPr>
          <w:b/>
        </w:rPr>
        <w:t>23</w:t>
      </w:r>
      <w:r w:rsidR="006C42B3" w:rsidRPr="00E3115A">
        <w:rPr>
          <w:b/>
        </w:rPr>
        <w:t>]</w:t>
      </w:r>
      <w:r w:rsidRPr="00E3115A">
        <w:t>.</w:t>
      </w:r>
    </w:p>
    <w:p w:rsidR="00547417" w:rsidRDefault="00547417" w:rsidP="00547417">
      <w:pPr>
        <w:spacing w:before="120"/>
        <w:ind w:firstLine="709"/>
        <w:jc w:val="both"/>
      </w:pPr>
      <w:r>
        <w:t>СхТП ЦЭЗ БПТ состоит из 5 томов</w:t>
      </w:r>
      <w:r w:rsidR="006C42B3" w:rsidRPr="006C42B3">
        <w:t xml:space="preserve"> </w:t>
      </w:r>
      <w:r w:rsidR="006C42B3">
        <w:t>и содержит</w:t>
      </w:r>
      <w:r>
        <w:t>:</w:t>
      </w:r>
    </w:p>
    <w:p w:rsidR="00547417" w:rsidRPr="00547417" w:rsidRDefault="00547417" w:rsidP="00547417">
      <w:pPr>
        <w:ind w:firstLine="708"/>
        <w:jc w:val="both"/>
      </w:pPr>
      <w:r>
        <w:t>1) положения о территориальном планировании центральной экологической зоны Байкальской природной территории;</w:t>
      </w:r>
    </w:p>
    <w:p w:rsidR="00547417" w:rsidRPr="006B2A57" w:rsidRDefault="00D11A5E" w:rsidP="00547417">
      <w:pPr>
        <w:ind w:firstLine="708"/>
        <w:jc w:val="both"/>
      </w:pPr>
      <w:r>
        <w:t>2) карты (схемы</w:t>
      </w:r>
      <w:r w:rsidR="00547417">
        <w:t>)</w:t>
      </w:r>
      <w:r w:rsidR="00547417" w:rsidRPr="006B2A57">
        <w:t xml:space="preserve"> территориального</w:t>
      </w:r>
      <w:r w:rsidR="00547417">
        <w:t xml:space="preserve"> планирования центральной экологической зоны Байкальской природной территории;</w:t>
      </w:r>
    </w:p>
    <w:p w:rsidR="00547417" w:rsidRDefault="00547417" w:rsidP="00547417">
      <w:pPr>
        <w:ind w:firstLine="708"/>
        <w:jc w:val="both"/>
      </w:pPr>
      <w:r>
        <w:t xml:space="preserve">3) обосновывающие материалы к </w:t>
      </w:r>
      <w:r w:rsidR="000179C5">
        <w:t>проекту схемы</w:t>
      </w:r>
      <w:r>
        <w:t xml:space="preserve"> территориального планирования центральной экологической зоны Байкальской природной территории; </w:t>
      </w:r>
    </w:p>
    <w:p w:rsidR="006C42B3" w:rsidRPr="006C42B3" w:rsidRDefault="00093859" w:rsidP="00093859">
      <w:pPr>
        <w:ind w:firstLine="708"/>
        <w:jc w:val="both"/>
      </w:pPr>
      <w:r>
        <w:t xml:space="preserve">4) </w:t>
      </w:r>
      <w:r w:rsidR="006C42B3">
        <w:t>табличные данные к обосновывающим материалам</w:t>
      </w:r>
      <w:r w:rsidR="00D11A5E">
        <w:t xml:space="preserve"> </w:t>
      </w:r>
      <w:r w:rsidR="006C42B3">
        <w:t xml:space="preserve"> схемы</w:t>
      </w:r>
      <w:r>
        <w:t xml:space="preserve"> </w:t>
      </w:r>
      <w:r w:rsidR="006C42B3">
        <w:t>территориального планирования ЦЭЗ БПТ</w:t>
      </w:r>
      <w:r w:rsidR="006C42B3" w:rsidRPr="006C42B3">
        <w:t>;</w:t>
      </w:r>
    </w:p>
    <w:p w:rsidR="00D42A97" w:rsidRDefault="006C42B3" w:rsidP="00093859">
      <w:pPr>
        <w:ind w:firstLine="708"/>
        <w:jc w:val="both"/>
      </w:pPr>
      <w:r>
        <w:t>5</w:t>
      </w:r>
      <w:r w:rsidR="00547417">
        <w:t xml:space="preserve">) карты-схемы </w:t>
      </w:r>
      <w:r>
        <w:t>к обосновывающим материалам схемы территориального планирования ЦЭЗ БПТ</w:t>
      </w:r>
      <w:r w:rsidRPr="006C42B3">
        <w:t>.</w:t>
      </w:r>
    </w:p>
    <w:p w:rsidR="00093859" w:rsidRPr="006C42B3" w:rsidRDefault="00093859" w:rsidP="00093859">
      <w:pPr>
        <w:ind w:firstLine="708"/>
        <w:jc w:val="both"/>
      </w:pPr>
    </w:p>
    <w:p w:rsidR="00547417" w:rsidRDefault="00D11A5E" w:rsidP="00D11A5E">
      <w:pPr>
        <w:jc w:val="both"/>
      </w:pPr>
      <w:r>
        <w:t xml:space="preserve">          </w:t>
      </w:r>
      <w:r w:rsidR="00D42A97">
        <w:t xml:space="preserve"> СхТП ЦЭЗ БПТ разработан</w:t>
      </w:r>
      <w:r w:rsidR="00234B3B">
        <w:t>а</w:t>
      </w:r>
      <w:r w:rsidR="00547417">
        <w:t xml:space="preserve"> на следующие проектные периоды:</w:t>
      </w:r>
    </w:p>
    <w:p w:rsidR="00547417" w:rsidRDefault="00547417" w:rsidP="00547417">
      <w:pPr>
        <w:ind w:firstLine="708"/>
        <w:jc w:val="both"/>
      </w:pPr>
      <w:r>
        <w:t xml:space="preserve">I </w:t>
      </w:r>
      <w:r w:rsidR="00093859">
        <w:t xml:space="preserve">  </w:t>
      </w:r>
      <w:r>
        <w:t xml:space="preserve">этап (первая очередь) – </w:t>
      </w:r>
      <w:r w:rsidR="00093859">
        <w:t xml:space="preserve"> </w:t>
      </w:r>
      <w:r>
        <w:t>2010 - 2015 гг.</w:t>
      </w:r>
    </w:p>
    <w:p w:rsidR="00547417" w:rsidRDefault="00547417" w:rsidP="00547417">
      <w:pPr>
        <w:ind w:firstLine="708"/>
        <w:jc w:val="both"/>
      </w:pPr>
      <w:r>
        <w:t xml:space="preserve">II </w:t>
      </w:r>
      <w:r w:rsidR="00093859">
        <w:t xml:space="preserve"> </w:t>
      </w:r>
      <w:r>
        <w:t xml:space="preserve">этап (расчетный срок) – 2016 </w:t>
      </w:r>
      <w:r w:rsidR="00093859">
        <w:t xml:space="preserve">- </w:t>
      </w:r>
      <w:r>
        <w:t>2025 гг.</w:t>
      </w:r>
    </w:p>
    <w:p w:rsidR="00547417" w:rsidRDefault="00547417" w:rsidP="00547417">
      <w:pPr>
        <w:spacing w:before="120"/>
        <w:ind w:firstLine="709"/>
        <w:jc w:val="both"/>
      </w:pPr>
      <w:r>
        <w:t>Положения о территориальном планировании центральной экологической зоны Байкальской природной территории разработаны на основе комплексного анализа природных условий и ресурсов, современного использования территории, социально-экономического положения муниципальных образований, расположенных на территории центральной экологической зоны БПТ, с учетом:</w:t>
      </w:r>
    </w:p>
    <w:p w:rsidR="00547417" w:rsidRDefault="00547417" w:rsidP="00547417">
      <w:pPr>
        <w:ind w:firstLine="708"/>
        <w:jc w:val="both"/>
      </w:pPr>
      <w:r>
        <w:t>1)</w:t>
      </w:r>
      <w:r w:rsidR="00023E35">
        <w:t xml:space="preserve"> концепций и</w:t>
      </w:r>
      <w:r>
        <w:t xml:space="preserve"> федеральных </w:t>
      </w:r>
      <w:r w:rsidR="00023E35">
        <w:t xml:space="preserve">целевых </w:t>
      </w:r>
      <w:r>
        <w:t>программ в области экономического, экологического, социального, культурного и национального развития Российской Федерации и Байкальского региона:</w:t>
      </w:r>
    </w:p>
    <w:p w:rsidR="00547417" w:rsidRPr="00C21FC7" w:rsidRDefault="00547417" w:rsidP="00547417">
      <w:pPr>
        <w:ind w:firstLine="708"/>
        <w:jc w:val="both"/>
      </w:pPr>
      <w:r w:rsidRPr="00C21FC7">
        <w:t>- Концепци</w:t>
      </w:r>
      <w:r w:rsidR="006C42B3">
        <w:t>и</w:t>
      </w:r>
      <w:r w:rsidRPr="00C21FC7">
        <w:t xml:space="preserve"> долгосрочного социально-экономического развития Российской Федерации (2008-2020 гг.)</w:t>
      </w:r>
      <w:r w:rsidR="00D730EF">
        <w:t xml:space="preserve">, </w:t>
      </w:r>
      <w:r w:rsidR="00612765">
        <w:t>(</w:t>
      </w:r>
      <w:r w:rsidR="00D730EF" w:rsidRPr="00C21FC7">
        <w:t>утв. распоряжением Правительства Российской Федерации</w:t>
      </w:r>
      <w:r w:rsidR="00D11A5E">
        <w:t xml:space="preserve"> от 17.11.2008 </w:t>
      </w:r>
      <w:r w:rsidR="00D730EF" w:rsidRPr="00C21FC7">
        <w:t xml:space="preserve"> № 1662-р</w:t>
      </w:r>
      <w:r w:rsidR="00612765">
        <w:t>)</w:t>
      </w:r>
      <w:r w:rsidR="006C42B3">
        <w:t xml:space="preserve"> </w:t>
      </w:r>
      <w:r w:rsidR="0009350E">
        <w:rPr>
          <w:b/>
        </w:rPr>
        <w:t>[1</w:t>
      </w:r>
      <w:r w:rsidR="00A92615" w:rsidRPr="00A92615">
        <w:rPr>
          <w:b/>
        </w:rPr>
        <w:t>4</w:t>
      </w:r>
      <w:r w:rsidR="0040056F">
        <w:rPr>
          <w:b/>
        </w:rPr>
        <w:t>6</w:t>
      </w:r>
      <w:r w:rsidR="006C42B3" w:rsidRPr="000179C5">
        <w:rPr>
          <w:b/>
        </w:rPr>
        <w:t>]</w:t>
      </w:r>
      <w:r w:rsidRPr="00C21FC7">
        <w:t>;</w:t>
      </w:r>
    </w:p>
    <w:p w:rsidR="00A9692D" w:rsidRPr="004813A0" w:rsidRDefault="00A9692D" w:rsidP="00A9692D">
      <w:pPr>
        <w:ind w:firstLine="708"/>
        <w:jc w:val="both"/>
      </w:pPr>
      <w:r w:rsidRPr="00C21FC7">
        <w:t>- Проект</w:t>
      </w:r>
      <w:r w:rsidR="00C95F6C">
        <w:t>а</w:t>
      </w:r>
      <w:r w:rsidR="00C23709">
        <w:t xml:space="preserve"> Стратеги</w:t>
      </w:r>
      <w:r w:rsidR="00C95F6C">
        <w:t>и</w:t>
      </w:r>
      <w:r w:rsidRPr="00C21FC7">
        <w:t xml:space="preserve"> социально-экономического развития Дальнего Востока, Республики Бурятия, Забайкальского края и Иркутской области на период до 2025 года</w:t>
      </w:r>
      <w:r w:rsidR="00D730EF">
        <w:t xml:space="preserve"> </w:t>
      </w:r>
      <w:r w:rsidR="007C1452">
        <w:t>(</w:t>
      </w:r>
      <w:r w:rsidR="00D730EF" w:rsidRPr="00C21FC7">
        <w:t>внесен Минрегионом России в Правительство Российской Федерации 15.05.2009</w:t>
      </w:r>
      <w:r w:rsidRPr="00C21FC7">
        <w:t xml:space="preserve"> </w:t>
      </w:r>
      <w:r w:rsidR="0009350E">
        <w:rPr>
          <w:b/>
        </w:rPr>
        <w:t>[1</w:t>
      </w:r>
      <w:r w:rsidR="00A92615" w:rsidRPr="00A92615">
        <w:rPr>
          <w:b/>
        </w:rPr>
        <w:t>4</w:t>
      </w:r>
      <w:r w:rsidR="0040056F">
        <w:rPr>
          <w:b/>
        </w:rPr>
        <w:t>8</w:t>
      </w:r>
      <w:r w:rsidR="00C23709" w:rsidRPr="004C7B36">
        <w:rPr>
          <w:b/>
        </w:rPr>
        <w:t>]</w:t>
      </w:r>
      <w:r w:rsidR="007C1452" w:rsidRPr="007C1452">
        <w:t>)</w:t>
      </w:r>
      <w:r w:rsidRPr="00C21FC7">
        <w:t>;</w:t>
      </w:r>
    </w:p>
    <w:p w:rsidR="00A9692D" w:rsidRPr="00C21FC7" w:rsidRDefault="00A9692D" w:rsidP="00A9692D">
      <w:pPr>
        <w:ind w:firstLine="708"/>
        <w:jc w:val="both"/>
      </w:pPr>
      <w:r w:rsidRPr="00C21FC7">
        <w:t>- Стратеги</w:t>
      </w:r>
      <w:r w:rsidR="00C23709">
        <w:t>и</w:t>
      </w:r>
      <w:r w:rsidRPr="00C21FC7">
        <w:t xml:space="preserve"> социально-экономического развития</w:t>
      </w:r>
      <w:r w:rsidR="004813A0" w:rsidRPr="004813A0">
        <w:t xml:space="preserve"> </w:t>
      </w:r>
      <w:r w:rsidR="000D543A" w:rsidRPr="00C21FC7">
        <w:t>Сибири (утв. распоряжением Правительства Р</w:t>
      </w:r>
      <w:r w:rsidR="00D11A5E">
        <w:t xml:space="preserve">оссийской </w:t>
      </w:r>
      <w:r w:rsidR="000D543A" w:rsidRPr="00C21FC7">
        <w:t>Ф</w:t>
      </w:r>
      <w:r w:rsidR="00D11A5E">
        <w:t>едерации</w:t>
      </w:r>
      <w:r w:rsidR="00BF08A0">
        <w:t xml:space="preserve"> от 7.06 2002 </w:t>
      </w:r>
      <w:r w:rsidR="000D543A" w:rsidRPr="00C21FC7">
        <w:t xml:space="preserve"> № 765-р</w:t>
      </w:r>
      <w:r w:rsidR="000D543A">
        <w:t>)</w:t>
      </w:r>
      <w:r w:rsidR="000D543A" w:rsidRPr="004C7B36">
        <w:rPr>
          <w:b/>
        </w:rPr>
        <w:t xml:space="preserve"> </w:t>
      </w:r>
      <w:r w:rsidR="004813A0" w:rsidRPr="002C4E52">
        <w:rPr>
          <w:b/>
        </w:rPr>
        <w:t>[</w:t>
      </w:r>
      <w:r w:rsidR="00A92615" w:rsidRPr="00454C40">
        <w:rPr>
          <w:b/>
        </w:rPr>
        <w:t>14</w:t>
      </w:r>
      <w:r w:rsidR="0040056F">
        <w:rPr>
          <w:b/>
        </w:rPr>
        <w:t>9</w:t>
      </w:r>
      <w:r w:rsidR="004813A0" w:rsidRPr="002C4E52">
        <w:rPr>
          <w:b/>
        </w:rPr>
        <w:t>]</w:t>
      </w:r>
      <w:r w:rsidRPr="002C4E52">
        <w:t>;</w:t>
      </w:r>
    </w:p>
    <w:p w:rsidR="00A9692D" w:rsidRPr="00C21FC7" w:rsidRDefault="00A9692D" w:rsidP="00A9692D">
      <w:pPr>
        <w:ind w:firstLine="708"/>
        <w:jc w:val="both"/>
      </w:pPr>
      <w:r w:rsidRPr="00C21FC7">
        <w:t>- Концепци</w:t>
      </w:r>
      <w:r w:rsidR="004813A0">
        <w:t>и</w:t>
      </w:r>
      <w:r w:rsidRPr="00C21FC7">
        <w:t xml:space="preserve"> демографической политики Российской Федерации на период до 2025 года</w:t>
      </w:r>
      <w:r w:rsidR="004813A0">
        <w:t xml:space="preserve"> </w:t>
      </w:r>
      <w:r w:rsidR="00A82C31" w:rsidRPr="00C21FC7">
        <w:t xml:space="preserve"> (утв. указом Президента Российской Фе</w:t>
      </w:r>
      <w:r w:rsidR="00BF08A0">
        <w:t>дерации от 9.10.</w:t>
      </w:r>
      <w:r w:rsidR="00A82C31" w:rsidRPr="00C21FC7">
        <w:t>2007  № 1351)</w:t>
      </w:r>
      <w:r w:rsidR="00A82C31" w:rsidRPr="004C7B36">
        <w:rPr>
          <w:b/>
        </w:rPr>
        <w:t xml:space="preserve"> </w:t>
      </w:r>
      <w:r w:rsidR="004813A0" w:rsidRPr="004C7B36">
        <w:rPr>
          <w:b/>
        </w:rPr>
        <w:t>[1</w:t>
      </w:r>
      <w:r w:rsidR="0040056F">
        <w:rPr>
          <w:b/>
        </w:rPr>
        <w:t>50</w:t>
      </w:r>
      <w:r w:rsidR="004813A0" w:rsidRPr="004C7B36">
        <w:rPr>
          <w:b/>
        </w:rPr>
        <w:t>]</w:t>
      </w:r>
      <w:r w:rsidRPr="00C21FC7">
        <w:t>;</w:t>
      </w:r>
    </w:p>
    <w:p w:rsidR="00A9692D" w:rsidRPr="00C21FC7" w:rsidRDefault="00A9692D" w:rsidP="00A9692D">
      <w:pPr>
        <w:ind w:firstLine="708"/>
        <w:jc w:val="both"/>
      </w:pPr>
      <w:r w:rsidRPr="00C21FC7">
        <w:t>- Концепци</w:t>
      </w:r>
      <w:r w:rsidR="002B6683">
        <w:t>и</w:t>
      </w:r>
      <w:r w:rsidRPr="00C21FC7">
        <w:t xml:space="preserve"> регулирования миграционных процессов в Российской Федерации</w:t>
      </w:r>
      <w:r w:rsidR="002B6683">
        <w:t xml:space="preserve"> </w:t>
      </w:r>
      <w:r w:rsidR="00BF08A0">
        <w:t>(</w:t>
      </w:r>
      <w:r w:rsidR="00612765">
        <w:t>одобрена</w:t>
      </w:r>
      <w:r w:rsidR="00A82C31" w:rsidRPr="00C21FC7">
        <w:t xml:space="preserve"> распоряжением Правительства Р</w:t>
      </w:r>
      <w:r w:rsidR="00D11A5E">
        <w:t xml:space="preserve">оссийской </w:t>
      </w:r>
      <w:r w:rsidR="00A82C31" w:rsidRPr="00C21FC7">
        <w:t>Ф</w:t>
      </w:r>
      <w:r w:rsidR="00D11A5E">
        <w:t>едерации</w:t>
      </w:r>
      <w:r w:rsidR="00BF08A0">
        <w:t xml:space="preserve"> от 1.03.2003 </w:t>
      </w:r>
      <w:r w:rsidR="00A82C31" w:rsidRPr="00C21FC7">
        <w:t>№ 256-р)</w:t>
      </w:r>
      <w:r w:rsidR="00A82C31" w:rsidRPr="004C7B36">
        <w:rPr>
          <w:b/>
        </w:rPr>
        <w:t xml:space="preserve"> </w:t>
      </w:r>
      <w:r w:rsidR="002B6683" w:rsidRPr="004C7B36">
        <w:rPr>
          <w:b/>
        </w:rPr>
        <w:t>[</w:t>
      </w:r>
      <w:r w:rsidR="00123827" w:rsidRPr="00123827">
        <w:rPr>
          <w:b/>
        </w:rPr>
        <w:t>1</w:t>
      </w:r>
      <w:r w:rsidR="0040056F">
        <w:rPr>
          <w:b/>
        </w:rPr>
        <w:t>51</w:t>
      </w:r>
      <w:r w:rsidR="002B6683" w:rsidRPr="004C7B36">
        <w:rPr>
          <w:b/>
        </w:rPr>
        <w:t>]</w:t>
      </w:r>
      <w:r w:rsidRPr="00C21FC7">
        <w:t>;</w:t>
      </w:r>
    </w:p>
    <w:p w:rsidR="00A9692D" w:rsidRPr="00C21FC7" w:rsidRDefault="00A9692D" w:rsidP="00A9692D">
      <w:pPr>
        <w:ind w:firstLine="708"/>
        <w:jc w:val="both"/>
      </w:pPr>
      <w:r w:rsidRPr="00C21FC7">
        <w:t>- Федеральн</w:t>
      </w:r>
      <w:r w:rsidR="00C95F6C">
        <w:t>ой</w:t>
      </w:r>
      <w:r w:rsidRPr="00C21FC7">
        <w:t xml:space="preserve"> целев</w:t>
      </w:r>
      <w:r w:rsidR="00C95F6C">
        <w:t>ой</w:t>
      </w:r>
      <w:r w:rsidRPr="00C21FC7">
        <w:t xml:space="preserve"> программ</w:t>
      </w:r>
      <w:r w:rsidR="00C95F6C">
        <w:t>ы</w:t>
      </w:r>
      <w:r w:rsidRPr="00C21FC7">
        <w:t xml:space="preserve"> «Модернизация транспортной системы России» на 2002-2010 годы </w:t>
      </w:r>
      <w:r w:rsidR="00BF08A0">
        <w:t xml:space="preserve">(утв. </w:t>
      </w:r>
      <w:r w:rsidR="00DF1728" w:rsidRPr="00C21FC7">
        <w:t>постановлением Правительства Ро</w:t>
      </w:r>
      <w:r w:rsidR="00BF08A0">
        <w:t xml:space="preserve">ссийской Федерации от 5.12.2001 </w:t>
      </w:r>
      <w:r w:rsidR="00DF1728" w:rsidRPr="00C21FC7">
        <w:t xml:space="preserve"> № 848)</w:t>
      </w:r>
      <w:r w:rsidR="00DF1728" w:rsidRPr="004C7B36">
        <w:rPr>
          <w:b/>
        </w:rPr>
        <w:t xml:space="preserve"> </w:t>
      </w:r>
      <w:r w:rsidR="00123827">
        <w:rPr>
          <w:b/>
        </w:rPr>
        <w:t>[1</w:t>
      </w:r>
      <w:r w:rsidR="00123827" w:rsidRPr="00123827">
        <w:rPr>
          <w:b/>
        </w:rPr>
        <w:t>5</w:t>
      </w:r>
      <w:r w:rsidR="0040056F">
        <w:rPr>
          <w:b/>
        </w:rPr>
        <w:t>2</w:t>
      </w:r>
      <w:r w:rsidR="00C95F6C" w:rsidRPr="004C7B36">
        <w:rPr>
          <w:b/>
        </w:rPr>
        <w:t>]</w:t>
      </w:r>
      <w:r w:rsidRPr="00C21FC7">
        <w:t>;</w:t>
      </w:r>
    </w:p>
    <w:p w:rsidR="00A9692D" w:rsidRPr="00C21FC7" w:rsidRDefault="00A9692D" w:rsidP="00A9692D">
      <w:pPr>
        <w:ind w:firstLine="708"/>
        <w:jc w:val="both"/>
      </w:pPr>
      <w:r w:rsidRPr="00C21FC7">
        <w:t>- Федеральн</w:t>
      </w:r>
      <w:r w:rsidR="00C95F6C">
        <w:t>ой</w:t>
      </w:r>
      <w:r w:rsidRPr="00C21FC7">
        <w:t xml:space="preserve"> целев</w:t>
      </w:r>
      <w:r w:rsidR="00C95F6C">
        <w:t>ой программы</w:t>
      </w:r>
      <w:r w:rsidRPr="00C21FC7">
        <w:t xml:space="preserve"> «Жилище» на 2002-2010 годы</w:t>
      </w:r>
      <w:r w:rsidR="00C95F6C">
        <w:t xml:space="preserve"> </w:t>
      </w:r>
      <w:r w:rsidR="00DF1728" w:rsidRPr="00C21FC7">
        <w:t>(утв. постановление</w:t>
      </w:r>
      <w:r w:rsidR="00BF08A0">
        <w:t>м</w:t>
      </w:r>
      <w:r w:rsidR="00DF1728" w:rsidRPr="00C21FC7">
        <w:t xml:space="preserve"> Правительства Росс</w:t>
      </w:r>
      <w:r w:rsidR="00BF08A0">
        <w:t xml:space="preserve">ийской Федерации от 17.09.2001 </w:t>
      </w:r>
      <w:r w:rsidR="00DF1728" w:rsidRPr="00C21FC7">
        <w:t xml:space="preserve"> № 675)</w:t>
      </w:r>
      <w:r w:rsidR="00DF1728" w:rsidRPr="004C7B36">
        <w:rPr>
          <w:b/>
        </w:rPr>
        <w:t xml:space="preserve"> </w:t>
      </w:r>
      <w:r w:rsidR="00123827">
        <w:rPr>
          <w:b/>
        </w:rPr>
        <w:t>[1</w:t>
      </w:r>
      <w:r w:rsidR="00123827" w:rsidRPr="00123827">
        <w:rPr>
          <w:b/>
        </w:rPr>
        <w:t>5</w:t>
      </w:r>
      <w:r w:rsidR="00CA641D">
        <w:rPr>
          <w:b/>
        </w:rPr>
        <w:t>7</w:t>
      </w:r>
      <w:r w:rsidR="00C95F6C" w:rsidRPr="004C7B36">
        <w:rPr>
          <w:b/>
        </w:rPr>
        <w:t>]</w:t>
      </w:r>
      <w:r w:rsidRPr="00C21FC7">
        <w:t>;</w:t>
      </w:r>
    </w:p>
    <w:p w:rsidR="00A9692D" w:rsidRPr="00C21FC7" w:rsidRDefault="00A9692D" w:rsidP="00A9692D">
      <w:pPr>
        <w:ind w:firstLine="708"/>
        <w:jc w:val="both"/>
      </w:pPr>
      <w:r w:rsidRPr="00C21FC7">
        <w:t>- Федеральн</w:t>
      </w:r>
      <w:r w:rsidR="00885D80">
        <w:t>ой</w:t>
      </w:r>
      <w:r w:rsidRPr="00C21FC7">
        <w:t xml:space="preserve"> целев</w:t>
      </w:r>
      <w:r w:rsidR="00885D80">
        <w:t>ой программы</w:t>
      </w:r>
      <w:r w:rsidRPr="00C21FC7">
        <w:t xml:space="preserve"> «Развитие образования на 2006-2010 годы»</w:t>
      </w:r>
      <w:r w:rsidR="00885D80">
        <w:t xml:space="preserve"> </w:t>
      </w:r>
      <w:r w:rsidR="005B7B4D" w:rsidRPr="00C21FC7">
        <w:t>(утв. постановление</w:t>
      </w:r>
      <w:r w:rsidR="00BF08A0">
        <w:t>м</w:t>
      </w:r>
      <w:r w:rsidR="005B7B4D" w:rsidRPr="00C21FC7">
        <w:t xml:space="preserve"> Правительства Ро</w:t>
      </w:r>
      <w:r w:rsidR="00BF08A0">
        <w:t>ссийской Федерации от 23.12.2005 </w:t>
      </w:r>
      <w:r w:rsidR="005B7B4D" w:rsidRPr="00C21FC7">
        <w:t xml:space="preserve"> № 803)</w:t>
      </w:r>
      <w:r w:rsidR="005B7B4D" w:rsidRPr="004C7B36">
        <w:rPr>
          <w:b/>
        </w:rPr>
        <w:t xml:space="preserve"> </w:t>
      </w:r>
      <w:r w:rsidR="00885D80" w:rsidRPr="004C7B36">
        <w:rPr>
          <w:b/>
        </w:rPr>
        <w:t>[1</w:t>
      </w:r>
      <w:r w:rsidR="00234778" w:rsidRPr="00234778">
        <w:rPr>
          <w:b/>
        </w:rPr>
        <w:t>5</w:t>
      </w:r>
      <w:r w:rsidR="00CA641D">
        <w:rPr>
          <w:b/>
        </w:rPr>
        <w:t>8</w:t>
      </w:r>
      <w:r w:rsidR="00885D80" w:rsidRPr="004C7B36">
        <w:rPr>
          <w:b/>
        </w:rPr>
        <w:t>]</w:t>
      </w:r>
      <w:r w:rsidRPr="00C21FC7">
        <w:t>;</w:t>
      </w:r>
    </w:p>
    <w:p w:rsidR="00A9692D" w:rsidRPr="00C21FC7" w:rsidRDefault="00885D80" w:rsidP="00A9692D">
      <w:pPr>
        <w:ind w:firstLine="708"/>
        <w:jc w:val="both"/>
      </w:pPr>
      <w:r>
        <w:t>- Транспортной</w:t>
      </w:r>
      <w:r w:rsidR="00A9692D" w:rsidRPr="00C21FC7">
        <w:t xml:space="preserve"> стратеги</w:t>
      </w:r>
      <w:r>
        <w:t>и</w:t>
      </w:r>
      <w:r w:rsidR="00A9692D" w:rsidRPr="00C21FC7">
        <w:t xml:space="preserve"> Российской Федерации на период до 2030 года</w:t>
      </w:r>
      <w:r>
        <w:t xml:space="preserve"> </w:t>
      </w:r>
      <w:r w:rsidR="005B7B4D" w:rsidRPr="00C21FC7">
        <w:t>(утв. распоряжением Правительства Р</w:t>
      </w:r>
      <w:r w:rsidR="00BF08A0">
        <w:t>оссийской Федерации от 22.11.2008 </w:t>
      </w:r>
      <w:r w:rsidR="005B7B4D" w:rsidRPr="00C21FC7">
        <w:t xml:space="preserve"> № 1734-р)</w:t>
      </w:r>
      <w:r w:rsidR="005B7B4D" w:rsidRPr="004C7B36">
        <w:rPr>
          <w:b/>
        </w:rPr>
        <w:t xml:space="preserve"> </w:t>
      </w:r>
      <w:r w:rsidRPr="004C7B36">
        <w:rPr>
          <w:b/>
        </w:rPr>
        <w:t>[1</w:t>
      </w:r>
      <w:r w:rsidR="00234778" w:rsidRPr="00234778">
        <w:rPr>
          <w:b/>
        </w:rPr>
        <w:t>5</w:t>
      </w:r>
      <w:r w:rsidR="00CA641D">
        <w:rPr>
          <w:b/>
        </w:rPr>
        <w:t>3</w:t>
      </w:r>
      <w:r w:rsidRPr="004C7B36">
        <w:rPr>
          <w:b/>
        </w:rPr>
        <w:t>]</w:t>
      </w:r>
      <w:r w:rsidR="00A9692D" w:rsidRPr="00C21FC7">
        <w:t>;</w:t>
      </w:r>
    </w:p>
    <w:p w:rsidR="00A9692D" w:rsidRPr="00C21FC7" w:rsidRDefault="00885D80" w:rsidP="00A9692D">
      <w:pPr>
        <w:ind w:firstLine="708"/>
        <w:jc w:val="both"/>
      </w:pPr>
      <w:r>
        <w:t>- Стратегии</w:t>
      </w:r>
      <w:r w:rsidR="00A9692D" w:rsidRPr="00C21FC7">
        <w:t xml:space="preserve"> развития железнодорожного транспорта в Российской Федерации до 2030 года</w:t>
      </w:r>
      <w:r>
        <w:t xml:space="preserve"> </w:t>
      </w:r>
      <w:r w:rsidR="00EC3418" w:rsidRPr="00C21FC7">
        <w:t>(утв. распоряже</w:t>
      </w:r>
      <w:r w:rsidR="00BF08A0">
        <w:t>нием Правительства Р</w:t>
      </w:r>
      <w:r w:rsidR="00356BC1">
        <w:t xml:space="preserve">оссийской </w:t>
      </w:r>
      <w:r w:rsidR="00BF08A0">
        <w:t>Ф</w:t>
      </w:r>
      <w:r w:rsidR="00356BC1">
        <w:t>едерации</w:t>
      </w:r>
      <w:r w:rsidR="00BF08A0">
        <w:t xml:space="preserve"> от 17.06.2008 </w:t>
      </w:r>
      <w:r w:rsidR="00EC3418" w:rsidRPr="00C21FC7">
        <w:t xml:space="preserve"> № 877-р)</w:t>
      </w:r>
      <w:r w:rsidR="00EC3418" w:rsidRPr="004C7B36">
        <w:rPr>
          <w:b/>
        </w:rPr>
        <w:t xml:space="preserve"> </w:t>
      </w:r>
      <w:r w:rsidRPr="004C7B36">
        <w:rPr>
          <w:b/>
        </w:rPr>
        <w:t>[1</w:t>
      </w:r>
      <w:r w:rsidR="00234778" w:rsidRPr="00234778">
        <w:rPr>
          <w:b/>
        </w:rPr>
        <w:t>5</w:t>
      </w:r>
      <w:r w:rsidR="00CA641D">
        <w:rPr>
          <w:b/>
        </w:rPr>
        <w:t>4</w:t>
      </w:r>
      <w:r w:rsidRPr="004C7B36">
        <w:rPr>
          <w:b/>
        </w:rPr>
        <w:t>]</w:t>
      </w:r>
      <w:r w:rsidR="00A9692D" w:rsidRPr="00C21FC7">
        <w:t>;</w:t>
      </w:r>
    </w:p>
    <w:p w:rsidR="00A9692D" w:rsidRDefault="00885D80" w:rsidP="00A9692D">
      <w:pPr>
        <w:ind w:firstLine="708"/>
        <w:jc w:val="both"/>
      </w:pPr>
      <w:r>
        <w:t>- Энергетической</w:t>
      </w:r>
      <w:r w:rsidR="00A9692D" w:rsidRPr="00C21FC7">
        <w:t xml:space="preserve"> стратеги</w:t>
      </w:r>
      <w:r>
        <w:t>и</w:t>
      </w:r>
      <w:r w:rsidR="00A9692D" w:rsidRPr="00C21FC7">
        <w:t xml:space="preserve"> России на период до 2020 года</w:t>
      </w:r>
      <w:r>
        <w:t xml:space="preserve"> </w:t>
      </w:r>
      <w:r w:rsidR="00EC3418" w:rsidRPr="00C21FC7">
        <w:t>(утв. распоряжением Правительства Р</w:t>
      </w:r>
      <w:r w:rsidR="00BF08A0">
        <w:t xml:space="preserve">оссийской  </w:t>
      </w:r>
      <w:r w:rsidR="00EC3418" w:rsidRPr="00C21FC7">
        <w:t>Ф</w:t>
      </w:r>
      <w:r w:rsidR="00BF08A0">
        <w:t xml:space="preserve">едерации от 28.08.2003 </w:t>
      </w:r>
      <w:r w:rsidR="00EC3418" w:rsidRPr="00C21FC7">
        <w:t>№ 1234-р)</w:t>
      </w:r>
      <w:r w:rsidR="00EC3418" w:rsidRPr="004C7B36">
        <w:rPr>
          <w:b/>
        </w:rPr>
        <w:t xml:space="preserve"> </w:t>
      </w:r>
      <w:r w:rsidRPr="004C7B36">
        <w:rPr>
          <w:b/>
        </w:rPr>
        <w:t>[1</w:t>
      </w:r>
      <w:r w:rsidR="00CC65DF" w:rsidRPr="00AA1476">
        <w:rPr>
          <w:b/>
        </w:rPr>
        <w:t>5</w:t>
      </w:r>
      <w:r w:rsidR="00CA641D">
        <w:rPr>
          <w:b/>
        </w:rPr>
        <w:t>5</w:t>
      </w:r>
      <w:r w:rsidRPr="004C7B36">
        <w:rPr>
          <w:b/>
        </w:rPr>
        <w:t>]</w:t>
      </w:r>
      <w:r w:rsidR="00A9692D" w:rsidRPr="00C21FC7">
        <w:t>;</w:t>
      </w:r>
    </w:p>
    <w:p w:rsidR="00A9692D" w:rsidRPr="00D75419" w:rsidRDefault="00885D80" w:rsidP="00A9692D">
      <w:pPr>
        <w:ind w:firstLine="708"/>
        <w:jc w:val="both"/>
      </w:pPr>
      <w:r>
        <w:t>- Генеральной</w:t>
      </w:r>
      <w:r w:rsidR="00A9692D">
        <w:t xml:space="preserve"> схем</w:t>
      </w:r>
      <w:r>
        <w:t>ы</w:t>
      </w:r>
      <w:r w:rsidR="00A9692D">
        <w:t xml:space="preserve"> размещения объектов электроэнергетики Российской Федерации до </w:t>
      </w:r>
      <w:smartTag w:uri="urn:schemas-microsoft-com:office:smarttags" w:element="metricconverter">
        <w:smartTagPr>
          <w:attr w:name="ProductID" w:val="2020 г"/>
        </w:smartTagPr>
        <w:r w:rsidR="00A9692D">
          <w:t>2020 г</w:t>
        </w:r>
      </w:smartTag>
      <w:r w:rsidR="00A9692D">
        <w:t>.</w:t>
      </w:r>
      <w:r>
        <w:t xml:space="preserve"> </w:t>
      </w:r>
      <w:r w:rsidR="00EC3418">
        <w:t>(утв. р</w:t>
      </w:r>
      <w:r w:rsidR="00EC3418" w:rsidRPr="001C5B2F">
        <w:t>аспоряжение</w:t>
      </w:r>
      <w:r w:rsidR="00EC3418">
        <w:t>м</w:t>
      </w:r>
      <w:r w:rsidR="00EC3418" w:rsidRPr="001C5B2F">
        <w:t xml:space="preserve"> Правительства Р</w:t>
      </w:r>
      <w:r w:rsidR="00EC3418">
        <w:t xml:space="preserve">оссийской </w:t>
      </w:r>
      <w:r w:rsidR="00EC3418" w:rsidRPr="001C5B2F">
        <w:t>Ф</w:t>
      </w:r>
      <w:r w:rsidR="00EC3418">
        <w:t>едерации</w:t>
      </w:r>
      <w:r w:rsidR="00EC3418" w:rsidRPr="001C5B2F">
        <w:t xml:space="preserve"> </w:t>
      </w:r>
      <w:r w:rsidR="00BF08A0">
        <w:t xml:space="preserve">от 22.02.2008 </w:t>
      </w:r>
      <w:r w:rsidR="00EC3418" w:rsidRPr="001C5B2F">
        <w:t xml:space="preserve"> №</w:t>
      </w:r>
      <w:r w:rsidR="00EC3418">
        <w:t> </w:t>
      </w:r>
      <w:r w:rsidR="00EC3418" w:rsidRPr="001C5B2F">
        <w:t>215-р</w:t>
      </w:r>
      <w:r w:rsidR="00EC3418">
        <w:t>)</w:t>
      </w:r>
      <w:r w:rsidR="00EC3418" w:rsidRPr="004C7B36">
        <w:rPr>
          <w:b/>
        </w:rPr>
        <w:t xml:space="preserve"> </w:t>
      </w:r>
      <w:r w:rsidRPr="004C7B36">
        <w:rPr>
          <w:b/>
        </w:rPr>
        <w:t>[1</w:t>
      </w:r>
      <w:r w:rsidR="00AA1476" w:rsidRPr="00AA1476">
        <w:rPr>
          <w:b/>
        </w:rPr>
        <w:t>5</w:t>
      </w:r>
      <w:r w:rsidR="00CA641D">
        <w:rPr>
          <w:b/>
        </w:rPr>
        <w:t>6</w:t>
      </w:r>
      <w:r w:rsidRPr="004C7B36">
        <w:rPr>
          <w:b/>
        </w:rPr>
        <w:t>]</w:t>
      </w:r>
      <w:r w:rsidR="00A9692D">
        <w:t>;</w:t>
      </w:r>
    </w:p>
    <w:p w:rsidR="00885D80" w:rsidRPr="00885D80" w:rsidRDefault="00885D80" w:rsidP="00A9692D">
      <w:pPr>
        <w:ind w:firstLine="708"/>
        <w:jc w:val="both"/>
      </w:pPr>
      <w:r w:rsidRPr="00D75419">
        <w:t xml:space="preserve">- </w:t>
      </w:r>
      <w:r>
        <w:t xml:space="preserve">Экологической Доктрины Российской Федерации </w:t>
      </w:r>
      <w:r w:rsidR="00356BC1">
        <w:t>(одобрен</w:t>
      </w:r>
      <w:r w:rsidR="00612765">
        <w:t>а</w:t>
      </w:r>
      <w:r w:rsidR="00EC3418">
        <w:t xml:space="preserve"> распоряжением Правительства Рос</w:t>
      </w:r>
      <w:r w:rsidR="00356BC1">
        <w:t xml:space="preserve">сийской Федерации от 31.08.2002 </w:t>
      </w:r>
      <w:r w:rsidR="00EC3418">
        <w:t xml:space="preserve"> №1225-р) </w:t>
      </w:r>
      <w:r w:rsidRPr="00D75419">
        <w:rPr>
          <w:b/>
        </w:rPr>
        <w:t>[1</w:t>
      </w:r>
      <w:r w:rsidR="00AA1476" w:rsidRPr="00AA1476">
        <w:rPr>
          <w:b/>
        </w:rPr>
        <w:t>4</w:t>
      </w:r>
      <w:r w:rsidR="00CA641D">
        <w:rPr>
          <w:b/>
        </w:rPr>
        <w:t>7</w:t>
      </w:r>
      <w:r w:rsidRPr="00D75419">
        <w:rPr>
          <w:b/>
        </w:rPr>
        <w:t>]</w:t>
      </w:r>
      <w:r w:rsidRPr="00D75419">
        <w:t>;</w:t>
      </w:r>
    </w:p>
    <w:p w:rsidR="00A9692D" w:rsidRDefault="00A9692D" w:rsidP="00A9692D">
      <w:pPr>
        <w:ind w:firstLine="708"/>
        <w:jc w:val="both"/>
      </w:pPr>
      <w:r>
        <w:t>2) региональных  программ в области экономического, экологического, социального, культурного развития Иркутской области и Республики Бурятия:</w:t>
      </w:r>
    </w:p>
    <w:p w:rsidR="00A9692D" w:rsidRDefault="00A9692D" w:rsidP="00A9692D">
      <w:pPr>
        <w:ind w:firstLine="708"/>
        <w:jc w:val="both"/>
      </w:pPr>
      <w:r>
        <w:t xml:space="preserve">- </w:t>
      </w:r>
      <w:r w:rsidR="00DD4A29">
        <w:t>Стратегии</w:t>
      </w:r>
      <w:r w:rsidRPr="001C5B2F">
        <w:t xml:space="preserve"> социально-экономического развития Республики Бурятия до 2027 года</w:t>
      </w:r>
      <w:r w:rsidR="00CA48F4">
        <w:t xml:space="preserve"> (о</w:t>
      </w:r>
      <w:r w:rsidR="00356BC1">
        <w:t>добрен</w:t>
      </w:r>
      <w:r w:rsidR="00612765">
        <w:t>а</w:t>
      </w:r>
      <w:r w:rsidR="00CA48F4" w:rsidRPr="001C5B2F">
        <w:t xml:space="preserve"> постановлением Правительства Республики Бурятия от 04.05.2007 № 151</w:t>
      </w:r>
      <w:r w:rsidR="00CA48F4">
        <w:t>)</w:t>
      </w:r>
      <w:r w:rsidR="00DD4A29">
        <w:t xml:space="preserve"> </w:t>
      </w:r>
      <w:r w:rsidR="00DD4A29" w:rsidRPr="004C7B36">
        <w:rPr>
          <w:b/>
        </w:rPr>
        <w:t>[</w:t>
      </w:r>
      <w:r w:rsidR="002C4E52">
        <w:rPr>
          <w:b/>
        </w:rPr>
        <w:t>1</w:t>
      </w:r>
      <w:r w:rsidR="00CA641D">
        <w:rPr>
          <w:b/>
        </w:rPr>
        <w:t>60</w:t>
      </w:r>
      <w:r w:rsidR="00DD4A29" w:rsidRPr="004C7B36">
        <w:rPr>
          <w:b/>
        </w:rPr>
        <w:t>]</w:t>
      </w:r>
      <w:r>
        <w:t>;</w:t>
      </w:r>
    </w:p>
    <w:p w:rsidR="00A9692D" w:rsidRDefault="00A9692D" w:rsidP="00A9692D">
      <w:pPr>
        <w:ind w:firstLine="708"/>
        <w:jc w:val="both"/>
      </w:pPr>
      <w:r>
        <w:t>- </w:t>
      </w:r>
      <w:r w:rsidR="00DD4A29">
        <w:t>Республиканской</w:t>
      </w:r>
      <w:r w:rsidRPr="002707DC">
        <w:t xml:space="preserve"> целев</w:t>
      </w:r>
      <w:r w:rsidR="00DD4A29">
        <w:t>ой</w:t>
      </w:r>
      <w:r w:rsidRPr="002707DC">
        <w:t xml:space="preserve"> программ</w:t>
      </w:r>
      <w:r w:rsidR="00DD4A29">
        <w:t>ы</w:t>
      </w:r>
      <w:r w:rsidRPr="002707DC">
        <w:t xml:space="preserve"> "Модернизация коммунальной инфраструктуры Республики Бурятия в 2008 - 2010 годах и на период до 2019 года</w:t>
      </w:r>
      <w:r w:rsidR="00DD4A29">
        <w:t xml:space="preserve"> </w:t>
      </w:r>
      <w:r w:rsidR="00292DD8" w:rsidRPr="002707DC">
        <w:t xml:space="preserve">(утв. законом </w:t>
      </w:r>
      <w:r w:rsidR="00356BC1">
        <w:t xml:space="preserve">Республики Бурятия от 27.12.2007 </w:t>
      </w:r>
      <w:r w:rsidR="00292DD8">
        <w:t>№</w:t>
      </w:r>
      <w:r w:rsidR="00292DD8" w:rsidRPr="002707DC">
        <w:t xml:space="preserve"> 57-IV)</w:t>
      </w:r>
      <w:r w:rsidR="00292DD8" w:rsidRPr="004C7B36">
        <w:rPr>
          <w:b/>
        </w:rPr>
        <w:t xml:space="preserve"> </w:t>
      </w:r>
      <w:r w:rsidR="00DD4A29" w:rsidRPr="004C7B36">
        <w:rPr>
          <w:b/>
        </w:rPr>
        <w:t>[1</w:t>
      </w:r>
      <w:r w:rsidR="00AA1476" w:rsidRPr="00AA1476">
        <w:rPr>
          <w:b/>
        </w:rPr>
        <w:t>6</w:t>
      </w:r>
      <w:r w:rsidR="00CA641D">
        <w:rPr>
          <w:b/>
        </w:rPr>
        <w:t>8</w:t>
      </w:r>
      <w:r w:rsidR="00DD4A29" w:rsidRPr="004C7B36">
        <w:rPr>
          <w:b/>
        </w:rPr>
        <w:t>]</w:t>
      </w:r>
      <w:r>
        <w:t>;</w:t>
      </w:r>
    </w:p>
    <w:p w:rsidR="00A9692D" w:rsidRPr="002707DC" w:rsidRDefault="00A9692D" w:rsidP="00A9692D">
      <w:pPr>
        <w:ind w:firstLine="708"/>
        <w:jc w:val="both"/>
      </w:pPr>
      <w:r>
        <w:t xml:space="preserve">- </w:t>
      </w:r>
      <w:r w:rsidR="00DD4A29">
        <w:t>Республиканской целевой</w:t>
      </w:r>
      <w:r w:rsidRPr="002707DC">
        <w:t xml:space="preserve"> программ</w:t>
      </w:r>
      <w:r w:rsidR="00DD4A29">
        <w:t>ы</w:t>
      </w:r>
      <w:r w:rsidRPr="002707DC">
        <w:t xml:space="preserve"> "Развитие туризма в Республике Бурятия на 2007-2010 годы"</w:t>
      </w:r>
      <w:r w:rsidR="00DD4A29">
        <w:t xml:space="preserve"> </w:t>
      </w:r>
      <w:r w:rsidR="00292DD8" w:rsidRPr="002707DC">
        <w:t xml:space="preserve">(утв. постановлением Правительства </w:t>
      </w:r>
      <w:r w:rsidR="00356BC1">
        <w:t xml:space="preserve">Республики Бурятия от 23.10.2006 </w:t>
      </w:r>
      <w:r w:rsidR="00292DD8" w:rsidRPr="002707DC">
        <w:t>№ 340)</w:t>
      </w:r>
      <w:r w:rsidR="00292DD8" w:rsidRPr="004C7B36">
        <w:rPr>
          <w:b/>
        </w:rPr>
        <w:t xml:space="preserve"> </w:t>
      </w:r>
      <w:r w:rsidR="00C02CB0">
        <w:rPr>
          <w:b/>
        </w:rPr>
        <w:t>[1</w:t>
      </w:r>
      <w:r w:rsidR="00AA1476" w:rsidRPr="00AA1476">
        <w:rPr>
          <w:b/>
        </w:rPr>
        <w:t>7</w:t>
      </w:r>
      <w:r w:rsidR="00CA641D">
        <w:rPr>
          <w:b/>
        </w:rPr>
        <w:t>3</w:t>
      </w:r>
      <w:r w:rsidR="00DD4A29" w:rsidRPr="004C7B36">
        <w:rPr>
          <w:b/>
        </w:rPr>
        <w:t>]</w:t>
      </w:r>
      <w:r w:rsidRPr="002707DC">
        <w:t>;</w:t>
      </w:r>
    </w:p>
    <w:p w:rsidR="00A9692D" w:rsidRPr="002707DC" w:rsidRDefault="00A9692D" w:rsidP="00A9692D">
      <w:pPr>
        <w:ind w:firstLine="708"/>
        <w:jc w:val="both"/>
      </w:pPr>
      <w:r w:rsidRPr="002707DC">
        <w:t>- Республиканск</w:t>
      </w:r>
      <w:r w:rsidR="00DD4A29">
        <w:t>ой целевой</w:t>
      </w:r>
      <w:r w:rsidRPr="002707DC">
        <w:t xml:space="preserve"> программ</w:t>
      </w:r>
      <w:r w:rsidR="00DD4A29">
        <w:t>ы</w:t>
      </w:r>
      <w:r w:rsidRPr="002707DC">
        <w:t xml:space="preserve"> "Развитие здравоохранения Республики Бурятия на 2009-2011 годы и на период до 2017 года"</w:t>
      </w:r>
      <w:r w:rsidR="00DD4A29">
        <w:t xml:space="preserve"> </w:t>
      </w:r>
      <w:r w:rsidR="00292DD8" w:rsidRPr="002707DC">
        <w:t>(утв. постановлением Правительства Р</w:t>
      </w:r>
      <w:r w:rsidR="00356BC1">
        <w:t xml:space="preserve">еспублики Бурятия от 27.12.2008 </w:t>
      </w:r>
      <w:r w:rsidR="00292DD8" w:rsidRPr="002707DC">
        <w:t>№ 594)</w:t>
      </w:r>
      <w:r w:rsidR="00292DD8" w:rsidRPr="004C7B36">
        <w:rPr>
          <w:b/>
        </w:rPr>
        <w:t xml:space="preserve"> </w:t>
      </w:r>
      <w:r w:rsidR="00C02CB0">
        <w:rPr>
          <w:b/>
        </w:rPr>
        <w:t>[1</w:t>
      </w:r>
      <w:r w:rsidR="00AA1476" w:rsidRPr="00AA1476">
        <w:rPr>
          <w:b/>
        </w:rPr>
        <w:t>7</w:t>
      </w:r>
      <w:r w:rsidR="00CA641D">
        <w:rPr>
          <w:b/>
        </w:rPr>
        <w:t>2</w:t>
      </w:r>
      <w:r w:rsidR="00DD4A29" w:rsidRPr="004C7B36">
        <w:rPr>
          <w:b/>
        </w:rPr>
        <w:t>]</w:t>
      </w:r>
      <w:r w:rsidRPr="002707DC">
        <w:t>;</w:t>
      </w:r>
    </w:p>
    <w:p w:rsidR="00A9692D" w:rsidRPr="002707DC" w:rsidRDefault="00DD4A29" w:rsidP="00A9692D">
      <w:pPr>
        <w:ind w:firstLine="708"/>
        <w:jc w:val="both"/>
      </w:pPr>
      <w:r>
        <w:t>- Республиканской</w:t>
      </w:r>
      <w:r w:rsidR="00A9692D" w:rsidRPr="002707DC">
        <w:t xml:space="preserve"> целев</w:t>
      </w:r>
      <w:r>
        <w:t>ой</w:t>
      </w:r>
      <w:r w:rsidR="00A9692D" w:rsidRPr="002707DC">
        <w:t xml:space="preserve"> программ</w:t>
      </w:r>
      <w:r>
        <w:t>ы</w:t>
      </w:r>
      <w:r w:rsidR="00A9692D" w:rsidRPr="002707DC">
        <w:t xml:space="preserve"> "Экология и природные ресурсы Республики Бурятия (2005-2008 гг.)"</w:t>
      </w:r>
      <w:r>
        <w:t xml:space="preserve"> </w:t>
      </w:r>
      <w:r w:rsidR="00DB40E7" w:rsidRPr="002707DC">
        <w:t>(утв. постановлением Правительс</w:t>
      </w:r>
      <w:r w:rsidR="00356BC1">
        <w:t xml:space="preserve">тва Республики Бурятия от </w:t>
      </w:r>
      <w:r w:rsidR="00AA1476" w:rsidRPr="004F4465">
        <w:t>03</w:t>
      </w:r>
      <w:r w:rsidR="00356BC1">
        <w:t xml:space="preserve">.05.2005 </w:t>
      </w:r>
      <w:r w:rsidR="00DB40E7" w:rsidRPr="002707DC">
        <w:t>№ 151)</w:t>
      </w:r>
      <w:r w:rsidR="00DB40E7" w:rsidRPr="004C7B36">
        <w:rPr>
          <w:b/>
        </w:rPr>
        <w:t xml:space="preserve"> </w:t>
      </w:r>
      <w:r w:rsidR="00C02CB0">
        <w:rPr>
          <w:b/>
        </w:rPr>
        <w:t>[1</w:t>
      </w:r>
      <w:r w:rsidR="00AA1476" w:rsidRPr="004F4465">
        <w:rPr>
          <w:b/>
        </w:rPr>
        <w:t>6</w:t>
      </w:r>
      <w:r w:rsidR="00CA641D">
        <w:rPr>
          <w:b/>
        </w:rPr>
        <w:t>5</w:t>
      </w:r>
      <w:r w:rsidRPr="004C7B36">
        <w:rPr>
          <w:b/>
        </w:rPr>
        <w:t>]</w:t>
      </w:r>
      <w:r w:rsidR="00A9692D" w:rsidRPr="002707DC">
        <w:t>;</w:t>
      </w:r>
    </w:p>
    <w:p w:rsidR="00A9692D" w:rsidRDefault="00DD4A29" w:rsidP="00DD4A29">
      <w:pPr>
        <w:ind w:firstLine="708"/>
        <w:jc w:val="both"/>
      </w:pPr>
      <w:r>
        <w:t>- Республиканской</w:t>
      </w:r>
      <w:r w:rsidR="00A9692D" w:rsidRPr="002707DC">
        <w:t xml:space="preserve"> целев</w:t>
      </w:r>
      <w:r>
        <w:t>ой</w:t>
      </w:r>
      <w:r w:rsidR="00A9692D" w:rsidRPr="002707DC">
        <w:t xml:space="preserve"> программ</w:t>
      </w:r>
      <w:r>
        <w:t>ы</w:t>
      </w:r>
      <w:r w:rsidR="00A9692D" w:rsidRPr="002707DC">
        <w:t xml:space="preserve"> "Чистая вода Республики Бурятия на 2009-2017 годы"</w:t>
      </w:r>
      <w:r>
        <w:t xml:space="preserve"> </w:t>
      </w:r>
      <w:r w:rsidR="00DB40E7" w:rsidRPr="002707DC">
        <w:t xml:space="preserve">(утв. постановлением Правительства </w:t>
      </w:r>
      <w:r w:rsidR="00356BC1">
        <w:t xml:space="preserve">Республики Бурятия от 15.01.2009 </w:t>
      </w:r>
      <w:r w:rsidR="00DB40E7" w:rsidRPr="002707DC">
        <w:t>№ 4)</w:t>
      </w:r>
      <w:r w:rsidR="00DB40E7" w:rsidRPr="004C7B36">
        <w:rPr>
          <w:b/>
        </w:rPr>
        <w:t xml:space="preserve"> </w:t>
      </w:r>
      <w:r w:rsidR="00C02CB0">
        <w:rPr>
          <w:b/>
        </w:rPr>
        <w:t>[1</w:t>
      </w:r>
      <w:r w:rsidR="009950BB">
        <w:rPr>
          <w:b/>
        </w:rPr>
        <w:t>71</w:t>
      </w:r>
      <w:r w:rsidRPr="004C7B36">
        <w:rPr>
          <w:b/>
        </w:rPr>
        <w:t>]</w:t>
      </w:r>
      <w:r w:rsidR="00A9692D">
        <w:t>;</w:t>
      </w:r>
    </w:p>
    <w:p w:rsidR="00A9692D" w:rsidRPr="002707DC" w:rsidRDefault="00A9692D" w:rsidP="00DD4A29">
      <w:pPr>
        <w:ind w:firstLine="708"/>
        <w:jc w:val="both"/>
      </w:pPr>
      <w:r>
        <w:t xml:space="preserve">- </w:t>
      </w:r>
      <w:r w:rsidR="00DD4A29">
        <w:t>Республиканской целевой программы</w:t>
      </w:r>
      <w:r w:rsidRPr="002707DC">
        <w:t xml:space="preserve"> "Сохранение объектов культурного наследия (памятников истории и культуры) Республики Бурятия на 2009 - 2011 годы"</w:t>
      </w:r>
      <w:r w:rsidR="00DD4A29">
        <w:t xml:space="preserve"> </w:t>
      </w:r>
      <w:r w:rsidR="00DB40E7" w:rsidRPr="002707DC">
        <w:t xml:space="preserve">(утв. законом </w:t>
      </w:r>
      <w:r w:rsidR="00356BC1">
        <w:t xml:space="preserve">Республики Бурятия от 14.11.2008 </w:t>
      </w:r>
      <w:r w:rsidR="00DB40E7" w:rsidRPr="002707DC">
        <w:t xml:space="preserve"> № 615-IV)</w:t>
      </w:r>
      <w:r w:rsidR="00DB40E7" w:rsidRPr="004C7B36">
        <w:rPr>
          <w:b/>
        </w:rPr>
        <w:t xml:space="preserve"> </w:t>
      </w:r>
      <w:r w:rsidR="00C02CB0">
        <w:rPr>
          <w:b/>
        </w:rPr>
        <w:t>[1</w:t>
      </w:r>
      <w:r w:rsidR="000C32AB" w:rsidRPr="000C32AB">
        <w:rPr>
          <w:b/>
        </w:rPr>
        <w:t>6</w:t>
      </w:r>
      <w:r w:rsidR="009950BB">
        <w:rPr>
          <w:b/>
        </w:rPr>
        <w:t>6</w:t>
      </w:r>
      <w:r w:rsidR="00DD4A29" w:rsidRPr="004C7B36">
        <w:rPr>
          <w:b/>
        </w:rPr>
        <w:t>]</w:t>
      </w:r>
      <w:r w:rsidRPr="002707DC">
        <w:t>;</w:t>
      </w:r>
    </w:p>
    <w:p w:rsidR="00A9692D" w:rsidRDefault="00A9692D" w:rsidP="00DD4A29">
      <w:pPr>
        <w:ind w:firstLine="708"/>
        <w:jc w:val="both"/>
      </w:pPr>
      <w:r w:rsidRPr="002707DC">
        <w:t>- Республиканск</w:t>
      </w:r>
      <w:r w:rsidR="00DD4A29">
        <w:t>ой</w:t>
      </w:r>
      <w:r w:rsidRPr="002707DC">
        <w:t xml:space="preserve"> целев</w:t>
      </w:r>
      <w:r w:rsidR="00DD4A29">
        <w:t>ой программы</w:t>
      </w:r>
      <w:r w:rsidRPr="002707DC">
        <w:t xml:space="preserve"> "Строительство объектов физической культуры, спорта и спортивно-оздоровительного туризма в Республике Бурятия на 2008-2010 годы"</w:t>
      </w:r>
      <w:r w:rsidR="00DD4A29">
        <w:t xml:space="preserve"> </w:t>
      </w:r>
      <w:r w:rsidR="0034405E" w:rsidRPr="002707DC">
        <w:t>(утв. законом</w:t>
      </w:r>
      <w:r w:rsidR="00356BC1">
        <w:t xml:space="preserve"> Республики Бурятия от 18.03.2008  </w:t>
      </w:r>
      <w:r w:rsidR="0034405E" w:rsidRPr="002707DC">
        <w:t>№ 183-IV)</w:t>
      </w:r>
      <w:r w:rsidR="0034405E" w:rsidRPr="004C7B36">
        <w:rPr>
          <w:b/>
        </w:rPr>
        <w:t xml:space="preserve"> </w:t>
      </w:r>
      <w:r w:rsidR="00C02CB0">
        <w:rPr>
          <w:b/>
        </w:rPr>
        <w:t>[1</w:t>
      </w:r>
      <w:r w:rsidR="000C32AB" w:rsidRPr="000C32AB">
        <w:rPr>
          <w:b/>
        </w:rPr>
        <w:t>7</w:t>
      </w:r>
      <w:r w:rsidR="009950BB">
        <w:rPr>
          <w:b/>
        </w:rPr>
        <w:t>4</w:t>
      </w:r>
      <w:r w:rsidR="00DD4A29" w:rsidRPr="004C7B36">
        <w:rPr>
          <w:b/>
        </w:rPr>
        <w:t>]</w:t>
      </w:r>
      <w:r>
        <w:t>;</w:t>
      </w:r>
    </w:p>
    <w:p w:rsidR="00F21703" w:rsidRPr="004C7B36" w:rsidRDefault="00A9692D" w:rsidP="004C7B36">
      <w:pPr>
        <w:ind w:firstLine="708"/>
        <w:jc w:val="both"/>
      </w:pPr>
      <w:r>
        <w:t xml:space="preserve">- </w:t>
      </w:r>
      <w:r w:rsidRPr="00E365C1">
        <w:t>Программ</w:t>
      </w:r>
      <w:r w:rsidR="00DD4A29">
        <w:t>ы</w:t>
      </w:r>
      <w:r w:rsidRPr="00E365C1">
        <w:t xml:space="preserve"> социально-экономического развития Иркутской об</w:t>
      </w:r>
      <w:r w:rsidR="00356BC1">
        <w:t>ласти на 2006 - 2010 годы (утв. з</w:t>
      </w:r>
      <w:r>
        <w:t>аконом Иркутской области от 14.01.2006</w:t>
      </w:r>
      <w:r w:rsidR="00356BC1">
        <w:t xml:space="preserve"> </w:t>
      </w:r>
      <w:r>
        <w:t xml:space="preserve"> № 12</w:t>
      </w:r>
      <w:r w:rsidRPr="00E365C1">
        <w:t>)</w:t>
      </w:r>
      <w:r w:rsidR="0034405E" w:rsidRPr="00D75419">
        <w:rPr>
          <w:b/>
        </w:rPr>
        <w:t xml:space="preserve"> </w:t>
      </w:r>
      <w:r w:rsidR="00C02CB0">
        <w:rPr>
          <w:b/>
        </w:rPr>
        <w:t>[1</w:t>
      </w:r>
      <w:r w:rsidR="000C32AB" w:rsidRPr="000C32AB">
        <w:rPr>
          <w:b/>
        </w:rPr>
        <w:t>7</w:t>
      </w:r>
      <w:r w:rsidR="009950BB">
        <w:rPr>
          <w:b/>
        </w:rPr>
        <w:t>9</w:t>
      </w:r>
      <w:r w:rsidR="00DD4A29" w:rsidRPr="00D75419">
        <w:rPr>
          <w:b/>
        </w:rPr>
        <w:t>]</w:t>
      </w:r>
      <w:r w:rsidR="00DD4A29" w:rsidRPr="00D75419">
        <w:t>:</w:t>
      </w:r>
    </w:p>
    <w:p w:rsidR="00F21703" w:rsidRDefault="00F21703" w:rsidP="00F21703">
      <w:pPr>
        <w:ind w:firstLine="708"/>
        <w:jc w:val="both"/>
      </w:pPr>
      <w:r>
        <w:t>- Областной государственной целевой программы "Развитие социальной и инженерной инфраструктуры муниципальных образований Иркутской области на 2008 - 2010 годы"</w:t>
      </w:r>
      <w:r w:rsidRPr="00F21703">
        <w:t xml:space="preserve"> </w:t>
      </w:r>
      <w:r w:rsidR="0034405E">
        <w:t>(утв. п</w:t>
      </w:r>
      <w:r w:rsidR="0034405E" w:rsidRPr="00E365C1">
        <w:t>остановлением</w:t>
      </w:r>
      <w:r w:rsidR="0034405E">
        <w:t xml:space="preserve"> Законодательного собрания И</w:t>
      </w:r>
      <w:r w:rsidR="00356BC1">
        <w:t>ркутской области от 17.09.2008 №</w:t>
      </w:r>
      <w:r w:rsidR="0034405E">
        <w:t xml:space="preserve"> </w:t>
      </w:r>
      <w:r w:rsidR="0034405E" w:rsidRPr="00356BC1">
        <w:t>45/33-ЗС)</w:t>
      </w:r>
      <w:r w:rsidR="0034405E" w:rsidRPr="004C7B36">
        <w:rPr>
          <w:b/>
        </w:rPr>
        <w:t xml:space="preserve"> </w:t>
      </w:r>
      <w:r w:rsidR="00C02CB0">
        <w:rPr>
          <w:b/>
        </w:rPr>
        <w:t>[1</w:t>
      </w:r>
      <w:r w:rsidR="005D29E5" w:rsidRPr="005D29E5">
        <w:rPr>
          <w:b/>
        </w:rPr>
        <w:t>8</w:t>
      </w:r>
      <w:r w:rsidR="009950BB">
        <w:rPr>
          <w:b/>
        </w:rPr>
        <w:t>4</w:t>
      </w:r>
      <w:r w:rsidRPr="004C7B36">
        <w:rPr>
          <w:b/>
        </w:rPr>
        <w:t>]</w:t>
      </w:r>
      <w:r>
        <w:t>;</w:t>
      </w:r>
    </w:p>
    <w:p w:rsidR="00F21703" w:rsidRPr="00E365C1" w:rsidRDefault="00F21703" w:rsidP="00F21703">
      <w:pPr>
        <w:ind w:firstLine="708"/>
        <w:jc w:val="both"/>
      </w:pPr>
      <w:r>
        <w:t>- Областной государственной целевой</w:t>
      </w:r>
      <w:r w:rsidRPr="00E365C1">
        <w:t xml:space="preserve"> программ</w:t>
      </w:r>
      <w:r>
        <w:t>ы</w:t>
      </w:r>
      <w:r w:rsidRPr="00E365C1">
        <w:t xml:space="preserve"> «Защита окружающей среды в Иркутской области на 2007-2010 годы»</w:t>
      </w:r>
      <w:r>
        <w:t xml:space="preserve"> </w:t>
      </w:r>
      <w:r w:rsidR="007F474A" w:rsidRPr="00E365C1">
        <w:t>(</w:t>
      </w:r>
      <w:r w:rsidR="007F474A">
        <w:t>у</w:t>
      </w:r>
      <w:r w:rsidR="00356BC1">
        <w:t>тв.</w:t>
      </w:r>
      <w:r w:rsidR="007F474A" w:rsidRPr="00E365C1">
        <w:t> постановлением Законодательного собрания Иркутской</w:t>
      </w:r>
      <w:r w:rsidR="00356BC1">
        <w:t xml:space="preserve"> области от 22.09.2005</w:t>
      </w:r>
      <w:r w:rsidR="007F474A" w:rsidRPr="00E365C1">
        <w:t xml:space="preserve"> № 12/45-ЗС)</w:t>
      </w:r>
      <w:r w:rsidR="007F474A" w:rsidRPr="004C7B36">
        <w:rPr>
          <w:b/>
        </w:rPr>
        <w:t xml:space="preserve"> </w:t>
      </w:r>
      <w:r w:rsidRPr="004C7B36">
        <w:rPr>
          <w:b/>
        </w:rPr>
        <w:t>[</w:t>
      </w:r>
      <w:r w:rsidR="00C02CB0">
        <w:rPr>
          <w:b/>
        </w:rPr>
        <w:t>1</w:t>
      </w:r>
      <w:r w:rsidR="009950BB">
        <w:rPr>
          <w:b/>
        </w:rPr>
        <w:t>80</w:t>
      </w:r>
      <w:r w:rsidRPr="004C7B36">
        <w:rPr>
          <w:b/>
        </w:rPr>
        <w:t>]</w:t>
      </w:r>
      <w:r w:rsidRPr="00E365C1">
        <w:t>;</w:t>
      </w:r>
    </w:p>
    <w:p w:rsidR="00F21703" w:rsidRPr="00D75419" w:rsidRDefault="00F21703" w:rsidP="00F21703">
      <w:pPr>
        <w:ind w:firstLine="708"/>
        <w:jc w:val="both"/>
      </w:pPr>
      <w:r w:rsidRPr="00E365C1">
        <w:t xml:space="preserve">- </w:t>
      </w:r>
      <w:r w:rsidR="000629CE">
        <w:rPr>
          <w:iCs/>
        </w:rPr>
        <w:t>Концепции</w:t>
      </w:r>
      <w:r w:rsidRPr="00E365C1">
        <w:t xml:space="preserve"> </w:t>
      </w:r>
      <w:r w:rsidRPr="00E365C1">
        <w:rPr>
          <w:iCs/>
        </w:rPr>
        <w:t>развития</w:t>
      </w:r>
      <w:r w:rsidRPr="00E365C1">
        <w:t xml:space="preserve"> </w:t>
      </w:r>
      <w:r w:rsidRPr="00E365C1">
        <w:rPr>
          <w:iCs/>
        </w:rPr>
        <w:t>туризма</w:t>
      </w:r>
      <w:r w:rsidRPr="00E365C1">
        <w:t xml:space="preserve"> в </w:t>
      </w:r>
      <w:r w:rsidRPr="00E365C1">
        <w:rPr>
          <w:iCs/>
        </w:rPr>
        <w:t>Иркутской</w:t>
      </w:r>
      <w:r w:rsidRPr="00E365C1">
        <w:t xml:space="preserve"> </w:t>
      </w:r>
      <w:r w:rsidRPr="00E365C1">
        <w:rPr>
          <w:iCs/>
        </w:rPr>
        <w:t>области</w:t>
      </w:r>
      <w:r w:rsidRPr="00E365C1">
        <w:t xml:space="preserve"> на период до 2010 года</w:t>
      </w:r>
      <w:r w:rsidR="000629CE">
        <w:t xml:space="preserve"> </w:t>
      </w:r>
      <w:r w:rsidR="00356BC1">
        <w:t>(одобрен</w:t>
      </w:r>
      <w:r w:rsidR="00612765">
        <w:t>а</w:t>
      </w:r>
      <w:r w:rsidR="00356BC1">
        <w:t xml:space="preserve"> п</w:t>
      </w:r>
      <w:r w:rsidR="007F474A" w:rsidRPr="00E365C1">
        <w:t>остановлением главы администрации</w:t>
      </w:r>
      <w:r w:rsidR="00356BC1">
        <w:t xml:space="preserve"> Иркутской области от 29.04.2003</w:t>
      </w:r>
      <w:r w:rsidR="007F474A" w:rsidRPr="00E365C1">
        <w:t xml:space="preserve"> </w:t>
      </w:r>
      <w:r w:rsidR="00356BC1">
        <w:t xml:space="preserve">№ </w:t>
      </w:r>
      <w:r w:rsidR="007F474A" w:rsidRPr="00E365C1">
        <w:t>61-ПГ)</w:t>
      </w:r>
      <w:r w:rsidR="007F474A" w:rsidRPr="004C7B36">
        <w:rPr>
          <w:b/>
        </w:rPr>
        <w:t xml:space="preserve"> </w:t>
      </w:r>
      <w:r w:rsidR="0088340A">
        <w:rPr>
          <w:b/>
        </w:rPr>
        <w:t>[</w:t>
      </w:r>
      <w:r w:rsidR="000629CE" w:rsidRPr="004C7B36">
        <w:rPr>
          <w:b/>
        </w:rPr>
        <w:t>1</w:t>
      </w:r>
      <w:r w:rsidR="00F42699" w:rsidRPr="00F42699">
        <w:rPr>
          <w:b/>
        </w:rPr>
        <w:t>8</w:t>
      </w:r>
      <w:r w:rsidR="009950BB">
        <w:rPr>
          <w:b/>
        </w:rPr>
        <w:t>2</w:t>
      </w:r>
      <w:r w:rsidR="000629CE" w:rsidRPr="007F474A">
        <w:rPr>
          <w:b/>
        </w:rPr>
        <w:t>]</w:t>
      </w:r>
      <w:r>
        <w:t>;</w:t>
      </w:r>
    </w:p>
    <w:p w:rsidR="00F21703" w:rsidRPr="00A161F3" w:rsidRDefault="00A161F3" w:rsidP="00F21703">
      <w:pPr>
        <w:ind w:firstLine="708"/>
        <w:jc w:val="both"/>
      </w:pPr>
      <w:r>
        <w:t xml:space="preserve">3) </w:t>
      </w:r>
      <w:r w:rsidR="003126A0">
        <w:t>границ</w:t>
      </w:r>
      <w:r w:rsidR="003126A0" w:rsidRPr="00A161F3">
        <w:t xml:space="preserve"> </w:t>
      </w:r>
      <w:r w:rsidR="003126A0">
        <w:t xml:space="preserve"> Б</w:t>
      </w:r>
      <w:r w:rsidR="006319DC">
        <w:t xml:space="preserve">айкальской природной территории </w:t>
      </w:r>
      <w:r w:rsidR="00234B3B">
        <w:t>и её экологических зон (утв. р</w:t>
      </w:r>
      <w:r w:rsidR="007F474A">
        <w:t>аспоряжением Правительства Ро</w:t>
      </w:r>
      <w:r w:rsidR="00234B3B">
        <w:t xml:space="preserve">ссийской Федерации от 27.11.2006 </w:t>
      </w:r>
      <w:r w:rsidR="007F474A">
        <w:t xml:space="preserve"> №</w:t>
      </w:r>
      <w:r w:rsidR="00234B3B">
        <w:t xml:space="preserve"> </w:t>
      </w:r>
      <w:r w:rsidR="007F474A">
        <w:t xml:space="preserve">1641-Р) </w:t>
      </w:r>
      <w:r w:rsidR="0088340A">
        <w:rPr>
          <w:b/>
        </w:rPr>
        <w:t>[4</w:t>
      </w:r>
      <w:r w:rsidR="00F42699" w:rsidRPr="0008222D">
        <w:rPr>
          <w:b/>
        </w:rPr>
        <w:t>3</w:t>
      </w:r>
      <w:r w:rsidRPr="007F474A">
        <w:rPr>
          <w:b/>
        </w:rPr>
        <w:t>]</w:t>
      </w:r>
      <w:r w:rsidR="00F21703" w:rsidRPr="00A161F3">
        <w:t>;</w:t>
      </w:r>
    </w:p>
    <w:p w:rsidR="00F21703" w:rsidRDefault="00F21703" w:rsidP="00F21703">
      <w:pPr>
        <w:ind w:firstLine="708"/>
        <w:jc w:val="both"/>
      </w:pPr>
      <w:r>
        <w:t>4) документов территориального планирования Иркутской области и Республики Бурятия, а также муниципальных образований районного статуса, расположенных на территори</w:t>
      </w:r>
      <w:r w:rsidR="006319DC">
        <w:t>и ЦЭЗ</w:t>
      </w:r>
      <w:r>
        <w:t xml:space="preserve"> БПТ;</w:t>
      </w:r>
    </w:p>
    <w:p w:rsidR="00F21703" w:rsidRDefault="00F21703" w:rsidP="00093859">
      <w:pPr>
        <w:ind w:firstLine="708"/>
        <w:jc w:val="both"/>
      </w:pPr>
      <w:r>
        <w:t xml:space="preserve">5) предложений государственных органов Российской Федерации, органов государственной власти Иркутской области и Республики Бурятия, органов местного самоуправления, а также заинтересованных физических и юридических лиц. </w:t>
      </w:r>
    </w:p>
    <w:p w:rsidR="00F21703" w:rsidRPr="00D55535" w:rsidRDefault="00F21703" w:rsidP="00F21703">
      <w:pPr>
        <w:spacing w:before="240"/>
        <w:ind w:firstLine="540"/>
        <w:jc w:val="both"/>
      </w:pPr>
      <w:r>
        <w:t>Графическая часть</w:t>
      </w:r>
      <w:r w:rsidR="006319DC">
        <w:t xml:space="preserve"> СхТП ЦЭЗ </w:t>
      </w:r>
      <w:r>
        <w:t>БПТ представлена</w:t>
      </w:r>
      <w:r w:rsidRPr="00D55535">
        <w:t>:</w:t>
      </w:r>
    </w:p>
    <w:p w:rsidR="006319DC" w:rsidRDefault="00F21703" w:rsidP="00F21703">
      <w:pPr>
        <w:ind w:firstLine="708"/>
        <w:jc w:val="both"/>
      </w:pPr>
      <w:r>
        <w:t>1) картами современного использования центральной экологической зоны БПТ</w:t>
      </w:r>
      <w:r w:rsidR="00A161F3" w:rsidRPr="00A161F3">
        <w:t xml:space="preserve"> </w:t>
      </w:r>
    </w:p>
    <w:p w:rsidR="00F21703" w:rsidRDefault="006319DC" w:rsidP="00F21703">
      <w:pPr>
        <w:ind w:firstLine="708"/>
        <w:jc w:val="both"/>
      </w:pPr>
      <w:r>
        <w:t xml:space="preserve">   (М </w:t>
      </w:r>
      <w:r w:rsidR="00A161F3">
        <w:t>1</w:t>
      </w:r>
      <w:r w:rsidR="00A161F3" w:rsidRPr="00A161F3">
        <w:t>:500 000)</w:t>
      </w:r>
      <w:r w:rsidR="00F21703">
        <w:t>:</w:t>
      </w:r>
    </w:p>
    <w:p w:rsidR="00F21703" w:rsidRDefault="00F21703" w:rsidP="00F21703">
      <w:pPr>
        <w:jc w:val="both"/>
      </w:pPr>
      <w:r>
        <w:tab/>
      </w:r>
      <w:r w:rsidR="006319DC">
        <w:t xml:space="preserve">  </w:t>
      </w:r>
      <w:r>
        <w:t>- административно-территориальное деление ЦЭЗ БПТ;</w:t>
      </w:r>
    </w:p>
    <w:p w:rsidR="00F21703" w:rsidRDefault="006319DC" w:rsidP="00F21703">
      <w:pPr>
        <w:ind w:firstLine="708"/>
        <w:jc w:val="both"/>
      </w:pPr>
      <w:r>
        <w:t xml:space="preserve">  </w:t>
      </w:r>
      <w:r w:rsidR="00F21703">
        <w:t>- использования земель ЦЭЗ БПТ;</w:t>
      </w:r>
    </w:p>
    <w:p w:rsidR="00F21703" w:rsidRDefault="006319DC" w:rsidP="00F21703">
      <w:pPr>
        <w:ind w:firstLine="708"/>
        <w:jc w:val="both"/>
      </w:pPr>
      <w:r>
        <w:t xml:space="preserve">  </w:t>
      </w:r>
      <w:r w:rsidR="00F21703">
        <w:t>- целевое назначение лесов ЦЭЗ БПТ;</w:t>
      </w:r>
    </w:p>
    <w:p w:rsidR="00F21703" w:rsidRDefault="00F21703" w:rsidP="00F21703">
      <w:pPr>
        <w:ind w:firstLine="708"/>
        <w:jc w:val="both"/>
      </w:pPr>
      <w:r>
        <w:t>2) схемами ограничений</w:t>
      </w:r>
      <w:r w:rsidR="004F6C54" w:rsidRPr="006319DC">
        <w:t xml:space="preserve"> </w:t>
      </w:r>
      <w:r w:rsidR="006319DC">
        <w:t>(М</w:t>
      </w:r>
      <w:r w:rsidR="004F6C54">
        <w:t xml:space="preserve"> 1</w:t>
      </w:r>
      <w:r w:rsidR="004F6C54" w:rsidRPr="00A161F3">
        <w:t>:500 000)</w:t>
      </w:r>
      <w:r>
        <w:t>:</w:t>
      </w:r>
    </w:p>
    <w:p w:rsidR="00F21703" w:rsidRDefault="006319DC" w:rsidP="00F21703">
      <w:pPr>
        <w:ind w:firstLine="708"/>
        <w:jc w:val="both"/>
      </w:pPr>
      <w:r>
        <w:t xml:space="preserve">  </w:t>
      </w:r>
      <w:r w:rsidR="00F21703">
        <w:t>- территории объектов культурного наследия;</w:t>
      </w:r>
    </w:p>
    <w:p w:rsidR="00F21703" w:rsidRDefault="006319DC" w:rsidP="00F21703">
      <w:pPr>
        <w:ind w:firstLine="708"/>
        <w:jc w:val="both"/>
      </w:pPr>
      <w:r>
        <w:t xml:space="preserve">  </w:t>
      </w:r>
      <w:r w:rsidR="00F21703">
        <w:t>- зоны с особыми условиями использования территории;</w:t>
      </w:r>
    </w:p>
    <w:p w:rsidR="006319DC" w:rsidRDefault="006319DC" w:rsidP="00F21703">
      <w:pPr>
        <w:ind w:firstLine="708"/>
        <w:jc w:val="both"/>
      </w:pPr>
      <w:r>
        <w:t xml:space="preserve">  </w:t>
      </w:r>
      <w:r w:rsidR="00F21703">
        <w:t>- т</w:t>
      </w:r>
      <w:r w:rsidR="00F21703" w:rsidRPr="00FB3CC6">
        <w:t>ерритории, подверженные риску возникновения чрезвычайных ситуаций</w:t>
      </w:r>
    </w:p>
    <w:p w:rsidR="00F21703" w:rsidRDefault="006319DC" w:rsidP="00F21703">
      <w:pPr>
        <w:ind w:firstLine="708"/>
        <w:jc w:val="both"/>
      </w:pPr>
      <w:r>
        <w:t xml:space="preserve">  </w:t>
      </w:r>
      <w:r w:rsidR="00F21703" w:rsidRPr="00FB3CC6">
        <w:t xml:space="preserve"> </w:t>
      </w:r>
      <w:r>
        <w:t xml:space="preserve"> </w:t>
      </w:r>
      <w:r w:rsidR="00F21703" w:rsidRPr="00FB3CC6">
        <w:t>природного и техногенного характера</w:t>
      </w:r>
      <w:r w:rsidR="00F21703">
        <w:t>;</w:t>
      </w:r>
    </w:p>
    <w:p w:rsidR="006319DC" w:rsidRDefault="00F21703" w:rsidP="00F21703">
      <w:pPr>
        <w:ind w:firstLine="708"/>
        <w:jc w:val="both"/>
      </w:pPr>
      <w:r>
        <w:t>3) картами (схемами) мероприятий, планируемых границ земель и зон</w:t>
      </w:r>
    </w:p>
    <w:p w:rsidR="00F21703" w:rsidRDefault="006319DC" w:rsidP="00F21703">
      <w:pPr>
        <w:ind w:firstLine="708"/>
        <w:jc w:val="both"/>
      </w:pPr>
      <w:r>
        <w:t xml:space="preserve"> </w:t>
      </w:r>
      <w:r w:rsidR="00F21703">
        <w:t xml:space="preserve"> </w:t>
      </w:r>
      <w:r>
        <w:t xml:space="preserve">  </w:t>
      </w:r>
      <w:r w:rsidR="00F21703">
        <w:t>планируемого размещения объектов капитального строительства</w:t>
      </w:r>
      <w:r w:rsidR="004F6C54" w:rsidRPr="004F6C54">
        <w:t xml:space="preserve"> </w:t>
      </w:r>
      <w:r>
        <w:t>(М</w:t>
      </w:r>
      <w:r w:rsidR="004F6C54">
        <w:t xml:space="preserve"> 1</w:t>
      </w:r>
      <w:r w:rsidR="004F6C54" w:rsidRPr="00A161F3">
        <w:t>:500 000)</w:t>
      </w:r>
      <w:r w:rsidR="00F21703">
        <w:t>:</w:t>
      </w:r>
    </w:p>
    <w:p w:rsidR="006319DC" w:rsidRDefault="006319DC" w:rsidP="00F21703">
      <w:pPr>
        <w:ind w:firstLine="708"/>
        <w:jc w:val="both"/>
      </w:pPr>
      <w:r>
        <w:t xml:space="preserve">  </w:t>
      </w:r>
      <w:r w:rsidR="00023E35">
        <w:t>- картой</w:t>
      </w:r>
      <w:r w:rsidR="00F21703">
        <w:t xml:space="preserve"> мероприятий, планируемых границ земель и зон планируемого</w:t>
      </w:r>
    </w:p>
    <w:p w:rsidR="00F21703" w:rsidRDefault="006319DC" w:rsidP="006319DC">
      <w:pPr>
        <w:ind w:firstLine="708"/>
        <w:jc w:val="both"/>
      </w:pPr>
      <w:r>
        <w:t xml:space="preserve">   </w:t>
      </w:r>
      <w:r w:rsidR="00F21703">
        <w:t xml:space="preserve"> размещения</w:t>
      </w:r>
      <w:r>
        <w:t xml:space="preserve"> </w:t>
      </w:r>
      <w:r w:rsidR="00F21703">
        <w:t>объектов капитального строительства;</w:t>
      </w:r>
    </w:p>
    <w:p w:rsidR="00F21703" w:rsidRDefault="006319DC" w:rsidP="00F21703">
      <w:pPr>
        <w:ind w:firstLine="708"/>
        <w:jc w:val="both"/>
      </w:pPr>
      <w:r>
        <w:t xml:space="preserve">  </w:t>
      </w:r>
      <w:r w:rsidR="00023E35">
        <w:t>- схемой</w:t>
      </w:r>
      <w:r w:rsidR="00F21703">
        <w:t xml:space="preserve"> мероприятий социально-экономического развития территории;</w:t>
      </w:r>
    </w:p>
    <w:p w:rsidR="00F21703" w:rsidRDefault="006319DC" w:rsidP="00F21703">
      <w:pPr>
        <w:ind w:firstLine="708"/>
        <w:jc w:val="both"/>
      </w:pPr>
      <w:r>
        <w:t xml:space="preserve">  </w:t>
      </w:r>
      <w:r w:rsidR="00023E35">
        <w:t>- схемой</w:t>
      </w:r>
      <w:r w:rsidR="00F21703">
        <w:t xml:space="preserve"> мероприятий по охране уникальной экосистемы озера Байкал;</w:t>
      </w:r>
    </w:p>
    <w:p w:rsidR="00F21703" w:rsidRDefault="006319DC" w:rsidP="00F21703">
      <w:pPr>
        <w:ind w:firstLine="708"/>
        <w:jc w:val="both"/>
      </w:pPr>
      <w:r>
        <w:t xml:space="preserve">  </w:t>
      </w:r>
      <w:r w:rsidR="00023E35">
        <w:t>- схемой</w:t>
      </w:r>
      <w:r w:rsidR="00F21703">
        <w:t xml:space="preserve"> развития транспорта;</w:t>
      </w:r>
    </w:p>
    <w:p w:rsidR="00F21703" w:rsidRDefault="006319DC" w:rsidP="00F21703">
      <w:pPr>
        <w:ind w:firstLine="708"/>
        <w:jc w:val="both"/>
      </w:pPr>
      <w:r>
        <w:t xml:space="preserve">  </w:t>
      </w:r>
      <w:r w:rsidR="00023E35">
        <w:t>- схемой</w:t>
      </w:r>
      <w:r w:rsidR="00F21703">
        <w:t xml:space="preserve"> развития инженерной инфраструктуры;</w:t>
      </w:r>
    </w:p>
    <w:p w:rsidR="006319DC" w:rsidRDefault="006319DC" w:rsidP="00F21703">
      <w:pPr>
        <w:ind w:firstLine="708"/>
        <w:jc w:val="both"/>
      </w:pPr>
      <w:r>
        <w:t xml:space="preserve"> </w:t>
      </w:r>
      <w:r w:rsidR="00023E35">
        <w:t xml:space="preserve"> - схемой</w:t>
      </w:r>
      <w:r w:rsidR="00F21703">
        <w:t xml:space="preserve"> мероприятий по защите территорий от воздействия чрезвычайных </w:t>
      </w:r>
    </w:p>
    <w:p w:rsidR="00F21703" w:rsidRPr="00FB3CC6" w:rsidRDefault="006319DC" w:rsidP="006319DC">
      <w:pPr>
        <w:ind w:firstLine="708"/>
        <w:jc w:val="both"/>
      </w:pPr>
      <w:r>
        <w:t xml:space="preserve">    </w:t>
      </w:r>
      <w:r w:rsidR="00F21703">
        <w:t>ситуаций</w:t>
      </w:r>
      <w:r>
        <w:t xml:space="preserve"> </w:t>
      </w:r>
      <w:r w:rsidR="00F21703">
        <w:t>природного и техногенного характера.</w:t>
      </w:r>
    </w:p>
    <w:p w:rsidR="00F21703" w:rsidRDefault="00F21703" w:rsidP="00F21703">
      <w:pPr>
        <w:ind w:firstLine="708"/>
        <w:jc w:val="both"/>
      </w:pPr>
      <w:r>
        <w:t>Ма</w:t>
      </w:r>
      <w:r w:rsidR="00234B3B">
        <w:t xml:space="preserve">териалы по обоснованию </w:t>
      </w:r>
      <w:r>
        <w:t>С</w:t>
      </w:r>
      <w:r w:rsidR="00F67A7A">
        <w:t>хТП ЦЭЗ БПТ</w:t>
      </w:r>
      <w:r>
        <w:t xml:space="preserve">  в текстовой форме включают в себя:</w:t>
      </w:r>
    </w:p>
    <w:p w:rsidR="00F21703" w:rsidRPr="007A5925" w:rsidRDefault="00F67A7A" w:rsidP="00F67A7A">
      <w:pPr>
        <w:jc w:val="both"/>
      </w:pPr>
      <w:r>
        <w:t xml:space="preserve">          1)</w:t>
      </w:r>
      <w:r w:rsidR="007A5925">
        <w:t xml:space="preserve"> </w:t>
      </w:r>
      <w:r>
        <w:t xml:space="preserve">обоснование </w:t>
      </w:r>
      <w:r w:rsidR="00F21703" w:rsidRPr="007359BF">
        <w:t xml:space="preserve">вариантов </w:t>
      </w:r>
      <w:r w:rsidR="00F21703">
        <w:t>решения задач территориально</w:t>
      </w:r>
      <w:r w:rsidR="00F21703" w:rsidRPr="007359BF">
        <w:t>го планирования ЦЭЗ</w:t>
      </w:r>
      <w:r w:rsidR="007A5925">
        <w:t xml:space="preserve"> БПТ</w:t>
      </w:r>
      <w:r w:rsidR="007A5925" w:rsidRPr="007A5925">
        <w:t>;</w:t>
      </w:r>
    </w:p>
    <w:p w:rsidR="00F21703" w:rsidRDefault="00F67A7A" w:rsidP="00F67A7A">
      <w:pPr>
        <w:jc w:val="both"/>
      </w:pPr>
      <w:r>
        <w:t xml:space="preserve">          </w:t>
      </w:r>
      <w:r w:rsidR="00F21703">
        <w:t>2) п</w:t>
      </w:r>
      <w:r w:rsidR="00F21703" w:rsidRPr="007359BF">
        <w:t xml:space="preserve">еречень мероприятий по территориальному </w:t>
      </w:r>
      <w:r w:rsidR="00F21703">
        <w:t>планирова</w:t>
      </w:r>
      <w:r w:rsidR="00F21703" w:rsidRPr="007359BF">
        <w:t>нию</w:t>
      </w:r>
      <w:r w:rsidR="00F21703">
        <w:t>;</w:t>
      </w:r>
    </w:p>
    <w:p w:rsidR="00F67A7A" w:rsidRDefault="00F67A7A" w:rsidP="00F67A7A">
      <w:pPr>
        <w:jc w:val="both"/>
      </w:pPr>
      <w:r>
        <w:t xml:space="preserve">          </w:t>
      </w:r>
      <w:r w:rsidR="00F21703">
        <w:t>3) о</w:t>
      </w:r>
      <w:r w:rsidR="00F21703" w:rsidRPr="007359BF">
        <w:t>боснование предложений по территориальному планированию и этапы их реализаций</w:t>
      </w:r>
      <w:r w:rsidR="00F21703">
        <w:t>, включающие оценку природных условий и ресурсов, современного использования центральной экологической зоны БПТ, антропогенного воздействия на природную среду центральной экологической зоны БПТ, обоснование мероприятий по территориальному планированию цен</w:t>
      </w:r>
      <w:r>
        <w:t>тральной экологической зоны БПТ;</w:t>
      </w:r>
    </w:p>
    <w:p w:rsidR="00F67A7A" w:rsidRPr="007359BF" w:rsidRDefault="00F67A7A" w:rsidP="00F67A7A">
      <w:pPr>
        <w:jc w:val="both"/>
      </w:pPr>
      <w:r>
        <w:t xml:space="preserve">          4) перечень основных факторов рисков возникновения чрезвычайных ситуаций природного и техногенного характера. </w:t>
      </w:r>
    </w:p>
    <w:p w:rsidR="004C7B36" w:rsidRDefault="00234B3B" w:rsidP="00C85BE0">
      <w:pPr>
        <w:ind w:firstLine="708"/>
        <w:jc w:val="both"/>
      </w:pPr>
      <w:r>
        <w:t xml:space="preserve">В разработанной </w:t>
      </w:r>
      <w:r w:rsidR="00F67A7A">
        <w:t xml:space="preserve">СхТП ЦЭЗ </w:t>
      </w:r>
      <w:r w:rsidR="00C85BE0">
        <w:t>БПТ представлены планы развития</w:t>
      </w:r>
      <w:r w:rsidR="004C7B36">
        <w:t>:</w:t>
      </w:r>
    </w:p>
    <w:p w:rsidR="004C7B36" w:rsidRDefault="004C7B36" w:rsidP="00C85BE0">
      <w:pPr>
        <w:ind w:firstLine="708"/>
        <w:jc w:val="both"/>
      </w:pPr>
      <w:r>
        <w:t>-</w:t>
      </w:r>
      <w:r w:rsidR="00C85BE0">
        <w:t xml:space="preserve"> государственной инфраструктуры федерального и регионального ур</w:t>
      </w:r>
      <w:r>
        <w:t>овня (транспортной, инженерной);</w:t>
      </w:r>
      <w:r w:rsidR="00C85BE0">
        <w:t xml:space="preserve"> </w:t>
      </w:r>
    </w:p>
    <w:p w:rsidR="004C7B36" w:rsidRDefault="004C7B36" w:rsidP="00C85BE0">
      <w:pPr>
        <w:ind w:firstLine="708"/>
        <w:jc w:val="both"/>
      </w:pPr>
      <w:r>
        <w:t xml:space="preserve">-   </w:t>
      </w:r>
      <w:r w:rsidR="00C85BE0">
        <w:t>территории для установления размещения объектов капитального строител</w:t>
      </w:r>
      <w:r>
        <w:t>ьства для государственных нужд;</w:t>
      </w:r>
    </w:p>
    <w:p w:rsidR="00C85BE0" w:rsidRDefault="004C7B36" w:rsidP="00C85BE0">
      <w:pPr>
        <w:ind w:firstLine="708"/>
        <w:jc w:val="both"/>
      </w:pPr>
      <w:r>
        <w:t xml:space="preserve">-   </w:t>
      </w:r>
      <w:r w:rsidR="00C85BE0">
        <w:t>зон с особыми условиями использования территории.</w:t>
      </w:r>
    </w:p>
    <w:p w:rsidR="004C7B36" w:rsidRDefault="004C7B36" w:rsidP="00C85BE0">
      <w:pPr>
        <w:ind w:firstLine="708"/>
        <w:jc w:val="both"/>
      </w:pPr>
    </w:p>
    <w:p w:rsidR="00C85BE0" w:rsidRDefault="00C85BE0" w:rsidP="004F6C54">
      <w:pPr>
        <w:jc w:val="both"/>
      </w:pPr>
      <w:r>
        <w:t xml:space="preserve"> </w:t>
      </w:r>
      <w:r w:rsidR="004F6C54" w:rsidRPr="004F6C54">
        <w:tab/>
      </w:r>
      <w:r>
        <w:t>Соиспол</w:t>
      </w:r>
      <w:r w:rsidR="008C07D3">
        <w:t>нителем работ, предусмотренным Г</w:t>
      </w:r>
      <w:r>
        <w:t>осударственным контрактом</w:t>
      </w:r>
      <w:r w:rsidR="00662829" w:rsidRPr="00662829">
        <w:t xml:space="preserve"> </w:t>
      </w:r>
      <w:r w:rsidR="00234B3B" w:rsidRPr="00DB7658">
        <w:t xml:space="preserve">от 30.04.2008 № СЛ-12-03/43 </w:t>
      </w:r>
      <w:r w:rsidR="00662829">
        <w:t>на создание и поставку научно-технической продукции для государственных нужд, Институтом географии им. В.</w:t>
      </w:r>
      <w:r>
        <w:t>Б. Сочавы СО РАН  бы</w:t>
      </w:r>
      <w:r w:rsidR="00234B3B">
        <w:t xml:space="preserve">ли выполнены следующие разделы </w:t>
      </w:r>
      <w:r>
        <w:t>СхТП ЦЭЗ БПТ:</w:t>
      </w:r>
    </w:p>
    <w:p w:rsidR="00C85BE0" w:rsidRDefault="00C85BE0" w:rsidP="00C85BE0">
      <w:pPr>
        <w:ind w:firstLine="708"/>
        <w:jc w:val="both"/>
        <w:rPr>
          <w:iCs/>
        </w:rPr>
      </w:pPr>
      <w:r>
        <w:t xml:space="preserve">- мероприятия по защите территорий от воздействий чрезвычайных ситуаций природного и техногенного характера </w:t>
      </w:r>
      <w:r w:rsidR="00D75419">
        <w:rPr>
          <w:iCs/>
        </w:rPr>
        <w:t>(</w:t>
      </w:r>
      <w:r w:rsidR="001747BB">
        <w:rPr>
          <w:iCs/>
        </w:rPr>
        <w:t>т</w:t>
      </w:r>
      <w:r w:rsidR="00594402">
        <w:rPr>
          <w:iCs/>
        </w:rPr>
        <w:t>ом 1,</w:t>
      </w:r>
      <w:r w:rsidR="001747BB">
        <w:rPr>
          <w:iCs/>
        </w:rPr>
        <w:t xml:space="preserve"> </w:t>
      </w:r>
      <w:r w:rsidR="00D75419">
        <w:rPr>
          <w:iCs/>
        </w:rPr>
        <w:t>раздел</w:t>
      </w:r>
      <w:r w:rsidR="00594402">
        <w:rPr>
          <w:iCs/>
        </w:rPr>
        <w:t xml:space="preserve"> 2.4</w:t>
      </w:r>
      <w:r w:rsidR="001747BB">
        <w:rPr>
          <w:iCs/>
        </w:rPr>
        <w:t>.</w:t>
      </w:r>
      <w:r>
        <w:rPr>
          <w:iCs/>
        </w:rPr>
        <w:t>);</w:t>
      </w:r>
    </w:p>
    <w:p w:rsidR="00C85BE0" w:rsidRDefault="00C85BE0" w:rsidP="00C85BE0">
      <w:pPr>
        <w:ind w:firstLine="708"/>
        <w:jc w:val="both"/>
      </w:pPr>
      <w:r>
        <w:t xml:space="preserve">- карта (схема) </w:t>
      </w:r>
      <w:r>
        <w:rPr>
          <w:iCs/>
        </w:rPr>
        <w:t>зон</w:t>
      </w:r>
      <w:r w:rsidRPr="00FC099E">
        <w:rPr>
          <w:iCs/>
        </w:rPr>
        <w:t xml:space="preserve"> с особыми условиями использования территорий</w:t>
      </w:r>
      <w:r>
        <w:t xml:space="preserve"> центральной экологической зоны БПТ (</w:t>
      </w:r>
      <w:r w:rsidR="001747BB">
        <w:t>т</w:t>
      </w:r>
      <w:r w:rsidR="00E232D7">
        <w:t>ом 2, п</w:t>
      </w:r>
      <w:r w:rsidR="00594402">
        <w:t>риложение Б.2</w:t>
      </w:r>
      <w:r w:rsidR="001747BB">
        <w:t>.</w:t>
      </w:r>
      <w:r>
        <w:t>);</w:t>
      </w:r>
    </w:p>
    <w:p w:rsidR="00C85BE0" w:rsidRDefault="00C85BE0" w:rsidP="00C85BE0">
      <w:pPr>
        <w:ind w:firstLine="708"/>
        <w:jc w:val="both"/>
      </w:pPr>
      <w:r>
        <w:t>- карта (схема)</w:t>
      </w:r>
      <w:r w:rsidRPr="00FC099E">
        <w:t xml:space="preserve"> </w:t>
      </w:r>
      <w:r>
        <w:t>т</w:t>
      </w:r>
      <w:r w:rsidRPr="00FC099E">
        <w:t>ерритори</w:t>
      </w:r>
      <w:r>
        <w:t>й</w:t>
      </w:r>
      <w:r w:rsidRPr="00FC099E">
        <w:t>, подверженны</w:t>
      </w:r>
      <w:r>
        <w:t>х</w:t>
      </w:r>
      <w:r w:rsidRPr="00FC099E">
        <w:t xml:space="preserve"> риску возникновения чрезвычайных ситуаций природного и техногенного характера</w:t>
      </w:r>
      <w:r>
        <w:t xml:space="preserve"> (</w:t>
      </w:r>
      <w:r w:rsidR="00234B3B">
        <w:t>т</w:t>
      </w:r>
      <w:r w:rsidR="00E232D7">
        <w:t>ом 2, п</w:t>
      </w:r>
      <w:r w:rsidR="00594402">
        <w:t>риложение Б.3</w:t>
      </w:r>
      <w:r>
        <w:t>);</w:t>
      </w:r>
    </w:p>
    <w:p w:rsidR="00C85BE0" w:rsidRDefault="00C85BE0" w:rsidP="00C85BE0">
      <w:pPr>
        <w:ind w:firstLine="708"/>
        <w:jc w:val="both"/>
      </w:pPr>
      <w:r>
        <w:t>- с</w:t>
      </w:r>
      <w:r w:rsidRPr="00FC099E">
        <w:t xml:space="preserve">хема </w:t>
      </w:r>
      <w:r>
        <w:t>м</w:t>
      </w:r>
      <w:r w:rsidRPr="00FC099E">
        <w:t>ероприятий по защите территорий от воздействия чрезвычайных ситуаций природного и техногенного характера</w:t>
      </w:r>
      <w:r>
        <w:t xml:space="preserve"> (</w:t>
      </w:r>
      <w:r w:rsidR="00234B3B">
        <w:t>т</w:t>
      </w:r>
      <w:r w:rsidR="00E232D7">
        <w:t>ом 2, п</w:t>
      </w:r>
      <w:r w:rsidR="00594402">
        <w:t>риложение В.5</w:t>
      </w:r>
      <w:r>
        <w:t>);</w:t>
      </w:r>
    </w:p>
    <w:p w:rsidR="00C85BE0" w:rsidRDefault="00C85BE0" w:rsidP="00C85BE0">
      <w:pPr>
        <w:ind w:firstLine="708"/>
        <w:jc w:val="both"/>
      </w:pPr>
      <w:r>
        <w:t>- обосно</w:t>
      </w:r>
      <w:r w:rsidR="00662829">
        <w:t>вывающие мате</w:t>
      </w:r>
      <w:r w:rsidR="00B54D18">
        <w:t xml:space="preserve">риалы к СхТП ЦЭЗ БПТ </w:t>
      </w:r>
      <w:r w:rsidR="00594402">
        <w:t>(</w:t>
      </w:r>
      <w:r w:rsidR="001747BB">
        <w:t>т</w:t>
      </w:r>
      <w:r w:rsidR="00594402">
        <w:t xml:space="preserve">ом 3, </w:t>
      </w:r>
      <w:r w:rsidR="00B54D18">
        <w:t>раздел</w:t>
      </w:r>
      <w:r w:rsidR="00662829">
        <w:t xml:space="preserve"> 3.1</w:t>
      </w:r>
      <w:r w:rsidR="00B54D18">
        <w:t>, П</w:t>
      </w:r>
      <w:r>
        <w:t>риродные условия и ресурс</w:t>
      </w:r>
      <w:r w:rsidR="00594402">
        <w:t xml:space="preserve">ы ЦЭЗ БПТ, </w:t>
      </w:r>
      <w:r w:rsidR="008C07D3">
        <w:t>подразделы: 3.1.1</w:t>
      </w:r>
      <w:r w:rsidR="00623920">
        <w:t>.</w:t>
      </w:r>
      <w:r w:rsidR="008C07D3">
        <w:t xml:space="preserve"> Климат;</w:t>
      </w:r>
      <w:r>
        <w:t xml:space="preserve"> 3.1.5</w:t>
      </w:r>
      <w:r w:rsidR="00623920">
        <w:t>.</w:t>
      </w:r>
      <w:r>
        <w:t xml:space="preserve"> Земельные и агроприродные ресурсы - в част</w:t>
      </w:r>
      <w:r w:rsidR="008C07D3">
        <w:t>и почв и агроприродных ресурсов; 3.1.6</w:t>
      </w:r>
      <w:r w:rsidR="00623920">
        <w:t>.</w:t>
      </w:r>
      <w:r w:rsidR="008C07D3">
        <w:t xml:space="preserve"> Лесные ресурсы;</w:t>
      </w:r>
      <w:r>
        <w:t xml:space="preserve"> 3.1.7</w:t>
      </w:r>
      <w:r w:rsidR="00623920">
        <w:t>.</w:t>
      </w:r>
      <w:r>
        <w:t xml:space="preserve"> Ландшаф</w:t>
      </w:r>
      <w:r w:rsidR="008C07D3">
        <w:t>ты; 3.1.8</w:t>
      </w:r>
      <w:r w:rsidR="00623920">
        <w:t>.</w:t>
      </w:r>
      <w:r w:rsidR="008C07D3">
        <w:t xml:space="preserve"> Рекреационные ресурсы;</w:t>
      </w:r>
      <w:r>
        <w:t xml:space="preserve"> </w:t>
      </w:r>
      <w:r w:rsidR="00594402">
        <w:t>3.1.9</w:t>
      </w:r>
      <w:r w:rsidR="00623920">
        <w:t>.</w:t>
      </w:r>
      <w:r w:rsidR="00594402">
        <w:t xml:space="preserve"> Экологическое зонирование</w:t>
      </w:r>
      <w:r>
        <w:t xml:space="preserve">; </w:t>
      </w:r>
      <w:r w:rsidR="00594402">
        <w:t xml:space="preserve">раздел 3.2, </w:t>
      </w:r>
      <w:r w:rsidR="00B54D18">
        <w:t>С</w:t>
      </w:r>
      <w:r>
        <w:t>овременно</w:t>
      </w:r>
      <w:r w:rsidR="008C07D3">
        <w:t xml:space="preserve">е использование ЦЭЗ </w:t>
      </w:r>
      <w:r w:rsidR="00594402">
        <w:t xml:space="preserve"> БПТ, </w:t>
      </w:r>
      <w:r w:rsidR="00662829">
        <w:t>подразделы: 3.2.2</w:t>
      </w:r>
      <w:r w:rsidR="00623920">
        <w:t>.</w:t>
      </w:r>
      <w:r w:rsidR="00662829">
        <w:t xml:space="preserve"> Расселение; 3.2.3</w:t>
      </w:r>
      <w:r w:rsidR="00623920">
        <w:t>.</w:t>
      </w:r>
      <w:r w:rsidR="00662829">
        <w:t xml:space="preserve"> </w:t>
      </w:r>
      <w:r>
        <w:t>Социаль</w:t>
      </w:r>
      <w:r w:rsidR="00662829">
        <w:t>но-экономические условия; 3.2.7</w:t>
      </w:r>
      <w:r w:rsidR="00623920">
        <w:t>.</w:t>
      </w:r>
      <w:r w:rsidR="00662829">
        <w:t> Сельское хозяйство; 3.2.8</w:t>
      </w:r>
      <w:r w:rsidR="00623920">
        <w:t>.</w:t>
      </w:r>
      <w:r>
        <w:t xml:space="preserve"> Охо</w:t>
      </w:r>
      <w:r w:rsidR="00662829">
        <w:t>та - в части иллюстраций, 3.2.9</w:t>
      </w:r>
      <w:r w:rsidR="00623920">
        <w:t>.</w:t>
      </w:r>
      <w:r w:rsidR="00662829">
        <w:t xml:space="preserve"> Рыбное хозяйство; 3.2.10</w:t>
      </w:r>
      <w:r w:rsidR="00623920">
        <w:t>.</w:t>
      </w:r>
      <w:r>
        <w:t xml:space="preserve"> Лесное х</w:t>
      </w:r>
      <w:r w:rsidR="00662829">
        <w:t>озяйство; 3.2.12</w:t>
      </w:r>
      <w:r w:rsidR="00623920">
        <w:t>.</w:t>
      </w:r>
      <w:r>
        <w:t xml:space="preserve"> Топливно-</w:t>
      </w:r>
      <w:r w:rsidR="008C07D3">
        <w:t>энергетический комплекс;</w:t>
      </w:r>
      <w:r w:rsidR="00662829">
        <w:t xml:space="preserve"> 3.2.13</w:t>
      </w:r>
      <w:r w:rsidR="00623920">
        <w:t>.</w:t>
      </w:r>
      <w:r>
        <w:t xml:space="preserve"> Тран</w:t>
      </w:r>
      <w:r w:rsidR="008C07D3">
        <w:t>спортная инфраструктура;</w:t>
      </w:r>
      <w:r w:rsidR="00662829">
        <w:t xml:space="preserve"> 3.2.14</w:t>
      </w:r>
      <w:r w:rsidR="00623920">
        <w:t>.</w:t>
      </w:r>
      <w:r>
        <w:t xml:space="preserve"> Инженерная инфраструктура);</w:t>
      </w:r>
    </w:p>
    <w:p w:rsidR="00C85BE0" w:rsidRDefault="00C85BE0" w:rsidP="00C85BE0">
      <w:pPr>
        <w:ind w:firstLine="708"/>
        <w:jc w:val="both"/>
        <w:rPr>
          <w:iCs/>
        </w:rPr>
      </w:pPr>
      <w:r>
        <w:t xml:space="preserve">- </w:t>
      </w:r>
      <w:r>
        <w:rPr>
          <w:iCs/>
        </w:rPr>
        <w:t>перечень основных факторов рисков возникновения чрезвычайных ситуаций природного и техногенного характера (</w:t>
      </w:r>
      <w:r w:rsidR="001747BB">
        <w:rPr>
          <w:iCs/>
        </w:rPr>
        <w:t>т</w:t>
      </w:r>
      <w:r w:rsidR="00594402">
        <w:rPr>
          <w:iCs/>
        </w:rPr>
        <w:t>ом 3, раздел 4</w:t>
      </w:r>
      <w:r>
        <w:rPr>
          <w:iCs/>
        </w:rPr>
        <w:t>);</w:t>
      </w:r>
    </w:p>
    <w:p w:rsidR="00C85BE0" w:rsidRDefault="00C85BE0" w:rsidP="00C85BE0">
      <w:pPr>
        <w:ind w:firstLine="708"/>
        <w:jc w:val="both"/>
        <w:rPr>
          <w:iCs/>
        </w:rPr>
      </w:pPr>
      <w:r>
        <w:rPr>
          <w:b/>
          <w:iCs/>
        </w:rPr>
        <w:t xml:space="preserve">- </w:t>
      </w:r>
      <w:r w:rsidR="00662829">
        <w:rPr>
          <w:b/>
          <w:iCs/>
        </w:rPr>
        <w:t xml:space="preserve"> </w:t>
      </w:r>
      <w:r w:rsidRPr="000A6803">
        <w:rPr>
          <w:iCs/>
        </w:rPr>
        <w:t>карты</w:t>
      </w:r>
      <w:r w:rsidR="008C07D3">
        <w:rPr>
          <w:iCs/>
        </w:rPr>
        <w:t xml:space="preserve"> к</w:t>
      </w:r>
      <w:r w:rsidRPr="000A6803">
        <w:rPr>
          <w:iCs/>
        </w:rPr>
        <w:t xml:space="preserve"> обосновыв</w:t>
      </w:r>
      <w:r w:rsidR="008C07D3">
        <w:rPr>
          <w:iCs/>
        </w:rPr>
        <w:t>ающим материалам  СхТП ЦЭЗ БПТ,</w:t>
      </w:r>
      <w:r w:rsidR="00662829">
        <w:rPr>
          <w:iCs/>
        </w:rPr>
        <w:t xml:space="preserve"> в т.ч.: </w:t>
      </w:r>
      <w:r w:rsidRPr="000A6803">
        <w:rPr>
          <w:iCs/>
        </w:rPr>
        <w:t>типы</w:t>
      </w:r>
      <w:r w:rsidRPr="006B17F0">
        <w:rPr>
          <w:iCs/>
        </w:rPr>
        <w:t xml:space="preserve"> годового хода атмосферных осадков</w:t>
      </w:r>
      <w:r>
        <w:rPr>
          <w:iCs/>
        </w:rPr>
        <w:t>, т</w:t>
      </w:r>
      <w:r w:rsidRPr="006B17F0">
        <w:rPr>
          <w:iCs/>
        </w:rPr>
        <w:t>ипы климата</w:t>
      </w:r>
      <w:r>
        <w:rPr>
          <w:iCs/>
        </w:rPr>
        <w:t>, п</w:t>
      </w:r>
      <w:r w:rsidRPr="006B17F0">
        <w:rPr>
          <w:iCs/>
        </w:rPr>
        <w:t>очвы</w:t>
      </w:r>
      <w:r>
        <w:rPr>
          <w:iCs/>
        </w:rPr>
        <w:t>, б</w:t>
      </w:r>
      <w:r w:rsidRPr="006B17F0">
        <w:rPr>
          <w:iCs/>
        </w:rPr>
        <w:t>иота</w:t>
      </w:r>
      <w:r>
        <w:rPr>
          <w:iCs/>
        </w:rPr>
        <w:t>, л</w:t>
      </w:r>
      <w:r w:rsidRPr="006B17F0">
        <w:rPr>
          <w:iCs/>
        </w:rPr>
        <w:t>андшафты</w:t>
      </w:r>
      <w:r>
        <w:rPr>
          <w:iCs/>
        </w:rPr>
        <w:t>, с</w:t>
      </w:r>
      <w:r w:rsidRPr="006B17F0">
        <w:rPr>
          <w:iCs/>
        </w:rPr>
        <w:t xml:space="preserve">хема экологического зонирования </w:t>
      </w:r>
      <w:r>
        <w:rPr>
          <w:iCs/>
        </w:rPr>
        <w:t>ЦЭЗ БПТ, н</w:t>
      </w:r>
      <w:r w:rsidRPr="006B17F0">
        <w:rPr>
          <w:iCs/>
        </w:rPr>
        <w:t>аселение</w:t>
      </w:r>
      <w:r>
        <w:rPr>
          <w:iCs/>
        </w:rPr>
        <w:t>, з</w:t>
      </w:r>
      <w:r w:rsidRPr="006B17F0">
        <w:rPr>
          <w:iCs/>
        </w:rPr>
        <w:t>агрязнение снежного покрова</w:t>
      </w:r>
      <w:r>
        <w:rPr>
          <w:iCs/>
        </w:rPr>
        <w:t>, в</w:t>
      </w:r>
      <w:r w:rsidRPr="006B17F0">
        <w:rPr>
          <w:iCs/>
        </w:rPr>
        <w:t>клад различных отраслей промышленности в валовые выбросы</w:t>
      </w:r>
      <w:r>
        <w:rPr>
          <w:iCs/>
        </w:rPr>
        <w:t xml:space="preserve"> </w:t>
      </w:r>
      <w:r w:rsidR="008C07D3">
        <w:rPr>
          <w:iCs/>
        </w:rPr>
        <w:t xml:space="preserve"> </w:t>
      </w:r>
      <w:r>
        <w:rPr>
          <w:iCs/>
        </w:rPr>
        <w:t>(</w:t>
      </w:r>
      <w:r w:rsidR="001747BB">
        <w:rPr>
          <w:iCs/>
        </w:rPr>
        <w:t>т</w:t>
      </w:r>
      <w:r w:rsidR="00594402">
        <w:rPr>
          <w:iCs/>
        </w:rPr>
        <w:t>ом 5</w:t>
      </w:r>
      <w:r w:rsidR="001747BB">
        <w:rPr>
          <w:iCs/>
        </w:rPr>
        <w:t>,</w:t>
      </w:r>
      <w:r w:rsidR="00594402" w:rsidRPr="006B17F0">
        <w:rPr>
          <w:iCs/>
        </w:rPr>
        <w:t xml:space="preserve"> </w:t>
      </w:r>
      <w:r w:rsidR="008C07D3">
        <w:rPr>
          <w:iCs/>
        </w:rPr>
        <w:t xml:space="preserve"> </w:t>
      </w:r>
      <w:r w:rsidR="00E232D7">
        <w:rPr>
          <w:iCs/>
        </w:rPr>
        <w:t>п</w:t>
      </w:r>
      <w:r>
        <w:rPr>
          <w:iCs/>
        </w:rPr>
        <w:t>риложения</w:t>
      </w:r>
      <w:r w:rsidR="002D246D">
        <w:rPr>
          <w:iCs/>
        </w:rPr>
        <w:t>: М</w:t>
      </w:r>
      <w:r w:rsidR="00662829">
        <w:rPr>
          <w:iCs/>
        </w:rPr>
        <w:t>.</w:t>
      </w:r>
      <w:r>
        <w:rPr>
          <w:iCs/>
        </w:rPr>
        <w:t>1</w:t>
      </w:r>
      <w:r w:rsidR="002D246D">
        <w:rPr>
          <w:iCs/>
        </w:rPr>
        <w:t>; М.2; М.8; М.9; М.10; М</w:t>
      </w:r>
      <w:r w:rsidRPr="00A508AE">
        <w:rPr>
          <w:iCs/>
        </w:rPr>
        <w:t xml:space="preserve">.11; </w:t>
      </w:r>
      <w:r w:rsidR="002D246D">
        <w:rPr>
          <w:iCs/>
        </w:rPr>
        <w:t>Н</w:t>
      </w:r>
      <w:r>
        <w:rPr>
          <w:iCs/>
        </w:rPr>
        <w:t>.1</w:t>
      </w:r>
      <w:r w:rsidRPr="00A508AE">
        <w:rPr>
          <w:iCs/>
        </w:rPr>
        <w:t xml:space="preserve">; </w:t>
      </w:r>
      <w:r w:rsidR="002D246D">
        <w:rPr>
          <w:iCs/>
        </w:rPr>
        <w:t>Н</w:t>
      </w:r>
      <w:r w:rsidRPr="00A508AE">
        <w:rPr>
          <w:iCs/>
        </w:rPr>
        <w:t xml:space="preserve">.4; </w:t>
      </w:r>
      <w:r w:rsidR="002D246D">
        <w:rPr>
          <w:iCs/>
        </w:rPr>
        <w:t>Н</w:t>
      </w:r>
      <w:r w:rsidRPr="00A508AE">
        <w:rPr>
          <w:iCs/>
        </w:rPr>
        <w:t>.5</w:t>
      </w:r>
      <w:r w:rsidR="00542FA7">
        <w:rPr>
          <w:iCs/>
        </w:rPr>
        <w:t>.</w:t>
      </w:r>
      <w:r w:rsidR="00594402">
        <w:rPr>
          <w:iCs/>
        </w:rPr>
        <w:t>).</w:t>
      </w:r>
      <w:r>
        <w:rPr>
          <w:iCs/>
        </w:rPr>
        <w:t xml:space="preserve"> </w:t>
      </w:r>
    </w:p>
    <w:p w:rsidR="00C85BE0" w:rsidRPr="00C85BE0" w:rsidRDefault="00C85BE0"/>
    <w:p w:rsidR="00C85BE0" w:rsidRPr="00662829" w:rsidRDefault="00C85BE0"/>
    <w:p w:rsidR="000906A3" w:rsidRDefault="000906A3"/>
    <w:p w:rsidR="00093859" w:rsidRDefault="00093859"/>
    <w:p w:rsidR="00093859" w:rsidRDefault="00093859"/>
    <w:p w:rsidR="00093859" w:rsidRDefault="00093859"/>
    <w:p w:rsidR="00093859" w:rsidRPr="00662829" w:rsidRDefault="00093859"/>
    <w:p w:rsidR="000906A3" w:rsidRPr="00662829" w:rsidRDefault="000906A3"/>
    <w:p w:rsidR="000906A3" w:rsidRPr="003F2B46" w:rsidRDefault="003F2B46" w:rsidP="007C1452">
      <w:pPr>
        <w:pStyle w:val="1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bookmarkStart w:id="2" w:name="_Toc239225798"/>
      <w:bookmarkStart w:id="3" w:name="_Toc241045399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C1452">
        <w:rPr>
          <w:rFonts w:ascii="Times New Roman" w:hAnsi="Times New Roman" w:cs="Times New Roman"/>
          <w:sz w:val="24"/>
          <w:szCs w:val="24"/>
        </w:rPr>
        <w:t xml:space="preserve">  </w:t>
      </w:r>
      <w:r w:rsidR="000906A3" w:rsidRPr="003F2B46">
        <w:rPr>
          <w:rFonts w:ascii="Times New Roman" w:hAnsi="Times New Roman" w:cs="Times New Roman"/>
          <w:sz w:val="24"/>
          <w:szCs w:val="24"/>
        </w:rPr>
        <w:t xml:space="preserve">ЦЕЛИ И ЗАДАЧИ ТЕРРИТОРИАЛЬНОГО ПЛАНИРОВАНИЯ </w:t>
      </w:r>
      <w:r w:rsidR="007C1452">
        <w:rPr>
          <w:rFonts w:ascii="Times New Roman" w:hAnsi="Times New Roman" w:cs="Times New Roman"/>
          <w:sz w:val="24"/>
          <w:szCs w:val="24"/>
        </w:rPr>
        <w:t xml:space="preserve">   </w:t>
      </w:r>
      <w:r w:rsidR="000906A3" w:rsidRPr="003F2B46">
        <w:rPr>
          <w:rFonts w:ascii="Times New Roman" w:hAnsi="Times New Roman" w:cs="Times New Roman"/>
          <w:sz w:val="24"/>
          <w:szCs w:val="24"/>
        </w:rPr>
        <w:t>Ц</w:t>
      </w:r>
      <w:r w:rsidR="007C1452">
        <w:rPr>
          <w:rFonts w:ascii="Times New Roman" w:hAnsi="Times New Roman" w:cs="Times New Roman"/>
          <w:sz w:val="24"/>
          <w:szCs w:val="24"/>
        </w:rPr>
        <w:t xml:space="preserve">ЕНТРАЛЬНОЙ </w:t>
      </w:r>
      <w:r w:rsidR="000906A3" w:rsidRPr="003F2B46">
        <w:rPr>
          <w:rFonts w:ascii="Times New Roman" w:hAnsi="Times New Roman" w:cs="Times New Roman"/>
          <w:sz w:val="24"/>
          <w:szCs w:val="24"/>
        </w:rPr>
        <w:t>ЭКОЛОГИЧЕСКОЙ ЗОНЫ БАЙКАЛЬСКОЙ ПРИРОДНОЙ ТЕРРИТОРИИ</w:t>
      </w:r>
      <w:bookmarkEnd w:id="2"/>
      <w:bookmarkEnd w:id="3"/>
    </w:p>
    <w:p w:rsidR="000906A3" w:rsidRDefault="000906A3" w:rsidP="000906A3">
      <w:pPr>
        <w:ind w:firstLine="720"/>
        <w:jc w:val="both"/>
      </w:pPr>
    </w:p>
    <w:p w:rsidR="000906A3" w:rsidRPr="000109D1" w:rsidRDefault="000906A3" w:rsidP="000906A3">
      <w:pPr>
        <w:ind w:firstLine="720"/>
        <w:jc w:val="both"/>
      </w:pPr>
      <w:r w:rsidRPr="000109D1">
        <w:t>В соответствии с Градостроительным кодексом Российской Федерации</w:t>
      </w:r>
      <w:r w:rsidR="0053483B" w:rsidRPr="0053483B">
        <w:t xml:space="preserve"> </w:t>
      </w:r>
      <w:r w:rsidR="00612765">
        <w:t xml:space="preserve">от 29.12.2004 </w:t>
      </w:r>
      <w:r w:rsidR="00542FA7">
        <w:t>№</w:t>
      </w:r>
      <w:r w:rsidR="00612765">
        <w:t xml:space="preserve"> </w:t>
      </w:r>
      <w:r w:rsidR="00542FA7">
        <w:t xml:space="preserve">190-ФЗ </w:t>
      </w:r>
      <w:r w:rsidR="0088340A">
        <w:rPr>
          <w:b/>
        </w:rPr>
        <w:t>[2</w:t>
      </w:r>
      <w:r w:rsidR="0008222D" w:rsidRPr="0008222D">
        <w:rPr>
          <w:b/>
        </w:rPr>
        <w:t>7</w:t>
      </w:r>
      <w:r w:rsidR="0053483B" w:rsidRPr="0053483B">
        <w:rPr>
          <w:b/>
        </w:rPr>
        <w:t>]</w:t>
      </w:r>
      <w:r w:rsidRPr="000109D1">
        <w:t xml:space="preserve"> разработка </w:t>
      </w:r>
      <w:r w:rsidR="00B54D18">
        <w:t xml:space="preserve"> </w:t>
      </w:r>
      <w:r w:rsidR="00612765">
        <w:t>схем</w:t>
      </w:r>
      <w:r w:rsidRPr="000109D1">
        <w:t xml:space="preserve"> территориального планирования направлена на определение назначения территорий,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 и объединений.</w:t>
      </w:r>
    </w:p>
    <w:p w:rsidR="00E232D7" w:rsidRDefault="000906A3" w:rsidP="001351E3">
      <w:pPr>
        <w:ind w:firstLine="720"/>
        <w:jc w:val="both"/>
      </w:pPr>
      <w:r w:rsidRPr="00523907">
        <w:t xml:space="preserve">В Иркутской области и Республике Бурятия в границах центральной экологической зоны </w:t>
      </w:r>
      <w:r w:rsidR="0053483B">
        <w:t>БПТ, утвержденн</w:t>
      </w:r>
      <w:r w:rsidR="001351E3">
        <w:t>ых</w:t>
      </w:r>
      <w:r w:rsidR="0053483B">
        <w:t xml:space="preserve"> р</w:t>
      </w:r>
      <w:r>
        <w:t>аспоряжением Правительства Р</w:t>
      </w:r>
      <w:r w:rsidR="00FF23DA">
        <w:t xml:space="preserve">оссийской </w:t>
      </w:r>
      <w:r w:rsidR="001351E3">
        <w:t xml:space="preserve">от 27.11.2006 </w:t>
      </w:r>
    </w:p>
    <w:p w:rsidR="000906A3" w:rsidRDefault="001351E3" w:rsidP="00E232D7">
      <w:pPr>
        <w:jc w:val="both"/>
      </w:pPr>
      <w:r>
        <w:t>№</w:t>
      </w:r>
      <w:r w:rsidR="00E232D7">
        <w:t xml:space="preserve"> </w:t>
      </w:r>
      <w:r>
        <w:t xml:space="preserve">1641-Р </w:t>
      </w:r>
      <w:r w:rsidR="0088340A">
        <w:rPr>
          <w:b/>
        </w:rPr>
        <w:t>[4</w:t>
      </w:r>
      <w:r w:rsidR="0008222D" w:rsidRPr="00141BC3">
        <w:rPr>
          <w:b/>
        </w:rPr>
        <w:t>3</w:t>
      </w:r>
      <w:r w:rsidR="00FF23DA" w:rsidRPr="00B54D18">
        <w:rPr>
          <w:b/>
        </w:rPr>
        <w:t>]</w:t>
      </w:r>
      <w:r w:rsidR="000906A3">
        <w:t xml:space="preserve">, </w:t>
      </w:r>
      <w:r w:rsidR="000906A3" w:rsidRPr="00523907">
        <w:t>находятся</w:t>
      </w:r>
      <w:r w:rsidR="000906A3">
        <w:t>:</w:t>
      </w:r>
    </w:p>
    <w:p w:rsidR="000906A3" w:rsidRDefault="000906A3" w:rsidP="000906A3">
      <w:pPr>
        <w:ind w:firstLine="720"/>
        <w:jc w:val="both"/>
      </w:pPr>
      <w:r>
        <w:t>- </w:t>
      </w:r>
      <w:r w:rsidRPr="00523907">
        <w:t>7 муниципальных образований районного статуса (Иркутский, Слюдянский, Ольхонский районы Иркутской области, Баргузинский, Кабанский, Прибайкальский, Северо-Байкальский районы Республики Бурятии);</w:t>
      </w:r>
    </w:p>
    <w:p w:rsidR="000906A3" w:rsidRDefault="000906A3" w:rsidP="000906A3">
      <w:pPr>
        <w:ind w:firstLine="720"/>
        <w:jc w:val="both"/>
      </w:pPr>
      <w:r>
        <w:t>- </w:t>
      </w:r>
      <w:r w:rsidRPr="00523907">
        <w:t>14 муниципальных образований статуса городского поселения;</w:t>
      </w:r>
    </w:p>
    <w:p w:rsidR="000906A3" w:rsidRDefault="000906A3" w:rsidP="000906A3">
      <w:pPr>
        <w:ind w:firstLine="720"/>
        <w:jc w:val="both"/>
      </w:pPr>
      <w:r>
        <w:t>- </w:t>
      </w:r>
      <w:r w:rsidRPr="00523907">
        <w:t xml:space="preserve">28 муниципальных образований статуса сельского поселения. </w:t>
      </w:r>
    </w:p>
    <w:p w:rsidR="000906A3" w:rsidRPr="00A20278" w:rsidRDefault="000906A3" w:rsidP="00A20278">
      <w:pPr>
        <w:ind w:firstLine="720"/>
        <w:jc w:val="both"/>
      </w:pPr>
      <w:r w:rsidRPr="00523907">
        <w:t>По состоянию на 01.01.200</w:t>
      </w:r>
      <w:r>
        <w:t>8</w:t>
      </w:r>
      <w:r w:rsidRPr="00523907">
        <w:t xml:space="preserve"> в </w:t>
      </w:r>
      <w:r>
        <w:t xml:space="preserve">центральной экологической зоне </w:t>
      </w:r>
      <w:r w:rsidRPr="00523907">
        <w:t xml:space="preserve">БПТ находится </w:t>
      </w:r>
      <w:r w:rsidRPr="00770EE5">
        <w:t>159</w:t>
      </w:r>
      <w:r>
        <w:t xml:space="preserve"> населенны</w:t>
      </w:r>
      <w:r w:rsidRPr="00770EE5">
        <w:t>х</w:t>
      </w:r>
      <w:r w:rsidRPr="00523907">
        <w:t xml:space="preserve"> пункт</w:t>
      </w:r>
      <w:r>
        <w:t>ов</w:t>
      </w:r>
      <w:r w:rsidRPr="00523907">
        <w:t>, в которых проживает 13</w:t>
      </w:r>
      <w:r>
        <w:t>4</w:t>
      </w:r>
      <w:r w:rsidRPr="00523907">
        <w:t>,</w:t>
      </w:r>
      <w:r>
        <w:t>521</w:t>
      </w:r>
      <w:r w:rsidRPr="00523907">
        <w:t xml:space="preserve"> тыс. чел. Крупные города  - Северобайкальск (25,</w:t>
      </w:r>
      <w:r w:rsidRPr="00A23D9C">
        <w:t>6</w:t>
      </w:r>
      <w:r w:rsidRPr="00523907">
        <w:t>00 тыс.</w:t>
      </w:r>
      <w:r>
        <w:t> </w:t>
      </w:r>
      <w:r w:rsidRPr="00523907">
        <w:t>чел), Байкальск (1</w:t>
      </w:r>
      <w:r w:rsidRPr="00A23D9C">
        <w:t>4</w:t>
      </w:r>
      <w:r w:rsidRPr="00523907">
        <w:t>,</w:t>
      </w:r>
      <w:r w:rsidRPr="00A23D9C">
        <w:t>950</w:t>
      </w:r>
      <w:r w:rsidRPr="00523907">
        <w:t xml:space="preserve"> тыс.</w:t>
      </w:r>
      <w:r>
        <w:t> </w:t>
      </w:r>
      <w:r w:rsidRPr="00523907">
        <w:t>чел), Слюдянка (18,</w:t>
      </w:r>
      <w:r w:rsidRPr="00A23D9C">
        <w:t>912</w:t>
      </w:r>
      <w:r>
        <w:t> </w:t>
      </w:r>
      <w:r w:rsidRPr="00523907">
        <w:t>тыс.</w:t>
      </w:r>
      <w:r>
        <w:t> </w:t>
      </w:r>
      <w:r w:rsidRPr="00523907">
        <w:t>чел).</w:t>
      </w:r>
    </w:p>
    <w:p w:rsidR="000906A3" w:rsidRPr="00A20278" w:rsidRDefault="000906A3" w:rsidP="00A20278">
      <w:pPr>
        <w:ind w:firstLine="698"/>
        <w:jc w:val="both"/>
      </w:pPr>
      <w:r w:rsidRPr="000109D1">
        <w:rPr>
          <w:b/>
        </w:rPr>
        <w:t>Основная цель</w:t>
      </w:r>
      <w:r w:rsidRPr="000109D1">
        <w:t xml:space="preserve"> территориального планирования центральной эколог</w:t>
      </w:r>
      <w:r w:rsidR="009104B0">
        <w:t xml:space="preserve">ической зоны БПТ </w:t>
      </w:r>
      <w:r w:rsidRPr="000109D1">
        <w:t xml:space="preserve">– </w:t>
      </w:r>
      <w:r>
        <w:t>установление долгосрочной</w:t>
      </w:r>
      <w:r w:rsidRPr="000109D1">
        <w:t xml:space="preserve"> стратеги</w:t>
      </w:r>
      <w:r>
        <w:t>и</w:t>
      </w:r>
      <w:r w:rsidRPr="000109D1">
        <w:t xml:space="preserve"> по организации </w:t>
      </w:r>
      <w:r>
        <w:t>использования</w:t>
      </w:r>
      <w:r w:rsidRPr="000109D1">
        <w:t xml:space="preserve"> территории, обеспечивающ</w:t>
      </w:r>
      <w:r>
        <w:t>ей</w:t>
      </w:r>
      <w:r w:rsidRPr="000109D1">
        <w:t xml:space="preserve"> устойчивое развитие территории центральной экологической зоны БПТ. </w:t>
      </w:r>
      <w:r w:rsidR="009104B0">
        <w:t>С</w:t>
      </w:r>
      <w:r w:rsidRPr="000109D1">
        <w:t>хем</w:t>
      </w:r>
      <w:r w:rsidR="009104B0">
        <w:t>а</w:t>
      </w:r>
      <w:r w:rsidRPr="000109D1">
        <w:t xml:space="preserve"> терр</w:t>
      </w:r>
      <w:r w:rsidR="009104B0">
        <w:t>иториального планирования должна</w:t>
      </w:r>
      <w:r w:rsidRPr="000109D1">
        <w:t xml:space="preserve"> обеспечивать сбалансированность решения социально-экономических задач и задач охраны уникальной экологической системы озера Байкал, учитывая совпадение границ центральной экологической зоны БПТ с границами объекта всемирного природного наследия ЮНЕСКО</w:t>
      </w:r>
      <w:r>
        <w:t xml:space="preserve"> «Озеро Байкал»</w:t>
      </w:r>
      <w:r w:rsidRPr="000109D1">
        <w:t>.</w:t>
      </w:r>
    </w:p>
    <w:p w:rsidR="000906A3" w:rsidRPr="009C60A4" w:rsidRDefault="000906A3" w:rsidP="000906A3">
      <w:pPr>
        <w:widowControl w:val="0"/>
        <w:spacing w:before="40" w:after="40"/>
        <w:ind w:firstLine="709"/>
        <w:jc w:val="both"/>
        <w:rPr>
          <w:b/>
        </w:rPr>
      </w:pPr>
      <w:r w:rsidRPr="009C60A4">
        <w:rPr>
          <w:b/>
        </w:rPr>
        <w:t>Цел</w:t>
      </w:r>
      <w:r>
        <w:rPr>
          <w:b/>
        </w:rPr>
        <w:t>ями территориального планирования центральной экологической зоны БПТ являются:</w:t>
      </w:r>
      <w:r w:rsidRPr="009C60A4">
        <w:rPr>
          <w:b/>
        </w:rPr>
        <w:t xml:space="preserve"> </w:t>
      </w:r>
    </w:p>
    <w:p w:rsidR="000906A3" w:rsidRDefault="000906A3" w:rsidP="000906A3">
      <w:pPr>
        <w:ind w:firstLine="709"/>
        <w:jc w:val="both"/>
      </w:pPr>
      <w:r>
        <w:t xml:space="preserve">1) сохранение </w:t>
      </w:r>
      <w:r w:rsidRPr="00930745">
        <w:t>уникальной экологической систем</w:t>
      </w:r>
      <w:r>
        <w:t xml:space="preserve">ы озера Байкал и объекта </w:t>
      </w:r>
      <w:r w:rsidRPr="00930745">
        <w:t>всемирного</w:t>
      </w:r>
      <w:r>
        <w:t xml:space="preserve"> природного </w:t>
      </w:r>
      <w:r w:rsidRPr="00930745">
        <w:t>наследия</w:t>
      </w:r>
      <w:r>
        <w:t xml:space="preserve"> путем снижения антропогенного воздействия и предотвращения ущерба уникальной экосистеме, развития экологически ориентированной экономики, л</w:t>
      </w:r>
      <w:r w:rsidRPr="006E754A">
        <w:t>иквидаци</w:t>
      </w:r>
      <w:r>
        <w:t>и</w:t>
      </w:r>
      <w:r w:rsidRPr="006E754A">
        <w:t xml:space="preserve"> или перепрофилировани</w:t>
      </w:r>
      <w:r>
        <w:t>и</w:t>
      </w:r>
      <w:r w:rsidRPr="006E754A">
        <w:t xml:space="preserve"> экологически опасных хозяйственных объектов </w:t>
      </w:r>
      <w:r>
        <w:t>в центральной экологической зоне БПТ</w:t>
      </w:r>
      <w:r w:rsidRPr="00BA3693">
        <w:t>.</w:t>
      </w:r>
    </w:p>
    <w:p w:rsidR="000906A3" w:rsidRDefault="000906A3" w:rsidP="000906A3">
      <w:pPr>
        <w:ind w:firstLine="709"/>
        <w:jc w:val="both"/>
      </w:pPr>
      <w:r>
        <w:t xml:space="preserve">2) реализация </w:t>
      </w:r>
      <w:r w:rsidRPr="002479E7">
        <w:t>уникального рекреационного потенциала озера Байкал</w:t>
      </w:r>
      <w:r>
        <w:t>.</w:t>
      </w:r>
    </w:p>
    <w:p w:rsidR="000906A3" w:rsidRDefault="000906A3" w:rsidP="000906A3">
      <w:pPr>
        <w:ind w:firstLine="709"/>
        <w:jc w:val="both"/>
      </w:pPr>
      <w:r>
        <w:t>3) развитие экологически безопасных производств.</w:t>
      </w:r>
    </w:p>
    <w:p w:rsidR="000906A3" w:rsidRDefault="000906A3" w:rsidP="00A20278">
      <w:pPr>
        <w:ind w:firstLine="698"/>
        <w:jc w:val="both"/>
      </w:pPr>
      <w:r>
        <w:t>4) о</w:t>
      </w:r>
      <w:r w:rsidRPr="00D55535">
        <w:t>беспечение учета интересов</w:t>
      </w:r>
      <w:r w:rsidR="00CA3C65">
        <w:t>: граждан и их объединений; Российской Федерации; Иркутской области; Республики Бурятия;</w:t>
      </w:r>
      <w:r w:rsidRPr="00D55535">
        <w:t xml:space="preserve"> муниципальных образований, </w:t>
      </w:r>
      <w:r>
        <w:t xml:space="preserve">расположенных на территории центральной экологической зоны БПТ, </w:t>
      </w:r>
      <w:r w:rsidRPr="00D55535">
        <w:t>в том числе формирование комплекса мер и проектных предложений для создания комфортных социальных условий для проживающего на территории населения</w:t>
      </w:r>
      <w:r>
        <w:t>.</w:t>
      </w:r>
    </w:p>
    <w:p w:rsidR="000906A3" w:rsidRDefault="009104B0" w:rsidP="000906A3">
      <w:pPr>
        <w:ind w:firstLine="698"/>
        <w:jc w:val="both"/>
      </w:pPr>
      <w:r>
        <w:t>Схема</w:t>
      </w:r>
      <w:r w:rsidR="000906A3">
        <w:t xml:space="preserve"> территориального планирования центральной экологической зоны БПТ</w:t>
      </w:r>
      <w:r w:rsidR="00FF23DA">
        <w:t xml:space="preserve"> направлен</w:t>
      </w:r>
      <w:r>
        <w:t>а</w:t>
      </w:r>
      <w:r w:rsidR="000906A3" w:rsidRPr="003E61AC">
        <w:t xml:space="preserve"> на создание условий территориального и социально-экономического развития данной территории до </w:t>
      </w:r>
      <w:smartTag w:uri="urn:schemas-microsoft-com:office:smarttags" w:element="metricconverter">
        <w:smartTagPr>
          <w:attr w:name="ProductID" w:val="2025 г"/>
        </w:smartTagPr>
        <w:r w:rsidR="000906A3" w:rsidRPr="003E61AC">
          <w:t>2025 г</w:t>
        </w:r>
      </w:smartTag>
      <w:r w:rsidR="000906A3" w:rsidRPr="003E61AC">
        <w:t xml:space="preserve">. </w:t>
      </w:r>
      <w:r w:rsidR="000906A3">
        <w:t xml:space="preserve">и </w:t>
      </w:r>
      <w:r w:rsidR="000906A3" w:rsidRPr="000109D1">
        <w:t xml:space="preserve">является  </w:t>
      </w:r>
      <w:r w:rsidR="000906A3" w:rsidRPr="003E61AC">
        <w:t xml:space="preserve">основным законодательным и плановым документом, регламентирующим хозяйственную и природоохранную деятельность. </w:t>
      </w:r>
    </w:p>
    <w:p w:rsidR="00993FFE" w:rsidRDefault="00A20278" w:rsidP="00A20278">
      <w:pPr>
        <w:jc w:val="both"/>
      </w:pPr>
      <w:r>
        <w:t xml:space="preserve">            </w:t>
      </w:r>
      <w:r w:rsidR="00993FFE" w:rsidRPr="000109D1">
        <w:t>В соответствии с Градостроительным кодексом Р</w:t>
      </w:r>
      <w:r w:rsidR="00993FFE">
        <w:t xml:space="preserve">оссийской </w:t>
      </w:r>
      <w:r w:rsidR="00993FFE" w:rsidRPr="000109D1">
        <w:t>Ф</w:t>
      </w:r>
      <w:r w:rsidR="00993FFE">
        <w:t>едерации</w:t>
      </w:r>
      <w:r w:rsidR="0053483B" w:rsidRPr="0053483B">
        <w:t xml:space="preserve"> </w:t>
      </w:r>
      <w:r w:rsidR="009104B0">
        <w:t xml:space="preserve">от 29.12.2004 </w:t>
      </w:r>
      <w:r w:rsidR="00916437">
        <w:t>№</w:t>
      </w:r>
      <w:r w:rsidR="009104B0">
        <w:t xml:space="preserve"> </w:t>
      </w:r>
      <w:r w:rsidR="00916437">
        <w:t xml:space="preserve">190-ФЗ </w:t>
      </w:r>
      <w:r w:rsidR="0088340A">
        <w:rPr>
          <w:b/>
        </w:rPr>
        <w:t>[2</w:t>
      </w:r>
      <w:r w:rsidR="00F7452D" w:rsidRPr="00F7452D">
        <w:rPr>
          <w:b/>
        </w:rPr>
        <w:t>7</w:t>
      </w:r>
      <w:r w:rsidR="0053483B" w:rsidRPr="0053483B">
        <w:rPr>
          <w:b/>
        </w:rPr>
        <w:t>]</w:t>
      </w:r>
      <w:r w:rsidR="0053483B" w:rsidRPr="000109D1">
        <w:t xml:space="preserve"> </w:t>
      </w:r>
      <w:r w:rsidR="00993FFE" w:rsidRPr="000109D1">
        <w:t xml:space="preserve"> решения (мероприятия)</w:t>
      </w:r>
      <w:r w:rsidR="00993FFE">
        <w:t>,</w:t>
      </w:r>
      <w:r w:rsidR="00993FFE" w:rsidRPr="000109D1">
        <w:t xml:space="preserve"> предложенные </w:t>
      </w:r>
      <w:r w:rsidR="00993FFE">
        <w:t>СхТП ЦЭЗ БПТ,</w:t>
      </w:r>
      <w:r w:rsidR="00993FFE" w:rsidRPr="003E61AC">
        <w:t xml:space="preserve"> </w:t>
      </w:r>
      <w:r w:rsidR="00993FFE" w:rsidRPr="000109D1">
        <w:t>должны развиваться и детализироваться документами территориального планирования следующих типов:</w:t>
      </w:r>
    </w:p>
    <w:p w:rsidR="00993FFE" w:rsidRDefault="00993FFE" w:rsidP="00993FFE">
      <w:pPr>
        <w:ind w:firstLine="698"/>
        <w:jc w:val="both"/>
      </w:pPr>
      <w:r>
        <w:t>- документами</w:t>
      </w:r>
      <w:r w:rsidRPr="000109D1">
        <w:t xml:space="preserve"> территориального планирования субъектов федерации</w:t>
      </w:r>
      <w:r w:rsidR="009104B0">
        <w:t xml:space="preserve">- </w:t>
      </w:r>
      <w:r w:rsidR="00CA3C65">
        <w:t>схем</w:t>
      </w:r>
      <w:r w:rsidR="009104B0">
        <w:t>ами</w:t>
      </w:r>
      <w:r w:rsidRPr="000109D1">
        <w:t xml:space="preserve"> территориального планирования Иркутской области и Республики Бурятия;</w:t>
      </w:r>
    </w:p>
    <w:p w:rsidR="00993FFE" w:rsidRDefault="00993FFE" w:rsidP="00993FFE">
      <w:pPr>
        <w:ind w:firstLine="698"/>
        <w:jc w:val="both"/>
      </w:pPr>
      <w:r>
        <w:t xml:space="preserve">- </w:t>
      </w:r>
      <w:r w:rsidRPr="000109D1">
        <w:t>документ</w:t>
      </w:r>
      <w:r>
        <w:t>ами</w:t>
      </w:r>
      <w:r w:rsidRPr="000109D1">
        <w:t xml:space="preserve"> территориального планирова</w:t>
      </w:r>
      <w:r w:rsidR="009104B0">
        <w:t xml:space="preserve">ния муниципальных образований - </w:t>
      </w:r>
      <w:r w:rsidR="00CA3C65">
        <w:t>схем</w:t>
      </w:r>
      <w:r w:rsidR="009104B0">
        <w:t>ами</w:t>
      </w:r>
      <w:r w:rsidRPr="000109D1">
        <w:t xml:space="preserve"> территориального планирования муниципальных районов;</w:t>
      </w:r>
    </w:p>
    <w:p w:rsidR="00993FFE" w:rsidRDefault="00993FFE" w:rsidP="00993FFE">
      <w:pPr>
        <w:ind w:firstLine="698"/>
        <w:jc w:val="both"/>
      </w:pPr>
      <w:r>
        <w:t>- проектами генеральных планов</w:t>
      </w:r>
      <w:r w:rsidRPr="000109D1">
        <w:t xml:space="preserve"> поселений и генеральн</w:t>
      </w:r>
      <w:r>
        <w:t>ых</w:t>
      </w:r>
      <w:r w:rsidRPr="000109D1">
        <w:t xml:space="preserve"> план</w:t>
      </w:r>
      <w:r>
        <w:t>ов</w:t>
      </w:r>
      <w:r w:rsidRPr="000109D1">
        <w:t xml:space="preserve"> городских округов;</w:t>
      </w:r>
    </w:p>
    <w:p w:rsidR="00993FFE" w:rsidRDefault="00993FFE" w:rsidP="00993FFE">
      <w:pPr>
        <w:ind w:firstLine="698"/>
        <w:jc w:val="both"/>
      </w:pPr>
      <w:r>
        <w:t xml:space="preserve">- </w:t>
      </w:r>
      <w:r w:rsidR="00CA3C65">
        <w:t xml:space="preserve"> </w:t>
      </w:r>
      <w:r>
        <w:t>проектами правил</w:t>
      </w:r>
      <w:r w:rsidRPr="000109D1">
        <w:t xml:space="preserve"> землепользования и застройки;</w:t>
      </w:r>
    </w:p>
    <w:p w:rsidR="00993FFE" w:rsidRPr="003E61AC" w:rsidRDefault="00993FFE" w:rsidP="00A20278">
      <w:pPr>
        <w:ind w:firstLine="698"/>
        <w:jc w:val="both"/>
      </w:pPr>
      <w:r>
        <w:t xml:space="preserve">- </w:t>
      </w:r>
      <w:r w:rsidR="00CA3C65">
        <w:t xml:space="preserve"> </w:t>
      </w:r>
      <w:r w:rsidRPr="000109D1">
        <w:t>проект</w:t>
      </w:r>
      <w:r>
        <w:t>ами</w:t>
      </w:r>
      <w:r w:rsidRPr="000109D1">
        <w:t xml:space="preserve"> планировки территории.  </w:t>
      </w:r>
    </w:p>
    <w:p w:rsidR="00993FFE" w:rsidRPr="00B455DE" w:rsidRDefault="00993FFE" w:rsidP="00993FFE">
      <w:pPr>
        <w:ind w:firstLine="698"/>
        <w:jc w:val="both"/>
        <w:rPr>
          <w:b/>
        </w:rPr>
      </w:pPr>
      <w:r w:rsidRPr="00B455DE">
        <w:rPr>
          <w:b/>
        </w:rPr>
        <w:t>Задач</w:t>
      </w:r>
      <w:r>
        <w:rPr>
          <w:b/>
        </w:rPr>
        <w:t>ами</w:t>
      </w:r>
      <w:r w:rsidR="007C1452">
        <w:rPr>
          <w:b/>
        </w:rPr>
        <w:t xml:space="preserve"> </w:t>
      </w:r>
      <w:r>
        <w:rPr>
          <w:b/>
        </w:rPr>
        <w:t xml:space="preserve">схемы </w:t>
      </w:r>
      <w:r w:rsidRPr="00B455DE">
        <w:rPr>
          <w:b/>
        </w:rPr>
        <w:t xml:space="preserve">территориального планирования </w:t>
      </w:r>
      <w:r>
        <w:rPr>
          <w:b/>
        </w:rPr>
        <w:t>центральной экологической зоны</w:t>
      </w:r>
      <w:r w:rsidRPr="00B455DE">
        <w:rPr>
          <w:b/>
        </w:rPr>
        <w:t xml:space="preserve"> БПТ</w:t>
      </w:r>
      <w:r>
        <w:rPr>
          <w:b/>
        </w:rPr>
        <w:t xml:space="preserve"> являются</w:t>
      </w:r>
      <w:r w:rsidRPr="00B455DE">
        <w:rPr>
          <w:b/>
        </w:rPr>
        <w:t>:</w:t>
      </w:r>
    </w:p>
    <w:p w:rsidR="00993FFE" w:rsidRDefault="00993FFE" w:rsidP="00993FFE">
      <w:pPr>
        <w:ind w:firstLine="698"/>
        <w:jc w:val="both"/>
      </w:pPr>
      <w:r>
        <w:t>1) о</w:t>
      </w:r>
      <w:r w:rsidRPr="0076470A">
        <w:t xml:space="preserve">пределение перспективного назначения территорий </w:t>
      </w:r>
      <w:r>
        <w:t>центральной экологической зоны БПТ</w:t>
      </w:r>
      <w:r w:rsidRPr="0076470A">
        <w:t>, исходя из совокупности социальных, экономических, экологических и иных факторов;</w:t>
      </w:r>
    </w:p>
    <w:p w:rsidR="00993FFE" w:rsidRDefault="00993FFE" w:rsidP="00993FFE">
      <w:pPr>
        <w:ind w:firstLine="698"/>
        <w:jc w:val="both"/>
      </w:pPr>
      <w:r>
        <w:t>2) с</w:t>
      </w:r>
      <w:r w:rsidRPr="0076470A">
        <w:t>оздание условий для повышения конкурентоспособности экономики региона, инвестиционной привлекательности территории путем обеспечения реализации мероприятий по развитию транспортной, инженерной инфраструктуры, стимулирования жилищного и коммунального строительства, науки, туризма</w:t>
      </w:r>
      <w:r>
        <w:t>.</w:t>
      </w:r>
    </w:p>
    <w:p w:rsidR="00993FFE" w:rsidRPr="0076470A" w:rsidRDefault="00993FFE" w:rsidP="00993FFE">
      <w:pPr>
        <w:ind w:firstLine="698"/>
        <w:jc w:val="both"/>
      </w:pPr>
      <w:r>
        <w:t>3) о</w:t>
      </w:r>
      <w:r w:rsidRPr="0076470A">
        <w:t xml:space="preserve">беспечение сохранения уникальной </w:t>
      </w:r>
      <w:r>
        <w:t>экосистемы озера Байкал</w:t>
      </w:r>
      <w:r w:rsidRPr="0076470A">
        <w:t>, котор</w:t>
      </w:r>
      <w:r>
        <w:t>ая</w:t>
      </w:r>
      <w:r w:rsidRPr="0076470A">
        <w:t xml:space="preserve"> имеет общечеловеческую ценность как уникальное природное явление, особое природоохранное, научное, культурное, эстетическое, рекреационное и оздоровительное значение</w:t>
      </w:r>
      <w:r>
        <w:t>.</w:t>
      </w:r>
    </w:p>
    <w:p w:rsidR="00993FFE" w:rsidRDefault="00993FFE" w:rsidP="00993FFE">
      <w:pPr>
        <w:ind w:firstLine="698"/>
        <w:jc w:val="both"/>
      </w:pPr>
      <w:r>
        <w:t>4) формирование предложений по мероприятиям:</w:t>
      </w:r>
    </w:p>
    <w:p w:rsidR="00993FFE" w:rsidRDefault="00993FFE" w:rsidP="00993FFE">
      <w:pPr>
        <w:ind w:firstLine="698"/>
        <w:jc w:val="both"/>
      </w:pPr>
      <w:r>
        <w:t xml:space="preserve">-  социально-экономического развития центральной экологической зоны БПТ; </w:t>
      </w:r>
    </w:p>
    <w:p w:rsidR="00993FFE" w:rsidRDefault="00993FFE" w:rsidP="00993FFE">
      <w:pPr>
        <w:ind w:firstLine="698"/>
        <w:jc w:val="both"/>
      </w:pPr>
      <w:r>
        <w:t xml:space="preserve">- </w:t>
      </w:r>
      <w:r w:rsidR="00CA3C65">
        <w:t xml:space="preserve"> </w:t>
      </w:r>
      <w:r>
        <w:t>охраны уникальной экосистемы озера Байкал;</w:t>
      </w:r>
    </w:p>
    <w:p w:rsidR="00993FFE" w:rsidRDefault="00993FFE" w:rsidP="00993FFE">
      <w:pPr>
        <w:ind w:firstLine="698"/>
        <w:jc w:val="both"/>
      </w:pPr>
      <w:r>
        <w:t xml:space="preserve">- </w:t>
      </w:r>
      <w:r w:rsidR="00CA3C65">
        <w:t xml:space="preserve"> </w:t>
      </w:r>
      <w:r>
        <w:t>развития инфраструктуры в центральной экологической зоне БПТ;</w:t>
      </w:r>
    </w:p>
    <w:p w:rsidR="00023E35" w:rsidRDefault="00993FFE" w:rsidP="00993FFE">
      <w:pPr>
        <w:ind w:firstLine="698"/>
        <w:jc w:val="both"/>
      </w:pPr>
      <w:r>
        <w:t>- </w:t>
      </w:r>
      <w:r w:rsidR="00023E35">
        <w:t xml:space="preserve"> </w:t>
      </w:r>
      <w:r>
        <w:t>защиты</w:t>
      </w:r>
      <w:r w:rsidRPr="00B37F44">
        <w:t xml:space="preserve"> территорий </w:t>
      </w:r>
      <w:r>
        <w:t xml:space="preserve">ЦЭЗ БПТ </w:t>
      </w:r>
      <w:r w:rsidRPr="00B37F44">
        <w:t>от воздействия чрезвычайных ситуаций</w:t>
      </w:r>
    </w:p>
    <w:p w:rsidR="00993FFE" w:rsidRDefault="00023E35" w:rsidP="00023E35">
      <w:pPr>
        <w:ind w:firstLine="698"/>
        <w:jc w:val="both"/>
      </w:pPr>
      <w:r>
        <w:t xml:space="preserve">  </w:t>
      </w:r>
      <w:r w:rsidR="00993FFE" w:rsidRPr="00B37F44">
        <w:t xml:space="preserve"> природного и техногенного характера</w:t>
      </w:r>
      <w:r w:rsidR="00993FFE">
        <w:t>;</w:t>
      </w:r>
    </w:p>
    <w:p w:rsidR="00993FFE" w:rsidRPr="00B37F44" w:rsidRDefault="00993FFE" w:rsidP="00993FFE">
      <w:pPr>
        <w:ind w:firstLine="698"/>
        <w:jc w:val="both"/>
      </w:pPr>
      <w:r>
        <w:t>- </w:t>
      </w:r>
      <w:r w:rsidR="003E5997">
        <w:t xml:space="preserve"> </w:t>
      </w:r>
      <w:r w:rsidRPr="00B37F44">
        <w:t>объектам первоочередного градостроительного планирования ЦЭЗ БПТ</w:t>
      </w:r>
    </w:p>
    <w:p w:rsidR="003E5997" w:rsidRDefault="00993FFE" w:rsidP="003E5997">
      <w:pPr>
        <w:ind w:firstLine="698"/>
        <w:jc w:val="both"/>
      </w:pPr>
      <w:r>
        <w:t>- </w:t>
      </w:r>
      <w:r w:rsidR="003E5997">
        <w:t xml:space="preserve"> </w:t>
      </w:r>
      <w:r>
        <w:t>совершенствования</w:t>
      </w:r>
      <w:r w:rsidRPr="00B37F44">
        <w:t xml:space="preserve"> нормативно-правового регулирования социально-</w:t>
      </w:r>
    </w:p>
    <w:p w:rsidR="00993FFE" w:rsidRDefault="00993FFE" w:rsidP="003E5997">
      <w:pPr>
        <w:jc w:val="both"/>
      </w:pPr>
      <w:r w:rsidRPr="00B37F44">
        <w:t xml:space="preserve">экономического развития территории и </w:t>
      </w:r>
      <w:r w:rsidR="003E5997">
        <w:t xml:space="preserve">охраны уникальной экологической </w:t>
      </w:r>
      <w:r w:rsidRPr="00B37F44">
        <w:t>системы озера Байкал</w:t>
      </w:r>
      <w:r>
        <w:t>.</w:t>
      </w:r>
    </w:p>
    <w:p w:rsidR="00993FFE" w:rsidRDefault="00993FFE" w:rsidP="00993FFE">
      <w:pPr>
        <w:ind w:firstLine="698"/>
        <w:jc w:val="both"/>
      </w:pPr>
      <w:r>
        <w:t>С учетом всемирного и общероссийского значения озера Байкал в реализации мероприятий по территориальному планированию предусматривается участие федеральных органов исполнительной власти</w:t>
      </w:r>
      <w:r w:rsidR="00CA3C65">
        <w:t xml:space="preserve"> Российской Федерации</w:t>
      </w:r>
      <w:r>
        <w:t>, органов исполнительной власти субъектов Российской Федерации и органов местного самоуправления,</w:t>
      </w:r>
      <w:r w:rsidR="00CA3C65">
        <w:t xml:space="preserve"> </w:t>
      </w:r>
      <w:r>
        <w:t>которое обусловлено недостаточностью финансовых, административных и других ресурсов субъектов Российской Федерации и муниципальных образований для полного и самостоятельного решения задач охраны уникального объекта всемирного наследия.</w:t>
      </w:r>
    </w:p>
    <w:p w:rsidR="00993FFE" w:rsidRPr="003E61AC" w:rsidRDefault="00993FFE" w:rsidP="000906A3">
      <w:pPr>
        <w:ind w:firstLine="698"/>
        <w:jc w:val="both"/>
      </w:pPr>
    </w:p>
    <w:p w:rsidR="000906A3" w:rsidRDefault="000906A3"/>
    <w:p w:rsidR="005C0D6D" w:rsidRDefault="005C0D6D"/>
    <w:p w:rsidR="005C0D6D" w:rsidRDefault="005C0D6D"/>
    <w:p w:rsidR="005C0D6D" w:rsidRDefault="005C0D6D"/>
    <w:p w:rsidR="005C0D6D" w:rsidRDefault="005C0D6D"/>
    <w:p w:rsidR="005C0D6D" w:rsidRDefault="005C0D6D"/>
    <w:p w:rsidR="005C0D6D" w:rsidRDefault="005C0D6D"/>
    <w:p w:rsidR="00A20278" w:rsidRDefault="00A20278"/>
    <w:p w:rsidR="00A20278" w:rsidRDefault="00A20278"/>
    <w:p w:rsidR="00CA3C65" w:rsidRDefault="00CA3C65"/>
    <w:p w:rsidR="005C0D6D" w:rsidRDefault="005C0D6D"/>
    <w:p w:rsidR="005C0D6D" w:rsidRPr="00FB39D2" w:rsidRDefault="00FB39D2" w:rsidP="007C1452">
      <w:pPr>
        <w:pStyle w:val="1"/>
        <w:numPr>
          <w:ilvl w:val="0"/>
          <w:numId w:val="0"/>
        </w:numPr>
        <w:ind w:left="1080" w:hanging="360"/>
        <w:rPr>
          <w:rFonts w:ascii="Times New Roman" w:hAnsi="Times New Roman" w:cs="Times New Roman"/>
          <w:sz w:val="24"/>
          <w:szCs w:val="24"/>
        </w:rPr>
      </w:pPr>
      <w:bookmarkStart w:id="4" w:name="_Toc239225799"/>
      <w:bookmarkStart w:id="5" w:name="_Toc241045400"/>
      <w:r w:rsidRPr="00FB39D2">
        <w:rPr>
          <w:rFonts w:ascii="Times New Roman" w:hAnsi="Times New Roman" w:cs="Times New Roman"/>
          <w:sz w:val="24"/>
          <w:szCs w:val="24"/>
        </w:rPr>
        <w:t xml:space="preserve">2. </w:t>
      </w:r>
      <w:r w:rsidR="007C1452">
        <w:rPr>
          <w:rFonts w:ascii="Times New Roman" w:hAnsi="Times New Roman" w:cs="Times New Roman"/>
          <w:sz w:val="24"/>
          <w:szCs w:val="24"/>
        </w:rPr>
        <w:t xml:space="preserve">  </w:t>
      </w:r>
      <w:r w:rsidRPr="00FB39D2">
        <w:rPr>
          <w:rFonts w:ascii="Times New Roman" w:hAnsi="Times New Roman" w:cs="Times New Roman"/>
          <w:sz w:val="24"/>
          <w:szCs w:val="24"/>
        </w:rPr>
        <w:t>МЕРОПРИЯТИЯ П</w:t>
      </w:r>
      <w:r w:rsidR="00683E01">
        <w:rPr>
          <w:rFonts w:ascii="Times New Roman" w:hAnsi="Times New Roman" w:cs="Times New Roman"/>
          <w:sz w:val="24"/>
          <w:szCs w:val="24"/>
        </w:rPr>
        <w:t>О ТЕРРИТОРИАЛЬНОМУ ПЛАНИРОВАНИЮ</w:t>
      </w:r>
      <w:r w:rsidR="00683E01" w:rsidRPr="00683E01">
        <w:rPr>
          <w:rFonts w:ascii="Times New Roman" w:hAnsi="Times New Roman" w:cs="Times New Roman"/>
          <w:sz w:val="24"/>
          <w:szCs w:val="24"/>
        </w:rPr>
        <w:t xml:space="preserve"> </w:t>
      </w:r>
      <w:r w:rsidR="007C1452">
        <w:rPr>
          <w:rFonts w:ascii="Times New Roman" w:hAnsi="Times New Roman" w:cs="Times New Roman"/>
          <w:sz w:val="24"/>
          <w:szCs w:val="24"/>
        </w:rPr>
        <w:t xml:space="preserve">  </w:t>
      </w:r>
      <w:r w:rsidR="005C0D6D" w:rsidRPr="00FB39D2">
        <w:rPr>
          <w:rFonts w:ascii="Times New Roman" w:hAnsi="Times New Roman" w:cs="Times New Roman"/>
          <w:sz w:val="24"/>
          <w:szCs w:val="24"/>
        </w:rPr>
        <w:t>ЦЕНТРАЛЬНОЙ ЭКОЛОГИЧЕСКОЙ ЗОНЫ БАЙКАЛЬСКОЙ ПРИРОДНОЙ ТЕРРИТОРИИ</w:t>
      </w:r>
      <w:bookmarkEnd w:id="4"/>
      <w:bookmarkEnd w:id="5"/>
    </w:p>
    <w:p w:rsidR="005C0D6D" w:rsidRPr="00B72C35" w:rsidRDefault="00A20278" w:rsidP="00FE3C95">
      <w:pPr>
        <w:pStyle w:val="2"/>
        <w:numPr>
          <w:ilvl w:val="0"/>
          <w:numId w:val="0"/>
        </w:numPr>
        <w:ind w:left="1260" w:hanging="540"/>
        <w:rPr>
          <w:rFonts w:ascii="Times New Roman" w:hAnsi="Times New Roman" w:cs="Times New Roman"/>
          <w:i w:val="0"/>
          <w:sz w:val="24"/>
          <w:szCs w:val="24"/>
        </w:rPr>
      </w:pPr>
      <w:bookmarkStart w:id="6" w:name="_Toc241045401"/>
      <w:r w:rsidRPr="00B72C35">
        <w:rPr>
          <w:rFonts w:ascii="Times New Roman" w:hAnsi="Times New Roman" w:cs="Times New Roman"/>
          <w:i w:val="0"/>
          <w:sz w:val="24"/>
          <w:szCs w:val="24"/>
        </w:rPr>
        <w:t>2.1</w:t>
      </w:r>
      <w:r w:rsidR="001351E3" w:rsidRPr="00B72C35">
        <w:rPr>
          <w:rFonts w:ascii="Times New Roman" w:hAnsi="Times New Roman" w:cs="Times New Roman"/>
          <w:i w:val="0"/>
          <w:sz w:val="24"/>
          <w:szCs w:val="24"/>
        </w:rPr>
        <w:t>.</w:t>
      </w:r>
      <w:r w:rsidR="00FE3C95">
        <w:rPr>
          <w:rFonts w:ascii="Times New Roman" w:hAnsi="Times New Roman" w:cs="Times New Roman"/>
          <w:i w:val="0"/>
          <w:sz w:val="24"/>
          <w:szCs w:val="24"/>
        </w:rPr>
        <w:t xml:space="preserve">   </w:t>
      </w:r>
      <w:r w:rsidR="005C0D6D" w:rsidRPr="00B72C35">
        <w:rPr>
          <w:rFonts w:ascii="Times New Roman" w:hAnsi="Times New Roman" w:cs="Times New Roman"/>
          <w:i w:val="0"/>
          <w:sz w:val="24"/>
          <w:szCs w:val="24"/>
        </w:rPr>
        <w:t>Мероприятия по социально-экономическому развитию центральной</w:t>
      </w:r>
      <w:r w:rsidR="00FE3C95">
        <w:rPr>
          <w:rFonts w:ascii="Times New Roman" w:hAnsi="Times New Roman" w:cs="Times New Roman"/>
          <w:i w:val="0"/>
          <w:sz w:val="24"/>
          <w:szCs w:val="24"/>
        </w:rPr>
        <w:t xml:space="preserve">       </w:t>
      </w:r>
      <w:r w:rsidR="005C0D6D" w:rsidRPr="00B72C35">
        <w:rPr>
          <w:rFonts w:ascii="Times New Roman" w:hAnsi="Times New Roman" w:cs="Times New Roman"/>
          <w:i w:val="0"/>
          <w:sz w:val="24"/>
          <w:szCs w:val="24"/>
        </w:rPr>
        <w:t>экологической зоны БПТ</w:t>
      </w:r>
      <w:bookmarkEnd w:id="6"/>
    </w:p>
    <w:p w:rsidR="005C0D6D" w:rsidRPr="00EC0653" w:rsidRDefault="003E5997" w:rsidP="002D246D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5C0D6D">
        <w:rPr>
          <w:color w:val="000000"/>
        </w:rPr>
        <w:t>Хозяйственная деятельность на Байкал</w:t>
      </w:r>
      <w:r w:rsidR="00E232D7">
        <w:rPr>
          <w:color w:val="000000"/>
        </w:rPr>
        <w:t>ьской природной территории имеет</w:t>
      </w:r>
      <w:r w:rsidR="005C0D6D">
        <w:rPr>
          <w:color w:val="000000"/>
        </w:rPr>
        <w:t xml:space="preserve"> </w:t>
      </w:r>
      <w:r w:rsidR="005C0D6D" w:rsidRPr="008502F8">
        <w:rPr>
          <w:color w:val="000000"/>
        </w:rPr>
        <w:t>ограничения</w:t>
      </w:r>
      <w:r w:rsidR="005C0D6D">
        <w:rPr>
          <w:color w:val="000000"/>
        </w:rPr>
        <w:t xml:space="preserve"> связанные</w:t>
      </w:r>
      <w:r w:rsidR="005C0D6D" w:rsidRPr="008502F8">
        <w:rPr>
          <w:color w:val="000000"/>
        </w:rPr>
        <w:t xml:space="preserve"> с выполнением </w:t>
      </w:r>
      <w:r w:rsidR="003126A0">
        <w:rPr>
          <w:color w:val="000000"/>
        </w:rPr>
        <w:t>статьи 6</w:t>
      </w:r>
      <w:r w:rsidR="005C0D6D">
        <w:rPr>
          <w:color w:val="000000"/>
        </w:rPr>
        <w:t xml:space="preserve"> </w:t>
      </w:r>
      <w:r w:rsidR="005C0D6D" w:rsidRPr="008502F8">
        <w:rPr>
          <w:color w:val="000000"/>
        </w:rPr>
        <w:t xml:space="preserve">Федерального </w:t>
      </w:r>
      <w:r w:rsidR="005C0D6D">
        <w:rPr>
          <w:color w:val="000000"/>
        </w:rPr>
        <w:t xml:space="preserve">закона </w:t>
      </w:r>
      <w:r w:rsidR="009104B0">
        <w:rPr>
          <w:color w:val="000000"/>
        </w:rPr>
        <w:t xml:space="preserve">от 1.05.1999 </w:t>
      </w:r>
      <w:r w:rsidR="00E232D7">
        <w:rPr>
          <w:color w:val="000000"/>
        </w:rPr>
        <w:t xml:space="preserve"> </w:t>
      </w:r>
      <w:r w:rsidR="00472319">
        <w:rPr>
          <w:color w:val="000000"/>
        </w:rPr>
        <w:t xml:space="preserve">№ </w:t>
      </w:r>
      <w:r w:rsidR="009104B0">
        <w:rPr>
          <w:color w:val="000000"/>
        </w:rPr>
        <w:t xml:space="preserve">94-ФЗ </w:t>
      </w:r>
      <w:r w:rsidR="005C0D6D">
        <w:rPr>
          <w:color w:val="000000"/>
        </w:rPr>
        <w:t>«Об охране озера Байкал»</w:t>
      </w:r>
      <w:r w:rsidR="002D246D">
        <w:rPr>
          <w:color w:val="000000"/>
        </w:rPr>
        <w:t xml:space="preserve"> </w:t>
      </w:r>
      <w:r w:rsidR="005C0D6D" w:rsidRPr="00CA3C65">
        <w:rPr>
          <w:b/>
          <w:color w:val="000000"/>
        </w:rPr>
        <w:t>[</w:t>
      </w:r>
      <w:r w:rsidR="0088340A">
        <w:rPr>
          <w:b/>
          <w:color w:val="000000"/>
        </w:rPr>
        <w:t>1</w:t>
      </w:r>
      <w:r w:rsidR="004B002F" w:rsidRPr="004B002F">
        <w:rPr>
          <w:b/>
          <w:color w:val="000000"/>
        </w:rPr>
        <w:t>9</w:t>
      </w:r>
      <w:r w:rsidR="005C0D6D" w:rsidRPr="00CA3C65">
        <w:rPr>
          <w:b/>
          <w:color w:val="000000"/>
        </w:rPr>
        <w:t>]</w:t>
      </w:r>
      <w:r w:rsidR="005C0D6D">
        <w:rPr>
          <w:color w:val="000000"/>
        </w:rPr>
        <w:t xml:space="preserve">, </w:t>
      </w:r>
      <w:r w:rsidR="005C0D6D" w:rsidRPr="00EC0653">
        <w:rPr>
          <w:color w:val="000000"/>
        </w:rPr>
        <w:t>запрещаю</w:t>
      </w:r>
      <w:r w:rsidR="005C0D6D">
        <w:rPr>
          <w:color w:val="000000"/>
        </w:rPr>
        <w:t>щей</w:t>
      </w:r>
      <w:r w:rsidR="005C0D6D" w:rsidRPr="00EC0653">
        <w:rPr>
          <w:color w:val="000000"/>
        </w:rPr>
        <w:t xml:space="preserve"> или ограничиваю</w:t>
      </w:r>
      <w:r w:rsidR="005C0D6D">
        <w:rPr>
          <w:color w:val="000000"/>
        </w:rPr>
        <w:t>щей</w:t>
      </w:r>
      <w:r w:rsidR="005C0D6D" w:rsidRPr="00EC0653">
        <w:rPr>
          <w:color w:val="000000"/>
        </w:rPr>
        <w:t xml:space="preserve"> виды деятельности, при осуществлении которых оказывается негативное воздействие на уникальную экологическую систему озера Байкал:</w:t>
      </w:r>
    </w:p>
    <w:p w:rsidR="005C0D6D" w:rsidRPr="00EC0653" w:rsidRDefault="005C0D6D" w:rsidP="005C0D6D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EC0653">
        <w:rPr>
          <w:color w:val="000000"/>
        </w:rPr>
        <w:t>химическое загрязнение озера Байкал или его части, а также его водосборной площади, связанное со сбросами и с выбросами вредных веществ, использованием пестицидов, агрохимикатов, радиоактивных веществ, эксплуатацией транспорта, размещением отходов производства и потребления;</w:t>
      </w:r>
    </w:p>
    <w:p w:rsidR="005C0D6D" w:rsidRPr="00EC0653" w:rsidRDefault="003E5997" w:rsidP="005C0D6D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5C0D6D" w:rsidRPr="00EC0653">
        <w:rPr>
          <w:color w:val="000000"/>
        </w:rPr>
        <w:t>физическое изменение состояния озера Байкал или его части (изменение температурных режимов воды, колебание показателей уровня воды за пределами допустимых значений, изменение стоков в озеро Байкал);</w:t>
      </w:r>
    </w:p>
    <w:p w:rsidR="005C0D6D" w:rsidRPr="00EC0653" w:rsidRDefault="005C0D6D" w:rsidP="005C0D6D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EC0653">
        <w:rPr>
          <w:color w:val="000000"/>
        </w:rPr>
        <w:t>биологическое загрязнение озера Байкал, связанное с использованием, разведением или акклиматизацией водных биологических объектов, не свойственных экологической системе озера Байкал, в озере Байкал и водных объектах, имеющих постоянную или временную связь с озером Байкал.</w:t>
      </w:r>
    </w:p>
    <w:p w:rsidR="005C0D6D" w:rsidRDefault="005C0D6D" w:rsidP="005C0D6D">
      <w:pPr>
        <w:spacing w:before="120"/>
        <w:ind w:firstLine="709"/>
        <w:jc w:val="both"/>
      </w:pPr>
      <w:r>
        <w:t xml:space="preserve">Постановлением Правительства Российской Федерации </w:t>
      </w:r>
      <w:r w:rsidR="009104B0">
        <w:t xml:space="preserve">от 30.08.2001 </w:t>
      </w:r>
      <w:r w:rsidR="00916437">
        <w:t>№</w:t>
      </w:r>
      <w:r w:rsidR="009104B0">
        <w:t xml:space="preserve"> </w:t>
      </w:r>
      <w:r w:rsidR="00916437">
        <w:t>643</w:t>
      </w:r>
      <w:r w:rsidR="004B002F" w:rsidRPr="004B002F">
        <w:t xml:space="preserve"> </w:t>
      </w:r>
      <w:r w:rsidR="004B002F" w:rsidRPr="004B002F">
        <w:rPr>
          <w:b/>
        </w:rPr>
        <w:t>[38]</w:t>
      </w:r>
      <w:r w:rsidR="00472319">
        <w:t xml:space="preserve"> (в редакции постановления Правительства Российской Федерации от 19.05.2009 № 435</w:t>
      </w:r>
      <w:r w:rsidR="00916437">
        <w:t xml:space="preserve"> </w:t>
      </w:r>
      <w:r w:rsidR="0088340A">
        <w:rPr>
          <w:b/>
        </w:rPr>
        <w:t>[</w:t>
      </w:r>
      <w:r w:rsidR="004B002F" w:rsidRPr="004B002F">
        <w:rPr>
          <w:b/>
        </w:rPr>
        <w:t>42</w:t>
      </w:r>
      <w:r w:rsidRPr="00CA3C65">
        <w:rPr>
          <w:b/>
        </w:rPr>
        <w:t>]</w:t>
      </w:r>
      <w:r w:rsidR="007C1452">
        <w:t>)</w:t>
      </w:r>
      <w:r w:rsidRPr="005C0D6D">
        <w:t xml:space="preserve"> </w:t>
      </w:r>
      <w:r>
        <w:t>утвержден Перечень видов деятельности, запрещенных в центральной экологической зоне БПТ:</w:t>
      </w:r>
    </w:p>
    <w:p w:rsidR="005C0D6D" w:rsidRDefault="00E22714" w:rsidP="005C0D6D">
      <w:pPr>
        <w:ind w:firstLine="708"/>
        <w:jc w:val="both"/>
      </w:pPr>
      <w:bookmarkStart w:id="7" w:name="sub_1001"/>
      <w:r>
        <w:t>1)</w:t>
      </w:r>
      <w:r w:rsidRPr="00E22714">
        <w:t xml:space="preserve"> </w:t>
      </w:r>
      <w:r w:rsidR="005C0D6D" w:rsidRPr="00EC0653">
        <w:t>Использование лесов с применением опасных для экологической системы озера Байкал средств защиты растений, а также использование авиации при применении ср</w:t>
      </w:r>
      <w:r w:rsidR="005C0D6D">
        <w:t>едств борьбы с вредителями леса;</w:t>
      </w:r>
    </w:p>
    <w:p w:rsidR="005C0D6D" w:rsidRPr="00EC0653" w:rsidRDefault="005C0D6D" w:rsidP="00E22714">
      <w:pPr>
        <w:tabs>
          <w:tab w:val="left" w:pos="1080"/>
        </w:tabs>
        <w:ind w:firstLine="708"/>
        <w:jc w:val="both"/>
      </w:pPr>
      <w:r>
        <w:t>2)</w:t>
      </w:r>
      <w:bookmarkStart w:id="8" w:name="sub_1002"/>
      <w:bookmarkEnd w:id="7"/>
      <w:r w:rsidR="00E22714" w:rsidRPr="00E22714">
        <w:t xml:space="preserve"> </w:t>
      </w:r>
      <w:r w:rsidRPr="00EC0653">
        <w:t>Заготовка древесины, за исключением заготовки древесины в установленном порядке гражданами для собственных нужд, проведение сплошных рубок лесных насаждений, а в кедровых лесах - всех видов рубок, за исключением проведения санитарно-оздоровительных мероприятий</w:t>
      </w:r>
      <w:r>
        <w:t>;</w:t>
      </w:r>
    </w:p>
    <w:bookmarkEnd w:id="8"/>
    <w:p w:rsidR="005C0D6D" w:rsidRPr="00EC0653" w:rsidRDefault="005C0D6D" w:rsidP="005C0D6D">
      <w:pPr>
        <w:ind w:firstLine="708"/>
        <w:jc w:val="both"/>
      </w:pPr>
      <w:r>
        <w:t>3) Заготовка живицы;</w:t>
      </w:r>
    </w:p>
    <w:p w:rsidR="005C0D6D" w:rsidRDefault="005C0D6D" w:rsidP="005C0D6D">
      <w:pPr>
        <w:ind w:firstLine="708"/>
        <w:jc w:val="both"/>
      </w:pPr>
      <w:r>
        <w:t>4) Добыча сырой нефти и природного газа;</w:t>
      </w:r>
    </w:p>
    <w:p w:rsidR="005C0D6D" w:rsidRDefault="005C0D6D" w:rsidP="005C0D6D">
      <w:pPr>
        <w:ind w:firstLine="708"/>
        <w:jc w:val="both"/>
      </w:pPr>
      <w:r>
        <w:t>5) Добыча радиоактивных руд;</w:t>
      </w:r>
    </w:p>
    <w:p w:rsidR="005C0D6D" w:rsidRDefault="005C0D6D" w:rsidP="005C0D6D">
      <w:pPr>
        <w:ind w:firstLine="708"/>
        <w:jc w:val="both"/>
      </w:pPr>
      <w:r>
        <w:t>6) Добыча металлических руд;</w:t>
      </w:r>
    </w:p>
    <w:p w:rsidR="005C0D6D" w:rsidRPr="00EC0653" w:rsidRDefault="005C0D6D" w:rsidP="005C0D6D">
      <w:pPr>
        <w:ind w:firstLine="708"/>
        <w:jc w:val="both"/>
      </w:pPr>
      <w:bookmarkStart w:id="9" w:name="sub_1008"/>
      <w:bookmarkStart w:id="10" w:name="sub_1007"/>
      <w:r>
        <w:t>7) </w:t>
      </w:r>
      <w:r w:rsidRPr="00EC0653">
        <w:t>Разведка и разработка новых месторождений, ранее не затрон</w:t>
      </w:r>
      <w:r>
        <w:t>утых эксплуатационными работами;</w:t>
      </w:r>
    </w:p>
    <w:p w:rsidR="005C0D6D" w:rsidRDefault="005C0D6D" w:rsidP="005C0D6D">
      <w:pPr>
        <w:ind w:firstLine="708"/>
        <w:jc w:val="both"/>
      </w:pPr>
      <w:bookmarkStart w:id="11" w:name="sub_1009"/>
      <w:bookmarkEnd w:id="9"/>
      <w:bookmarkEnd w:id="10"/>
      <w:r>
        <w:t xml:space="preserve">8) </w:t>
      </w:r>
      <w:r w:rsidRPr="00EC0653">
        <w:t>Добыча полезных ископаемых на акватории озера Байкал, в его водоохранной зоне, в руслах нерестовых рек и их водоохранных зонах, кроме добычи подземных вод для целей питьевого и хозяйственно-бытового водоснабжения, а также проведения дноуглубительных работ</w:t>
      </w:r>
      <w:r>
        <w:t>;</w:t>
      </w:r>
    </w:p>
    <w:bookmarkEnd w:id="11"/>
    <w:p w:rsidR="005C0D6D" w:rsidRDefault="005C0D6D" w:rsidP="005C0D6D">
      <w:pPr>
        <w:ind w:firstLine="708"/>
        <w:jc w:val="both"/>
      </w:pPr>
      <w:r>
        <w:t>9) Выделка и крашение меха;</w:t>
      </w:r>
    </w:p>
    <w:p w:rsidR="005C0D6D" w:rsidRDefault="005C0D6D" w:rsidP="005C0D6D">
      <w:pPr>
        <w:ind w:firstLine="708"/>
        <w:jc w:val="both"/>
      </w:pPr>
      <w:r>
        <w:t>10) Дубление и выделка кожи;</w:t>
      </w:r>
    </w:p>
    <w:p w:rsidR="005C0D6D" w:rsidRDefault="005C0D6D" w:rsidP="005C0D6D">
      <w:pPr>
        <w:ind w:firstLine="708"/>
        <w:jc w:val="both"/>
      </w:pPr>
      <w:r>
        <w:t>11) Производство целлюлозы, бумаги, картона и изделий из них без использования бессточных систем водопользования на производственные нужды;</w:t>
      </w:r>
    </w:p>
    <w:p w:rsidR="005C0D6D" w:rsidRDefault="005C0D6D" w:rsidP="005C0D6D">
      <w:pPr>
        <w:ind w:firstLine="708"/>
        <w:jc w:val="both"/>
      </w:pPr>
      <w:r>
        <w:t>12) Коксохимическое производство, производство продукции нефтеперегонки, радиоактивных веществ и продукции на их основе;</w:t>
      </w:r>
    </w:p>
    <w:p w:rsidR="005C0D6D" w:rsidRDefault="005C0D6D" w:rsidP="005C0D6D">
      <w:pPr>
        <w:ind w:firstLine="708"/>
        <w:jc w:val="both"/>
      </w:pPr>
      <w:r>
        <w:t>13) Производство продуктов химического синтеза;</w:t>
      </w:r>
    </w:p>
    <w:p w:rsidR="00BB6BC5" w:rsidRDefault="005C0D6D" w:rsidP="00BB6BC5">
      <w:pPr>
        <w:ind w:firstLine="708"/>
        <w:jc w:val="both"/>
      </w:pPr>
      <w:r>
        <w:t>14) Производство резиновых и пластмассовых изделий;</w:t>
      </w:r>
    </w:p>
    <w:p w:rsidR="00BB6BC5" w:rsidRPr="00E22714" w:rsidRDefault="00BB6BC5" w:rsidP="00BB6BC5">
      <w:pPr>
        <w:ind w:firstLine="708"/>
        <w:jc w:val="both"/>
      </w:pPr>
      <w:r>
        <w:t>15) Производство неметаллическ</w:t>
      </w:r>
      <w:r w:rsidR="00E22714">
        <w:t>их прочих минеральных продуктов</w:t>
      </w:r>
      <w:r w:rsidR="00E22714" w:rsidRPr="00E22714">
        <w:t>;</w:t>
      </w:r>
    </w:p>
    <w:p w:rsidR="00BB6BC5" w:rsidRPr="00E22714" w:rsidRDefault="00BB6BC5" w:rsidP="00BB6BC5">
      <w:pPr>
        <w:ind w:firstLine="708"/>
        <w:jc w:val="both"/>
      </w:pPr>
      <w:r>
        <w:t>16</w:t>
      </w:r>
      <w:r w:rsidR="00E22714">
        <w:t>) Производство металлургическое</w:t>
      </w:r>
      <w:r w:rsidR="00E22714" w:rsidRPr="00E22714">
        <w:t>;</w:t>
      </w:r>
    </w:p>
    <w:p w:rsidR="00BB6BC5" w:rsidRPr="00E22714" w:rsidRDefault="00BB6BC5" w:rsidP="00BB6BC5">
      <w:pPr>
        <w:ind w:firstLine="708"/>
        <w:jc w:val="both"/>
      </w:pPr>
      <w:bookmarkStart w:id="12" w:name="sub_1018"/>
      <w:r>
        <w:t>17) Производство источников автономного электропитания</w:t>
      </w:r>
      <w:r w:rsidR="00E22714" w:rsidRPr="00E22714">
        <w:t>;</w:t>
      </w:r>
    </w:p>
    <w:p w:rsidR="00BB6BC5" w:rsidRPr="00E22714" w:rsidRDefault="00BB6BC5" w:rsidP="00BB6BC5">
      <w:pPr>
        <w:ind w:firstLine="708"/>
        <w:jc w:val="both"/>
        <w:rPr>
          <w:lang w:val="en-US"/>
        </w:rPr>
      </w:pPr>
      <w:bookmarkStart w:id="13" w:name="sub_10181"/>
      <w:bookmarkEnd w:id="12"/>
      <w:r w:rsidRPr="00EC0653">
        <w:t>18) Производство продуктов биотехнологическими методами</w:t>
      </w:r>
      <w:r w:rsidR="00E22714">
        <w:rPr>
          <w:lang w:val="en-US"/>
        </w:rPr>
        <w:t>;</w:t>
      </w:r>
    </w:p>
    <w:p w:rsidR="00BB6BC5" w:rsidRPr="00EC0653" w:rsidRDefault="00BB6BC5" w:rsidP="00BB6BC5">
      <w:pPr>
        <w:ind w:firstLine="708"/>
        <w:jc w:val="both"/>
      </w:pPr>
      <w:bookmarkStart w:id="14" w:name="sub_1019"/>
      <w:bookmarkEnd w:id="13"/>
      <w:r>
        <w:t xml:space="preserve">19) Производство, сбор и распределение электроэнергии при </w:t>
      </w:r>
      <w:r w:rsidRPr="00EC0653">
        <w:t>единичной мощности энергоустановок свыше 100 МВт, а также деятельность по поставке энергии за пределы центральной экологической зоны Байкальской природной территории. Производство энергии на атомных электростанциях</w:t>
      </w:r>
      <w:r>
        <w:t>;</w:t>
      </w:r>
    </w:p>
    <w:p w:rsidR="00BB6BC5" w:rsidRPr="00EC0653" w:rsidRDefault="00BB6BC5" w:rsidP="00BB6BC5">
      <w:pPr>
        <w:ind w:firstLine="708"/>
        <w:jc w:val="both"/>
      </w:pPr>
      <w:bookmarkStart w:id="15" w:name="sub_1020"/>
      <w:bookmarkEnd w:id="14"/>
      <w:r>
        <w:t xml:space="preserve">20) </w:t>
      </w:r>
      <w:r w:rsidRPr="00EC0653">
        <w:t>Строительство зданий и сооружений (или их частей), функционирование которых не связано с созданием и развитием особо охраняемых природных территорий федерального значения и особых экономических зон туристско-рекреационного типа, с системами жизнеобеспечения и обеспечения экологической безопасности существующих промышленных, жилых и рекреационных объектов, а также строительство зданий и сооружений (или их частей) на незатронутых природных территориях, включая земли лесного фонда, водоохранные зоны и прибрежные защитные полосы озер</w:t>
      </w:r>
      <w:r>
        <w:t>а Байкал и впадающих в него рек;</w:t>
      </w:r>
    </w:p>
    <w:bookmarkEnd w:id="15"/>
    <w:p w:rsidR="00BB6BC5" w:rsidRDefault="00BB6BC5" w:rsidP="00BB6BC5">
      <w:pPr>
        <w:ind w:firstLine="708"/>
        <w:jc w:val="both"/>
      </w:pPr>
      <w:r>
        <w:t xml:space="preserve">21) </w:t>
      </w:r>
      <w:r w:rsidRPr="00EC0653">
        <w:t>Реконструкция и перепрофилирование предприятий без использования</w:t>
      </w:r>
      <w:r>
        <w:t xml:space="preserve"> бессточных систем водопользования на производственные нужды этих предприятий;</w:t>
      </w:r>
    </w:p>
    <w:p w:rsidR="00BB6BC5" w:rsidRPr="00EC0653" w:rsidRDefault="00BB6BC5" w:rsidP="00BB6BC5">
      <w:pPr>
        <w:ind w:firstLine="708"/>
        <w:jc w:val="both"/>
      </w:pPr>
      <w:bookmarkStart w:id="16" w:name="sub_1022"/>
      <w:r>
        <w:t>22) Строительство автомобильных и железных дорог, для сооружения которых требуются перевод лесных земель лесного фонда в нелесные земли и изъятие их из лесного фонда, за исключением строительства автомобильных дорог, необходимых для функционирования жилых и хозяйственных объектов</w:t>
      </w:r>
      <w:r w:rsidRPr="00EC0653">
        <w:t>, а также особых экономических зон туристско-рекреационного типа, расположенных в центральной экологической зоне Б</w:t>
      </w:r>
      <w:r>
        <w:t>айкальской природной территории;</w:t>
      </w:r>
    </w:p>
    <w:bookmarkEnd w:id="16"/>
    <w:p w:rsidR="00BB6BC5" w:rsidRPr="00EC0653" w:rsidRDefault="00BB6BC5" w:rsidP="00BB6BC5">
      <w:pPr>
        <w:ind w:firstLine="708"/>
        <w:jc w:val="both"/>
      </w:pPr>
      <w:r>
        <w:t xml:space="preserve">23) </w:t>
      </w:r>
      <w:r w:rsidRPr="00EC0653">
        <w:t>Строительство магистральных нефтепроводов, газопроводов и иных продуктопроводов, за исключением газопроводов для местного газоснабжения</w:t>
      </w:r>
      <w:r>
        <w:t>;</w:t>
      </w:r>
    </w:p>
    <w:p w:rsidR="00BB6BC5" w:rsidRPr="00EC0653" w:rsidRDefault="00BB6BC5" w:rsidP="00BB6BC5">
      <w:pPr>
        <w:ind w:firstLine="708"/>
        <w:jc w:val="both"/>
      </w:pPr>
      <w:bookmarkStart w:id="17" w:name="sub_24"/>
      <w:r>
        <w:t xml:space="preserve">24) </w:t>
      </w:r>
      <w:r w:rsidRPr="00EC0653">
        <w:t>Размещение рекреационных объектов, временных палаточных городков, туристских стоянок и стоянок транзитного транспорта за пределами особо охраняемых природных территорий и особых экономических зон туристско-рекреационного типа без утвержденных в установленном порядке документов территориального планирования, а также размещение указанных объектов на особо охраняемых природных территориях</w:t>
      </w:r>
      <w:r>
        <w:t xml:space="preserve"> за пределами рекреационных зон;</w:t>
      </w:r>
    </w:p>
    <w:bookmarkEnd w:id="17"/>
    <w:p w:rsidR="00BB6BC5" w:rsidRPr="004B28AC" w:rsidRDefault="00BB6BC5" w:rsidP="00BB6BC5">
      <w:pPr>
        <w:ind w:firstLine="708"/>
        <w:jc w:val="both"/>
      </w:pPr>
      <w:r>
        <w:t>25) Строительство зданий и сооружений топливно-энергетических, металлургических, химических и нефтехимических предприятий</w:t>
      </w:r>
      <w:r w:rsidRPr="004B28AC">
        <w:t>;</w:t>
      </w:r>
    </w:p>
    <w:p w:rsidR="00BB6BC5" w:rsidRDefault="00BB6BC5" w:rsidP="00BB6BC5">
      <w:pPr>
        <w:ind w:firstLine="708"/>
        <w:jc w:val="both"/>
      </w:pPr>
      <w:r>
        <w:t>26) Строительство зданий и сооружений машиностроительных предприятий;</w:t>
      </w:r>
    </w:p>
    <w:p w:rsidR="00BB6BC5" w:rsidRDefault="00BB6BC5" w:rsidP="00BB6BC5">
      <w:pPr>
        <w:ind w:firstLine="708"/>
        <w:jc w:val="both"/>
      </w:pPr>
      <w:r>
        <w:t>27) Строительство зданий и сооружений предприятий лесной промышленности, деревообрабатывающих, целлюлозно-бумажных, стекольных, фарфорофаянсовых, полиграфических предприятий и предприятий промышленности строительных материалов;</w:t>
      </w:r>
    </w:p>
    <w:p w:rsidR="00BB6BC5" w:rsidRDefault="00BB6BC5" w:rsidP="00BB6BC5">
      <w:pPr>
        <w:ind w:firstLine="708"/>
        <w:jc w:val="both"/>
      </w:pPr>
      <w:r>
        <w:t>28) Строительство зданий и сооружений предприятий легкой, пищевой, микробиологической, мукомольно-крупяной, комбикормовой и медицинской промышленности;</w:t>
      </w:r>
    </w:p>
    <w:p w:rsidR="00BB6BC5" w:rsidRDefault="00BB6BC5" w:rsidP="00BB6BC5">
      <w:pPr>
        <w:ind w:firstLine="708"/>
        <w:jc w:val="both"/>
      </w:pPr>
      <w:r>
        <w:t>29) Строительство зданий и сооружений предприятий строительной индустрии, транспорта и связи, кроме строительства зданий и сооружений водного транспорта;</w:t>
      </w:r>
    </w:p>
    <w:p w:rsidR="00BB6BC5" w:rsidRDefault="00BB6BC5" w:rsidP="00BB6BC5">
      <w:pPr>
        <w:ind w:firstLine="708"/>
        <w:jc w:val="both"/>
      </w:pPr>
      <w:r>
        <w:t>30) Оптовая торговля твердым, жидким и газообразным топливом и смежной продукцией;</w:t>
      </w:r>
    </w:p>
    <w:p w:rsidR="00BB6BC5" w:rsidRDefault="00BB6BC5" w:rsidP="00BB6BC5">
      <w:pPr>
        <w:ind w:firstLine="708"/>
        <w:jc w:val="both"/>
      </w:pPr>
      <w:r>
        <w:t>31) Деятельность внутреннего водного транспорта в части:</w:t>
      </w:r>
    </w:p>
    <w:p w:rsidR="00BB6BC5" w:rsidRDefault="00BB6BC5" w:rsidP="00BB6BC5">
      <w:pPr>
        <w:ind w:firstLine="708"/>
        <w:jc w:val="both"/>
      </w:pPr>
      <w:r>
        <w:t>- использования плавучих средств (за исключением маломерных судов), не имеющих устройств по сбору и сдаче нефтесодержащих, льяльных, хозяйственно-бытовых сточных вод и отходов производства и потребления;</w:t>
      </w:r>
    </w:p>
    <w:p w:rsidR="00BB6BC5" w:rsidRDefault="00BB6BC5" w:rsidP="00BB6BC5">
      <w:pPr>
        <w:ind w:firstLine="708"/>
        <w:jc w:val="both"/>
      </w:pPr>
      <w:r>
        <w:t>- перевозки нефтепродуктов, сельскохозяйственных удобрений, пестицидов, сильнодействующих и ядовитых веществ без упаковки в герметичную тару, обеспечивающую сохранность груза при авариях судов и иных плавучих средств;</w:t>
      </w:r>
    </w:p>
    <w:p w:rsidR="00BB6BC5" w:rsidRDefault="00BB6BC5" w:rsidP="00BB6BC5">
      <w:pPr>
        <w:ind w:firstLine="708"/>
        <w:jc w:val="both"/>
      </w:pPr>
      <w:r>
        <w:t>- использования судов и иных плавучих средств в 3-километровой зоне от мест лежбищ байкальской нерпы и в местах нерестилищ ценных видов рыб, кроме использования судов в целях охраны, мониторинга и воспроизводства рыбных запасов и проведения неотложных аварийно-спасательных работ;</w:t>
      </w:r>
    </w:p>
    <w:p w:rsidR="00BB6BC5" w:rsidRDefault="00BB6BC5" w:rsidP="00BB6BC5">
      <w:pPr>
        <w:ind w:firstLine="708"/>
        <w:jc w:val="both"/>
      </w:pPr>
      <w:r>
        <w:t>- буксировки по озеру Байкал древесины в плотах и кошелях;</w:t>
      </w:r>
    </w:p>
    <w:p w:rsidR="00BB6BC5" w:rsidRDefault="00BB6BC5" w:rsidP="00BB6BC5">
      <w:pPr>
        <w:ind w:firstLine="708"/>
        <w:jc w:val="both"/>
      </w:pPr>
      <w:r>
        <w:t>32) Деятельность по обеспечению лесосплава, в том числе молевого сплава леса по рекам, впадающим в озеро Байкал;</w:t>
      </w:r>
    </w:p>
    <w:p w:rsidR="00BB6BC5" w:rsidRDefault="00BB6BC5" w:rsidP="00BB6BC5">
      <w:pPr>
        <w:ind w:firstLine="708"/>
        <w:jc w:val="both"/>
      </w:pPr>
      <w:r>
        <w:t>33) Исследования и разработки в области естественных и технических наук, связанные с:</w:t>
      </w:r>
    </w:p>
    <w:p w:rsidR="00BB6BC5" w:rsidRDefault="00BB6BC5" w:rsidP="00BB6BC5">
      <w:pPr>
        <w:ind w:firstLine="708"/>
        <w:jc w:val="both"/>
      </w:pPr>
      <w:r>
        <w:t>- использованием генно-инженерных технологий;</w:t>
      </w:r>
    </w:p>
    <w:p w:rsidR="00BB6BC5" w:rsidRDefault="00BB6BC5" w:rsidP="00BB6BC5">
      <w:pPr>
        <w:jc w:val="both"/>
      </w:pPr>
      <w:r>
        <w:t>проведением работ с биологическими объектами, приводящих к изменениям их генетической структуры;</w:t>
      </w:r>
    </w:p>
    <w:p w:rsidR="00BB6BC5" w:rsidRDefault="00BB6BC5" w:rsidP="00BB6BC5">
      <w:pPr>
        <w:ind w:firstLine="708"/>
        <w:jc w:val="both"/>
      </w:pPr>
      <w:r>
        <w:t>- акклиматизацией биологических объектов, несвойственных естественным экосистемам Байкальской природной территории;</w:t>
      </w:r>
    </w:p>
    <w:p w:rsidR="00BB6BC5" w:rsidRDefault="00BB6BC5" w:rsidP="00BB6BC5">
      <w:pPr>
        <w:ind w:firstLine="708"/>
        <w:jc w:val="both"/>
      </w:pPr>
      <w:r>
        <w:t>- использованием ядерно-взрывных технологий;</w:t>
      </w:r>
    </w:p>
    <w:p w:rsidR="00BB6BC5" w:rsidRDefault="00BB6BC5" w:rsidP="00BB6BC5">
      <w:pPr>
        <w:ind w:firstLine="708"/>
        <w:jc w:val="both"/>
      </w:pPr>
      <w:r>
        <w:t>34) Хозяйственная деятельность по акклиматизации биологических объектов, несвойственных естественным экосистемам Байкальской природной территории;</w:t>
      </w:r>
    </w:p>
    <w:p w:rsidR="00BB6BC5" w:rsidRDefault="00BB6BC5" w:rsidP="00BB6BC5">
      <w:pPr>
        <w:ind w:firstLine="708"/>
        <w:jc w:val="both"/>
      </w:pPr>
      <w:r>
        <w:t>35) Деятельность в области обороны, связанная с испытаниями, утилизацией, уничтожением и захоронением систем вооружения, военной техники и боеприпасов, химических и взрывчатых веществ;</w:t>
      </w:r>
    </w:p>
    <w:p w:rsidR="00BB6BC5" w:rsidRPr="00EC0653" w:rsidRDefault="00BB6BC5" w:rsidP="00BB6BC5">
      <w:pPr>
        <w:ind w:firstLine="708"/>
        <w:jc w:val="both"/>
      </w:pPr>
      <w:r>
        <w:t xml:space="preserve">36) </w:t>
      </w:r>
      <w:r w:rsidRPr="00EC0653">
        <w:t>Деятельность по отведению сточных вод и утилизации отходов в части:</w:t>
      </w:r>
    </w:p>
    <w:p w:rsidR="00BB6BC5" w:rsidRPr="00EC0653" w:rsidRDefault="00BB6BC5" w:rsidP="00BB6BC5">
      <w:pPr>
        <w:ind w:firstLine="708"/>
        <w:jc w:val="both"/>
      </w:pPr>
      <w:bookmarkStart w:id="18" w:name="sub_1045"/>
      <w:r w:rsidRPr="00EC0653">
        <w:t>- складирования, захоронения и обезвреживания вновь образующихся опасных отходов;</w:t>
      </w:r>
    </w:p>
    <w:bookmarkEnd w:id="18"/>
    <w:p w:rsidR="00BB6BC5" w:rsidRPr="00EC0653" w:rsidRDefault="00BB6BC5" w:rsidP="00BB6BC5">
      <w:pPr>
        <w:ind w:firstLine="708"/>
        <w:jc w:val="both"/>
      </w:pPr>
      <w:r w:rsidRPr="00EC0653">
        <w:t>- обезвреживания отходов производства и потребления путем сжигания;</w:t>
      </w:r>
    </w:p>
    <w:p w:rsidR="00BB6BC5" w:rsidRPr="00EC0653" w:rsidRDefault="00BB6BC5" w:rsidP="00BB6BC5">
      <w:pPr>
        <w:ind w:firstLine="708"/>
        <w:jc w:val="both"/>
      </w:pPr>
      <w:r w:rsidRPr="00EC0653">
        <w:t>- сброса в водные объекты и захоронения в них отходов, а также наземного и подземного захоронения отходов, в том числе радиоактивных веществ (материалов);</w:t>
      </w:r>
    </w:p>
    <w:p w:rsidR="00BB6BC5" w:rsidRPr="0087376C" w:rsidRDefault="00BB6BC5" w:rsidP="00BB6BC5">
      <w:pPr>
        <w:ind w:firstLine="708"/>
        <w:jc w:val="both"/>
      </w:pPr>
      <w:r>
        <w:t xml:space="preserve">- </w:t>
      </w:r>
      <w:r w:rsidRPr="0087376C">
        <w:t>сброса сточных вод без очистки до нормативного качества, а также сточных вод, содержащих токсичные и иные вещества, для которых не установлены предельно допустимые концентрации этих веществ в водных объектах рыбохозяйственного назначения;</w:t>
      </w:r>
    </w:p>
    <w:p w:rsidR="00BB6BC5" w:rsidRPr="0087376C" w:rsidRDefault="00BB6BC5" w:rsidP="00BB6BC5">
      <w:pPr>
        <w:ind w:firstLine="708"/>
        <w:jc w:val="both"/>
      </w:pPr>
      <w:r>
        <w:t xml:space="preserve">- </w:t>
      </w:r>
      <w:r w:rsidRPr="0087376C">
        <w:t>сброса сточных и дренажных вод в водные объекты в местах нереста и зимовки ценных и особо охраняемых видов рыб, в местах размножения эндемичных, реликтовых и занесенных в Красную книгу Российской Федерации и красные книги субъектов Российской Федерации видов животных и растений;</w:t>
      </w:r>
    </w:p>
    <w:p w:rsidR="00BB6BC5" w:rsidRPr="0087376C" w:rsidRDefault="00BB6BC5" w:rsidP="00BB6BC5">
      <w:pPr>
        <w:ind w:firstLine="708"/>
        <w:jc w:val="both"/>
      </w:pPr>
      <w:r>
        <w:t xml:space="preserve">- </w:t>
      </w:r>
      <w:r w:rsidRPr="0087376C">
        <w:t>сброса с судов и других плавучих средств в водные объекты мусора, нефтесодержащ</w:t>
      </w:r>
      <w:r>
        <w:t>их, льяльных и иных сточных вод;</w:t>
      </w:r>
    </w:p>
    <w:p w:rsidR="00BB6BC5" w:rsidRDefault="00BB6BC5" w:rsidP="00BB6BC5">
      <w:pPr>
        <w:ind w:firstLine="708"/>
        <w:jc w:val="both"/>
      </w:pPr>
      <w:r>
        <w:t>37) Деятельность по предоставлению жилищно-коммунальных услуг при эксплуатации санаторно-курортных и рекреационных комплексов без сооружений, обеспечивающих очистку сточных вод и выбросов вредных веществ в атмосферный воздух до утвержденных нормативов;</w:t>
      </w:r>
    </w:p>
    <w:p w:rsidR="00BB6BC5" w:rsidRPr="00EC0653" w:rsidRDefault="00BB6BC5" w:rsidP="00BB6BC5">
      <w:pPr>
        <w:ind w:firstLine="708"/>
        <w:jc w:val="both"/>
      </w:pPr>
      <w:bookmarkStart w:id="19" w:name="sub_1052"/>
      <w:r>
        <w:t xml:space="preserve">38) </w:t>
      </w:r>
      <w:r w:rsidRPr="00EC0653">
        <w:t>Деятельность, связанная с проведением взрывных работ на акватории озера Байкал и в его водоохранной зоне.</w:t>
      </w:r>
    </w:p>
    <w:bookmarkEnd w:id="19"/>
    <w:p w:rsidR="00BB6BC5" w:rsidRDefault="00BB6BC5" w:rsidP="00BB6BC5">
      <w:pPr>
        <w:spacing w:before="120"/>
        <w:ind w:firstLine="709"/>
        <w:jc w:val="both"/>
      </w:pPr>
      <w:r>
        <w:t>Учитывая  ограничения хозяйственной деятельности, приведенные выше, перспективными направлениями социально-экономического развития в центральной экологической зоне БПТ являются:</w:t>
      </w:r>
    </w:p>
    <w:p w:rsidR="00BB6BC5" w:rsidRDefault="00BB6BC5" w:rsidP="00BB6BC5">
      <w:pPr>
        <w:ind w:firstLine="709"/>
        <w:jc w:val="both"/>
      </w:pPr>
      <w:r>
        <w:t>1) Развитие туристско-рекреационных зон и комплексов;</w:t>
      </w:r>
    </w:p>
    <w:p w:rsidR="00BB6BC5" w:rsidRDefault="00BB6BC5" w:rsidP="00BB6BC5">
      <w:pPr>
        <w:ind w:firstLine="709"/>
        <w:jc w:val="both"/>
      </w:pPr>
      <w:r>
        <w:t>2) Развитие спортивных и лечебно-оздоровительных комплексов;</w:t>
      </w:r>
    </w:p>
    <w:p w:rsidR="00BB6BC5" w:rsidRDefault="00BB6BC5" w:rsidP="00BB6BC5">
      <w:pPr>
        <w:ind w:firstLine="709"/>
        <w:jc w:val="both"/>
      </w:pPr>
      <w:r>
        <w:t>3) Создание научно-образовательных комплексов;</w:t>
      </w:r>
    </w:p>
    <w:p w:rsidR="00BB6BC5" w:rsidRDefault="00BB6BC5" w:rsidP="00BB6BC5">
      <w:pPr>
        <w:ind w:firstLine="709"/>
        <w:jc w:val="both"/>
      </w:pPr>
      <w:r>
        <w:t>4) Сохранение и развитие духовно-религиозных центров;</w:t>
      </w:r>
    </w:p>
    <w:p w:rsidR="00BB6BC5" w:rsidRDefault="00BB6BC5" w:rsidP="00BB6BC5">
      <w:pPr>
        <w:ind w:firstLine="709"/>
        <w:jc w:val="both"/>
      </w:pPr>
      <w:r>
        <w:t>5) Развитие агропромышленного комплекса;</w:t>
      </w:r>
    </w:p>
    <w:p w:rsidR="002B539D" w:rsidRDefault="00BB6BC5" w:rsidP="00BB6BC5">
      <w:pPr>
        <w:ind w:firstLine="709"/>
        <w:jc w:val="both"/>
      </w:pPr>
      <w:r>
        <w:t>6) Развитие рыбного хозяйства</w:t>
      </w:r>
      <w:r w:rsidR="002B539D">
        <w:t>,</w:t>
      </w:r>
      <w:r>
        <w:t xml:space="preserve"> </w:t>
      </w:r>
      <w:r w:rsidR="002B539D">
        <w:t xml:space="preserve"> в том числ</w:t>
      </w:r>
      <w:r w:rsidR="00D674A6">
        <w:t>е воспроизводства</w:t>
      </w:r>
      <w:r w:rsidR="00472319">
        <w:t xml:space="preserve"> рыбных ресурсов</w:t>
      </w:r>
      <w:r w:rsidR="002B539D">
        <w:t xml:space="preserve"> </w:t>
      </w:r>
    </w:p>
    <w:p w:rsidR="00BB6BC5" w:rsidRDefault="002B539D" w:rsidP="00BB6BC5">
      <w:pPr>
        <w:ind w:firstLine="709"/>
        <w:jc w:val="both"/>
      </w:pPr>
      <w:r>
        <w:t xml:space="preserve">    </w:t>
      </w:r>
      <w:r w:rsidR="00BB6BC5">
        <w:t>и рыбопереработки;</w:t>
      </w:r>
    </w:p>
    <w:p w:rsidR="00BB6BC5" w:rsidRDefault="00BB6BC5" w:rsidP="00BB6BC5">
      <w:pPr>
        <w:ind w:firstLine="709"/>
        <w:jc w:val="both"/>
      </w:pPr>
      <w:r>
        <w:t>7) Развитие производств по отбору и розливу байкальской воды;</w:t>
      </w:r>
    </w:p>
    <w:p w:rsidR="00BB6BC5" w:rsidRPr="00EC0653" w:rsidRDefault="00BB6BC5" w:rsidP="00BB6BC5">
      <w:pPr>
        <w:ind w:firstLine="708"/>
        <w:jc w:val="both"/>
      </w:pPr>
      <w:r>
        <w:t>8) Сохранение объектов культурного наследия.</w:t>
      </w:r>
    </w:p>
    <w:p w:rsidR="00BB6BC5" w:rsidRDefault="00BB6BC5" w:rsidP="00BB6BC5">
      <w:pPr>
        <w:tabs>
          <w:tab w:val="right" w:leader="dot" w:pos="9214"/>
        </w:tabs>
        <w:ind w:firstLine="426"/>
        <w:rPr>
          <w:b/>
        </w:rPr>
      </w:pPr>
    </w:p>
    <w:p w:rsidR="00BB6BC5" w:rsidRPr="00F9745A" w:rsidRDefault="00BB6BC5" w:rsidP="00BB6BC5">
      <w:pPr>
        <w:tabs>
          <w:tab w:val="right" w:leader="dot" w:pos="9214"/>
        </w:tabs>
        <w:ind w:firstLine="426"/>
      </w:pPr>
      <w:r w:rsidRPr="00F9745A">
        <w:t>Соответственно</w:t>
      </w:r>
      <w:r>
        <w:t>,</w:t>
      </w:r>
      <w:r w:rsidRPr="00F9745A">
        <w:t xml:space="preserve"> приоритетными видами экономической деятельности в центральной экологической зоне БПТ (по ОКВЭД</w:t>
      </w:r>
      <w:r w:rsidR="008A2967">
        <w:t xml:space="preserve">, введен в действие </w:t>
      </w:r>
      <w:r w:rsidR="00E855EC">
        <w:t xml:space="preserve">с 01.01.2003 </w:t>
      </w:r>
      <w:r w:rsidR="008A2967">
        <w:t>постановлением Госстандарта</w:t>
      </w:r>
      <w:r w:rsidR="00472319">
        <w:t xml:space="preserve"> от 6.11.2001</w:t>
      </w:r>
      <w:r w:rsidR="00C070B2">
        <w:t xml:space="preserve"> №</w:t>
      </w:r>
      <w:r w:rsidR="00472319">
        <w:t xml:space="preserve"> </w:t>
      </w:r>
      <w:r w:rsidR="00E855EC">
        <w:t>454-ст</w:t>
      </w:r>
      <w:r w:rsidRPr="00BB6BC5">
        <w:rPr>
          <w:b/>
          <w:color w:val="000000"/>
        </w:rPr>
        <w:t xml:space="preserve"> </w:t>
      </w:r>
      <w:r w:rsidR="0088340A">
        <w:rPr>
          <w:b/>
          <w:color w:val="000000"/>
        </w:rPr>
        <w:t>[</w:t>
      </w:r>
      <w:r w:rsidR="004B002F" w:rsidRPr="004B002F">
        <w:rPr>
          <w:b/>
          <w:color w:val="000000"/>
        </w:rPr>
        <w:t>22</w:t>
      </w:r>
      <w:r w:rsidR="00716B8A">
        <w:rPr>
          <w:b/>
          <w:color w:val="000000"/>
        </w:rPr>
        <w:t>9</w:t>
      </w:r>
      <w:r w:rsidRPr="00CA3C65">
        <w:rPr>
          <w:b/>
          <w:color w:val="000000"/>
        </w:rPr>
        <w:t>]</w:t>
      </w:r>
      <w:r w:rsidR="00D674A6" w:rsidRPr="00F9745A">
        <w:t>)</w:t>
      </w:r>
      <w:r>
        <w:t xml:space="preserve"> </w:t>
      </w:r>
      <w:r w:rsidRPr="00F9745A">
        <w:t xml:space="preserve"> являются:</w:t>
      </w:r>
    </w:p>
    <w:p w:rsidR="00BB6BC5" w:rsidRPr="00D7305A" w:rsidRDefault="00BB6BC5" w:rsidP="00BB6BC5">
      <w:pPr>
        <w:ind w:left="426"/>
        <w:jc w:val="both"/>
      </w:pPr>
      <w:r>
        <w:t>- д</w:t>
      </w:r>
      <w:r w:rsidRPr="00D7305A">
        <w:t xml:space="preserve">еятельность по организации отдыха и развлечений, культуры и спорта </w:t>
      </w:r>
      <w:r>
        <w:t>(кл.92);</w:t>
      </w:r>
      <w:r w:rsidRPr="00D7305A">
        <w:t xml:space="preserve"> </w:t>
      </w:r>
      <w:r>
        <w:br/>
        <w:t xml:space="preserve">- </w:t>
      </w:r>
      <w:r w:rsidRPr="00D7305A">
        <w:t>предоставление персональных услуг (кл.93)</w:t>
      </w:r>
      <w:r>
        <w:t>;</w:t>
      </w:r>
      <w:r w:rsidRPr="00D7305A">
        <w:t xml:space="preserve"> </w:t>
      </w:r>
    </w:p>
    <w:p w:rsidR="00BB6BC5" w:rsidRPr="00D7305A" w:rsidRDefault="00BB6BC5" w:rsidP="00BB6BC5">
      <w:pPr>
        <w:ind w:firstLine="426"/>
        <w:jc w:val="both"/>
      </w:pPr>
      <w:r>
        <w:t>- д</w:t>
      </w:r>
      <w:r w:rsidRPr="00D7305A">
        <w:t>еятельность гостиниц и ресторанов (кл.55)</w:t>
      </w:r>
      <w:r>
        <w:t>;</w:t>
      </w:r>
      <w:r w:rsidRPr="00D7305A">
        <w:t xml:space="preserve"> </w:t>
      </w:r>
    </w:p>
    <w:p w:rsidR="00BB6BC5" w:rsidRDefault="00BB6BC5" w:rsidP="00BB6BC5">
      <w:pPr>
        <w:ind w:firstLine="426"/>
        <w:jc w:val="both"/>
      </w:pPr>
      <w:r>
        <w:t>- з</w:t>
      </w:r>
      <w:r w:rsidRPr="00D7305A">
        <w:t>дравоохранение и предоставление социальных услуг (кл.85)</w:t>
      </w:r>
      <w:r>
        <w:t>;</w:t>
      </w:r>
    </w:p>
    <w:p w:rsidR="00BB6BC5" w:rsidRDefault="00BB6BC5" w:rsidP="00BB6BC5">
      <w:pPr>
        <w:ind w:firstLine="426"/>
        <w:jc w:val="both"/>
      </w:pPr>
      <w:r>
        <w:t xml:space="preserve">- образование </w:t>
      </w:r>
      <w:r w:rsidRPr="00D7305A">
        <w:t>(кл.8</w:t>
      </w:r>
      <w:r>
        <w:t>0</w:t>
      </w:r>
      <w:r w:rsidRPr="00D7305A">
        <w:t>)</w:t>
      </w:r>
      <w:r>
        <w:t>;</w:t>
      </w:r>
    </w:p>
    <w:p w:rsidR="00BB6BC5" w:rsidRPr="00D7305A" w:rsidRDefault="00BB6BC5" w:rsidP="00BB6BC5">
      <w:pPr>
        <w:ind w:firstLine="426"/>
        <w:jc w:val="both"/>
      </w:pPr>
      <w:r>
        <w:t>- научные исследования и разработки (кл.73);</w:t>
      </w:r>
    </w:p>
    <w:p w:rsidR="00BB6BC5" w:rsidRPr="00D7305A" w:rsidRDefault="00BB6BC5" w:rsidP="00BB6BC5">
      <w:pPr>
        <w:ind w:firstLine="426"/>
        <w:jc w:val="both"/>
      </w:pPr>
      <w:r>
        <w:t>- д</w:t>
      </w:r>
      <w:r w:rsidRPr="00D7305A">
        <w:t>еятельность туристических агентств (подкл.63.3)</w:t>
      </w:r>
      <w:r>
        <w:t>;</w:t>
      </w:r>
      <w:r w:rsidRPr="00D7305A">
        <w:t xml:space="preserve"> </w:t>
      </w:r>
    </w:p>
    <w:p w:rsidR="00BB6BC5" w:rsidRPr="00D7305A" w:rsidRDefault="00BB6BC5" w:rsidP="00BB6BC5">
      <w:pPr>
        <w:ind w:firstLine="426"/>
        <w:jc w:val="both"/>
      </w:pPr>
      <w:r>
        <w:t>- п</w:t>
      </w:r>
      <w:r w:rsidRPr="00D7305A">
        <w:t>роизводство пищевых продуктов, включая напитки (кл.15)</w:t>
      </w:r>
      <w:r>
        <w:t>;</w:t>
      </w:r>
    </w:p>
    <w:p w:rsidR="00BB6BC5" w:rsidRPr="00D7305A" w:rsidRDefault="00BB6BC5" w:rsidP="00BB6BC5">
      <w:pPr>
        <w:ind w:firstLine="426"/>
        <w:jc w:val="both"/>
      </w:pPr>
      <w:r>
        <w:t>- с</w:t>
      </w:r>
      <w:r w:rsidRPr="00D7305A">
        <w:t>ельское хозяйство, охота и лесное хозяйство (кл.01,02)</w:t>
      </w:r>
      <w:r>
        <w:t>;</w:t>
      </w:r>
      <w:r w:rsidRPr="00D7305A">
        <w:t xml:space="preserve"> </w:t>
      </w:r>
    </w:p>
    <w:p w:rsidR="00BB6BC5" w:rsidRPr="00D7305A" w:rsidRDefault="00BB6BC5" w:rsidP="00BB6BC5">
      <w:pPr>
        <w:ind w:firstLine="426"/>
        <w:jc w:val="both"/>
      </w:pPr>
      <w:r>
        <w:t>- р</w:t>
      </w:r>
      <w:r w:rsidRPr="00D7305A">
        <w:t>ыбоводство (подкл.05.02)</w:t>
      </w:r>
      <w:r>
        <w:t>;</w:t>
      </w:r>
    </w:p>
    <w:p w:rsidR="00BB6BC5" w:rsidRDefault="00BB6BC5" w:rsidP="00BB6BC5">
      <w:pPr>
        <w:ind w:firstLine="426"/>
        <w:jc w:val="both"/>
      </w:pPr>
      <w:r>
        <w:t>- и</w:t>
      </w:r>
      <w:r w:rsidRPr="00D7305A">
        <w:t>здательская и полиграфическая деятельность, тиражирование записанных</w:t>
      </w:r>
    </w:p>
    <w:p w:rsidR="00BB6BC5" w:rsidRPr="00D7305A" w:rsidRDefault="00BB6BC5" w:rsidP="00BB6BC5">
      <w:pPr>
        <w:ind w:firstLine="426"/>
        <w:jc w:val="both"/>
      </w:pPr>
      <w:r w:rsidRPr="00D7305A">
        <w:t xml:space="preserve"> </w:t>
      </w:r>
      <w:r>
        <w:t xml:space="preserve"> </w:t>
      </w:r>
      <w:r w:rsidRPr="00D7305A">
        <w:t>носителей информации (кл.22)</w:t>
      </w:r>
      <w:r>
        <w:t>;</w:t>
      </w:r>
      <w:r w:rsidRPr="00D7305A">
        <w:t xml:space="preserve"> </w:t>
      </w:r>
    </w:p>
    <w:p w:rsidR="00BB6BC5" w:rsidRPr="00D7305A" w:rsidRDefault="00BB6BC5" w:rsidP="00BB6BC5">
      <w:pPr>
        <w:ind w:firstLine="426"/>
        <w:jc w:val="both"/>
      </w:pPr>
      <w:r>
        <w:t>- с</w:t>
      </w:r>
      <w:r w:rsidRPr="00D7305A">
        <w:t>троительство и ремонт спортивных и туристических судов (подкл.35.12)</w:t>
      </w:r>
      <w:r>
        <w:t>;</w:t>
      </w:r>
    </w:p>
    <w:p w:rsidR="00D674A6" w:rsidRDefault="00316166" w:rsidP="00D674A6">
      <w:pPr>
        <w:ind w:firstLine="426"/>
        <w:jc w:val="both"/>
      </w:pPr>
      <w:r>
        <w:t>- </w:t>
      </w:r>
      <w:r w:rsidR="00BB6BC5">
        <w:t>у</w:t>
      </w:r>
      <w:r w:rsidR="00BB6BC5" w:rsidRPr="00D7305A">
        <w:t>даление сточных вод, отходов и аналогичная деятельность (кл.90)</w:t>
      </w:r>
      <w:r w:rsidR="00BB6BC5">
        <w:t>.</w:t>
      </w:r>
    </w:p>
    <w:p w:rsidR="00D674A6" w:rsidRDefault="00D674A6" w:rsidP="00D674A6">
      <w:pPr>
        <w:ind w:firstLine="426"/>
        <w:jc w:val="both"/>
      </w:pPr>
      <w:r>
        <w:t>В схему территориального планирования ЦЭЗ БПТ по направлению социально-экономического развития всего включено 71 мероприятие.</w:t>
      </w:r>
    </w:p>
    <w:p w:rsidR="00D674A6" w:rsidRDefault="00D674A6" w:rsidP="00D674A6">
      <w:pPr>
        <w:ind w:firstLine="426"/>
        <w:jc w:val="both"/>
      </w:pPr>
    </w:p>
    <w:p w:rsidR="00D674A6" w:rsidRDefault="00D674A6" w:rsidP="00D674A6">
      <w:pPr>
        <w:ind w:firstLine="426"/>
        <w:jc w:val="both"/>
        <w:sectPr w:rsidR="00D674A6" w:rsidSect="002E40F9">
          <w:footerReference w:type="even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B6BC5" w:rsidRPr="00E975AB" w:rsidRDefault="0038272E" w:rsidP="00E975AB">
      <w:pPr>
        <w:pStyle w:val="3"/>
        <w:numPr>
          <w:ilvl w:val="0"/>
          <w:numId w:val="0"/>
        </w:numPr>
        <w:ind w:firstLine="426"/>
        <w:rPr>
          <w:rFonts w:ascii="Times New Roman" w:hAnsi="Times New Roman" w:cs="Times New Roman"/>
        </w:rPr>
      </w:pPr>
      <w:bookmarkStart w:id="20" w:name="_Toc241045402"/>
      <w:r w:rsidRPr="00E975AB">
        <w:rPr>
          <w:rFonts w:ascii="Times New Roman" w:hAnsi="Times New Roman" w:cs="Times New Roman"/>
        </w:rPr>
        <w:t>2.1.1</w:t>
      </w:r>
      <w:r w:rsidR="00C070B2" w:rsidRPr="00E975AB">
        <w:rPr>
          <w:rFonts w:ascii="Times New Roman" w:hAnsi="Times New Roman" w:cs="Times New Roman"/>
        </w:rPr>
        <w:t>.</w:t>
      </w:r>
      <w:r w:rsidR="00BB6BC5" w:rsidRPr="00E975AB">
        <w:rPr>
          <w:rFonts w:ascii="Times New Roman" w:hAnsi="Times New Roman" w:cs="Times New Roman"/>
        </w:rPr>
        <w:t> Развитие туристско-рекреационных зон и комплексов</w:t>
      </w:r>
      <w:bookmarkEnd w:id="20"/>
    </w:p>
    <w:p w:rsidR="00BB6BC5" w:rsidRPr="00240941" w:rsidRDefault="00BB6BC5" w:rsidP="00BB6BC5">
      <w:pPr>
        <w:autoSpaceDE w:val="0"/>
        <w:autoSpaceDN w:val="0"/>
        <w:ind w:left="1056"/>
        <w:rPr>
          <w:b/>
          <w:bCs/>
        </w:rPr>
      </w:pPr>
    </w:p>
    <w:tbl>
      <w:tblPr>
        <w:tblStyle w:val="a9"/>
        <w:tblW w:w="15228" w:type="dxa"/>
        <w:tblLayout w:type="fixed"/>
        <w:tblLook w:val="01E0" w:firstRow="1" w:lastRow="1" w:firstColumn="1" w:lastColumn="1" w:noHBand="0" w:noVBand="0"/>
      </w:tblPr>
      <w:tblGrid>
        <w:gridCol w:w="624"/>
        <w:gridCol w:w="3212"/>
        <w:gridCol w:w="7443"/>
        <w:gridCol w:w="1067"/>
        <w:gridCol w:w="853"/>
        <w:gridCol w:w="2029"/>
      </w:tblGrid>
      <w:tr w:rsidR="00BB6BC5" w:rsidRPr="00E443D1">
        <w:trPr>
          <w:tblHeader/>
        </w:trPr>
        <w:tc>
          <w:tcPr>
            <w:tcW w:w="624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№</w:t>
            </w:r>
          </w:p>
        </w:tc>
        <w:tc>
          <w:tcPr>
            <w:tcW w:w="3212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Мероприятие</w:t>
            </w:r>
          </w:p>
        </w:tc>
        <w:tc>
          <w:tcPr>
            <w:tcW w:w="7443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Описание</w:t>
            </w:r>
          </w:p>
        </w:tc>
        <w:tc>
          <w:tcPr>
            <w:tcW w:w="1067" w:type="dxa"/>
            <w:shd w:val="clear" w:color="auto" w:fill="auto"/>
          </w:tcPr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1 этап</w:t>
            </w:r>
          </w:p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 xml:space="preserve"> 2010–2015</w:t>
            </w:r>
          </w:p>
        </w:tc>
        <w:tc>
          <w:tcPr>
            <w:tcW w:w="853" w:type="dxa"/>
            <w:shd w:val="clear" w:color="auto" w:fill="auto"/>
          </w:tcPr>
          <w:p w:rsidR="00BB6BC5" w:rsidRPr="00B44549" w:rsidRDefault="00BB6BC5" w:rsidP="00BB6BC5">
            <w:pPr>
              <w:spacing w:line="240" w:lineRule="auto"/>
              <w:ind w:left="-84" w:right="-133" w:firstLine="84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2 этап 2016-2025</w:t>
            </w:r>
          </w:p>
        </w:tc>
        <w:tc>
          <w:tcPr>
            <w:tcW w:w="2029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Исполнитель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DF183E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2.1.1.1</w:t>
            </w:r>
          </w:p>
        </w:tc>
        <w:tc>
          <w:tcPr>
            <w:tcW w:w="3212" w:type="dxa"/>
          </w:tcPr>
          <w:p w:rsidR="00BB6BC5" w:rsidRDefault="00BB6BC5" w:rsidP="00DF183E">
            <w:pPr>
              <w:spacing w:line="240" w:lineRule="auto"/>
              <w:ind w:firstLine="0"/>
            </w:pPr>
            <w:r>
              <w:t>Создание</w:t>
            </w:r>
            <w:r w:rsidRPr="001211BB">
              <w:t xml:space="preserve"> </w:t>
            </w:r>
            <w:r>
              <w:t xml:space="preserve">и развитие </w:t>
            </w:r>
            <w:r w:rsidRPr="001211BB">
              <w:t xml:space="preserve">особой экономической зоны </w:t>
            </w:r>
            <w:r>
              <w:t>турист</w:t>
            </w:r>
            <w:r w:rsidR="00DF183E">
              <w:softHyphen/>
            </w:r>
            <w:r>
              <w:t xml:space="preserve">ско-рекреационного типа </w:t>
            </w:r>
            <w:r w:rsidRPr="001211BB">
              <w:t xml:space="preserve">«Ворота Байкала» </w:t>
            </w:r>
            <w:r w:rsidR="00F37D22">
              <w:t>в Иркут</w:t>
            </w:r>
            <w:r w:rsidR="00DF183E">
              <w:softHyphen/>
              <w:t xml:space="preserve">ском </w:t>
            </w:r>
            <w:r w:rsidR="00F37D22">
              <w:t>районе</w:t>
            </w:r>
            <w:r w:rsidR="00F37D22">
              <w:br/>
              <w:t>Иркутской</w:t>
            </w:r>
            <w:r w:rsidR="00DF183E">
              <w:t xml:space="preserve"> област</w:t>
            </w:r>
            <w:r w:rsidR="00F37D22">
              <w:t>и</w:t>
            </w:r>
          </w:p>
        </w:tc>
        <w:tc>
          <w:tcPr>
            <w:tcW w:w="7443" w:type="dxa"/>
          </w:tcPr>
          <w:p w:rsidR="00BB6BC5" w:rsidRPr="008E20C7" w:rsidRDefault="00BB6BC5" w:rsidP="00DF183E">
            <w:pPr>
              <w:spacing w:line="240" w:lineRule="auto"/>
              <w:ind w:right="-66" w:firstLine="0"/>
              <w:jc w:val="both"/>
            </w:pPr>
            <w:r w:rsidRPr="008E20C7">
              <w:t xml:space="preserve">1. </w:t>
            </w:r>
            <w:r w:rsidR="00C070B2">
              <w:t>Р</w:t>
            </w:r>
            <w:r w:rsidRPr="008E20C7">
              <w:t>азработана и утверждена</w:t>
            </w:r>
            <w:r w:rsidR="0053483B">
              <w:t xml:space="preserve"> </w:t>
            </w:r>
            <w:r w:rsidRPr="008E20C7">
              <w:t>концепция развития</w:t>
            </w:r>
            <w:r w:rsidR="00F37D22">
              <w:t xml:space="preserve"> особой экономиче</w:t>
            </w:r>
            <w:r w:rsidR="00DF183E">
              <w:softHyphen/>
            </w:r>
            <w:r w:rsidR="00F37D22">
              <w:t>ской зоны туристско-рекреационного типа «Ворота Байкала» в районе Большого Голоустного</w:t>
            </w:r>
            <w:r w:rsidRPr="008E20C7">
              <w:t>, которая включает архитектурно-планировоч</w:t>
            </w:r>
            <w:r w:rsidR="00DF183E">
              <w:softHyphen/>
            </w:r>
            <w:r w:rsidRPr="008E20C7">
              <w:t>ные решения</w:t>
            </w:r>
            <w:r w:rsidR="00C070B2">
              <w:t xml:space="preserve"> </w:t>
            </w:r>
            <w:r w:rsidR="004C5409">
              <w:rPr>
                <w:b/>
                <w:color w:val="000000"/>
              </w:rPr>
              <w:t>[81</w:t>
            </w:r>
            <w:r w:rsidR="00C070B2">
              <w:rPr>
                <w:b/>
                <w:color w:val="000000"/>
              </w:rPr>
              <w:t xml:space="preserve">, </w:t>
            </w:r>
            <w:r w:rsidR="00E805DB" w:rsidRPr="00E805DB">
              <w:rPr>
                <w:b/>
                <w:color w:val="000000"/>
              </w:rPr>
              <w:t>8</w:t>
            </w:r>
            <w:r w:rsidR="004C5409">
              <w:rPr>
                <w:b/>
                <w:color w:val="000000"/>
              </w:rPr>
              <w:t>6</w:t>
            </w:r>
            <w:r w:rsidR="00C070B2">
              <w:rPr>
                <w:b/>
                <w:color w:val="000000"/>
              </w:rPr>
              <w:t xml:space="preserve">, </w:t>
            </w:r>
            <w:r w:rsidR="00EF530E">
              <w:rPr>
                <w:b/>
                <w:color w:val="000000"/>
              </w:rPr>
              <w:t>1</w:t>
            </w:r>
            <w:r w:rsidR="007D11E7" w:rsidRPr="007D11E7">
              <w:rPr>
                <w:b/>
                <w:color w:val="000000"/>
              </w:rPr>
              <w:t>8</w:t>
            </w:r>
            <w:r w:rsidR="004C5409">
              <w:rPr>
                <w:b/>
                <w:color w:val="000000"/>
              </w:rPr>
              <w:t>9</w:t>
            </w:r>
            <w:r w:rsidR="00C070B2" w:rsidRPr="0038272E">
              <w:rPr>
                <w:b/>
                <w:color w:val="000000"/>
              </w:rPr>
              <w:t>]</w:t>
            </w:r>
            <w:r w:rsidRPr="008E20C7">
              <w:t xml:space="preserve">. Площадь земельного участка </w:t>
            </w:r>
            <w:smartTag w:uri="urn:schemas-microsoft-com:office:smarttags" w:element="metricconverter">
              <w:smartTagPr>
                <w:attr w:name="ProductID" w:val="1590 га"/>
              </w:smartTagPr>
              <w:r w:rsidRPr="008E20C7">
                <w:t>1590 га</w:t>
              </w:r>
            </w:smartTag>
            <w:r w:rsidRPr="008E20C7">
              <w:t>.  На территории ОЭЗ запланировано строительство девяти отелей на 1500 номеров, виллы и апартаменты на 100 номеров. Предполагаемый объем туристического потока - 79000 человек</w:t>
            </w:r>
            <w:r>
              <w:t xml:space="preserve"> в год</w:t>
            </w:r>
            <w:r w:rsidRPr="008E20C7">
              <w:t>. Объем инвести</w:t>
            </w:r>
            <w:r w:rsidR="00DF183E">
              <w:softHyphen/>
            </w:r>
            <w:r w:rsidRPr="008E20C7">
              <w:t>ций в зону оценивается в 18 млрд. рублей, из них более 9 млрд. рублей го</w:t>
            </w:r>
            <w:r w:rsidR="00DF183E">
              <w:softHyphen/>
            </w:r>
            <w:r w:rsidRPr="008E20C7">
              <w:t>сударственных</w:t>
            </w:r>
            <w:r>
              <w:t>.</w:t>
            </w:r>
            <w:r w:rsidRPr="00F26D46">
              <w:t xml:space="preserve"> Социально-экономический эффект от организации ОЭЗ</w:t>
            </w:r>
            <w:r>
              <w:t>: создание новых рабочих</w:t>
            </w:r>
            <w:r w:rsidRPr="00F26D46">
              <w:t xml:space="preserve"> мест</w:t>
            </w:r>
            <w:r>
              <w:t xml:space="preserve"> – 4,2 тыс. чел</w:t>
            </w:r>
            <w:r w:rsidR="00F37D22">
              <w:t>.</w:t>
            </w:r>
            <w:r>
              <w:t xml:space="preserve">; количество мест размещения- 3,6 тыс. чел.; объём предоставляемых услуг – 4,2 млрд. руб. </w:t>
            </w:r>
          </w:p>
          <w:p w:rsidR="00BB6BC5" w:rsidRPr="008E20C7" w:rsidRDefault="00BB6BC5" w:rsidP="00DF183E">
            <w:pPr>
              <w:spacing w:line="240" w:lineRule="auto"/>
              <w:ind w:firstLine="0"/>
              <w:jc w:val="both"/>
            </w:pPr>
            <w:r w:rsidRPr="008E20C7">
              <w:t>2. Требуется разработка и утвержден</w:t>
            </w:r>
            <w:r w:rsidR="00F37D22">
              <w:t>ие проектно-сметной документа</w:t>
            </w:r>
            <w:r w:rsidR="00DF183E">
              <w:softHyphen/>
            </w:r>
            <w:r w:rsidR="00F37D22">
              <w:t>ции</w:t>
            </w:r>
            <w:r w:rsidRPr="008E20C7">
              <w:t xml:space="preserve"> по объектам инфраструктуры ТР ОЭЗ.</w:t>
            </w:r>
          </w:p>
          <w:p w:rsidR="001D2C0D" w:rsidRPr="008E20C7" w:rsidRDefault="00BB6BC5" w:rsidP="00DF183E">
            <w:pPr>
              <w:spacing w:line="240" w:lineRule="auto"/>
              <w:ind w:firstLine="0"/>
              <w:jc w:val="both"/>
            </w:pPr>
            <w:r w:rsidRPr="008E20C7">
              <w:t xml:space="preserve">3. Привлечение </w:t>
            </w:r>
            <w:r w:rsidR="00F37D22">
              <w:t>резидентов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ind w:left="-66" w:right="-62" w:firstLine="0"/>
              <w:jc w:val="both"/>
            </w:pPr>
            <w:r>
              <w:t xml:space="preserve">создание </w:t>
            </w:r>
          </w:p>
        </w:tc>
        <w:tc>
          <w:tcPr>
            <w:tcW w:w="853" w:type="dxa"/>
            <w:shd w:val="clear" w:color="auto" w:fill="auto"/>
          </w:tcPr>
          <w:p w:rsidR="00BB6BC5" w:rsidRDefault="00BB6BC5" w:rsidP="00BB6BC5">
            <w:pPr>
              <w:ind w:firstLine="0"/>
              <w:jc w:val="both"/>
            </w:pPr>
            <w:r>
              <w:t xml:space="preserve">развитие </w:t>
            </w:r>
          </w:p>
        </w:tc>
        <w:tc>
          <w:tcPr>
            <w:tcW w:w="2029" w:type="dxa"/>
          </w:tcPr>
          <w:p w:rsidR="00BB6BC5" w:rsidRDefault="00BB6BC5" w:rsidP="00BB6BC5">
            <w:pPr>
              <w:spacing w:line="240" w:lineRule="auto"/>
              <w:ind w:firstLine="0"/>
            </w:pPr>
            <w:r w:rsidRPr="001211BB">
              <w:t>РосОЭЗ</w:t>
            </w:r>
            <w:r w:rsidR="0053483B">
              <w:t>;</w:t>
            </w:r>
          </w:p>
          <w:p w:rsidR="00BB6BC5" w:rsidRDefault="0053483B" w:rsidP="00BB6BC5">
            <w:pPr>
              <w:spacing w:line="240" w:lineRule="auto"/>
              <w:ind w:firstLine="0"/>
            </w:pPr>
            <w:r>
              <w:t>Правительство Иркутской области;</w:t>
            </w:r>
          </w:p>
          <w:p w:rsidR="00BB6BC5" w:rsidRDefault="00F37D22" w:rsidP="00BB6BC5">
            <w:pPr>
              <w:spacing w:line="240" w:lineRule="auto"/>
              <w:ind w:firstLine="0"/>
            </w:pPr>
            <w:r>
              <w:t>Администрация</w:t>
            </w:r>
            <w:r w:rsidR="007F1221">
              <w:t>МО  Иркутский район</w:t>
            </w:r>
            <w:r w:rsidR="00BB6BC5">
              <w:t xml:space="preserve"> </w:t>
            </w:r>
            <w:r w:rsidR="00C741D4">
              <w:t>Иркутской области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2.1.1.2</w:t>
            </w:r>
          </w:p>
        </w:tc>
        <w:tc>
          <w:tcPr>
            <w:tcW w:w="3212" w:type="dxa"/>
          </w:tcPr>
          <w:p w:rsidR="00BB6BC5" w:rsidRDefault="00BB6BC5" w:rsidP="00DF183E">
            <w:pPr>
              <w:spacing w:line="240" w:lineRule="auto"/>
              <w:ind w:firstLine="0"/>
              <w:jc w:val="both"/>
            </w:pPr>
            <w:r>
              <w:t>Создание</w:t>
            </w:r>
            <w:r w:rsidRPr="001211BB">
              <w:t xml:space="preserve"> </w:t>
            </w:r>
            <w:r>
              <w:t xml:space="preserve">и развитие </w:t>
            </w:r>
            <w:r w:rsidRPr="001211BB">
              <w:t xml:space="preserve">особой экономической зоны </w:t>
            </w:r>
            <w:r>
              <w:t>турист</w:t>
            </w:r>
            <w:r w:rsidR="00EA49A3">
              <w:softHyphen/>
            </w:r>
            <w:r>
              <w:t xml:space="preserve">ско-рекреационного типа </w:t>
            </w:r>
            <w:r w:rsidRPr="001211BB">
              <w:t>«</w:t>
            </w:r>
            <w:r>
              <w:t>Байкальская Гавань</w:t>
            </w:r>
            <w:r w:rsidRPr="001211BB">
              <w:t>»</w:t>
            </w:r>
            <w:r w:rsidR="00EA49A3">
              <w:t xml:space="preserve"> в При</w:t>
            </w:r>
            <w:r w:rsidR="00EA49A3">
              <w:softHyphen/>
              <w:t xml:space="preserve">байкальском районе </w:t>
            </w:r>
            <w:r>
              <w:t>Рес</w:t>
            </w:r>
            <w:r w:rsidR="00EA49A3">
              <w:softHyphen/>
            </w:r>
            <w:r>
              <w:t>публик</w:t>
            </w:r>
            <w:r w:rsidR="00EA49A3">
              <w:t>и</w:t>
            </w:r>
            <w:r>
              <w:t xml:space="preserve"> Бурятия</w:t>
            </w:r>
          </w:p>
        </w:tc>
        <w:tc>
          <w:tcPr>
            <w:tcW w:w="7443" w:type="dxa"/>
          </w:tcPr>
          <w:p w:rsidR="00BB6BC5" w:rsidRPr="001D2C0D" w:rsidRDefault="00BB6BC5" w:rsidP="00DF183E">
            <w:pPr>
              <w:spacing w:line="240" w:lineRule="auto"/>
              <w:ind w:firstLine="0"/>
              <w:jc w:val="both"/>
            </w:pPr>
            <w:r w:rsidRPr="001D2C0D">
              <w:t>1. Зона состоит из пяти участков: «Турка»</w:t>
            </w:r>
            <w:r w:rsidR="00EA49A3" w:rsidRPr="00EA49A3">
              <w:t>;</w:t>
            </w:r>
            <w:r w:rsidR="00EA49A3">
              <w:t xml:space="preserve"> «Пески»</w:t>
            </w:r>
            <w:r w:rsidR="00EA49A3" w:rsidRPr="00EA49A3">
              <w:t>;</w:t>
            </w:r>
            <w:r w:rsidRPr="001D2C0D">
              <w:t xml:space="preserve"> «Гора Бычья»</w:t>
            </w:r>
            <w:r w:rsidR="00EA49A3" w:rsidRPr="00EA49A3">
              <w:t>;</w:t>
            </w:r>
            <w:r w:rsidRPr="001D2C0D">
              <w:t xml:space="preserve"> «Горячинск»</w:t>
            </w:r>
            <w:r w:rsidR="00EA49A3" w:rsidRPr="00EA49A3">
              <w:t>;</w:t>
            </w:r>
            <w:r w:rsidRPr="001D2C0D">
              <w:t xml:space="preserve"> «Бухта Безымянная». На территории ОЭЗ запланиро</w:t>
            </w:r>
            <w:r w:rsidR="00EA49A3">
              <w:softHyphen/>
            </w:r>
            <w:r w:rsidRPr="001D2C0D">
              <w:t>вано строительство трех отелей, 135 коттеджей. Предполагаемый объем туристического потока - 49000 человек в год. Объем инвести</w:t>
            </w:r>
            <w:r w:rsidR="00EA49A3">
              <w:softHyphen/>
            </w:r>
            <w:r w:rsidRPr="001D2C0D">
              <w:t>ций в зону оценивается в 15,8 млрд.</w:t>
            </w:r>
            <w:r w:rsidR="00EA49A3">
              <w:t xml:space="preserve"> руб.</w:t>
            </w:r>
            <w:r w:rsidRPr="001D2C0D">
              <w:t xml:space="preserve"> Социально-экономический эффект от организации ОЭЗ: создание новых рабочих мест – 1,4 тыс. чел</w:t>
            </w:r>
            <w:r w:rsidR="00EA49A3" w:rsidRPr="00EA49A3">
              <w:t>.</w:t>
            </w:r>
            <w:r w:rsidRPr="001D2C0D">
              <w:t>; количество мест размещения- 1 тыс. чел.; объём предоставляе</w:t>
            </w:r>
            <w:r w:rsidR="00EA49A3">
              <w:softHyphen/>
            </w:r>
            <w:r w:rsidRPr="001D2C0D">
              <w:t xml:space="preserve">мых услуг – 1,4 млрд. руб. </w:t>
            </w:r>
          </w:p>
          <w:p w:rsidR="00BB6BC5" w:rsidRPr="001D2C0D" w:rsidRDefault="00C070B2" w:rsidP="00DF183E">
            <w:pPr>
              <w:spacing w:line="240" w:lineRule="auto"/>
              <w:ind w:firstLine="0"/>
              <w:jc w:val="both"/>
            </w:pPr>
            <w:r w:rsidRPr="001D2C0D">
              <w:t>2. Р</w:t>
            </w:r>
            <w:r w:rsidR="00BB6BC5" w:rsidRPr="001D2C0D">
              <w:t>азработана и утверждена концепция</w:t>
            </w:r>
            <w:r w:rsidR="0034683B" w:rsidRPr="001D2C0D">
              <w:t xml:space="preserve"> </w:t>
            </w:r>
            <w:r w:rsidR="00BB6BC5" w:rsidRPr="001D2C0D">
              <w:t>развития участков «Турка» и «Пески», которая включает архитектурно-планировочные решения, схемы транспортных систем, сметно-финансовые расчеты стоимости строительства</w:t>
            </w:r>
            <w:r w:rsidRPr="001D2C0D">
              <w:t xml:space="preserve"> </w:t>
            </w:r>
            <w:r w:rsidR="00FB7AC9" w:rsidRPr="001D2C0D">
              <w:rPr>
                <w:b/>
                <w:color w:val="000000"/>
              </w:rPr>
              <w:t>[</w:t>
            </w:r>
            <w:r w:rsidR="007D11E7" w:rsidRPr="001D2C0D">
              <w:rPr>
                <w:b/>
                <w:color w:val="000000"/>
              </w:rPr>
              <w:t>8</w:t>
            </w:r>
            <w:r w:rsidR="004C5409">
              <w:rPr>
                <w:b/>
                <w:color w:val="000000"/>
              </w:rPr>
              <w:t>2</w:t>
            </w:r>
            <w:r w:rsidRPr="001D2C0D">
              <w:rPr>
                <w:b/>
                <w:color w:val="000000"/>
              </w:rPr>
              <w:t>,</w:t>
            </w:r>
            <w:r w:rsidR="007D11E7" w:rsidRPr="001D2C0D">
              <w:rPr>
                <w:b/>
                <w:color w:val="000000"/>
              </w:rPr>
              <w:t xml:space="preserve"> 8</w:t>
            </w:r>
            <w:r w:rsidR="004C5409">
              <w:rPr>
                <w:b/>
                <w:color w:val="000000"/>
              </w:rPr>
              <w:t>7</w:t>
            </w:r>
            <w:r w:rsidRPr="001D2C0D">
              <w:rPr>
                <w:b/>
                <w:color w:val="000000"/>
              </w:rPr>
              <w:t>]</w:t>
            </w:r>
            <w:r w:rsidR="00BB6BC5" w:rsidRPr="001D2C0D">
              <w:t>.</w:t>
            </w:r>
          </w:p>
          <w:p w:rsidR="00BB6BC5" w:rsidRPr="001D2C0D" w:rsidRDefault="00BB6BC5" w:rsidP="00DF183E">
            <w:pPr>
              <w:spacing w:line="240" w:lineRule="auto"/>
              <w:ind w:firstLine="0"/>
              <w:jc w:val="both"/>
            </w:pPr>
            <w:r w:rsidRPr="001D2C0D">
              <w:t>3. Требуется разработка и утверждение концепция развития, про</w:t>
            </w:r>
            <w:r w:rsidR="00EA49A3">
              <w:softHyphen/>
            </w:r>
            <w:r w:rsidRPr="001D2C0D">
              <w:t>ектно-сметной документаци</w:t>
            </w:r>
            <w:r w:rsidR="00EA49A3">
              <w:t>и</w:t>
            </w:r>
            <w:r w:rsidRPr="001D2C0D">
              <w:t xml:space="preserve"> по объектам инфраструктуры  на участ</w:t>
            </w:r>
            <w:r w:rsidR="00EA49A3">
              <w:softHyphen/>
            </w:r>
            <w:r w:rsidRPr="001D2C0D">
              <w:t>ках «Гора Бычья», «Горячинск», «Бухта Безымянная».</w:t>
            </w:r>
          </w:p>
          <w:p w:rsidR="00BB6BC5" w:rsidRPr="008E20C7" w:rsidRDefault="00BB6BC5" w:rsidP="00DF183E">
            <w:pPr>
              <w:spacing w:line="240" w:lineRule="auto"/>
              <w:ind w:firstLine="0"/>
              <w:jc w:val="both"/>
            </w:pPr>
            <w:r w:rsidRPr="001D2C0D">
              <w:t>4. Привлечение резидентов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ind w:right="-90" w:firstLine="0"/>
              <w:jc w:val="both"/>
            </w:pPr>
            <w:r>
              <w:t>создание</w:t>
            </w:r>
          </w:p>
        </w:tc>
        <w:tc>
          <w:tcPr>
            <w:tcW w:w="853" w:type="dxa"/>
            <w:shd w:val="clear" w:color="auto" w:fill="auto"/>
          </w:tcPr>
          <w:p w:rsidR="00BB6BC5" w:rsidRDefault="00BB6BC5" w:rsidP="00BB6BC5">
            <w:pPr>
              <w:ind w:firstLine="0"/>
              <w:jc w:val="both"/>
            </w:pPr>
            <w:r>
              <w:t>развитие</w:t>
            </w:r>
          </w:p>
        </w:tc>
        <w:tc>
          <w:tcPr>
            <w:tcW w:w="2029" w:type="dxa"/>
          </w:tcPr>
          <w:p w:rsidR="00BB6BC5" w:rsidRDefault="00BB6BC5" w:rsidP="00BB6BC5">
            <w:pPr>
              <w:spacing w:line="240" w:lineRule="auto"/>
              <w:ind w:firstLine="0"/>
            </w:pPr>
            <w:r w:rsidRPr="001211BB">
              <w:t>РосОЭЗ</w:t>
            </w:r>
            <w:r w:rsidR="0053483B">
              <w:t>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П</w:t>
            </w:r>
            <w:r w:rsidR="0053483B">
              <w:t>равительство Республики Бурятия;</w:t>
            </w:r>
          </w:p>
          <w:p w:rsidR="00BB6BC5" w:rsidRDefault="00EA49A3" w:rsidP="00BB6BC5">
            <w:pPr>
              <w:spacing w:line="240" w:lineRule="auto"/>
              <w:ind w:firstLine="0"/>
            </w:pPr>
            <w:r>
              <w:t>Администрация</w:t>
            </w:r>
            <w:r w:rsidR="007F1221">
              <w:t>МО  Прибайкальский район</w:t>
            </w:r>
            <w:r w:rsidR="008A2967">
              <w:t xml:space="preserve"> </w:t>
            </w:r>
          </w:p>
          <w:p w:rsidR="00BB6BC5" w:rsidRDefault="008A2967" w:rsidP="00BB6BC5">
            <w:pPr>
              <w:spacing w:line="240" w:lineRule="auto"/>
              <w:ind w:firstLine="0"/>
            </w:pPr>
            <w:r>
              <w:t>Республики Бурятия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2.1.1.3</w:t>
            </w:r>
          </w:p>
        </w:tc>
        <w:tc>
          <w:tcPr>
            <w:tcW w:w="3212" w:type="dxa"/>
          </w:tcPr>
          <w:p w:rsidR="00BB6BC5" w:rsidRDefault="00BB6BC5" w:rsidP="00DF183E">
            <w:pPr>
              <w:spacing w:line="240" w:lineRule="auto"/>
              <w:ind w:firstLine="0"/>
              <w:jc w:val="both"/>
            </w:pPr>
            <w:r>
              <w:t xml:space="preserve">Создание особой </w:t>
            </w:r>
            <w:r w:rsidRPr="001211BB">
              <w:t>экономиче</w:t>
            </w:r>
            <w:r w:rsidR="00EA49A3">
              <w:softHyphen/>
            </w:r>
            <w:r w:rsidRPr="001211BB">
              <w:t xml:space="preserve">ской зоны </w:t>
            </w:r>
            <w:r>
              <w:t>туристско-рекреа</w:t>
            </w:r>
            <w:r w:rsidR="00EA49A3">
              <w:softHyphen/>
            </w:r>
            <w:r>
              <w:t xml:space="preserve">ционного типа </w:t>
            </w:r>
            <w:r w:rsidRPr="001211BB">
              <w:t>в Слюдян</w:t>
            </w:r>
            <w:r w:rsidR="00EA49A3">
              <w:softHyphen/>
            </w:r>
            <w:r w:rsidRPr="001211BB">
              <w:t>ском район</w:t>
            </w:r>
            <w:r>
              <w:t>е Иркутской об</w:t>
            </w:r>
            <w:r w:rsidR="00EA49A3">
              <w:softHyphen/>
            </w:r>
            <w:r>
              <w:t>ласти</w:t>
            </w:r>
          </w:p>
        </w:tc>
        <w:tc>
          <w:tcPr>
            <w:tcW w:w="7443" w:type="dxa"/>
          </w:tcPr>
          <w:p w:rsidR="001D2C0D" w:rsidRPr="00B43411" w:rsidRDefault="00BB6BC5" w:rsidP="00DF183E">
            <w:pPr>
              <w:spacing w:line="240" w:lineRule="auto"/>
              <w:ind w:firstLine="0"/>
              <w:jc w:val="both"/>
            </w:pPr>
            <w:r w:rsidRPr="00843159">
              <w:t>С целью уменьшения экологической нагрузки на окружающую среду центральной экологической зоны БПТ, развития различных видов ту</w:t>
            </w:r>
            <w:r w:rsidR="00EA49A3">
              <w:softHyphen/>
            </w:r>
            <w:r w:rsidRPr="00843159">
              <w:t>ризма Правительством Иркутской области вынесено предложение о</w:t>
            </w:r>
            <w:r>
              <w:t xml:space="preserve"> </w:t>
            </w:r>
            <w:r w:rsidRPr="00843159">
              <w:t xml:space="preserve">возможности включения </w:t>
            </w:r>
            <w:r w:rsidR="00EA49A3">
              <w:t>части территории Слюдянского района Иркут</w:t>
            </w:r>
            <w:r w:rsidR="00EA49A3">
              <w:softHyphen/>
              <w:t xml:space="preserve">ской области (п. Мангутай) </w:t>
            </w:r>
            <w:r w:rsidRPr="00843159">
              <w:t>в состав особой экономической зоны туристско-рекреационного типа</w:t>
            </w:r>
            <w:r>
              <w:t xml:space="preserve"> «Ворота Байкала». </w:t>
            </w:r>
            <w:r w:rsidRPr="00B43411">
              <w:t>Потенциал Слюдянского района определяется наличием горных массивов, пригод</w:t>
            </w:r>
            <w:r w:rsidR="00EA49A3">
              <w:softHyphen/>
            </w:r>
            <w:r w:rsidRPr="00B43411">
              <w:t>ных для организации курорта международного класса.  Наибо</w:t>
            </w:r>
            <w:r w:rsidR="00EA49A3">
              <w:softHyphen/>
            </w:r>
            <w:r w:rsidRPr="00B43411">
              <w:t>лее доступными представляются вершины Мангутай (</w:t>
            </w:r>
            <w:smartTag w:uri="urn:schemas-microsoft-com:office:smarttags" w:element="metricconverter">
              <w:smartTagPr>
                <w:attr w:name="ProductID" w:val="1856 м"/>
              </w:smartTagPr>
              <w:r w:rsidRPr="00B43411">
                <w:t>1856 м</w:t>
              </w:r>
            </w:smartTag>
            <w:r w:rsidRPr="00B43411">
              <w:t>), Золо</w:t>
            </w:r>
            <w:r w:rsidR="00EA49A3">
              <w:softHyphen/>
            </w:r>
            <w:r w:rsidRPr="00B43411">
              <w:t>тая (</w:t>
            </w:r>
            <w:smartTag w:uri="urn:schemas-microsoft-com:office:smarttags" w:element="metricconverter">
              <w:smartTagPr>
                <w:attr w:name="ProductID" w:val="1603 м"/>
              </w:smartTagPr>
              <w:r w:rsidRPr="00B43411">
                <w:t>1603 м</w:t>
              </w:r>
            </w:smartTag>
            <w:r w:rsidRPr="00B43411">
              <w:t>), а также вершина Пик Тальцинский (</w:t>
            </w:r>
            <w:smartTag w:uri="urn:schemas-microsoft-com:office:smarttags" w:element="metricconverter">
              <w:smartTagPr>
                <w:attr w:name="ProductID" w:val="1806 м"/>
              </w:smartTagPr>
              <w:r w:rsidRPr="00B43411">
                <w:t>1806 м</w:t>
              </w:r>
            </w:smartTag>
            <w:r w:rsidRPr="00B43411">
              <w:t>). Преимущест</w:t>
            </w:r>
            <w:r w:rsidR="00EA49A3">
              <w:softHyphen/>
            </w:r>
            <w:r w:rsidRPr="00B43411">
              <w:t>вом данного участка является сформированный туристиче</w:t>
            </w:r>
            <w:r w:rsidR="00EA49A3">
              <w:softHyphen/>
            </w:r>
            <w:r w:rsidRPr="00B43411">
              <w:t>ский поток 250 тыс. чел. в год. На участке в наличии базо</w:t>
            </w:r>
            <w:r w:rsidR="00EA49A3">
              <w:softHyphen/>
            </w:r>
            <w:r w:rsidRPr="00B43411">
              <w:t>вая инфраструктура – железнодорожная станция, а</w:t>
            </w:r>
            <w:r w:rsidR="00EA49A3">
              <w:t>втодорога, линия электропередач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ind w:firstLine="0"/>
              <w:jc w:val="both"/>
            </w:pPr>
          </w:p>
        </w:tc>
        <w:tc>
          <w:tcPr>
            <w:tcW w:w="853" w:type="dxa"/>
            <w:shd w:val="clear" w:color="auto" w:fill="auto"/>
          </w:tcPr>
          <w:p w:rsidR="00BB6BC5" w:rsidRDefault="00BB6BC5" w:rsidP="00BB6BC5">
            <w:pPr>
              <w:ind w:firstLine="0"/>
              <w:jc w:val="both"/>
            </w:pPr>
            <w:r>
              <w:t>создание</w:t>
            </w:r>
          </w:p>
        </w:tc>
        <w:tc>
          <w:tcPr>
            <w:tcW w:w="2029" w:type="dxa"/>
          </w:tcPr>
          <w:p w:rsidR="00BB6BC5" w:rsidRDefault="00BB6BC5" w:rsidP="00BB6BC5">
            <w:pPr>
              <w:spacing w:line="240" w:lineRule="auto"/>
              <w:ind w:right="-79" w:firstLine="0"/>
            </w:pPr>
            <w:r w:rsidRPr="001211BB">
              <w:t>РосОЭЗ</w:t>
            </w:r>
            <w:r w:rsidR="0053483B">
              <w:t>;</w:t>
            </w:r>
          </w:p>
          <w:p w:rsidR="00BB6BC5" w:rsidRDefault="00BB6BC5" w:rsidP="00BB6BC5">
            <w:pPr>
              <w:spacing w:line="240" w:lineRule="auto"/>
              <w:ind w:right="-79" w:firstLine="0"/>
            </w:pPr>
            <w:r>
              <w:t xml:space="preserve">Правительство Иркутской области </w:t>
            </w:r>
            <w:r w:rsidRPr="001211BB">
              <w:t xml:space="preserve"> 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2.1.1.4</w:t>
            </w:r>
          </w:p>
        </w:tc>
        <w:tc>
          <w:tcPr>
            <w:tcW w:w="3212" w:type="dxa"/>
          </w:tcPr>
          <w:p w:rsidR="00BB6BC5" w:rsidRDefault="00BB6BC5" w:rsidP="00DF183E">
            <w:pPr>
              <w:spacing w:line="240" w:lineRule="auto"/>
              <w:ind w:firstLine="0"/>
              <w:jc w:val="both"/>
            </w:pPr>
            <w:r>
              <w:t xml:space="preserve">Создание особой </w:t>
            </w:r>
            <w:r w:rsidRPr="001211BB">
              <w:t>экономиче</w:t>
            </w:r>
            <w:r w:rsidR="00EA49A3">
              <w:softHyphen/>
            </w:r>
            <w:r w:rsidRPr="001211BB">
              <w:t xml:space="preserve">ской зоны </w:t>
            </w:r>
            <w:r>
              <w:t>туристско-рекреа</w:t>
            </w:r>
            <w:r w:rsidR="00EA49A3">
              <w:softHyphen/>
            </w:r>
            <w:r>
              <w:t xml:space="preserve">ционного типа </w:t>
            </w:r>
            <w:r w:rsidRPr="001211BB">
              <w:t>в Ольхон</w:t>
            </w:r>
            <w:r w:rsidR="00EA49A3">
              <w:softHyphen/>
            </w:r>
            <w:r w:rsidRPr="001211BB">
              <w:t>ском район</w:t>
            </w:r>
            <w:r>
              <w:t>е Иркутской об</w:t>
            </w:r>
            <w:r w:rsidR="00EA49A3">
              <w:softHyphen/>
            </w:r>
            <w:r>
              <w:t>ласти</w:t>
            </w:r>
          </w:p>
        </w:tc>
        <w:tc>
          <w:tcPr>
            <w:tcW w:w="7443" w:type="dxa"/>
          </w:tcPr>
          <w:p w:rsidR="00BC09AA" w:rsidRPr="00843159" w:rsidRDefault="00BB6BC5" w:rsidP="00DF183E">
            <w:pPr>
              <w:spacing w:line="240" w:lineRule="auto"/>
              <w:ind w:firstLine="0"/>
              <w:jc w:val="both"/>
            </w:pPr>
            <w:r w:rsidRPr="00843159">
              <w:t>С целью уменьшения экологической нагрузки на окружающую среду центральной экологической зоны БПТ, развития различных видов ту</w:t>
            </w:r>
            <w:r w:rsidR="00EA49A3">
              <w:softHyphen/>
            </w:r>
            <w:r w:rsidRPr="00843159">
              <w:t>ризма Правительством Иркутской области вынесено предложение о</w:t>
            </w:r>
            <w:r>
              <w:t xml:space="preserve"> </w:t>
            </w:r>
            <w:r w:rsidRPr="00843159">
              <w:t xml:space="preserve">возможности включения </w:t>
            </w:r>
            <w:r w:rsidR="00EA49A3">
              <w:t>части территории Ольхонского района Иркут</w:t>
            </w:r>
            <w:r w:rsidR="00EA49A3">
              <w:softHyphen/>
              <w:t xml:space="preserve">ской области (п. Шида)  </w:t>
            </w:r>
            <w:r w:rsidRPr="00843159">
              <w:t>в состав особой экономической зоны туристско-рекреационного типа</w:t>
            </w:r>
            <w:r>
              <w:t xml:space="preserve"> «Ворота Байкала». </w:t>
            </w:r>
            <w:r w:rsidRPr="00843159">
              <w:t>Малое море в Ольхонском районе имеет микроклимат с наибольшим на Байкале числом солнеч</w:t>
            </w:r>
            <w:r w:rsidR="00EA49A3">
              <w:softHyphen/>
            </w:r>
            <w:r w:rsidRPr="00843159">
              <w:t>ных дней в году и отличается самыми теплыми водами озера. Остров Ольхон является крупным культовым центром культуры VI-Х вв. и считается сакральным центром шаманизма. Существующий туристиче</w:t>
            </w:r>
            <w:r w:rsidR="00EA49A3">
              <w:softHyphen/>
            </w:r>
            <w:r w:rsidRPr="00843159">
              <w:t>ский поток составляет 102 тыс. человек в год. Наличие инфра</w:t>
            </w:r>
            <w:r w:rsidR="00EA49A3">
              <w:softHyphen/>
            </w:r>
            <w:r w:rsidRPr="00843159">
              <w:t>структуры - автодорога, линия электропередач. Рельеф местно</w:t>
            </w:r>
            <w:r w:rsidR="00EA49A3">
              <w:softHyphen/>
            </w:r>
            <w:r w:rsidRPr="00843159">
              <w:t xml:space="preserve">сти и особый микроклимат в Ольхонском районе позволяют создать на этой территории круглогодичный курорт активного </w:t>
            </w:r>
            <w:r w:rsidR="00EA49A3">
              <w:t>о</w:t>
            </w:r>
            <w:r w:rsidRPr="00843159">
              <w:t>тдыха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ind w:firstLine="0"/>
              <w:jc w:val="both"/>
            </w:pPr>
          </w:p>
        </w:tc>
        <w:tc>
          <w:tcPr>
            <w:tcW w:w="853" w:type="dxa"/>
            <w:shd w:val="clear" w:color="auto" w:fill="auto"/>
          </w:tcPr>
          <w:p w:rsidR="00BB6BC5" w:rsidRDefault="00BB6BC5" w:rsidP="00BB6BC5">
            <w:pPr>
              <w:ind w:firstLine="0"/>
              <w:jc w:val="both"/>
            </w:pPr>
            <w:r>
              <w:t>создание</w:t>
            </w:r>
          </w:p>
        </w:tc>
        <w:tc>
          <w:tcPr>
            <w:tcW w:w="2029" w:type="dxa"/>
          </w:tcPr>
          <w:p w:rsidR="00BB6BC5" w:rsidRDefault="00BB6BC5" w:rsidP="00BB6BC5">
            <w:pPr>
              <w:spacing w:line="240" w:lineRule="auto"/>
              <w:ind w:right="-79" w:firstLine="0"/>
            </w:pPr>
            <w:r w:rsidRPr="001211BB">
              <w:t>РосОЭЗ</w:t>
            </w:r>
            <w:r>
              <w:t>;</w:t>
            </w:r>
          </w:p>
          <w:p w:rsidR="00BB6BC5" w:rsidRDefault="00BB6BC5" w:rsidP="00BB6BC5">
            <w:pPr>
              <w:spacing w:line="240" w:lineRule="auto"/>
              <w:ind w:right="-79" w:firstLine="0"/>
            </w:pPr>
            <w:r>
              <w:t xml:space="preserve">Правительство Иркутской области </w:t>
            </w:r>
            <w:r w:rsidRPr="001211BB">
              <w:t xml:space="preserve"> 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2.1.1.5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Разработка документов территориального планирования </w:t>
            </w:r>
            <w:r w:rsidR="00427364">
              <w:t xml:space="preserve"> муниципальных образований </w:t>
            </w:r>
            <w:r>
              <w:t>для населенных пунктов с высоким рекреационным потенциалом</w:t>
            </w:r>
          </w:p>
        </w:tc>
        <w:tc>
          <w:tcPr>
            <w:tcW w:w="7443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В центральной экологической зоне БПТ выделяются </w:t>
            </w:r>
            <w:r w:rsidRPr="00287829">
              <w:t>2</w:t>
            </w:r>
            <w:r>
              <w:t xml:space="preserve">3 населенных пункта с высоким рекреационным потенциалом – в Иркутской области: г. Слюдянка, г. Байкальск, п. Утулик, пгт. Байкал, пгт. Большая Речка, пгт. Листвянка, п. Большое Голоустное, с. Еланцы, с. Хужир, с Бугульдейка, с. Тонта, с. Сахюрта, </w:t>
            </w:r>
            <w:r>
              <w:br/>
              <w:t xml:space="preserve">с. Хурай-Нур, п. Таловка; в Республике Бурятия: г. Северобайкальск, пгт. Нижнеангарск, с. Байкальское, п. Курбулик, п. Гремячинск, </w:t>
            </w:r>
            <w:r>
              <w:br/>
              <w:t>с. Горячинск, пгт. Выдрино, г. Бабушкин, с. Новый Энхалук.</w:t>
            </w:r>
          </w:p>
          <w:p w:rsidR="00BB6BC5" w:rsidRDefault="00BB6BC5" w:rsidP="00BB6BC5">
            <w:pPr>
              <w:spacing w:line="240" w:lineRule="auto"/>
              <w:ind w:firstLine="0"/>
            </w:pPr>
            <w:r w:rsidRPr="00770EE5">
              <w:t>В</w:t>
            </w:r>
            <w:r w:rsidRPr="000104EF">
              <w:t xml:space="preserve"> правилах землепользования и застройки поселений </w:t>
            </w:r>
            <w:r>
              <w:t xml:space="preserve">с высоким рекреационным потенциалом </w:t>
            </w:r>
            <w:r w:rsidRPr="000104EF">
              <w:t>должны выделят</w:t>
            </w:r>
            <w:r>
              <w:t>ь</w:t>
            </w:r>
            <w:r w:rsidRPr="000104EF">
              <w:t xml:space="preserve">ся соответствующие этому потенциалу зоны рекреационного назначения и </w:t>
            </w:r>
            <w:r>
              <w:t>ООПТ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ind w:firstLine="0"/>
            </w:pPr>
            <w:r>
              <w:t>2010 - 2011</w:t>
            </w:r>
          </w:p>
        </w:tc>
        <w:tc>
          <w:tcPr>
            <w:tcW w:w="853" w:type="dxa"/>
            <w:shd w:val="clear" w:color="auto" w:fill="auto"/>
          </w:tcPr>
          <w:p w:rsidR="00BB6BC5" w:rsidRDefault="00BB6BC5" w:rsidP="00BB6BC5">
            <w:pPr>
              <w:ind w:firstLine="0"/>
              <w:jc w:val="both"/>
            </w:pPr>
          </w:p>
        </w:tc>
        <w:tc>
          <w:tcPr>
            <w:tcW w:w="202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Минрегион России;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Правительство Иркутской области;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Правительство Республики Бурятия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2.1.1.6</w:t>
            </w:r>
          </w:p>
        </w:tc>
        <w:tc>
          <w:tcPr>
            <w:tcW w:w="3212" w:type="dxa"/>
          </w:tcPr>
          <w:p w:rsidR="00BB6BC5" w:rsidRPr="00316166" w:rsidRDefault="00BB6BC5" w:rsidP="00BB6BC5">
            <w:pPr>
              <w:spacing w:line="240" w:lineRule="auto"/>
              <w:ind w:firstLine="0"/>
            </w:pPr>
            <w:r w:rsidRPr="00316166">
              <w:t>Создание рекреационных территорий регионального и местного значения и органов управления этими территориями</w:t>
            </w:r>
          </w:p>
        </w:tc>
        <w:tc>
          <w:tcPr>
            <w:tcW w:w="7443" w:type="dxa"/>
          </w:tcPr>
          <w:p w:rsidR="00BB6BC5" w:rsidRPr="005A2911" w:rsidRDefault="00BB6BC5" w:rsidP="00BB6BC5">
            <w:pPr>
              <w:spacing w:line="240" w:lineRule="auto"/>
              <w:ind w:firstLine="0"/>
            </w:pPr>
            <w:r w:rsidRPr="005A2911">
              <w:t xml:space="preserve">Схемой запланировано создание </w:t>
            </w:r>
            <w:r w:rsidR="00316166" w:rsidRPr="005A2911">
              <w:t>24</w:t>
            </w:r>
            <w:r w:rsidRPr="005A2911">
              <w:t xml:space="preserve"> рекреационные территории</w:t>
            </w:r>
            <w:r w:rsidR="005A2911">
              <w:t xml:space="preserve"> (в т. ч. 8 на базе уже существую</w:t>
            </w:r>
            <w:r w:rsidR="00DF183E">
              <w:t>щих территорий Северобайкальского</w:t>
            </w:r>
            <w:r w:rsidR="005A2911">
              <w:t xml:space="preserve"> и Баргузинского побережья Байкала)</w:t>
            </w:r>
            <w:r w:rsidRPr="005A2911">
              <w:t xml:space="preserve">. Суммарная площадь планируемых территорий </w:t>
            </w:r>
            <w:r w:rsidR="00316166" w:rsidRPr="005A2911">
              <w:t>815</w:t>
            </w:r>
            <w:r w:rsidRPr="005A2911">
              <w:t xml:space="preserve">.1 кв. км, протяженность береговой линии на которой они располагаются </w:t>
            </w:r>
            <w:r w:rsidR="00150749" w:rsidRPr="005A2911">
              <w:t>около</w:t>
            </w:r>
            <w:r w:rsidRPr="005A2911">
              <w:t xml:space="preserve"> </w:t>
            </w:r>
            <w:smartTag w:uri="urn:schemas-microsoft-com:office:smarttags" w:element="metricconverter">
              <w:smartTagPr>
                <w:attr w:name="ProductID" w:val="553,37 км"/>
              </w:smartTagPr>
              <w:r w:rsidR="00316166" w:rsidRPr="005A2911">
                <w:t>553,37</w:t>
              </w:r>
              <w:r w:rsidR="00150749" w:rsidRPr="005A2911">
                <w:t xml:space="preserve"> </w:t>
              </w:r>
              <w:r w:rsidRPr="005A2911">
                <w:t>км</w:t>
              </w:r>
            </w:smartTag>
            <w:r w:rsidRPr="005A2911">
              <w:t>. (</w:t>
            </w:r>
            <w:r w:rsidR="00316166" w:rsidRPr="005A2911">
              <w:t>26</w:t>
            </w:r>
            <w:r w:rsidR="00150749" w:rsidRPr="005A2911">
              <w:t>,</w:t>
            </w:r>
            <w:r w:rsidR="00316166" w:rsidRPr="005A2911">
              <w:t>7</w:t>
            </w:r>
            <w:r w:rsidRPr="005A2911">
              <w:t xml:space="preserve"> % береговой линии озера Байкал):</w:t>
            </w:r>
          </w:p>
          <w:p w:rsidR="00BB6BC5" w:rsidRPr="00DF183E" w:rsidRDefault="00BB6BC5" w:rsidP="00BB6BC5">
            <w:pPr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DF183E">
              <w:rPr>
                <w:i/>
              </w:rPr>
              <w:t>Иркутский район</w:t>
            </w:r>
            <w:r w:rsidRPr="00DF183E">
              <w:rPr>
                <w:i/>
                <w:sz w:val="22"/>
                <w:szCs w:val="22"/>
              </w:rPr>
              <w:t xml:space="preserve"> Иркутской области</w:t>
            </w:r>
            <w:r w:rsidR="00DF183E" w:rsidRPr="00DF183E">
              <w:rPr>
                <w:i/>
                <w:sz w:val="22"/>
                <w:szCs w:val="22"/>
              </w:rPr>
              <w:t>:</w:t>
            </w:r>
            <w:r w:rsidRPr="00DF183E">
              <w:rPr>
                <w:i/>
                <w:sz w:val="22"/>
                <w:szCs w:val="22"/>
              </w:rPr>
              <w:t xml:space="preserve"> </w:t>
            </w:r>
          </w:p>
          <w:p w:rsidR="00BB6BC5" w:rsidRPr="00DF183E" w:rsidRDefault="00427364" w:rsidP="00BB6BC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A2911">
              <w:rPr>
                <w:sz w:val="22"/>
                <w:szCs w:val="22"/>
              </w:rPr>
              <w:t>1) Кадильная (2 км</w:t>
            </w:r>
            <w:r w:rsidR="00BB6BC5" w:rsidRPr="005A2911">
              <w:rPr>
                <w:sz w:val="22"/>
                <w:szCs w:val="22"/>
                <w:vertAlign w:val="superscript"/>
              </w:rPr>
              <w:t>2</w:t>
            </w:r>
            <w:r w:rsidR="00BB6BC5" w:rsidRPr="005A2911">
              <w:rPr>
                <w:sz w:val="22"/>
                <w:szCs w:val="22"/>
              </w:rPr>
              <w:t>)</w:t>
            </w:r>
            <w:r w:rsidR="00DF183E" w:rsidRPr="00DF183E">
              <w:rPr>
                <w:sz w:val="22"/>
                <w:szCs w:val="22"/>
              </w:rPr>
              <w:t>;</w:t>
            </w:r>
          </w:p>
          <w:p w:rsidR="00BB6BC5" w:rsidRPr="00DF183E" w:rsidRDefault="00427364" w:rsidP="00BB6BC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A2911">
              <w:rPr>
                <w:sz w:val="22"/>
                <w:szCs w:val="22"/>
              </w:rPr>
              <w:t>2) Бухта Песчаная (8.97 км</w:t>
            </w:r>
            <w:r w:rsidR="00BB6BC5" w:rsidRPr="005A2911">
              <w:rPr>
                <w:sz w:val="22"/>
                <w:szCs w:val="22"/>
                <w:vertAlign w:val="superscript"/>
              </w:rPr>
              <w:t>2</w:t>
            </w:r>
            <w:r w:rsidR="00BB6BC5" w:rsidRPr="005A2911">
              <w:rPr>
                <w:sz w:val="22"/>
                <w:szCs w:val="22"/>
              </w:rPr>
              <w:t>)</w:t>
            </w:r>
            <w:r w:rsidR="00DF183E" w:rsidRPr="00DF183E">
              <w:rPr>
                <w:sz w:val="22"/>
                <w:szCs w:val="22"/>
              </w:rPr>
              <w:t>;</w:t>
            </w:r>
          </w:p>
          <w:p w:rsidR="00BB6BC5" w:rsidRPr="00DF183E" w:rsidRDefault="00BB6BC5" w:rsidP="00BB6BC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A2911">
              <w:rPr>
                <w:i/>
                <w:sz w:val="22"/>
                <w:szCs w:val="22"/>
              </w:rPr>
              <w:t>Ольхонский район Иркутской области</w:t>
            </w:r>
            <w:r w:rsidR="00DF183E" w:rsidRPr="00DF183E">
              <w:rPr>
                <w:i/>
                <w:sz w:val="22"/>
                <w:szCs w:val="22"/>
              </w:rPr>
              <w:t>:</w:t>
            </w:r>
            <w:r w:rsidRPr="005A2911">
              <w:rPr>
                <w:sz w:val="22"/>
                <w:szCs w:val="22"/>
              </w:rPr>
              <w:br/>
            </w:r>
            <w:r w:rsidR="00427364" w:rsidRPr="005A2911">
              <w:rPr>
                <w:sz w:val="22"/>
                <w:szCs w:val="22"/>
              </w:rPr>
              <w:t>3) Ая (2.2 км</w:t>
            </w:r>
            <w:r w:rsidRPr="005A2911">
              <w:rPr>
                <w:sz w:val="22"/>
                <w:szCs w:val="22"/>
                <w:vertAlign w:val="superscript"/>
              </w:rPr>
              <w:t>2</w:t>
            </w:r>
            <w:r w:rsidRPr="005A2911">
              <w:rPr>
                <w:sz w:val="22"/>
                <w:szCs w:val="22"/>
              </w:rPr>
              <w:t>)</w:t>
            </w:r>
            <w:r w:rsidR="00DF183E" w:rsidRPr="00DF183E">
              <w:rPr>
                <w:sz w:val="22"/>
                <w:szCs w:val="22"/>
              </w:rPr>
              <w:t>;</w:t>
            </w:r>
          </w:p>
          <w:p w:rsidR="00BB6BC5" w:rsidRPr="00DF183E" w:rsidRDefault="00BB6BC5" w:rsidP="00BB6BC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A2911">
              <w:rPr>
                <w:sz w:val="22"/>
                <w:szCs w:val="22"/>
              </w:rPr>
              <w:t xml:space="preserve">4) Южномаломорская (60.75 </w:t>
            </w:r>
            <w:r w:rsidR="00427364" w:rsidRPr="005A2911">
              <w:rPr>
                <w:sz w:val="22"/>
                <w:szCs w:val="22"/>
              </w:rPr>
              <w:t>км</w:t>
            </w:r>
            <w:r w:rsidRPr="005A2911">
              <w:rPr>
                <w:sz w:val="22"/>
                <w:szCs w:val="22"/>
                <w:vertAlign w:val="superscript"/>
              </w:rPr>
              <w:t>2</w:t>
            </w:r>
            <w:r w:rsidRPr="005A2911">
              <w:rPr>
                <w:sz w:val="22"/>
                <w:szCs w:val="22"/>
              </w:rPr>
              <w:t>)</w:t>
            </w:r>
            <w:r w:rsidR="00DF183E" w:rsidRPr="00DF183E">
              <w:rPr>
                <w:sz w:val="22"/>
                <w:szCs w:val="22"/>
              </w:rPr>
              <w:t>;</w:t>
            </w:r>
          </w:p>
          <w:p w:rsidR="00BB6BC5" w:rsidRPr="00DF183E" w:rsidRDefault="00BB6BC5" w:rsidP="00BB6BC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A2911">
              <w:rPr>
                <w:sz w:val="22"/>
                <w:szCs w:val="22"/>
              </w:rPr>
              <w:t>5) Среднемало</w:t>
            </w:r>
            <w:r w:rsidR="00427364" w:rsidRPr="005A2911">
              <w:rPr>
                <w:sz w:val="22"/>
                <w:szCs w:val="22"/>
              </w:rPr>
              <w:t>морская (39.80 км</w:t>
            </w:r>
            <w:r w:rsidRPr="005A2911">
              <w:rPr>
                <w:sz w:val="22"/>
                <w:szCs w:val="22"/>
                <w:vertAlign w:val="superscript"/>
              </w:rPr>
              <w:t>2</w:t>
            </w:r>
            <w:r w:rsidRPr="005A2911">
              <w:rPr>
                <w:sz w:val="22"/>
                <w:szCs w:val="22"/>
              </w:rPr>
              <w:t>)</w:t>
            </w:r>
            <w:r w:rsidR="00DF183E" w:rsidRPr="00DF183E">
              <w:rPr>
                <w:sz w:val="22"/>
                <w:szCs w:val="22"/>
              </w:rPr>
              <w:t>;</w:t>
            </w:r>
          </w:p>
          <w:p w:rsidR="00BB6BC5" w:rsidRPr="00DF183E" w:rsidRDefault="00BB6BC5" w:rsidP="00BB6BC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A2911">
              <w:rPr>
                <w:sz w:val="22"/>
                <w:szCs w:val="22"/>
              </w:rPr>
              <w:t xml:space="preserve">6) Зама </w:t>
            </w:r>
            <w:r w:rsidR="00427364" w:rsidRPr="005A2911">
              <w:rPr>
                <w:sz w:val="22"/>
                <w:szCs w:val="22"/>
              </w:rPr>
              <w:t>(22.91 км</w:t>
            </w:r>
            <w:r w:rsidRPr="005A2911">
              <w:rPr>
                <w:sz w:val="22"/>
                <w:szCs w:val="22"/>
                <w:vertAlign w:val="superscript"/>
              </w:rPr>
              <w:t>2</w:t>
            </w:r>
            <w:r w:rsidRPr="005A2911">
              <w:rPr>
                <w:sz w:val="22"/>
                <w:szCs w:val="22"/>
              </w:rPr>
              <w:t>)</w:t>
            </w:r>
            <w:r w:rsidR="00DF183E" w:rsidRPr="00DF183E">
              <w:rPr>
                <w:sz w:val="22"/>
                <w:szCs w:val="22"/>
              </w:rPr>
              <w:t>;</w:t>
            </w:r>
          </w:p>
          <w:p w:rsidR="00BB6BC5" w:rsidRPr="00DF183E" w:rsidRDefault="00BB6BC5" w:rsidP="00BB6BC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A2911">
              <w:rPr>
                <w:sz w:val="22"/>
                <w:szCs w:val="22"/>
              </w:rPr>
              <w:t>7) Среднеольхон</w:t>
            </w:r>
            <w:r w:rsidR="00427364" w:rsidRPr="005A2911">
              <w:rPr>
                <w:sz w:val="22"/>
                <w:szCs w:val="22"/>
              </w:rPr>
              <w:t>ская (9.21 км</w:t>
            </w:r>
            <w:r w:rsidRPr="005A2911">
              <w:rPr>
                <w:sz w:val="22"/>
                <w:szCs w:val="22"/>
                <w:vertAlign w:val="superscript"/>
              </w:rPr>
              <w:t>2</w:t>
            </w:r>
            <w:r w:rsidRPr="005A2911">
              <w:rPr>
                <w:sz w:val="22"/>
                <w:szCs w:val="22"/>
              </w:rPr>
              <w:t>)</w:t>
            </w:r>
            <w:r w:rsidR="00DF183E" w:rsidRPr="00DF183E">
              <w:rPr>
                <w:sz w:val="22"/>
                <w:szCs w:val="22"/>
              </w:rPr>
              <w:t>;</w:t>
            </w:r>
          </w:p>
          <w:p w:rsidR="00BB6BC5" w:rsidRPr="00DF183E" w:rsidRDefault="00BB6BC5" w:rsidP="00BB6BC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A2911">
              <w:rPr>
                <w:sz w:val="22"/>
                <w:szCs w:val="22"/>
              </w:rPr>
              <w:t>8) Североольхон</w:t>
            </w:r>
            <w:r w:rsidR="00427364" w:rsidRPr="005A2911">
              <w:rPr>
                <w:sz w:val="22"/>
                <w:szCs w:val="22"/>
              </w:rPr>
              <w:t>ская (8.57 км</w:t>
            </w:r>
            <w:r w:rsidRPr="005A2911">
              <w:rPr>
                <w:sz w:val="22"/>
                <w:szCs w:val="22"/>
                <w:vertAlign w:val="superscript"/>
              </w:rPr>
              <w:t>2</w:t>
            </w:r>
            <w:r w:rsidRPr="005A2911">
              <w:rPr>
                <w:sz w:val="22"/>
                <w:szCs w:val="22"/>
              </w:rPr>
              <w:t>)</w:t>
            </w:r>
            <w:r w:rsidR="00DF183E" w:rsidRPr="00DF183E">
              <w:rPr>
                <w:sz w:val="22"/>
                <w:szCs w:val="22"/>
              </w:rPr>
              <w:t>;</w:t>
            </w:r>
          </w:p>
          <w:p w:rsidR="00BB6BC5" w:rsidRPr="00DF183E" w:rsidRDefault="00BB6BC5" w:rsidP="005A2911">
            <w:pPr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2911">
              <w:rPr>
                <w:i/>
                <w:sz w:val="22"/>
                <w:szCs w:val="22"/>
              </w:rPr>
              <w:t>Северо-Байкальский район Республики Бурятия</w:t>
            </w:r>
            <w:r w:rsidR="00DF183E" w:rsidRPr="00DF183E">
              <w:rPr>
                <w:i/>
                <w:sz w:val="22"/>
                <w:szCs w:val="22"/>
              </w:rPr>
              <w:t>:</w:t>
            </w:r>
          </w:p>
          <w:p w:rsidR="00BB6BC5" w:rsidRPr="00DF183E" w:rsidRDefault="00BB6BC5" w:rsidP="005A2911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A2911">
              <w:rPr>
                <w:sz w:val="22"/>
                <w:szCs w:val="22"/>
              </w:rPr>
              <w:t>9)</w:t>
            </w:r>
            <w:r w:rsidR="00427364" w:rsidRPr="005A2911">
              <w:rPr>
                <w:sz w:val="22"/>
                <w:szCs w:val="22"/>
              </w:rPr>
              <w:t xml:space="preserve"> Берег бурых медведей (165.14 км</w:t>
            </w:r>
            <w:r w:rsidRPr="005A2911">
              <w:rPr>
                <w:sz w:val="22"/>
                <w:szCs w:val="22"/>
                <w:vertAlign w:val="superscript"/>
              </w:rPr>
              <w:t>2</w:t>
            </w:r>
            <w:r w:rsidRPr="005A2911">
              <w:rPr>
                <w:sz w:val="22"/>
                <w:szCs w:val="22"/>
              </w:rPr>
              <w:t>)</w:t>
            </w:r>
            <w:r w:rsidR="00DF183E" w:rsidRPr="00DF183E">
              <w:rPr>
                <w:sz w:val="22"/>
                <w:szCs w:val="22"/>
              </w:rPr>
              <w:t>;</w:t>
            </w:r>
          </w:p>
          <w:p w:rsidR="00BB6BC5" w:rsidRPr="00DF183E" w:rsidRDefault="00BB6BC5" w:rsidP="005A2911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A2911">
              <w:rPr>
                <w:sz w:val="22"/>
                <w:szCs w:val="22"/>
              </w:rPr>
              <w:t xml:space="preserve">10) Болсодей </w:t>
            </w:r>
            <w:r w:rsidR="00427364" w:rsidRPr="005A2911">
              <w:rPr>
                <w:sz w:val="22"/>
                <w:szCs w:val="22"/>
              </w:rPr>
              <w:t>(7.34 км</w:t>
            </w:r>
            <w:r w:rsidRPr="005A2911">
              <w:rPr>
                <w:sz w:val="22"/>
                <w:szCs w:val="22"/>
                <w:vertAlign w:val="superscript"/>
              </w:rPr>
              <w:t>2</w:t>
            </w:r>
            <w:r w:rsidRPr="005A2911">
              <w:rPr>
                <w:sz w:val="22"/>
                <w:szCs w:val="22"/>
              </w:rPr>
              <w:t>)</w:t>
            </w:r>
            <w:r w:rsidR="00DF183E" w:rsidRPr="00DF183E">
              <w:rPr>
                <w:sz w:val="22"/>
                <w:szCs w:val="22"/>
              </w:rPr>
              <w:t>;</w:t>
            </w:r>
          </w:p>
          <w:p w:rsidR="00BB6BC5" w:rsidRPr="00DF183E" w:rsidRDefault="00BB6BC5" w:rsidP="005A2911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5A2911">
              <w:rPr>
                <w:color w:val="000000"/>
                <w:sz w:val="22"/>
                <w:szCs w:val="22"/>
              </w:rPr>
              <w:t xml:space="preserve">11) Рель (158.5 </w:t>
            </w:r>
            <w:r w:rsidR="00427364" w:rsidRPr="005A2911">
              <w:rPr>
                <w:sz w:val="22"/>
                <w:szCs w:val="22"/>
              </w:rPr>
              <w:t>км</w:t>
            </w:r>
            <w:r w:rsidRPr="005A2911">
              <w:rPr>
                <w:sz w:val="22"/>
                <w:szCs w:val="22"/>
                <w:vertAlign w:val="superscript"/>
              </w:rPr>
              <w:t>2</w:t>
            </w:r>
            <w:r w:rsidRPr="005A2911">
              <w:rPr>
                <w:color w:val="000000"/>
                <w:sz w:val="22"/>
                <w:szCs w:val="22"/>
              </w:rPr>
              <w:t>)</w:t>
            </w:r>
            <w:r w:rsidR="00DF183E" w:rsidRPr="00DF183E">
              <w:rPr>
                <w:color w:val="000000"/>
                <w:sz w:val="22"/>
                <w:szCs w:val="22"/>
              </w:rPr>
              <w:t>;</w:t>
            </w:r>
          </w:p>
          <w:p w:rsidR="00BB6BC5" w:rsidRPr="00DF183E" w:rsidRDefault="00316166" w:rsidP="005A2911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A2911">
              <w:rPr>
                <w:sz w:val="22"/>
                <w:szCs w:val="22"/>
              </w:rPr>
              <w:t>12</w:t>
            </w:r>
            <w:r w:rsidR="00BB6BC5" w:rsidRPr="005A2911">
              <w:rPr>
                <w:sz w:val="22"/>
                <w:szCs w:val="22"/>
              </w:rPr>
              <w:t xml:space="preserve">) Аяя </w:t>
            </w:r>
            <w:r w:rsidR="00BB6BC5" w:rsidRPr="005A2911">
              <w:rPr>
                <w:color w:val="000000"/>
                <w:sz w:val="22"/>
                <w:szCs w:val="22"/>
              </w:rPr>
              <w:t xml:space="preserve">(5.08 </w:t>
            </w:r>
            <w:r w:rsidR="00427364" w:rsidRPr="005A2911">
              <w:rPr>
                <w:sz w:val="22"/>
                <w:szCs w:val="22"/>
              </w:rPr>
              <w:t>км</w:t>
            </w:r>
            <w:r w:rsidR="00BB6BC5" w:rsidRPr="005A2911">
              <w:rPr>
                <w:sz w:val="22"/>
                <w:szCs w:val="22"/>
                <w:vertAlign w:val="superscript"/>
              </w:rPr>
              <w:t>2</w:t>
            </w:r>
            <w:r w:rsidR="00BB6BC5" w:rsidRPr="005A2911">
              <w:rPr>
                <w:color w:val="000000"/>
                <w:sz w:val="22"/>
                <w:szCs w:val="22"/>
              </w:rPr>
              <w:t>)</w:t>
            </w:r>
            <w:r w:rsidR="00DF183E" w:rsidRPr="00DF183E">
              <w:rPr>
                <w:color w:val="000000"/>
                <w:sz w:val="22"/>
                <w:szCs w:val="22"/>
              </w:rPr>
              <w:t>;</w:t>
            </w:r>
          </w:p>
          <w:p w:rsidR="00BB6BC5" w:rsidRPr="00DF183E" w:rsidRDefault="00BB6BC5" w:rsidP="005A2911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A2911">
              <w:rPr>
                <w:sz w:val="22"/>
                <w:szCs w:val="22"/>
              </w:rPr>
              <w:t xml:space="preserve">13) Томпуда </w:t>
            </w:r>
            <w:r w:rsidRPr="005A2911">
              <w:rPr>
                <w:color w:val="000000"/>
                <w:sz w:val="22"/>
                <w:szCs w:val="22"/>
              </w:rPr>
              <w:t xml:space="preserve">(1.55 </w:t>
            </w:r>
            <w:r w:rsidR="00427364" w:rsidRPr="005A2911">
              <w:rPr>
                <w:sz w:val="22"/>
                <w:szCs w:val="22"/>
              </w:rPr>
              <w:t>км</w:t>
            </w:r>
            <w:r w:rsidRPr="005A2911">
              <w:rPr>
                <w:sz w:val="22"/>
                <w:szCs w:val="22"/>
                <w:vertAlign w:val="superscript"/>
              </w:rPr>
              <w:t>2</w:t>
            </w:r>
            <w:r w:rsidRPr="005A2911">
              <w:rPr>
                <w:color w:val="000000"/>
                <w:sz w:val="22"/>
                <w:szCs w:val="22"/>
              </w:rPr>
              <w:t>)</w:t>
            </w:r>
            <w:r w:rsidR="00DF183E" w:rsidRPr="00DF183E">
              <w:rPr>
                <w:color w:val="000000"/>
                <w:sz w:val="22"/>
                <w:szCs w:val="22"/>
              </w:rPr>
              <w:t>;</w:t>
            </w:r>
          </w:p>
          <w:p w:rsidR="00BB6BC5" w:rsidRPr="00DF183E" w:rsidRDefault="00BB6BC5" w:rsidP="005A2911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5A2911">
              <w:rPr>
                <w:sz w:val="22"/>
                <w:szCs w:val="22"/>
              </w:rPr>
              <w:t xml:space="preserve">14) Шегнанда </w:t>
            </w:r>
            <w:r w:rsidRPr="005A2911">
              <w:rPr>
                <w:color w:val="000000"/>
                <w:sz w:val="22"/>
                <w:szCs w:val="22"/>
              </w:rPr>
              <w:t xml:space="preserve">(2.5 </w:t>
            </w:r>
            <w:r w:rsidR="00427364" w:rsidRPr="005A2911">
              <w:rPr>
                <w:sz w:val="22"/>
                <w:szCs w:val="22"/>
              </w:rPr>
              <w:t>км</w:t>
            </w:r>
            <w:r w:rsidRPr="005A2911">
              <w:rPr>
                <w:sz w:val="22"/>
                <w:szCs w:val="22"/>
                <w:vertAlign w:val="superscript"/>
              </w:rPr>
              <w:t>2</w:t>
            </w:r>
            <w:r w:rsidRPr="005A2911">
              <w:rPr>
                <w:color w:val="000000"/>
                <w:sz w:val="22"/>
                <w:szCs w:val="22"/>
              </w:rPr>
              <w:t>)</w:t>
            </w:r>
            <w:r w:rsidR="00DF183E" w:rsidRPr="00DF183E">
              <w:rPr>
                <w:color w:val="000000"/>
                <w:sz w:val="22"/>
                <w:szCs w:val="22"/>
              </w:rPr>
              <w:t>;</w:t>
            </w:r>
          </w:p>
          <w:p w:rsidR="00BB6BC5" w:rsidRPr="00DF183E" w:rsidRDefault="00BB6BC5" w:rsidP="005A2911">
            <w:pPr>
              <w:spacing w:line="240" w:lineRule="auto"/>
              <w:ind w:firstLine="0"/>
              <w:rPr>
                <w:i/>
                <w:color w:val="000000"/>
                <w:sz w:val="22"/>
                <w:szCs w:val="22"/>
              </w:rPr>
            </w:pPr>
            <w:r w:rsidRPr="005A2911">
              <w:rPr>
                <w:i/>
                <w:color w:val="000000"/>
                <w:sz w:val="22"/>
                <w:szCs w:val="22"/>
              </w:rPr>
              <w:t>Баргузинский район Республики Бурятия</w:t>
            </w:r>
            <w:r w:rsidR="00DF183E" w:rsidRPr="00DF183E">
              <w:rPr>
                <w:i/>
                <w:color w:val="000000"/>
                <w:sz w:val="22"/>
                <w:szCs w:val="22"/>
              </w:rPr>
              <w:t>:</w:t>
            </w:r>
          </w:p>
          <w:p w:rsidR="00BB6BC5" w:rsidRPr="00DF183E" w:rsidRDefault="004F268C" w:rsidP="005A2911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5A2911">
              <w:rPr>
                <w:color w:val="000000"/>
                <w:sz w:val="22"/>
                <w:szCs w:val="22"/>
              </w:rPr>
              <w:t>1</w:t>
            </w:r>
            <w:r w:rsidR="00316166" w:rsidRPr="005A2911">
              <w:rPr>
                <w:color w:val="000000"/>
                <w:sz w:val="22"/>
                <w:szCs w:val="22"/>
              </w:rPr>
              <w:t>5</w:t>
            </w:r>
            <w:r w:rsidR="00BB6BC5" w:rsidRPr="005A2911">
              <w:rPr>
                <w:color w:val="000000"/>
                <w:sz w:val="22"/>
                <w:szCs w:val="22"/>
              </w:rPr>
              <w:t xml:space="preserve">) Чивыркуйский залив (18.15 </w:t>
            </w:r>
            <w:r w:rsidR="00427364" w:rsidRPr="005A2911">
              <w:rPr>
                <w:sz w:val="22"/>
                <w:szCs w:val="22"/>
              </w:rPr>
              <w:t>км</w:t>
            </w:r>
            <w:r w:rsidR="00BB6BC5" w:rsidRPr="005A2911">
              <w:rPr>
                <w:sz w:val="22"/>
                <w:szCs w:val="22"/>
                <w:vertAlign w:val="superscript"/>
              </w:rPr>
              <w:t>2</w:t>
            </w:r>
            <w:r w:rsidR="00BB6BC5" w:rsidRPr="005A2911">
              <w:rPr>
                <w:color w:val="000000"/>
                <w:sz w:val="22"/>
                <w:szCs w:val="22"/>
              </w:rPr>
              <w:t>)</w:t>
            </w:r>
            <w:r w:rsidR="00DF183E" w:rsidRPr="00DF183E">
              <w:rPr>
                <w:color w:val="000000"/>
                <w:sz w:val="22"/>
                <w:szCs w:val="22"/>
              </w:rPr>
              <w:t>;</w:t>
            </w:r>
          </w:p>
          <w:p w:rsidR="00BB6BC5" w:rsidRPr="00DF183E" w:rsidRDefault="004F268C" w:rsidP="005A2911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5A2911">
              <w:rPr>
                <w:color w:val="000000"/>
                <w:sz w:val="22"/>
                <w:szCs w:val="22"/>
              </w:rPr>
              <w:t>1</w:t>
            </w:r>
            <w:r w:rsidR="00316166" w:rsidRPr="005A2911">
              <w:rPr>
                <w:color w:val="000000"/>
                <w:sz w:val="22"/>
                <w:szCs w:val="22"/>
              </w:rPr>
              <w:t>6</w:t>
            </w:r>
            <w:r w:rsidR="00BB6BC5" w:rsidRPr="005A2911">
              <w:rPr>
                <w:color w:val="000000"/>
                <w:sz w:val="22"/>
                <w:szCs w:val="22"/>
              </w:rPr>
              <w:t xml:space="preserve">) Урочище «Карга» (21.13 </w:t>
            </w:r>
            <w:r w:rsidR="00427364" w:rsidRPr="005A2911">
              <w:rPr>
                <w:sz w:val="22"/>
                <w:szCs w:val="22"/>
              </w:rPr>
              <w:t>км</w:t>
            </w:r>
            <w:r w:rsidR="00BB6BC5" w:rsidRPr="005A2911">
              <w:rPr>
                <w:sz w:val="22"/>
                <w:szCs w:val="22"/>
                <w:vertAlign w:val="superscript"/>
              </w:rPr>
              <w:t>2</w:t>
            </w:r>
            <w:r w:rsidR="00BB6BC5" w:rsidRPr="005A2911">
              <w:rPr>
                <w:color w:val="000000"/>
                <w:sz w:val="22"/>
                <w:szCs w:val="22"/>
              </w:rPr>
              <w:t>)</w:t>
            </w:r>
            <w:r w:rsidR="00DF183E" w:rsidRPr="00DF183E">
              <w:rPr>
                <w:color w:val="000000"/>
                <w:sz w:val="22"/>
                <w:szCs w:val="22"/>
              </w:rPr>
              <w:t>;</w:t>
            </w:r>
          </w:p>
          <w:p w:rsidR="00BB6BC5" w:rsidRPr="00DF183E" w:rsidRDefault="00BB6BC5" w:rsidP="005A2911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5A2911">
              <w:rPr>
                <w:color w:val="000000"/>
                <w:sz w:val="22"/>
                <w:szCs w:val="22"/>
              </w:rPr>
              <w:t xml:space="preserve">17) Холодянкская (5.28 </w:t>
            </w:r>
            <w:r w:rsidR="00427364" w:rsidRPr="005A2911">
              <w:rPr>
                <w:sz w:val="22"/>
                <w:szCs w:val="22"/>
              </w:rPr>
              <w:t>км</w:t>
            </w:r>
            <w:r w:rsidRPr="005A2911">
              <w:rPr>
                <w:sz w:val="22"/>
                <w:szCs w:val="22"/>
                <w:vertAlign w:val="superscript"/>
              </w:rPr>
              <w:t>2</w:t>
            </w:r>
            <w:r w:rsidRPr="005A2911">
              <w:rPr>
                <w:color w:val="000000"/>
                <w:sz w:val="22"/>
                <w:szCs w:val="22"/>
              </w:rPr>
              <w:t>)</w:t>
            </w:r>
            <w:r w:rsidR="00DF183E" w:rsidRPr="00DF183E">
              <w:rPr>
                <w:color w:val="000000"/>
                <w:sz w:val="22"/>
                <w:szCs w:val="22"/>
              </w:rPr>
              <w:t>;</w:t>
            </w:r>
          </w:p>
          <w:p w:rsidR="00BB6BC5" w:rsidRPr="00DF183E" w:rsidRDefault="00BB6BC5" w:rsidP="005A2911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5A2911">
              <w:rPr>
                <w:color w:val="000000"/>
                <w:sz w:val="22"/>
                <w:szCs w:val="22"/>
              </w:rPr>
              <w:t xml:space="preserve">18) Максимихинская (28.12 </w:t>
            </w:r>
            <w:r w:rsidR="00427364" w:rsidRPr="005A2911">
              <w:rPr>
                <w:sz w:val="22"/>
                <w:szCs w:val="22"/>
              </w:rPr>
              <w:t>км</w:t>
            </w:r>
            <w:r w:rsidRPr="005A2911">
              <w:rPr>
                <w:sz w:val="22"/>
                <w:szCs w:val="22"/>
                <w:vertAlign w:val="superscript"/>
              </w:rPr>
              <w:t>2</w:t>
            </w:r>
            <w:r w:rsidRPr="005A2911">
              <w:rPr>
                <w:color w:val="000000"/>
                <w:sz w:val="22"/>
                <w:szCs w:val="22"/>
              </w:rPr>
              <w:t>)</w:t>
            </w:r>
            <w:r w:rsidR="00DF183E" w:rsidRPr="00DF183E">
              <w:rPr>
                <w:color w:val="000000"/>
                <w:sz w:val="22"/>
                <w:szCs w:val="22"/>
              </w:rPr>
              <w:t>;</w:t>
            </w:r>
          </w:p>
          <w:p w:rsidR="00BB6BC5" w:rsidRPr="00DF183E" w:rsidRDefault="00BB6BC5" w:rsidP="005A2911">
            <w:pPr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2911">
              <w:rPr>
                <w:i/>
                <w:sz w:val="22"/>
                <w:szCs w:val="22"/>
              </w:rPr>
              <w:t>Прибайкальский район Республики Бурятия</w:t>
            </w:r>
            <w:r w:rsidR="00DF183E" w:rsidRPr="00DF183E">
              <w:rPr>
                <w:i/>
                <w:sz w:val="22"/>
                <w:szCs w:val="22"/>
              </w:rPr>
              <w:t>:</w:t>
            </w:r>
          </w:p>
          <w:p w:rsidR="00BB6BC5" w:rsidRPr="00DF183E" w:rsidRDefault="00BB6BC5" w:rsidP="005A2911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A2911">
              <w:rPr>
                <w:sz w:val="22"/>
                <w:szCs w:val="22"/>
              </w:rPr>
              <w:t xml:space="preserve">19) Туркинская рекреационная местность районного значения </w:t>
            </w:r>
            <w:r w:rsidRPr="005A2911">
              <w:rPr>
                <w:color w:val="000000"/>
                <w:sz w:val="22"/>
                <w:szCs w:val="22"/>
              </w:rPr>
              <w:t xml:space="preserve">(93.45 </w:t>
            </w:r>
            <w:r w:rsidR="00427364" w:rsidRPr="005A2911">
              <w:rPr>
                <w:sz w:val="22"/>
                <w:szCs w:val="22"/>
              </w:rPr>
              <w:t>км</w:t>
            </w:r>
            <w:r w:rsidRPr="005A2911">
              <w:rPr>
                <w:sz w:val="22"/>
                <w:szCs w:val="22"/>
                <w:vertAlign w:val="superscript"/>
              </w:rPr>
              <w:t>2</w:t>
            </w:r>
            <w:r w:rsidRPr="005A2911">
              <w:rPr>
                <w:color w:val="000000"/>
                <w:sz w:val="22"/>
                <w:szCs w:val="22"/>
              </w:rPr>
              <w:t>)</w:t>
            </w:r>
            <w:r w:rsidR="00DF183E" w:rsidRPr="00DF183E">
              <w:rPr>
                <w:color w:val="000000"/>
                <w:sz w:val="22"/>
                <w:szCs w:val="22"/>
              </w:rPr>
              <w:t>;</w:t>
            </w:r>
          </w:p>
          <w:p w:rsidR="00BB6BC5" w:rsidRPr="00DF183E" w:rsidRDefault="00316166" w:rsidP="00BB6BC5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5A2911">
              <w:rPr>
                <w:sz w:val="22"/>
                <w:szCs w:val="22"/>
              </w:rPr>
              <w:t>20</w:t>
            </w:r>
            <w:r w:rsidR="00BB6BC5" w:rsidRPr="005A2911">
              <w:rPr>
                <w:sz w:val="22"/>
                <w:szCs w:val="22"/>
              </w:rPr>
              <w:t xml:space="preserve">) Котокельская рекреационная местность районного значения </w:t>
            </w:r>
            <w:r w:rsidR="00BB6BC5" w:rsidRPr="005A2911">
              <w:rPr>
                <w:color w:val="000000"/>
                <w:sz w:val="22"/>
                <w:szCs w:val="22"/>
              </w:rPr>
              <w:t xml:space="preserve">(21.13 </w:t>
            </w:r>
            <w:r w:rsidR="00427364" w:rsidRPr="005A2911">
              <w:rPr>
                <w:sz w:val="22"/>
                <w:szCs w:val="22"/>
              </w:rPr>
              <w:t>км</w:t>
            </w:r>
            <w:r w:rsidR="00BB6BC5" w:rsidRPr="005A2911">
              <w:rPr>
                <w:sz w:val="22"/>
                <w:szCs w:val="22"/>
                <w:vertAlign w:val="superscript"/>
              </w:rPr>
              <w:t>2</w:t>
            </w:r>
            <w:r w:rsidR="00BB6BC5" w:rsidRPr="005A2911">
              <w:rPr>
                <w:color w:val="000000"/>
                <w:sz w:val="22"/>
                <w:szCs w:val="22"/>
              </w:rPr>
              <w:t>)</w:t>
            </w:r>
            <w:r w:rsidR="00DF183E" w:rsidRPr="00DF183E">
              <w:rPr>
                <w:color w:val="000000"/>
                <w:sz w:val="22"/>
                <w:szCs w:val="22"/>
              </w:rPr>
              <w:t>;</w:t>
            </w:r>
          </w:p>
          <w:p w:rsidR="00BB6BC5" w:rsidRPr="00DF183E" w:rsidRDefault="00316166" w:rsidP="00BB6BC5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5A2911">
              <w:rPr>
                <w:sz w:val="22"/>
                <w:szCs w:val="22"/>
              </w:rPr>
              <w:t>21</w:t>
            </w:r>
            <w:r w:rsidR="00BB6BC5" w:rsidRPr="005A2911">
              <w:rPr>
                <w:sz w:val="22"/>
                <w:szCs w:val="22"/>
              </w:rPr>
              <w:t xml:space="preserve">) Островки-Таланки </w:t>
            </w:r>
            <w:r w:rsidR="00BB6BC5" w:rsidRPr="005A2911">
              <w:rPr>
                <w:color w:val="000000"/>
                <w:sz w:val="22"/>
                <w:szCs w:val="22"/>
              </w:rPr>
              <w:t xml:space="preserve">(6.86 </w:t>
            </w:r>
            <w:r w:rsidR="00427364" w:rsidRPr="005A2911">
              <w:rPr>
                <w:sz w:val="22"/>
                <w:szCs w:val="22"/>
              </w:rPr>
              <w:t>км</w:t>
            </w:r>
            <w:r w:rsidR="00BB6BC5" w:rsidRPr="005A2911">
              <w:rPr>
                <w:sz w:val="22"/>
                <w:szCs w:val="22"/>
                <w:vertAlign w:val="superscript"/>
              </w:rPr>
              <w:t>2</w:t>
            </w:r>
            <w:r w:rsidR="00BB6BC5" w:rsidRPr="005A2911">
              <w:rPr>
                <w:color w:val="000000"/>
                <w:sz w:val="22"/>
                <w:szCs w:val="22"/>
              </w:rPr>
              <w:t>)</w:t>
            </w:r>
            <w:r w:rsidR="00DF183E" w:rsidRPr="00DF183E">
              <w:rPr>
                <w:color w:val="000000"/>
                <w:sz w:val="22"/>
                <w:szCs w:val="22"/>
              </w:rPr>
              <w:t>;</w:t>
            </w:r>
          </w:p>
          <w:p w:rsidR="00BB6BC5" w:rsidRPr="00DF183E" w:rsidRDefault="00BB6BC5" w:rsidP="00BB6BC5">
            <w:pPr>
              <w:spacing w:line="240" w:lineRule="auto"/>
              <w:ind w:firstLine="0"/>
              <w:jc w:val="both"/>
              <w:rPr>
                <w:i/>
              </w:rPr>
            </w:pPr>
            <w:r w:rsidRPr="005A2911">
              <w:rPr>
                <w:i/>
              </w:rPr>
              <w:t>Кабанский район Республики Бурятия</w:t>
            </w:r>
            <w:r w:rsidR="00DF183E" w:rsidRPr="00DF183E">
              <w:rPr>
                <w:i/>
              </w:rPr>
              <w:t>:</w:t>
            </w:r>
          </w:p>
          <w:p w:rsidR="00BB6BC5" w:rsidRPr="00DF183E" w:rsidRDefault="00316166" w:rsidP="00BB6BC5">
            <w:pPr>
              <w:spacing w:line="240" w:lineRule="auto"/>
              <w:ind w:firstLine="0"/>
            </w:pPr>
            <w:r w:rsidRPr="005A2911">
              <w:t>22</w:t>
            </w:r>
            <w:r w:rsidR="00BB6BC5" w:rsidRPr="005A2911">
              <w:t xml:space="preserve">) Энхэлукская </w:t>
            </w:r>
            <w:r w:rsidR="00BB6BC5" w:rsidRPr="005A2911">
              <w:rPr>
                <w:color w:val="000000"/>
              </w:rPr>
              <w:t xml:space="preserve">(34.50 </w:t>
            </w:r>
            <w:r w:rsidR="00427364" w:rsidRPr="005A2911">
              <w:rPr>
                <w:sz w:val="22"/>
                <w:szCs w:val="22"/>
              </w:rPr>
              <w:t>км</w:t>
            </w:r>
            <w:r w:rsidR="00BB6BC5" w:rsidRPr="005A2911">
              <w:rPr>
                <w:sz w:val="22"/>
                <w:szCs w:val="22"/>
                <w:vertAlign w:val="superscript"/>
              </w:rPr>
              <w:t>2</w:t>
            </w:r>
            <w:r w:rsidR="00BB6BC5" w:rsidRPr="005A2911">
              <w:rPr>
                <w:color w:val="000000"/>
              </w:rPr>
              <w:t>)</w:t>
            </w:r>
            <w:r w:rsidR="00DF183E" w:rsidRPr="00DF183E">
              <w:rPr>
                <w:color w:val="000000"/>
              </w:rPr>
              <w:t>;</w:t>
            </w:r>
          </w:p>
          <w:p w:rsidR="00BB6BC5" w:rsidRPr="00DF183E" w:rsidRDefault="00316166" w:rsidP="00BB6BC5">
            <w:pPr>
              <w:spacing w:line="240" w:lineRule="auto"/>
              <w:ind w:firstLine="0"/>
            </w:pPr>
            <w:r w:rsidRPr="005A2911">
              <w:t>23</w:t>
            </w:r>
            <w:r w:rsidR="00BB6BC5" w:rsidRPr="005A2911">
              <w:t xml:space="preserve">) Сухинско-Зареченская </w:t>
            </w:r>
            <w:r w:rsidR="00BB6BC5" w:rsidRPr="005A2911">
              <w:rPr>
                <w:color w:val="000000"/>
              </w:rPr>
              <w:t xml:space="preserve">(61.96 </w:t>
            </w:r>
            <w:r w:rsidR="00427364" w:rsidRPr="005A2911">
              <w:rPr>
                <w:sz w:val="22"/>
                <w:szCs w:val="22"/>
              </w:rPr>
              <w:t>км</w:t>
            </w:r>
            <w:r w:rsidR="00BB6BC5" w:rsidRPr="005A2911">
              <w:rPr>
                <w:sz w:val="22"/>
                <w:szCs w:val="22"/>
                <w:vertAlign w:val="superscript"/>
              </w:rPr>
              <w:t>2</w:t>
            </w:r>
            <w:r w:rsidR="00BB6BC5" w:rsidRPr="005A2911">
              <w:rPr>
                <w:color w:val="000000"/>
              </w:rPr>
              <w:t>)</w:t>
            </w:r>
            <w:r w:rsidR="00DF183E" w:rsidRPr="00DF183E">
              <w:rPr>
                <w:color w:val="000000"/>
              </w:rPr>
              <w:t>;</w:t>
            </w:r>
          </w:p>
          <w:p w:rsidR="001D2C0D" w:rsidRDefault="00316166" w:rsidP="00BB6BC5">
            <w:pPr>
              <w:spacing w:line="240" w:lineRule="auto"/>
              <w:ind w:firstLine="0"/>
              <w:rPr>
                <w:color w:val="000000"/>
              </w:rPr>
            </w:pPr>
            <w:r w:rsidRPr="005A2911">
              <w:t>24</w:t>
            </w:r>
            <w:r w:rsidR="00BB6BC5" w:rsidRPr="005A2911">
              <w:t xml:space="preserve">) Оймурская рекреационная территория </w:t>
            </w:r>
            <w:r w:rsidR="00BB6BC5" w:rsidRPr="005A2911">
              <w:rPr>
                <w:color w:val="000000"/>
              </w:rPr>
              <w:t xml:space="preserve">(30 </w:t>
            </w:r>
            <w:r w:rsidR="00427364" w:rsidRPr="005A2911">
              <w:rPr>
                <w:sz w:val="22"/>
                <w:szCs w:val="22"/>
              </w:rPr>
              <w:t>км</w:t>
            </w:r>
            <w:r w:rsidR="00BB6BC5" w:rsidRPr="005A2911">
              <w:rPr>
                <w:sz w:val="22"/>
                <w:szCs w:val="22"/>
                <w:vertAlign w:val="superscript"/>
              </w:rPr>
              <w:t>2</w:t>
            </w:r>
            <w:r w:rsidR="00BB6BC5" w:rsidRPr="005A2911">
              <w:rPr>
                <w:color w:val="000000"/>
              </w:rPr>
              <w:t>)</w:t>
            </w:r>
          </w:p>
          <w:p w:rsidR="001D2C0D" w:rsidRPr="005A2911" w:rsidRDefault="001D2C0D" w:rsidP="00BB6BC5">
            <w:pPr>
              <w:spacing w:line="240" w:lineRule="auto"/>
              <w:ind w:firstLine="0"/>
              <w:rPr>
                <w:i/>
              </w:rPr>
            </w:pPr>
          </w:p>
        </w:tc>
        <w:tc>
          <w:tcPr>
            <w:tcW w:w="1067" w:type="dxa"/>
            <w:shd w:val="clear" w:color="auto" w:fill="auto"/>
          </w:tcPr>
          <w:p w:rsidR="00BB6BC5" w:rsidRPr="004A599B" w:rsidRDefault="00BB6BC5" w:rsidP="00BB6BC5">
            <w:pPr>
              <w:ind w:firstLine="0"/>
              <w:jc w:val="both"/>
              <w:rPr>
                <w:sz w:val="22"/>
                <w:szCs w:val="22"/>
              </w:rPr>
            </w:pPr>
            <w:r w:rsidRPr="004A599B">
              <w:rPr>
                <w:sz w:val="22"/>
                <w:szCs w:val="22"/>
              </w:rPr>
              <w:t>создание</w:t>
            </w:r>
          </w:p>
        </w:tc>
        <w:tc>
          <w:tcPr>
            <w:tcW w:w="853" w:type="dxa"/>
            <w:shd w:val="clear" w:color="auto" w:fill="auto"/>
          </w:tcPr>
          <w:p w:rsidR="00BB6BC5" w:rsidRDefault="00BB6BC5" w:rsidP="00BB6BC5">
            <w:pPr>
              <w:ind w:firstLine="0"/>
              <w:jc w:val="both"/>
            </w:pPr>
          </w:p>
        </w:tc>
        <w:tc>
          <w:tcPr>
            <w:tcW w:w="2029" w:type="dxa"/>
          </w:tcPr>
          <w:p w:rsidR="00BB6BC5" w:rsidRDefault="00516541" w:rsidP="00BB6BC5">
            <w:pPr>
              <w:spacing w:line="240" w:lineRule="auto"/>
              <w:ind w:firstLine="0"/>
            </w:pPr>
            <w:r>
              <w:t>Правительство Иркутской области;</w:t>
            </w:r>
          </w:p>
          <w:p w:rsidR="00516541" w:rsidRDefault="00516541" w:rsidP="00BB6BC5">
            <w:pPr>
              <w:spacing w:line="240" w:lineRule="auto"/>
              <w:ind w:firstLine="0"/>
            </w:pPr>
            <w:r>
              <w:t>Правительство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Республики Бурятия;</w:t>
            </w:r>
          </w:p>
          <w:p w:rsidR="00BB6BC5" w:rsidRDefault="00DF183E" w:rsidP="00BB6BC5">
            <w:pPr>
              <w:spacing w:line="240" w:lineRule="auto"/>
              <w:ind w:right="-51" w:firstLine="0"/>
            </w:pPr>
            <w:r>
              <w:t xml:space="preserve">администрации </w:t>
            </w:r>
            <w:r w:rsidR="008A2967">
              <w:t>МО</w:t>
            </w:r>
            <w:r w:rsidR="00BB6BC5">
              <w:t xml:space="preserve"> в пределах ЦЭЗ БПТ</w:t>
            </w:r>
          </w:p>
        </w:tc>
      </w:tr>
      <w:tr w:rsidR="00BB6BC5">
        <w:tc>
          <w:tcPr>
            <w:tcW w:w="624" w:type="dxa"/>
            <w:vMerge w:val="restart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2.1.1.7</w:t>
            </w:r>
          </w:p>
        </w:tc>
        <w:tc>
          <w:tcPr>
            <w:tcW w:w="3212" w:type="dxa"/>
            <w:vMerge w:val="restart"/>
          </w:tcPr>
          <w:p w:rsidR="00BB6BC5" w:rsidRPr="008E179A" w:rsidRDefault="00BB6BC5" w:rsidP="00BB6BC5">
            <w:pPr>
              <w:spacing w:line="240" w:lineRule="auto"/>
              <w:ind w:firstLine="0"/>
            </w:pPr>
            <w:r>
              <w:t>Р</w:t>
            </w:r>
            <w:r w:rsidRPr="008C64A6">
              <w:t>азвит</w:t>
            </w:r>
            <w:r>
              <w:t>ие</w:t>
            </w:r>
            <w:r w:rsidRPr="008C64A6">
              <w:t xml:space="preserve"> экологического туризма на ООПТ и других территориях </w:t>
            </w:r>
          </w:p>
        </w:tc>
        <w:tc>
          <w:tcPr>
            <w:tcW w:w="7443" w:type="dxa"/>
          </w:tcPr>
          <w:p w:rsidR="00BB6BC5" w:rsidRPr="008E179A" w:rsidRDefault="00BB6BC5" w:rsidP="00BB6BC5">
            <w:pPr>
              <w:spacing w:line="240" w:lineRule="auto"/>
              <w:ind w:firstLine="0"/>
            </w:pPr>
            <w:r>
              <w:t xml:space="preserve">1. Совершенствование обслуживания на экскурсионных </w:t>
            </w:r>
            <w:r w:rsidRPr="00893CC9">
              <w:t>экологически</w:t>
            </w:r>
            <w:r>
              <w:t xml:space="preserve">х </w:t>
            </w:r>
            <w:r w:rsidRPr="00893CC9">
              <w:t>маршрут</w:t>
            </w:r>
            <w:r>
              <w:t>ах на особо охраняемых природных территориях и других территориях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ind w:firstLine="0"/>
            </w:pPr>
            <w:r>
              <w:t>2010 - 2015</w:t>
            </w:r>
          </w:p>
        </w:tc>
        <w:tc>
          <w:tcPr>
            <w:tcW w:w="853" w:type="dxa"/>
            <w:shd w:val="clear" w:color="auto" w:fill="auto"/>
          </w:tcPr>
          <w:p w:rsidR="00BB6BC5" w:rsidRDefault="00BB6BC5" w:rsidP="00BB6BC5">
            <w:pPr>
              <w:ind w:firstLine="0"/>
              <w:jc w:val="both"/>
            </w:pPr>
          </w:p>
        </w:tc>
        <w:tc>
          <w:tcPr>
            <w:tcW w:w="202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Мин</w:t>
            </w:r>
            <w:r w:rsidR="00516541">
              <w:t>природы России;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ООПТ в ЦЭЗ БПТ</w:t>
            </w:r>
          </w:p>
        </w:tc>
      </w:tr>
      <w:tr w:rsidR="00BB6BC5">
        <w:tc>
          <w:tcPr>
            <w:tcW w:w="624" w:type="dxa"/>
            <w:vMerge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3212" w:type="dxa"/>
            <w:vMerge/>
          </w:tcPr>
          <w:p w:rsidR="00BB6BC5" w:rsidRPr="008E179A" w:rsidRDefault="00BB6BC5" w:rsidP="00BB6BC5">
            <w:pPr>
              <w:spacing w:line="240" w:lineRule="auto"/>
              <w:ind w:firstLine="0"/>
            </w:pPr>
          </w:p>
        </w:tc>
        <w:tc>
          <w:tcPr>
            <w:tcW w:w="7443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2. Завершение </w:t>
            </w:r>
            <w:r w:rsidRPr="00CA3644">
              <w:t xml:space="preserve">строительства </w:t>
            </w:r>
            <w:r>
              <w:t>Большой Байкальской</w:t>
            </w:r>
            <w:r w:rsidRPr="00CA3644">
              <w:t xml:space="preserve"> тропы </w:t>
            </w:r>
          </w:p>
          <w:p w:rsidR="00BB6BC5" w:rsidRPr="008E179A" w:rsidRDefault="00BB6BC5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>2010 - 2015</w:t>
            </w:r>
          </w:p>
        </w:tc>
        <w:tc>
          <w:tcPr>
            <w:tcW w:w="853" w:type="dxa"/>
            <w:shd w:val="clear" w:color="auto" w:fill="auto"/>
          </w:tcPr>
          <w:p w:rsidR="00BB6BC5" w:rsidRDefault="00BB6BC5" w:rsidP="00BB6BC5">
            <w:pPr>
              <w:ind w:firstLine="0"/>
              <w:jc w:val="both"/>
            </w:pPr>
          </w:p>
        </w:tc>
        <w:tc>
          <w:tcPr>
            <w:tcW w:w="2029" w:type="dxa"/>
          </w:tcPr>
          <w:p w:rsidR="00BB6BC5" w:rsidRDefault="00516541" w:rsidP="00BB6BC5">
            <w:pPr>
              <w:spacing w:line="240" w:lineRule="auto"/>
              <w:ind w:firstLine="0"/>
            </w:pPr>
            <w:r>
              <w:t>Ростуризм;</w:t>
            </w:r>
          </w:p>
          <w:p w:rsidR="00BB6BC5" w:rsidRDefault="00DF183E" w:rsidP="00BB6BC5">
            <w:pPr>
              <w:spacing w:line="240" w:lineRule="auto"/>
              <w:ind w:firstLine="0"/>
            </w:pPr>
            <w:r>
              <w:t>а</w:t>
            </w:r>
            <w:r w:rsidR="008A2967">
              <w:t>ссоциация</w:t>
            </w:r>
            <w:r w:rsidR="00BB6BC5" w:rsidRPr="00CA3644">
              <w:t xml:space="preserve"> </w:t>
            </w:r>
            <w:r w:rsidR="00BB6BC5">
              <w:t>«</w:t>
            </w:r>
            <w:r w:rsidR="00BB6BC5" w:rsidRPr="00CA3644">
              <w:t>Большая Байкальская тропа</w:t>
            </w:r>
            <w:r w:rsidR="00BB6BC5">
              <w:t>»</w:t>
            </w:r>
          </w:p>
          <w:p w:rsidR="001D2C0D" w:rsidRDefault="001D2C0D" w:rsidP="00BB6BC5">
            <w:pPr>
              <w:spacing w:line="240" w:lineRule="auto"/>
              <w:ind w:firstLine="0"/>
            </w:pP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2.1.1.8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Развитие круизного теплоходного (водного) туризма</w:t>
            </w:r>
          </w:p>
        </w:tc>
        <w:tc>
          <w:tcPr>
            <w:tcW w:w="7443" w:type="dxa"/>
          </w:tcPr>
          <w:p w:rsidR="00BB6BC5" w:rsidRPr="00F37531" w:rsidRDefault="00BB6BC5" w:rsidP="00BB6BC5">
            <w:pPr>
              <w:spacing w:line="240" w:lineRule="atLeast"/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Расширение круизного флота. Строительство круизных судов с обслуживанием класса «люкс» и «эконом». Организация системы однодневных прогулочных экскурсий на маломерных судах</w:t>
            </w:r>
          </w:p>
        </w:tc>
        <w:tc>
          <w:tcPr>
            <w:tcW w:w="1067" w:type="dxa"/>
          </w:tcPr>
          <w:p w:rsidR="00BB6BC5" w:rsidRDefault="00BB6BC5" w:rsidP="00BB6BC5">
            <w:pPr>
              <w:ind w:firstLine="0"/>
              <w:jc w:val="both"/>
            </w:pPr>
            <w:r>
              <w:t>2010 - 2015</w:t>
            </w:r>
          </w:p>
        </w:tc>
        <w:tc>
          <w:tcPr>
            <w:tcW w:w="853" w:type="dxa"/>
          </w:tcPr>
          <w:p w:rsidR="00BB6BC5" w:rsidRDefault="00BB6BC5" w:rsidP="00BB6BC5">
            <w:pPr>
              <w:ind w:firstLine="0"/>
              <w:jc w:val="both"/>
            </w:pPr>
            <w:r>
              <w:t>2016-2025</w:t>
            </w:r>
          </w:p>
        </w:tc>
        <w:tc>
          <w:tcPr>
            <w:tcW w:w="2029" w:type="dxa"/>
          </w:tcPr>
          <w:p w:rsidR="00BB6BC5" w:rsidRDefault="00BB6BC5" w:rsidP="00BB6BC5">
            <w:pPr>
              <w:spacing w:line="240" w:lineRule="auto"/>
              <w:ind w:right="-107" w:firstLine="0"/>
            </w:pPr>
            <w:r>
              <w:t>Росморречфло</w:t>
            </w:r>
            <w:r w:rsidR="00516541">
              <w:t>т;</w:t>
            </w:r>
            <w:r>
              <w:t xml:space="preserve"> ОАО «Восточно-Сибирское речное пароходство»</w:t>
            </w:r>
          </w:p>
          <w:p w:rsidR="001D2C0D" w:rsidRPr="000B6207" w:rsidRDefault="001D2C0D" w:rsidP="00BB6BC5">
            <w:pPr>
              <w:spacing w:line="240" w:lineRule="auto"/>
              <w:ind w:right="-107" w:firstLine="0"/>
            </w:pP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2.1.1.9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Повышение спроса на местные туристические продукты</w:t>
            </w:r>
          </w:p>
        </w:tc>
        <w:tc>
          <w:tcPr>
            <w:tcW w:w="7443" w:type="dxa"/>
          </w:tcPr>
          <w:p w:rsidR="00BB6BC5" w:rsidRDefault="00BB6BC5" w:rsidP="00BB6BC5">
            <w:pPr>
              <w:spacing w:line="240" w:lineRule="atLeast"/>
              <w:ind w:firstLine="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1C74E9">
              <w:rPr>
                <w:color w:val="000000"/>
              </w:rPr>
              <w:t>азвитие и популяризация зимних видов</w:t>
            </w:r>
            <w:r>
              <w:rPr>
                <w:color w:val="000000"/>
              </w:rPr>
              <w:t xml:space="preserve"> отдыха. Р</w:t>
            </w:r>
            <w:r w:rsidRPr="001C74E9">
              <w:rPr>
                <w:color w:val="000000"/>
              </w:rPr>
              <w:t>асширение календарного плана зимних фестивалей, праздников и народных гуляний</w:t>
            </w:r>
          </w:p>
          <w:p w:rsidR="00BB6BC5" w:rsidRPr="00F37531" w:rsidRDefault="00BB6BC5" w:rsidP="00BB6BC5">
            <w:pPr>
              <w:spacing w:line="240" w:lineRule="atLeast"/>
              <w:ind w:firstLine="0"/>
              <w:rPr>
                <w:color w:val="000000"/>
              </w:rPr>
            </w:pPr>
          </w:p>
        </w:tc>
        <w:tc>
          <w:tcPr>
            <w:tcW w:w="1067" w:type="dxa"/>
          </w:tcPr>
          <w:p w:rsidR="00BB6BC5" w:rsidRDefault="00BB6BC5" w:rsidP="00BB6BC5">
            <w:pPr>
              <w:ind w:firstLine="0"/>
              <w:jc w:val="both"/>
            </w:pPr>
            <w:r>
              <w:t>2010 - 2015</w:t>
            </w:r>
          </w:p>
        </w:tc>
        <w:tc>
          <w:tcPr>
            <w:tcW w:w="853" w:type="dxa"/>
          </w:tcPr>
          <w:p w:rsidR="00BB6BC5" w:rsidRDefault="00BB6BC5" w:rsidP="00BB6BC5">
            <w:pPr>
              <w:ind w:firstLine="0"/>
              <w:jc w:val="both"/>
            </w:pPr>
            <w:r>
              <w:t>2016-2025</w:t>
            </w:r>
          </w:p>
        </w:tc>
        <w:tc>
          <w:tcPr>
            <w:tcW w:w="202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Правительство</w:t>
            </w:r>
            <w:r w:rsidRPr="000B6207">
              <w:t xml:space="preserve"> Иркутской области</w:t>
            </w:r>
            <w:r>
              <w:t>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Правительство Республики Бурятия;</w:t>
            </w:r>
          </w:p>
          <w:p w:rsidR="00BB6BC5" w:rsidRPr="000B6207" w:rsidRDefault="006361C2" w:rsidP="00BB6BC5">
            <w:pPr>
              <w:spacing w:line="240" w:lineRule="auto"/>
              <w:ind w:firstLine="0"/>
            </w:pPr>
            <w:r>
              <w:t>т</w:t>
            </w:r>
            <w:r w:rsidR="00BB6BC5">
              <w:t>урфирмы</w:t>
            </w:r>
          </w:p>
        </w:tc>
      </w:tr>
      <w:tr w:rsidR="00BB6BC5">
        <w:tc>
          <w:tcPr>
            <w:tcW w:w="624" w:type="dxa"/>
          </w:tcPr>
          <w:p w:rsidR="00BB6BC5" w:rsidRPr="00427364" w:rsidRDefault="00BB6BC5" w:rsidP="00BB6BC5">
            <w:pPr>
              <w:spacing w:line="240" w:lineRule="auto"/>
              <w:ind w:left="-85" w:right="-85" w:firstLine="0"/>
              <w:jc w:val="both"/>
              <w:rPr>
                <w:sz w:val="16"/>
                <w:szCs w:val="16"/>
              </w:rPr>
            </w:pPr>
            <w:r w:rsidRPr="00427364">
              <w:rPr>
                <w:sz w:val="16"/>
                <w:szCs w:val="16"/>
              </w:rPr>
              <w:t>2.1.1.10</w:t>
            </w:r>
          </w:p>
        </w:tc>
        <w:tc>
          <w:tcPr>
            <w:tcW w:w="3212" w:type="dxa"/>
          </w:tcPr>
          <w:p w:rsidR="00BB6BC5" w:rsidRPr="00A00FD0" w:rsidRDefault="00BB6BC5" w:rsidP="00BB6BC5">
            <w:pPr>
              <w:spacing w:line="240" w:lineRule="auto"/>
              <w:ind w:firstLine="0"/>
            </w:pPr>
            <w:r w:rsidRPr="00A00FD0">
              <w:rPr>
                <w:color w:val="000000"/>
              </w:rPr>
              <w:t>Развитие коллективных средств размещения общего и специального назначения</w:t>
            </w:r>
          </w:p>
        </w:tc>
        <w:tc>
          <w:tcPr>
            <w:tcW w:w="7443" w:type="dxa"/>
          </w:tcPr>
          <w:p w:rsidR="00BB6BC5" w:rsidRPr="001C74E9" w:rsidRDefault="00BB6BC5" w:rsidP="00BB6BC5">
            <w:pPr>
              <w:spacing w:line="240" w:lineRule="atLeast"/>
              <w:ind w:firstLine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1C74E9">
              <w:rPr>
                <w:color w:val="000000"/>
              </w:rPr>
              <w:t>роведение комплекса мероприятий по классификации, стандартизации и сертификации коллективных средств размещения в соответствие с современными требованиями и правилами</w:t>
            </w:r>
          </w:p>
          <w:p w:rsidR="00BB6BC5" w:rsidRPr="00A00FD0" w:rsidRDefault="00BB6BC5" w:rsidP="00BB6BC5">
            <w:pPr>
              <w:spacing w:line="240" w:lineRule="atLeast"/>
              <w:ind w:firstLine="0"/>
              <w:jc w:val="both"/>
              <w:rPr>
                <w:bCs/>
                <w:color w:val="000000"/>
              </w:rPr>
            </w:pPr>
          </w:p>
        </w:tc>
        <w:tc>
          <w:tcPr>
            <w:tcW w:w="1067" w:type="dxa"/>
          </w:tcPr>
          <w:p w:rsidR="00BB6BC5" w:rsidRDefault="00BB6BC5" w:rsidP="00BB6BC5">
            <w:pPr>
              <w:ind w:firstLine="0"/>
              <w:jc w:val="both"/>
            </w:pPr>
            <w:r>
              <w:t>2010 - 2015</w:t>
            </w:r>
          </w:p>
        </w:tc>
        <w:tc>
          <w:tcPr>
            <w:tcW w:w="853" w:type="dxa"/>
          </w:tcPr>
          <w:p w:rsidR="00BB6BC5" w:rsidRDefault="00BB6BC5" w:rsidP="00BB6BC5">
            <w:pPr>
              <w:ind w:firstLine="0"/>
              <w:jc w:val="both"/>
            </w:pPr>
            <w:r>
              <w:t>2016-2025</w:t>
            </w:r>
          </w:p>
        </w:tc>
        <w:tc>
          <w:tcPr>
            <w:tcW w:w="202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Ростуризм;</w:t>
            </w:r>
          </w:p>
          <w:p w:rsidR="008A2967" w:rsidRDefault="00516541" w:rsidP="00BB6BC5">
            <w:pPr>
              <w:spacing w:line="240" w:lineRule="auto"/>
              <w:ind w:firstLine="0"/>
            </w:pPr>
            <w:r>
              <w:t>Правительство</w:t>
            </w:r>
          </w:p>
          <w:p w:rsidR="00516541" w:rsidRDefault="00516541" w:rsidP="00BB6BC5">
            <w:pPr>
              <w:spacing w:line="240" w:lineRule="auto"/>
              <w:ind w:firstLine="0"/>
            </w:pPr>
            <w:r>
              <w:t>Иркутской области;</w:t>
            </w:r>
          </w:p>
          <w:p w:rsidR="00BB6BC5" w:rsidRDefault="00516541" w:rsidP="00BB6BC5">
            <w:pPr>
              <w:spacing w:line="240" w:lineRule="auto"/>
              <w:ind w:firstLine="0"/>
            </w:pPr>
            <w:r>
              <w:t>Правительство</w:t>
            </w:r>
            <w:r w:rsidR="00BB6BC5">
              <w:t xml:space="preserve"> </w:t>
            </w:r>
          </w:p>
          <w:p w:rsidR="00BB6BC5" w:rsidRDefault="00516541" w:rsidP="00BB6BC5">
            <w:pPr>
              <w:spacing w:line="240" w:lineRule="auto"/>
              <w:ind w:firstLine="0"/>
            </w:pPr>
            <w:r>
              <w:t>Республики Бурятия;</w:t>
            </w:r>
          </w:p>
          <w:p w:rsidR="00BB6BC5" w:rsidRPr="00347948" w:rsidRDefault="006361C2" w:rsidP="00BB6BC5">
            <w:pPr>
              <w:spacing w:line="240" w:lineRule="auto"/>
              <w:ind w:firstLine="0"/>
              <w:rPr>
                <w:highlight w:val="yellow"/>
              </w:rPr>
            </w:pPr>
            <w:r>
              <w:t>г</w:t>
            </w:r>
            <w:r w:rsidR="00BB6BC5" w:rsidRPr="000B6207">
              <w:t>остиничный бизнес</w:t>
            </w:r>
          </w:p>
        </w:tc>
      </w:tr>
      <w:tr w:rsidR="00BB6BC5">
        <w:tc>
          <w:tcPr>
            <w:tcW w:w="624" w:type="dxa"/>
          </w:tcPr>
          <w:p w:rsidR="00BB6BC5" w:rsidRPr="00427364" w:rsidRDefault="00BB6BC5" w:rsidP="00BB6BC5">
            <w:pPr>
              <w:spacing w:line="240" w:lineRule="auto"/>
              <w:ind w:left="-85" w:right="-85" w:firstLine="0"/>
              <w:jc w:val="both"/>
              <w:rPr>
                <w:sz w:val="16"/>
                <w:szCs w:val="16"/>
              </w:rPr>
            </w:pPr>
            <w:r w:rsidRPr="00427364">
              <w:rPr>
                <w:sz w:val="16"/>
                <w:szCs w:val="16"/>
              </w:rPr>
              <w:t>2.1.1.11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rPr>
                <w:color w:val="000000"/>
              </w:rPr>
              <w:t>О</w:t>
            </w:r>
            <w:r w:rsidRPr="001C74E9">
              <w:rPr>
                <w:color w:val="000000"/>
              </w:rPr>
              <w:t xml:space="preserve">рганизация </w:t>
            </w:r>
            <w:r>
              <w:rPr>
                <w:color w:val="000000"/>
              </w:rPr>
              <w:t xml:space="preserve">и развитие </w:t>
            </w:r>
            <w:r w:rsidRPr="001C74E9">
              <w:rPr>
                <w:color w:val="000000"/>
              </w:rPr>
              <w:t>сервисной службы</w:t>
            </w:r>
            <w:r>
              <w:rPr>
                <w:color w:val="000000"/>
              </w:rPr>
              <w:t xml:space="preserve"> туризма и отдыха</w:t>
            </w:r>
          </w:p>
        </w:tc>
        <w:tc>
          <w:tcPr>
            <w:tcW w:w="7443" w:type="dxa"/>
          </w:tcPr>
          <w:p w:rsidR="00BB6BC5" w:rsidRPr="001C74E9" w:rsidRDefault="00BB6BC5" w:rsidP="00BB6BC5">
            <w:pPr>
              <w:spacing w:line="240" w:lineRule="atLeast"/>
              <w:ind w:firstLine="0"/>
              <w:rPr>
                <w:color w:val="000000"/>
              </w:rPr>
            </w:pPr>
            <w:r>
              <w:rPr>
                <w:color w:val="000000"/>
              </w:rPr>
              <w:t>1. О</w:t>
            </w:r>
            <w:r w:rsidRPr="001C74E9">
              <w:rPr>
                <w:color w:val="000000"/>
              </w:rPr>
              <w:t xml:space="preserve">рганизация сервисной службы, </w:t>
            </w:r>
            <w:r>
              <w:rPr>
                <w:color w:val="000000"/>
              </w:rPr>
              <w:t>выполняющей</w:t>
            </w:r>
            <w:r w:rsidRPr="001C74E9">
              <w:rPr>
                <w:color w:val="000000"/>
              </w:rPr>
              <w:t xml:space="preserve"> в круглосуточном режиме централизованное оказание медицинской, языковой, юридической, транспортной и технической помощи прибывающим гостям. Служба включает сеть визитных центров в городах Иркутск, Слюдянка, Листвянка, Байкальск, Улан-Удэ в привокзальных поме</w:t>
            </w:r>
            <w:r w:rsidR="006361C2">
              <w:rPr>
                <w:color w:val="000000"/>
              </w:rPr>
              <w:t>щениях, аэропортах и гостиницах.</w:t>
            </w:r>
          </w:p>
          <w:p w:rsidR="00BB6BC5" w:rsidRPr="00DC3626" w:rsidRDefault="00BB6BC5" w:rsidP="00BB6BC5">
            <w:pPr>
              <w:spacing w:line="240" w:lineRule="atLeast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361C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Р</w:t>
            </w:r>
            <w:r w:rsidRPr="001C74E9">
              <w:rPr>
                <w:color w:val="000000"/>
              </w:rPr>
              <w:t xml:space="preserve">асширение издательской продукции путеводителей и инструкций для туристов </w:t>
            </w:r>
            <w:r>
              <w:rPr>
                <w:color w:val="000000"/>
              </w:rPr>
              <w:t xml:space="preserve">(в т.ч. </w:t>
            </w:r>
            <w:r w:rsidRPr="001C74E9">
              <w:rPr>
                <w:color w:val="000000"/>
              </w:rPr>
              <w:t>на иностранных языках</w:t>
            </w:r>
            <w:r>
              <w:rPr>
                <w:color w:val="000000"/>
              </w:rPr>
              <w:t>)</w:t>
            </w:r>
            <w:r w:rsidRPr="001C74E9">
              <w:rPr>
                <w:color w:val="000000"/>
              </w:rPr>
              <w:t xml:space="preserve"> для каждого из развивающихся мест отдыха и туристиче</w:t>
            </w:r>
            <w:r w:rsidR="00DC3626">
              <w:rPr>
                <w:color w:val="000000"/>
              </w:rPr>
              <w:t>ского показа</w:t>
            </w:r>
          </w:p>
          <w:p w:rsidR="007F1221" w:rsidRDefault="007F1221" w:rsidP="00BB6BC5">
            <w:pPr>
              <w:spacing w:line="240" w:lineRule="atLeast"/>
              <w:ind w:firstLine="0"/>
              <w:rPr>
                <w:color w:val="000000"/>
              </w:rPr>
            </w:pPr>
          </w:p>
          <w:p w:rsidR="00BC09AA" w:rsidRPr="000B6207" w:rsidRDefault="00BC09AA" w:rsidP="00BB6BC5">
            <w:pPr>
              <w:spacing w:line="240" w:lineRule="atLeast"/>
              <w:ind w:firstLine="0"/>
              <w:rPr>
                <w:color w:val="000000"/>
              </w:rPr>
            </w:pPr>
          </w:p>
        </w:tc>
        <w:tc>
          <w:tcPr>
            <w:tcW w:w="1067" w:type="dxa"/>
          </w:tcPr>
          <w:p w:rsidR="00BB6BC5" w:rsidRDefault="00BB6BC5" w:rsidP="00BB6BC5">
            <w:pPr>
              <w:ind w:firstLine="0"/>
              <w:jc w:val="both"/>
            </w:pPr>
            <w:r>
              <w:t>2010 - 2015</w:t>
            </w:r>
          </w:p>
        </w:tc>
        <w:tc>
          <w:tcPr>
            <w:tcW w:w="853" w:type="dxa"/>
          </w:tcPr>
          <w:p w:rsidR="00BB6BC5" w:rsidRDefault="00BB6BC5" w:rsidP="00BB6BC5">
            <w:pPr>
              <w:ind w:firstLine="0"/>
              <w:jc w:val="both"/>
            </w:pPr>
            <w:r>
              <w:t>2016-2025</w:t>
            </w:r>
          </w:p>
        </w:tc>
        <w:tc>
          <w:tcPr>
            <w:tcW w:w="202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Ростуризм;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Правительство Иркутской области;</w:t>
            </w:r>
          </w:p>
          <w:p w:rsidR="00BB6BC5" w:rsidRPr="000B6207" w:rsidRDefault="00BB6BC5" w:rsidP="00BB6BC5">
            <w:pPr>
              <w:spacing w:line="240" w:lineRule="auto"/>
              <w:ind w:firstLine="0"/>
            </w:pPr>
            <w:r>
              <w:t>Правительство Республики Бурятия</w:t>
            </w:r>
          </w:p>
        </w:tc>
      </w:tr>
      <w:tr w:rsidR="00BB6BC5">
        <w:tc>
          <w:tcPr>
            <w:tcW w:w="624" w:type="dxa"/>
          </w:tcPr>
          <w:p w:rsidR="00BB6BC5" w:rsidRPr="00427364" w:rsidRDefault="00BB6BC5" w:rsidP="00BB6BC5">
            <w:pPr>
              <w:spacing w:line="240" w:lineRule="auto"/>
              <w:ind w:left="-85" w:right="-85" w:firstLine="0"/>
              <w:jc w:val="both"/>
              <w:rPr>
                <w:sz w:val="16"/>
                <w:szCs w:val="16"/>
              </w:rPr>
            </w:pPr>
            <w:r w:rsidRPr="00427364">
              <w:rPr>
                <w:sz w:val="16"/>
                <w:szCs w:val="16"/>
              </w:rPr>
              <w:t>2.1.1.12</w:t>
            </w:r>
          </w:p>
        </w:tc>
        <w:tc>
          <w:tcPr>
            <w:tcW w:w="3212" w:type="dxa"/>
          </w:tcPr>
          <w:p w:rsidR="00BC09AA" w:rsidRDefault="00BB6BC5" w:rsidP="00BB6BC5">
            <w:pPr>
              <w:spacing w:line="240" w:lineRule="auto"/>
              <w:ind w:firstLine="0"/>
            </w:pPr>
            <w:r>
              <w:t>Создание и реконструкция объектов туристической инфраструктуры</w:t>
            </w:r>
          </w:p>
        </w:tc>
        <w:tc>
          <w:tcPr>
            <w:tcW w:w="7443" w:type="dxa"/>
          </w:tcPr>
          <w:p w:rsidR="00BB6BC5" w:rsidRDefault="00516541" w:rsidP="00BB6BC5">
            <w:pPr>
              <w:spacing w:line="240" w:lineRule="auto"/>
              <w:ind w:firstLine="0"/>
            </w:pPr>
            <w:r>
              <w:t>Мероприятия по развитию инфраструктуры ЦЭЗ БПТ</w:t>
            </w:r>
            <w:r w:rsidR="00BC09AA">
              <w:t xml:space="preserve"> (см. раздел 2.3.  данного тома)</w:t>
            </w:r>
          </w:p>
        </w:tc>
        <w:tc>
          <w:tcPr>
            <w:tcW w:w="1067" w:type="dxa"/>
          </w:tcPr>
          <w:p w:rsidR="00BB6BC5" w:rsidRDefault="00BB6BC5" w:rsidP="00BB6BC5">
            <w:pPr>
              <w:ind w:firstLine="0"/>
            </w:pPr>
          </w:p>
        </w:tc>
        <w:tc>
          <w:tcPr>
            <w:tcW w:w="853" w:type="dxa"/>
          </w:tcPr>
          <w:p w:rsidR="00BB6BC5" w:rsidRDefault="00BB6BC5" w:rsidP="00BB6BC5">
            <w:pPr>
              <w:ind w:firstLine="0"/>
              <w:jc w:val="both"/>
            </w:pPr>
          </w:p>
        </w:tc>
        <w:tc>
          <w:tcPr>
            <w:tcW w:w="2029" w:type="dxa"/>
          </w:tcPr>
          <w:p w:rsidR="00BB6BC5" w:rsidRDefault="00BB6BC5" w:rsidP="00BB6BC5">
            <w:pPr>
              <w:spacing w:line="240" w:lineRule="auto"/>
              <w:ind w:firstLine="0"/>
            </w:pPr>
          </w:p>
        </w:tc>
      </w:tr>
    </w:tbl>
    <w:p w:rsidR="00BB6BC5" w:rsidRPr="00BB2D1C" w:rsidRDefault="000C7613" w:rsidP="00BB2D1C">
      <w:pPr>
        <w:pStyle w:val="3"/>
        <w:numPr>
          <w:ilvl w:val="0"/>
          <w:numId w:val="0"/>
        </w:numPr>
        <w:ind w:firstLine="708"/>
        <w:rPr>
          <w:rFonts w:ascii="Times New Roman" w:hAnsi="Times New Roman"/>
          <w:bCs w:val="0"/>
        </w:rPr>
      </w:pPr>
      <w:bookmarkStart w:id="21" w:name="_Toc241045403"/>
      <w:r w:rsidRPr="00BB2D1C">
        <w:rPr>
          <w:rFonts w:ascii="Times New Roman" w:hAnsi="Times New Roman"/>
        </w:rPr>
        <w:t>2.1.2</w:t>
      </w:r>
      <w:r w:rsidR="00C070B2" w:rsidRPr="00BB2D1C">
        <w:rPr>
          <w:rFonts w:ascii="Times New Roman" w:hAnsi="Times New Roman"/>
        </w:rPr>
        <w:t>.</w:t>
      </w:r>
      <w:r w:rsidR="00BB6BC5" w:rsidRPr="00BB2D1C">
        <w:rPr>
          <w:rFonts w:ascii="Times New Roman" w:hAnsi="Times New Roman"/>
        </w:rPr>
        <w:t> Развитие спортивных и лечебно-оздоровительных комплексов</w:t>
      </w:r>
      <w:bookmarkEnd w:id="21"/>
      <w:r w:rsidR="00BB6BC5" w:rsidRPr="00BB2D1C">
        <w:rPr>
          <w:rFonts w:ascii="Times New Roman" w:hAnsi="Times New Roman"/>
          <w:bCs w:val="0"/>
        </w:rPr>
        <w:t xml:space="preserve"> </w:t>
      </w:r>
    </w:p>
    <w:p w:rsidR="00BB6BC5" w:rsidRDefault="00BB6BC5" w:rsidP="00BB6BC5">
      <w:pPr>
        <w:autoSpaceDE w:val="0"/>
        <w:autoSpaceDN w:val="0"/>
        <w:ind w:left="1056"/>
        <w:rPr>
          <w:b/>
          <w:bCs/>
        </w:rPr>
      </w:pPr>
    </w:p>
    <w:tbl>
      <w:tblPr>
        <w:tblStyle w:val="a9"/>
        <w:tblW w:w="15228" w:type="dxa"/>
        <w:tblLayout w:type="fixed"/>
        <w:tblLook w:val="01E0" w:firstRow="1" w:lastRow="1" w:firstColumn="1" w:lastColumn="1" w:noHBand="0" w:noVBand="0"/>
      </w:tblPr>
      <w:tblGrid>
        <w:gridCol w:w="622"/>
        <w:gridCol w:w="3266"/>
        <w:gridCol w:w="7380"/>
        <w:gridCol w:w="1080"/>
        <w:gridCol w:w="900"/>
        <w:gridCol w:w="1980"/>
      </w:tblGrid>
      <w:tr w:rsidR="00BB6BC5" w:rsidRPr="00E443D1">
        <w:trPr>
          <w:tblHeader/>
        </w:trPr>
        <w:tc>
          <w:tcPr>
            <w:tcW w:w="622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№</w:t>
            </w:r>
          </w:p>
        </w:tc>
        <w:tc>
          <w:tcPr>
            <w:tcW w:w="3266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Мероприятие</w:t>
            </w:r>
          </w:p>
        </w:tc>
        <w:tc>
          <w:tcPr>
            <w:tcW w:w="7380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Описание</w:t>
            </w:r>
          </w:p>
        </w:tc>
        <w:tc>
          <w:tcPr>
            <w:tcW w:w="1080" w:type="dxa"/>
            <w:shd w:val="clear" w:color="auto" w:fill="auto"/>
          </w:tcPr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1 этап</w:t>
            </w:r>
          </w:p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 xml:space="preserve"> 2010–2015</w:t>
            </w:r>
          </w:p>
        </w:tc>
        <w:tc>
          <w:tcPr>
            <w:tcW w:w="900" w:type="dxa"/>
            <w:shd w:val="clear" w:color="auto" w:fill="auto"/>
          </w:tcPr>
          <w:p w:rsidR="00BB6BC5" w:rsidRPr="00B44549" w:rsidRDefault="00BB6BC5" w:rsidP="00BB6BC5">
            <w:pPr>
              <w:spacing w:line="240" w:lineRule="auto"/>
              <w:ind w:left="-84" w:right="-133" w:firstLine="84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2 этап 2016-2025</w:t>
            </w:r>
          </w:p>
        </w:tc>
        <w:tc>
          <w:tcPr>
            <w:tcW w:w="1980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Исполнитель</w:t>
            </w:r>
          </w:p>
        </w:tc>
      </w:tr>
      <w:tr w:rsidR="00BB6BC5">
        <w:tc>
          <w:tcPr>
            <w:tcW w:w="622" w:type="dxa"/>
          </w:tcPr>
          <w:p w:rsidR="00BB6BC5" w:rsidRPr="00C070B2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</w:t>
            </w:r>
            <w:r w:rsidRPr="00C070B2">
              <w:rPr>
                <w:sz w:val="20"/>
                <w:szCs w:val="20"/>
              </w:rPr>
              <w:t>1</w:t>
            </w:r>
          </w:p>
        </w:tc>
        <w:tc>
          <w:tcPr>
            <w:tcW w:w="3266" w:type="dxa"/>
          </w:tcPr>
          <w:p w:rsidR="00BF450F" w:rsidRPr="008E179A" w:rsidRDefault="00BB6BC5" w:rsidP="00BB6BC5">
            <w:pPr>
              <w:spacing w:line="240" w:lineRule="auto"/>
              <w:ind w:firstLine="0"/>
            </w:pPr>
            <w:r>
              <w:t>С</w:t>
            </w:r>
            <w:r w:rsidRPr="00FB303B">
              <w:t xml:space="preserve">оздание </w:t>
            </w:r>
            <w:r w:rsidRPr="00B706A9">
              <w:t xml:space="preserve">и развитие </w:t>
            </w:r>
            <w:r w:rsidRPr="00FB303B">
              <w:t>регио</w:t>
            </w:r>
            <w:r w:rsidR="00E8083E">
              <w:softHyphen/>
            </w:r>
            <w:r w:rsidRPr="00FB303B">
              <w:t>нальных центров спортивной подготовки сборных команд по приори</w:t>
            </w:r>
            <w:r>
              <w:t>тетным олимпий</w:t>
            </w:r>
            <w:r w:rsidR="00E8083E">
              <w:softHyphen/>
            </w:r>
            <w:r>
              <w:t>ским видам спорта</w:t>
            </w:r>
          </w:p>
        </w:tc>
        <w:tc>
          <w:tcPr>
            <w:tcW w:w="7380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С</w:t>
            </w:r>
            <w:r w:rsidRPr="00FB303B">
              <w:t>оздание</w:t>
            </w:r>
            <w:r>
              <w:t xml:space="preserve"> и развитие</w:t>
            </w:r>
            <w:r w:rsidRPr="00FB303B">
              <w:t xml:space="preserve"> региональных центров </w:t>
            </w:r>
            <w:r w:rsidRPr="00E83872">
              <w:t>на побережье озера Бай</w:t>
            </w:r>
            <w:r w:rsidR="00E8083E">
              <w:softHyphen/>
            </w:r>
            <w:r w:rsidRPr="00E83872">
              <w:t>кал</w:t>
            </w:r>
            <w:r>
              <w:t xml:space="preserve"> </w:t>
            </w:r>
            <w:r w:rsidRPr="00E83872">
              <w:t>в районе курорта Горячинск</w:t>
            </w:r>
            <w:r>
              <w:t xml:space="preserve"> и др.</w:t>
            </w:r>
          </w:p>
          <w:p w:rsidR="000C7613" w:rsidRDefault="000C7613" w:rsidP="00BB6BC5">
            <w:pPr>
              <w:spacing w:line="240" w:lineRule="auto"/>
              <w:ind w:firstLine="0"/>
            </w:pPr>
          </w:p>
          <w:p w:rsidR="000C7613" w:rsidRPr="00516541" w:rsidRDefault="000C7613" w:rsidP="00BB6BC5">
            <w:pPr>
              <w:spacing w:line="240" w:lineRule="auto"/>
              <w:ind w:firstLine="0"/>
              <w:rPr>
                <w:color w:val="00FFFF"/>
                <w:highlight w:val="yellow"/>
              </w:rPr>
            </w:pPr>
            <w:r>
              <w:t xml:space="preserve">              </w:t>
            </w:r>
          </w:p>
        </w:tc>
        <w:tc>
          <w:tcPr>
            <w:tcW w:w="1080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2010 - 2015</w:t>
            </w:r>
          </w:p>
        </w:tc>
        <w:tc>
          <w:tcPr>
            <w:tcW w:w="900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2016-2025</w:t>
            </w:r>
          </w:p>
        </w:tc>
        <w:tc>
          <w:tcPr>
            <w:tcW w:w="1980" w:type="dxa"/>
          </w:tcPr>
          <w:p w:rsidR="00BB6BC5" w:rsidRDefault="00BB6BC5" w:rsidP="00BB6BC5">
            <w:pPr>
              <w:spacing w:line="240" w:lineRule="auto"/>
              <w:ind w:right="-98" w:hanging="55"/>
            </w:pPr>
            <w:r w:rsidRPr="00D41DA7">
              <w:t>Минспорттуризм России</w:t>
            </w:r>
            <w:r>
              <w:t>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Правительство Республики Буря</w:t>
            </w:r>
            <w:r w:rsidR="00E8083E">
              <w:softHyphen/>
            </w:r>
            <w:r>
              <w:t>тия</w:t>
            </w:r>
          </w:p>
        </w:tc>
      </w:tr>
      <w:tr w:rsidR="00BB6BC5">
        <w:tc>
          <w:tcPr>
            <w:tcW w:w="622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2.1.2.2</w:t>
            </w:r>
          </w:p>
        </w:tc>
        <w:tc>
          <w:tcPr>
            <w:tcW w:w="3266" w:type="dxa"/>
          </w:tcPr>
          <w:p w:rsidR="00BB6BC5" w:rsidRPr="008E179A" w:rsidRDefault="00BB6BC5" w:rsidP="00BB6BC5">
            <w:pPr>
              <w:spacing w:line="240" w:lineRule="auto"/>
              <w:ind w:firstLine="0"/>
            </w:pPr>
            <w:r>
              <w:t xml:space="preserve">Строительство </w:t>
            </w:r>
            <w:r w:rsidRPr="002A5073">
              <w:t>многофункциональн</w:t>
            </w:r>
            <w:r>
              <w:t>ых</w:t>
            </w:r>
            <w:r w:rsidRPr="002A5073">
              <w:t xml:space="preserve"> спортивн</w:t>
            </w:r>
            <w:r>
              <w:t>ых</w:t>
            </w:r>
            <w:r w:rsidRPr="002A5073">
              <w:t xml:space="preserve"> комплекс</w:t>
            </w:r>
            <w:r>
              <w:t>ов, спортивно-туристских центров</w:t>
            </w:r>
          </w:p>
        </w:tc>
        <w:tc>
          <w:tcPr>
            <w:tcW w:w="7380" w:type="dxa"/>
          </w:tcPr>
          <w:p w:rsidR="00BB6BC5" w:rsidRPr="008F4B9E" w:rsidRDefault="00BB6BC5" w:rsidP="00BB6BC5">
            <w:pPr>
              <w:spacing w:line="240" w:lineRule="auto"/>
              <w:ind w:firstLine="0"/>
              <w:jc w:val="both"/>
              <w:rPr>
                <w:highlight w:val="yellow"/>
              </w:rPr>
            </w:pPr>
            <w:r>
              <w:t>Строительство спортивных клубов, залов, площадок, полей в Баргузинском, Слюдянском, Ольхонском, Северо-Байкальском районах</w:t>
            </w:r>
          </w:p>
        </w:tc>
        <w:tc>
          <w:tcPr>
            <w:tcW w:w="1080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2010 - 2015</w:t>
            </w:r>
          </w:p>
        </w:tc>
        <w:tc>
          <w:tcPr>
            <w:tcW w:w="900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2016-2025</w:t>
            </w:r>
          </w:p>
        </w:tc>
        <w:tc>
          <w:tcPr>
            <w:tcW w:w="1980" w:type="dxa"/>
          </w:tcPr>
          <w:p w:rsidR="00BB6BC5" w:rsidRDefault="00BB6BC5" w:rsidP="00BB6BC5">
            <w:pPr>
              <w:spacing w:line="240" w:lineRule="auto"/>
              <w:ind w:right="-98" w:hanging="55"/>
            </w:pPr>
            <w:r w:rsidRPr="00D41DA7">
              <w:t>Минспорттуризм России</w:t>
            </w:r>
            <w:r>
              <w:t>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</w:t>
            </w:r>
            <w:r w:rsidR="00E8083E">
              <w:softHyphen/>
            </w:r>
            <w:r>
              <w:t>ласти</w:t>
            </w:r>
            <w:r w:rsidR="00516541">
              <w:t>;</w:t>
            </w:r>
          </w:p>
          <w:p w:rsidR="00BF450F" w:rsidRDefault="00BB6BC5" w:rsidP="00BB6BC5">
            <w:pPr>
              <w:spacing w:line="240" w:lineRule="auto"/>
              <w:ind w:firstLine="0"/>
              <w:jc w:val="both"/>
            </w:pPr>
            <w:r>
              <w:t>Правительство Республики Буря</w:t>
            </w:r>
            <w:r w:rsidR="00E8083E">
              <w:softHyphen/>
            </w:r>
            <w:r>
              <w:t>тия</w:t>
            </w:r>
          </w:p>
        </w:tc>
      </w:tr>
      <w:tr w:rsidR="00BB6BC5">
        <w:tc>
          <w:tcPr>
            <w:tcW w:w="622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2.1.2.3</w:t>
            </w:r>
          </w:p>
        </w:tc>
        <w:tc>
          <w:tcPr>
            <w:tcW w:w="3266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rPr>
                <w:color w:val="000000"/>
              </w:rPr>
              <w:t>Р</w:t>
            </w:r>
            <w:r w:rsidRPr="001C74E9">
              <w:rPr>
                <w:color w:val="000000"/>
              </w:rPr>
              <w:t>азвитие спортивно-тренировочного и оздоровительного комплекса</w:t>
            </w:r>
            <w:r>
              <w:rPr>
                <w:color w:val="000000"/>
              </w:rPr>
              <w:t xml:space="preserve"> в </w:t>
            </w:r>
            <w:r w:rsidRPr="001C74E9">
              <w:rPr>
                <w:color w:val="000000"/>
              </w:rPr>
              <w:t xml:space="preserve"> г. Байкальск</w:t>
            </w:r>
          </w:p>
        </w:tc>
        <w:tc>
          <w:tcPr>
            <w:tcW w:w="7380" w:type="dxa"/>
          </w:tcPr>
          <w:p w:rsidR="00BF450F" w:rsidRPr="008F4B9E" w:rsidRDefault="00BB6BC5" w:rsidP="00BB6BC5">
            <w:pPr>
              <w:spacing w:line="240" w:lineRule="atLeast"/>
              <w:ind w:firstLine="0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1C74E9">
              <w:rPr>
                <w:color w:val="000000"/>
              </w:rPr>
              <w:t>аличие действующей инфраструктуры приема и обслуживания гостей, комплекса объектов для оздоровительного и спортивного зимнего и летнего отдыха, созданных на базе БЦБК</w:t>
            </w:r>
            <w:r>
              <w:rPr>
                <w:color w:val="000000"/>
              </w:rPr>
              <w:t>,</w:t>
            </w:r>
            <w:r w:rsidRPr="001C74E9">
              <w:rPr>
                <w:color w:val="000000"/>
              </w:rPr>
              <w:t xml:space="preserve"> в совокупности с благоприятным микроклиматом и природно-ландшафтными условиями позволяет создать в городе Байкальске федеральн</w:t>
            </w:r>
            <w:r>
              <w:rPr>
                <w:color w:val="000000"/>
              </w:rPr>
              <w:t>ый</w:t>
            </w:r>
            <w:r w:rsidRPr="001C74E9">
              <w:rPr>
                <w:color w:val="000000"/>
              </w:rPr>
              <w:t xml:space="preserve"> или региональн</w:t>
            </w:r>
            <w:r>
              <w:rPr>
                <w:color w:val="000000"/>
              </w:rPr>
              <w:t>ый</w:t>
            </w:r>
            <w:r w:rsidRPr="001C74E9">
              <w:rPr>
                <w:color w:val="000000"/>
              </w:rPr>
              <w:t xml:space="preserve"> круглогодичн</w:t>
            </w:r>
            <w:r>
              <w:rPr>
                <w:color w:val="000000"/>
              </w:rPr>
              <w:t>ый</w:t>
            </w:r>
            <w:r w:rsidRPr="001C74E9">
              <w:rPr>
                <w:color w:val="000000"/>
              </w:rPr>
              <w:t xml:space="preserve"> тренировочн</w:t>
            </w:r>
            <w:r>
              <w:rPr>
                <w:color w:val="000000"/>
              </w:rPr>
              <w:t>ый</w:t>
            </w:r>
            <w:r w:rsidRPr="001C74E9">
              <w:rPr>
                <w:color w:val="000000"/>
              </w:rPr>
              <w:t xml:space="preserve"> центр олимпийской подготовки спор</w:t>
            </w:r>
            <w:r>
              <w:rPr>
                <w:color w:val="000000"/>
              </w:rPr>
              <w:t>тсменов</w:t>
            </w:r>
          </w:p>
        </w:tc>
        <w:tc>
          <w:tcPr>
            <w:tcW w:w="1080" w:type="dxa"/>
          </w:tcPr>
          <w:p w:rsidR="00BB6BC5" w:rsidRDefault="00BB6BC5" w:rsidP="00BB6BC5">
            <w:pPr>
              <w:ind w:firstLine="0"/>
              <w:jc w:val="both"/>
            </w:pPr>
            <w:r>
              <w:t>2010 - 2015</w:t>
            </w:r>
          </w:p>
        </w:tc>
        <w:tc>
          <w:tcPr>
            <w:tcW w:w="900" w:type="dxa"/>
          </w:tcPr>
          <w:p w:rsidR="00BB6BC5" w:rsidRDefault="00BB6BC5" w:rsidP="00BB6BC5">
            <w:pPr>
              <w:ind w:firstLine="0"/>
              <w:jc w:val="both"/>
            </w:pPr>
            <w:r>
              <w:t>2016-2025</w:t>
            </w:r>
          </w:p>
        </w:tc>
        <w:tc>
          <w:tcPr>
            <w:tcW w:w="1980" w:type="dxa"/>
          </w:tcPr>
          <w:p w:rsidR="00BB6BC5" w:rsidRPr="008F4B9E" w:rsidRDefault="00BB6BC5" w:rsidP="00BB6BC5">
            <w:pPr>
              <w:spacing w:line="240" w:lineRule="auto"/>
              <w:ind w:right="-108" w:hanging="79"/>
            </w:pPr>
            <w:r>
              <w:t>Минспорттуризм России; Пр</w:t>
            </w:r>
            <w:r w:rsidRPr="000B6207">
              <w:t>ави</w:t>
            </w:r>
            <w:r w:rsidR="00E8083E">
              <w:softHyphen/>
            </w:r>
            <w:r w:rsidRPr="000B6207">
              <w:t>тельство Иркут</w:t>
            </w:r>
            <w:r w:rsidR="00E8083E">
              <w:softHyphen/>
            </w:r>
            <w:r w:rsidRPr="000B6207">
              <w:t>ской области</w:t>
            </w:r>
            <w:r>
              <w:t>;</w:t>
            </w:r>
            <w:r w:rsidR="008F4B9E" w:rsidRPr="008F4B9E">
              <w:t xml:space="preserve"> </w:t>
            </w:r>
            <w:r w:rsidR="008F4B9E">
              <w:t>Администрация</w:t>
            </w:r>
          </w:p>
          <w:p w:rsidR="00BF450F" w:rsidRPr="000B6207" w:rsidRDefault="00BF450F" w:rsidP="00BB6BC5">
            <w:pPr>
              <w:spacing w:line="240" w:lineRule="auto"/>
              <w:ind w:right="-97" w:firstLine="0"/>
            </w:pPr>
            <w:r>
              <w:t>МО Слюдянский район</w:t>
            </w:r>
            <w:r w:rsidR="008F4B9E">
              <w:t xml:space="preserve"> Иркутской области</w:t>
            </w:r>
          </w:p>
        </w:tc>
      </w:tr>
      <w:tr w:rsidR="00BB6BC5">
        <w:tc>
          <w:tcPr>
            <w:tcW w:w="622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2.1.2.4</w:t>
            </w:r>
          </w:p>
        </w:tc>
        <w:tc>
          <w:tcPr>
            <w:tcW w:w="3266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Развитие яхтенного спорта на Байкале</w:t>
            </w:r>
          </w:p>
        </w:tc>
        <w:tc>
          <w:tcPr>
            <w:tcW w:w="7380" w:type="dxa"/>
          </w:tcPr>
          <w:p w:rsidR="00BB6BC5" w:rsidRPr="00560C82" w:rsidRDefault="00BB6BC5" w:rsidP="00BB6BC5">
            <w:pPr>
              <w:spacing w:line="240" w:lineRule="atLeast"/>
              <w:ind w:firstLine="0"/>
              <w:rPr>
                <w:color w:val="000000"/>
              </w:rPr>
            </w:pPr>
            <w:r>
              <w:rPr>
                <w:color w:val="000000"/>
              </w:rPr>
              <w:t>Строительство международного яхт-клуба в п. Большое Голоустное. Строительство региональных яхт-клубов в г. Иркутск, г. Северобайкальск. Содействие малому и среднему бизнесу в строительстве спортивных судов. Организация и проведение международных, всероссийских и региональных спортивных яхтенных соревнований</w:t>
            </w:r>
          </w:p>
        </w:tc>
        <w:tc>
          <w:tcPr>
            <w:tcW w:w="1080" w:type="dxa"/>
          </w:tcPr>
          <w:p w:rsidR="00BB6BC5" w:rsidRDefault="00BB6BC5" w:rsidP="00BB6BC5">
            <w:pPr>
              <w:ind w:firstLine="0"/>
              <w:jc w:val="both"/>
            </w:pPr>
            <w:r>
              <w:t>2010 - 2015</w:t>
            </w:r>
          </w:p>
        </w:tc>
        <w:tc>
          <w:tcPr>
            <w:tcW w:w="900" w:type="dxa"/>
          </w:tcPr>
          <w:p w:rsidR="00BB6BC5" w:rsidRDefault="00BB6BC5" w:rsidP="00BB6BC5">
            <w:pPr>
              <w:ind w:firstLine="0"/>
              <w:jc w:val="both"/>
            </w:pPr>
            <w:r>
              <w:t>2016-2025</w:t>
            </w:r>
          </w:p>
        </w:tc>
        <w:tc>
          <w:tcPr>
            <w:tcW w:w="1980" w:type="dxa"/>
          </w:tcPr>
          <w:p w:rsidR="00BB6BC5" w:rsidRDefault="00BB6BC5" w:rsidP="00BB6BC5">
            <w:pPr>
              <w:spacing w:line="240" w:lineRule="auto"/>
              <w:ind w:right="-97" w:hanging="79"/>
            </w:pPr>
            <w:r>
              <w:t>Минспорттуризм России;</w:t>
            </w:r>
          </w:p>
          <w:p w:rsidR="00BB6BC5" w:rsidRDefault="00BB6BC5" w:rsidP="00BB6BC5">
            <w:pPr>
              <w:spacing w:line="240" w:lineRule="auto"/>
              <w:ind w:right="-97" w:firstLine="0"/>
              <w:rPr>
                <w:lang w:val="en-US"/>
              </w:rPr>
            </w:pPr>
            <w:r>
              <w:t>Пр</w:t>
            </w:r>
            <w:r w:rsidR="000C7613">
              <w:t>авительство Иркутской об</w:t>
            </w:r>
            <w:r w:rsidR="00E8083E">
              <w:softHyphen/>
            </w:r>
            <w:r w:rsidR="000C7613">
              <w:t>ласти;</w:t>
            </w:r>
            <w:r>
              <w:t xml:space="preserve"> Правитель</w:t>
            </w:r>
            <w:r w:rsidR="00E8083E">
              <w:softHyphen/>
            </w:r>
            <w:r>
              <w:t>ство Республики Бурятия</w:t>
            </w:r>
          </w:p>
          <w:p w:rsidR="00E8083E" w:rsidRPr="00E8083E" w:rsidRDefault="00E8083E" w:rsidP="00BB6BC5">
            <w:pPr>
              <w:spacing w:line="240" w:lineRule="auto"/>
              <w:ind w:right="-97" w:firstLine="0"/>
              <w:rPr>
                <w:lang w:val="en-US"/>
              </w:rPr>
            </w:pPr>
          </w:p>
        </w:tc>
      </w:tr>
      <w:tr w:rsidR="00BB6BC5">
        <w:tc>
          <w:tcPr>
            <w:tcW w:w="622" w:type="dxa"/>
          </w:tcPr>
          <w:p w:rsidR="00BB6BC5" w:rsidRPr="00664C47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 w:rsidRPr="00664C47">
              <w:rPr>
                <w:sz w:val="20"/>
                <w:szCs w:val="20"/>
              </w:rPr>
              <w:t>2.1.2.5</w:t>
            </w:r>
          </w:p>
        </w:tc>
        <w:tc>
          <w:tcPr>
            <w:tcW w:w="3266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Проведение геологоразведочных работ и утверждение запасов месторождений минеральных вод и лечебных грязей в ЦЭЗ БПТ</w:t>
            </w:r>
          </w:p>
        </w:tc>
        <w:tc>
          <w:tcPr>
            <w:tcW w:w="7380" w:type="dxa"/>
          </w:tcPr>
          <w:p w:rsidR="00BB6BC5" w:rsidRPr="00C435D4" w:rsidRDefault="00BB6BC5" w:rsidP="00BB6BC5">
            <w:pPr>
              <w:spacing w:line="240" w:lineRule="auto"/>
              <w:ind w:firstLine="0"/>
            </w:pPr>
            <w:r>
              <w:t xml:space="preserve">В связи с активным развитием туристско-рекреационной деятельности в ЦЭЗ БПТ необходимо ускоренное проведение геологоразведочных работ и утверждение запасов месторождений минеральных вод и лечебных грязей в первую очередь в Ольхонском районе Иркутской области (проявление железисто-радоновых вод близ с.Онгурен), Баргузинском  (Чивыркуйский залив) и Прибайкальском районах Республики Бурятия </w:t>
            </w:r>
          </w:p>
        </w:tc>
        <w:tc>
          <w:tcPr>
            <w:tcW w:w="1080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>2009 -2011</w:t>
            </w:r>
          </w:p>
        </w:tc>
        <w:tc>
          <w:tcPr>
            <w:tcW w:w="900" w:type="dxa"/>
            <w:shd w:val="clear" w:color="auto" w:fill="auto"/>
          </w:tcPr>
          <w:p w:rsidR="00BB6BC5" w:rsidRDefault="00BB6BC5" w:rsidP="00BB6BC5">
            <w:pPr>
              <w:ind w:firstLine="0"/>
              <w:jc w:val="both"/>
            </w:pPr>
          </w:p>
        </w:tc>
        <w:tc>
          <w:tcPr>
            <w:tcW w:w="1980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Роснедра</w:t>
            </w:r>
          </w:p>
        </w:tc>
      </w:tr>
      <w:tr w:rsidR="00BB6BC5">
        <w:tc>
          <w:tcPr>
            <w:tcW w:w="622" w:type="dxa"/>
          </w:tcPr>
          <w:p w:rsidR="00BB6BC5" w:rsidRPr="005D7D2D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 w:rsidRPr="005D7D2D">
              <w:rPr>
                <w:sz w:val="20"/>
                <w:szCs w:val="20"/>
              </w:rPr>
              <w:t>2.1.2.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266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Издание</w:t>
            </w:r>
            <w:r w:rsidRPr="00FC53EA">
              <w:t xml:space="preserve"> реестр</w:t>
            </w:r>
            <w:r>
              <w:t>а</w:t>
            </w:r>
            <w:r w:rsidRPr="00FC53EA">
              <w:t xml:space="preserve"> месторождений минеральных вод </w:t>
            </w:r>
            <w:r>
              <w:t>и лечебных грязей Республики Бурятия и Иркутской области</w:t>
            </w:r>
          </w:p>
        </w:tc>
        <w:tc>
          <w:tcPr>
            <w:tcW w:w="7380" w:type="dxa"/>
          </w:tcPr>
          <w:p w:rsidR="00BB6BC5" w:rsidRPr="00C435D4" w:rsidRDefault="00BB6BC5" w:rsidP="00BB6BC5">
            <w:pPr>
              <w:spacing w:line="240" w:lineRule="auto"/>
              <w:ind w:firstLine="0"/>
            </w:pPr>
            <w:r>
              <w:t>В</w:t>
            </w:r>
            <w:r w:rsidRPr="00C435D4">
              <w:t xml:space="preserve"> целях  популяризации  среди населения</w:t>
            </w:r>
            <w:r>
              <w:t xml:space="preserve"> и субъектов малого и среднего бизнеса </w:t>
            </w:r>
            <w:r w:rsidRPr="00C435D4">
              <w:t>лечебных свойств минеральных вод</w:t>
            </w:r>
            <w:r>
              <w:t xml:space="preserve"> и грязей</w:t>
            </w:r>
            <w:r w:rsidRPr="00C435D4"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2011</w:t>
            </w:r>
          </w:p>
        </w:tc>
        <w:tc>
          <w:tcPr>
            <w:tcW w:w="900" w:type="dxa"/>
            <w:shd w:val="clear" w:color="auto" w:fill="auto"/>
          </w:tcPr>
          <w:p w:rsidR="00BB6BC5" w:rsidRDefault="00BB6BC5" w:rsidP="00BB6BC5">
            <w:pPr>
              <w:ind w:firstLine="0"/>
              <w:jc w:val="both"/>
            </w:pPr>
          </w:p>
        </w:tc>
        <w:tc>
          <w:tcPr>
            <w:tcW w:w="1980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Минздравсоцразвития России;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Роснедра;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области</w:t>
            </w:r>
            <w:r w:rsidR="000C7613">
              <w:t>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Правительство Республики Бурятия</w:t>
            </w:r>
          </w:p>
        </w:tc>
      </w:tr>
      <w:tr w:rsidR="00BB6BC5">
        <w:tc>
          <w:tcPr>
            <w:tcW w:w="622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2.1.2.7</w:t>
            </w:r>
          </w:p>
        </w:tc>
        <w:tc>
          <w:tcPr>
            <w:tcW w:w="3266" w:type="dxa"/>
          </w:tcPr>
          <w:p w:rsidR="00BB6BC5" w:rsidRPr="008E179A" w:rsidRDefault="00BB6BC5" w:rsidP="00BB6BC5">
            <w:pPr>
              <w:spacing w:line="240" w:lineRule="auto"/>
              <w:ind w:firstLine="0"/>
            </w:pPr>
            <w:r>
              <w:t>П</w:t>
            </w:r>
            <w:r w:rsidRPr="00FC53EA">
              <w:t>роведение специальных курортологических, гидрогеологических и других исследований, необходимых для признания территории лечебно-оздоровительной местностью или курортом</w:t>
            </w:r>
          </w:p>
        </w:tc>
        <w:tc>
          <w:tcPr>
            <w:tcW w:w="7380" w:type="dxa"/>
          </w:tcPr>
          <w:p w:rsidR="00BB6BC5" w:rsidRPr="00C57537" w:rsidRDefault="00BB6BC5" w:rsidP="00BB6BC5">
            <w:pPr>
              <w:spacing w:line="240" w:lineRule="auto"/>
              <w:ind w:firstLine="0"/>
              <w:jc w:val="both"/>
            </w:pPr>
            <w:r>
              <w:t>П</w:t>
            </w:r>
            <w:r w:rsidRPr="00FC53EA">
              <w:t>олучение бальнеологических заключений по минеральным водам и лечебным грязям, находящимся на территории муниципальных образований</w:t>
            </w:r>
            <w:r>
              <w:t xml:space="preserve"> центральной экологической зоны БПТ</w:t>
            </w:r>
            <w:r w:rsidRPr="00C57537">
              <w:t>:</w:t>
            </w:r>
          </w:p>
          <w:p w:rsidR="00BB6BC5" w:rsidRDefault="00BB6BC5" w:rsidP="008F4B9E">
            <w:pPr>
              <w:spacing w:line="240" w:lineRule="auto"/>
              <w:ind w:firstLine="0"/>
              <w:jc w:val="both"/>
            </w:pPr>
            <w:r>
              <w:t>- </w:t>
            </w:r>
            <w:r w:rsidRPr="003D5FBC">
              <w:t>лечебные грязи Тажеранских озер и Онгуренской впадины</w:t>
            </w:r>
            <w:r>
              <w:t>;</w:t>
            </w:r>
          </w:p>
          <w:p w:rsidR="00BB6BC5" w:rsidRDefault="00BB6BC5" w:rsidP="008F4B9E">
            <w:pPr>
              <w:spacing w:line="240" w:lineRule="auto"/>
              <w:ind w:firstLine="0"/>
              <w:jc w:val="both"/>
            </w:pPr>
            <w:r>
              <w:t xml:space="preserve">- </w:t>
            </w:r>
            <w:r w:rsidRPr="003D5FBC">
              <w:t>радоновые воды источника Сурхайте и железисто-радоновые воды Онгуренского источника</w:t>
            </w:r>
            <w:r>
              <w:t>;</w:t>
            </w:r>
          </w:p>
          <w:p w:rsidR="00BB6BC5" w:rsidRDefault="00BB6BC5" w:rsidP="008F4B9E">
            <w:pPr>
              <w:spacing w:line="240" w:lineRule="auto"/>
              <w:ind w:firstLine="0"/>
              <w:jc w:val="both"/>
            </w:pPr>
            <w:r>
              <w:t xml:space="preserve">- </w:t>
            </w:r>
            <w:r w:rsidRPr="002D3BA7">
              <w:t>Нечаевский</w:t>
            </w:r>
            <w:r>
              <w:t xml:space="preserve"> (</w:t>
            </w:r>
            <w:r w:rsidRPr="002D3BA7">
              <w:t>Горячинского типа сульфатно-натриевые кремнистые термы</w:t>
            </w:r>
            <w:r>
              <w:t>);</w:t>
            </w:r>
          </w:p>
          <w:p w:rsidR="00BB6BC5" w:rsidRDefault="00BB6BC5" w:rsidP="008F4B9E">
            <w:pPr>
              <w:spacing w:line="240" w:lineRule="auto"/>
              <w:ind w:firstLine="0"/>
              <w:jc w:val="both"/>
            </w:pPr>
            <w:r>
              <w:t xml:space="preserve">- </w:t>
            </w:r>
            <w:r w:rsidRPr="002D3BA7">
              <w:t xml:space="preserve">Гусихинский, Давшинский, Большереченский </w:t>
            </w:r>
            <w:r>
              <w:t>(</w:t>
            </w:r>
            <w:r w:rsidRPr="002D3BA7">
              <w:t>Кульдурского типа фтористо-гидрокарбон</w:t>
            </w:r>
            <w:r>
              <w:t>атные гидрокарбонатно-натриевы</w:t>
            </w:r>
            <w:r w:rsidRPr="002D3BA7">
              <w:t xml:space="preserve"> серо</w:t>
            </w:r>
            <w:r>
              <w:t>во-дородные кремни</w:t>
            </w:r>
            <w:r w:rsidRPr="002D3BA7">
              <w:t>стые термы</w:t>
            </w:r>
            <w:r>
              <w:t>);</w:t>
            </w:r>
          </w:p>
          <w:p w:rsidR="00BB6BC5" w:rsidRDefault="00BB6BC5" w:rsidP="008F4B9E">
            <w:pPr>
              <w:spacing w:line="240" w:lineRule="auto"/>
              <w:ind w:firstLine="0"/>
              <w:jc w:val="both"/>
            </w:pPr>
            <w:r>
              <w:t xml:space="preserve">- </w:t>
            </w:r>
            <w:r w:rsidRPr="002D3BA7">
              <w:t xml:space="preserve">Змеинский, </w:t>
            </w:r>
            <w:r w:rsidR="000004E6">
              <w:t>Е</w:t>
            </w:r>
            <w:r w:rsidRPr="002D3BA7">
              <w:t>зовский, Кулиных болот</w:t>
            </w:r>
            <w:r>
              <w:t xml:space="preserve">, </w:t>
            </w:r>
            <w:r w:rsidRPr="002D3BA7">
              <w:t xml:space="preserve">Фролихинский </w:t>
            </w:r>
            <w:r>
              <w:t>(</w:t>
            </w:r>
            <w:r w:rsidRPr="002D3BA7">
              <w:t>Аллинского типа гидро</w:t>
            </w:r>
            <w:r>
              <w:t>карбонат</w:t>
            </w:r>
            <w:r w:rsidRPr="002D3BA7">
              <w:t>но-сульфатные, сульфатно-гидрок</w:t>
            </w:r>
            <w:r>
              <w:t>арбонат</w:t>
            </w:r>
            <w:r w:rsidRPr="002D3BA7">
              <w:t>но-натриевые, кремнистые радоновые термы</w:t>
            </w:r>
            <w:r>
              <w:t>);</w:t>
            </w:r>
          </w:p>
          <w:p w:rsidR="00BB6BC5" w:rsidRDefault="00BB6BC5" w:rsidP="008F4B9E">
            <w:pPr>
              <w:spacing w:line="240" w:lineRule="auto"/>
              <w:ind w:firstLine="0"/>
              <w:jc w:val="both"/>
            </w:pPr>
            <w:r>
              <w:t xml:space="preserve">- </w:t>
            </w:r>
            <w:r w:rsidRPr="002D3BA7">
              <w:t>скв</w:t>
            </w:r>
            <w:r>
              <w:t>ажина</w:t>
            </w:r>
            <w:r w:rsidRPr="002D3BA7">
              <w:t xml:space="preserve"> у с. Степной дворец, скв</w:t>
            </w:r>
            <w:r>
              <w:t>ажины</w:t>
            </w:r>
            <w:r w:rsidRPr="002D3BA7">
              <w:t xml:space="preserve"> № 5, 1 у с. Исток, скв</w:t>
            </w:r>
            <w:r>
              <w:t>ажины</w:t>
            </w:r>
            <w:r w:rsidRPr="002D3BA7">
              <w:t xml:space="preserve"> с. Творогово,</w:t>
            </w:r>
            <w:r>
              <w:t xml:space="preserve"> </w:t>
            </w:r>
            <w:r w:rsidRPr="002D3BA7">
              <w:t>скв</w:t>
            </w:r>
            <w:r>
              <w:t>ажина</w:t>
            </w:r>
            <w:r w:rsidRPr="002D3BA7">
              <w:t xml:space="preserve"> 1 с. Сухая</w:t>
            </w:r>
            <w:r>
              <w:t xml:space="preserve"> (</w:t>
            </w:r>
            <w:r w:rsidRPr="002D3BA7">
              <w:t>Тункинского типа метановые гидрокарбонатные, хлоридно-гидрокарбонатные, натриевые терм</w:t>
            </w:r>
            <w:r>
              <w:t>);</w:t>
            </w:r>
          </w:p>
          <w:p w:rsidR="00BB6BC5" w:rsidRDefault="00BB6BC5" w:rsidP="008F4B9E">
            <w:pPr>
              <w:spacing w:line="240" w:lineRule="auto"/>
              <w:ind w:firstLine="0"/>
              <w:jc w:val="both"/>
            </w:pPr>
            <w:r>
              <w:t>- с</w:t>
            </w:r>
            <w:r w:rsidRPr="002D3BA7">
              <w:t>кв. у с. Исток в устье реки Селенги</w:t>
            </w:r>
            <w:r>
              <w:t xml:space="preserve"> (</w:t>
            </w:r>
            <w:r w:rsidRPr="002D3BA7">
              <w:t>Истокского типа метановые, хлоридные, натриевые термы</w:t>
            </w:r>
            <w:r>
              <w:t>);</w:t>
            </w:r>
          </w:p>
          <w:p w:rsidR="00BB6BC5" w:rsidRDefault="00BB6BC5" w:rsidP="008F4B9E">
            <w:pPr>
              <w:spacing w:line="240" w:lineRule="auto"/>
              <w:ind w:firstLine="0"/>
              <w:jc w:val="both"/>
            </w:pPr>
            <w:r>
              <w:t xml:space="preserve">- </w:t>
            </w:r>
            <w:r w:rsidRPr="002D3BA7">
              <w:t>Котокельский</w:t>
            </w:r>
            <w:r>
              <w:t xml:space="preserve"> (</w:t>
            </w:r>
            <w:r w:rsidRPr="002D3BA7">
              <w:t>Радоновые воды Липовского типа</w:t>
            </w:r>
            <w:r>
              <w:t>);</w:t>
            </w:r>
          </w:p>
          <w:p w:rsidR="00BF450F" w:rsidRPr="00C57537" w:rsidRDefault="00BB6BC5" w:rsidP="008F4B9E">
            <w:pPr>
              <w:spacing w:line="240" w:lineRule="auto"/>
              <w:ind w:firstLine="0"/>
              <w:jc w:val="both"/>
              <w:rPr>
                <w:highlight w:val="yellow"/>
              </w:rPr>
            </w:pPr>
            <w:r>
              <w:t xml:space="preserve">- </w:t>
            </w:r>
            <w:r w:rsidRPr="002D3BA7">
              <w:t xml:space="preserve">Усть-Селенгинский </w:t>
            </w:r>
            <w:r>
              <w:t>(</w:t>
            </w:r>
            <w:r w:rsidRPr="002D3BA7">
              <w:t>Полюстровского типа железистые сульфатно-гидрокарбонатные и сложного состава</w:t>
            </w:r>
            <w:r>
              <w:t>)</w:t>
            </w:r>
          </w:p>
        </w:tc>
        <w:tc>
          <w:tcPr>
            <w:tcW w:w="1080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2010 - 2015</w:t>
            </w:r>
          </w:p>
        </w:tc>
        <w:tc>
          <w:tcPr>
            <w:tcW w:w="900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2016-2025</w:t>
            </w:r>
          </w:p>
        </w:tc>
        <w:tc>
          <w:tcPr>
            <w:tcW w:w="1980" w:type="dxa"/>
          </w:tcPr>
          <w:p w:rsidR="00CA2CAB" w:rsidRDefault="00BB6BC5" w:rsidP="00BB6BC5">
            <w:pPr>
              <w:spacing w:line="240" w:lineRule="auto"/>
              <w:ind w:left="-65" w:right="-52" w:firstLine="10"/>
            </w:pPr>
            <w:r>
              <w:t>Минздравсоцразвития России</w:t>
            </w:r>
            <w:r w:rsidR="00516541">
              <w:t>;</w:t>
            </w:r>
            <w:r w:rsidR="00C741D4">
              <w:t xml:space="preserve"> </w:t>
            </w:r>
          </w:p>
          <w:p w:rsidR="00C741D4" w:rsidRDefault="008F4B9E" w:rsidP="00BB6BC5">
            <w:pPr>
              <w:spacing w:line="240" w:lineRule="auto"/>
              <w:ind w:left="-65" w:right="-52" w:firstLine="10"/>
            </w:pPr>
            <w:r>
              <w:t xml:space="preserve">администрации </w:t>
            </w:r>
            <w:r w:rsidR="00C741D4">
              <w:t>МО</w:t>
            </w:r>
          </w:p>
          <w:p w:rsidR="00BB6BC5" w:rsidRDefault="00BB6BC5" w:rsidP="00BB6BC5">
            <w:pPr>
              <w:spacing w:line="240" w:lineRule="auto"/>
              <w:ind w:left="-65" w:right="-52" w:firstLine="10"/>
            </w:pPr>
            <w:r>
              <w:t>Иркутской области и Республики Бурятия, расположенные в ЦЭЗ БПТ</w:t>
            </w:r>
          </w:p>
        </w:tc>
      </w:tr>
      <w:tr w:rsidR="00BB6BC5">
        <w:tc>
          <w:tcPr>
            <w:tcW w:w="622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2.1.2.8</w:t>
            </w:r>
          </w:p>
        </w:tc>
        <w:tc>
          <w:tcPr>
            <w:tcW w:w="3266" w:type="dxa"/>
          </w:tcPr>
          <w:p w:rsidR="00BB6BC5" w:rsidRPr="008E179A" w:rsidRDefault="00BB6BC5" w:rsidP="00BB6BC5">
            <w:pPr>
              <w:spacing w:line="240" w:lineRule="auto"/>
              <w:ind w:firstLine="0"/>
            </w:pPr>
            <w:r>
              <w:t>Р</w:t>
            </w:r>
            <w:r w:rsidRPr="00FC53EA">
              <w:t>азработ</w:t>
            </w:r>
            <w:r>
              <w:t>к</w:t>
            </w:r>
            <w:r w:rsidRPr="00FC53EA">
              <w:t>а</w:t>
            </w:r>
            <w:r>
              <w:t xml:space="preserve"> и реализация инвестиционных</w:t>
            </w:r>
            <w:r w:rsidRPr="00FC53EA">
              <w:t xml:space="preserve"> проект</w:t>
            </w:r>
            <w:r>
              <w:t>ов</w:t>
            </w:r>
            <w:r w:rsidRPr="00FC53EA">
              <w:t xml:space="preserve"> по освоению </w:t>
            </w:r>
            <w:r>
              <w:t xml:space="preserve">и развитию использования </w:t>
            </w:r>
            <w:r w:rsidRPr="00FC53EA">
              <w:t>месторождений минеральных вод и лечебных грязей</w:t>
            </w:r>
          </w:p>
        </w:tc>
        <w:tc>
          <w:tcPr>
            <w:tcW w:w="7380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Р</w:t>
            </w:r>
            <w:r w:rsidRPr="00FC53EA">
              <w:t>азработ</w:t>
            </w:r>
            <w:r>
              <w:t>к</w:t>
            </w:r>
            <w:r w:rsidRPr="00FC53EA">
              <w:t>а</w:t>
            </w:r>
            <w:r>
              <w:t xml:space="preserve"> </w:t>
            </w:r>
            <w:r w:rsidRPr="00FC53EA">
              <w:t>проект</w:t>
            </w:r>
            <w:r>
              <w:t>ов</w:t>
            </w:r>
            <w:r w:rsidRPr="00FC53EA">
              <w:t xml:space="preserve"> по освоению и развитию </w:t>
            </w:r>
            <w:r>
              <w:t xml:space="preserve">использования </w:t>
            </w:r>
            <w:r w:rsidRPr="00FC53EA">
              <w:t>месторождений минеральных вод и лечебных грязей</w:t>
            </w:r>
            <w:r>
              <w:t xml:space="preserve"> для следующих местностей:</w:t>
            </w:r>
          </w:p>
          <w:p w:rsidR="00BB6BC5" w:rsidRDefault="00BB6BC5" w:rsidP="008E02E5">
            <w:pPr>
              <w:spacing w:line="240" w:lineRule="auto"/>
              <w:ind w:firstLine="0"/>
              <w:jc w:val="both"/>
            </w:pPr>
            <w:r>
              <w:t xml:space="preserve">- </w:t>
            </w:r>
            <w:r w:rsidRPr="003D5FBC">
              <w:t>лечебные грязи Тажеранских озер и Онгуренской впадины</w:t>
            </w:r>
            <w:r>
              <w:t>;</w:t>
            </w:r>
          </w:p>
          <w:p w:rsidR="00BB6BC5" w:rsidRDefault="00BB6BC5" w:rsidP="008E02E5">
            <w:pPr>
              <w:spacing w:line="240" w:lineRule="auto"/>
              <w:ind w:firstLine="0"/>
              <w:jc w:val="both"/>
            </w:pPr>
            <w:r>
              <w:t>-</w:t>
            </w:r>
            <w:r w:rsidRPr="003D5FBC">
              <w:t xml:space="preserve"> источник Сурхайте</w:t>
            </w:r>
            <w:r>
              <w:t xml:space="preserve"> (</w:t>
            </w:r>
            <w:r w:rsidRPr="003D5FBC">
              <w:t>радоновые воды</w:t>
            </w:r>
            <w:r>
              <w:t>)</w:t>
            </w:r>
            <w:r w:rsidRPr="003D5FBC">
              <w:t xml:space="preserve"> и Онгуренск</w:t>
            </w:r>
            <w:r>
              <w:t>ий</w:t>
            </w:r>
            <w:r w:rsidRPr="003D5FBC">
              <w:t xml:space="preserve"> источник </w:t>
            </w:r>
            <w:r>
              <w:t>(</w:t>
            </w:r>
            <w:r w:rsidRPr="003D5FBC">
              <w:t>железисто-радоновые воды</w:t>
            </w:r>
            <w:r>
              <w:t>);</w:t>
            </w:r>
          </w:p>
          <w:p w:rsidR="00BB6BC5" w:rsidRDefault="00BB6BC5" w:rsidP="008E02E5">
            <w:pPr>
              <w:spacing w:line="240" w:lineRule="auto"/>
              <w:ind w:firstLine="0"/>
              <w:jc w:val="both"/>
            </w:pPr>
            <w:r>
              <w:t xml:space="preserve">- </w:t>
            </w:r>
            <w:r w:rsidRPr="002D3BA7">
              <w:t>Нечаевский</w:t>
            </w:r>
            <w:r>
              <w:t xml:space="preserve"> источник (</w:t>
            </w:r>
            <w:r w:rsidRPr="002D3BA7">
              <w:t>Горячинского типа сульфатно-натриевые кремнистые термы</w:t>
            </w:r>
            <w:r>
              <w:t>);</w:t>
            </w:r>
          </w:p>
          <w:p w:rsidR="00BB6BC5" w:rsidRDefault="00BB6BC5" w:rsidP="008E02E5">
            <w:pPr>
              <w:spacing w:line="240" w:lineRule="auto"/>
              <w:ind w:firstLine="0"/>
              <w:jc w:val="both"/>
            </w:pPr>
            <w:r>
              <w:t xml:space="preserve">- </w:t>
            </w:r>
            <w:r w:rsidRPr="002D3BA7">
              <w:t xml:space="preserve">Гусихинский, Давшинский, Большереченский </w:t>
            </w:r>
            <w:r>
              <w:t>источники (</w:t>
            </w:r>
            <w:r w:rsidRPr="002D3BA7">
              <w:t>Кульдурского типа фто</w:t>
            </w:r>
            <w:r>
              <w:t>ристо-гидрокарбонатные гидрокарбо</w:t>
            </w:r>
            <w:r w:rsidRPr="002D3BA7">
              <w:t>натно-натриевые серо</w:t>
            </w:r>
            <w:r>
              <w:t>водородные кремни</w:t>
            </w:r>
            <w:r w:rsidRPr="002D3BA7">
              <w:t>стые термы</w:t>
            </w:r>
            <w:r>
              <w:t>);</w:t>
            </w:r>
          </w:p>
          <w:p w:rsidR="00BB6BC5" w:rsidRDefault="00BB6BC5" w:rsidP="008E02E5">
            <w:pPr>
              <w:spacing w:line="240" w:lineRule="auto"/>
              <w:ind w:firstLine="0"/>
              <w:jc w:val="both"/>
            </w:pPr>
            <w:r>
              <w:t xml:space="preserve">- </w:t>
            </w:r>
            <w:r w:rsidRPr="002D3BA7">
              <w:t xml:space="preserve">Змеинский, </w:t>
            </w:r>
            <w:r w:rsidR="000004E6">
              <w:t>Е</w:t>
            </w:r>
            <w:r w:rsidRPr="002D3BA7">
              <w:t>зовский, Кулиных болот</w:t>
            </w:r>
            <w:r>
              <w:t>,</w:t>
            </w:r>
            <w:r w:rsidRPr="002D3BA7">
              <w:t xml:space="preserve">  Фролихинский </w:t>
            </w:r>
            <w:r>
              <w:t>(</w:t>
            </w:r>
            <w:r w:rsidRPr="002D3BA7">
              <w:t>Аллинского типа гидро</w:t>
            </w:r>
            <w:r>
              <w:t>карбонат</w:t>
            </w:r>
            <w:r w:rsidRPr="002D3BA7">
              <w:t>но-суль</w:t>
            </w:r>
            <w:r>
              <w:t>фатные, сульфатно-гидрокарбонат</w:t>
            </w:r>
            <w:r w:rsidRPr="002D3BA7">
              <w:t>но-натриевые, кремнистые радоновые термы</w:t>
            </w:r>
            <w:r>
              <w:t>);</w:t>
            </w:r>
          </w:p>
          <w:p w:rsidR="00BB6BC5" w:rsidRDefault="00BB6BC5" w:rsidP="008E02E5">
            <w:pPr>
              <w:spacing w:line="240" w:lineRule="auto"/>
              <w:ind w:firstLine="0"/>
              <w:jc w:val="both"/>
            </w:pPr>
            <w:r>
              <w:t xml:space="preserve">- </w:t>
            </w:r>
            <w:r w:rsidRPr="002D3BA7">
              <w:t>скв</w:t>
            </w:r>
            <w:r>
              <w:t>ажина</w:t>
            </w:r>
            <w:r w:rsidRPr="002D3BA7">
              <w:t xml:space="preserve"> у с. Степной дворец, скв</w:t>
            </w:r>
            <w:r>
              <w:t>ажины</w:t>
            </w:r>
            <w:r w:rsidRPr="002D3BA7">
              <w:t xml:space="preserve"> № 5, 1 у с. Исток, скв</w:t>
            </w:r>
            <w:r>
              <w:t>ажины</w:t>
            </w:r>
            <w:r w:rsidRPr="002D3BA7">
              <w:t xml:space="preserve"> с. Творогово,</w:t>
            </w:r>
            <w:r>
              <w:t xml:space="preserve"> </w:t>
            </w:r>
            <w:r w:rsidRPr="002D3BA7">
              <w:t>скв</w:t>
            </w:r>
            <w:r>
              <w:t>ажина</w:t>
            </w:r>
            <w:r w:rsidRPr="002D3BA7">
              <w:t xml:space="preserve"> 1 с. Сухая</w:t>
            </w:r>
            <w:r>
              <w:t xml:space="preserve"> (</w:t>
            </w:r>
            <w:r w:rsidRPr="002D3BA7">
              <w:t>Тункинского типа метановые гидрокарбонатные, хлоридно-гидрокарбонатные, натриевые терм</w:t>
            </w:r>
            <w:r>
              <w:t>);</w:t>
            </w:r>
          </w:p>
          <w:p w:rsidR="00BB6BC5" w:rsidRDefault="00BB6BC5" w:rsidP="008E02E5">
            <w:pPr>
              <w:spacing w:line="240" w:lineRule="auto"/>
              <w:ind w:firstLine="0"/>
              <w:jc w:val="both"/>
            </w:pPr>
            <w:r>
              <w:t>- с</w:t>
            </w:r>
            <w:r w:rsidRPr="002D3BA7">
              <w:t>кв. у с. Исток в устье реки Селенги</w:t>
            </w:r>
            <w:r>
              <w:t xml:space="preserve"> (</w:t>
            </w:r>
            <w:r w:rsidRPr="002D3BA7">
              <w:t>Истокского типа метановые, хлоридные, натриевые термы</w:t>
            </w:r>
            <w:r>
              <w:t>);</w:t>
            </w:r>
          </w:p>
          <w:p w:rsidR="00BB6BC5" w:rsidRDefault="00BB6BC5" w:rsidP="008E02E5">
            <w:pPr>
              <w:spacing w:line="240" w:lineRule="auto"/>
              <w:ind w:firstLine="0"/>
              <w:jc w:val="both"/>
            </w:pPr>
            <w:r>
              <w:t xml:space="preserve">- </w:t>
            </w:r>
            <w:r w:rsidRPr="002D3BA7">
              <w:t>Котокельский</w:t>
            </w:r>
            <w:r>
              <w:t xml:space="preserve"> источник (р</w:t>
            </w:r>
            <w:r w:rsidRPr="002D3BA7">
              <w:t>адоновые воды Липовского типа</w:t>
            </w:r>
            <w:r>
              <w:t>);</w:t>
            </w:r>
          </w:p>
          <w:p w:rsidR="00BF450F" w:rsidRPr="00BD3BE0" w:rsidRDefault="00BB6BC5" w:rsidP="008E02E5">
            <w:pPr>
              <w:spacing w:line="240" w:lineRule="auto"/>
              <w:ind w:firstLine="0"/>
              <w:jc w:val="both"/>
              <w:rPr>
                <w:highlight w:val="yellow"/>
              </w:rPr>
            </w:pPr>
            <w:r>
              <w:t>- </w:t>
            </w:r>
            <w:r w:rsidRPr="002D3BA7">
              <w:t>Усть-Селенгинский</w:t>
            </w:r>
            <w:r>
              <w:t xml:space="preserve"> источник (</w:t>
            </w:r>
            <w:r w:rsidRPr="002D3BA7">
              <w:t>Полюстровского типа железистые сульфатно-гидрокарбонатные и</w:t>
            </w:r>
            <w:r>
              <w:t xml:space="preserve"> воды</w:t>
            </w:r>
            <w:r w:rsidRPr="002D3BA7">
              <w:t xml:space="preserve"> сложного состава</w:t>
            </w:r>
            <w:r>
              <w:t>)</w:t>
            </w:r>
          </w:p>
        </w:tc>
        <w:tc>
          <w:tcPr>
            <w:tcW w:w="1080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2010 - 2015</w:t>
            </w:r>
          </w:p>
        </w:tc>
        <w:tc>
          <w:tcPr>
            <w:tcW w:w="900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2016-2025</w:t>
            </w:r>
          </w:p>
        </w:tc>
        <w:tc>
          <w:tcPr>
            <w:tcW w:w="1980" w:type="dxa"/>
          </w:tcPr>
          <w:p w:rsidR="00BB6BC5" w:rsidRDefault="00516541" w:rsidP="00BB6BC5">
            <w:pPr>
              <w:spacing w:line="240" w:lineRule="auto"/>
              <w:ind w:firstLine="0"/>
              <w:jc w:val="both"/>
            </w:pPr>
            <w:r>
              <w:t>Минздравсоц-развития России;</w:t>
            </w:r>
          </w:p>
          <w:p w:rsidR="00BB6BC5" w:rsidRDefault="000C7613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BB6BC5">
              <w:t xml:space="preserve"> Иркутской об</w:t>
            </w:r>
            <w:r>
              <w:t>ласти;</w:t>
            </w:r>
          </w:p>
          <w:p w:rsidR="000C7613" w:rsidRDefault="000C7613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</w:p>
          <w:p w:rsidR="00BB6BC5" w:rsidRDefault="00516541" w:rsidP="00BB6BC5">
            <w:pPr>
              <w:spacing w:line="240" w:lineRule="auto"/>
              <w:ind w:firstLine="0"/>
              <w:jc w:val="both"/>
            </w:pPr>
            <w:r>
              <w:t>Республики Бурятия;</w:t>
            </w:r>
            <w:r w:rsidR="008E02E5">
              <w:t xml:space="preserve"> администрации </w:t>
            </w:r>
          </w:p>
          <w:p w:rsidR="00BB6BC5" w:rsidRDefault="00314E9E" w:rsidP="00BB6BC5">
            <w:pPr>
              <w:spacing w:line="240" w:lineRule="auto"/>
              <w:ind w:right="-52" w:firstLine="0"/>
              <w:jc w:val="both"/>
            </w:pPr>
            <w:r>
              <w:t>МО,</w:t>
            </w:r>
            <w:r w:rsidR="00BF450F">
              <w:t xml:space="preserve"> </w:t>
            </w:r>
            <w:r w:rsidR="00C741D4">
              <w:t xml:space="preserve">расположенные в </w:t>
            </w:r>
            <w:r w:rsidR="00BB6BC5">
              <w:t>ЦЭЗ БПТ</w:t>
            </w:r>
          </w:p>
        </w:tc>
      </w:tr>
      <w:tr w:rsidR="00BB6BC5">
        <w:tc>
          <w:tcPr>
            <w:tcW w:w="622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2.1.2.9</w:t>
            </w:r>
          </w:p>
        </w:tc>
        <w:tc>
          <w:tcPr>
            <w:tcW w:w="3266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</w:t>
            </w:r>
            <w:r w:rsidRPr="00FC53EA">
              <w:t>азработ</w:t>
            </w:r>
            <w:r>
              <w:t>ка</w:t>
            </w:r>
            <w:r w:rsidRPr="00FC53EA">
              <w:t xml:space="preserve"> </w:t>
            </w:r>
            <w:r>
              <w:t>региональных</w:t>
            </w:r>
            <w:r w:rsidRPr="00FC53EA">
              <w:t xml:space="preserve"> целев</w:t>
            </w:r>
            <w:r>
              <w:t>ых программ</w:t>
            </w:r>
            <w:r w:rsidRPr="00FC53EA">
              <w:t>, определяющ</w:t>
            </w:r>
            <w:r>
              <w:t>их</w:t>
            </w:r>
            <w:r w:rsidRPr="00FC53EA">
              <w:t xml:space="preserve"> развитие лечебно-оздоровительных местностей, курортов и предусматривающ</w:t>
            </w:r>
            <w:r>
              <w:t>их</w:t>
            </w:r>
            <w:r w:rsidRPr="00FC53EA">
              <w:t xml:space="preserve"> развитие транспортной и инженерной инфраструктуры</w:t>
            </w:r>
          </w:p>
          <w:p w:rsidR="00BF450F" w:rsidRDefault="00BF450F" w:rsidP="00BB6BC5">
            <w:pPr>
              <w:spacing w:line="240" w:lineRule="auto"/>
              <w:ind w:firstLine="0"/>
            </w:pPr>
          </w:p>
        </w:tc>
        <w:tc>
          <w:tcPr>
            <w:tcW w:w="7380" w:type="dxa"/>
          </w:tcPr>
          <w:p w:rsidR="00BB6BC5" w:rsidRPr="00DC3626" w:rsidRDefault="00BB6BC5" w:rsidP="00BB6BC5">
            <w:pPr>
              <w:spacing w:line="240" w:lineRule="auto"/>
              <w:ind w:firstLine="0"/>
            </w:pPr>
            <w:r>
              <w:t xml:space="preserve">В программах необходимо предусмотреть </w:t>
            </w:r>
            <w:r w:rsidRPr="00FC53EA">
              <w:t>строительство дорог, энергоснабжение, водоснабжение в лечебно-оздоровительных местностях, курортах а также ремонт и строительство зданий и сооружений санаторно-курортных учреждений</w:t>
            </w:r>
          </w:p>
        </w:tc>
        <w:tc>
          <w:tcPr>
            <w:tcW w:w="1080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2010 - 2015</w:t>
            </w:r>
          </w:p>
        </w:tc>
        <w:tc>
          <w:tcPr>
            <w:tcW w:w="900" w:type="dxa"/>
            <w:shd w:val="clear" w:color="auto" w:fill="auto"/>
          </w:tcPr>
          <w:p w:rsidR="00BB6BC5" w:rsidRDefault="00BB6BC5" w:rsidP="00BB6BC5">
            <w:pPr>
              <w:ind w:firstLine="0"/>
              <w:jc w:val="both"/>
            </w:pPr>
          </w:p>
        </w:tc>
        <w:tc>
          <w:tcPr>
            <w:tcW w:w="1980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области</w:t>
            </w:r>
            <w:r w:rsidR="000C7613">
              <w:t>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Правительство Республики Бурятия</w:t>
            </w:r>
          </w:p>
        </w:tc>
      </w:tr>
    </w:tbl>
    <w:p w:rsidR="00BB6BC5" w:rsidRDefault="00BB6BC5" w:rsidP="00BB6BC5">
      <w:pPr>
        <w:spacing w:before="120"/>
        <w:ind w:firstLine="709"/>
        <w:jc w:val="both"/>
        <w:rPr>
          <w:color w:val="000000"/>
        </w:rPr>
      </w:pPr>
    </w:p>
    <w:p w:rsidR="00BF450F" w:rsidRDefault="00BF450F" w:rsidP="00BB6BC5">
      <w:pPr>
        <w:spacing w:before="120"/>
        <w:ind w:firstLine="709"/>
        <w:jc w:val="both"/>
        <w:rPr>
          <w:color w:val="000000"/>
        </w:rPr>
      </w:pPr>
    </w:p>
    <w:p w:rsidR="00BF450F" w:rsidRDefault="00BF450F" w:rsidP="00BB6BC5">
      <w:pPr>
        <w:spacing w:before="120"/>
        <w:ind w:firstLine="709"/>
        <w:jc w:val="both"/>
        <w:rPr>
          <w:color w:val="000000"/>
        </w:rPr>
      </w:pPr>
    </w:p>
    <w:p w:rsidR="00BF450F" w:rsidRDefault="00BF450F" w:rsidP="00BB6BC5">
      <w:pPr>
        <w:spacing w:before="120"/>
        <w:ind w:firstLine="709"/>
        <w:jc w:val="both"/>
        <w:rPr>
          <w:color w:val="000000"/>
        </w:rPr>
      </w:pPr>
    </w:p>
    <w:p w:rsidR="00BF450F" w:rsidRDefault="00BF450F" w:rsidP="00BB6BC5">
      <w:pPr>
        <w:spacing w:before="120"/>
        <w:ind w:firstLine="709"/>
        <w:jc w:val="both"/>
        <w:rPr>
          <w:color w:val="000000"/>
        </w:rPr>
      </w:pPr>
    </w:p>
    <w:p w:rsidR="00CA2CAB" w:rsidRPr="00141BC3" w:rsidRDefault="00CA2CAB" w:rsidP="00BB6BC5">
      <w:pPr>
        <w:spacing w:before="120"/>
        <w:ind w:firstLine="709"/>
        <w:jc w:val="both"/>
        <w:rPr>
          <w:color w:val="000000"/>
        </w:rPr>
      </w:pPr>
    </w:p>
    <w:p w:rsidR="0036597A" w:rsidRPr="00141BC3" w:rsidRDefault="0036597A" w:rsidP="00BB6BC5">
      <w:pPr>
        <w:spacing w:before="120"/>
        <w:ind w:firstLine="709"/>
        <w:jc w:val="both"/>
        <w:rPr>
          <w:color w:val="000000"/>
        </w:rPr>
      </w:pPr>
    </w:p>
    <w:p w:rsidR="0036597A" w:rsidRPr="00141BC3" w:rsidRDefault="0036597A" w:rsidP="00BB6BC5">
      <w:pPr>
        <w:spacing w:before="120"/>
        <w:ind w:firstLine="709"/>
        <w:jc w:val="both"/>
        <w:rPr>
          <w:color w:val="000000"/>
        </w:rPr>
      </w:pPr>
    </w:p>
    <w:p w:rsidR="0036597A" w:rsidRDefault="0036597A" w:rsidP="00BB6BC5">
      <w:pPr>
        <w:spacing w:before="120"/>
        <w:ind w:firstLine="709"/>
        <w:jc w:val="both"/>
        <w:rPr>
          <w:color w:val="000000"/>
        </w:rPr>
      </w:pPr>
    </w:p>
    <w:p w:rsidR="001D2C0D" w:rsidRDefault="001D2C0D" w:rsidP="00BB6BC5">
      <w:pPr>
        <w:spacing w:before="120"/>
        <w:ind w:firstLine="709"/>
        <w:jc w:val="both"/>
        <w:rPr>
          <w:color w:val="000000"/>
        </w:rPr>
      </w:pPr>
    </w:p>
    <w:p w:rsidR="001D2C0D" w:rsidRPr="001D2C0D" w:rsidRDefault="001D2C0D" w:rsidP="00BB6BC5">
      <w:pPr>
        <w:spacing w:before="120"/>
        <w:ind w:firstLine="709"/>
        <w:jc w:val="both"/>
        <w:rPr>
          <w:color w:val="000000"/>
        </w:rPr>
      </w:pPr>
    </w:p>
    <w:p w:rsidR="0036597A" w:rsidRPr="00141BC3" w:rsidRDefault="0036597A" w:rsidP="00BB6BC5">
      <w:pPr>
        <w:spacing w:before="120"/>
        <w:ind w:firstLine="709"/>
        <w:jc w:val="both"/>
        <w:rPr>
          <w:color w:val="000000"/>
        </w:rPr>
      </w:pPr>
    </w:p>
    <w:p w:rsidR="0036597A" w:rsidRPr="00141BC3" w:rsidRDefault="0036597A" w:rsidP="00BB6BC5">
      <w:pPr>
        <w:spacing w:before="120"/>
        <w:ind w:firstLine="709"/>
        <w:jc w:val="both"/>
        <w:rPr>
          <w:color w:val="000000"/>
        </w:rPr>
      </w:pPr>
    </w:p>
    <w:p w:rsidR="0036597A" w:rsidRPr="00141BC3" w:rsidRDefault="0036597A" w:rsidP="00BB6BC5">
      <w:pPr>
        <w:spacing w:before="120"/>
        <w:ind w:firstLine="709"/>
        <w:jc w:val="both"/>
        <w:rPr>
          <w:color w:val="000000"/>
        </w:rPr>
      </w:pPr>
    </w:p>
    <w:p w:rsidR="00BB6BC5" w:rsidRPr="00B630AB" w:rsidRDefault="000C7613" w:rsidP="00B630AB">
      <w:pPr>
        <w:pStyle w:val="3"/>
        <w:numPr>
          <w:ilvl w:val="0"/>
          <w:numId w:val="0"/>
        </w:numPr>
        <w:ind w:firstLine="708"/>
        <w:rPr>
          <w:rFonts w:ascii="Times New Roman" w:hAnsi="Times New Roman"/>
          <w:bCs w:val="0"/>
        </w:rPr>
      </w:pPr>
      <w:bookmarkStart w:id="22" w:name="_Toc241045404"/>
      <w:r w:rsidRPr="00B630AB">
        <w:rPr>
          <w:rFonts w:ascii="Times New Roman" w:hAnsi="Times New Roman"/>
        </w:rPr>
        <w:t>2.1.3</w:t>
      </w:r>
      <w:r w:rsidR="005C3472" w:rsidRPr="00B630AB">
        <w:rPr>
          <w:rFonts w:ascii="Times New Roman" w:hAnsi="Times New Roman"/>
        </w:rPr>
        <w:t>.</w:t>
      </w:r>
      <w:r w:rsidR="00BB6BC5" w:rsidRPr="00B630AB">
        <w:rPr>
          <w:rFonts w:ascii="Times New Roman" w:hAnsi="Times New Roman"/>
        </w:rPr>
        <w:t> Создание научно-образовательных комплексов</w:t>
      </w:r>
      <w:bookmarkEnd w:id="22"/>
    </w:p>
    <w:p w:rsidR="00BB6BC5" w:rsidRDefault="00BB6BC5" w:rsidP="00BB6BC5">
      <w:pPr>
        <w:autoSpaceDE w:val="0"/>
        <w:autoSpaceDN w:val="0"/>
        <w:rPr>
          <w:b/>
        </w:rPr>
      </w:pPr>
    </w:p>
    <w:tbl>
      <w:tblPr>
        <w:tblStyle w:val="a9"/>
        <w:tblW w:w="15114" w:type="dxa"/>
        <w:tblLayout w:type="fixed"/>
        <w:tblLook w:val="01E0" w:firstRow="1" w:lastRow="1" w:firstColumn="1" w:lastColumn="1" w:noHBand="0" w:noVBand="0"/>
      </w:tblPr>
      <w:tblGrid>
        <w:gridCol w:w="624"/>
        <w:gridCol w:w="3212"/>
        <w:gridCol w:w="6981"/>
        <w:gridCol w:w="1067"/>
        <w:gridCol w:w="853"/>
        <w:gridCol w:w="2377"/>
      </w:tblGrid>
      <w:tr w:rsidR="00BB6BC5" w:rsidRPr="00E443D1">
        <w:trPr>
          <w:tblHeader/>
        </w:trPr>
        <w:tc>
          <w:tcPr>
            <w:tcW w:w="624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№</w:t>
            </w:r>
          </w:p>
        </w:tc>
        <w:tc>
          <w:tcPr>
            <w:tcW w:w="3212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Мероприятие</w:t>
            </w:r>
          </w:p>
        </w:tc>
        <w:tc>
          <w:tcPr>
            <w:tcW w:w="6981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Описание</w:t>
            </w:r>
          </w:p>
        </w:tc>
        <w:tc>
          <w:tcPr>
            <w:tcW w:w="1067" w:type="dxa"/>
            <w:shd w:val="clear" w:color="auto" w:fill="auto"/>
          </w:tcPr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1 этап</w:t>
            </w:r>
          </w:p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 xml:space="preserve"> 2010–2015</w:t>
            </w:r>
          </w:p>
        </w:tc>
        <w:tc>
          <w:tcPr>
            <w:tcW w:w="853" w:type="dxa"/>
            <w:shd w:val="clear" w:color="auto" w:fill="auto"/>
          </w:tcPr>
          <w:p w:rsidR="00BB6BC5" w:rsidRPr="00B44549" w:rsidRDefault="00BB6BC5" w:rsidP="00BB6BC5">
            <w:pPr>
              <w:spacing w:line="240" w:lineRule="auto"/>
              <w:ind w:left="-84" w:right="-133" w:firstLine="84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2 этап 2016-2025</w:t>
            </w:r>
          </w:p>
        </w:tc>
        <w:tc>
          <w:tcPr>
            <w:tcW w:w="2377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Исполнитель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2.1.3.1</w:t>
            </w:r>
          </w:p>
        </w:tc>
        <w:tc>
          <w:tcPr>
            <w:tcW w:w="3212" w:type="dxa"/>
          </w:tcPr>
          <w:p w:rsidR="00BB6BC5" w:rsidRPr="008E179A" w:rsidRDefault="00BB6BC5" w:rsidP="00BB6BC5">
            <w:pPr>
              <w:spacing w:line="240" w:lineRule="auto"/>
              <w:ind w:firstLine="0"/>
            </w:pPr>
            <w:r>
              <w:t>Создание Байкальского международного инновационного центра технологий в  г. Байкальске</w:t>
            </w:r>
          </w:p>
        </w:tc>
        <w:tc>
          <w:tcPr>
            <w:tcW w:w="6981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Создание центра, на</w:t>
            </w:r>
            <w:r w:rsidRPr="00C200EE">
              <w:t>правленного на изучение уникальной экологической системы озера Байкал, внедрени</w:t>
            </w:r>
            <w:r>
              <w:t>е</w:t>
            </w:r>
            <w:r w:rsidRPr="00C200EE">
              <w:t xml:space="preserve"> инновационных проектов в экологически ори</w:t>
            </w:r>
            <w:r>
              <w:t>ентированных областях экономики, разработку технол</w:t>
            </w:r>
            <w:r w:rsidR="008E02E5">
              <w:t>огий биологической очистки воды</w:t>
            </w:r>
          </w:p>
          <w:p w:rsidR="00BF450F" w:rsidRDefault="00BF450F" w:rsidP="00BB6BC5">
            <w:pPr>
              <w:spacing w:line="240" w:lineRule="auto"/>
              <w:ind w:firstLine="0"/>
            </w:pPr>
          </w:p>
          <w:p w:rsidR="00BF450F" w:rsidRDefault="00BF450F" w:rsidP="00BB6BC5">
            <w:pPr>
              <w:spacing w:line="240" w:lineRule="auto"/>
              <w:ind w:firstLine="0"/>
            </w:pPr>
          </w:p>
          <w:p w:rsidR="00BF450F" w:rsidRPr="00B50E2D" w:rsidRDefault="00BF450F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2010 - 2015</w:t>
            </w:r>
          </w:p>
        </w:tc>
        <w:tc>
          <w:tcPr>
            <w:tcW w:w="853" w:type="dxa"/>
            <w:shd w:val="clear" w:color="auto" w:fill="auto"/>
          </w:tcPr>
          <w:p w:rsidR="00BB6BC5" w:rsidRDefault="00BB6BC5" w:rsidP="00BB6BC5">
            <w:pPr>
              <w:ind w:firstLine="0"/>
              <w:jc w:val="both"/>
            </w:pPr>
          </w:p>
        </w:tc>
        <w:tc>
          <w:tcPr>
            <w:tcW w:w="2377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Минобрнауки России;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области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2.1.3.2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С</w:t>
            </w:r>
            <w:r w:rsidRPr="00A60FA8">
              <w:t>оздание</w:t>
            </w:r>
            <w:r>
              <w:t xml:space="preserve"> и развитие</w:t>
            </w:r>
            <w:r w:rsidRPr="00A60FA8">
              <w:t xml:space="preserve"> центров подготовки и переквалификации кадров для российских учителей</w:t>
            </w:r>
          </w:p>
          <w:p w:rsidR="00BF450F" w:rsidRDefault="00BF450F" w:rsidP="00BB6BC5">
            <w:pPr>
              <w:spacing w:line="240" w:lineRule="auto"/>
              <w:ind w:firstLine="0"/>
            </w:pPr>
          </w:p>
          <w:p w:rsidR="00BF450F" w:rsidRPr="008E179A" w:rsidRDefault="00BF450F" w:rsidP="00BB6BC5">
            <w:pPr>
              <w:spacing w:line="240" w:lineRule="auto"/>
              <w:ind w:firstLine="0"/>
            </w:pPr>
          </w:p>
        </w:tc>
        <w:tc>
          <w:tcPr>
            <w:tcW w:w="6981" w:type="dxa"/>
          </w:tcPr>
          <w:p w:rsidR="008E02E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Развитие центра в п. Истомино. </w:t>
            </w:r>
          </w:p>
          <w:p w:rsidR="00BB6BC5" w:rsidRPr="00B50E2D" w:rsidRDefault="00BB6BC5" w:rsidP="00BB6BC5">
            <w:pPr>
              <w:spacing w:line="240" w:lineRule="auto"/>
              <w:ind w:firstLine="0"/>
              <w:jc w:val="both"/>
            </w:pPr>
            <w:r>
              <w:t xml:space="preserve">Создание центра </w:t>
            </w:r>
            <w:r w:rsidRPr="00104A00">
              <w:t>на базе одного из действующих детских оздоровительных лагерей - в Энхалуке или в Максимихе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2010 - 2015</w:t>
            </w:r>
          </w:p>
        </w:tc>
        <w:tc>
          <w:tcPr>
            <w:tcW w:w="853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2016-2025</w:t>
            </w:r>
          </w:p>
        </w:tc>
        <w:tc>
          <w:tcPr>
            <w:tcW w:w="2377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Минобрнауки России;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Правительство Республики Бурятия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2.1.3.3</w:t>
            </w:r>
          </w:p>
        </w:tc>
        <w:tc>
          <w:tcPr>
            <w:tcW w:w="3212" w:type="dxa"/>
          </w:tcPr>
          <w:p w:rsidR="00BB6BC5" w:rsidRPr="008E179A" w:rsidRDefault="00BB6BC5" w:rsidP="00BB6BC5">
            <w:pPr>
              <w:spacing w:line="240" w:lineRule="auto"/>
              <w:ind w:firstLine="0"/>
            </w:pPr>
            <w:r>
              <w:t>Создание центров подготовки и переподготовки кадров</w:t>
            </w:r>
          </w:p>
        </w:tc>
        <w:tc>
          <w:tcPr>
            <w:tcW w:w="6981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Создание центров подготовки и переподготовки кадров</w:t>
            </w:r>
            <w:r w:rsidRPr="00A60FA8">
              <w:t xml:space="preserve"> для экологического туризма, учебных и тренировочных программ, научных и прикладных исследований, изучения туристского рынка, стажировок экскурсоводов.</w:t>
            </w:r>
          </w:p>
          <w:p w:rsidR="00BB6BC5" w:rsidRPr="00A60FA8" w:rsidRDefault="00BB6BC5" w:rsidP="00BB6BC5">
            <w:pPr>
              <w:spacing w:line="240" w:lineRule="auto"/>
              <w:ind w:firstLine="0"/>
              <w:jc w:val="both"/>
              <w:rPr>
                <w:highlight w:val="yellow"/>
              </w:rPr>
            </w:pPr>
            <w:r w:rsidRPr="00337F47">
              <w:t>Выбор участков размещения центров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2010 - 2015</w:t>
            </w:r>
          </w:p>
        </w:tc>
        <w:tc>
          <w:tcPr>
            <w:tcW w:w="853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2016-2025</w:t>
            </w:r>
          </w:p>
        </w:tc>
        <w:tc>
          <w:tcPr>
            <w:tcW w:w="2377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Ростуризм;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области;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Правительство Республики Бурятия</w:t>
            </w:r>
          </w:p>
          <w:p w:rsidR="00BF450F" w:rsidRDefault="00BF450F" w:rsidP="00BB6BC5">
            <w:pPr>
              <w:spacing w:line="240" w:lineRule="auto"/>
              <w:ind w:firstLine="0"/>
              <w:jc w:val="both"/>
            </w:pPr>
          </w:p>
          <w:p w:rsidR="00BF450F" w:rsidRDefault="00BF450F" w:rsidP="00BB6BC5">
            <w:pPr>
              <w:spacing w:line="240" w:lineRule="auto"/>
              <w:ind w:firstLine="0"/>
              <w:jc w:val="both"/>
            </w:pPr>
          </w:p>
        </w:tc>
      </w:tr>
    </w:tbl>
    <w:p w:rsidR="00BF450F" w:rsidRPr="00BF450F" w:rsidRDefault="00BF450F" w:rsidP="00BB6BC5">
      <w:pPr>
        <w:numPr>
          <w:ilvl w:val="2"/>
          <w:numId w:val="1"/>
        </w:numPr>
        <w:autoSpaceDE w:val="0"/>
        <w:autoSpaceDN w:val="0"/>
        <w:rPr>
          <w:b/>
          <w:bCs/>
        </w:rPr>
      </w:pPr>
    </w:p>
    <w:p w:rsidR="00BF450F" w:rsidRPr="00BF450F" w:rsidRDefault="00BF450F" w:rsidP="00BB6BC5">
      <w:pPr>
        <w:numPr>
          <w:ilvl w:val="2"/>
          <w:numId w:val="1"/>
        </w:numPr>
        <w:autoSpaceDE w:val="0"/>
        <w:autoSpaceDN w:val="0"/>
        <w:rPr>
          <w:b/>
          <w:bCs/>
        </w:rPr>
      </w:pPr>
    </w:p>
    <w:p w:rsidR="00BF450F" w:rsidRPr="00BF450F" w:rsidRDefault="00BF450F" w:rsidP="00BB6BC5">
      <w:pPr>
        <w:numPr>
          <w:ilvl w:val="2"/>
          <w:numId w:val="1"/>
        </w:numPr>
        <w:autoSpaceDE w:val="0"/>
        <w:autoSpaceDN w:val="0"/>
        <w:rPr>
          <w:b/>
          <w:bCs/>
        </w:rPr>
      </w:pPr>
    </w:p>
    <w:p w:rsidR="00BF450F" w:rsidRPr="00BF450F" w:rsidRDefault="00BF450F" w:rsidP="00BB6BC5">
      <w:pPr>
        <w:numPr>
          <w:ilvl w:val="2"/>
          <w:numId w:val="1"/>
        </w:numPr>
        <w:autoSpaceDE w:val="0"/>
        <w:autoSpaceDN w:val="0"/>
        <w:rPr>
          <w:b/>
          <w:bCs/>
        </w:rPr>
      </w:pPr>
    </w:p>
    <w:p w:rsidR="00BF450F" w:rsidRPr="00BF450F" w:rsidRDefault="00BF450F" w:rsidP="00BB6BC5">
      <w:pPr>
        <w:numPr>
          <w:ilvl w:val="2"/>
          <w:numId w:val="1"/>
        </w:numPr>
        <w:autoSpaceDE w:val="0"/>
        <w:autoSpaceDN w:val="0"/>
        <w:rPr>
          <w:b/>
          <w:bCs/>
        </w:rPr>
      </w:pPr>
    </w:p>
    <w:p w:rsidR="00BF450F" w:rsidRPr="00BF450F" w:rsidRDefault="00BF450F" w:rsidP="00BB6BC5">
      <w:pPr>
        <w:numPr>
          <w:ilvl w:val="2"/>
          <w:numId w:val="1"/>
        </w:numPr>
        <w:autoSpaceDE w:val="0"/>
        <w:autoSpaceDN w:val="0"/>
        <w:rPr>
          <w:b/>
          <w:bCs/>
        </w:rPr>
      </w:pPr>
    </w:p>
    <w:p w:rsidR="00BF450F" w:rsidRDefault="00BF450F" w:rsidP="001E2CFD">
      <w:pPr>
        <w:autoSpaceDE w:val="0"/>
        <w:autoSpaceDN w:val="0"/>
        <w:rPr>
          <w:b/>
          <w:bCs/>
        </w:rPr>
      </w:pPr>
    </w:p>
    <w:p w:rsidR="001E2CFD" w:rsidRPr="00BF450F" w:rsidRDefault="001E2CFD" w:rsidP="001E2CFD">
      <w:pPr>
        <w:autoSpaceDE w:val="0"/>
        <w:autoSpaceDN w:val="0"/>
        <w:rPr>
          <w:b/>
          <w:bCs/>
        </w:rPr>
      </w:pPr>
    </w:p>
    <w:p w:rsidR="00BF450F" w:rsidRPr="00BF450F" w:rsidRDefault="00BF450F" w:rsidP="00BF450F">
      <w:pPr>
        <w:numPr>
          <w:ilvl w:val="2"/>
          <w:numId w:val="1"/>
        </w:numPr>
        <w:autoSpaceDE w:val="0"/>
        <w:autoSpaceDN w:val="0"/>
        <w:rPr>
          <w:b/>
          <w:bCs/>
        </w:rPr>
      </w:pPr>
    </w:p>
    <w:p w:rsidR="00BB6BC5" w:rsidRPr="001E2CFD" w:rsidRDefault="00D373EA" w:rsidP="001E2CFD">
      <w:pPr>
        <w:pStyle w:val="3"/>
        <w:numPr>
          <w:ilvl w:val="0"/>
          <w:numId w:val="0"/>
        </w:numPr>
        <w:ind w:firstLine="708"/>
        <w:rPr>
          <w:rFonts w:ascii="Times New Roman" w:hAnsi="Times New Roman"/>
          <w:bCs w:val="0"/>
        </w:rPr>
      </w:pPr>
      <w:bookmarkStart w:id="23" w:name="_Toc241045405"/>
      <w:r w:rsidRPr="001E2CFD">
        <w:rPr>
          <w:rFonts w:ascii="Times New Roman" w:hAnsi="Times New Roman"/>
        </w:rPr>
        <w:t>2.1.4</w:t>
      </w:r>
      <w:r w:rsidR="005C3472" w:rsidRPr="001E2CFD">
        <w:rPr>
          <w:rFonts w:ascii="Times New Roman" w:hAnsi="Times New Roman"/>
        </w:rPr>
        <w:t>.</w:t>
      </w:r>
      <w:r w:rsidR="00BB6BC5" w:rsidRPr="001E2CFD">
        <w:rPr>
          <w:rFonts w:ascii="Times New Roman" w:hAnsi="Times New Roman"/>
        </w:rPr>
        <w:t> Сохранение и развитие духовно-религиозных центров</w:t>
      </w:r>
      <w:bookmarkEnd w:id="23"/>
    </w:p>
    <w:p w:rsidR="00BB6BC5" w:rsidRPr="00EE381C" w:rsidRDefault="00BB6BC5" w:rsidP="00BB6BC5">
      <w:pPr>
        <w:autoSpaceDE w:val="0"/>
        <w:autoSpaceDN w:val="0"/>
        <w:ind w:left="1056"/>
        <w:rPr>
          <w:b/>
          <w:bCs/>
        </w:rPr>
      </w:pPr>
    </w:p>
    <w:tbl>
      <w:tblPr>
        <w:tblStyle w:val="a9"/>
        <w:tblW w:w="15228" w:type="dxa"/>
        <w:tblLayout w:type="fixed"/>
        <w:tblLook w:val="01E0" w:firstRow="1" w:lastRow="1" w:firstColumn="1" w:lastColumn="1" w:noHBand="0" w:noVBand="0"/>
      </w:tblPr>
      <w:tblGrid>
        <w:gridCol w:w="624"/>
        <w:gridCol w:w="3264"/>
        <w:gridCol w:w="6565"/>
        <w:gridCol w:w="1067"/>
        <w:gridCol w:w="1066"/>
        <w:gridCol w:w="2642"/>
      </w:tblGrid>
      <w:tr w:rsidR="00BB6BC5" w:rsidRPr="00E443D1">
        <w:trPr>
          <w:tblHeader/>
        </w:trPr>
        <w:tc>
          <w:tcPr>
            <w:tcW w:w="624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№</w:t>
            </w:r>
          </w:p>
        </w:tc>
        <w:tc>
          <w:tcPr>
            <w:tcW w:w="3264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Мероприятие</w:t>
            </w:r>
          </w:p>
        </w:tc>
        <w:tc>
          <w:tcPr>
            <w:tcW w:w="6565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Описание</w:t>
            </w:r>
          </w:p>
        </w:tc>
        <w:tc>
          <w:tcPr>
            <w:tcW w:w="1067" w:type="dxa"/>
            <w:shd w:val="clear" w:color="auto" w:fill="auto"/>
          </w:tcPr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1 этап</w:t>
            </w:r>
          </w:p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 xml:space="preserve"> 2010–2015</w:t>
            </w:r>
          </w:p>
        </w:tc>
        <w:tc>
          <w:tcPr>
            <w:tcW w:w="1066" w:type="dxa"/>
            <w:shd w:val="clear" w:color="auto" w:fill="auto"/>
          </w:tcPr>
          <w:p w:rsidR="00BB6BC5" w:rsidRPr="00B44549" w:rsidRDefault="00BB6BC5" w:rsidP="00BB6BC5">
            <w:pPr>
              <w:spacing w:line="240" w:lineRule="auto"/>
              <w:ind w:left="-84" w:right="-133" w:firstLine="84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2 этап 2016-2025</w:t>
            </w:r>
          </w:p>
        </w:tc>
        <w:tc>
          <w:tcPr>
            <w:tcW w:w="2642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Исполнитель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2.1.4.1</w:t>
            </w:r>
          </w:p>
        </w:tc>
        <w:tc>
          <w:tcPr>
            <w:tcW w:w="3264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Проведение реставрационных работ памятника архитектуры </w:t>
            </w:r>
            <w:r w:rsidR="00D373EA">
              <w:t xml:space="preserve">и духовно-религиозного центра </w:t>
            </w:r>
            <w:r>
              <w:t>Посольского Свято-Преображенского монастыря</w:t>
            </w:r>
          </w:p>
          <w:p w:rsidR="00BF450F" w:rsidRDefault="00BF450F" w:rsidP="00BB6BC5">
            <w:pPr>
              <w:spacing w:line="240" w:lineRule="auto"/>
              <w:ind w:firstLine="0"/>
            </w:pPr>
          </w:p>
          <w:p w:rsidR="00BF450F" w:rsidRDefault="00BF450F" w:rsidP="00BB6BC5">
            <w:pPr>
              <w:spacing w:line="240" w:lineRule="auto"/>
              <w:ind w:firstLine="0"/>
            </w:pPr>
          </w:p>
          <w:p w:rsidR="00BF450F" w:rsidRDefault="00BF450F" w:rsidP="00BB6BC5">
            <w:pPr>
              <w:spacing w:line="240" w:lineRule="auto"/>
              <w:ind w:firstLine="0"/>
            </w:pPr>
          </w:p>
          <w:p w:rsidR="00BF450F" w:rsidRPr="00A0259C" w:rsidRDefault="00BF450F" w:rsidP="00BB6BC5">
            <w:pPr>
              <w:spacing w:line="240" w:lineRule="auto"/>
              <w:ind w:firstLine="0"/>
            </w:pPr>
          </w:p>
        </w:tc>
        <w:tc>
          <w:tcPr>
            <w:tcW w:w="6565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Посольский Свято-Преображенский монастырь (с. Посольское, Кабанского района, Республики Бурятия) является памятником архитектуры федерального значения. Требуется восстановление главного храма монастыря, купола, реставрация настенных росписей, мест захоронений, благоустройство окружающей территории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2009-2010 гг.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64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Минкультуры России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 w:rsidRPr="00950883">
              <w:rPr>
                <w:sz w:val="20"/>
                <w:szCs w:val="20"/>
              </w:rPr>
              <w:t>2.1.4.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64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Восстановление и строительство храмов РПЦ на территории ЦЭЗ БПТ</w:t>
            </w:r>
          </w:p>
        </w:tc>
        <w:tc>
          <w:tcPr>
            <w:tcW w:w="6565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Восстановление храмов РПЦ: Свято-Покровского (с. Выдрино), Свято-Благовещенскому (с. Кудара), Иоанно-Рождественскому (пгт. Усть-Баргузин), Свято-Иннокентьевскому (с. Байкальское) и др.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Строительство храмов РПЦ в гг. Слюдянка, Байкальск, Северобайкальск, Бабушкин, пгт. Нижнеангарск и др.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ind w:firstLine="0"/>
              <w:jc w:val="both"/>
            </w:pPr>
            <w:r>
              <w:t xml:space="preserve">2009 – 2012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jc w:val="both"/>
            </w:pPr>
          </w:p>
        </w:tc>
        <w:tc>
          <w:tcPr>
            <w:tcW w:w="264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Епархия Читинская и Забайкальская РПЦ</w:t>
            </w:r>
            <w:r w:rsidR="00516541">
              <w:t xml:space="preserve"> п</w:t>
            </w:r>
            <w:r>
              <w:t>ри содействии</w:t>
            </w:r>
            <w:r w:rsidR="00D373EA">
              <w:t>:</w:t>
            </w:r>
            <w:r>
              <w:t xml:space="preserve"> Правительства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Иркутской области</w:t>
            </w:r>
            <w:r w:rsidR="00C741D4">
              <w:t xml:space="preserve"> и</w:t>
            </w:r>
            <w:r>
              <w:t xml:space="preserve"> Правительства Республики Бурятия</w:t>
            </w:r>
          </w:p>
          <w:p w:rsidR="00BF450F" w:rsidRDefault="00BF450F" w:rsidP="00BB6BC5">
            <w:pPr>
              <w:spacing w:line="240" w:lineRule="auto"/>
              <w:ind w:firstLine="0"/>
            </w:pPr>
          </w:p>
          <w:p w:rsidR="00BF450F" w:rsidRDefault="00BF450F" w:rsidP="00BB6BC5">
            <w:pPr>
              <w:spacing w:line="240" w:lineRule="auto"/>
              <w:ind w:firstLine="0"/>
            </w:pPr>
          </w:p>
          <w:p w:rsidR="00BF450F" w:rsidRDefault="00BF450F" w:rsidP="00BB6BC5">
            <w:pPr>
              <w:spacing w:line="240" w:lineRule="auto"/>
              <w:ind w:firstLine="0"/>
            </w:pPr>
          </w:p>
          <w:p w:rsidR="00BF450F" w:rsidRDefault="00BF450F" w:rsidP="00BB6BC5">
            <w:pPr>
              <w:spacing w:line="240" w:lineRule="auto"/>
              <w:ind w:firstLine="0"/>
            </w:pP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 w:rsidRPr="00950883">
              <w:rPr>
                <w:sz w:val="20"/>
                <w:szCs w:val="20"/>
              </w:rPr>
              <w:t>2.1.4.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264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Строительство буддийских дацанов на территории ЦЭЗ БПТ</w:t>
            </w:r>
          </w:p>
        </w:tc>
        <w:tc>
          <w:tcPr>
            <w:tcW w:w="6565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Содействие строительству буддийских дацанов в пгт. Усть-Баргузин, пгт. Турка, с. Горячинск, с. Максимиха и др. 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jc w:val="both"/>
            </w:pP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jc w:val="both"/>
            </w:pPr>
          </w:p>
        </w:tc>
        <w:tc>
          <w:tcPr>
            <w:tcW w:w="264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Иволги</w:t>
            </w:r>
            <w:r w:rsidR="00C070B2">
              <w:t>нский дацан</w:t>
            </w:r>
          </w:p>
          <w:p w:rsidR="00BB6BC5" w:rsidRDefault="00516541" w:rsidP="00BB6BC5">
            <w:pPr>
              <w:spacing w:line="240" w:lineRule="auto"/>
              <w:ind w:firstLine="0"/>
            </w:pPr>
            <w:r>
              <w:t>п</w:t>
            </w:r>
            <w:r w:rsidR="00BB6BC5">
              <w:t>ри содействии Правительства Республики Бурятия</w:t>
            </w:r>
          </w:p>
          <w:p w:rsidR="00BF450F" w:rsidRDefault="00BF450F" w:rsidP="00BB6BC5">
            <w:pPr>
              <w:spacing w:line="240" w:lineRule="auto"/>
              <w:ind w:firstLine="0"/>
            </w:pPr>
          </w:p>
          <w:p w:rsidR="00BF450F" w:rsidRDefault="00BF450F" w:rsidP="00BB6BC5">
            <w:pPr>
              <w:spacing w:line="240" w:lineRule="auto"/>
              <w:ind w:firstLine="0"/>
            </w:pPr>
          </w:p>
          <w:p w:rsidR="00BF450F" w:rsidRDefault="00BF450F" w:rsidP="00BB6BC5">
            <w:pPr>
              <w:spacing w:line="240" w:lineRule="auto"/>
              <w:ind w:firstLine="0"/>
            </w:pPr>
          </w:p>
          <w:p w:rsidR="00BF450F" w:rsidRDefault="00BF450F" w:rsidP="00BB6BC5">
            <w:pPr>
              <w:spacing w:line="240" w:lineRule="auto"/>
              <w:ind w:firstLine="0"/>
            </w:pP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2.1.4.4</w:t>
            </w:r>
          </w:p>
          <w:p w:rsidR="00BB6BC5" w:rsidRPr="00950883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</w:p>
        </w:tc>
        <w:tc>
          <w:tcPr>
            <w:tcW w:w="3264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Установка системы зон охраны памятника архитектуры и духовно-религиозного центра - Посольского Свято-Преображенского монастыря </w:t>
            </w:r>
          </w:p>
        </w:tc>
        <w:tc>
          <w:tcPr>
            <w:tcW w:w="6565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Для охраны памятника архитектуры и духовно-религиозного центра требуется установка следующих зон: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- охранной зоны памятника;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- зоны регулированной застройки – для предотвращения утраты архитектурного ансамбля памятника в результате застройки;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- зоны охраняемого ландшафта – для предотвращения загрязнения ландшафтов, примыкающих к памятнику различными антропогенными объектами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2009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64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Минкультуры России</w:t>
            </w: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2.1.4.5</w:t>
            </w:r>
          </w:p>
        </w:tc>
        <w:tc>
          <w:tcPr>
            <w:tcW w:w="3264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Установка охранной зоны памятников природы и духовно-религиозных центров шаманизма – </w:t>
            </w:r>
            <w:r>
              <w:br/>
              <w:t xml:space="preserve">м. Бурхан, м. Хобой, </w:t>
            </w:r>
            <w:r>
              <w:br/>
              <w:t xml:space="preserve">г. Жима и др. </w:t>
            </w:r>
          </w:p>
        </w:tc>
        <w:tc>
          <w:tcPr>
            <w:tcW w:w="6565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Выделение территории с режимом, направленным на обеспечение сохранности памятника. Паспортизация памятников и разработка режимов охраны для каждого конкретного объекта с учетом его специфики, уязвимости и возможности осуществления природоохранных мероприятий. Разработка режима посещения для каждого памятника с учетом его особенностей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2009-2010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642" w:type="dxa"/>
          </w:tcPr>
          <w:p w:rsidR="00D373EA" w:rsidRDefault="00D373EA" w:rsidP="00BB6BC5">
            <w:pPr>
              <w:spacing w:line="240" w:lineRule="auto"/>
              <w:ind w:firstLine="0"/>
            </w:pPr>
            <w:r>
              <w:t>Правительство</w:t>
            </w:r>
          </w:p>
          <w:p w:rsidR="00BB6BC5" w:rsidRDefault="00D373EA" w:rsidP="00BB6BC5">
            <w:pPr>
              <w:spacing w:line="240" w:lineRule="auto"/>
              <w:ind w:firstLine="0"/>
            </w:pPr>
            <w:r>
              <w:t>Иркутской области; Правительство</w:t>
            </w:r>
            <w:r w:rsidR="00BB6BC5">
              <w:t xml:space="preserve"> Республики Бурятия; ООПТ – ФГУ «Прибайкальский национальный парк» и др.</w:t>
            </w:r>
          </w:p>
          <w:p w:rsidR="00BF450F" w:rsidRDefault="00BF450F" w:rsidP="00BB6BC5">
            <w:pPr>
              <w:spacing w:line="240" w:lineRule="auto"/>
              <w:ind w:firstLine="0"/>
            </w:pPr>
          </w:p>
          <w:p w:rsidR="00BF450F" w:rsidRDefault="00BF450F" w:rsidP="00BB6BC5">
            <w:pPr>
              <w:spacing w:line="240" w:lineRule="auto"/>
              <w:ind w:firstLine="0"/>
            </w:pPr>
          </w:p>
        </w:tc>
      </w:tr>
      <w:tr w:rsidR="00BB6BC5">
        <w:tc>
          <w:tcPr>
            <w:tcW w:w="624" w:type="dxa"/>
          </w:tcPr>
          <w:p w:rsidR="00BB6BC5" w:rsidRPr="004E2707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2.1.4.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264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Проведение фестивалей, праздников, семинаров, конференций, выставок, направленных на развитие духовно-религиозных центров</w:t>
            </w:r>
          </w:p>
        </w:tc>
        <w:tc>
          <w:tcPr>
            <w:tcW w:w="6565" w:type="dxa"/>
          </w:tcPr>
          <w:p w:rsidR="00BB6BC5" w:rsidRPr="00DC3626" w:rsidRDefault="00BB6BC5" w:rsidP="00BB6BC5">
            <w:pPr>
              <w:spacing w:line="240" w:lineRule="auto"/>
              <w:ind w:firstLine="0"/>
            </w:pPr>
            <w:r>
              <w:t>Проведение религиозных праздников, семинаров, конференций, направленных на развитие духовно-религиозных центров – шаманских тайлаганов (праздник «чествование богов») на о-ве Ольхон и др. Организация выставок и музейных экспозиций с целью распространения знаний о религиозных верованиях и обычаях народов, населявших берега Байкала, истории рели</w:t>
            </w:r>
            <w:r w:rsidR="00DC3626">
              <w:t>гии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>2010 - 2015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>2016 - 2025 </w:t>
            </w:r>
          </w:p>
        </w:tc>
        <w:tc>
          <w:tcPr>
            <w:tcW w:w="264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Общественные организации «Боо Мур</w:t>
            </w:r>
            <w:r w:rsidR="00E33F3D">
              <w:t>гэл»</w:t>
            </w:r>
            <w:r>
              <w:t>«Сахил</w:t>
            </w:r>
            <w:r w:rsidR="00516541">
              <w:t>ган»;</w:t>
            </w:r>
            <w:r>
              <w:t xml:space="preserve"> 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Епархия Читинская и Забайкаль</w:t>
            </w:r>
            <w:r w:rsidR="00D373EA">
              <w:t>ская РПЦ и др. п</w:t>
            </w:r>
            <w:r>
              <w:t>ри содействии</w:t>
            </w:r>
            <w:r w:rsidR="00C741D4">
              <w:t>:</w:t>
            </w:r>
            <w:r>
              <w:t xml:space="preserve"> Правительства Иркутской области и Правительства Республики Бурятия</w:t>
            </w:r>
          </w:p>
          <w:p w:rsidR="00BF450F" w:rsidRDefault="00BF450F" w:rsidP="00BB6BC5">
            <w:pPr>
              <w:spacing w:line="240" w:lineRule="auto"/>
              <w:ind w:firstLine="0"/>
            </w:pPr>
          </w:p>
          <w:p w:rsidR="00BF450F" w:rsidRDefault="00BF450F" w:rsidP="00BB6BC5">
            <w:pPr>
              <w:spacing w:line="240" w:lineRule="auto"/>
              <w:ind w:firstLine="0"/>
            </w:pP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950883">
              <w:rPr>
                <w:sz w:val="20"/>
                <w:szCs w:val="20"/>
              </w:rPr>
              <w:t>2.1.4.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264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Составление и издание карты духовно-религиозных центров и обрядовых мест</w:t>
            </w:r>
          </w:p>
        </w:tc>
        <w:tc>
          <w:tcPr>
            <w:tcW w:w="6565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Сбор и обобщение материалов, в т. ч. архивных документов по размещению христианских и буддийских духовно религиозных центров, а также шаманских обрядовых мест на территории ЦЭЗ БПТ. Составление и издание карты указанных духовно-религиозных центров и обрядовых мест 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ind w:firstLine="0"/>
            </w:pPr>
            <w:r>
              <w:t>2010 – 2011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/>
        </w:tc>
        <w:tc>
          <w:tcPr>
            <w:tcW w:w="264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Общественные организации «Боо Мургэл» и «Сахил</w:t>
            </w:r>
            <w:r w:rsidR="00244923">
              <w:t>ган»;</w:t>
            </w:r>
            <w:r>
              <w:t xml:space="preserve"> </w:t>
            </w:r>
          </w:p>
          <w:p w:rsidR="00BB6BC5" w:rsidRDefault="00D373EA" w:rsidP="00BB6BC5">
            <w:pPr>
              <w:spacing w:line="240" w:lineRule="auto"/>
              <w:ind w:firstLine="0"/>
            </w:pPr>
            <w:r>
              <w:t>Епархия Читинской</w:t>
            </w:r>
            <w:r w:rsidR="00BB6BC5">
              <w:t xml:space="preserve"> и Забайкаль</w:t>
            </w:r>
            <w:r>
              <w:t>ской</w:t>
            </w:r>
            <w:r w:rsidR="00244923">
              <w:t xml:space="preserve"> РПЦ;</w:t>
            </w:r>
            <w:r w:rsidR="00BB6BC5">
              <w:t xml:space="preserve"> Иволгинский дацан</w:t>
            </w:r>
            <w:r>
              <w:t>;</w:t>
            </w:r>
          </w:p>
          <w:p w:rsidR="00516541" w:rsidRDefault="00D373EA" w:rsidP="00BB6BC5">
            <w:pPr>
              <w:spacing w:line="240" w:lineRule="auto"/>
              <w:ind w:firstLine="0"/>
            </w:pPr>
            <w:r>
              <w:t xml:space="preserve">при </w:t>
            </w:r>
            <w:r w:rsidR="00BB6BC5">
              <w:t>содействии</w:t>
            </w:r>
            <w:r w:rsidR="00C741D4">
              <w:t>:</w:t>
            </w:r>
            <w:r w:rsidR="00BB6BC5">
              <w:t xml:space="preserve"> Правительства Иркутской области и Правительства Республики Бурятия</w:t>
            </w: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2.1.4.8</w:t>
            </w:r>
          </w:p>
        </w:tc>
        <w:tc>
          <w:tcPr>
            <w:tcW w:w="3264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Развитие и популяризация паломничества и религиозного туризма</w:t>
            </w:r>
          </w:p>
        </w:tc>
        <w:tc>
          <w:tcPr>
            <w:tcW w:w="6565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Развитие и популяризация паломничества в духовно-религиозные центры ЦЭЗ БПТ. Разработка и организация экскурсионных маршрутов по духовно-религиозным центрам Прибайкалья и Забайкалья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>2009 - 2025</w:t>
            </w:r>
          </w:p>
        </w:tc>
        <w:tc>
          <w:tcPr>
            <w:tcW w:w="2642" w:type="dxa"/>
          </w:tcPr>
          <w:p w:rsidR="00D373EA" w:rsidRDefault="00D373EA" w:rsidP="00BB6BC5">
            <w:pPr>
              <w:spacing w:line="240" w:lineRule="auto"/>
              <w:ind w:firstLine="0"/>
            </w:pPr>
            <w:r>
              <w:t xml:space="preserve">Туристические </w:t>
            </w:r>
            <w:r w:rsidR="00BB6BC5">
              <w:t>орг</w:t>
            </w:r>
            <w:r>
              <w:t>а</w:t>
            </w:r>
            <w:r w:rsidR="00A67926">
              <w:t>-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н</w:t>
            </w:r>
            <w:r w:rsidR="008E02E5">
              <w:t>изации совместно с религиозными</w:t>
            </w:r>
            <w:r w:rsidR="00E33F3D">
              <w:t xml:space="preserve"> о</w:t>
            </w:r>
            <w:r>
              <w:t>рганиза</w:t>
            </w:r>
            <w:r w:rsidR="00E33F3D">
              <w:t>ц</w:t>
            </w:r>
            <w:r w:rsidR="008E02E5">
              <w:t>иями</w:t>
            </w:r>
            <w:r>
              <w:t xml:space="preserve"> Иркутской области и Республики Бурятия </w:t>
            </w:r>
          </w:p>
        </w:tc>
      </w:tr>
    </w:tbl>
    <w:p w:rsidR="00BF450F" w:rsidRPr="00BF450F" w:rsidRDefault="00BF450F" w:rsidP="00BB6BC5">
      <w:pPr>
        <w:numPr>
          <w:ilvl w:val="2"/>
          <w:numId w:val="1"/>
        </w:numPr>
        <w:autoSpaceDE w:val="0"/>
        <w:autoSpaceDN w:val="0"/>
        <w:rPr>
          <w:b/>
          <w:bCs/>
        </w:rPr>
      </w:pPr>
    </w:p>
    <w:p w:rsidR="00BF450F" w:rsidRPr="00BF450F" w:rsidRDefault="00BF450F" w:rsidP="00BB6BC5">
      <w:pPr>
        <w:numPr>
          <w:ilvl w:val="2"/>
          <w:numId w:val="1"/>
        </w:numPr>
        <w:autoSpaceDE w:val="0"/>
        <w:autoSpaceDN w:val="0"/>
        <w:rPr>
          <w:b/>
          <w:bCs/>
        </w:rPr>
      </w:pPr>
    </w:p>
    <w:p w:rsidR="00BF450F" w:rsidRPr="00BF450F" w:rsidRDefault="00BF450F" w:rsidP="00BB6BC5">
      <w:pPr>
        <w:numPr>
          <w:ilvl w:val="2"/>
          <w:numId w:val="1"/>
        </w:numPr>
        <w:autoSpaceDE w:val="0"/>
        <w:autoSpaceDN w:val="0"/>
        <w:rPr>
          <w:b/>
          <w:bCs/>
        </w:rPr>
      </w:pPr>
    </w:p>
    <w:p w:rsidR="00BF450F" w:rsidRPr="00BF450F" w:rsidRDefault="00BF450F" w:rsidP="00BB6BC5">
      <w:pPr>
        <w:numPr>
          <w:ilvl w:val="2"/>
          <w:numId w:val="1"/>
        </w:numPr>
        <w:autoSpaceDE w:val="0"/>
        <w:autoSpaceDN w:val="0"/>
        <w:rPr>
          <w:b/>
          <w:bCs/>
        </w:rPr>
      </w:pPr>
    </w:p>
    <w:p w:rsidR="00BF450F" w:rsidRPr="00BF450F" w:rsidRDefault="00BF450F" w:rsidP="00BB6BC5">
      <w:pPr>
        <w:numPr>
          <w:ilvl w:val="2"/>
          <w:numId w:val="1"/>
        </w:numPr>
        <w:autoSpaceDE w:val="0"/>
        <w:autoSpaceDN w:val="0"/>
        <w:rPr>
          <w:b/>
          <w:bCs/>
        </w:rPr>
      </w:pPr>
    </w:p>
    <w:p w:rsidR="00BF450F" w:rsidRPr="00BF450F" w:rsidRDefault="00BF450F" w:rsidP="00BB6BC5">
      <w:pPr>
        <w:numPr>
          <w:ilvl w:val="2"/>
          <w:numId w:val="1"/>
        </w:numPr>
        <w:autoSpaceDE w:val="0"/>
        <w:autoSpaceDN w:val="0"/>
        <w:rPr>
          <w:b/>
          <w:bCs/>
        </w:rPr>
      </w:pPr>
    </w:p>
    <w:p w:rsidR="00BF450F" w:rsidRPr="00BF450F" w:rsidRDefault="00BF450F" w:rsidP="00BB6BC5">
      <w:pPr>
        <w:numPr>
          <w:ilvl w:val="2"/>
          <w:numId w:val="1"/>
        </w:numPr>
        <w:autoSpaceDE w:val="0"/>
        <w:autoSpaceDN w:val="0"/>
        <w:rPr>
          <w:b/>
          <w:bCs/>
        </w:rPr>
      </w:pPr>
    </w:p>
    <w:p w:rsidR="00BF450F" w:rsidRPr="00BF450F" w:rsidRDefault="00BF450F" w:rsidP="00BB6BC5">
      <w:pPr>
        <w:numPr>
          <w:ilvl w:val="2"/>
          <w:numId w:val="1"/>
        </w:numPr>
        <w:autoSpaceDE w:val="0"/>
        <w:autoSpaceDN w:val="0"/>
        <w:rPr>
          <w:b/>
          <w:bCs/>
        </w:rPr>
      </w:pPr>
    </w:p>
    <w:p w:rsidR="00BF450F" w:rsidRPr="00BF450F" w:rsidRDefault="00BF450F" w:rsidP="00BB6BC5">
      <w:pPr>
        <w:numPr>
          <w:ilvl w:val="2"/>
          <w:numId w:val="1"/>
        </w:numPr>
        <w:autoSpaceDE w:val="0"/>
        <w:autoSpaceDN w:val="0"/>
        <w:rPr>
          <w:b/>
          <w:bCs/>
        </w:rPr>
      </w:pPr>
    </w:p>
    <w:p w:rsidR="00BF450F" w:rsidRPr="00BF450F" w:rsidRDefault="00BF450F" w:rsidP="00BB6BC5">
      <w:pPr>
        <w:numPr>
          <w:ilvl w:val="2"/>
          <w:numId w:val="1"/>
        </w:numPr>
        <w:autoSpaceDE w:val="0"/>
        <w:autoSpaceDN w:val="0"/>
        <w:rPr>
          <w:b/>
          <w:bCs/>
        </w:rPr>
      </w:pPr>
    </w:p>
    <w:p w:rsidR="00BF450F" w:rsidRPr="00BF450F" w:rsidRDefault="00BF450F" w:rsidP="00BB6BC5">
      <w:pPr>
        <w:numPr>
          <w:ilvl w:val="2"/>
          <w:numId w:val="1"/>
        </w:numPr>
        <w:autoSpaceDE w:val="0"/>
        <w:autoSpaceDN w:val="0"/>
        <w:rPr>
          <w:b/>
          <w:bCs/>
        </w:rPr>
      </w:pPr>
    </w:p>
    <w:p w:rsidR="00BF450F" w:rsidRPr="00BF450F" w:rsidRDefault="00BF450F" w:rsidP="00BB6BC5">
      <w:pPr>
        <w:numPr>
          <w:ilvl w:val="2"/>
          <w:numId w:val="1"/>
        </w:numPr>
        <w:autoSpaceDE w:val="0"/>
        <w:autoSpaceDN w:val="0"/>
        <w:rPr>
          <w:b/>
          <w:bCs/>
        </w:rPr>
      </w:pPr>
    </w:p>
    <w:p w:rsidR="00BF450F" w:rsidRPr="00BF450F" w:rsidRDefault="00BF450F" w:rsidP="00BB6BC5">
      <w:pPr>
        <w:numPr>
          <w:ilvl w:val="2"/>
          <w:numId w:val="1"/>
        </w:numPr>
        <w:autoSpaceDE w:val="0"/>
        <w:autoSpaceDN w:val="0"/>
        <w:rPr>
          <w:b/>
          <w:bCs/>
        </w:rPr>
      </w:pPr>
    </w:p>
    <w:p w:rsidR="00BF450F" w:rsidRPr="00BF450F" w:rsidRDefault="00BF450F" w:rsidP="00BB6BC5">
      <w:pPr>
        <w:numPr>
          <w:ilvl w:val="2"/>
          <w:numId w:val="1"/>
        </w:numPr>
        <w:autoSpaceDE w:val="0"/>
        <w:autoSpaceDN w:val="0"/>
        <w:rPr>
          <w:b/>
          <w:bCs/>
        </w:rPr>
      </w:pPr>
    </w:p>
    <w:p w:rsidR="00BB6BC5" w:rsidRPr="001E2CFD" w:rsidRDefault="00A67926" w:rsidP="001E2CFD">
      <w:pPr>
        <w:pStyle w:val="3"/>
        <w:numPr>
          <w:ilvl w:val="0"/>
          <w:numId w:val="0"/>
        </w:numPr>
        <w:ind w:firstLine="708"/>
        <w:rPr>
          <w:rFonts w:ascii="Times New Roman" w:hAnsi="Times New Roman"/>
        </w:rPr>
      </w:pPr>
      <w:bookmarkStart w:id="24" w:name="_Toc241045406"/>
      <w:r w:rsidRPr="001E2CFD">
        <w:rPr>
          <w:rFonts w:ascii="Times New Roman" w:hAnsi="Times New Roman"/>
        </w:rPr>
        <w:t>2.1.5</w:t>
      </w:r>
      <w:r w:rsidR="005C3472" w:rsidRPr="001E2CFD">
        <w:rPr>
          <w:rFonts w:ascii="Times New Roman" w:hAnsi="Times New Roman"/>
        </w:rPr>
        <w:t>.</w:t>
      </w:r>
      <w:r w:rsidR="00BB6BC5" w:rsidRPr="001E2CFD">
        <w:rPr>
          <w:rFonts w:ascii="Times New Roman" w:hAnsi="Times New Roman"/>
        </w:rPr>
        <w:t> Развитие агропромышленного комплекса</w:t>
      </w:r>
      <w:bookmarkEnd w:id="24"/>
    </w:p>
    <w:p w:rsidR="00BB6BC5" w:rsidRPr="00EE381C" w:rsidRDefault="00BB6BC5" w:rsidP="00BB6BC5">
      <w:pPr>
        <w:autoSpaceDE w:val="0"/>
        <w:autoSpaceDN w:val="0"/>
        <w:ind w:left="1056"/>
        <w:rPr>
          <w:b/>
          <w:bCs/>
        </w:rPr>
      </w:pPr>
    </w:p>
    <w:tbl>
      <w:tblPr>
        <w:tblStyle w:val="a9"/>
        <w:tblW w:w="15240" w:type="dxa"/>
        <w:tblLayout w:type="fixed"/>
        <w:tblLook w:val="01E0" w:firstRow="1" w:lastRow="1" w:firstColumn="1" w:lastColumn="1" w:noHBand="0" w:noVBand="0"/>
      </w:tblPr>
      <w:tblGrid>
        <w:gridCol w:w="624"/>
        <w:gridCol w:w="3212"/>
        <w:gridCol w:w="6799"/>
        <w:gridCol w:w="1067"/>
        <w:gridCol w:w="1066"/>
        <w:gridCol w:w="2472"/>
      </w:tblGrid>
      <w:tr w:rsidR="00BB6BC5" w:rsidRPr="00E443D1">
        <w:trPr>
          <w:tblHeader/>
        </w:trPr>
        <w:tc>
          <w:tcPr>
            <w:tcW w:w="624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№</w:t>
            </w:r>
          </w:p>
        </w:tc>
        <w:tc>
          <w:tcPr>
            <w:tcW w:w="3212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Мероприятие</w:t>
            </w:r>
          </w:p>
        </w:tc>
        <w:tc>
          <w:tcPr>
            <w:tcW w:w="6799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Описание</w:t>
            </w:r>
          </w:p>
        </w:tc>
        <w:tc>
          <w:tcPr>
            <w:tcW w:w="1067" w:type="dxa"/>
            <w:shd w:val="clear" w:color="auto" w:fill="auto"/>
          </w:tcPr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1 этап</w:t>
            </w:r>
          </w:p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 xml:space="preserve"> 2010–2015</w:t>
            </w:r>
          </w:p>
        </w:tc>
        <w:tc>
          <w:tcPr>
            <w:tcW w:w="1066" w:type="dxa"/>
            <w:shd w:val="clear" w:color="auto" w:fill="auto"/>
          </w:tcPr>
          <w:p w:rsidR="00BB6BC5" w:rsidRPr="00B44549" w:rsidRDefault="00BB6BC5" w:rsidP="00BB6BC5">
            <w:pPr>
              <w:spacing w:line="240" w:lineRule="auto"/>
              <w:ind w:left="-84" w:right="-133" w:firstLine="84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2 этап 2016-2025</w:t>
            </w:r>
          </w:p>
        </w:tc>
        <w:tc>
          <w:tcPr>
            <w:tcW w:w="2472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Исполнитель</w:t>
            </w:r>
          </w:p>
        </w:tc>
      </w:tr>
      <w:tr w:rsidR="00BB6BC5" w:rsidRPr="00E443D1">
        <w:tc>
          <w:tcPr>
            <w:tcW w:w="15240" w:type="dxa"/>
            <w:gridSpan w:val="6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 xml:space="preserve">Мероприятия по защите сельскохозяйственных земель 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2.1.5.1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Проведение организаци</w:t>
            </w:r>
            <w:r w:rsidR="000E4347">
              <w:softHyphen/>
            </w:r>
            <w:r>
              <w:t>онно-хозяйственных меро</w:t>
            </w:r>
            <w:r w:rsidR="000E4347">
              <w:softHyphen/>
            </w:r>
            <w:r>
              <w:t>приятий по защите земель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Внедрение на сельскохозяйственных землях:</w:t>
            </w:r>
          </w:p>
          <w:p w:rsidR="00BB6BC5" w:rsidRPr="008E5D40" w:rsidRDefault="00BB6BC5" w:rsidP="00BB6BC5">
            <w:pPr>
              <w:spacing w:line="240" w:lineRule="auto"/>
              <w:ind w:firstLine="0"/>
              <w:jc w:val="both"/>
            </w:pPr>
            <w:r>
              <w:t>- поло</w:t>
            </w:r>
            <w:r w:rsidR="008E5D40">
              <w:t>сного размещения посевов и пара</w:t>
            </w:r>
            <w:r w:rsidR="008E5D40" w:rsidRPr="008E5D40">
              <w:t>;</w:t>
            </w:r>
          </w:p>
          <w:p w:rsidR="00BB6BC5" w:rsidRPr="008E5D40" w:rsidRDefault="008E5D40" w:rsidP="00BB6BC5">
            <w:pPr>
              <w:spacing w:line="240" w:lineRule="auto"/>
              <w:ind w:firstLine="0"/>
              <w:jc w:val="both"/>
            </w:pPr>
            <w:r>
              <w:t>- почвозащитных севооборотов</w:t>
            </w:r>
            <w:r w:rsidRPr="008E5D40">
              <w:t>;</w:t>
            </w:r>
          </w:p>
          <w:p w:rsidR="00BB6BC5" w:rsidRPr="008E5D40" w:rsidRDefault="00BB6BC5" w:rsidP="008E5D40">
            <w:pPr>
              <w:spacing w:line="240" w:lineRule="auto"/>
              <w:ind w:left="124" w:hanging="124"/>
              <w:jc w:val="both"/>
            </w:pPr>
            <w:r>
              <w:t>- улучшение работ по заготовке и внесению в почву органиче</w:t>
            </w:r>
            <w:r w:rsidR="000E4347">
              <w:softHyphen/>
            </w:r>
            <w:r>
              <w:t>ских удобрений в оптима</w:t>
            </w:r>
            <w:r w:rsidR="008E5D40">
              <w:t>льные сроки в оптимальных дозах</w:t>
            </w:r>
            <w:r w:rsidR="008E5D40" w:rsidRPr="008E5D40">
              <w:t>;</w:t>
            </w:r>
          </w:p>
          <w:p w:rsidR="00BB6BC5" w:rsidRPr="008E5D40" w:rsidRDefault="00BB6BC5" w:rsidP="00BB6BC5">
            <w:pPr>
              <w:spacing w:line="240" w:lineRule="auto"/>
              <w:ind w:firstLine="0"/>
              <w:jc w:val="both"/>
            </w:pPr>
            <w:r>
              <w:t>- прекращение выпаса скота по пожнивным остат</w:t>
            </w:r>
            <w:r w:rsidR="008E5D40">
              <w:t>кам</w:t>
            </w:r>
            <w:r w:rsidR="008E5D40" w:rsidRPr="008E5D40">
              <w:t>;</w:t>
            </w:r>
          </w:p>
          <w:p w:rsidR="00BB6BC5" w:rsidRPr="008E5D40" w:rsidRDefault="00BB6BC5" w:rsidP="008E5D40">
            <w:pPr>
              <w:spacing w:line="240" w:lineRule="auto"/>
              <w:ind w:left="124" w:hanging="124"/>
              <w:jc w:val="both"/>
            </w:pPr>
            <w:r>
              <w:t>- отведение пашни по берегам рек под кормовые севообороты с</w:t>
            </w:r>
            <w:r w:rsidR="008E5D40">
              <w:t xml:space="preserve"> большей долей многолетних трав</w:t>
            </w:r>
            <w:r w:rsidR="008E5D40" w:rsidRPr="008E5D40">
              <w:t>;</w:t>
            </w:r>
          </w:p>
          <w:p w:rsidR="00BB6BC5" w:rsidRPr="008E5D40" w:rsidRDefault="00BB6BC5" w:rsidP="008E5D40">
            <w:pPr>
              <w:spacing w:line="240" w:lineRule="auto"/>
              <w:ind w:left="124" w:hanging="124"/>
              <w:jc w:val="both"/>
            </w:pPr>
            <w:r>
              <w:t>- строительство культурных пастбищ, внедрение пастбищеобо</w:t>
            </w:r>
            <w:r w:rsidR="008E5D40">
              <w:t>ро</w:t>
            </w:r>
            <w:r w:rsidR="000E4347">
              <w:softHyphen/>
            </w:r>
            <w:r w:rsidR="008E5D40">
              <w:t>тов</w:t>
            </w:r>
            <w:r w:rsidR="008E5D40" w:rsidRPr="008E5D40">
              <w:t>;</w:t>
            </w:r>
          </w:p>
          <w:p w:rsidR="008E5D40" w:rsidRDefault="00BB6BC5" w:rsidP="008E5D40">
            <w:pPr>
              <w:spacing w:line="240" w:lineRule="auto"/>
              <w:ind w:left="124" w:hanging="124"/>
              <w:jc w:val="both"/>
              <w:rPr>
                <w:lang w:val="en-US"/>
              </w:rPr>
            </w:pPr>
            <w:r>
              <w:t>-</w:t>
            </w:r>
            <w:r w:rsidR="008E5D40" w:rsidRPr="008E5D40">
              <w:t xml:space="preserve"> </w:t>
            </w:r>
            <w:r>
              <w:t xml:space="preserve">проведение противоэрозионных мероприятий на смытых и </w:t>
            </w:r>
            <w:r w:rsidR="008E5D40" w:rsidRPr="008E5D40">
              <w:t xml:space="preserve"> </w:t>
            </w:r>
          </w:p>
          <w:p w:rsidR="00BB6BC5" w:rsidRPr="000E4347" w:rsidRDefault="008E5D40" w:rsidP="008E5D40">
            <w:pPr>
              <w:spacing w:line="240" w:lineRule="auto"/>
              <w:ind w:left="124" w:hanging="124"/>
              <w:jc w:val="both"/>
            </w:pPr>
            <w:r w:rsidRPr="000E4347">
              <w:t xml:space="preserve">   </w:t>
            </w:r>
            <w:r w:rsidR="00BB6BC5">
              <w:t>дефлированных почвах</w:t>
            </w:r>
            <w:r w:rsidRPr="000E4347">
              <w:t>.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Территории провед</w:t>
            </w:r>
            <w:r w:rsidR="00A67926">
              <w:t>ения первоочередных мероприятий на зем</w:t>
            </w:r>
            <w:r w:rsidR="000E4347">
              <w:softHyphen/>
            </w:r>
            <w:r w:rsidR="00A67926">
              <w:t>лях:</w:t>
            </w:r>
          </w:p>
          <w:p w:rsidR="00BB6BC5" w:rsidRPr="00E8083E" w:rsidRDefault="00BB6BC5" w:rsidP="00BB6BC5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E8083E">
              <w:rPr>
                <w:sz w:val="22"/>
                <w:szCs w:val="22"/>
              </w:rPr>
              <w:t xml:space="preserve">1. В Кабанском районе Республики Бурятия: </w:t>
            </w:r>
          </w:p>
          <w:p w:rsidR="00BB6BC5" w:rsidRPr="00E8083E" w:rsidRDefault="00BB6BC5" w:rsidP="00BB6BC5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E8083E">
              <w:rPr>
                <w:sz w:val="22"/>
                <w:szCs w:val="22"/>
              </w:rPr>
              <w:t>- СПК «Твороговский» (п. Борки);</w:t>
            </w:r>
          </w:p>
          <w:p w:rsidR="00BB6BC5" w:rsidRPr="00E8083E" w:rsidRDefault="00BB6BC5" w:rsidP="00BB6BC5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E8083E">
              <w:rPr>
                <w:sz w:val="22"/>
                <w:szCs w:val="22"/>
              </w:rPr>
              <w:t>- СПК «Байкало-кударинский» (с. Кудара);</w:t>
            </w:r>
          </w:p>
          <w:p w:rsidR="00BB6BC5" w:rsidRPr="00E8083E" w:rsidRDefault="00BB6BC5" w:rsidP="00BB6BC5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E8083E">
              <w:rPr>
                <w:sz w:val="22"/>
                <w:szCs w:val="22"/>
              </w:rPr>
              <w:t>- СПК «Прибайкалец» (с. Кудара);</w:t>
            </w:r>
          </w:p>
          <w:p w:rsidR="00BB6BC5" w:rsidRPr="00E8083E" w:rsidRDefault="00BB6BC5" w:rsidP="00BB6BC5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E8083E">
              <w:rPr>
                <w:sz w:val="22"/>
                <w:szCs w:val="22"/>
              </w:rPr>
              <w:t>- СПК «Красноярский» (с. Красный Яр);</w:t>
            </w:r>
          </w:p>
          <w:p w:rsidR="00BB6BC5" w:rsidRPr="00E8083E" w:rsidRDefault="00BB6BC5" w:rsidP="00BB6BC5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E8083E">
              <w:rPr>
                <w:sz w:val="22"/>
                <w:szCs w:val="22"/>
              </w:rPr>
              <w:t>- СПК «Оймурский» (с. Оймур) и др.;</w:t>
            </w:r>
          </w:p>
          <w:p w:rsidR="00BB6BC5" w:rsidRPr="00E8083E" w:rsidRDefault="00BB6BC5" w:rsidP="00BB6BC5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E8083E">
              <w:rPr>
                <w:sz w:val="22"/>
                <w:szCs w:val="22"/>
              </w:rPr>
              <w:t>2. В Баргузинском районе Республики Бурятия:</w:t>
            </w:r>
          </w:p>
          <w:p w:rsidR="00BB6BC5" w:rsidRPr="00E8083E" w:rsidRDefault="00BB6BC5" w:rsidP="00BB6BC5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E8083E">
              <w:rPr>
                <w:sz w:val="22"/>
                <w:szCs w:val="22"/>
              </w:rPr>
              <w:t>- РСПК «Байкалец (пгт. Усть-Баргузин) и др.;</w:t>
            </w:r>
          </w:p>
          <w:p w:rsidR="00BB6BC5" w:rsidRPr="00E8083E" w:rsidRDefault="00BB6BC5" w:rsidP="00BB6BC5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E8083E">
              <w:rPr>
                <w:sz w:val="22"/>
                <w:szCs w:val="22"/>
              </w:rPr>
              <w:t>3. В Ольхонском районе Иркутской области:</w:t>
            </w:r>
          </w:p>
          <w:p w:rsidR="00BB6BC5" w:rsidRPr="00E8083E" w:rsidRDefault="00BB6BC5" w:rsidP="00BB6BC5">
            <w:pPr>
              <w:spacing w:line="240" w:lineRule="auto"/>
              <w:ind w:firstLine="0"/>
              <w:jc w:val="both"/>
              <w:rPr>
                <w:sz w:val="22"/>
                <w:szCs w:val="22"/>
                <w:lang w:val="en-US"/>
              </w:rPr>
            </w:pPr>
            <w:r w:rsidRPr="00E8083E">
              <w:rPr>
                <w:sz w:val="22"/>
                <w:szCs w:val="22"/>
              </w:rPr>
              <w:t>- СПК «Еланцинский» (пгт. Еланцы)</w:t>
            </w:r>
            <w:r w:rsidR="008E5D40" w:rsidRPr="00E8083E">
              <w:rPr>
                <w:sz w:val="22"/>
                <w:szCs w:val="22"/>
                <w:lang w:val="en-US"/>
              </w:rPr>
              <w:t>;</w:t>
            </w:r>
          </w:p>
          <w:p w:rsidR="00BB6BC5" w:rsidRPr="00E8083E" w:rsidRDefault="00BB6BC5" w:rsidP="00BB6BC5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E8083E">
              <w:rPr>
                <w:sz w:val="22"/>
                <w:szCs w:val="22"/>
              </w:rPr>
              <w:t>- ЗАО «Ольхонское» (пгт. Хужир);</w:t>
            </w:r>
          </w:p>
          <w:p w:rsidR="00BB6BC5" w:rsidRPr="00E8083E" w:rsidRDefault="00BB6BC5" w:rsidP="00BB6BC5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E8083E">
              <w:rPr>
                <w:sz w:val="22"/>
                <w:szCs w:val="22"/>
              </w:rPr>
              <w:t>- ООО «Шида» (с. Еланцы);</w:t>
            </w:r>
          </w:p>
          <w:p w:rsidR="00BB6BC5" w:rsidRPr="00E8083E" w:rsidRDefault="00BB6BC5" w:rsidP="00BB6BC5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E8083E">
              <w:rPr>
                <w:sz w:val="22"/>
                <w:szCs w:val="22"/>
              </w:rPr>
              <w:t>- ЗАО «Боотын» (с. Еланцы) и др.</w:t>
            </w:r>
          </w:p>
          <w:p w:rsidR="00A67926" w:rsidRPr="00E8083E" w:rsidRDefault="00BB6BC5" w:rsidP="00BB6BC5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E8083E">
              <w:rPr>
                <w:sz w:val="22"/>
                <w:szCs w:val="22"/>
              </w:rPr>
              <w:t>4. В Иркутском районе Иркутской области</w:t>
            </w:r>
            <w:r w:rsidR="00A67926" w:rsidRPr="00E8083E">
              <w:rPr>
                <w:sz w:val="22"/>
                <w:szCs w:val="22"/>
              </w:rPr>
              <w:t>:</w:t>
            </w:r>
          </w:p>
          <w:p w:rsidR="001D2C0D" w:rsidRDefault="00A67926" w:rsidP="00BB6BC5">
            <w:pPr>
              <w:spacing w:line="240" w:lineRule="auto"/>
              <w:ind w:firstLine="0"/>
              <w:jc w:val="both"/>
            </w:pPr>
            <w:r w:rsidRPr="00E8083E">
              <w:rPr>
                <w:sz w:val="22"/>
                <w:szCs w:val="22"/>
              </w:rPr>
              <w:t>-</w:t>
            </w:r>
            <w:r w:rsidR="00BB6BC5" w:rsidRPr="00E8083E">
              <w:rPr>
                <w:sz w:val="22"/>
                <w:szCs w:val="22"/>
              </w:rPr>
              <w:t xml:space="preserve"> ЗАО «Большереченское» (пгт. Большая Речка) и др.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2010 - 2015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2016 - 2025</w:t>
            </w:r>
          </w:p>
        </w:tc>
        <w:tc>
          <w:tcPr>
            <w:tcW w:w="247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Минсельхоз России;</w:t>
            </w:r>
          </w:p>
          <w:p w:rsidR="00A67926" w:rsidRDefault="00A67926" w:rsidP="00BB6BC5">
            <w:pPr>
              <w:spacing w:line="240" w:lineRule="auto"/>
              <w:ind w:firstLine="0"/>
              <w:jc w:val="both"/>
            </w:pPr>
            <w:r>
              <w:t>Правительство Иркут</w:t>
            </w:r>
            <w:r w:rsidR="000E4347">
              <w:softHyphen/>
            </w:r>
            <w:r>
              <w:t>ской области;</w:t>
            </w:r>
          </w:p>
          <w:p w:rsidR="00BB6BC5" w:rsidRDefault="00A67926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BB6BC5">
              <w:t xml:space="preserve"> Рес</w:t>
            </w:r>
            <w:r w:rsidR="000E4347">
              <w:softHyphen/>
            </w:r>
            <w:r w:rsidR="00BB6BC5">
              <w:t>публики Бурятия;</w:t>
            </w:r>
          </w:p>
          <w:p w:rsidR="00BB6BC5" w:rsidRDefault="00DC3626" w:rsidP="00BB6BC5">
            <w:pPr>
              <w:spacing w:line="240" w:lineRule="auto"/>
              <w:ind w:firstLine="0"/>
              <w:jc w:val="both"/>
            </w:pPr>
            <w:r>
              <w:t>с</w:t>
            </w:r>
            <w:r w:rsidR="00BB6BC5">
              <w:t>ельскохозяйствен</w:t>
            </w:r>
            <w:r>
              <w:softHyphen/>
              <w:t>ны</w:t>
            </w:r>
            <w:r w:rsidR="00BB6BC5">
              <w:t xml:space="preserve">е организации и </w:t>
            </w:r>
            <w:r w:rsidR="00496661">
              <w:t xml:space="preserve">КФХ </w:t>
            </w:r>
            <w:r w:rsidR="00BB6BC5">
              <w:t xml:space="preserve">ЦЭЗ БПТ 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2.1.5.2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Проведение агротехниче</w:t>
            </w:r>
            <w:r w:rsidR="00E8083E">
              <w:softHyphen/>
            </w:r>
            <w:r>
              <w:t>ских мероприятий, направ</w:t>
            </w:r>
            <w:r w:rsidR="00E8083E">
              <w:softHyphen/>
            </w:r>
            <w:r>
              <w:t>ленных на сохранение плодо</w:t>
            </w:r>
            <w:r w:rsidR="00E8083E">
              <w:softHyphen/>
            </w:r>
            <w:r>
              <w:t>родия почв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Проведение следующих работ: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а) при преимущественном развитии водной эрозии (Кабанский район Республики Бурятия, низовья р. Селенга, Баргузинский район Республики Бурятия, низовья р. Баргузин):</w:t>
            </w:r>
          </w:p>
          <w:p w:rsidR="00BB6BC5" w:rsidRPr="001B607C" w:rsidRDefault="001B607C" w:rsidP="00BB6BC5">
            <w:pPr>
              <w:spacing w:line="240" w:lineRule="auto"/>
              <w:ind w:firstLine="0"/>
              <w:jc w:val="both"/>
              <w:rPr>
                <w:lang w:val="en-US"/>
              </w:rPr>
            </w:pPr>
            <w:r>
              <w:t>- обработка почв поперек склона</w:t>
            </w:r>
            <w:r>
              <w:rPr>
                <w:lang w:val="en-US"/>
              </w:rPr>
              <w:t>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- сочетание отвальной вспашки с плоскорезным рыхлением,</w:t>
            </w:r>
          </w:p>
          <w:p w:rsidR="00BB6BC5" w:rsidRPr="001B607C" w:rsidRDefault="00BB6BC5" w:rsidP="00BB6BC5">
            <w:pPr>
              <w:spacing w:line="240" w:lineRule="auto"/>
              <w:ind w:firstLine="0"/>
              <w:jc w:val="both"/>
            </w:pPr>
            <w:r>
              <w:t>-</w:t>
            </w:r>
            <w:r>
              <w:rPr>
                <w:lang w:val="en-US"/>
              </w:rPr>
              <w:t> </w:t>
            </w:r>
            <w:r>
              <w:t>регулирование снегораспределения и снеготая</w:t>
            </w:r>
            <w:r w:rsidR="001B607C">
              <w:t>ния</w:t>
            </w:r>
            <w:r w:rsidR="001B607C" w:rsidRPr="001B607C">
              <w:t>;</w:t>
            </w:r>
          </w:p>
          <w:p w:rsidR="00BB6BC5" w:rsidRPr="001B607C" w:rsidRDefault="00BB6BC5" w:rsidP="00BB6BC5">
            <w:pPr>
              <w:spacing w:line="240" w:lineRule="auto"/>
              <w:ind w:firstLine="0"/>
              <w:jc w:val="both"/>
            </w:pPr>
            <w:r>
              <w:t>- вспашка поперек склона с глубоким рыхлением, создание буф</w:t>
            </w:r>
            <w:r w:rsidR="001B607C">
              <w:t>ер</w:t>
            </w:r>
            <w:r w:rsidR="00E8083E">
              <w:softHyphen/>
            </w:r>
            <w:r w:rsidR="001B607C">
              <w:t>ных полос из многолетних трав</w:t>
            </w:r>
            <w:r w:rsidR="001B607C" w:rsidRPr="001B607C">
              <w:t>;</w:t>
            </w:r>
          </w:p>
          <w:p w:rsidR="00BB6BC5" w:rsidRPr="00E8083E" w:rsidRDefault="00BB6BC5" w:rsidP="00BB6BC5">
            <w:pPr>
              <w:spacing w:line="240" w:lineRule="auto"/>
              <w:ind w:firstLine="0"/>
              <w:jc w:val="both"/>
            </w:pPr>
            <w:r>
              <w:t xml:space="preserve">- </w:t>
            </w:r>
            <w:r w:rsidR="001B607C">
              <w:t>замена чистого пара сидеральным</w:t>
            </w:r>
            <w:r w:rsidR="001B607C" w:rsidRPr="00E8083E">
              <w:t>;</w:t>
            </w:r>
          </w:p>
          <w:p w:rsidR="00BB6BC5" w:rsidRDefault="00BB6BC5" w:rsidP="00E8083E">
            <w:pPr>
              <w:spacing w:line="240" w:lineRule="auto"/>
              <w:ind w:firstLine="0"/>
            </w:pPr>
            <w:r>
              <w:t>б)</w:t>
            </w:r>
            <w:r w:rsidR="00E8083E" w:rsidRPr="00E8083E">
              <w:t xml:space="preserve"> </w:t>
            </w:r>
            <w:r>
              <w:t>при преимущественном развитии ветровой эрозии (Ольхон</w:t>
            </w:r>
            <w:r w:rsidR="00E8083E">
              <w:softHyphen/>
            </w:r>
            <w:r>
              <w:t>ский район Иркутской области):</w:t>
            </w:r>
          </w:p>
          <w:p w:rsidR="00BB6BC5" w:rsidRPr="001B607C" w:rsidRDefault="00BB6BC5" w:rsidP="00BB6BC5">
            <w:pPr>
              <w:spacing w:line="240" w:lineRule="auto"/>
              <w:ind w:firstLine="0"/>
              <w:jc w:val="both"/>
            </w:pPr>
            <w:r>
              <w:t>- посев зернов</w:t>
            </w:r>
            <w:r w:rsidR="001B607C">
              <w:t>ых по кулисному стерневому пару</w:t>
            </w:r>
            <w:r w:rsidR="001B607C" w:rsidRPr="001B607C">
              <w:t>;</w:t>
            </w:r>
          </w:p>
          <w:p w:rsidR="00BB6BC5" w:rsidRPr="001B607C" w:rsidRDefault="00BB6BC5" w:rsidP="00BB6BC5">
            <w:pPr>
              <w:spacing w:line="240" w:lineRule="auto"/>
              <w:ind w:firstLine="0"/>
              <w:jc w:val="both"/>
            </w:pPr>
            <w:r>
              <w:t>- применение безотвальной и плоскорезной обработок под с</w:t>
            </w:r>
            <w:r w:rsidR="001B607C">
              <w:t>ельско</w:t>
            </w:r>
            <w:r w:rsidR="00E8083E">
              <w:softHyphen/>
            </w:r>
            <w:r w:rsidR="001B607C">
              <w:t>хозяйственными культурами</w:t>
            </w:r>
            <w:r w:rsidR="001B607C" w:rsidRPr="001B607C">
              <w:t>;</w:t>
            </w:r>
          </w:p>
          <w:p w:rsidR="00BB6BC5" w:rsidRPr="001B607C" w:rsidRDefault="001B607C" w:rsidP="00BB6BC5">
            <w:pPr>
              <w:spacing w:line="240" w:lineRule="auto"/>
              <w:ind w:firstLine="0"/>
              <w:jc w:val="both"/>
            </w:pPr>
            <w:r>
              <w:t>- плоскорезная обработка зяби</w:t>
            </w:r>
            <w:r w:rsidRPr="001B607C">
              <w:t>;</w:t>
            </w:r>
          </w:p>
          <w:p w:rsidR="00BB6BC5" w:rsidRPr="001B607C" w:rsidRDefault="00BB6BC5" w:rsidP="00BB6BC5">
            <w:pPr>
              <w:spacing w:line="240" w:lineRule="auto"/>
              <w:ind w:firstLine="0"/>
              <w:jc w:val="both"/>
            </w:pPr>
            <w:r>
              <w:t>- полосное размещение паров и посевов поперек эрозионно</w:t>
            </w:r>
            <w:r w:rsidR="001B607C">
              <w:t>опас</w:t>
            </w:r>
            <w:r w:rsidR="00E8083E">
              <w:softHyphen/>
            </w:r>
            <w:r w:rsidR="001B607C">
              <w:t>ных склонов</w:t>
            </w:r>
            <w:r w:rsidR="001B607C" w:rsidRPr="001B607C">
              <w:t>;</w:t>
            </w:r>
          </w:p>
          <w:p w:rsidR="00BB6BC5" w:rsidRPr="001B607C" w:rsidRDefault="00BB6BC5" w:rsidP="00BB6BC5">
            <w:pPr>
              <w:spacing w:line="240" w:lineRule="auto"/>
              <w:ind w:firstLine="0"/>
              <w:jc w:val="both"/>
            </w:pPr>
            <w:r>
              <w:t>- залуживание (задернение) сильноэродированных зе</w:t>
            </w:r>
            <w:r w:rsidR="001B607C">
              <w:t>мель</w:t>
            </w:r>
            <w:r w:rsidR="001B607C" w:rsidRPr="001B607C">
              <w:t>;</w:t>
            </w:r>
          </w:p>
          <w:p w:rsidR="00BB6BC5" w:rsidRDefault="001B607C" w:rsidP="00BB6BC5">
            <w:pPr>
              <w:spacing w:line="240" w:lineRule="auto"/>
              <w:ind w:firstLine="0"/>
              <w:jc w:val="both"/>
            </w:pPr>
            <w:r>
              <w:t>в)</w:t>
            </w:r>
            <w:r w:rsidR="00BB6BC5">
              <w:t xml:space="preserve"> совместном развитии водной и ветровой эрозии (Кабанский район Республики Бурятия – правобережье и левобережье р. Селенги, Баргузинский район Республики Бурятия, низовья р. Баргузин):</w:t>
            </w:r>
          </w:p>
          <w:p w:rsidR="00BB6BC5" w:rsidRPr="001B607C" w:rsidRDefault="00BB6BC5" w:rsidP="00BB6BC5">
            <w:pPr>
              <w:spacing w:line="240" w:lineRule="auto"/>
              <w:ind w:firstLine="0"/>
              <w:jc w:val="both"/>
            </w:pPr>
            <w:r>
              <w:t>- вспашка поперек склона с почвоуглубл</w:t>
            </w:r>
            <w:r w:rsidR="001B607C">
              <w:t>ением</w:t>
            </w:r>
            <w:r w:rsidR="001B607C" w:rsidRPr="001B607C">
              <w:t>;</w:t>
            </w:r>
          </w:p>
          <w:p w:rsidR="00BB6BC5" w:rsidRPr="001B607C" w:rsidRDefault="00BB6BC5" w:rsidP="00BB6BC5">
            <w:pPr>
              <w:spacing w:line="240" w:lineRule="auto"/>
              <w:ind w:firstLine="0"/>
              <w:jc w:val="both"/>
            </w:pPr>
            <w:r>
              <w:t>- гребне-грядовая технология возделывания пропашных куль</w:t>
            </w:r>
            <w:r w:rsidR="00E8083E">
              <w:softHyphen/>
            </w:r>
            <w:r>
              <w:t>тур с размещением гребней и гряд по эрозионнобезопасному уклону с нарезкой водоот</w:t>
            </w:r>
            <w:r w:rsidR="001B607C">
              <w:t>водящих ложбин</w:t>
            </w:r>
            <w:r w:rsidR="001B607C" w:rsidRPr="001B607C">
              <w:t>;</w:t>
            </w:r>
          </w:p>
          <w:p w:rsidR="00BB6BC5" w:rsidRPr="001B607C" w:rsidRDefault="00BB6BC5" w:rsidP="00BB6BC5">
            <w:pPr>
              <w:spacing w:line="240" w:lineRule="auto"/>
              <w:ind w:firstLine="0"/>
              <w:jc w:val="both"/>
            </w:pPr>
            <w:r>
              <w:t>- применение перекрестного и узкорядного посе</w:t>
            </w:r>
            <w:r w:rsidR="001B607C">
              <w:t>вов</w:t>
            </w:r>
            <w:r w:rsidR="001B607C" w:rsidRPr="001B607C">
              <w:t>;</w:t>
            </w:r>
          </w:p>
          <w:p w:rsidR="00BB6BC5" w:rsidRPr="001B607C" w:rsidRDefault="00BB6BC5" w:rsidP="00BB6BC5">
            <w:pPr>
              <w:spacing w:line="240" w:lineRule="auto"/>
              <w:ind w:firstLine="0"/>
              <w:jc w:val="both"/>
            </w:pPr>
            <w:r>
              <w:t>- создание буферных полос из многолетних трав</w:t>
            </w:r>
            <w:r w:rsidR="001B607C" w:rsidRPr="001B607C">
              <w:t>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  <w:rPr>
                <w:lang w:val="en-US"/>
              </w:rPr>
            </w:pPr>
            <w:r>
              <w:t>- запашка соломы и внесение органических удоб</w:t>
            </w:r>
            <w:r w:rsidR="001B607C">
              <w:t>рений</w:t>
            </w:r>
          </w:p>
          <w:p w:rsidR="00E8083E" w:rsidRPr="00E8083E" w:rsidRDefault="00E8083E" w:rsidP="00BB6BC5">
            <w:pPr>
              <w:spacing w:line="240" w:lineRule="auto"/>
              <w:ind w:firstLine="0"/>
              <w:jc w:val="both"/>
              <w:rPr>
                <w:lang w:val="en-US"/>
              </w:rPr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2010 - 2016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2016 - 2025</w:t>
            </w:r>
          </w:p>
        </w:tc>
        <w:tc>
          <w:tcPr>
            <w:tcW w:w="2472" w:type="dxa"/>
          </w:tcPr>
          <w:p w:rsidR="00BB6BC5" w:rsidRDefault="00516541" w:rsidP="00BB6BC5">
            <w:pPr>
              <w:spacing w:line="240" w:lineRule="auto"/>
              <w:ind w:firstLine="0"/>
              <w:jc w:val="both"/>
            </w:pPr>
            <w:r>
              <w:t>Минсельхоз России;</w:t>
            </w:r>
          </w:p>
          <w:p w:rsidR="00A67926" w:rsidRDefault="00A67926" w:rsidP="00BB6BC5">
            <w:pPr>
              <w:spacing w:line="240" w:lineRule="auto"/>
              <w:ind w:firstLine="0"/>
              <w:jc w:val="both"/>
            </w:pPr>
            <w:r>
              <w:t>Правительство Иркут</w:t>
            </w:r>
            <w:r w:rsidR="00DC3626">
              <w:softHyphen/>
            </w:r>
            <w:r>
              <w:t>ской области;</w:t>
            </w:r>
          </w:p>
          <w:p w:rsidR="00BB6BC5" w:rsidRDefault="00A67926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BB6BC5">
              <w:t xml:space="preserve"> Рес</w:t>
            </w:r>
            <w:r w:rsidR="00DC3626">
              <w:softHyphen/>
            </w:r>
            <w:r w:rsidR="00BB6BC5">
              <w:t>пу</w:t>
            </w:r>
            <w:r w:rsidR="00516541">
              <w:t>блики Бурятия;</w:t>
            </w:r>
          </w:p>
          <w:p w:rsidR="00BB6BC5" w:rsidRDefault="001B607C" w:rsidP="00BB6BC5">
            <w:pPr>
              <w:spacing w:line="240" w:lineRule="auto"/>
              <w:ind w:firstLine="0"/>
              <w:jc w:val="both"/>
            </w:pPr>
            <w:r>
              <w:t>се</w:t>
            </w:r>
            <w:r w:rsidR="00BB6BC5">
              <w:t>льскохозяйствен</w:t>
            </w:r>
            <w:r w:rsidR="00DC3626">
              <w:softHyphen/>
            </w:r>
            <w:r w:rsidR="00BB6BC5">
              <w:t xml:space="preserve">ные организации и </w:t>
            </w:r>
            <w:r w:rsidR="00496661">
              <w:t xml:space="preserve">КФХ </w:t>
            </w:r>
            <w:r w:rsidR="00BB6BC5">
              <w:t xml:space="preserve">ЦЭЗ БПТ </w:t>
            </w: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2.1.5.3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Проведение лесомелиоратив</w:t>
            </w:r>
            <w:r w:rsidR="0079723F">
              <w:softHyphen/>
            </w:r>
            <w:r>
              <w:t>ных меро</w:t>
            </w:r>
            <w:r w:rsidR="0079723F">
              <w:softHyphen/>
            </w:r>
            <w:r>
              <w:t>приятий, направленных на сохранение плодородия почв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Создание:</w:t>
            </w:r>
          </w:p>
          <w:p w:rsidR="00BB6BC5" w:rsidRPr="00D11E1B" w:rsidRDefault="00BB6BC5" w:rsidP="00BB6BC5">
            <w:pPr>
              <w:spacing w:line="240" w:lineRule="auto"/>
              <w:ind w:firstLine="0"/>
              <w:jc w:val="both"/>
            </w:pPr>
            <w:r>
              <w:t>- ветрогонных и ветрорегулирующих ле</w:t>
            </w:r>
            <w:r w:rsidR="00D11E1B">
              <w:t>сополос на пашне</w:t>
            </w:r>
            <w:r w:rsidR="00D11E1B" w:rsidRPr="00D11E1B">
              <w:t>;</w:t>
            </w:r>
          </w:p>
          <w:p w:rsidR="00BB6BC5" w:rsidRPr="00D11E1B" w:rsidRDefault="00BB6BC5" w:rsidP="00BB6BC5">
            <w:pPr>
              <w:spacing w:line="240" w:lineRule="auto"/>
              <w:ind w:firstLine="0"/>
              <w:jc w:val="both"/>
            </w:pPr>
            <w:r>
              <w:t>- приовражных и прибалочных лесонасаж</w:t>
            </w:r>
            <w:r w:rsidR="00D11E1B">
              <w:t>дений</w:t>
            </w:r>
            <w:r w:rsidR="00D11E1B" w:rsidRPr="00D11E1B">
              <w:t>;</w:t>
            </w:r>
          </w:p>
          <w:p w:rsidR="00BB6BC5" w:rsidRPr="00D11E1B" w:rsidRDefault="00BB6BC5" w:rsidP="00BB6BC5">
            <w:pPr>
              <w:spacing w:line="240" w:lineRule="auto"/>
              <w:ind w:firstLine="0"/>
              <w:jc w:val="both"/>
            </w:pPr>
            <w:r>
              <w:t>- лесны</w:t>
            </w:r>
            <w:r w:rsidR="00D11E1B">
              <w:t>х насаждений на песчаных почвах</w:t>
            </w:r>
            <w:r w:rsidR="00D11E1B" w:rsidRPr="00D11E1B">
              <w:t>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- лесных насаждений вокруг населенных пунктов, ферм, поле</w:t>
            </w:r>
            <w:r w:rsidR="0079723F">
              <w:softHyphen/>
            </w:r>
            <w:r>
              <w:t>вых станов, теневых зонтов на пастбищах.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Территория проведения мероприятий: Кабанский район Респуб</w:t>
            </w:r>
            <w:r w:rsidR="0079723F">
              <w:softHyphen/>
            </w:r>
            <w:r>
              <w:t>лики Бурятия – правобережье и левобережье нижнего течения р. Селенга, Баргузинский район Республики Бурятия, низовья р. Баргузин, Ольхонский район Иркутской области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2010 - 2016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2016 - 2025</w:t>
            </w:r>
          </w:p>
        </w:tc>
        <w:tc>
          <w:tcPr>
            <w:tcW w:w="2472" w:type="dxa"/>
          </w:tcPr>
          <w:p w:rsidR="00A67926" w:rsidRDefault="00496661" w:rsidP="00BB6BC5">
            <w:pPr>
              <w:spacing w:line="240" w:lineRule="auto"/>
              <w:ind w:firstLine="0"/>
              <w:jc w:val="both"/>
            </w:pPr>
            <w:r>
              <w:t>Минсельхоз России</w:t>
            </w:r>
            <w:r w:rsidR="00516541">
              <w:t>;</w:t>
            </w:r>
            <w:r w:rsidR="00BB6BC5">
              <w:t xml:space="preserve"> Правител</w:t>
            </w:r>
            <w:r w:rsidR="00A67926">
              <w:t>ьство Иркут</w:t>
            </w:r>
            <w:r w:rsidR="0079723F">
              <w:softHyphen/>
            </w:r>
            <w:r w:rsidR="00A67926">
              <w:t>ской области;</w:t>
            </w:r>
          </w:p>
          <w:p w:rsidR="00BB6BC5" w:rsidRDefault="00A67926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516541">
              <w:t xml:space="preserve"> Рес</w:t>
            </w:r>
            <w:r w:rsidR="0079723F">
              <w:softHyphen/>
            </w:r>
            <w:r w:rsidR="00516541">
              <w:t>публики Бурятия;</w:t>
            </w:r>
          </w:p>
          <w:p w:rsidR="00BB6BC5" w:rsidRDefault="00D11E1B" w:rsidP="00BB6BC5">
            <w:pPr>
              <w:spacing w:line="240" w:lineRule="auto"/>
              <w:ind w:firstLine="0"/>
              <w:jc w:val="both"/>
            </w:pPr>
            <w:r>
              <w:t>с</w:t>
            </w:r>
            <w:r w:rsidR="00BB6BC5">
              <w:t>ельскохозяйствен</w:t>
            </w:r>
            <w:r w:rsidR="0079723F">
              <w:softHyphen/>
            </w:r>
            <w:r w:rsidR="00BB6BC5">
              <w:t xml:space="preserve">ные организации и КФХ  ЦЭЗ БПТ </w:t>
            </w:r>
          </w:p>
        </w:tc>
      </w:tr>
      <w:tr w:rsidR="00BB6BC5">
        <w:tc>
          <w:tcPr>
            <w:tcW w:w="15240" w:type="dxa"/>
            <w:gridSpan w:val="6"/>
          </w:tcPr>
          <w:p w:rsidR="00BB6BC5" w:rsidRPr="00F6340D" w:rsidRDefault="00BB6BC5" w:rsidP="00BB6BC5">
            <w:pPr>
              <w:spacing w:line="240" w:lineRule="auto"/>
              <w:ind w:firstLine="0"/>
              <w:jc w:val="both"/>
              <w:rPr>
                <w:b/>
              </w:rPr>
            </w:pPr>
            <w:r w:rsidRPr="00F6340D">
              <w:rPr>
                <w:b/>
              </w:rPr>
              <w:t>Мероприятия по улучшению качества сельскохозяйственных угодий</w:t>
            </w:r>
          </w:p>
        </w:tc>
      </w:tr>
      <w:tr w:rsidR="00BB6BC5">
        <w:tc>
          <w:tcPr>
            <w:tcW w:w="624" w:type="dxa"/>
          </w:tcPr>
          <w:p w:rsidR="00BB6BC5" w:rsidRPr="00F6340D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2.1.5.4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Проведение мероприятий по улучшению кормовых уго</w:t>
            </w:r>
            <w:r w:rsidR="0079723F">
              <w:softHyphen/>
            </w:r>
            <w:r>
              <w:t>дий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Мероприятия по улучшению кормовых угодий: введение и совер</w:t>
            </w:r>
            <w:r w:rsidR="0079723F">
              <w:softHyphen/>
            </w:r>
            <w:r>
              <w:t>шенствование пастбищеоборотов, выполнение работ по коренному улучшению пастбищ, использование в границах хо</w:t>
            </w:r>
            <w:r w:rsidR="0079723F">
              <w:softHyphen/>
            </w:r>
            <w:r>
              <w:t>зяйств отгонных пастбищ, прекращение выпаса скота по пахот</w:t>
            </w:r>
            <w:r w:rsidR="0079723F">
              <w:softHyphen/>
            </w:r>
            <w:r>
              <w:t>ным и сенокосным угодьям.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Территория проведения мероприятий: Иркутский район, Ольхон</w:t>
            </w:r>
            <w:r w:rsidR="0079723F">
              <w:softHyphen/>
            </w:r>
            <w:r>
              <w:t>ский район Иркутской области, включая остров Ольхон, Баргузинский, Кабанский районы Республики Бурятия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2010 - 2016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2016 - 2025</w:t>
            </w:r>
          </w:p>
        </w:tc>
        <w:tc>
          <w:tcPr>
            <w:tcW w:w="2472" w:type="dxa"/>
          </w:tcPr>
          <w:p w:rsidR="00A67926" w:rsidRDefault="00496661" w:rsidP="00BB6BC5">
            <w:pPr>
              <w:spacing w:line="240" w:lineRule="auto"/>
              <w:ind w:firstLine="0"/>
              <w:jc w:val="both"/>
            </w:pPr>
            <w:r>
              <w:t>Минсельхоз России;</w:t>
            </w:r>
            <w:r w:rsidR="00A67926">
              <w:t xml:space="preserve"> Правительство Иркут</w:t>
            </w:r>
            <w:r w:rsidR="0079723F">
              <w:softHyphen/>
            </w:r>
            <w:r w:rsidR="00A67926">
              <w:t>ской области;</w:t>
            </w:r>
          </w:p>
          <w:p w:rsidR="00BB6BC5" w:rsidRDefault="00A67926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496661">
              <w:t xml:space="preserve"> Рес</w:t>
            </w:r>
            <w:r w:rsidR="0079723F">
              <w:softHyphen/>
            </w:r>
            <w:r w:rsidR="00496661">
              <w:t>публики Бурятия;</w:t>
            </w:r>
          </w:p>
          <w:p w:rsidR="00BB6BC5" w:rsidRPr="0079723F" w:rsidRDefault="00D11E1B" w:rsidP="00BB6BC5">
            <w:pPr>
              <w:spacing w:line="240" w:lineRule="auto"/>
              <w:ind w:firstLine="0"/>
              <w:jc w:val="both"/>
            </w:pPr>
            <w:r>
              <w:t>с</w:t>
            </w:r>
            <w:r w:rsidR="00BB6BC5">
              <w:t>ельскохозяйствен</w:t>
            </w:r>
            <w:r w:rsidR="0079723F">
              <w:softHyphen/>
            </w:r>
            <w:r w:rsidR="00BB6BC5">
              <w:t>ны</w:t>
            </w:r>
            <w:r w:rsidR="00496661">
              <w:t xml:space="preserve">е организации и КФХ </w:t>
            </w:r>
            <w:r w:rsidR="00BB6BC5">
              <w:t xml:space="preserve">ЦЭЗ БПТ </w:t>
            </w:r>
          </w:p>
          <w:p w:rsidR="00E8083E" w:rsidRPr="0079723F" w:rsidRDefault="00E8083E" w:rsidP="00BB6BC5">
            <w:pPr>
              <w:spacing w:line="240" w:lineRule="auto"/>
              <w:ind w:firstLine="0"/>
              <w:jc w:val="both"/>
            </w:pPr>
          </w:p>
        </w:tc>
      </w:tr>
      <w:tr w:rsidR="00BB6BC5">
        <w:tc>
          <w:tcPr>
            <w:tcW w:w="624" w:type="dxa"/>
          </w:tcPr>
          <w:p w:rsidR="00BB6BC5" w:rsidRPr="00401C9F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401C9F">
              <w:rPr>
                <w:sz w:val="20"/>
                <w:szCs w:val="20"/>
              </w:rPr>
              <w:t>2.1.5.5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Вовлечение в сельскохозяйственное производство земель, нарушенных при разработке полезных ископаемых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Проведение рекультивации земель, нарушенных в результате добычи полезных ископаемых и вовлечение таких земель в сельскохозяйственное производство (в Кабанском районе Республики Бурятия – земли, нарушенные при разработке Таракановского месторождения известняка и др.)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2009 – 2015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2016 – 2025 </w:t>
            </w:r>
          </w:p>
        </w:tc>
        <w:tc>
          <w:tcPr>
            <w:tcW w:w="2472" w:type="dxa"/>
          </w:tcPr>
          <w:p w:rsidR="00BB6BC5" w:rsidRDefault="00496661" w:rsidP="00BB6BC5">
            <w:pPr>
              <w:spacing w:line="240" w:lineRule="auto"/>
              <w:ind w:firstLine="0"/>
            </w:pPr>
            <w:r>
              <w:t>Роснедра;</w:t>
            </w:r>
          </w:p>
          <w:p w:rsidR="00BB6BC5" w:rsidRDefault="00496661" w:rsidP="00BB6BC5">
            <w:pPr>
              <w:spacing w:line="240" w:lineRule="auto"/>
              <w:ind w:firstLine="0"/>
            </w:pPr>
            <w:r>
              <w:t>Росприроднадзор;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Правительство Рес</w:t>
            </w:r>
            <w:r w:rsidR="0079723F">
              <w:softHyphen/>
            </w:r>
            <w:r>
              <w:t>публики Бурятия;</w:t>
            </w:r>
          </w:p>
          <w:p w:rsidR="00DA627D" w:rsidRPr="0079723F" w:rsidRDefault="00D11E1B" w:rsidP="00BB6BC5">
            <w:pPr>
              <w:spacing w:line="240" w:lineRule="auto"/>
              <w:ind w:firstLine="0"/>
            </w:pPr>
            <w:r>
              <w:t>о</w:t>
            </w:r>
            <w:r w:rsidR="00BB6BC5">
              <w:t>рганизации</w:t>
            </w:r>
            <w:r>
              <w:t>,</w:t>
            </w:r>
            <w:r w:rsidR="00BB6BC5">
              <w:t xml:space="preserve"> осущест</w:t>
            </w:r>
            <w:r w:rsidR="0079723F">
              <w:softHyphen/>
            </w:r>
            <w:r w:rsidR="00BB6BC5">
              <w:t>вляющие до</w:t>
            </w:r>
            <w:r w:rsidR="0079723F">
              <w:softHyphen/>
            </w:r>
            <w:r w:rsidR="00BB6BC5">
              <w:t>бычу полезных иско</w:t>
            </w:r>
            <w:r w:rsidR="0079723F">
              <w:softHyphen/>
            </w:r>
            <w:r w:rsidR="00BB6BC5">
              <w:t xml:space="preserve">паемых в ЦЭЗ БПТ </w:t>
            </w:r>
          </w:p>
          <w:p w:rsidR="00E8083E" w:rsidRDefault="00E8083E" w:rsidP="00BB6BC5">
            <w:pPr>
              <w:spacing w:line="240" w:lineRule="auto"/>
              <w:ind w:firstLine="0"/>
            </w:pPr>
          </w:p>
          <w:p w:rsidR="0079723F" w:rsidRPr="0079723F" w:rsidRDefault="0079723F" w:rsidP="00BB6BC5">
            <w:pPr>
              <w:spacing w:line="240" w:lineRule="auto"/>
              <w:ind w:firstLine="0"/>
            </w:pPr>
          </w:p>
          <w:p w:rsidR="00E8083E" w:rsidRPr="0079723F" w:rsidRDefault="00E8083E" w:rsidP="00BB6BC5">
            <w:pPr>
              <w:spacing w:line="240" w:lineRule="auto"/>
              <w:ind w:firstLine="0"/>
            </w:pP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2.1.5.6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Борьба с засолением и повы</w:t>
            </w:r>
            <w:r w:rsidR="00800B05">
              <w:softHyphen/>
            </w:r>
            <w:r>
              <w:t>шенной кислотностью почв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Проведение мероприятий по ликвидации засоления и повышен</w:t>
            </w:r>
            <w:r w:rsidR="00800B05">
              <w:softHyphen/>
            </w:r>
            <w:r>
              <w:t>ной кислотности почв с помощью мелиоративной обработки, гипсования для солонцовых почв, внесения извести под вспашку один раз каждые 2-3 года для кислых почв (Ольхон</w:t>
            </w:r>
            <w:r w:rsidR="00800B05">
              <w:softHyphen/>
            </w:r>
            <w:r>
              <w:t>ский район Иркутской области, Кабанский район Республики Бурятия – солонцовые почвы, Северобайкальский, Баргузин</w:t>
            </w:r>
            <w:r w:rsidR="00800B05">
              <w:softHyphen/>
            </w:r>
            <w:r>
              <w:t>ский район Республики Бурятия – кислые почвы)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2010 - 2016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2016 - 2025</w:t>
            </w:r>
          </w:p>
        </w:tc>
        <w:tc>
          <w:tcPr>
            <w:tcW w:w="2472" w:type="dxa"/>
          </w:tcPr>
          <w:p w:rsidR="00A67926" w:rsidRDefault="00496661" w:rsidP="00BB6BC5">
            <w:pPr>
              <w:spacing w:line="240" w:lineRule="auto"/>
              <w:ind w:firstLine="0"/>
              <w:jc w:val="both"/>
            </w:pPr>
            <w:r>
              <w:t>Минсельхоз России;</w:t>
            </w:r>
            <w:r w:rsidR="00A67926">
              <w:t xml:space="preserve"> Правительство Иркут</w:t>
            </w:r>
            <w:r w:rsidR="00800B05">
              <w:softHyphen/>
            </w:r>
            <w:r w:rsidR="00A67926">
              <w:t>ской области;</w:t>
            </w:r>
          </w:p>
          <w:p w:rsidR="00BB6BC5" w:rsidRDefault="00A67926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496661">
              <w:t xml:space="preserve"> Рес</w:t>
            </w:r>
            <w:r w:rsidR="00800B05">
              <w:softHyphen/>
            </w:r>
            <w:r w:rsidR="00496661">
              <w:t>публики Бурятия;</w:t>
            </w:r>
          </w:p>
          <w:p w:rsidR="00D84B3B" w:rsidRDefault="00DA627D" w:rsidP="00BB6BC5">
            <w:pPr>
              <w:spacing w:line="240" w:lineRule="auto"/>
              <w:ind w:firstLine="0"/>
            </w:pPr>
            <w:r>
              <w:t>с</w:t>
            </w:r>
            <w:r w:rsidR="00BB6BC5">
              <w:t>ельскохозяйствен</w:t>
            </w:r>
            <w:r w:rsidR="00800B05">
              <w:softHyphen/>
            </w:r>
            <w:r w:rsidR="00E33F3D">
              <w:t>ные организации и</w:t>
            </w:r>
            <w:r w:rsidR="00BB6BC5">
              <w:t xml:space="preserve"> КФХ ЦЭЗ БПТ</w:t>
            </w:r>
          </w:p>
          <w:p w:rsidR="00D84B3B" w:rsidRDefault="00D84B3B" w:rsidP="00BB6BC5">
            <w:pPr>
              <w:spacing w:line="240" w:lineRule="auto"/>
              <w:ind w:firstLine="0"/>
            </w:pPr>
          </w:p>
          <w:p w:rsidR="00BB6BC5" w:rsidRDefault="00BB6BC5" w:rsidP="00BB6BC5">
            <w:pPr>
              <w:spacing w:line="240" w:lineRule="auto"/>
              <w:ind w:firstLine="0"/>
            </w:pPr>
            <w:r>
              <w:t xml:space="preserve"> </w:t>
            </w: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2.1.5.7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Проведение водных мелиораций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Проведение орошений и осушений сельскохозяйственных угодий для улучшения их качества (Кабанский район Республики Бурятия, левобережье и правобережье нижнего течения р. Селенги)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2010 - 2016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2016 - 2025</w:t>
            </w:r>
          </w:p>
        </w:tc>
        <w:tc>
          <w:tcPr>
            <w:tcW w:w="2472" w:type="dxa"/>
          </w:tcPr>
          <w:p w:rsidR="00A67926" w:rsidRDefault="00A67926" w:rsidP="00BB6BC5">
            <w:pPr>
              <w:spacing w:line="240" w:lineRule="auto"/>
              <w:ind w:firstLine="0"/>
              <w:jc w:val="both"/>
            </w:pPr>
            <w:r>
              <w:t>Ми</w:t>
            </w:r>
            <w:r w:rsidR="00496661">
              <w:t>нсельхоз России;</w:t>
            </w:r>
            <w:r>
              <w:t xml:space="preserve"> Правительство Иркут</w:t>
            </w:r>
            <w:r w:rsidR="00800B05">
              <w:softHyphen/>
            </w:r>
            <w:r>
              <w:t>ской области;</w:t>
            </w:r>
          </w:p>
          <w:p w:rsidR="00BB6BC5" w:rsidRDefault="00A67926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496661">
              <w:t xml:space="preserve"> Рес</w:t>
            </w:r>
            <w:r w:rsidR="00800B05">
              <w:softHyphen/>
            </w:r>
            <w:r w:rsidR="00496661">
              <w:t>публики Бурятия;</w:t>
            </w:r>
          </w:p>
          <w:p w:rsidR="00BB6BC5" w:rsidRDefault="00DA627D" w:rsidP="00BB6BC5">
            <w:pPr>
              <w:spacing w:line="240" w:lineRule="auto"/>
              <w:ind w:firstLine="0"/>
              <w:jc w:val="both"/>
            </w:pPr>
            <w:r>
              <w:t>с</w:t>
            </w:r>
            <w:r w:rsidR="00BB6BC5">
              <w:t>ельскохозяйствен</w:t>
            </w:r>
            <w:r w:rsidR="00800B05">
              <w:softHyphen/>
            </w:r>
            <w:r w:rsidR="00BB6BC5">
              <w:t>ны</w:t>
            </w:r>
            <w:r w:rsidR="00496661">
              <w:t>е организации и КФХ</w:t>
            </w:r>
            <w:r w:rsidR="00BB6BC5">
              <w:t xml:space="preserve"> ЦЭЗ БПТ </w:t>
            </w:r>
          </w:p>
          <w:p w:rsidR="00D84B3B" w:rsidRDefault="00D84B3B" w:rsidP="00BB6BC5">
            <w:pPr>
              <w:spacing w:line="240" w:lineRule="auto"/>
              <w:ind w:firstLine="0"/>
              <w:jc w:val="both"/>
            </w:pP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2.1.5.8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Осуществление оптимизации землепользования на основе устойчивой структуры земельных угодий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Регулярный анализ существующей структуры землепользования и ее изменения с целью повышения качества сельскохозяйственных угодий и охраны почв в Кабанском, Баргузинском районах Республики Бурятия, Ольхонском, Иркутском районах Иркутской области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2010 - 2016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2016 - 2025</w:t>
            </w:r>
          </w:p>
        </w:tc>
        <w:tc>
          <w:tcPr>
            <w:tcW w:w="2472" w:type="dxa"/>
          </w:tcPr>
          <w:p w:rsidR="00A67926" w:rsidRDefault="00496661" w:rsidP="00BB6BC5">
            <w:pPr>
              <w:spacing w:line="240" w:lineRule="auto"/>
              <w:ind w:firstLine="0"/>
              <w:jc w:val="both"/>
            </w:pPr>
            <w:r>
              <w:t>Минсельхоз России;</w:t>
            </w:r>
            <w:r w:rsidR="00A67926">
              <w:t xml:space="preserve"> Правительство Иркут</w:t>
            </w:r>
            <w:r w:rsidR="00800B05">
              <w:softHyphen/>
            </w:r>
            <w:r w:rsidR="00A67926">
              <w:t>ской области;</w:t>
            </w:r>
          </w:p>
          <w:p w:rsidR="00BB6BC5" w:rsidRDefault="00A67926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496661">
              <w:t xml:space="preserve"> Рес</w:t>
            </w:r>
            <w:r w:rsidR="00800B05">
              <w:softHyphen/>
            </w:r>
            <w:r w:rsidR="00496661">
              <w:t>публики Бурятия;</w:t>
            </w:r>
          </w:p>
          <w:p w:rsidR="00A67926" w:rsidRDefault="00DA627D" w:rsidP="00BB6BC5">
            <w:pPr>
              <w:spacing w:line="240" w:lineRule="auto"/>
              <w:ind w:firstLine="0"/>
              <w:jc w:val="both"/>
            </w:pPr>
            <w:r>
              <w:t>с</w:t>
            </w:r>
            <w:r w:rsidR="00BB6BC5">
              <w:t>ельскохозяйствен</w:t>
            </w:r>
            <w:r w:rsidR="00800B05">
              <w:softHyphen/>
            </w:r>
            <w:r w:rsidR="00BB6BC5">
              <w:t>ны</w:t>
            </w:r>
            <w:r w:rsidR="00496661">
              <w:t>е организации и КФХ</w:t>
            </w:r>
            <w:r w:rsidR="00BB6BC5">
              <w:t xml:space="preserve"> ЦЭЗ БПТ</w:t>
            </w:r>
          </w:p>
          <w:p w:rsidR="00D84B3B" w:rsidRDefault="00D84B3B" w:rsidP="00BB6BC5">
            <w:pPr>
              <w:spacing w:line="240" w:lineRule="auto"/>
              <w:ind w:firstLine="0"/>
              <w:jc w:val="both"/>
            </w:pPr>
          </w:p>
          <w:p w:rsidR="00D84B3B" w:rsidRDefault="00D84B3B" w:rsidP="00BB6BC5">
            <w:pPr>
              <w:spacing w:line="240" w:lineRule="auto"/>
              <w:ind w:firstLine="0"/>
              <w:jc w:val="both"/>
            </w:pPr>
          </w:p>
          <w:p w:rsidR="00D84B3B" w:rsidRDefault="00D84B3B" w:rsidP="00BB6BC5">
            <w:pPr>
              <w:spacing w:line="240" w:lineRule="auto"/>
              <w:ind w:firstLine="0"/>
              <w:jc w:val="both"/>
            </w:pPr>
          </w:p>
          <w:p w:rsidR="00D84B3B" w:rsidRDefault="00D84B3B" w:rsidP="00BB6BC5">
            <w:pPr>
              <w:spacing w:line="240" w:lineRule="auto"/>
              <w:ind w:firstLine="0"/>
              <w:jc w:val="both"/>
            </w:pPr>
          </w:p>
        </w:tc>
      </w:tr>
      <w:tr w:rsidR="00BB6BC5">
        <w:tc>
          <w:tcPr>
            <w:tcW w:w="15240" w:type="dxa"/>
            <w:gridSpan w:val="6"/>
          </w:tcPr>
          <w:p w:rsidR="00BB6BC5" w:rsidRPr="00F6340D" w:rsidRDefault="00BB6BC5" w:rsidP="00BB6BC5">
            <w:pPr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Мероприятия по защите окружающей среды от воздействия удобрений и загрязнений отходами животноводства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2.1.5.9</w:t>
            </w:r>
          </w:p>
        </w:tc>
        <w:tc>
          <w:tcPr>
            <w:tcW w:w="3212" w:type="dxa"/>
          </w:tcPr>
          <w:p w:rsidR="00BB6BC5" w:rsidRPr="008E179A" w:rsidRDefault="00BB6BC5" w:rsidP="00BB6BC5">
            <w:pPr>
              <w:spacing w:line="240" w:lineRule="auto"/>
              <w:ind w:firstLine="0"/>
              <w:jc w:val="both"/>
            </w:pPr>
            <w:r>
              <w:t>Проведение мероприятий по защите окружающей среды от загрязнения удобрениями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1. Х</w:t>
            </w:r>
            <w:r w:rsidRPr="00F6340D">
              <w:t>ра</w:t>
            </w:r>
            <w:r>
              <w:t>нение удобрений в специально приспособленных помеще</w:t>
            </w:r>
            <w:r w:rsidR="00DA627D">
              <w:t>ниях.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2. Внесение удобрений в оптимальные сроки, в оптимальных до</w:t>
            </w:r>
            <w:r w:rsidR="00DA627D">
              <w:t>зах.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3. Применение ультраконцентрированных удобрений, одноразовое внесение азотных удобрений в дозах не более 40-60 кг/га</w:t>
            </w:r>
            <w:r w:rsidR="00DA627D">
              <w:t>.</w:t>
            </w:r>
            <w:r>
              <w:t xml:space="preserve"> 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4. Исключение потерь удобрений при их транспортировке и хранении.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Указанные мероприятия в первую очередь должны быть осуществлены в Кабанском, Баргузинском, Прибайкальском районах Республики Бурятия, Ольхонском и Иркутском районах Иркутской области</w:t>
            </w:r>
          </w:p>
          <w:p w:rsidR="00D84B3B" w:rsidRDefault="00D84B3B" w:rsidP="00BB6BC5">
            <w:pPr>
              <w:spacing w:line="240" w:lineRule="auto"/>
              <w:ind w:firstLine="0"/>
            </w:pPr>
          </w:p>
          <w:p w:rsidR="00D84B3B" w:rsidRDefault="00D84B3B" w:rsidP="00BB6BC5">
            <w:pPr>
              <w:spacing w:line="240" w:lineRule="auto"/>
              <w:ind w:firstLine="0"/>
            </w:pPr>
          </w:p>
          <w:p w:rsidR="00D84B3B" w:rsidRDefault="00D84B3B" w:rsidP="00BB6BC5">
            <w:pPr>
              <w:spacing w:line="240" w:lineRule="auto"/>
              <w:ind w:firstLine="0"/>
            </w:pPr>
          </w:p>
          <w:p w:rsidR="00D84B3B" w:rsidRPr="001517A8" w:rsidRDefault="00D84B3B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2010 - 2016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2016 - 2025</w:t>
            </w:r>
          </w:p>
        </w:tc>
        <w:tc>
          <w:tcPr>
            <w:tcW w:w="2472" w:type="dxa"/>
          </w:tcPr>
          <w:p w:rsidR="00BB6BC5" w:rsidRDefault="00496661" w:rsidP="00BB6BC5">
            <w:pPr>
              <w:spacing w:line="240" w:lineRule="auto"/>
              <w:ind w:firstLine="0"/>
              <w:jc w:val="both"/>
            </w:pPr>
            <w:r>
              <w:t>Россельхознадзор;</w:t>
            </w:r>
          </w:p>
          <w:p w:rsidR="00BB6BC5" w:rsidRDefault="00DA627D" w:rsidP="00BB6BC5">
            <w:pPr>
              <w:spacing w:line="240" w:lineRule="auto"/>
              <w:ind w:firstLine="0"/>
              <w:jc w:val="both"/>
            </w:pPr>
            <w:r>
              <w:t>с</w:t>
            </w:r>
            <w:r w:rsidR="00BB6BC5">
              <w:t>ельскохозяйственны</w:t>
            </w:r>
            <w:r w:rsidR="00496661">
              <w:t xml:space="preserve">е организации и КФХ </w:t>
            </w:r>
            <w:r w:rsidR="00BB6BC5">
              <w:t xml:space="preserve"> ЦЭЗ БПТ</w:t>
            </w:r>
          </w:p>
        </w:tc>
      </w:tr>
      <w:tr w:rsidR="00BB6BC5">
        <w:tc>
          <w:tcPr>
            <w:tcW w:w="624" w:type="dxa"/>
          </w:tcPr>
          <w:p w:rsidR="00BB6BC5" w:rsidRPr="00ED2E5E" w:rsidRDefault="00BB6BC5" w:rsidP="00BB6BC5">
            <w:pPr>
              <w:spacing w:line="240" w:lineRule="auto"/>
              <w:ind w:left="-85" w:right="-85" w:firstLine="0"/>
              <w:jc w:val="both"/>
              <w:rPr>
                <w:sz w:val="16"/>
                <w:szCs w:val="16"/>
              </w:rPr>
            </w:pPr>
            <w:r w:rsidRPr="00ED2E5E">
              <w:rPr>
                <w:sz w:val="16"/>
                <w:szCs w:val="16"/>
              </w:rPr>
              <w:t>2.1.5.10</w:t>
            </w:r>
          </w:p>
        </w:tc>
        <w:tc>
          <w:tcPr>
            <w:tcW w:w="3212" w:type="dxa"/>
          </w:tcPr>
          <w:p w:rsidR="00BB6BC5" w:rsidRPr="008E179A" w:rsidRDefault="00BB6BC5" w:rsidP="00BB6BC5">
            <w:pPr>
              <w:spacing w:line="240" w:lineRule="auto"/>
              <w:ind w:firstLine="0"/>
            </w:pPr>
            <w:r>
              <w:t>Проведение мероприятий по защите окружающей среды от загрязнения отходами животноводства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1. Строительство навозохранилищ при каждом животноводче</w:t>
            </w:r>
            <w:r w:rsidR="00DA627D">
              <w:t>ском объекте.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2. Организация обеззараживания и утилизации навоза с учетом научных разработок: применение метода ускоренных электродов, обеззараживание ионизирующим излучением и др.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Указанные мероприятия в первую очередь должны быть осуществлены в Кабанском, Баргузинском, Прибайкальском районах Республики Бурятия, Ольхонском и Иркутском районах Иркутской области</w:t>
            </w:r>
          </w:p>
          <w:p w:rsidR="00D84B3B" w:rsidRDefault="00D84B3B" w:rsidP="00BB6BC5">
            <w:pPr>
              <w:spacing w:line="240" w:lineRule="auto"/>
              <w:ind w:firstLine="0"/>
            </w:pPr>
          </w:p>
          <w:p w:rsidR="00D84B3B" w:rsidRDefault="00D84B3B" w:rsidP="00BB6BC5">
            <w:pPr>
              <w:spacing w:line="240" w:lineRule="auto"/>
              <w:ind w:firstLine="0"/>
            </w:pPr>
          </w:p>
          <w:p w:rsidR="00D84B3B" w:rsidRDefault="00D84B3B" w:rsidP="00BB6BC5">
            <w:pPr>
              <w:spacing w:line="240" w:lineRule="auto"/>
              <w:ind w:firstLine="0"/>
            </w:pPr>
          </w:p>
          <w:p w:rsidR="00D84B3B" w:rsidRPr="001B5E15" w:rsidRDefault="00D84B3B" w:rsidP="00BB6BC5">
            <w:pPr>
              <w:spacing w:line="240" w:lineRule="auto"/>
              <w:ind w:firstLine="0"/>
              <w:rPr>
                <w:highlight w:val="yellow"/>
              </w:rPr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2008 – 2012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jc w:val="both"/>
            </w:pPr>
          </w:p>
        </w:tc>
        <w:tc>
          <w:tcPr>
            <w:tcW w:w="247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Россельх</w:t>
            </w:r>
            <w:r w:rsidR="00496661">
              <w:t>ознадзор;</w:t>
            </w:r>
          </w:p>
          <w:p w:rsidR="00BB6BC5" w:rsidRDefault="00DA627D" w:rsidP="00BB6BC5">
            <w:pPr>
              <w:spacing w:line="240" w:lineRule="auto"/>
              <w:ind w:firstLine="0"/>
              <w:jc w:val="both"/>
            </w:pPr>
            <w:r>
              <w:t>с</w:t>
            </w:r>
            <w:r w:rsidR="00BB6BC5">
              <w:t>ельскохозяйственны</w:t>
            </w:r>
            <w:r w:rsidR="00496661">
              <w:t>е организации и КФХ</w:t>
            </w:r>
            <w:r w:rsidR="00BB6BC5">
              <w:t xml:space="preserve"> ЦЭЗ БПТ</w:t>
            </w:r>
          </w:p>
        </w:tc>
      </w:tr>
      <w:tr w:rsidR="00BB6BC5">
        <w:tc>
          <w:tcPr>
            <w:tcW w:w="15240" w:type="dxa"/>
            <w:gridSpan w:val="6"/>
          </w:tcPr>
          <w:p w:rsidR="00BB6BC5" w:rsidRPr="00F6340D" w:rsidRDefault="00BB6BC5" w:rsidP="00BB6BC5">
            <w:pPr>
              <w:spacing w:line="240" w:lineRule="auto"/>
              <w:ind w:firstLine="0"/>
              <w:jc w:val="both"/>
              <w:rPr>
                <w:b/>
              </w:rPr>
            </w:pPr>
            <w:r w:rsidRPr="00F6340D">
              <w:rPr>
                <w:b/>
              </w:rPr>
              <w:t>Мер</w:t>
            </w:r>
            <w:r>
              <w:rPr>
                <w:b/>
              </w:rPr>
              <w:t>оприятия</w:t>
            </w:r>
            <w:r w:rsidRPr="00F6340D">
              <w:rPr>
                <w:b/>
              </w:rPr>
              <w:t xml:space="preserve"> по экономическому стимулированию развития сельского хозяйства</w:t>
            </w:r>
          </w:p>
        </w:tc>
      </w:tr>
      <w:tr w:rsidR="00BB6BC5">
        <w:tc>
          <w:tcPr>
            <w:tcW w:w="624" w:type="dxa"/>
          </w:tcPr>
          <w:p w:rsidR="00BB6BC5" w:rsidRPr="00ED2E5E" w:rsidRDefault="00BB6BC5" w:rsidP="00BB6BC5">
            <w:pPr>
              <w:spacing w:line="240" w:lineRule="auto"/>
              <w:ind w:left="-85" w:right="-85" w:firstLine="0"/>
              <w:jc w:val="both"/>
            </w:pPr>
            <w:r w:rsidRPr="00ED2E5E">
              <w:rPr>
                <w:sz w:val="16"/>
                <w:szCs w:val="16"/>
              </w:rPr>
              <w:t>2.1.5.11</w:t>
            </w:r>
          </w:p>
        </w:tc>
        <w:tc>
          <w:tcPr>
            <w:tcW w:w="3212" w:type="dxa"/>
          </w:tcPr>
          <w:p w:rsidR="00BB6BC5" w:rsidRPr="008E179A" w:rsidRDefault="00BB6BC5" w:rsidP="00BB6BC5">
            <w:pPr>
              <w:spacing w:line="240" w:lineRule="auto"/>
              <w:ind w:firstLine="0"/>
            </w:pPr>
            <w:r>
              <w:t>Мероприятия по развитию кооперации и специализации сельскохозяйственных пред</w:t>
            </w:r>
            <w:r w:rsidR="002A4848">
              <w:softHyphen/>
            </w:r>
            <w:r>
              <w:t>приятий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1. Расширение кооперации в сельскохозяйственном производ</w:t>
            </w:r>
            <w:r w:rsidR="002A4848">
              <w:softHyphen/>
            </w:r>
            <w:r>
              <w:t>ст</w:t>
            </w:r>
            <w:r w:rsidR="008F3A7F">
              <w:t>ве.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2. Объединение мелких производителей в агрохол</w:t>
            </w:r>
            <w:r w:rsidR="008F3A7F">
              <w:t>динги.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 xml:space="preserve">3. Создание сети кооперативных оптовых рынков, розничных рынков, организация ярмарок выходного дня, развитие малого бизнеса в сфере реализации сельскохозяйственной продукции. </w:t>
            </w:r>
          </w:p>
          <w:p w:rsidR="00BB6BC5" w:rsidRDefault="00BB6BC5" w:rsidP="00BB6BC5">
            <w:pPr>
              <w:spacing w:line="240" w:lineRule="auto"/>
              <w:ind w:firstLine="0"/>
            </w:pPr>
            <w:r w:rsidRPr="001517A8">
              <w:t>Те</w:t>
            </w:r>
            <w:r>
              <w:t>рритория проведения мероприятий - в первую очередь рай</w:t>
            </w:r>
            <w:r w:rsidR="002A4848">
              <w:softHyphen/>
            </w:r>
            <w:r>
              <w:t>оны с развитым товарным сельскохозяйственным производст</w:t>
            </w:r>
            <w:r w:rsidR="002A4848">
              <w:softHyphen/>
            </w:r>
            <w:r>
              <w:t>вом – Кабанский район Республики Бурятия и Ольхонский район Иркутской области</w:t>
            </w:r>
          </w:p>
          <w:p w:rsidR="00E76EAD" w:rsidRDefault="00E76EAD" w:rsidP="00BB6BC5">
            <w:pPr>
              <w:spacing w:line="240" w:lineRule="auto"/>
              <w:ind w:firstLine="0"/>
            </w:pPr>
          </w:p>
          <w:p w:rsidR="00E76EAD" w:rsidRPr="001B5E15" w:rsidRDefault="00E76EAD" w:rsidP="00BB6BC5">
            <w:pPr>
              <w:spacing w:line="240" w:lineRule="auto"/>
              <w:ind w:firstLine="0"/>
              <w:rPr>
                <w:highlight w:val="yellow"/>
              </w:rPr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2010 - 2016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2016 - 2025</w:t>
            </w:r>
          </w:p>
        </w:tc>
        <w:tc>
          <w:tcPr>
            <w:tcW w:w="2472" w:type="dxa"/>
          </w:tcPr>
          <w:p w:rsidR="00A67926" w:rsidRDefault="00A67926" w:rsidP="00BB6BC5">
            <w:pPr>
              <w:spacing w:line="240" w:lineRule="auto"/>
              <w:ind w:firstLine="0"/>
              <w:jc w:val="both"/>
            </w:pPr>
            <w:r>
              <w:t>Минсел</w:t>
            </w:r>
            <w:r w:rsidR="00496661">
              <w:t>ьхоз России;</w:t>
            </w:r>
            <w:r>
              <w:t xml:space="preserve"> Правительство Иркут</w:t>
            </w:r>
            <w:r w:rsidR="002A4848">
              <w:softHyphen/>
            </w:r>
            <w:r>
              <w:t>ской области;</w:t>
            </w:r>
          </w:p>
          <w:p w:rsidR="00BB6BC5" w:rsidRDefault="00A67926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496661">
              <w:t xml:space="preserve"> Рес</w:t>
            </w:r>
            <w:r w:rsidR="002A4848">
              <w:softHyphen/>
            </w:r>
            <w:r w:rsidR="00496661">
              <w:t>публики Бурятия;</w:t>
            </w:r>
          </w:p>
          <w:p w:rsidR="00BB6BC5" w:rsidRDefault="008F3A7F" w:rsidP="00BB6BC5">
            <w:pPr>
              <w:spacing w:line="240" w:lineRule="auto"/>
              <w:ind w:firstLine="0"/>
              <w:jc w:val="both"/>
            </w:pPr>
            <w:r>
              <w:t>с</w:t>
            </w:r>
            <w:r w:rsidR="00BB6BC5">
              <w:t>ельскохозяйствен</w:t>
            </w:r>
            <w:r w:rsidR="002A4848">
              <w:softHyphen/>
            </w:r>
            <w:r w:rsidR="00BB6BC5">
              <w:t>ны</w:t>
            </w:r>
            <w:r w:rsidR="00496661">
              <w:t>е организации и КФХ</w:t>
            </w:r>
            <w:r w:rsidR="00BB6BC5">
              <w:t xml:space="preserve"> ЦЭЗ БПТ</w:t>
            </w:r>
          </w:p>
        </w:tc>
      </w:tr>
      <w:tr w:rsidR="00BB6BC5">
        <w:tc>
          <w:tcPr>
            <w:tcW w:w="15240" w:type="dxa"/>
            <w:gridSpan w:val="6"/>
          </w:tcPr>
          <w:p w:rsidR="00BB6BC5" w:rsidRDefault="00BB6BC5" w:rsidP="00BB6BC5">
            <w:pPr>
              <w:spacing w:line="240" w:lineRule="auto"/>
              <w:ind w:firstLine="0"/>
              <w:jc w:val="both"/>
              <w:rPr>
                <w:b/>
              </w:rPr>
            </w:pPr>
            <w:r w:rsidRPr="00F6340D">
              <w:rPr>
                <w:b/>
              </w:rPr>
              <w:t>Мероприятия по внедрению инновационных технологий для развития сельского хозяйства</w:t>
            </w:r>
          </w:p>
          <w:p w:rsidR="00E76EAD" w:rsidRPr="00F6340D" w:rsidRDefault="00E76EAD" w:rsidP="00BB6BC5">
            <w:pPr>
              <w:spacing w:line="240" w:lineRule="auto"/>
              <w:ind w:firstLine="0"/>
              <w:jc w:val="both"/>
              <w:rPr>
                <w:b/>
              </w:rPr>
            </w:pPr>
          </w:p>
        </w:tc>
      </w:tr>
      <w:tr w:rsidR="00BB6BC5">
        <w:tc>
          <w:tcPr>
            <w:tcW w:w="624" w:type="dxa"/>
          </w:tcPr>
          <w:p w:rsidR="00BB6BC5" w:rsidRPr="00F6340D" w:rsidRDefault="00BB6BC5" w:rsidP="00BB6BC5">
            <w:pPr>
              <w:spacing w:line="240" w:lineRule="auto"/>
              <w:ind w:left="-85" w:right="-85" w:firstLine="0"/>
              <w:jc w:val="both"/>
              <w:rPr>
                <w:b/>
                <w:sz w:val="16"/>
                <w:szCs w:val="16"/>
              </w:rPr>
            </w:pPr>
            <w:r w:rsidRPr="008F3A7F">
              <w:rPr>
                <w:sz w:val="16"/>
                <w:szCs w:val="16"/>
              </w:rPr>
              <w:t>2.</w:t>
            </w:r>
            <w:r w:rsidRPr="00ED2E5E">
              <w:rPr>
                <w:sz w:val="16"/>
                <w:szCs w:val="16"/>
              </w:rPr>
              <w:t>1.5.12</w:t>
            </w:r>
          </w:p>
        </w:tc>
        <w:tc>
          <w:tcPr>
            <w:tcW w:w="3212" w:type="dxa"/>
          </w:tcPr>
          <w:p w:rsidR="00BB6BC5" w:rsidRPr="00F6340D" w:rsidRDefault="00BB6BC5" w:rsidP="00BB6BC5">
            <w:pPr>
              <w:spacing w:line="240" w:lineRule="auto"/>
              <w:ind w:firstLine="0"/>
            </w:pPr>
            <w:r>
              <w:t>Внедрение современных инновационных технологий сельскохозяйственного производства и ресурсосберегающих технологий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Внедрение современных инновационных технологий в обработку, защиту почв, организацию и проведение сельскохозяйственных работ и др. - безотвальная обработка почв, сеялки с разбросным способом сева, выращивание овощей на малообъемных субстратах, на многоярусной гидропонике при биозащите и др. Использование современной высокопроизводительно сельскохозяйственной техники. Указанные мероприятия должны привести к повышению урожайности, увеличению качества и ассортимента выпускаемой сельскохозяйственной продукции. 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Территория проведения мероприятий: Кабанский, Баргузинский районы Республики Бурятия, Ольхонский, Иркутский районы Иркутской области</w:t>
            </w:r>
          </w:p>
          <w:p w:rsidR="00E76EAD" w:rsidRDefault="00E76EAD" w:rsidP="00BB6BC5">
            <w:pPr>
              <w:spacing w:line="240" w:lineRule="auto"/>
              <w:ind w:firstLine="0"/>
            </w:pPr>
          </w:p>
          <w:p w:rsidR="00E76EAD" w:rsidRDefault="00E76EAD" w:rsidP="00BB6BC5">
            <w:pPr>
              <w:spacing w:line="240" w:lineRule="auto"/>
              <w:ind w:firstLine="0"/>
            </w:pPr>
          </w:p>
          <w:p w:rsidR="00E76EAD" w:rsidRPr="00F6340D" w:rsidRDefault="00E76EAD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2010 - 2016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2016 - 2025</w:t>
            </w:r>
          </w:p>
        </w:tc>
        <w:tc>
          <w:tcPr>
            <w:tcW w:w="2472" w:type="dxa"/>
          </w:tcPr>
          <w:p w:rsidR="00A67926" w:rsidRDefault="00496661" w:rsidP="00BB6BC5">
            <w:pPr>
              <w:spacing w:line="240" w:lineRule="auto"/>
              <w:ind w:firstLine="0"/>
              <w:jc w:val="both"/>
            </w:pPr>
            <w:r>
              <w:t>Минсельхоз России;</w:t>
            </w:r>
            <w:r w:rsidR="00A67926">
              <w:t xml:space="preserve"> Правительство Иркут</w:t>
            </w:r>
            <w:r w:rsidR="002A4848">
              <w:softHyphen/>
            </w:r>
            <w:r w:rsidR="00A67926">
              <w:t>ской области;</w:t>
            </w:r>
          </w:p>
          <w:p w:rsidR="00BB6BC5" w:rsidRDefault="00A67926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496661">
              <w:t xml:space="preserve"> Рес</w:t>
            </w:r>
            <w:r w:rsidR="002A4848">
              <w:softHyphen/>
            </w:r>
            <w:r w:rsidR="00496661">
              <w:t>публики Бурятия;</w:t>
            </w:r>
          </w:p>
          <w:p w:rsidR="00BB6BC5" w:rsidRPr="00F6340D" w:rsidRDefault="008F3A7F" w:rsidP="00BB6BC5">
            <w:pPr>
              <w:spacing w:line="240" w:lineRule="auto"/>
              <w:ind w:firstLine="0"/>
              <w:jc w:val="both"/>
            </w:pPr>
            <w:r>
              <w:t>с</w:t>
            </w:r>
            <w:r w:rsidR="00BB6BC5">
              <w:t>ельскохозяйствен</w:t>
            </w:r>
            <w:r w:rsidR="002A4848">
              <w:softHyphen/>
            </w:r>
            <w:r w:rsidR="00BB6BC5">
              <w:t>ны</w:t>
            </w:r>
            <w:r w:rsidR="00496661">
              <w:t>е организации и КФХ</w:t>
            </w:r>
            <w:r w:rsidR="00BB6BC5">
              <w:t xml:space="preserve"> ЦЭЗ БПТ</w:t>
            </w:r>
          </w:p>
        </w:tc>
      </w:tr>
      <w:tr w:rsidR="00BB6BC5">
        <w:tc>
          <w:tcPr>
            <w:tcW w:w="624" w:type="dxa"/>
          </w:tcPr>
          <w:p w:rsidR="00BB6BC5" w:rsidRPr="00ED2E5E" w:rsidRDefault="00BB6BC5" w:rsidP="00BB6BC5">
            <w:pPr>
              <w:spacing w:line="240" w:lineRule="auto"/>
              <w:ind w:left="-85" w:right="-85" w:firstLine="0"/>
              <w:jc w:val="both"/>
              <w:rPr>
                <w:sz w:val="16"/>
                <w:szCs w:val="16"/>
              </w:rPr>
            </w:pPr>
            <w:r w:rsidRPr="00ED2E5E">
              <w:rPr>
                <w:sz w:val="16"/>
                <w:szCs w:val="16"/>
              </w:rPr>
              <w:t>2.1.5.13</w:t>
            </w:r>
          </w:p>
        </w:tc>
        <w:tc>
          <w:tcPr>
            <w:tcW w:w="3212" w:type="dxa"/>
          </w:tcPr>
          <w:p w:rsidR="00BB6BC5" w:rsidRPr="00F6340D" w:rsidRDefault="00BB6BC5" w:rsidP="00BB6BC5">
            <w:pPr>
              <w:spacing w:line="240" w:lineRule="auto"/>
              <w:ind w:firstLine="0"/>
            </w:pPr>
            <w:r>
              <w:t>Внедрение современных сор</w:t>
            </w:r>
            <w:r w:rsidR="002A4848">
              <w:softHyphen/>
            </w:r>
            <w:r>
              <w:t>тов растений и пород скота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Использование новых высокоурожайных, устойчивых к вредите</w:t>
            </w:r>
            <w:r w:rsidR="002A4848">
              <w:softHyphen/>
            </w:r>
            <w:r>
              <w:t>лям и неблагоприятным погодным условиям сортов расте</w:t>
            </w:r>
            <w:r w:rsidR="002A4848">
              <w:softHyphen/>
            </w:r>
            <w:r>
              <w:t xml:space="preserve">ний и пород скота. </w:t>
            </w:r>
          </w:p>
          <w:p w:rsidR="00BB6BC5" w:rsidRPr="00F6340D" w:rsidRDefault="00BB6BC5" w:rsidP="00BB6BC5">
            <w:pPr>
              <w:spacing w:line="240" w:lineRule="auto"/>
              <w:ind w:firstLine="0"/>
              <w:jc w:val="both"/>
            </w:pPr>
            <w:r>
              <w:t>Территория проведения мероприятий: Кабанский, Баргузин</w:t>
            </w:r>
            <w:r w:rsidR="002A4848">
              <w:softHyphen/>
            </w:r>
            <w:r>
              <w:t>ский районы Республики Бурятия, Ольхонский, Иркутский рай</w:t>
            </w:r>
            <w:r w:rsidR="002A4848">
              <w:softHyphen/>
            </w:r>
            <w:r>
              <w:t>оны Иркутской области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2010 - 2016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2016 - 2025</w:t>
            </w:r>
          </w:p>
        </w:tc>
        <w:tc>
          <w:tcPr>
            <w:tcW w:w="2472" w:type="dxa"/>
          </w:tcPr>
          <w:p w:rsidR="00A67926" w:rsidRDefault="00496661" w:rsidP="00BB6BC5">
            <w:pPr>
              <w:spacing w:line="240" w:lineRule="auto"/>
              <w:ind w:firstLine="0"/>
              <w:jc w:val="both"/>
            </w:pPr>
            <w:r>
              <w:t>Минсельхоз России;</w:t>
            </w:r>
            <w:r w:rsidR="00A67926">
              <w:t xml:space="preserve"> Правительство Иркут</w:t>
            </w:r>
            <w:r w:rsidR="002A4848">
              <w:softHyphen/>
            </w:r>
            <w:r w:rsidR="00A67926">
              <w:t>ской области;</w:t>
            </w:r>
          </w:p>
          <w:p w:rsidR="00BB6BC5" w:rsidRDefault="00A67926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496661">
              <w:t xml:space="preserve"> Рес</w:t>
            </w:r>
            <w:r w:rsidR="002A4848">
              <w:softHyphen/>
            </w:r>
            <w:r w:rsidR="00496661">
              <w:t>публики Бурятия;</w:t>
            </w:r>
          </w:p>
          <w:p w:rsidR="00BB6BC5" w:rsidRPr="00F6340D" w:rsidRDefault="005D7B3D" w:rsidP="00BB6BC5">
            <w:pPr>
              <w:spacing w:line="240" w:lineRule="auto"/>
              <w:ind w:firstLine="0"/>
              <w:jc w:val="both"/>
            </w:pPr>
            <w:r>
              <w:t>с</w:t>
            </w:r>
            <w:r w:rsidR="00BB6BC5">
              <w:t>ельскохозяйствен</w:t>
            </w:r>
            <w:r w:rsidR="002A4848">
              <w:softHyphen/>
            </w:r>
            <w:r w:rsidR="00BB6BC5">
              <w:t xml:space="preserve">ные организации и </w:t>
            </w:r>
            <w:r w:rsidR="00496661">
              <w:t xml:space="preserve">КФХ </w:t>
            </w:r>
            <w:r w:rsidR="00BB6BC5">
              <w:t>ЦЭЗ БПТ</w:t>
            </w:r>
          </w:p>
        </w:tc>
      </w:tr>
      <w:tr w:rsidR="00BB6BC5">
        <w:tc>
          <w:tcPr>
            <w:tcW w:w="624" w:type="dxa"/>
          </w:tcPr>
          <w:p w:rsidR="00BB6BC5" w:rsidRPr="00ED2E5E" w:rsidRDefault="00BB6BC5" w:rsidP="00BB6BC5">
            <w:pPr>
              <w:spacing w:line="240" w:lineRule="auto"/>
              <w:ind w:left="-85" w:right="-85" w:firstLine="0"/>
              <w:jc w:val="both"/>
              <w:rPr>
                <w:sz w:val="16"/>
                <w:szCs w:val="16"/>
              </w:rPr>
            </w:pPr>
            <w:r w:rsidRPr="00ED2E5E">
              <w:rPr>
                <w:sz w:val="16"/>
                <w:szCs w:val="16"/>
              </w:rPr>
              <w:t>2.1.5.14</w:t>
            </w:r>
          </w:p>
        </w:tc>
        <w:tc>
          <w:tcPr>
            <w:tcW w:w="3212" w:type="dxa"/>
          </w:tcPr>
          <w:p w:rsidR="00BB6BC5" w:rsidRPr="00F6340D" w:rsidRDefault="00BB6BC5" w:rsidP="00BB6BC5">
            <w:pPr>
              <w:spacing w:line="240" w:lineRule="auto"/>
              <w:ind w:firstLine="0"/>
            </w:pPr>
            <w:r>
              <w:t>Внедрение инновационных методов борьбы с вредителями, сорняками и болезнями растений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Использование биологических и смешанных биолого-химических методов борьбы с вредителями, сорняками, болезнями растений. Внедрение технологий способствующих улучшению фитосанитарного состояния сельскохозяйственных угодий.</w:t>
            </w:r>
          </w:p>
          <w:p w:rsidR="00D84B3B" w:rsidRDefault="00BB6BC5" w:rsidP="00BB6BC5">
            <w:pPr>
              <w:spacing w:line="240" w:lineRule="auto"/>
              <w:ind w:firstLine="0"/>
            </w:pPr>
            <w:r>
              <w:t>Территория проведения мероприятий: Кабанский, Баргузинский районы Республики Бурятия, Ольхонский, Иркутский районы Иркутской области</w:t>
            </w:r>
          </w:p>
          <w:p w:rsidR="00D84B3B" w:rsidRPr="00F6340D" w:rsidRDefault="00D84B3B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2010 - 2016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2016 - 2025</w:t>
            </w:r>
          </w:p>
        </w:tc>
        <w:tc>
          <w:tcPr>
            <w:tcW w:w="2472" w:type="dxa"/>
          </w:tcPr>
          <w:p w:rsidR="00A67926" w:rsidRDefault="00496661" w:rsidP="00BB6BC5">
            <w:pPr>
              <w:spacing w:line="240" w:lineRule="auto"/>
              <w:ind w:firstLine="0"/>
              <w:jc w:val="both"/>
            </w:pPr>
            <w:r>
              <w:t>Минсельхоз России;</w:t>
            </w:r>
            <w:r w:rsidR="00A67926">
              <w:t xml:space="preserve"> Правительство Иркут</w:t>
            </w:r>
            <w:r w:rsidR="002A4848">
              <w:softHyphen/>
            </w:r>
            <w:r w:rsidR="00A67926">
              <w:t>ской области;</w:t>
            </w:r>
          </w:p>
          <w:p w:rsidR="00BB6BC5" w:rsidRDefault="00A67926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496661">
              <w:t xml:space="preserve"> Рес</w:t>
            </w:r>
            <w:r w:rsidR="002A4848">
              <w:softHyphen/>
            </w:r>
            <w:r w:rsidR="00496661">
              <w:t>публики Бурятия;</w:t>
            </w:r>
          </w:p>
          <w:p w:rsidR="00BB6BC5" w:rsidRPr="00F6340D" w:rsidRDefault="005D7B3D" w:rsidP="00BB6BC5">
            <w:pPr>
              <w:spacing w:line="240" w:lineRule="auto"/>
              <w:ind w:firstLine="0"/>
              <w:jc w:val="both"/>
            </w:pPr>
            <w:r>
              <w:t>с</w:t>
            </w:r>
            <w:r w:rsidR="00BB6BC5">
              <w:t>ельскохозяйствен</w:t>
            </w:r>
            <w:r w:rsidR="002A4848">
              <w:softHyphen/>
            </w:r>
            <w:r w:rsidR="00BB6BC5">
              <w:t xml:space="preserve">ные организации и </w:t>
            </w:r>
            <w:r w:rsidR="00496661">
              <w:t xml:space="preserve">КФХ </w:t>
            </w:r>
            <w:r w:rsidR="00BB6BC5">
              <w:t>ЦЭЗ БПТ</w:t>
            </w:r>
          </w:p>
        </w:tc>
      </w:tr>
      <w:tr w:rsidR="00BB6BC5">
        <w:tc>
          <w:tcPr>
            <w:tcW w:w="624" w:type="dxa"/>
          </w:tcPr>
          <w:p w:rsidR="00BB6BC5" w:rsidRPr="00ED2E5E" w:rsidRDefault="00BB6BC5" w:rsidP="00BB6BC5">
            <w:pPr>
              <w:spacing w:line="240" w:lineRule="auto"/>
              <w:ind w:left="-85" w:right="-85" w:firstLine="0"/>
              <w:jc w:val="both"/>
              <w:rPr>
                <w:sz w:val="16"/>
                <w:szCs w:val="16"/>
              </w:rPr>
            </w:pPr>
            <w:r w:rsidRPr="00ED2E5E">
              <w:rPr>
                <w:sz w:val="16"/>
                <w:szCs w:val="16"/>
              </w:rPr>
              <w:t>2.1.5.15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Производство экологически чистой продукции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Производство сельскохозяйственной продукции без использования ядохимикатов, пестицидов, опасных удобрений. Экологически чистая продукция ориентирована в первую очередь на туристов. Территория развития производства экологически чистой продукции Иркутский район Иркутской области (для удовлетворения потребностей посетителей ОЭЗ туристско-рекреационного типа в п. Большое Голоустное), Прибайкальский район Республики Бурятия (для удовлетворения потребностей посетителей ОЭЗ туристско-рекреационного типа), Ольхонский район Иркутской области и Кабанский район Республики Бурятия (для удовлетворения потребностей посетителей популярных мест массового отдыха – Малого Моря, зал. Сор и др.)</w:t>
            </w:r>
          </w:p>
          <w:p w:rsidR="00D84B3B" w:rsidRDefault="00D84B3B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2010 - 2016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2016 - 2025</w:t>
            </w:r>
          </w:p>
        </w:tc>
        <w:tc>
          <w:tcPr>
            <w:tcW w:w="2472" w:type="dxa"/>
          </w:tcPr>
          <w:p w:rsidR="00ED2E5E" w:rsidRDefault="00496661" w:rsidP="00BB6BC5">
            <w:pPr>
              <w:spacing w:line="240" w:lineRule="auto"/>
              <w:ind w:firstLine="0"/>
              <w:jc w:val="both"/>
            </w:pPr>
            <w:r>
              <w:t>Минсельхоз России;</w:t>
            </w:r>
            <w:r w:rsidR="00ED2E5E">
              <w:t xml:space="preserve"> Правительство Иркут</w:t>
            </w:r>
            <w:r w:rsidR="002A4848">
              <w:softHyphen/>
            </w:r>
            <w:r w:rsidR="00ED2E5E">
              <w:t>ской области;</w:t>
            </w:r>
          </w:p>
          <w:p w:rsidR="00BB6BC5" w:rsidRDefault="00ED2E5E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496661">
              <w:t xml:space="preserve"> Рес</w:t>
            </w:r>
            <w:r w:rsidR="002A4848">
              <w:softHyphen/>
            </w:r>
            <w:r w:rsidR="00496661">
              <w:t>публики Бурятия;</w:t>
            </w:r>
          </w:p>
          <w:p w:rsidR="00BB6BC5" w:rsidRPr="00F6340D" w:rsidRDefault="005D7B3D" w:rsidP="00BB6BC5">
            <w:pPr>
              <w:spacing w:line="240" w:lineRule="auto"/>
              <w:ind w:firstLine="0"/>
              <w:jc w:val="both"/>
            </w:pPr>
            <w:r>
              <w:t>с</w:t>
            </w:r>
            <w:r w:rsidR="00BB6BC5">
              <w:t>ельскохозяйствен</w:t>
            </w:r>
            <w:r w:rsidR="002A4848">
              <w:softHyphen/>
            </w:r>
            <w:r w:rsidR="00BB6BC5">
              <w:t xml:space="preserve">ные организации и </w:t>
            </w:r>
            <w:r w:rsidR="00496661">
              <w:t xml:space="preserve">КФХ </w:t>
            </w:r>
            <w:r w:rsidR="00BB6BC5">
              <w:t>ЦЭЗ БПТ</w:t>
            </w:r>
          </w:p>
        </w:tc>
      </w:tr>
      <w:tr w:rsidR="00BB6BC5">
        <w:tc>
          <w:tcPr>
            <w:tcW w:w="15240" w:type="dxa"/>
            <w:gridSpan w:val="6"/>
          </w:tcPr>
          <w:p w:rsidR="00BB6BC5" w:rsidRPr="004A776E" w:rsidRDefault="00BB6BC5" w:rsidP="00BB6BC5">
            <w:pPr>
              <w:spacing w:line="240" w:lineRule="auto"/>
              <w:ind w:firstLine="0"/>
              <w:jc w:val="both"/>
              <w:rPr>
                <w:b/>
              </w:rPr>
            </w:pPr>
            <w:r w:rsidRPr="004A776E">
              <w:rPr>
                <w:b/>
              </w:rPr>
              <w:t>Мероприятия по развитию пищевой промышленности</w:t>
            </w:r>
          </w:p>
        </w:tc>
      </w:tr>
      <w:tr w:rsidR="00BB6BC5">
        <w:tc>
          <w:tcPr>
            <w:tcW w:w="624" w:type="dxa"/>
          </w:tcPr>
          <w:p w:rsidR="00BB6BC5" w:rsidRPr="00ED2E5E" w:rsidRDefault="00BB6BC5" w:rsidP="00BB6BC5">
            <w:pPr>
              <w:spacing w:line="240" w:lineRule="auto"/>
              <w:ind w:left="-85" w:right="-85" w:firstLine="0"/>
              <w:jc w:val="both"/>
              <w:rPr>
                <w:sz w:val="16"/>
                <w:szCs w:val="16"/>
              </w:rPr>
            </w:pPr>
            <w:r w:rsidRPr="00ED2E5E">
              <w:rPr>
                <w:sz w:val="16"/>
                <w:szCs w:val="16"/>
              </w:rPr>
              <w:t>2.1.5.16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Модернизация и расширение существующих пищевых производств</w:t>
            </w:r>
          </w:p>
        </w:tc>
        <w:tc>
          <w:tcPr>
            <w:tcW w:w="6799" w:type="dxa"/>
          </w:tcPr>
          <w:p w:rsidR="00E76EAD" w:rsidRDefault="00BB6BC5" w:rsidP="00BB6BC5">
            <w:pPr>
              <w:spacing w:line="240" w:lineRule="auto"/>
              <w:ind w:firstLine="0"/>
            </w:pPr>
            <w:r>
              <w:t>Модернизация производств, использование современного оборудо</w:t>
            </w:r>
            <w:r w:rsidR="00E257E8">
              <w:softHyphen/>
            </w:r>
            <w:r>
              <w:t>вания и технологий, повышение качества выпускаемой продукции, расширение ассортимента, внедрение ресурсосбере</w:t>
            </w:r>
            <w:r w:rsidR="00E257E8">
              <w:softHyphen/>
            </w:r>
            <w:r>
              <w:t>гающих технологий в пищевую промышленность. Мероприятия должны осуществляться на предприятиях хлебобу</w:t>
            </w:r>
            <w:r w:rsidR="00E257E8">
              <w:softHyphen/>
            </w:r>
            <w:r>
              <w:t>лочной (г. Байкальск, г. Слюдянка, г. Северобайкальск, пгт. Усть-Баргузин, г. Бабушкин, с. Выдрино, пгт. Нижнеангарск, с. Еланцы, пгт. Култук), кондитерской (г. Слюдянка, г. Северобайкальск, г. Байкальск), пивобезалкоголь</w:t>
            </w:r>
            <w:r w:rsidR="00E257E8">
              <w:softHyphen/>
            </w:r>
            <w:r>
              <w:t xml:space="preserve">ной (г. Байкальск, г. Северобайкальск, пгт. Байкал, с. Выдрино), мясной (пгт. Култук), молочной </w:t>
            </w:r>
          </w:p>
          <w:p w:rsidR="00BB6BC5" w:rsidRDefault="005745AF" w:rsidP="00BB6BC5">
            <w:pPr>
              <w:spacing w:line="240" w:lineRule="auto"/>
              <w:ind w:firstLine="0"/>
            </w:pPr>
            <w:r>
              <w:t>п</w:t>
            </w:r>
            <w:r w:rsidR="003F55AD">
              <w:t>ромышленности</w:t>
            </w:r>
            <w:r>
              <w:t>.</w:t>
            </w:r>
          </w:p>
          <w:p w:rsidR="005745AF" w:rsidRDefault="005745AF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2010 - 2016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2016 - 2025</w:t>
            </w:r>
          </w:p>
        </w:tc>
        <w:tc>
          <w:tcPr>
            <w:tcW w:w="247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Минпромторг Рос</w:t>
            </w:r>
            <w:r w:rsidR="00E257E8">
              <w:softHyphen/>
            </w:r>
            <w:r>
              <w:t>сии;</w:t>
            </w:r>
          </w:p>
          <w:p w:rsidR="00ED2E5E" w:rsidRDefault="00ED2E5E" w:rsidP="00BB6BC5">
            <w:pPr>
              <w:spacing w:line="240" w:lineRule="auto"/>
              <w:ind w:firstLine="0"/>
              <w:jc w:val="both"/>
            </w:pPr>
            <w:r>
              <w:t>Правительство Иркут</w:t>
            </w:r>
            <w:r w:rsidR="00E257E8">
              <w:softHyphen/>
            </w:r>
            <w:r>
              <w:t>ской области;</w:t>
            </w:r>
          </w:p>
          <w:p w:rsidR="00BB6BC5" w:rsidRDefault="00ED2E5E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8478DF">
              <w:t xml:space="preserve">  Рес</w:t>
            </w:r>
            <w:r w:rsidR="00E257E8">
              <w:softHyphen/>
            </w:r>
            <w:r w:rsidR="008478DF">
              <w:t>публики Бурятия; п</w:t>
            </w:r>
            <w:r w:rsidR="00BB6BC5">
              <w:t>редприятия пище</w:t>
            </w:r>
            <w:r w:rsidR="00E257E8">
              <w:softHyphen/>
            </w:r>
            <w:r w:rsidR="00BB6BC5">
              <w:t>вой промышленности ЦЭЗ БПТ</w:t>
            </w:r>
          </w:p>
        </w:tc>
      </w:tr>
      <w:tr w:rsidR="00BB6BC5">
        <w:trPr>
          <w:trHeight w:val="848"/>
        </w:trPr>
        <w:tc>
          <w:tcPr>
            <w:tcW w:w="624" w:type="dxa"/>
          </w:tcPr>
          <w:p w:rsidR="00BB6BC5" w:rsidRPr="00ED2E5E" w:rsidRDefault="00BB6BC5" w:rsidP="00BB6BC5">
            <w:pPr>
              <w:spacing w:line="240" w:lineRule="auto"/>
              <w:ind w:left="-85" w:right="-85" w:firstLine="0"/>
              <w:jc w:val="both"/>
              <w:rPr>
                <w:sz w:val="16"/>
                <w:szCs w:val="16"/>
              </w:rPr>
            </w:pPr>
            <w:r w:rsidRPr="00ED2E5E">
              <w:rPr>
                <w:sz w:val="16"/>
                <w:szCs w:val="16"/>
              </w:rPr>
              <w:t>2.1.5.17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Экономическое стимулирование развития пищевой промышленности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Предоставление льготных долгосрочных кредитов малым предприятиям пищевой промышленности, субсидирование процентных ставок по кредитам, введение гарантий субъектов федерации и муниципальных образований по кредитам предприятиям пищевой промышленности: хлебобулочной (г. Байкальск, г. Слюдянка, г. Северобайкальск, пгт. Усть-Баргузин, г. Бабушкин, с. Выдрино, пгт. Нижнеангарск, с. Еланцы, пгт. Култук), кондитерской (г. Слюдянка, г. Северобайкальск, г. Байкальск), пивобезалкогольной (г. Байкальск, г. Северобайкальск, пгт. Байкал, с. Выдрино), мясной (пгт. Култук), молочной </w:t>
            </w:r>
            <w:r w:rsidR="003F55AD">
              <w:t>промышленности</w:t>
            </w:r>
          </w:p>
          <w:p w:rsidR="00CF586C" w:rsidRDefault="00CF586C" w:rsidP="00BB6BC5">
            <w:pPr>
              <w:spacing w:line="240" w:lineRule="auto"/>
              <w:ind w:firstLine="0"/>
              <w:jc w:val="both"/>
            </w:pPr>
          </w:p>
          <w:p w:rsidR="00CF586C" w:rsidRDefault="00CF586C" w:rsidP="00BB6BC5">
            <w:pPr>
              <w:spacing w:line="240" w:lineRule="auto"/>
              <w:ind w:firstLine="0"/>
              <w:jc w:val="both"/>
            </w:pPr>
          </w:p>
          <w:p w:rsidR="00CF586C" w:rsidRDefault="00CF586C" w:rsidP="00BB6BC5">
            <w:pPr>
              <w:spacing w:line="240" w:lineRule="auto"/>
              <w:ind w:firstLine="0"/>
              <w:jc w:val="both"/>
            </w:pPr>
          </w:p>
          <w:p w:rsidR="00CF586C" w:rsidRDefault="00CF586C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067" w:type="dxa"/>
            <w:shd w:val="clear" w:color="auto" w:fill="auto"/>
          </w:tcPr>
          <w:p w:rsidR="00BB6BC5" w:rsidRPr="00F6340D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2010 – 2012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jc w:val="both"/>
            </w:pPr>
          </w:p>
        </w:tc>
        <w:tc>
          <w:tcPr>
            <w:tcW w:w="247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Минпромторг Рос</w:t>
            </w:r>
            <w:r w:rsidR="00E257E8">
              <w:softHyphen/>
            </w:r>
            <w:r>
              <w:t>сии;</w:t>
            </w:r>
          </w:p>
          <w:p w:rsidR="00ED2E5E" w:rsidRDefault="00ED2E5E" w:rsidP="00BB6BC5">
            <w:pPr>
              <w:spacing w:line="240" w:lineRule="auto"/>
              <w:ind w:firstLine="0"/>
            </w:pPr>
            <w:r>
              <w:t xml:space="preserve">Правительство </w:t>
            </w:r>
            <w:r w:rsidR="00BB6BC5">
              <w:t>Иркут</w:t>
            </w:r>
            <w:r w:rsidR="00E257E8">
              <w:softHyphen/>
            </w:r>
            <w:r w:rsidR="00BB6BC5">
              <w:t>ской об</w:t>
            </w:r>
            <w:r>
              <w:t>ласти;</w:t>
            </w:r>
          </w:p>
          <w:p w:rsidR="00496661" w:rsidRDefault="00ED2E5E" w:rsidP="00BB6BC5">
            <w:pPr>
              <w:spacing w:line="240" w:lineRule="auto"/>
              <w:ind w:firstLine="0"/>
            </w:pPr>
            <w:r>
              <w:t>Правительство</w:t>
            </w:r>
            <w:r w:rsidR="00BB6BC5">
              <w:t xml:space="preserve">  Рес</w:t>
            </w:r>
            <w:r w:rsidR="00E257E8">
              <w:softHyphen/>
            </w:r>
            <w:r w:rsidR="00BB6BC5">
              <w:t>п</w:t>
            </w:r>
            <w:r w:rsidR="00CF586C">
              <w:t xml:space="preserve">ублики Бурятия; </w:t>
            </w:r>
            <w:r w:rsidR="00E257E8">
              <w:t xml:space="preserve">администрации </w:t>
            </w:r>
            <w:r w:rsidR="00CF586C">
              <w:t xml:space="preserve">МО </w:t>
            </w:r>
            <w:r w:rsidR="00496661">
              <w:t xml:space="preserve"> ЦЭЗ </w:t>
            </w:r>
            <w:r w:rsidR="00BB6BC5">
              <w:t xml:space="preserve">БПТ; 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ОАО «Россельхоз</w:t>
            </w:r>
            <w:r w:rsidR="00E257E8">
              <w:softHyphen/>
            </w:r>
            <w:r>
              <w:t>банк», др. банки</w:t>
            </w:r>
          </w:p>
          <w:p w:rsidR="00E76EAD" w:rsidRDefault="00E76EAD" w:rsidP="00BB6BC5">
            <w:pPr>
              <w:spacing w:line="240" w:lineRule="auto"/>
              <w:ind w:firstLine="0"/>
            </w:pPr>
          </w:p>
          <w:p w:rsidR="00E76EAD" w:rsidRDefault="00E76EAD" w:rsidP="00BB6BC5">
            <w:pPr>
              <w:spacing w:line="240" w:lineRule="auto"/>
              <w:ind w:firstLine="0"/>
            </w:pPr>
          </w:p>
        </w:tc>
      </w:tr>
      <w:tr w:rsidR="00BB6BC5">
        <w:trPr>
          <w:trHeight w:val="848"/>
        </w:trPr>
        <w:tc>
          <w:tcPr>
            <w:tcW w:w="624" w:type="dxa"/>
          </w:tcPr>
          <w:p w:rsidR="00BB6BC5" w:rsidRPr="00ED2E5E" w:rsidRDefault="00BB6BC5" w:rsidP="00BB6BC5">
            <w:pPr>
              <w:spacing w:line="240" w:lineRule="auto"/>
              <w:ind w:left="-85" w:right="-85" w:firstLine="0"/>
              <w:jc w:val="both"/>
              <w:rPr>
                <w:sz w:val="16"/>
                <w:szCs w:val="16"/>
              </w:rPr>
            </w:pPr>
            <w:r w:rsidRPr="00ED2E5E">
              <w:rPr>
                <w:sz w:val="16"/>
                <w:szCs w:val="16"/>
              </w:rPr>
              <w:t>2.1.5.18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Расширение существующего и организация нового производства пива и безалкогольных напитков в ЦЭЗ БПТ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Расширение существующего и организация нового производства пива и безалкогольных напитков в с. Выдрино, г. Северобайкальск или пгт. Нижнеангарск, с. Горячинск и др.</w:t>
            </w:r>
          </w:p>
          <w:p w:rsidR="00BB6BC5" w:rsidRDefault="00BB6BC5" w:rsidP="00BB6BC5">
            <w:pPr>
              <w:spacing w:line="240" w:lineRule="auto"/>
              <w:ind w:firstLine="0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067" w:type="dxa"/>
            <w:shd w:val="clear" w:color="auto" w:fill="auto"/>
          </w:tcPr>
          <w:p w:rsidR="00BB6BC5" w:rsidRPr="00F6340D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2010 – 2012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jc w:val="both"/>
            </w:pPr>
          </w:p>
        </w:tc>
        <w:tc>
          <w:tcPr>
            <w:tcW w:w="247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Минпромторг России;</w:t>
            </w:r>
          </w:p>
          <w:p w:rsidR="00ED2E5E" w:rsidRDefault="00ED2E5E" w:rsidP="00BB6BC5">
            <w:pPr>
              <w:spacing w:line="240" w:lineRule="auto"/>
              <w:ind w:firstLine="0"/>
            </w:pPr>
            <w:r>
              <w:t>Правительств Иркутской области;</w:t>
            </w:r>
          </w:p>
          <w:p w:rsidR="00BB6BC5" w:rsidRDefault="00ED2E5E" w:rsidP="00BB6BC5">
            <w:pPr>
              <w:spacing w:line="240" w:lineRule="auto"/>
              <w:ind w:firstLine="0"/>
            </w:pPr>
            <w:r>
              <w:t>Правительство</w:t>
            </w:r>
            <w:r w:rsidR="00BB6BC5">
              <w:t xml:space="preserve">  Республики Бурятия; </w:t>
            </w:r>
            <w:r w:rsidR="003F59EF">
              <w:t>п</w:t>
            </w:r>
            <w:r w:rsidR="00BB6BC5">
              <w:t>редприятия пищевой промышленности ЦЭЗ БПТ</w:t>
            </w:r>
          </w:p>
          <w:p w:rsidR="00E76EAD" w:rsidRDefault="00E76EAD" w:rsidP="00BB6BC5">
            <w:pPr>
              <w:spacing w:line="240" w:lineRule="auto"/>
              <w:ind w:firstLine="0"/>
            </w:pPr>
          </w:p>
          <w:p w:rsidR="00E76EAD" w:rsidRDefault="00E76EAD" w:rsidP="00BB6BC5">
            <w:pPr>
              <w:spacing w:line="240" w:lineRule="auto"/>
              <w:ind w:firstLine="0"/>
            </w:pPr>
          </w:p>
          <w:p w:rsidR="00E76EAD" w:rsidRDefault="00E76EAD" w:rsidP="00BB6BC5">
            <w:pPr>
              <w:spacing w:line="240" w:lineRule="auto"/>
              <w:ind w:firstLine="0"/>
            </w:pPr>
          </w:p>
          <w:p w:rsidR="00E76EAD" w:rsidRDefault="00E76EAD" w:rsidP="00BB6BC5">
            <w:pPr>
              <w:spacing w:line="240" w:lineRule="auto"/>
              <w:ind w:firstLine="0"/>
            </w:pPr>
          </w:p>
          <w:p w:rsidR="00E76EAD" w:rsidRDefault="00E76EAD" w:rsidP="00BB6BC5">
            <w:pPr>
              <w:spacing w:line="240" w:lineRule="auto"/>
              <w:ind w:firstLine="0"/>
            </w:pPr>
          </w:p>
        </w:tc>
      </w:tr>
      <w:tr w:rsidR="00BB6BC5">
        <w:trPr>
          <w:trHeight w:val="848"/>
        </w:trPr>
        <w:tc>
          <w:tcPr>
            <w:tcW w:w="624" w:type="dxa"/>
          </w:tcPr>
          <w:p w:rsidR="00BB6BC5" w:rsidRPr="00ED2E5E" w:rsidRDefault="00BB6BC5" w:rsidP="00BB6BC5">
            <w:pPr>
              <w:spacing w:line="240" w:lineRule="auto"/>
              <w:ind w:left="-85" w:right="-85" w:firstLine="0"/>
              <w:jc w:val="both"/>
              <w:rPr>
                <w:sz w:val="16"/>
                <w:szCs w:val="16"/>
              </w:rPr>
            </w:pPr>
            <w:r w:rsidRPr="00ED2E5E">
              <w:rPr>
                <w:sz w:val="16"/>
                <w:szCs w:val="16"/>
              </w:rPr>
              <w:t>2.1.5.19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Расширение существующего и организация нового производства по переработке молока и мяса в ЦЭЗ БПТ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Расширение существующего и организация нового производства по переработке молока и мяса в с. Кудара, с. Оймур, с. Творогово, пгт. Турка, г. Северобайкальск, с. Еланцы, пгт. Култук и др.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067" w:type="dxa"/>
            <w:shd w:val="clear" w:color="auto" w:fill="auto"/>
          </w:tcPr>
          <w:p w:rsidR="00BB6BC5" w:rsidRPr="00F6340D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2008 – 2012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jc w:val="both"/>
            </w:pPr>
          </w:p>
        </w:tc>
        <w:tc>
          <w:tcPr>
            <w:tcW w:w="247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Минпромторг России;</w:t>
            </w:r>
          </w:p>
          <w:p w:rsidR="00ED2E5E" w:rsidRDefault="00ED2E5E" w:rsidP="00BB6BC5">
            <w:pPr>
              <w:spacing w:line="240" w:lineRule="auto"/>
              <w:ind w:firstLine="0"/>
            </w:pPr>
            <w:r>
              <w:t>Правительство Иркутской области;</w:t>
            </w:r>
          </w:p>
          <w:p w:rsidR="00BB6BC5" w:rsidRDefault="00ED2E5E" w:rsidP="00BB6BC5">
            <w:pPr>
              <w:spacing w:line="240" w:lineRule="auto"/>
              <w:ind w:firstLine="0"/>
            </w:pPr>
            <w:r>
              <w:t>Правительство</w:t>
            </w:r>
            <w:r w:rsidR="003F59EF">
              <w:t xml:space="preserve">  Республики Бурятия; п</w:t>
            </w:r>
            <w:r w:rsidR="00BB6BC5">
              <w:t>редприятия пищевой промышленности ЦЭЗ БПТ</w:t>
            </w:r>
          </w:p>
          <w:p w:rsidR="00E76EAD" w:rsidRDefault="00E76EAD" w:rsidP="00BB6BC5">
            <w:pPr>
              <w:spacing w:line="240" w:lineRule="auto"/>
              <w:ind w:firstLine="0"/>
            </w:pPr>
          </w:p>
          <w:p w:rsidR="00E76EAD" w:rsidRDefault="00E76EAD" w:rsidP="00BB6BC5">
            <w:pPr>
              <w:spacing w:line="240" w:lineRule="auto"/>
              <w:ind w:firstLine="0"/>
            </w:pPr>
          </w:p>
          <w:p w:rsidR="00E76EAD" w:rsidRDefault="00E76EAD" w:rsidP="00BB6BC5">
            <w:pPr>
              <w:spacing w:line="240" w:lineRule="auto"/>
              <w:ind w:firstLine="0"/>
            </w:pPr>
          </w:p>
          <w:p w:rsidR="00E76EAD" w:rsidRDefault="00E76EAD" w:rsidP="00BB6BC5">
            <w:pPr>
              <w:spacing w:line="240" w:lineRule="auto"/>
              <w:ind w:firstLine="0"/>
            </w:pPr>
          </w:p>
        </w:tc>
      </w:tr>
      <w:tr w:rsidR="00BB6BC5">
        <w:trPr>
          <w:trHeight w:val="848"/>
        </w:trPr>
        <w:tc>
          <w:tcPr>
            <w:tcW w:w="624" w:type="dxa"/>
          </w:tcPr>
          <w:p w:rsidR="00BB6BC5" w:rsidRPr="00ED2E5E" w:rsidRDefault="00BB6BC5" w:rsidP="00BB6BC5">
            <w:pPr>
              <w:spacing w:line="240" w:lineRule="auto"/>
              <w:ind w:left="-85" w:right="-85" w:firstLine="0"/>
              <w:jc w:val="both"/>
              <w:rPr>
                <w:sz w:val="16"/>
                <w:szCs w:val="16"/>
              </w:rPr>
            </w:pPr>
            <w:r w:rsidRPr="00ED2E5E">
              <w:rPr>
                <w:sz w:val="16"/>
                <w:szCs w:val="16"/>
              </w:rPr>
              <w:t>2.1.5.20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Расширение существующего организация нового производства хлебобулочных и кондитерских изделий в ЦЭЗ БПТ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Расширение существующего организация нового производства хлебобулочных и кондитерских изделий в с. Выдрино, г. Бабушкин, с. Кудара, с. Оймур, пгт. Турка, с. Горячинск, пгт. Усть-Баргузин, с. Максимиха, г. Северобайкальск, пгт.</w:t>
            </w:r>
            <w:r>
              <w:rPr>
                <w:lang w:val="en-US"/>
              </w:rPr>
              <w:t> </w:t>
            </w:r>
            <w:r>
              <w:t>Нижнеангарск, пгт. Кичера, с. Байкальское, с.</w:t>
            </w:r>
            <w:r>
              <w:rPr>
                <w:lang w:val="en-US"/>
              </w:rPr>
              <w:t> </w:t>
            </w:r>
            <w:r>
              <w:t>Еланцы, пгт. Хужир, пгт. Листвянка, пгт. Большая Речка, г. Байкальск, г. Слюдянка и др.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067" w:type="dxa"/>
            <w:shd w:val="clear" w:color="auto" w:fill="auto"/>
          </w:tcPr>
          <w:p w:rsidR="00BB6BC5" w:rsidRPr="00F6340D" w:rsidRDefault="00BB6BC5" w:rsidP="00BB6BC5">
            <w:pPr>
              <w:spacing w:line="240" w:lineRule="auto"/>
              <w:ind w:firstLine="0"/>
              <w:jc w:val="both"/>
            </w:pPr>
            <w:r>
              <w:t>2010 – 2012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jc w:val="both"/>
            </w:pPr>
          </w:p>
        </w:tc>
        <w:tc>
          <w:tcPr>
            <w:tcW w:w="247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Минпромторг России;</w:t>
            </w:r>
          </w:p>
          <w:p w:rsidR="00ED2E5E" w:rsidRDefault="00ED2E5E" w:rsidP="00BB6BC5">
            <w:pPr>
              <w:spacing w:line="240" w:lineRule="auto"/>
              <w:ind w:firstLine="0"/>
            </w:pPr>
            <w:r>
              <w:t>Правительство Иркутской области;</w:t>
            </w:r>
          </w:p>
          <w:p w:rsidR="00BB6BC5" w:rsidRDefault="00ED2E5E" w:rsidP="00BB6BC5">
            <w:pPr>
              <w:spacing w:line="240" w:lineRule="auto"/>
              <w:ind w:firstLine="0"/>
            </w:pPr>
            <w:r>
              <w:t>Правительство</w:t>
            </w:r>
            <w:r w:rsidR="00BB6BC5">
              <w:t xml:space="preserve">  Республики Бурятия; </w:t>
            </w:r>
            <w:r w:rsidR="002247CC">
              <w:t>п</w:t>
            </w:r>
            <w:r w:rsidR="00BB6BC5">
              <w:t>редприятия пищевой промышленности ЦЭЗ БПТ</w:t>
            </w:r>
          </w:p>
          <w:p w:rsidR="00E76EAD" w:rsidRDefault="00E76EAD" w:rsidP="00BB6BC5">
            <w:pPr>
              <w:spacing w:line="240" w:lineRule="auto"/>
              <w:ind w:firstLine="0"/>
            </w:pPr>
          </w:p>
          <w:p w:rsidR="00E76EAD" w:rsidRDefault="00E76EAD" w:rsidP="00BB6BC5">
            <w:pPr>
              <w:spacing w:line="240" w:lineRule="auto"/>
              <w:ind w:firstLine="0"/>
            </w:pPr>
          </w:p>
          <w:p w:rsidR="00E76EAD" w:rsidRDefault="00E76EAD" w:rsidP="00BB6BC5">
            <w:pPr>
              <w:spacing w:line="240" w:lineRule="auto"/>
              <w:ind w:firstLine="0"/>
            </w:pPr>
          </w:p>
        </w:tc>
      </w:tr>
      <w:tr w:rsidR="00BB6BC5">
        <w:trPr>
          <w:trHeight w:val="848"/>
        </w:trPr>
        <w:tc>
          <w:tcPr>
            <w:tcW w:w="624" w:type="dxa"/>
          </w:tcPr>
          <w:p w:rsidR="00BB6BC5" w:rsidRPr="00ED2E5E" w:rsidRDefault="00BB6BC5" w:rsidP="00BB6BC5">
            <w:pPr>
              <w:spacing w:line="240" w:lineRule="auto"/>
              <w:ind w:left="-85" w:right="-85" w:firstLine="0"/>
              <w:jc w:val="both"/>
              <w:rPr>
                <w:sz w:val="16"/>
                <w:szCs w:val="16"/>
              </w:rPr>
            </w:pPr>
            <w:r w:rsidRPr="00ED2E5E">
              <w:rPr>
                <w:sz w:val="16"/>
                <w:szCs w:val="16"/>
              </w:rPr>
              <w:t>2.1.5.21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Расширение существующего и организация нового производства по переработке плодово-ягодного, растительного лекарственного сырья и орехов в ЦЭЗ БПТ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Расширение существующего и организация нового производства по переработке плодово-ягодного (в т. ч. дикорастущего), растительного лекарственного сырья и орехов (Баргузинский, Прибайкальский, Северобайкальский, Слюдянский, Ир</w:t>
            </w:r>
            <w:r w:rsidR="002247CC">
              <w:t>кутский район)</w:t>
            </w:r>
          </w:p>
        </w:tc>
        <w:tc>
          <w:tcPr>
            <w:tcW w:w="1067" w:type="dxa"/>
            <w:shd w:val="clear" w:color="auto" w:fill="auto"/>
          </w:tcPr>
          <w:p w:rsidR="00BB6BC5" w:rsidRPr="00F6340D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2010 – 2012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jc w:val="both"/>
            </w:pPr>
          </w:p>
        </w:tc>
        <w:tc>
          <w:tcPr>
            <w:tcW w:w="247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Минпромторг России;</w:t>
            </w:r>
          </w:p>
          <w:p w:rsidR="00ED2E5E" w:rsidRDefault="00ED2E5E" w:rsidP="00BB6BC5">
            <w:pPr>
              <w:spacing w:line="240" w:lineRule="auto"/>
              <w:ind w:firstLine="0"/>
            </w:pPr>
            <w:r>
              <w:t>Правительство Иркутской области;</w:t>
            </w:r>
          </w:p>
          <w:p w:rsidR="00BB6BC5" w:rsidRDefault="00ED2E5E" w:rsidP="00BB6BC5">
            <w:pPr>
              <w:spacing w:line="240" w:lineRule="auto"/>
              <w:ind w:firstLine="0"/>
            </w:pPr>
            <w:r>
              <w:t>Правительство</w:t>
            </w:r>
            <w:r w:rsidR="002247CC">
              <w:t xml:space="preserve">  Республики Бурятия; п</w:t>
            </w:r>
            <w:r w:rsidR="00BB6BC5">
              <w:t>редприятия пищевой промышленности ЦЭЗ БПТ</w:t>
            </w:r>
          </w:p>
          <w:p w:rsidR="00E76EAD" w:rsidRDefault="00E76EAD" w:rsidP="00BB6BC5">
            <w:pPr>
              <w:spacing w:line="240" w:lineRule="auto"/>
              <w:ind w:firstLine="0"/>
            </w:pPr>
          </w:p>
          <w:p w:rsidR="00E76EAD" w:rsidRDefault="00E76EAD" w:rsidP="00BB6BC5">
            <w:pPr>
              <w:spacing w:line="240" w:lineRule="auto"/>
              <w:ind w:firstLine="0"/>
            </w:pPr>
          </w:p>
        </w:tc>
      </w:tr>
    </w:tbl>
    <w:p w:rsidR="00BB6BC5" w:rsidRPr="00994C49" w:rsidRDefault="00BB6BC5" w:rsidP="00BB6BC5">
      <w:pPr>
        <w:numPr>
          <w:ilvl w:val="2"/>
          <w:numId w:val="1"/>
        </w:numPr>
        <w:autoSpaceDE w:val="0"/>
        <w:autoSpaceDN w:val="0"/>
        <w:rPr>
          <w:b/>
          <w:bCs/>
        </w:rPr>
      </w:pPr>
    </w:p>
    <w:p w:rsidR="00BB6BC5" w:rsidRDefault="00BB6BC5" w:rsidP="00BB6BC5">
      <w:pPr>
        <w:autoSpaceDE w:val="0"/>
        <w:autoSpaceDN w:val="0"/>
        <w:rPr>
          <w:b/>
          <w:bCs/>
        </w:rPr>
      </w:pPr>
    </w:p>
    <w:p w:rsidR="00E76EAD" w:rsidRDefault="00E76EAD" w:rsidP="00BB6BC5">
      <w:pPr>
        <w:autoSpaceDE w:val="0"/>
        <w:autoSpaceDN w:val="0"/>
        <w:rPr>
          <w:b/>
          <w:bCs/>
        </w:rPr>
      </w:pPr>
    </w:p>
    <w:p w:rsidR="00E76EAD" w:rsidRDefault="00E76EAD" w:rsidP="00BB6BC5">
      <w:pPr>
        <w:autoSpaceDE w:val="0"/>
        <w:autoSpaceDN w:val="0"/>
        <w:rPr>
          <w:b/>
          <w:bCs/>
        </w:rPr>
      </w:pPr>
    </w:p>
    <w:p w:rsidR="00E76EAD" w:rsidRDefault="00E76EAD" w:rsidP="00BB6BC5">
      <w:pPr>
        <w:autoSpaceDE w:val="0"/>
        <w:autoSpaceDN w:val="0"/>
        <w:rPr>
          <w:b/>
          <w:bCs/>
        </w:rPr>
      </w:pPr>
    </w:p>
    <w:p w:rsidR="00E76EAD" w:rsidRDefault="00E76EAD" w:rsidP="00BB6BC5">
      <w:pPr>
        <w:autoSpaceDE w:val="0"/>
        <w:autoSpaceDN w:val="0"/>
        <w:rPr>
          <w:b/>
          <w:bCs/>
        </w:rPr>
      </w:pPr>
    </w:p>
    <w:p w:rsidR="00BB6BC5" w:rsidRPr="001E2CFD" w:rsidRDefault="00ED2E5E" w:rsidP="001E2CFD">
      <w:pPr>
        <w:pStyle w:val="3"/>
        <w:numPr>
          <w:ilvl w:val="0"/>
          <w:numId w:val="0"/>
        </w:numPr>
        <w:ind w:firstLine="708"/>
        <w:rPr>
          <w:rFonts w:ascii="Times New Roman" w:hAnsi="Times New Roman"/>
          <w:bCs w:val="0"/>
        </w:rPr>
      </w:pPr>
      <w:bookmarkStart w:id="25" w:name="_Toc241045407"/>
      <w:r w:rsidRPr="001E2CFD">
        <w:rPr>
          <w:rFonts w:ascii="Times New Roman" w:hAnsi="Times New Roman"/>
        </w:rPr>
        <w:t>2.1.6</w:t>
      </w:r>
      <w:r w:rsidR="005C3472" w:rsidRPr="001E2CFD">
        <w:rPr>
          <w:rFonts w:ascii="Times New Roman" w:hAnsi="Times New Roman"/>
        </w:rPr>
        <w:t>.</w:t>
      </w:r>
      <w:r w:rsidR="00BB6BC5" w:rsidRPr="001E2CFD">
        <w:rPr>
          <w:rFonts w:ascii="Times New Roman" w:hAnsi="Times New Roman"/>
        </w:rPr>
        <w:t xml:space="preserve"> Развитие рыбного хозяйства и рыбопереработки</w:t>
      </w:r>
      <w:bookmarkEnd w:id="25"/>
    </w:p>
    <w:p w:rsidR="00BB6BC5" w:rsidRPr="0097215F" w:rsidRDefault="00BB6BC5" w:rsidP="00BB6BC5">
      <w:pPr>
        <w:autoSpaceDE w:val="0"/>
        <w:autoSpaceDN w:val="0"/>
        <w:rPr>
          <w:b/>
          <w:bCs/>
        </w:rPr>
      </w:pPr>
    </w:p>
    <w:tbl>
      <w:tblPr>
        <w:tblStyle w:val="a9"/>
        <w:tblW w:w="15226" w:type="dxa"/>
        <w:tblLayout w:type="fixed"/>
        <w:tblLook w:val="01E0" w:firstRow="1" w:lastRow="1" w:firstColumn="1" w:lastColumn="1" w:noHBand="0" w:noVBand="0"/>
      </w:tblPr>
      <w:tblGrid>
        <w:gridCol w:w="624"/>
        <w:gridCol w:w="3212"/>
        <w:gridCol w:w="6799"/>
        <w:gridCol w:w="1067"/>
        <w:gridCol w:w="1066"/>
        <w:gridCol w:w="2458"/>
      </w:tblGrid>
      <w:tr w:rsidR="00BB6BC5" w:rsidRPr="00E443D1">
        <w:trPr>
          <w:tblHeader/>
        </w:trPr>
        <w:tc>
          <w:tcPr>
            <w:tcW w:w="624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№</w:t>
            </w:r>
          </w:p>
        </w:tc>
        <w:tc>
          <w:tcPr>
            <w:tcW w:w="3212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Мероприятие</w:t>
            </w:r>
          </w:p>
        </w:tc>
        <w:tc>
          <w:tcPr>
            <w:tcW w:w="6799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Описание</w:t>
            </w:r>
          </w:p>
        </w:tc>
        <w:tc>
          <w:tcPr>
            <w:tcW w:w="1067" w:type="dxa"/>
            <w:shd w:val="clear" w:color="auto" w:fill="auto"/>
          </w:tcPr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1 этап</w:t>
            </w:r>
          </w:p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 xml:space="preserve"> 2010–2015</w:t>
            </w:r>
          </w:p>
        </w:tc>
        <w:tc>
          <w:tcPr>
            <w:tcW w:w="1066" w:type="dxa"/>
            <w:shd w:val="clear" w:color="auto" w:fill="auto"/>
          </w:tcPr>
          <w:p w:rsidR="00BB6BC5" w:rsidRPr="00B44549" w:rsidRDefault="00BB6BC5" w:rsidP="00BB6BC5">
            <w:pPr>
              <w:spacing w:line="240" w:lineRule="auto"/>
              <w:ind w:left="-84" w:right="-133" w:firstLine="84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2 этап 2016-2025</w:t>
            </w:r>
          </w:p>
        </w:tc>
        <w:tc>
          <w:tcPr>
            <w:tcW w:w="2458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Исполнитель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 w:rsidRPr="00950883">
              <w:rPr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>6.1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Проведение мероприятий по модернизации и восстановлению рыбодобывающей отрасли хозяйства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Строительство и модернизация современного рыбопромыслового флота. Доведение численности флота рыбной отрасли до 180 единиц (с учетом моторных лодок мощностью до </w:t>
            </w:r>
            <w:smartTag w:uri="urn:schemas-microsoft-com:office:smarttags" w:element="metricconverter">
              <w:smartTagPr>
                <w:attr w:name="ProductID" w:val="80 л"/>
              </w:smartTagPr>
              <w:r>
                <w:t>80 л</w:t>
              </w:r>
            </w:smartTag>
            <w:r>
              <w:t>. с.);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Восстановление и обновление аварийно-спасательного и другого вспомогательного флота;</w:t>
            </w:r>
          </w:p>
          <w:p w:rsidR="00BB6BC5" w:rsidRDefault="00BB6BC5" w:rsidP="00ED2E5E">
            <w:pPr>
              <w:spacing w:line="240" w:lineRule="auto"/>
              <w:ind w:firstLine="0"/>
            </w:pPr>
            <w:r>
              <w:t>Восстановление и модернизация береговой инфраструктуры рыбопромыслового флота в пгт. Нижнеанга</w:t>
            </w:r>
            <w:r w:rsidR="00E76EAD">
              <w:t>рск, Усть-Баргузин, Хужир и др.</w:t>
            </w:r>
          </w:p>
          <w:p w:rsidR="00E76EAD" w:rsidRDefault="00E76EAD" w:rsidP="00ED2E5E">
            <w:pPr>
              <w:spacing w:line="240" w:lineRule="auto"/>
              <w:ind w:firstLine="0"/>
            </w:pPr>
          </w:p>
          <w:p w:rsidR="00E76EAD" w:rsidRDefault="00E76EAD" w:rsidP="00ED2E5E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2008 – 2015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458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Росрыболовство;</w:t>
            </w:r>
          </w:p>
          <w:p w:rsidR="00ED2E5E" w:rsidRDefault="00ED2E5E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области;</w:t>
            </w:r>
          </w:p>
          <w:p w:rsidR="00BB6BC5" w:rsidRDefault="00ED2E5E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BB6BC5">
              <w:t xml:space="preserve">  Республики Бурятия;</w:t>
            </w:r>
          </w:p>
          <w:p w:rsidR="00BB6BC5" w:rsidRDefault="00822971" w:rsidP="00BB6BC5">
            <w:pPr>
              <w:spacing w:line="240" w:lineRule="auto"/>
              <w:ind w:firstLine="0"/>
              <w:jc w:val="both"/>
            </w:pPr>
            <w:r>
              <w:t>р</w:t>
            </w:r>
            <w:r w:rsidR="00BB6BC5">
              <w:t>ыбодобывающие предприятия ЦЭЗ БПТ</w:t>
            </w: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2.1.6.2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Модернизация существующих и строительство новых современных предприятий рыбоперерабатывающей отрасли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Реконструкция и техническая модернизация существующих рыбоперерабатывающих предприятий (пгт. Нижнеангарск, </w:t>
            </w:r>
            <w:r w:rsidR="003F55AD">
              <w:t>пгт. </w:t>
            </w:r>
            <w:r>
              <w:t xml:space="preserve">Усть-Баргузин, </w:t>
            </w:r>
            <w:r w:rsidR="003F55AD">
              <w:t>пгт. </w:t>
            </w:r>
            <w:r>
              <w:t>Хужир, с. Горячинск, с. Посольское и др.). Внедрение переработки не только местных рыбных ресурсов, но и океанического полуфабриката,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Строительство новых рыбоперерабатывающих предприятий с учетом обеспечения потребностей местного населения и увеличивающегося потока туристов на юге Байкала (г. Слюдянка), вблизи ОЭЗ туристско-рекреационного типа (п. Большое Голоустное, пгт. Турка).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Повышение качества выпускаемой продукции и расширение ее ассортимента. Увеличение производства продукции с высокой добавленной стоимостью – пресервов, рыбных деликатесов, рыбной продукции в сувенирной упаковке и др.,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Внедрение безотходных экологически безопасных технологий в рыбопереработке</w:t>
            </w:r>
          </w:p>
          <w:p w:rsidR="00E76EAD" w:rsidRDefault="00E76EAD" w:rsidP="00BB6BC5">
            <w:pPr>
              <w:spacing w:line="240" w:lineRule="auto"/>
              <w:ind w:firstLine="0"/>
              <w:jc w:val="both"/>
            </w:pPr>
          </w:p>
          <w:p w:rsidR="00E76EAD" w:rsidRDefault="00E76EAD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2010 – 2015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458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Росрыболовство;</w:t>
            </w:r>
          </w:p>
          <w:p w:rsidR="00ED2E5E" w:rsidRDefault="00ED2E5E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области;</w:t>
            </w:r>
          </w:p>
          <w:p w:rsidR="00BB6BC5" w:rsidRDefault="00ED2E5E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BB6BC5">
              <w:t xml:space="preserve">  Республики Бурятия;</w:t>
            </w:r>
          </w:p>
          <w:p w:rsidR="00BB6BC5" w:rsidRDefault="00822971" w:rsidP="00BB6BC5">
            <w:pPr>
              <w:spacing w:line="240" w:lineRule="auto"/>
              <w:ind w:firstLine="0"/>
              <w:jc w:val="both"/>
            </w:pPr>
            <w:r>
              <w:t>р</w:t>
            </w:r>
            <w:r w:rsidR="00BB6BC5">
              <w:t>ыбоперерабатывающие предприятия ЦЭЗ БПТ</w:t>
            </w:r>
          </w:p>
        </w:tc>
      </w:tr>
      <w:tr w:rsidR="00BB6BC5">
        <w:tc>
          <w:tcPr>
            <w:tcW w:w="624" w:type="dxa"/>
          </w:tcPr>
          <w:p w:rsidR="00BB6BC5" w:rsidRPr="0010751D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2.1.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Экономическое стимулирование развития рыбопереработки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Реформирование существующей системы квотирования добычи водных биологических ресурсов – наделение квотами предприятий. </w:t>
            </w:r>
            <w:r w:rsidR="00ED2E5E">
              <w:t xml:space="preserve"> </w:t>
            </w:r>
            <w:r>
              <w:t>Организация рыбных аукционов для формирования рыночной цены на водные биоресурсы.</w:t>
            </w:r>
          </w:p>
          <w:p w:rsidR="00BB6BC5" w:rsidRPr="00822971" w:rsidRDefault="00822971" w:rsidP="00BB6BC5">
            <w:pPr>
              <w:spacing w:line="240" w:lineRule="auto"/>
              <w:ind w:firstLine="0"/>
              <w:rPr>
                <w:lang w:val="en-US"/>
              </w:rPr>
            </w:pPr>
            <w:r>
              <w:t>Организация рыбных бирж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2010 – 2015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2016 – 2025 </w:t>
            </w:r>
          </w:p>
        </w:tc>
        <w:tc>
          <w:tcPr>
            <w:tcW w:w="2458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Росрыболовство;</w:t>
            </w:r>
          </w:p>
          <w:p w:rsidR="00ED2E5E" w:rsidRDefault="00ED2E5E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области;</w:t>
            </w:r>
          </w:p>
          <w:p w:rsidR="00BB6BC5" w:rsidRDefault="00ED2E5E" w:rsidP="00BB6BC5">
            <w:pPr>
              <w:spacing w:line="240" w:lineRule="auto"/>
              <w:ind w:firstLine="0"/>
              <w:jc w:val="both"/>
            </w:pPr>
            <w:r>
              <w:t>Правительство  Республики Бурятия</w:t>
            </w: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2.1.6.4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Проведение мероприятий по реконструкции объектов по воспроизводству водных биологических ресурсов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Для сохранения водных биологических ресурсов необходимо обеспечить закладку на инкубацию 2 млрд. икринок омуля и 1 млн. икринок осетра, для чего необходима реконструкция трех рыборазводных заводов:</w:t>
            </w:r>
          </w:p>
          <w:p w:rsidR="00BB6BC5" w:rsidRDefault="00BB6BC5" w:rsidP="00822971">
            <w:pPr>
              <w:spacing w:line="240" w:lineRule="auto"/>
              <w:ind w:left="124" w:hanging="124"/>
            </w:pPr>
            <w:r>
              <w:t>- Большереченский рыбоводный завод - реконструкция садковой базы;</w:t>
            </w:r>
          </w:p>
          <w:p w:rsidR="00822971" w:rsidRPr="00822971" w:rsidRDefault="00BB6BC5" w:rsidP="00822971">
            <w:pPr>
              <w:spacing w:line="240" w:lineRule="auto"/>
              <w:ind w:left="124" w:hanging="124"/>
            </w:pPr>
            <w:r>
              <w:t>- Селенгинский экспериментальный омулево-осетровый завод – окончание строительства второй очереди завода (новая садковая база, гидротехнические сооружения), оснащение водозаборных скважин установками химической водоподго</w:t>
            </w:r>
            <w:r w:rsidR="00822971">
              <w:t>товки;</w:t>
            </w:r>
          </w:p>
          <w:p w:rsidR="00E76EAD" w:rsidRDefault="00BB6BC5" w:rsidP="00822971">
            <w:pPr>
              <w:spacing w:line="240" w:lineRule="auto"/>
              <w:ind w:left="124" w:hanging="124"/>
            </w:pPr>
            <w:r>
              <w:t>- Баргузинский завод – строительство садковой базы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2010 – 2012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</w:pPr>
          </w:p>
        </w:tc>
        <w:tc>
          <w:tcPr>
            <w:tcW w:w="2458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Росрыболовство;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ОАО «Востсибрыбцентр»</w:t>
            </w:r>
          </w:p>
          <w:p w:rsidR="00BB6BC5" w:rsidRDefault="00BB6BC5" w:rsidP="00BB6BC5">
            <w:pPr>
              <w:spacing w:line="240" w:lineRule="auto"/>
              <w:ind w:firstLine="0"/>
            </w:pP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2.1.6.5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Обновление научного флота и флота используемого для воспроизводства водных биологических ресурсов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Строительство плоскодонного судна, используемого для пере</w:t>
            </w:r>
            <w:r w:rsidR="00822971">
              <w:t>возки производителей.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Приобретение катеров типа БМК (2 шт.);</w:t>
            </w:r>
          </w:p>
          <w:p w:rsidR="00E76EAD" w:rsidRDefault="00BB6BC5" w:rsidP="00BB6BC5">
            <w:pPr>
              <w:spacing w:line="240" w:lineRule="auto"/>
              <w:ind w:firstLine="0"/>
            </w:pPr>
            <w:r>
              <w:t>Строительство и оснащение научно-исследовательского судна на базе ПТС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>2008 -2012 гг.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</w:pPr>
          </w:p>
        </w:tc>
        <w:tc>
          <w:tcPr>
            <w:tcW w:w="2458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Росрыболовство; 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ОАО «Востсибрыбцентр»</w:t>
            </w:r>
          </w:p>
          <w:p w:rsidR="00BB6BC5" w:rsidRDefault="00BB6BC5" w:rsidP="00BB6BC5">
            <w:pPr>
              <w:spacing w:line="240" w:lineRule="auto"/>
              <w:ind w:firstLine="0"/>
            </w:pP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2.1.6.6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Развитие научной базы воспроизводства водных биологических ресурсов, научная поддержка искусственного воспроизводства водных биологических ресурсов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В мероприятие входит:</w:t>
            </w:r>
          </w:p>
          <w:p w:rsidR="00BB6BC5" w:rsidRPr="00822971" w:rsidRDefault="00BB6BC5" w:rsidP="00822971">
            <w:pPr>
              <w:spacing w:line="240" w:lineRule="auto"/>
              <w:ind w:left="124" w:hanging="124"/>
            </w:pPr>
            <w:r>
              <w:t>- развитие и улучшение техноло</w:t>
            </w:r>
            <w:r w:rsidR="00822971">
              <w:t>гии разведения ценных видов рыб</w:t>
            </w:r>
            <w:r w:rsidR="00822971" w:rsidRPr="00822971">
              <w:t>;</w:t>
            </w:r>
          </w:p>
          <w:p w:rsidR="00BB6BC5" w:rsidRPr="00822971" w:rsidRDefault="00BB6BC5" w:rsidP="00BB6BC5">
            <w:pPr>
              <w:spacing w:line="240" w:lineRule="auto"/>
              <w:ind w:firstLine="0"/>
            </w:pPr>
            <w:r>
              <w:t>- учет и сопровождение нерестовых косяков в основных нерес</w:t>
            </w:r>
            <w:r w:rsidR="00822971">
              <w:t>товых реках</w:t>
            </w:r>
            <w:r w:rsidR="00822971" w:rsidRPr="00822971">
              <w:t>;</w:t>
            </w:r>
          </w:p>
          <w:p w:rsidR="00BB6BC5" w:rsidRPr="00822971" w:rsidRDefault="00BB6BC5" w:rsidP="00BB6BC5">
            <w:pPr>
              <w:spacing w:line="240" w:lineRule="auto"/>
              <w:ind w:firstLine="0"/>
            </w:pPr>
            <w:r>
              <w:t>- учет фонда ик</w:t>
            </w:r>
            <w:r w:rsidR="00822971">
              <w:t>ры на естественных нерестилищах</w:t>
            </w:r>
            <w:r w:rsidR="00822971" w:rsidRPr="00822971">
              <w:t>;</w:t>
            </w:r>
          </w:p>
          <w:p w:rsidR="00BB6BC5" w:rsidRPr="00822971" w:rsidRDefault="00822971" w:rsidP="00BB6BC5">
            <w:pPr>
              <w:spacing w:line="240" w:lineRule="auto"/>
              <w:ind w:firstLine="0"/>
            </w:pPr>
            <w:r>
              <w:t>- определение выживаемости икры</w:t>
            </w:r>
            <w:r w:rsidRPr="00822971">
              <w:t>;</w:t>
            </w:r>
          </w:p>
          <w:p w:rsidR="00BB6BC5" w:rsidRPr="00822971" w:rsidRDefault="00822971" w:rsidP="00BB6BC5">
            <w:pPr>
              <w:spacing w:line="240" w:lineRule="auto"/>
              <w:ind w:firstLine="0"/>
            </w:pPr>
            <w:r>
              <w:t>- учет ската личинок</w:t>
            </w:r>
            <w:r w:rsidRPr="00822971">
              <w:t>;</w:t>
            </w:r>
          </w:p>
          <w:p w:rsidR="00BB6BC5" w:rsidRPr="00822971" w:rsidRDefault="00BB6BC5" w:rsidP="00822971">
            <w:pPr>
              <w:spacing w:line="240" w:lineRule="auto"/>
              <w:ind w:left="124" w:hanging="124"/>
            </w:pPr>
            <w:r>
              <w:t xml:space="preserve">- приобретение оборудования для инструментального учета </w:t>
            </w:r>
            <w:r w:rsidR="00822971">
              <w:t>производителей омуля</w:t>
            </w:r>
            <w:r w:rsidR="00822971" w:rsidRPr="00822971">
              <w:t>;</w:t>
            </w:r>
          </w:p>
          <w:p w:rsidR="00BB6BC5" w:rsidRPr="00822971" w:rsidRDefault="00BB6BC5" w:rsidP="00BB6BC5">
            <w:pPr>
              <w:spacing w:line="240" w:lineRule="auto"/>
              <w:ind w:firstLine="0"/>
            </w:pPr>
            <w:r>
              <w:t>- приобретен</w:t>
            </w:r>
            <w:r w:rsidR="00822971">
              <w:t>ие оборудования для мечения рыб</w:t>
            </w:r>
            <w:r w:rsidR="00822971" w:rsidRPr="00822971">
              <w:t>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- техническое оснащение научно-исследовательских работ по оценке запасов водных биоресурсов</w:t>
            </w:r>
          </w:p>
          <w:p w:rsidR="008A2F41" w:rsidRDefault="008A2F41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>2008 -2012 гг.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</w:pPr>
          </w:p>
        </w:tc>
        <w:tc>
          <w:tcPr>
            <w:tcW w:w="2458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Росрыболовство;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ОАО «Востсибрыбцентр»</w:t>
            </w: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/>
              <w:rPr>
                <w:sz w:val="20"/>
                <w:szCs w:val="20"/>
              </w:rPr>
            </w:pPr>
          </w:p>
          <w:p w:rsidR="00BB6BC5" w:rsidRPr="00F6351E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F6351E">
              <w:rPr>
                <w:sz w:val="20"/>
                <w:szCs w:val="20"/>
              </w:rPr>
              <w:t>2.1.6.7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Развитие рыбоводства, пастбищной и рекреационной аквакультуры в водоемах ЦЭЗ БПТ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В мероприятие входит:</w:t>
            </w:r>
          </w:p>
          <w:p w:rsidR="00BB6BC5" w:rsidRDefault="00BB6BC5" w:rsidP="00822971">
            <w:pPr>
              <w:spacing w:line="240" w:lineRule="auto"/>
              <w:ind w:left="124" w:hanging="124"/>
            </w:pPr>
            <w:r>
              <w:t>- проведение оценки современного состояния водоемов перспективных для развития рыбоводства и аквакультуры;</w:t>
            </w:r>
          </w:p>
          <w:p w:rsidR="00BB6BC5" w:rsidRPr="00822971" w:rsidRDefault="00BB6BC5" w:rsidP="00822971">
            <w:pPr>
              <w:spacing w:line="240" w:lineRule="auto"/>
              <w:ind w:left="124" w:hanging="124"/>
            </w:pPr>
            <w:r>
              <w:t>- разработка рыбохозяйственных обоснований для каждой группы водоемов с учетом особенностей морфологии</w:t>
            </w:r>
            <w:r w:rsidR="00822971" w:rsidRPr="00822971">
              <w:t>;</w:t>
            </w:r>
            <w:r>
              <w:t xml:space="preserve"> гидрологического режима, продук</w:t>
            </w:r>
            <w:r w:rsidR="00822971">
              <w:t>тивности кормовой базы и т.д.</w:t>
            </w:r>
            <w:r w:rsidR="00822971" w:rsidRPr="00822971">
              <w:t>;</w:t>
            </w:r>
          </w:p>
          <w:p w:rsidR="00822971" w:rsidRPr="00822971" w:rsidRDefault="00BB6BC5" w:rsidP="00822971">
            <w:pPr>
              <w:spacing w:line="240" w:lineRule="auto"/>
              <w:ind w:left="124" w:hanging="124"/>
            </w:pPr>
            <w:r>
              <w:t>- осуществление мероприятий по вселению в водо</w:t>
            </w:r>
            <w:r w:rsidR="00822971">
              <w:t>емы ценных видов рыб</w:t>
            </w:r>
            <w:r w:rsidR="00822971" w:rsidRPr="00822971">
              <w:t>;</w:t>
            </w:r>
          </w:p>
          <w:p w:rsidR="00BB6BC5" w:rsidRPr="00822971" w:rsidRDefault="00BB6BC5" w:rsidP="00822971">
            <w:pPr>
              <w:spacing w:line="240" w:lineRule="auto"/>
              <w:ind w:left="124" w:hanging="124"/>
            </w:pPr>
            <w:r>
              <w:t>- развитие и использование передовых технологий в рыбоводстве (в частности использование установок замкнутого водоснабжения, когда весь процесс получения товарной рыбы происходит в полностью контролируемых и регулируемых услови</w:t>
            </w:r>
            <w:r w:rsidR="00822971">
              <w:t>ях)</w:t>
            </w:r>
            <w:r w:rsidR="00822971" w:rsidRPr="00822971">
              <w:t>;</w:t>
            </w:r>
          </w:p>
          <w:p w:rsidR="00BB6BC5" w:rsidRDefault="00BB6BC5" w:rsidP="00822971">
            <w:pPr>
              <w:spacing w:line="240" w:lineRule="auto"/>
              <w:ind w:left="124" w:hanging="124"/>
            </w:pPr>
            <w:r>
              <w:t>- развитие рыбоводства, пастбищной и рекреационной аквакультуры в озерах Котокель, Духовое, малых водоемах Северобайкальского и Кабанского районов</w:t>
            </w:r>
          </w:p>
          <w:p w:rsidR="00E76EAD" w:rsidRDefault="00E76EAD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>2008 - 2015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</w:pPr>
          </w:p>
        </w:tc>
        <w:tc>
          <w:tcPr>
            <w:tcW w:w="2458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Росрыболовство;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ОАО «Востсибрыбцентр»</w:t>
            </w:r>
          </w:p>
        </w:tc>
      </w:tr>
    </w:tbl>
    <w:p w:rsidR="007228F5" w:rsidRDefault="007228F5" w:rsidP="00BB6BC5">
      <w:pPr>
        <w:autoSpaceDE w:val="0"/>
        <w:autoSpaceDN w:val="0"/>
        <w:rPr>
          <w:b/>
          <w:bCs/>
        </w:rPr>
      </w:pPr>
    </w:p>
    <w:p w:rsidR="00D84B3B" w:rsidRDefault="00D84B3B" w:rsidP="00BB6BC5">
      <w:pPr>
        <w:autoSpaceDE w:val="0"/>
        <w:autoSpaceDN w:val="0"/>
        <w:rPr>
          <w:b/>
          <w:bCs/>
        </w:rPr>
      </w:pPr>
    </w:p>
    <w:p w:rsidR="00D84B3B" w:rsidRDefault="00D84B3B" w:rsidP="00BB6BC5">
      <w:pPr>
        <w:autoSpaceDE w:val="0"/>
        <w:autoSpaceDN w:val="0"/>
        <w:rPr>
          <w:b/>
          <w:bCs/>
        </w:rPr>
      </w:pPr>
    </w:p>
    <w:p w:rsidR="00D84B3B" w:rsidRDefault="00D84B3B" w:rsidP="00BB6BC5">
      <w:pPr>
        <w:autoSpaceDE w:val="0"/>
        <w:autoSpaceDN w:val="0"/>
        <w:rPr>
          <w:b/>
          <w:bCs/>
        </w:rPr>
      </w:pPr>
    </w:p>
    <w:p w:rsidR="00D84B3B" w:rsidRDefault="00D84B3B" w:rsidP="00BB6BC5">
      <w:pPr>
        <w:autoSpaceDE w:val="0"/>
        <w:autoSpaceDN w:val="0"/>
        <w:rPr>
          <w:b/>
          <w:bCs/>
          <w:lang w:val="en-US"/>
        </w:rPr>
      </w:pPr>
    </w:p>
    <w:p w:rsidR="00375011" w:rsidRPr="00375011" w:rsidRDefault="00375011" w:rsidP="00BB6BC5">
      <w:pPr>
        <w:autoSpaceDE w:val="0"/>
        <w:autoSpaceDN w:val="0"/>
        <w:rPr>
          <w:b/>
          <w:bCs/>
          <w:lang w:val="en-US"/>
        </w:rPr>
      </w:pPr>
    </w:p>
    <w:p w:rsidR="00BB6BC5" w:rsidRPr="002243D1" w:rsidRDefault="008A2F41" w:rsidP="002243D1">
      <w:pPr>
        <w:pStyle w:val="3"/>
        <w:numPr>
          <w:ilvl w:val="0"/>
          <w:numId w:val="0"/>
        </w:numPr>
        <w:ind w:firstLine="708"/>
        <w:rPr>
          <w:rFonts w:ascii="Times New Roman" w:hAnsi="Times New Roman"/>
          <w:bCs w:val="0"/>
        </w:rPr>
      </w:pPr>
      <w:bookmarkStart w:id="26" w:name="_Toc241045408"/>
      <w:r w:rsidRPr="002243D1">
        <w:rPr>
          <w:rFonts w:ascii="Times New Roman" w:hAnsi="Times New Roman"/>
        </w:rPr>
        <w:t>2.1.7</w:t>
      </w:r>
      <w:r w:rsidR="005C3472" w:rsidRPr="002243D1">
        <w:rPr>
          <w:rFonts w:ascii="Times New Roman" w:hAnsi="Times New Roman"/>
        </w:rPr>
        <w:t>.</w:t>
      </w:r>
      <w:r w:rsidR="00BB6BC5" w:rsidRPr="002243D1">
        <w:rPr>
          <w:rFonts w:ascii="Times New Roman" w:hAnsi="Times New Roman"/>
        </w:rPr>
        <w:t> Развитие производств по отбору и розливу байкальской воды</w:t>
      </w:r>
      <w:bookmarkEnd w:id="26"/>
    </w:p>
    <w:p w:rsidR="00BB6BC5" w:rsidRDefault="00BB6BC5" w:rsidP="00BB6BC5">
      <w:pPr>
        <w:autoSpaceDE w:val="0"/>
        <w:autoSpaceDN w:val="0"/>
        <w:rPr>
          <w:b/>
          <w:bCs/>
        </w:rPr>
      </w:pPr>
    </w:p>
    <w:tbl>
      <w:tblPr>
        <w:tblStyle w:val="a9"/>
        <w:tblW w:w="15226" w:type="dxa"/>
        <w:tblLayout w:type="fixed"/>
        <w:tblLook w:val="01E0" w:firstRow="1" w:lastRow="1" w:firstColumn="1" w:lastColumn="1" w:noHBand="0" w:noVBand="0"/>
      </w:tblPr>
      <w:tblGrid>
        <w:gridCol w:w="624"/>
        <w:gridCol w:w="3212"/>
        <w:gridCol w:w="6799"/>
        <w:gridCol w:w="1067"/>
        <w:gridCol w:w="1066"/>
        <w:gridCol w:w="2458"/>
      </w:tblGrid>
      <w:tr w:rsidR="00BB6BC5" w:rsidRPr="00E443D1">
        <w:trPr>
          <w:tblHeader/>
        </w:trPr>
        <w:tc>
          <w:tcPr>
            <w:tcW w:w="624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№</w:t>
            </w:r>
          </w:p>
        </w:tc>
        <w:tc>
          <w:tcPr>
            <w:tcW w:w="3212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Мероприятие</w:t>
            </w:r>
          </w:p>
        </w:tc>
        <w:tc>
          <w:tcPr>
            <w:tcW w:w="6799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Описание</w:t>
            </w:r>
          </w:p>
        </w:tc>
        <w:tc>
          <w:tcPr>
            <w:tcW w:w="1067" w:type="dxa"/>
            <w:shd w:val="clear" w:color="auto" w:fill="auto"/>
          </w:tcPr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1 этап</w:t>
            </w:r>
          </w:p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 xml:space="preserve"> 2010–2015</w:t>
            </w:r>
          </w:p>
        </w:tc>
        <w:tc>
          <w:tcPr>
            <w:tcW w:w="1066" w:type="dxa"/>
            <w:shd w:val="clear" w:color="auto" w:fill="auto"/>
          </w:tcPr>
          <w:p w:rsidR="00BB6BC5" w:rsidRPr="00B44549" w:rsidRDefault="00BB6BC5" w:rsidP="00BB6BC5">
            <w:pPr>
              <w:spacing w:line="240" w:lineRule="auto"/>
              <w:ind w:left="-84" w:right="-133" w:firstLine="84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2 этап 2016-2025</w:t>
            </w:r>
          </w:p>
        </w:tc>
        <w:tc>
          <w:tcPr>
            <w:tcW w:w="2458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Исполнитель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 w:rsidRPr="00950883">
              <w:rPr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>7.1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Создание предприятий по крупнотоннажному отбору, транспортировке и реализации байкальской воды на рынке АТР</w:t>
            </w:r>
          </w:p>
        </w:tc>
        <w:tc>
          <w:tcPr>
            <w:tcW w:w="679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Организация трех предприятий в г. Слюдянка, с. Выдрино, и г. Северобайкальск для отбора до 20-30 млн. т</w:t>
            </w:r>
            <w:r w:rsidR="00822971">
              <w:t>онн</w:t>
            </w:r>
            <w:r>
              <w:t xml:space="preserve"> воды в год суммарно.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Модернизация и расширения транспортной инфраструктуры для отбора и транспортировки воды.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Организация производства тары для транспортировки воды (за пределами ЦЭЗ БПТ).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Разработка и проведение маркетинговых мероприятий, направленных на создание брендов байкальской воды.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Проведение научных исследований для обеспечения сохранности уникальных свойств байкальской воды при ее транспортировке</w:t>
            </w:r>
          </w:p>
          <w:p w:rsidR="00E76EAD" w:rsidRDefault="00E76EAD" w:rsidP="00BB6BC5">
            <w:pPr>
              <w:spacing w:line="240" w:lineRule="auto"/>
              <w:ind w:firstLine="0"/>
              <w:jc w:val="both"/>
            </w:pPr>
          </w:p>
          <w:p w:rsidR="00E76EAD" w:rsidRDefault="00E76EAD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2008 – 2015 -</w:t>
            </w:r>
          </w:p>
          <w:p w:rsidR="00BB6BC5" w:rsidRPr="00236CE4" w:rsidRDefault="00BB6BC5" w:rsidP="00BB6BC5">
            <w:pPr>
              <w:spacing w:line="240" w:lineRule="auto"/>
              <w:ind w:left="-66" w:right="-118" w:firstLine="0"/>
              <w:jc w:val="both"/>
              <w:rPr>
                <w:sz w:val="22"/>
                <w:szCs w:val="22"/>
              </w:rPr>
            </w:pPr>
            <w:r w:rsidRPr="00236CE4">
              <w:rPr>
                <w:sz w:val="22"/>
                <w:szCs w:val="22"/>
              </w:rPr>
              <w:t>отбор 30 % проектных значений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2015 – 2020 - </w:t>
            </w:r>
          </w:p>
          <w:p w:rsidR="00BB6BC5" w:rsidRPr="00236CE4" w:rsidRDefault="00BB6BC5" w:rsidP="00BB6BC5">
            <w:pPr>
              <w:spacing w:line="240" w:lineRule="auto"/>
              <w:ind w:left="-84" w:right="-130" w:firstLine="0"/>
              <w:jc w:val="both"/>
              <w:rPr>
                <w:sz w:val="22"/>
                <w:szCs w:val="22"/>
              </w:rPr>
            </w:pPr>
            <w:r w:rsidRPr="00236CE4">
              <w:rPr>
                <w:sz w:val="22"/>
                <w:szCs w:val="22"/>
              </w:rPr>
              <w:t>отбор 100 % проектных значений</w:t>
            </w:r>
          </w:p>
        </w:tc>
        <w:tc>
          <w:tcPr>
            <w:tcW w:w="2458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Минприроды </w:t>
            </w:r>
            <w:r w:rsidR="007228F5">
              <w:t>Росси;</w:t>
            </w:r>
          </w:p>
          <w:p w:rsidR="00BB6BC5" w:rsidRDefault="007228F5" w:rsidP="00BB6BC5">
            <w:pPr>
              <w:spacing w:line="240" w:lineRule="auto"/>
              <w:ind w:firstLine="0"/>
              <w:jc w:val="both"/>
            </w:pPr>
            <w:r>
              <w:t>Минэкономразвития Росси;</w:t>
            </w:r>
          </w:p>
          <w:p w:rsidR="00BB6BC5" w:rsidRDefault="007228F5" w:rsidP="00BB6BC5">
            <w:pPr>
              <w:spacing w:line="240" w:lineRule="auto"/>
              <w:ind w:firstLine="0"/>
              <w:jc w:val="both"/>
            </w:pPr>
            <w:r>
              <w:t>Минэнерго России;</w:t>
            </w:r>
          </w:p>
          <w:p w:rsidR="008A2F41" w:rsidRDefault="008A2F41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области;</w:t>
            </w:r>
          </w:p>
          <w:p w:rsidR="00BB6BC5" w:rsidRDefault="008A2F41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7228F5">
              <w:t xml:space="preserve"> Республики Бурятия;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ОАО «РЖД»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</w:tr>
      <w:tr w:rsidR="00BB6BC5">
        <w:tc>
          <w:tcPr>
            <w:tcW w:w="624" w:type="dxa"/>
          </w:tcPr>
          <w:p w:rsidR="00BB6BC5" w:rsidRPr="00EF1790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EF1790">
              <w:rPr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>7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Создание предприятий по розливу (бутилированию) и реализации байкальской воды</w:t>
            </w:r>
          </w:p>
        </w:tc>
        <w:tc>
          <w:tcPr>
            <w:tcW w:w="6799" w:type="dxa"/>
          </w:tcPr>
          <w:p w:rsidR="00BB6BC5" w:rsidRPr="00C410BF" w:rsidRDefault="00BB6BC5" w:rsidP="00BB6BC5">
            <w:pPr>
              <w:spacing w:line="240" w:lineRule="auto"/>
              <w:ind w:firstLine="0"/>
            </w:pPr>
            <w:r>
              <w:t>Организация новых и расширение существующих предприятий по розливу (бутилированию) байкальской воды в Слюдянском и Кабанском районах для удобства транспортировки воды по железной до</w:t>
            </w:r>
            <w:r w:rsidR="00C410BF">
              <w:t>роге.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Организация новых и расширение существующих небольших предприятий по розливу (бутилированию) байкальской воды в крупных туристических центрах пгт. Листвянка, п. Большое Голоустное, с. Горячинск и др.</w:t>
            </w:r>
          </w:p>
          <w:p w:rsidR="00E76EAD" w:rsidRDefault="00E76EAD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Pr="00C410BF" w:rsidRDefault="00C410BF" w:rsidP="00BB6BC5">
            <w:pPr>
              <w:spacing w:line="240" w:lineRule="auto"/>
              <w:ind w:firstLine="0"/>
              <w:rPr>
                <w:lang w:val="en-US"/>
              </w:rPr>
            </w:pPr>
            <w:r>
              <w:t>2008 – 2012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</w:p>
        </w:tc>
        <w:tc>
          <w:tcPr>
            <w:tcW w:w="2458" w:type="dxa"/>
          </w:tcPr>
          <w:p w:rsidR="008A2F41" w:rsidRDefault="008A2F41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области;</w:t>
            </w:r>
          </w:p>
          <w:p w:rsidR="00BB6BC5" w:rsidRDefault="008A2F41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7228F5">
              <w:t xml:space="preserve"> Республики Бурятия;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ООО «Байкальские во</w:t>
            </w:r>
            <w:r w:rsidR="007228F5">
              <w:t>ды»;</w:t>
            </w:r>
            <w:r>
              <w:t xml:space="preserve"> 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ООО «Байкал-Инком» и др.</w:t>
            </w:r>
          </w:p>
          <w:p w:rsidR="00E76EAD" w:rsidRDefault="00E76EAD" w:rsidP="00BB6BC5">
            <w:pPr>
              <w:spacing w:line="240" w:lineRule="auto"/>
              <w:ind w:firstLine="0"/>
            </w:pPr>
          </w:p>
          <w:p w:rsidR="00E76EAD" w:rsidRDefault="00E76EAD" w:rsidP="00BB6BC5">
            <w:pPr>
              <w:spacing w:line="240" w:lineRule="auto"/>
              <w:ind w:firstLine="0"/>
            </w:pPr>
          </w:p>
        </w:tc>
      </w:tr>
    </w:tbl>
    <w:p w:rsidR="00BB6BC5" w:rsidRDefault="00BB6BC5" w:rsidP="00BB6BC5">
      <w:pPr>
        <w:autoSpaceDE w:val="0"/>
        <w:autoSpaceDN w:val="0"/>
        <w:rPr>
          <w:b/>
          <w:bCs/>
        </w:rPr>
      </w:pPr>
    </w:p>
    <w:p w:rsidR="00244923" w:rsidRDefault="00244923" w:rsidP="00BB6BC5">
      <w:pPr>
        <w:autoSpaceDE w:val="0"/>
        <w:autoSpaceDN w:val="0"/>
        <w:rPr>
          <w:b/>
          <w:bCs/>
        </w:rPr>
      </w:pPr>
    </w:p>
    <w:p w:rsidR="00244923" w:rsidRDefault="00244923" w:rsidP="00BB6BC5">
      <w:pPr>
        <w:autoSpaceDE w:val="0"/>
        <w:autoSpaceDN w:val="0"/>
        <w:rPr>
          <w:b/>
          <w:bCs/>
        </w:rPr>
      </w:pPr>
    </w:p>
    <w:p w:rsidR="00244923" w:rsidRDefault="00244923" w:rsidP="00BB6BC5">
      <w:pPr>
        <w:autoSpaceDE w:val="0"/>
        <w:autoSpaceDN w:val="0"/>
        <w:rPr>
          <w:b/>
          <w:bCs/>
        </w:rPr>
      </w:pPr>
    </w:p>
    <w:p w:rsidR="00244923" w:rsidRDefault="00244923" w:rsidP="00BB6BC5">
      <w:pPr>
        <w:autoSpaceDE w:val="0"/>
        <w:autoSpaceDN w:val="0"/>
        <w:rPr>
          <w:b/>
          <w:bCs/>
        </w:rPr>
      </w:pPr>
    </w:p>
    <w:p w:rsidR="00BB6BC5" w:rsidRPr="002243D1" w:rsidRDefault="008A2F41" w:rsidP="002243D1">
      <w:pPr>
        <w:pStyle w:val="3"/>
        <w:numPr>
          <w:ilvl w:val="0"/>
          <w:numId w:val="0"/>
        </w:numPr>
        <w:ind w:firstLine="708"/>
        <w:rPr>
          <w:rFonts w:ascii="Times New Roman" w:hAnsi="Times New Roman"/>
          <w:bCs w:val="0"/>
        </w:rPr>
      </w:pPr>
      <w:bookmarkStart w:id="27" w:name="_Toc241045409"/>
      <w:r w:rsidRPr="002243D1">
        <w:rPr>
          <w:rFonts w:ascii="Times New Roman" w:hAnsi="Times New Roman"/>
        </w:rPr>
        <w:t>2.1.8</w:t>
      </w:r>
      <w:r w:rsidR="005C3472" w:rsidRPr="002243D1">
        <w:rPr>
          <w:rFonts w:ascii="Times New Roman" w:hAnsi="Times New Roman"/>
        </w:rPr>
        <w:t>.</w:t>
      </w:r>
      <w:r w:rsidR="00BB6BC5" w:rsidRPr="002243D1">
        <w:rPr>
          <w:rFonts w:ascii="Times New Roman" w:hAnsi="Times New Roman"/>
        </w:rPr>
        <w:t xml:space="preserve"> Сохранение объектов культурного наследия</w:t>
      </w:r>
      <w:bookmarkEnd w:id="27"/>
    </w:p>
    <w:p w:rsidR="00BB6BC5" w:rsidRDefault="00BB6BC5" w:rsidP="00BB6BC5">
      <w:pPr>
        <w:autoSpaceDE w:val="0"/>
        <w:autoSpaceDN w:val="0"/>
        <w:rPr>
          <w:b/>
          <w:bCs/>
        </w:rPr>
      </w:pPr>
    </w:p>
    <w:tbl>
      <w:tblPr>
        <w:tblStyle w:val="a9"/>
        <w:tblW w:w="15154" w:type="dxa"/>
        <w:tblLayout w:type="fixed"/>
        <w:tblLook w:val="01E0" w:firstRow="1" w:lastRow="1" w:firstColumn="1" w:lastColumn="1" w:noHBand="0" w:noVBand="0"/>
      </w:tblPr>
      <w:tblGrid>
        <w:gridCol w:w="624"/>
        <w:gridCol w:w="3212"/>
        <w:gridCol w:w="6589"/>
        <w:gridCol w:w="1067"/>
        <w:gridCol w:w="853"/>
        <w:gridCol w:w="2809"/>
      </w:tblGrid>
      <w:tr w:rsidR="00BB6BC5" w:rsidRPr="00E443D1">
        <w:trPr>
          <w:tblHeader/>
        </w:trPr>
        <w:tc>
          <w:tcPr>
            <w:tcW w:w="624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№</w:t>
            </w:r>
          </w:p>
        </w:tc>
        <w:tc>
          <w:tcPr>
            <w:tcW w:w="3212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Мероприятие</w:t>
            </w:r>
          </w:p>
        </w:tc>
        <w:tc>
          <w:tcPr>
            <w:tcW w:w="6589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Описание</w:t>
            </w:r>
          </w:p>
        </w:tc>
        <w:tc>
          <w:tcPr>
            <w:tcW w:w="1067" w:type="dxa"/>
            <w:shd w:val="clear" w:color="auto" w:fill="auto"/>
          </w:tcPr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1 этап</w:t>
            </w:r>
          </w:p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 xml:space="preserve"> 2010–2015</w:t>
            </w:r>
          </w:p>
        </w:tc>
        <w:tc>
          <w:tcPr>
            <w:tcW w:w="853" w:type="dxa"/>
            <w:shd w:val="clear" w:color="auto" w:fill="auto"/>
          </w:tcPr>
          <w:p w:rsidR="00BB6BC5" w:rsidRPr="00B44549" w:rsidRDefault="00BB6BC5" w:rsidP="00BB6BC5">
            <w:pPr>
              <w:spacing w:line="240" w:lineRule="auto"/>
              <w:ind w:left="-84" w:right="-133" w:firstLine="84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2 этап 2016-2025</w:t>
            </w:r>
          </w:p>
        </w:tc>
        <w:tc>
          <w:tcPr>
            <w:tcW w:w="2809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Исполнитель</w:t>
            </w:r>
          </w:p>
        </w:tc>
      </w:tr>
      <w:tr w:rsidR="00BB6BC5">
        <w:tc>
          <w:tcPr>
            <w:tcW w:w="624" w:type="dxa"/>
          </w:tcPr>
          <w:p w:rsidR="00BB6BC5" w:rsidRPr="00EF1790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EF1790">
              <w:rPr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>8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212" w:type="dxa"/>
          </w:tcPr>
          <w:p w:rsidR="00BB6BC5" w:rsidRPr="008E179A" w:rsidRDefault="00BB6BC5" w:rsidP="00BB6BC5">
            <w:pPr>
              <w:spacing w:line="240" w:lineRule="auto"/>
              <w:ind w:firstLine="0"/>
            </w:pPr>
            <w:r>
              <w:t>Проведение инвентаризации объектов культурного наследия в ЦЭЗ БПТ</w:t>
            </w:r>
          </w:p>
        </w:tc>
        <w:tc>
          <w:tcPr>
            <w:tcW w:w="6589" w:type="dxa"/>
          </w:tcPr>
          <w:p w:rsidR="00BB6BC5" w:rsidRPr="00F7580A" w:rsidRDefault="00BB6BC5" w:rsidP="00BB6BC5">
            <w:pPr>
              <w:spacing w:line="240" w:lineRule="auto"/>
              <w:ind w:firstLine="0"/>
              <w:jc w:val="both"/>
            </w:pPr>
            <w:r>
              <w:t>Формирование единого реестра объектов культурного наследия в ЦЭЗ БПТ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2010 - 2015</w:t>
            </w:r>
          </w:p>
        </w:tc>
        <w:tc>
          <w:tcPr>
            <w:tcW w:w="853" w:type="dxa"/>
            <w:shd w:val="clear" w:color="auto" w:fill="auto"/>
          </w:tcPr>
          <w:p w:rsidR="00BB6BC5" w:rsidRDefault="00BB6BC5" w:rsidP="00BB6BC5">
            <w:pPr>
              <w:ind w:firstLine="0"/>
              <w:jc w:val="both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Ро</w:t>
            </w:r>
            <w:r w:rsidR="007228F5">
              <w:t>сохранкультура;</w:t>
            </w:r>
          </w:p>
          <w:p w:rsidR="008A2F41" w:rsidRDefault="008A2F41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области;</w:t>
            </w:r>
          </w:p>
          <w:p w:rsidR="00BB6BC5" w:rsidRDefault="008A2F41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BB6BC5">
              <w:t xml:space="preserve"> Республики Бурятия</w:t>
            </w:r>
          </w:p>
          <w:p w:rsidR="00E76EAD" w:rsidRDefault="00E76EAD" w:rsidP="00BB6BC5">
            <w:pPr>
              <w:spacing w:line="240" w:lineRule="auto"/>
              <w:ind w:firstLine="0"/>
              <w:jc w:val="both"/>
            </w:pPr>
          </w:p>
        </w:tc>
      </w:tr>
      <w:tr w:rsidR="00BB6BC5">
        <w:tc>
          <w:tcPr>
            <w:tcW w:w="624" w:type="dxa"/>
          </w:tcPr>
          <w:p w:rsidR="00BB6BC5" w:rsidRPr="00EF1790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EF1790">
              <w:rPr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>8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12" w:type="dxa"/>
          </w:tcPr>
          <w:p w:rsidR="00BB6BC5" w:rsidRPr="008E179A" w:rsidRDefault="00BB6BC5" w:rsidP="00BB6BC5">
            <w:pPr>
              <w:spacing w:line="240" w:lineRule="auto"/>
              <w:ind w:firstLine="0"/>
            </w:pPr>
            <w:r>
              <w:t xml:space="preserve">Обеспечение сохранности объектов культурного наследия </w:t>
            </w:r>
          </w:p>
        </w:tc>
        <w:tc>
          <w:tcPr>
            <w:tcW w:w="658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1. Мероприятия по сохранению объектов археологического наследия (памятников и ансамблей), разрушающихся  в результате волно-прибойной деятельности, расположенных в зонах повышенной рекреационной нагрузки на побережье озера Байкал - спасательные археологические работы  с полным или частичным изъятием  археологических находок.</w:t>
            </w:r>
          </w:p>
          <w:p w:rsidR="00BB6BC5" w:rsidRDefault="00BB6BC5" w:rsidP="00BB6BC5">
            <w:pPr>
              <w:spacing w:line="240" w:lineRule="auto"/>
              <w:ind w:firstLine="0"/>
            </w:pPr>
            <w:r w:rsidRPr="002F1837">
              <w:t>В границах ЦЭЗ БПТ по Иркутской области в спасательных раб</w:t>
            </w:r>
            <w:r>
              <w:t>о</w:t>
            </w:r>
            <w:r w:rsidRPr="002F1837">
              <w:t>тах нуждаются 350 объектов</w:t>
            </w:r>
            <w:r>
              <w:t>. На территории Республики Бурятия работы по выявлению объектов нуждающихся в спасательных работах не проводились.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2. Мероприятия по охране и сохранению объектов археологического наследия (24 наскальных изображений (петроглифов), 20 городищ-святилищ, 10 сакральных  (культовых) мест), включая:</w:t>
            </w:r>
          </w:p>
          <w:p w:rsidR="00BB6BC5" w:rsidRDefault="00BB6BC5" w:rsidP="00C410BF">
            <w:pPr>
              <w:spacing w:line="240" w:lineRule="auto"/>
              <w:ind w:left="124" w:hanging="124"/>
            </w:pPr>
            <w:r>
              <w:t>- консервационные: научно-исследовательские, изыскательские, проектные, производственные работы;</w:t>
            </w:r>
          </w:p>
          <w:p w:rsidR="00BB6BC5" w:rsidRDefault="008A2F41" w:rsidP="00C410BF">
            <w:pPr>
              <w:spacing w:line="240" w:lineRule="auto"/>
              <w:ind w:left="124" w:hanging="124"/>
            </w:pPr>
            <w:r>
              <w:t>- к</w:t>
            </w:r>
            <w:r w:rsidR="00BB6BC5">
              <w:t xml:space="preserve">опирование, калькирование наскальных изображений, закрепление красочного слоя, удаление посетительских надписей, биоцидные обработки скальных поверхностей с изображениями, и проч. </w:t>
            </w:r>
          </w:p>
          <w:p w:rsidR="00E76EAD" w:rsidRDefault="00E76EAD" w:rsidP="00BB6BC5">
            <w:pPr>
              <w:spacing w:line="240" w:lineRule="auto"/>
              <w:ind w:firstLine="0"/>
            </w:pPr>
          </w:p>
          <w:p w:rsidR="00E76EAD" w:rsidRDefault="00E76EAD" w:rsidP="00BB6BC5">
            <w:pPr>
              <w:spacing w:line="240" w:lineRule="auto"/>
              <w:ind w:firstLine="0"/>
            </w:pPr>
          </w:p>
          <w:p w:rsidR="00E76EAD" w:rsidRPr="002F1837" w:rsidRDefault="00E76EAD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2010 - 2015</w:t>
            </w:r>
          </w:p>
        </w:tc>
        <w:tc>
          <w:tcPr>
            <w:tcW w:w="853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2016-2025</w:t>
            </w:r>
          </w:p>
        </w:tc>
        <w:tc>
          <w:tcPr>
            <w:tcW w:w="2809" w:type="dxa"/>
          </w:tcPr>
          <w:p w:rsidR="00BB6BC5" w:rsidRDefault="007228F5" w:rsidP="00BB6BC5">
            <w:pPr>
              <w:spacing w:line="240" w:lineRule="auto"/>
              <w:ind w:firstLine="0"/>
            </w:pPr>
            <w:r>
              <w:t>Росохранкультура;</w:t>
            </w:r>
          </w:p>
          <w:p w:rsidR="008A2F41" w:rsidRDefault="008A2F41" w:rsidP="00BB6BC5">
            <w:pPr>
              <w:spacing w:line="240" w:lineRule="auto"/>
              <w:ind w:firstLine="0"/>
            </w:pPr>
            <w:r>
              <w:t>Правительство Иркутской области;</w:t>
            </w:r>
          </w:p>
          <w:p w:rsidR="00BB6BC5" w:rsidRDefault="008A2F41" w:rsidP="00BB6BC5">
            <w:pPr>
              <w:spacing w:line="240" w:lineRule="auto"/>
              <w:ind w:firstLine="0"/>
            </w:pPr>
            <w:r>
              <w:t>Правительство</w:t>
            </w:r>
            <w:r w:rsidR="00BB6BC5">
              <w:t xml:space="preserve"> Республики Бурятия</w:t>
            </w:r>
          </w:p>
          <w:p w:rsidR="00BB6BC5" w:rsidRDefault="00BB6BC5" w:rsidP="00BB6BC5">
            <w:pPr>
              <w:spacing w:line="240" w:lineRule="auto"/>
              <w:ind w:firstLine="0"/>
            </w:pPr>
          </w:p>
        </w:tc>
      </w:tr>
      <w:tr w:rsidR="00BB6BC5">
        <w:tc>
          <w:tcPr>
            <w:tcW w:w="624" w:type="dxa"/>
          </w:tcPr>
          <w:p w:rsidR="00BB6BC5" w:rsidRPr="00EF1790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EF1790">
              <w:rPr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>8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Уточнение границ распрост</w:t>
            </w:r>
            <w:r w:rsidR="008A2F41">
              <w:t>-</w:t>
            </w:r>
            <w:r>
              <w:t>ранения, сохранности и историко-культурной значимости объектов культурного значения</w:t>
            </w:r>
          </w:p>
          <w:p w:rsidR="00E76EAD" w:rsidRDefault="00E76EAD" w:rsidP="00BB6BC5">
            <w:pPr>
              <w:spacing w:line="240" w:lineRule="auto"/>
              <w:ind w:firstLine="0"/>
            </w:pPr>
          </w:p>
          <w:p w:rsidR="00E76EAD" w:rsidRDefault="00E76EAD" w:rsidP="00BB6BC5">
            <w:pPr>
              <w:spacing w:line="240" w:lineRule="auto"/>
              <w:ind w:firstLine="0"/>
            </w:pPr>
          </w:p>
          <w:p w:rsidR="00E76EAD" w:rsidRPr="008E179A" w:rsidRDefault="00E76EAD" w:rsidP="00BB6BC5">
            <w:pPr>
              <w:spacing w:line="240" w:lineRule="auto"/>
              <w:ind w:firstLine="0"/>
            </w:pPr>
          </w:p>
        </w:tc>
        <w:tc>
          <w:tcPr>
            <w:tcW w:w="6589" w:type="dxa"/>
          </w:tcPr>
          <w:p w:rsidR="00BB6BC5" w:rsidRPr="00F7580A" w:rsidRDefault="00BB6BC5" w:rsidP="00BB6BC5">
            <w:pPr>
              <w:spacing w:line="240" w:lineRule="auto"/>
              <w:ind w:firstLine="0"/>
              <w:jc w:val="both"/>
            </w:pPr>
            <w:r w:rsidRPr="00F7580A">
              <w:t>Проведение работ по установлению границ территорий памятников в Северобайкальском, Кабанском, Баргузинском районах Республики Бурятия</w:t>
            </w:r>
            <w:r>
              <w:t>, в Слюдянском районе Иркутской области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2010 - 2015</w:t>
            </w:r>
          </w:p>
        </w:tc>
        <w:tc>
          <w:tcPr>
            <w:tcW w:w="853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</w:tcPr>
          <w:p w:rsidR="00BB6BC5" w:rsidRDefault="007228F5" w:rsidP="00BB6BC5">
            <w:pPr>
              <w:spacing w:line="240" w:lineRule="auto"/>
              <w:ind w:firstLine="0"/>
              <w:jc w:val="both"/>
            </w:pPr>
            <w:r>
              <w:t>Росохранкультура;</w:t>
            </w:r>
          </w:p>
          <w:p w:rsidR="008A2F41" w:rsidRDefault="008A2F41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области;</w:t>
            </w:r>
          </w:p>
          <w:p w:rsidR="00BB6BC5" w:rsidRDefault="008A2F41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BB6BC5">
              <w:t xml:space="preserve"> Республики Бурятия</w:t>
            </w:r>
          </w:p>
        </w:tc>
      </w:tr>
      <w:tr w:rsidR="00BB6BC5">
        <w:tc>
          <w:tcPr>
            <w:tcW w:w="624" w:type="dxa"/>
          </w:tcPr>
          <w:p w:rsidR="00BB6BC5" w:rsidRPr="00EF1790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EF1790">
              <w:rPr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>8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Проведение археологических обследований на территориях, обладающих признаками наличия объектов археологического наследия</w:t>
            </w:r>
          </w:p>
          <w:p w:rsidR="00E76EAD" w:rsidRDefault="00E76EAD" w:rsidP="00BB6BC5">
            <w:pPr>
              <w:spacing w:line="240" w:lineRule="auto"/>
              <w:ind w:firstLine="0"/>
            </w:pPr>
          </w:p>
          <w:p w:rsidR="00E76EAD" w:rsidRPr="008E179A" w:rsidRDefault="00E76EAD" w:rsidP="00BB6BC5">
            <w:pPr>
              <w:spacing w:line="240" w:lineRule="auto"/>
              <w:ind w:firstLine="0"/>
            </w:pPr>
          </w:p>
        </w:tc>
        <w:tc>
          <w:tcPr>
            <w:tcW w:w="6589" w:type="dxa"/>
          </w:tcPr>
          <w:p w:rsidR="00BB6BC5" w:rsidRPr="008A5D1E" w:rsidRDefault="00BB6BC5" w:rsidP="00BB6BC5">
            <w:pPr>
              <w:spacing w:line="240" w:lineRule="auto"/>
              <w:ind w:firstLine="0"/>
            </w:pPr>
            <w:r>
              <w:t>На территории</w:t>
            </w:r>
            <w:r w:rsidRPr="008A5D1E">
              <w:t xml:space="preserve"> </w:t>
            </w:r>
            <w:r>
              <w:t xml:space="preserve">центральной экологической зоны БПТ в </w:t>
            </w:r>
            <w:r w:rsidRPr="008A5D1E">
              <w:t xml:space="preserve"> </w:t>
            </w:r>
            <w:r w:rsidRPr="00F7580A">
              <w:t>Северобайкальском, Кабанском, Баргузинском районах Республики Бурятия</w:t>
            </w:r>
            <w:r>
              <w:t>, в Слюдянском районе Иркутской области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2010 - 2015</w:t>
            </w:r>
          </w:p>
        </w:tc>
        <w:tc>
          <w:tcPr>
            <w:tcW w:w="853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2016-2025</w:t>
            </w:r>
          </w:p>
        </w:tc>
        <w:tc>
          <w:tcPr>
            <w:tcW w:w="2809" w:type="dxa"/>
          </w:tcPr>
          <w:p w:rsidR="008A2F41" w:rsidRDefault="008A2F41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области;</w:t>
            </w:r>
          </w:p>
          <w:p w:rsidR="00BB6BC5" w:rsidRDefault="008A2F41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BB6BC5">
              <w:t xml:space="preserve"> Республики Бурятия</w:t>
            </w:r>
          </w:p>
        </w:tc>
      </w:tr>
      <w:tr w:rsidR="00BB6BC5">
        <w:tc>
          <w:tcPr>
            <w:tcW w:w="624" w:type="dxa"/>
          </w:tcPr>
          <w:p w:rsidR="00BB6BC5" w:rsidRPr="00EF1790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EF1790">
              <w:rPr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>8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212" w:type="dxa"/>
          </w:tcPr>
          <w:p w:rsidR="00BB6BC5" w:rsidRPr="004928E0" w:rsidRDefault="00BB6BC5" w:rsidP="00BB6BC5">
            <w:pPr>
              <w:spacing w:line="240" w:lineRule="auto"/>
              <w:ind w:firstLine="0"/>
            </w:pPr>
            <w:r>
              <w:t>В</w:t>
            </w:r>
            <w:r w:rsidRPr="004928E0">
              <w:t>ыявлени</w:t>
            </w:r>
            <w:r>
              <w:t>е и постановка</w:t>
            </w:r>
            <w:r w:rsidRPr="004928E0">
              <w:t xml:space="preserve"> на государственную охрану </w:t>
            </w:r>
            <w:r>
              <w:t>достопримечательных мест</w:t>
            </w:r>
          </w:p>
        </w:tc>
        <w:tc>
          <w:tcPr>
            <w:tcW w:w="6589" w:type="dxa"/>
          </w:tcPr>
          <w:p w:rsidR="00BB6BC5" w:rsidRPr="004928E0" w:rsidRDefault="00BB6BC5" w:rsidP="00BB6BC5">
            <w:pPr>
              <w:spacing w:line="240" w:lineRule="auto"/>
              <w:ind w:firstLine="0"/>
            </w:pPr>
            <w:r>
              <w:t xml:space="preserve">Проведение работ по выявлению и постановке на государственную охрану достопримечательных мест в </w:t>
            </w:r>
            <w:r w:rsidRPr="004928E0">
              <w:t>Слюдянск</w:t>
            </w:r>
            <w:r>
              <w:t>ом</w:t>
            </w:r>
            <w:r w:rsidRPr="004928E0">
              <w:t xml:space="preserve"> район</w:t>
            </w:r>
            <w:r>
              <w:t>е</w:t>
            </w:r>
            <w:r w:rsidRPr="004928E0">
              <w:t xml:space="preserve"> Иркутской области</w:t>
            </w:r>
            <w:r>
              <w:t>,</w:t>
            </w:r>
          </w:p>
          <w:p w:rsidR="00BB6BC5" w:rsidRPr="00C410BF" w:rsidRDefault="00C410BF" w:rsidP="00BB6BC5">
            <w:pPr>
              <w:spacing w:line="240" w:lineRule="auto"/>
              <w:ind w:firstLine="0"/>
            </w:pPr>
            <w:r>
              <w:t>в</w:t>
            </w:r>
            <w:r w:rsidR="00BB6BC5">
              <w:t xml:space="preserve"> </w:t>
            </w:r>
            <w:r w:rsidR="00BB6BC5" w:rsidRPr="004928E0">
              <w:t>Кабанск</w:t>
            </w:r>
            <w:r w:rsidR="00BB6BC5">
              <w:t>ом</w:t>
            </w:r>
            <w:r w:rsidR="00BB6BC5" w:rsidRPr="004928E0">
              <w:t>, Баргузинск</w:t>
            </w:r>
            <w:r w:rsidR="00BB6BC5">
              <w:t>ом</w:t>
            </w:r>
            <w:r w:rsidR="00BB6BC5" w:rsidRPr="004928E0">
              <w:t>, Прибайкальск</w:t>
            </w:r>
            <w:r w:rsidR="00BB6BC5">
              <w:t xml:space="preserve">ом </w:t>
            </w:r>
            <w:r w:rsidR="00BB6BC5" w:rsidRPr="004928E0">
              <w:t>Северобайкальский</w:t>
            </w:r>
            <w:r w:rsidR="00BB6BC5">
              <w:t xml:space="preserve"> районах Республики Бурятия</w:t>
            </w:r>
            <w:r w:rsidRPr="00C410BF">
              <w:t>.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В качестве перспективных в данной категории следует отметить объекты ГУЛага в Северобайкальском районе (Слюдянские озера, Камнеокан, Холодная), Прибайкальском районе (Турка, Золотой Ключ, Катково), участок «Тропа Памяти», р. Холодная, «святые» места (субурганы, ступы, обоо и др.)</w:t>
            </w:r>
          </w:p>
          <w:p w:rsidR="00244923" w:rsidRDefault="00244923" w:rsidP="00BB6BC5">
            <w:pPr>
              <w:spacing w:line="240" w:lineRule="auto"/>
              <w:ind w:firstLine="0"/>
            </w:pPr>
          </w:p>
          <w:p w:rsidR="00E76EAD" w:rsidRDefault="00E76EAD" w:rsidP="00BB6BC5">
            <w:pPr>
              <w:spacing w:line="240" w:lineRule="auto"/>
              <w:ind w:firstLine="0"/>
            </w:pPr>
          </w:p>
          <w:p w:rsidR="00E76EAD" w:rsidRPr="004928E0" w:rsidRDefault="00E76EAD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2010 - 2015</w:t>
            </w:r>
          </w:p>
        </w:tc>
        <w:tc>
          <w:tcPr>
            <w:tcW w:w="853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2016-2025</w:t>
            </w:r>
          </w:p>
        </w:tc>
        <w:tc>
          <w:tcPr>
            <w:tcW w:w="2809" w:type="dxa"/>
          </w:tcPr>
          <w:p w:rsidR="008A2F41" w:rsidRDefault="008A2F41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области;</w:t>
            </w:r>
          </w:p>
          <w:p w:rsidR="00BB6BC5" w:rsidRDefault="008A2F41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BB6BC5">
              <w:t xml:space="preserve"> Республики Бурятия</w:t>
            </w:r>
          </w:p>
        </w:tc>
      </w:tr>
      <w:tr w:rsidR="00BB6BC5">
        <w:tc>
          <w:tcPr>
            <w:tcW w:w="624" w:type="dxa"/>
          </w:tcPr>
          <w:p w:rsidR="00BB6BC5" w:rsidRPr="00EF1790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EF1790">
              <w:rPr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>8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Установление охранных зон </w:t>
            </w:r>
            <w:r w:rsidRPr="009D1C62">
              <w:t xml:space="preserve">и зон регулирования застройки </w:t>
            </w:r>
            <w:r>
              <w:t>объектов культурного наследия</w:t>
            </w:r>
          </w:p>
          <w:p w:rsidR="00E76EAD" w:rsidRDefault="00E76EAD" w:rsidP="00BB6BC5">
            <w:pPr>
              <w:spacing w:line="240" w:lineRule="auto"/>
              <w:ind w:firstLine="0"/>
            </w:pPr>
          </w:p>
          <w:p w:rsidR="00E76EAD" w:rsidRPr="008E179A" w:rsidRDefault="00E76EAD" w:rsidP="00BB6BC5">
            <w:pPr>
              <w:spacing w:line="240" w:lineRule="auto"/>
              <w:ind w:firstLine="0"/>
            </w:pPr>
          </w:p>
        </w:tc>
        <w:tc>
          <w:tcPr>
            <w:tcW w:w="6589" w:type="dxa"/>
          </w:tcPr>
          <w:p w:rsidR="00BB6BC5" w:rsidRPr="007E3251" w:rsidRDefault="00BB6BC5" w:rsidP="00BB6BC5">
            <w:pPr>
              <w:spacing w:line="240" w:lineRule="auto"/>
              <w:ind w:firstLine="0"/>
              <w:jc w:val="both"/>
            </w:pPr>
            <w:r w:rsidRPr="007E3251">
              <w:t>Проведение работ по установлению охранных зон и зон регулирования застройк</w:t>
            </w:r>
            <w:r>
              <w:t>и объектов культурного наследия в и</w:t>
            </w:r>
            <w:r w:rsidRPr="007E3251">
              <w:t>сторическо</w:t>
            </w:r>
            <w:r>
              <w:t>м</w:t>
            </w:r>
            <w:r w:rsidRPr="007E3251">
              <w:t xml:space="preserve"> поселени</w:t>
            </w:r>
            <w:r>
              <w:t>и</w:t>
            </w:r>
            <w:r w:rsidRPr="007E3251">
              <w:t xml:space="preserve"> г. Бабушкин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2010 - 2015</w:t>
            </w:r>
          </w:p>
        </w:tc>
        <w:tc>
          <w:tcPr>
            <w:tcW w:w="853" w:type="dxa"/>
            <w:shd w:val="clear" w:color="auto" w:fill="auto"/>
          </w:tcPr>
          <w:p w:rsidR="00BB6BC5" w:rsidRDefault="00BB6BC5" w:rsidP="00BB6BC5">
            <w:pPr>
              <w:ind w:firstLine="0"/>
              <w:jc w:val="both"/>
            </w:pPr>
          </w:p>
        </w:tc>
        <w:tc>
          <w:tcPr>
            <w:tcW w:w="2809" w:type="dxa"/>
          </w:tcPr>
          <w:p w:rsidR="00BB6BC5" w:rsidRDefault="007228F5" w:rsidP="00BB6BC5">
            <w:pPr>
              <w:spacing w:line="240" w:lineRule="auto"/>
              <w:ind w:firstLine="0"/>
            </w:pPr>
            <w:r>
              <w:t>Росохранкультура;</w:t>
            </w:r>
          </w:p>
          <w:p w:rsidR="008A2F41" w:rsidRDefault="008A2F41" w:rsidP="00BB6BC5">
            <w:pPr>
              <w:spacing w:line="240" w:lineRule="auto"/>
              <w:ind w:firstLine="0"/>
            </w:pPr>
            <w:r>
              <w:t>Правительство Иркутской области;</w:t>
            </w:r>
          </w:p>
          <w:p w:rsidR="00BB6BC5" w:rsidRDefault="008A2F41" w:rsidP="00BB6BC5">
            <w:pPr>
              <w:spacing w:line="240" w:lineRule="auto"/>
              <w:ind w:firstLine="0"/>
            </w:pPr>
            <w:r>
              <w:t>Правительство</w:t>
            </w:r>
            <w:r w:rsidR="00BB6BC5">
              <w:t xml:space="preserve"> Республики Бурятия</w:t>
            </w:r>
          </w:p>
          <w:p w:rsidR="00E76EAD" w:rsidRDefault="00E76EAD" w:rsidP="00BB6BC5">
            <w:pPr>
              <w:spacing w:line="240" w:lineRule="auto"/>
              <w:ind w:firstLine="0"/>
            </w:pPr>
          </w:p>
          <w:p w:rsidR="00E76EAD" w:rsidRDefault="00E76EAD" w:rsidP="00BB6BC5">
            <w:pPr>
              <w:spacing w:line="240" w:lineRule="auto"/>
              <w:ind w:firstLine="0"/>
            </w:pPr>
          </w:p>
        </w:tc>
      </w:tr>
      <w:tr w:rsidR="00BB6BC5">
        <w:tc>
          <w:tcPr>
            <w:tcW w:w="624" w:type="dxa"/>
          </w:tcPr>
          <w:p w:rsidR="00BB6BC5" w:rsidRPr="00EF1790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EF1790">
              <w:rPr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>8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Создание историко-культурных заповедников</w:t>
            </w:r>
          </w:p>
          <w:p w:rsidR="00E76EAD" w:rsidRPr="00A60FA8" w:rsidRDefault="00E76EAD" w:rsidP="00BB6BC5">
            <w:pPr>
              <w:spacing w:line="240" w:lineRule="auto"/>
              <w:ind w:firstLine="0"/>
            </w:pPr>
          </w:p>
        </w:tc>
        <w:tc>
          <w:tcPr>
            <w:tcW w:w="658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Установление режима историко-культурных  заповедников:</w:t>
            </w:r>
          </w:p>
          <w:p w:rsidR="00BB6BC5" w:rsidRPr="00A60FA8" w:rsidRDefault="00BB6BC5" w:rsidP="00BB6BC5">
            <w:pPr>
              <w:spacing w:line="240" w:lineRule="auto"/>
              <w:ind w:firstLine="0"/>
              <w:jc w:val="both"/>
            </w:pPr>
            <w:r>
              <w:t xml:space="preserve">Лударская губа и Слюдянские </w:t>
            </w:r>
            <w:r w:rsidR="00DF153E">
              <w:t>озера; остров Ольхон, бухты Ая</w:t>
            </w:r>
            <w:r>
              <w:t>, Саган-Заба, мыс Ар</w:t>
            </w:r>
            <w:r w:rsidR="003F55AD">
              <w:t>а</w:t>
            </w:r>
            <w:r>
              <w:t>л и др.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2010 - 2015</w:t>
            </w:r>
          </w:p>
        </w:tc>
        <w:tc>
          <w:tcPr>
            <w:tcW w:w="853" w:type="dxa"/>
            <w:shd w:val="clear" w:color="auto" w:fill="auto"/>
          </w:tcPr>
          <w:p w:rsidR="00BB6BC5" w:rsidRDefault="00BB6BC5" w:rsidP="00BB6BC5">
            <w:pPr>
              <w:ind w:firstLine="0"/>
              <w:jc w:val="both"/>
            </w:pPr>
          </w:p>
        </w:tc>
        <w:tc>
          <w:tcPr>
            <w:tcW w:w="2809" w:type="dxa"/>
          </w:tcPr>
          <w:p w:rsidR="00BB6BC5" w:rsidRDefault="007228F5" w:rsidP="00BB6BC5">
            <w:pPr>
              <w:spacing w:line="240" w:lineRule="auto"/>
              <w:ind w:firstLine="0"/>
              <w:jc w:val="both"/>
            </w:pPr>
            <w:r>
              <w:t>Росохранкультура;</w:t>
            </w:r>
          </w:p>
          <w:p w:rsidR="008A2F41" w:rsidRDefault="008A2F41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области;</w:t>
            </w:r>
          </w:p>
          <w:p w:rsidR="00BB6BC5" w:rsidRDefault="008A2F41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BB6BC5">
              <w:t xml:space="preserve"> Республики Бурятия</w:t>
            </w:r>
          </w:p>
          <w:p w:rsidR="00E76EAD" w:rsidRDefault="00E76EAD" w:rsidP="00BB6BC5">
            <w:pPr>
              <w:spacing w:line="240" w:lineRule="auto"/>
              <w:ind w:firstLine="0"/>
              <w:jc w:val="both"/>
            </w:pPr>
          </w:p>
          <w:p w:rsidR="00244923" w:rsidRDefault="00244923" w:rsidP="00BB6BC5">
            <w:pPr>
              <w:spacing w:line="240" w:lineRule="auto"/>
              <w:ind w:firstLine="0"/>
              <w:jc w:val="both"/>
            </w:pPr>
          </w:p>
        </w:tc>
      </w:tr>
      <w:tr w:rsidR="00BB6BC5">
        <w:tc>
          <w:tcPr>
            <w:tcW w:w="624" w:type="dxa"/>
          </w:tcPr>
          <w:p w:rsidR="00BB6BC5" w:rsidRPr="00EF1790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EF1790">
              <w:rPr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>8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212" w:type="dxa"/>
          </w:tcPr>
          <w:p w:rsidR="00BB6BC5" w:rsidRPr="008E179A" w:rsidRDefault="00BB6BC5" w:rsidP="00BB6BC5">
            <w:pPr>
              <w:spacing w:line="240" w:lineRule="auto"/>
              <w:ind w:firstLine="0"/>
            </w:pPr>
            <w:r>
              <w:t>Мероприятия по использованию и популяризации объектов культурного наследия Байкальского побережья</w:t>
            </w:r>
          </w:p>
        </w:tc>
        <w:tc>
          <w:tcPr>
            <w:tcW w:w="658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1. Включение объектов культурного наследия в туристические (познавательные, специализированные и научные) маршруты.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 xml:space="preserve">2. Издание указателей памятников археологии, архитектуры и др., </w:t>
            </w:r>
            <w:r w:rsidR="00C410BF">
              <w:t>фотоальбомов, открыток и прочее</w:t>
            </w:r>
          </w:p>
          <w:p w:rsidR="00E76EAD" w:rsidRDefault="00E76EAD" w:rsidP="00BB6BC5">
            <w:pPr>
              <w:spacing w:line="240" w:lineRule="auto"/>
              <w:ind w:firstLine="0"/>
            </w:pPr>
          </w:p>
          <w:p w:rsidR="00E76EAD" w:rsidRPr="008A5D1E" w:rsidRDefault="00E76EAD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2010 - 2015</w:t>
            </w:r>
          </w:p>
        </w:tc>
        <w:tc>
          <w:tcPr>
            <w:tcW w:w="853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2016-2025</w:t>
            </w:r>
          </w:p>
        </w:tc>
        <w:tc>
          <w:tcPr>
            <w:tcW w:w="2809" w:type="dxa"/>
          </w:tcPr>
          <w:p w:rsidR="008A2F41" w:rsidRDefault="008A2F41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области;</w:t>
            </w:r>
          </w:p>
          <w:p w:rsidR="00BB6BC5" w:rsidRDefault="008A2F41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BB6BC5">
              <w:t xml:space="preserve"> Республики Бурятия</w:t>
            </w:r>
          </w:p>
        </w:tc>
      </w:tr>
      <w:tr w:rsidR="00BB6BC5">
        <w:tc>
          <w:tcPr>
            <w:tcW w:w="624" w:type="dxa"/>
          </w:tcPr>
          <w:p w:rsidR="00BB6BC5" w:rsidRPr="00EF1790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EF1790">
              <w:rPr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>8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212" w:type="dxa"/>
          </w:tcPr>
          <w:p w:rsidR="00BB6BC5" w:rsidRDefault="008A2F41" w:rsidP="00BB6BC5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Включение </w:t>
            </w:r>
            <w:r w:rsidR="00BB6BC5">
              <w:rPr>
                <w:color w:val="000000"/>
              </w:rPr>
              <w:t>КБЖД в Свод особо ценных объектов культурного наследия Российской Федерации</w:t>
            </w:r>
          </w:p>
          <w:p w:rsidR="00E76EAD" w:rsidRPr="004928E0" w:rsidRDefault="00E76EAD" w:rsidP="00BB6BC5">
            <w:pPr>
              <w:spacing w:line="240" w:lineRule="auto"/>
              <w:ind w:firstLine="0"/>
            </w:pPr>
          </w:p>
        </w:tc>
        <w:tc>
          <w:tcPr>
            <w:tcW w:w="6589" w:type="dxa"/>
          </w:tcPr>
          <w:p w:rsidR="00BB6BC5" w:rsidRPr="004928E0" w:rsidRDefault="00BB6BC5" w:rsidP="00BB6BC5">
            <w:pPr>
              <w:spacing w:line="240" w:lineRule="auto"/>
              <w:ind w:firstLine="0"/>
            </w:pPr>
            <w:r>
              <w:rPr>
                <w:color w:val="000000"/>
              </w:rPr>
              <w:t>Рассмотреть вопрос о включении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2010 - 2015</w:t>
            </w:r>
          </w:p>
        </w:tc>
        <w:tc>
          <w:tcPr>
            <w:tcW w:w="853" w:type="dxa"/>
            <w:shd w:val="clear" w:color="auto" w:fill="auto"/>
          </w:tcPr>
          <w:p w:rsidR="00BB6BC5" w:rsidRDefault="00BB6BC5" w:rsidP="00BB6BC5">
            <w:pPr>
              <w:ind w:firstLine="0"/>
              <w:jc w:val="both"/>
            </w:pPr>
          </w:p>
        </w:tc>
        <w:tc>
          <w:tcPr>
            <w:tcW w:w="2809" w:type="dxa"/>
          </w:tcPr>
          <w:p w:rsidR="00BB6BC5" w:rsidRDefault="007228F5" w:rsidP="00BB6BC5">
            <w:pPr>
              <w:spacing w:line="240" w:lineRule="auto"/>
              <w:ind w:firstLine="0"/>
              <w:jc w:val="both"/>
            </w:pPr>
            <w:r>
              <w:t>Минкультуры России;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области</w:t>
            </w:r>
          </w:p>
        </w:tc>
      </w:tr>
    </w:tbl>
    <w:p w:rsidR="00BB6BC5" w:rsidRDefault="00BB6BC5" w:rsidP="00BB6BC5">
      <w:pPr>
        <w:autoSpaceDE w:val="0"/>
        <w:autoSpaceDN w:val="0"/>
        <w:spacing w:before="120"/>
        <w:ind w:firstLine="708"/>
        <w:rPr>
          <w:b/>
          <w:bCs/>
        </w:rPr>
        <w:sectPr w:rsidR="00BB6BC5" w:rsidSect="00BB6BC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B6BC5" w:rsidRPr="003A4782" w:rsidRDefault="00CD6ACC" w:rsidP="003A4782">
      <w:pPr>
        <w:pStyle w:val="2"/>
        <w:numPr>
          <w:ilvl w:val="0"/>
          <w:numId w:val="0"/>
        </w:numPr>
        <w:ind w:firstLine="680"/>
        <w:jc w:val="both"/>
        <w:rPr>
          <w:rFonts w:ascii="Times New Roman" w:hAnsi="Times New Roman"/>
          <w:bCs w:val="0"/>
          <w:i w:val="0"/>
          <w:iCs w:val="0"/>
          <w:sz w:val="24"/>
        </w:rPr>
      </w:pPr>
      <w:bookmarkStart w:id="28" w:name="_Toc241045410"/>
      <w:r w:rsidRPr="003A4782">
        <w:rPr>
          <w:rFonts w:ascii="Times New Roman" w:hAnsi="Times New Roman"/>
          <w:bCs w:val="0"/>
          <w:i w:val="0"/>
          <w:iCs w:val="0"/>
          <w:sz w:val="24"/>
        </w:rPr>
        <w:t>2.2</w:t>
      </w:r>
      <w:r w:rsidR="005C3472" w:rsidRPr="003A4782">
        <w:rPr>
          <w:rFonts w:ascii="Times New Roman" w:hAnsi="Times New Roman"/>
          <w:bCs w:val="0"/>
          <w:i w:val="0"/>
          <w:iCs w:val="0"/>
          <w:sz w:val="24"/>
        </w:rPr>
        <w:t>.</w:t>
      </w:r>
      <w:r w:rsidR="00BB6BC5" w:rsidRPr="003A4782">
        <w:rPr>
          <w:rFonts w:ascii="Times New Roman" w:hAnsi="Times New Roman"/>
          <w:bCs w:val="0"/>
          <w:i w:val="0"/>
          <w:iCs w:val="0"/>
          <w:sz w:val="24"/>
        </w:rPr>
        <w:t xml:space="preserve"> Мероприятия по охране уникальной экологической системы озера Байкал</w:t>
      </w:r>
      <w:bookmarkEnd w:id="28"/>
    </w:p>
    <w:p w:rsidR="00BB6BC5" w:rsidRDefault="00BB6BC5" w:rsidP="00BB6BC5">
      <w:pPr>
        <w:spacing w:before="120"/>
        <w:ind w:firstLine="680"/>
        <w:jc w:val="both"/>
      </w:pPr>
      <w:r>
        <w:rPr>
          <w:bCs/>
        </w:rPr>
        <w:t>Государственная система охраны озера Байкал определена следующими документами</w:t>
      </w:r>
      <w:r>
        <w:t>:</w:t>
      </w:r>
    </w:p>
    <w:p w:rsidR="00BB6BC5" w:rsidRDefault="00BB6BC5" w:rsidP="00BB6BC5">
      <w:pPr>
        <w:ind w:firstLine="680"/>
        <w:jc w:val="both"/>
      </w:pPr>
      <w:r>
        <w:t>- базовыми федеральным</w:t>
      </w:r>
      <w:r w:rsidR="00CD6ACC">
        <w:t xml:space="preserve">и законами: </w:t>
      </w:r>
      <w:r>
        <w:t>Ф</w:t>
      </w:r>
      <w:r w:rsidR="00E65CFB">
        <w:t>едеральным</w:t>
      </w:r>
      <w:r w:rsidR="00CD6ACC">
        <w:t xml:space="preserve"> </w:t>
      </w:r>
      <w:r w:rsidR="00E65CFB">
        <w:t>з</w:t>
      </w:r>
      <w:r w:rsidR="00CD6ACC">
        <w:t>акон</w:t>
      </w:r>
      <w:r w:rsidR="00E65CFB">
        <w:t>ом</w:t>
      </w:r>
      <w:r>
        <w:t xml:space="preserve"> </w:t>
      </w:r>
      <w:r w:rsidR="00244923">
        <w:t xml:space="preserve">от 1.05.1999 № 94-ФЗ </w:t>
      </w:r>
      <w:r>
        <w:t>«Об охране озера Байкал»</w:t>
      </w:r>
      <w:r w:rsidR="003129E8">
        <w:t xml:space="preserve"> </w:t>
      </w:r>
      <w:r w:rsidR="00FB7AC9">
        <w:rPr>
          <w:b/>
        </w:rPr>
        <w:t>[1</w:t>
      </w:r>
      <w:r w:rsidR="007D11E7" w:rsidRPr="007D11E7">
        <w:rPr>
          <w:b/>
        </w:rPr>
        <w:t>9</w:t>
      </w:r>
      <w:r w:rsidR="00CD6ACC" w:rsidRPr="00CD6ACC">
        <w:rPr>
          <w:b/>
        </w:rPr>
        <w:t xml:space="preserve">] </w:t>
      </w:r>
      <w:r w:rsidR="00CD6ACC">
        <w:t xml:space="preserve">, </w:t>
      </w:r>
      <w:r>
        <w:t>Ф</w:t>
      </w:r>
      <w:r w:rsidR="00E65CFB">
        <w:t>едеральным</w:t>
      </w:r>
      <w:r w:rsidR="00CD6ACC">
        <w:t xml:space="preserve"> </w:t>
      </w:r>
      <w:r w:rsidR="00E65CFB">
        <w:t>з</w:t>
      </w:r>
      <w:r w:rsidR="00CD6ACC">
        <w:t>акон</w:t>
      </w:r>
      <w:r w:rsidR="00E65CFB">
        <w:t>ом</w:t>
      </w:r>
      <w:r>
        <w:t xml:space="preserve"> </w:t>
      </w:r>
      <w:r w:rsidR="00C6408B">
        <w:t xml:space="preserve">от </w:t>
      </w:r>
      <w:r w:rsidR="00244923">
        <w:t>10.01.2002 № 7-ФЗ</w:t>
      </w:r>
      <w:r w:rsidR="00244923">
        <w:rPr>
          <w:b/>
        </w:rPr>
        <w:t xml:space="preserve"> </w:t>
      </w:r>
      <w:r>
        <w:t>«Об охране окружающей среды»</w:t>
      </w:r>
      <w:r w:rsidR="00CD6ACC" w:rsidRPr="00CD6ACC">
        <w:rPr>
          <w:b/>
        </w:rPr>
        <w:t xml:space="preserve"> </w:t>
      </w:r>
      <w:r w:rsidR="003129E8">
        <w:t xml:space="preserve">от </w:t>
      </w:r>
      <w:r w:rsidR="00CD6ACC" w:rsidRPr="00CD6ACC">
        <w:rPr>
          <w:b/>
        </w:rPr>
        <w:t>[</w:t>
      </w:r>
      <w:r w:rsidR="007D11E7" w:rsidRPr="007D11E7">
        <w:rPr>
          <w:b/>
        </w:rPr>
        <w:t>9</w:t>
      </w:r>
      <w:r w:rsidR="00CD6ACC" w:rsidRPr="00CD6ACC">
        <w:rPr>
          <w:b/>
        </w:rPr>
        <w:t>]</w:t>
      </w:r>
      <w:r>
        <w:t>;</w:t>
      </w:r>
      <w:r w:rsidR="00CD6ACC" w:rsidRPr="00CD6ACC">
        <w:rPr>
          <w:b/>
        </w:rPr>
        <w:t xml:space="preserve"> </w:t>
      </w:r>
    </w:p>
    <w:p w:rsidR="0039388F" w:rsidRDefault="00BB6BC5" w:rsidP="00244923">
      <w:pPr>
        <w:ind w:firstLine="680"/>
        <w:jc w:val="both"/>
      </w:pPr>
      <w:r>
        <w:t>- федеральными законами, регулирующими охрану отдельных компонентов окружающ</w:t>
      </w:r>
      <w:r w:rsidR="00CD6ACC">
        <w:t xml:space="preserve">ей среды: </w:t>
      </w:r>
      <w:r>
        <w:t>Водным кодексом Российской Федерации</w:t>
      </w:r>
      <w:r w:rsidR="003129E8">
        <w:t xml:space="preserve"> от 03.06.2006</w:t>
      </w:r>
      <w:r w:rsidR="00244923">
        <w:t xml:space="preserve"> </w:t>
      </w:r>
      <w:r w:rsidR="003129E8">
        <w:t>№ 74-ФЗ</w:t>
      </w:r>
      <w:r w:rsidR="003129E8" w:rsidRPr="00CD6ACC">
        <w:rPr>
          <w:b/>
        </w:rPr>
        <w:t xml:space="preserve"> </w:t>
      </w:r>
      <w:r w:rsidR="00E65CFB" w:rsidRPr="00CD6ACC">
        <w:rPr>
          <w:b/>
        </w:rPr>
        <w:t>[</w:t>
      </w:r>
      <w:r w:rsidR="00FB7AC9">
        <w:rPr>
          <w:b/>
        </w:rPr>
        <w:t>2</w:t>
      </w:r>
      <w:r w:rsidR="007D11E7" w:rsidRPr="007D11E7">
        <w:rPr>
          <w:b/>
        </w:rPr>
        <w:t>4</w:t>
      </w:r>
      <w:r w:rsidR="00E65CFB" w:rsidRPr="00CD6ACC">
        <w:rPr>
          <w:b/>
        </w:rPr>
        <w:t>]</w:t>
      </w:r>
      <w:r w:rsidR="00E65CFB">
        <w:t xml:space="preserve">; </w:t>
      </w:r>
      <w:r>
        <w:t>Земельным кодексом Российской Федерации</w:t>
      </w:r>
      <w:r w:rsidR="00C614EA">
        <w:t xml:space="preserve"> от 25.10.2001 </w:t>
      </w:r>
      <w:r w:rsidR="00E232D7">
        <w:t xml:space="preserve"> </w:t>
      </w:r>
      <w:r w:rsidR="00C614EA">
        <w:t>№ 136-ФЗ</w:t>
      </w:r>
      <w:r w:rsidR="00C614EA" w:rsidRPr="00CD6ACC">
        <w:rPr>
          <w:b/>
        </w:rPr>
        <w:t xml:space="preserve"> </w:t>
      </w:r>
      <w:r w:rsidR="00E65CFB" w:rsidRPr="00CD6ACC">
        <w:rPr>
          <w:b/>
        </w:rPr>
        <w:t>[</w:t>
      </w:r>
      <w:r w:rsidR="00FB7AC9">
        <w:rPr>
          <w:b/>
        </w:rPr>
        <w:t>2</w:t>
      </w:r>
      <w:r w:rsidR="007D11E7" w:rsidRPr="007D11E7">
        <w:rPr>
          <w:b/>
        </w:rPr>
        <w:t>5</w:t>
      </w:r>
      <w:r w:rsidR="00E65CFB" w:rsidRPr="00CD6ACC">
        <w:rPr>
          <w:b/>
        </w:rPr>
        <w:t>]</w:t>
      </w:r>
      <w:r w:rsidR="00E65CFB">
        <w:t xml:space="preserve">; </w:t>
      </w:r>
    </w:p>
    <w:p w:rsidR="00BB6BC5" w:rsidRDefault="00BB6BC5" w:rsidP="0039388F">
      <w:pPr>
        <w:jc w:val="both"/>
      </w:pPr>
      <w:r>
        <w:t>Лесным кодексом Российской Федерации</w:t>
      </w:r>
      <w:r w:rsidR="00C614EA">
        <w:t xml:space="preserve"> от 04.12.2006</w:t>
      </w:r>
      <w:r w:rsidR="0039388F">
        <w:t xml:space="preserve"> </w:t>
      </w:r>
      <w:r w:rsidR="00C614EA">
        <w:t>№ 200-ФЗ</w:t>
      </w:r>
      <w:r w:rsidR="00C614EA" w:rsidRPr="00CD6ACC">
        <w:rPr>
          <w:b/>
        </w:rPr>
        <w:t xml:space="preserve"> </w:t>
      </w:r>
      <w:r w:rsidR="00E65CFB" w:rsidRPr="00CD6ACC">
        <w:rPr>
          <w:b/>
        </w:rPr>
        <w:t>[</w:t>
      </w:r>
      <w:r w:rsidR="00FB7AC9">
        <w:rPr>
          <w:b/>
        </w:rPr>
        <w:t>2</w:t>
      </w:r>
      <w:r w:rsidR="007D11E7" w:rsidRPr="007D11E7">
        <w:rPr>
          <w:b/>
        </w:rPr>
        <w:t>6</w:t>
      </w:r>
      <w:r w:rsidR="00E65CFB" w:rsidRPr="00CD6ACC">
        <w:rPr>
          <w:b/>
        </w:rPr>
        <w:t>]</w:t>
      </w:r>
      <w:r w:rsidR="00E65CFB">
        <w:t xml:space="preserve">; Федеральным законом </w:t>
      </w:r>
      <w:r w:rsidR="00244923">
        <w:t>от 21.02.1992 № 2395-1</w:t>
      </w:r>
      <w:r w:rsidR="00244923" w:rsidRPr="00CD6ACC">
        <w:rPr>
          <w:b/>
        </w:rPr>
        <w:t xml:space="preserve"> </w:t>
      </w:r>
      <w:r>
        <w:t>«О недрах»</w:t>
      </w:r>
      <w:r w:rsidR="00E65CFB" w:rsidRPr="00E65CFB">
        <w:rPr>
          <w:b/>
        </w:rPr>
        <w:t xml:space="preserve"> </w:t>
      </w:r>
      <w:r w:rsidR="00E65CFB" w:rsidRPr="00CD6ACC">
        <w:rPr>
          <w:b/>
        </w:rPr>
        <w:t>[</w:t>
      </w:r>
      <w:r w:rsidR="00FB7AC9">
        <w:rPr>
          <w:b/>
        </w:rPr>
        <w:t>1</w:t>
      </w:r>
      <w:r w:rsidR="007D11E7" w:rsidRPr="007D11E7">
        <w:rPr>
          <w:b/>
        </w:rPr>
        <w:t>8</w:t>
      </w:r>
      <w:r w:rsidR="00E65CFB" w:rsidRPr="00CD6ACC">
        <w:rPr>
          <w:b/>
        </w:rPr>
        <w:t>]</w:t>
      </w:r>
      <w:r w:rsidR="00E65CFB">
        <w:t xml:space="preserve">; </w:t>
      </w:r>
      <w:r>
        <w:t>Ф</w:t>
      </w:r>
      <w:r w:rsidR="00E65CFB">
        <w:t>едеральным законом</w:t>
      </w:r>
      <w:r>
        <w:t xml:space="preserve"> </w:t>
      </w:r>
      <w:r w:rsidR="007D11E7">
        <w:t xml:space="preserve">от </w:t>
      </w:r>
      <w:r w:rsidR="00244923">
        <w:t>20.12.2004 № 166-ФЗ</w:t>
      </w:r>
      <w:r w:rsidR="00244923" w:rsidRPr="00CD6ACC">
        <w:rPr>
          <w:b/>
        </w:rPr>
        <w:t xml:space="preserve"> </w:t>
      </w:r>
      <w:r>
        <w:t>«О рыболовстве и сохранении водных биологических ре</w:t>
      </w:r>
      <w:r w:rsidR="00E65CFB">
        <w:t>сурсов»</w:t>
      </w:r>
      <w:r w:rsidR="007D11E7" w:rsidRPr="007D11E7">
        <w:rPr>
          <w:b/>
        </w:rPr>
        <w:t xml:space="preserve"> </w:t>
      </w:r>
      <w:r w:rsidR="00203FEF" w:rsidRPr="00CD6ACC">
        <w:rPr>
          <w:b/>
        </w:rPr>
        <w:t>[</w:t>
      </w:r>
      <w:r w:rsidR="00FB7AC9">
        <w:rPr>
          <w:b/>
        </w:rPr>
        <w:t>1</w:t>
      </w:r>
      <w:r w:rsidR="007D11E7">
        <w:rPr>
          <w:b/>
        </w:rPr>
        <w:t>1</w:t>
      </w:r>
      <w:r w:rsidR="00203FEF" w:rsidRPr="00CD6ACC">
        <w:rPr>
          <w:b/>
        </w:rPr>
        <w:t>]</w:t>
      </w:r>
      <w:r w:rsidR="00E65CFB">
        <w:t xml:space="preserve">; </w:t>
      </w:r>
      <w:r>
        <w:t>Ф</w:t>
      </w:r>
      <w:r w:rsidR="00E65CFB">
        <w:t xml:space="preserve">едеральным законом </w:t>
      </w:r>
      <w:r w:rsidR="0039388F">
        <w:t xml:space="preserve">от 24.04.1995 № 52-ФЗ </w:t>
      </w:r>
      <w:r w:rsidR="00E65CFB">
        <w:t>«О животном мире»</w:t>
      </w:r>
      <w:r w:rsidR="00203FEF" w:rsidRPr="00203FEF">
        <w:rPr>
          <w:b/>
        </w:rPr>
        <w:t xml:space="preserve"> </w:t>
      </w:r>
      <w:r w:rsidR="00203FEF" w:rsidRPr="00CD6ACC">
        <w:rPr>
          <w:b/>
        </w:rPr>
        <w:t>[</w:t>
      </w:r>
      <w:r w:rsidR="00FB7AC9">
        <w:rPr>
          <w:b/>
        </w:rPr>
        <w:t>1</w:t>
      </w:r>
      <w:r w:rsidR="007D11E7">
        <w:rPr>
          <w:b/>
        </w:rPr>
        <w:t>4</w:t>
      </w:r>
      <w:r w:rsidR="00203FEF" w:rsidRPr="00CD6ACC">
        <w:rPr>
          <w:b/>
        </w:rPr>
        <w:t>]</w:t>
      </w:r>
      <w:r w:rsidR="00E65CFB">
        <w:t xml:space="preserve">; </w:t>
      </w:r>
      <w:r>
        <w:t>Ф</w:t>
      </w:r>
      <w:r w:rsidR="00E65CFB">
        <w:t>едеральным законом</w:t>
      </w:r>
      <w:r>
        <w:t xml:space="preserve"> </w:t>
      </w:r>
      <w:r w:rsidR="0039388F">
        <w:t>от 14.03.1995 № 33-ФЗ</w:t>
      </w:r>
      <w:r w:rsidR="0039388F" w:rsidRPr="00CD6ACC">
        <w:rPr>
          <w:b/>
        </w:rPr>
        <w:t xml:space="preserve"> </w:t>
      </w:r>
      <w:r>
        <w:t>«Об особо охраняемых природных т</w:t>
      </w:r>
      <w:r w:rsidR="00E65CFB">
        <w:t>ерриториях»</w:t>
      </w:r>
      <w:r w:rsidR="00203FEF" w:rsidRPr="00203FEF">
        <w:rPr>
          <w:b/>
        </w:rPr>
        <w:t xml:space="preserve"> </w:t>
      </w:r>
      <w:r w:rsidR="00203FEF" w:rsidRPr="00CD6ACC">
        <w:rPr>
          <w:b/>
        </w:rPr>
        <w:t>[</w:t>
      </w:r>
      <w:r w:rsidR="00FB7AC9">
        <w:rPr>
          <w:b/>
        </w:rPr>
        <w:t>1</w:t>
      </w:r>
      <w:r w:rsidR="007D11E7">
        <w:rPr>
          <w:b/>
        </w:rPr>
        <w:t>5</w:t>
      </w:r>
      <w:r w:rsidR="00203FEF" w:rsidRPr="00CD6ACC">
        <w:rPr>
          <w:b/>
        </w:rPr>
        <w:t>]</w:t>
      </w:r>
      <w:r w:rsidR="00E65CFB">
        <w:t xml:space="preserve">; </w:t>
      </w:r>
      <w:r>
        <w:t>Ф</w:t>
      </w:r>
      <w:r w:rsidR="00E65CFB">
        <w:t>едеральным законом</w:t>
      </w:r>
      <w:r>
        <w:t xml:space="preserve"> </w:t>
      </w:r>
      <w:r w:rsidR="0039388F">
        <w:t xml:space="preserve">от 23.02.1995 № 26-ФЗ </w:t>
      </w:r>
      <w:r>
        <w:t>«О природных лечебных ресурсах, лечебно-оздоровительных местностях и</w:t>
      </w:r>
      <w:r w:rsidR="00203FEF">
        <w:t xml:space="preserve"> курортах»</w:t>
      </w:r>
      <w:r w:rsidR="00203FEF" w:rsidRPr="00203FEF">
        <w:rPr>
          <w:b/>
        </w:rPr>
        <w:t xml:space="preserve"> </w:t>
      </w:r>
      <w:r w:rsidR="00203FEF" w:rsidRPr="00CD6ACC">
        <w:rPr>
          <w:b/>
        </w:rPr>
        <w:t>[</w:t>
      </w:r>
      <w:r w:rsidR="00FB7AC9">
        <w:rPr>
          <w:b/>
        </w:rPr>
        <w:t>1</w:t>
      </w:r>
      <w:r w:rsidR="007D11E7">
        <w:rPr>
          <w:b/>
        </w:rPr>
        <w:t>6</w:t>
      </w:r>
      <w:r w:rsidR="00203FEF" w:rsidRPr="00CD6ACC">
        <w:rPr>
          <w:b/>
        </w:rPr>
        <w:t>]</w:t>
      </w:r>
      <w:r w:rsidR="00203FEF">
        <w:t xml:space="preserve">; </w:t>
      </w:r>
      <w:r>
        <w:t>Ф</w:t>
      </w:r>
      <w:r w:rsidR="00203FEF">
        <w:t>едеральным законом</w:t>
      </w:r>
      <w:r>
        <w:t xml:space="preserve"> </w:t>
      </w:r>
      <w:r w:rsidR="0039388F">
        <w:t xml:space="preserve">от 04.05.1999  № 96-ФЗ </w:t>
      </w:r>
      <w:r>
        <w:t>«Об охране атмосферног</w:t>
      </w:r>
      <w:r w:rsidR="00203FEF">
        <w:t>о воздуха</w:t>
      </w:r>
      <w:r w:rsidR="009673AA">
        <w:t>»</w:t>
      </w:r>
      <w:r w:rsidR="00CF3123" w:rsidRPr="00CF3123">
        <w:t xml:space="preserve"> </w:t>
      </w:r>
      <w:r w:rsidR="00203FEF" w:rsidRPr="00CD6ACC">
        <w:rPr>
          <w:b/>
        </w:rPr>
        <w:t>[</w:t>
      </w:r>
      <w:r w:rsidR="00FB7AC9">
        <w:rPr>
          <w:b/>
        </w:rPr>
        <w:t>1</w:t>
      </w:r>
      <w:r w:rsidR="007D11E7">
        <w:rPr>
          <w:b/>
        </w:rPr>
        <w:t>7</w:t>
      </w:r>
      <w:r w:rsidR="00203FEF" w:rsidRPr="00CD6ACC">
        <w:rPr>
          <w:b/>
        </w:rPr>
        <w:t>]</w:t>
      </w:r>
      <w:r w:rsidR="00203FEF">
        <w:t xml:space="preserve">; </w:t>
      </w:r>
      <w:r>
        <w:t>Ф</w:t>
      </w:r>
      <w:r w:rsidR="00203FEF">
        <w:t>едеральным законом</w:t>
      </w:r>
      <w:r>
        <w:t xml:space="preserve"> </w:t>
      </w:r>
      <w:r w:rsidR="007D11E7">
        <w:t xml:space="preserve">от </w:t>
      </w:r>
      <w:r w:rsidR="0039388F">
        <w:t>30.03.1999 № 52-ФЗ</w:t>
      </w:r>
      <w:r w:rsidR="0039388F" w:rsidRPr="00CD6ACC">
        <w:rPr>
          <w:b/>
        </w:rPr>
        <w:t xml:space="preserve"> </w:t>
      </w:r>
      <w:r>
        <w:t>«О санитарно-эпидемиологическом благополучии населения»</w:t>
      </w:r>
      <w:r w:rsidR="007D11E7">
        <w:rPr>
          <w:b/>
        </w:rPr>
        <w:t xml:space="preserve"> </w:t>
      </w:r>
      <w:r w:rsidR="00203FEF" w:rsidRPr="00CD6ACC">
        <w:rPr>
          <w:b/>
        </w:rPr>
        <w:t>[</w:t>
      </w:r>
      <w:r w:rsidR="00FB7AC9">
        <w:rPr>
          <w:b/>
        </w:rPr>
        <w:t>3</w:t>
      </w:r>
      <w:r w:rsidR="007D11E7">
        <w:rPr>
          <w:b/>
        </w:rPr>
        <w:t>6</w:t>
      </w:r>
      <w:r w:rsidR="00203FEF" w:rsidRPr="00CD6ACC">
        <w:rPr>
          <w:b/>
        </w:rPr>
        <w:t>]</w:t>
      </w:r>
      <w:r>
        <w:t>;</w:t>
      </w:r>
    </w:p>
    <w:p w:rsidR="00BB6BC5" w:rsidRDefault="00BB6BC5" w:rsidP="00BB6BC5">
      <w:pPr>
        <w:ind w:firstLine="680"/>
        <w:jc w:val="both"/>
      </w:pPr>
      <w:r>
        <w:t>- федеральными законами, регулирующими территориальное размещение объектов антропогенного и природного ха</w:t>
      </w:r>
      <w:r w:rsidR="009673AA">
        <w:t xml:space="preserve">рактера: </w:t>
      </w:r>
      <w:r>
        <w:t>Градостроительным кодексом Российской Федерации</w:t>
      </w:r>
      <w:r w:rsidR="00632B83">
        <w:t xml:space="preserve"> от 29.12.2004 № 190-ФЗ</w:t>
      </w:r>
      <w:r w:rsidR="00632B83" w:rsidRPr="00CD6ACC">
        <w:rPr>
          <w:b/>
        </w:rPr>
        <w:t xml:space="preserve"> </w:t>
      </w:r>
      <w:r w:rsidR="009673AA" w:rsidRPr="00CD6ACC">
        <w:rPr>
          <w:b/>
        </w:rPr>
        <w:t>[</w:t>
      </w:r>
      <w:r w:rsidR="00FB7AC9">
        <w:rPr>
          <w:b/>
        </w:rPr>
        <w:t>2</w:t>
      </w:r>
      <w:r w:rsidR="0052148D">
        <w:rPr>
          <w:b/>
        </w:rPr>
        <w:t>7</w:t>
      </w:r>
      <w:r w:rsidR="009673AA" w:rsidRPr="009673AA">
        <w:rPr>
          <w:b/>
        </w:rPr>
        <w:t>]</w:t>
      </w:r>
      <w:r w:rsidR="009673AA">
        <w:t xml:space="preserve">; Федеральным законом </w:t>
      </w:r>
      <w:r w:rsidR="0052148D">
        <w:t xml:space="preserve">от </w:t>
      </w:r>
      <w:r w:rsidR="0039388F">
        <w:t xml:space="preserve">18.06.2001 № 78-ФЗ </w:t>
      </w:r>
      <w:r w:rsidR="009673AA">
        <w:t>«О землеустройстве»</w:t>
      </w:r>
      <w:r w:rsidR="0052148D">
        <w:rPr>
          <w:b/>
        </w:rPr>
        <w:t xml:space="preserve"> </w:t>
      </w:r>
      <w:r w:rsidR="009673AA" w:rsidRPr="00CD6ACC">
        <w:rPr>
          <w:b/>
        </w:rPr>
        <w:t>[</w:t>
      </w:r>
      <w:r w:rsidR="0052148D">
        <w:rPr>
          <w:b/>
        </w:rPr>
        <w:t>12</w:t>
      </w:r>
      <w:r w:rsidR="009673AA" w:rsidRPr="00CD6ACC">
        <w:rPr>
          <w:b/>
        </w:rPr>
        <w:t>]</w:t>
      </w:r>
      <w:r w:rsidR="006A2957">
        <w:t xml:space="preserve">; </w:t>
      </w:r>
      <w:r>
        <w:t>Ф</w:t>
      </w:r>
      <w:r w:rsidR="006A2957">
        <w:t>едеральным законом</w:t>
      </w:r>
      <w:r>
        <w:t xml:space="preserve"> </w:t>
      </w:r>
      <w:r w:rsidR="0039388F">
        <w:t xml:space="preserve">от 24.07.2002 № 101-ФЗ </w:t>
      </w:r>
      <w:r>
        <w:t>«Об обороте земель сельскохозяйственного назначения</w:t>
      </w:r>
      <w:r w:rsidR="006A2957">
        <w:t xml:space="preserve">» </w:t>
      </w:r>
      <w:r w:rsidR="009673AA" w:rsidRPr="00CD6ACC">
        <w:rPr>
          <w:b/>
        </w:rPr>
        <w:t>[</w:t>
      </w:r>
      <w:r w:rsidR="00FB7AC9">
        <w:rPr>
          <w:b/>
        </w:rPr>
        <w:t>3</w:t>
      </w:r>
      <w:r w:rsidR="0052148D">
        <w:rPr>
          <w:b/>
        </w:rPr>
        <w:t>7</w:t>
      </w:r>
      <w:r w:rsidR="009673AA" w:rsidRPr="00CD6ACC">
        <w:rPr>
          <w:b/>
        </w:rPr>
        <w:t>]</w:t>
      </w:r>
      <w:r w:rsidR="006A2957">
        <w:t xml:space="preserve">; </w:t>
      </w:r>
      <w:r>
        <w:t>Ф</w:t>
      </w:r>
      <w:r w:rsidR="006A2957">
        <w:t>едеральным законом</w:t>
      </w:r>
      <w:r>
        <w:t xml:space="preserve"> </w:t>
      </w:r>
      <w:r w:rsidR="0039388F">
        <w:t>от 21.12.2004 № 172-ФЗ</w:t>
      </w:r>
      <w:r w:rsidR="0039388F" w:rsidRPr="00CD6ACC">
        <w:rPr>
          <w:b/>
        </w:rPr>
        <w:t xml:space="preserve"> </w:t>
      </w:r>
      <w:r>
        <w:t>«О переводе земель или земельных участков из одной катего</w:t>
      </w:r>
      <w:r w:rsidR="009673AA">
        <w:t>рии в другую»</w:t>
      </w:r>
      <w:r w:rsidR="009673AA" w:rsidRPr="009673AA">
        <w:rPr>
          <w:b/>
        </w:rPr>
        <w:t xml:space="preserve"> </w:t>
      </w:r>
      <w:r w:rsidR="009673AA" w:rsidRPr="00CD6ACC">
        <w:rPr>
          <w:b/>
        </w:rPr>
        <w:t>[</w:t>
      </w:r>
      <w:r w:rsidR="00FB7AC9">
        <w:rPr>
          <w:b/>
        </w:rPr>
        <w:t>3</w:t>
      </w:r>
      <w:r w:rsidR="0052148D">
        <w:rPr>
          <w:b/>
        </w:rPr>
        <w:t>1</w:t>
      </w:r>
      <w:r w:rsidR="009673AA" w:rsidRPr="00CD6ACC">
        <w:rPr>
          <w:b/>
        </w:rPr>
        <w:t>]</w:t>
      </w:r>
      <w:r w:rsidR="006A2957">
        <w:t xml:space="preserve">; </w:t>
      </w:r>
      <w:r>
        <w:t>Ф</w:t>
      </w:r>
      <w:r w:rsidR="006A2957">
        <w:t>едеральным законом</w:t>
      </w:r>
      <w:r>
        <w:t xml:space="preserve"> </w:t>
      </w:r>
      <w:r w:rsidR="0039388F">
        <w:t xml:space="preserve">от 07.05.2001 № 49-ФЗ </w:t>
      </w:r>
      <w:r>
        <w:t>«О территориях традиционного природопользования коренных малочисленных народов Севера, Сибири и Дальнего Востока Российской Федерации»</w:t>
      </w:r>
      <w:r w:rsidR="009673AA" w:rsidRPr="009673AA">
        <w:rPr>
          <w:b/>
        </w:rPr>
        <w:t xml:space="preserve"> </w:t>
      </w:r>
      <w:r w:rsidR="009673AA" w:rsidRPr="00CD6ACC">
        <w:rPr>
          <w:b/>
        </w:rPr>
        <w:t>[</w:t>
      </w:r>
      <w:r w:rsidR="00FB7AC9">
        <w:rPr>
          <w:b/>
        </w:rPr>
        <w:t>2</w:t>
      </w:r>
      <w:r w:rsidR="0052148D">
        <w:rPr>
          <w:b/>
        </w:rPr>
        <w:t>2</w:t>
      </w:r>
      <w:r w:rsidR="009673AA" w:rsidRPr="00CD6ACC">
        <w:rPr>
          <w:b/>
        </w:rPr>
        <w:t>]</w:t>
      </w:r>
      <w:r w:rsidR="006A2957">
        <w:t xml:space="preserve">; </w:t>
      </w:r>
      <w:r>
        <w:t>Ф</w:t>
      </w:r>
      <w:r w:rsidR="006A2957">
        <w:t>едеральным законом</w:t>
      </w:r>
      <w:r>
        <w:t xml:space="preserve"> </w:t>
      </w:r>
      <w:r w:rsidR="0039388F">
        <w:t xml:space="preserve">от 22.07.2005 № 116-ФЗ </w:t>
      </w:r>
      <w:r>
        <w:t>«Об особых экономических зонах в Российской Федерации</w:t>
      </w:r>
      <w:r w:rsidR="006A2957">
        <w:t xml:space="preserve">» </w:t>
      </w:r>
      <w:r w:rsidR="006A2957" w:rsidRPr="00CD6ACC">
        <w:rPr>
          <w:b/>
        </w:rPr>
        <w:t>[</w:t>
      </w:r>
      <w:r w:rsidR="00FB7AC9">
        <w:rPr>
          <w:b/>
        </w:rPr>
        <w:t>3</w:t>
      </w:r>
      <w:r w:rsidR="0052148D">
        <w:rPr>
          <w:b/>
        </w:rPr>
        <w:t>2</w:t>
      </w:r>
      <w:r w:rsidR="006A2957" w:rsidRPr="00CD6ACC">
        <w:rPr>
          <w:b/>
        </w:rPr>
        <w:t>]</w:t>
      </w:r>
      <w:r>
        <w:t>;</w:t>
      </w:r>
    </w:p>
    <w:p w:rsidR="00BB6BC5" w:rsidRDefault="00BB6BC5" w:rsidP="00BB6BC5">
      <w:pPr>
        <w:ind w:firstLine="680"/>
        <w:jc w:val="both"/>
      </w:pPr>
      <w:r>
        <w:t>- другими федеральными законами;</w:t>
      </w:r>
    </w:p>
    <w:p w:rsidR="00BB6BC5" w:rsidRDefault="00BB6BC5" w:rsidP="00BB6BC5">
      <w:pPr>
        <w:ind w:firstLine="680"/>
        <w:jc w:val="both"/>
        <w:rPr>
          <w:spacing w:val="-2"/>
        </w:rPr>
      </w:pPr>
      <w:r>
        <w:t>- постановлениями Правительства Российской Федерации в области охраны оз</w:t>
      </w:r>
      <w:r w:rsidR="0070359E">
        <w:t>ера Байкал: п</w:t>
      </w:r>
      <w:r w:rsidR="00E04ACB">
        <w:t xml:space="preserve">остановлением Правительства Российской Федерации </w:t>
      </w:r>
      <w:r w:rsidR="0039388F">
        <w:t xml:space="preserve">от 06.09.2000 № 661 </w:t>
      </w:r>
      <w:r>
        <w:t>«Об экологическом зонировании Байкальской природной территории и информировании населения о границах Байкальской природной территории, ее экологических зон и об особенностях режима экологических зон</w:t>
      </w:r>
      <w:r w:rsidR="00E04ACB">
        <w:t xml:space="preserve">» </w:t>
      </w:r>
      <w:r w:rsidR="00E04ACB" w:rsidRPr="00CD6ACC">
        <w:rPr>
          <w:b/>
        </w:rPr>
        <w:t>[</w:t>
      </w:r>
      <w:r w:rsidR="00FB7AC9">
        <w:rPr>
          <w:b/>
        </w:rPr>
        <w:t>4</w:t>
      </w:r>
      <w:r w:rsidR="007E4599">
        <w:rPr>
          <w:b/>
        </w:rPr>
        <w:t>1</w:t>
      </w:r>
      <w:r w:rsidR="00E04ACB" w:rsidRPr="00CD6ACC">
        <w:rPr>
          <w:b/>
        </w:rPr>
        <w:t>]</w:t>
      </w:r>
      <w:r w:rsidR="0070359E">
        <w:t>; п</w:t>
      </w:r>
      <w:r w:rsidR="00E04ACB">
        <w:t xml:space="preserve">остановлением Правительства Российской Федерации </w:t>
      </w:r>
      <w:r w:rsidR="0039388F">
        <w:t>от 26.03.2001 № 23</w:t>
      </w:r>
      <w:r w:rsidR="007E4599">
        <w:t>4</w:t>
      </w:r>
      <w:r w:rsidR="0039388F">
        <w:t xml:space="preserve"> </w:t>
      </w:r>
      <w:r>
        <w:t>«О предельных значениях уровня воды в озере Байкал при осуществлении хозяйственной и иной деятельности»</w:t>
      </w:r>
      <w:r w:rsidR="00FB7AC9">
        <w:rPr>
          <w:b/>
        </w:rPr>
        <w:t xml:space="preserve"> </w:t>
      </w:r>
      <w:r w:rsidR="00E04ACB" w:rsidRPr="00CD6ACC">
        <w:rPr>
          <w:b/>
        </w:rPr>
        <w:t>[</w:t>
      </w:r>
      <w:r w:rsidR="007E4599">
        <w:rPr>
          <w:b/>
        </w:rPr>
        <w:t>40</w:t>
      </w:r>
      <w:r w:rsidR="00E04ACB" w:rsidRPr="00CD6ACC">
        <w:rPr>
          <w:b/>
        </w:rPr>
        <w:t>]</w:t>
      </w:r>
      <w:r w:rsidR="0070359E">
        <w:t>; п</w:t>
      </w:r>
      <w:r w:rsidR="00E04ACB">
        <w:t>остановлением Правительства Российской Федерации</w:t>
      </w:r>
      <w:r w:rsidR="0039388F">
        <w:t xml:space="preserve"> от</w:t>
      </w:r>
      <w:r w:rsidR="00E04ACB">
        <w:t xml:space="preserve"> </w:t>
      </w:r>
      <w:r w:rsidR="0039388F">
        <w:t>30.08.2001 № 643</w:t>
      </w:r>
      <w:r w:rsidR="003E5997">
        <w:t xml:space="preserve"> (в редакции от 19.05.2009 № 435)</w:t>
      </w:r>
      <w:r w:rsidR="0039388F">
        <w:t xml:space="preserve"> </w:t>
      </w:r>
      <w:r>
        <w:t>«Об утверждении перечня видов деятельности, запрещенных в центральной экологической зоне Байкальской природной территории</w:t>
      </w:r>
      <w:r w:rsidR="0039388F">
        <w:t xml:space="preserve">» </w:t>
      </w:r>
      <w:r w:rsidR="00E04ACB" w:rsidRPr="00CD6ACC">
        <w:rPr>
          <w:b/>
        </w:rPr>
        <w:t>[</w:t>
      </w:r>
      <w:r w:rsidR="007E4599">
        <w:rPr>
          <w:b/>
        </w:rPr>
        <w:t>42</w:t>
      </w:r>
      <w:r w:rsidR="00E04ACB" w:rsidRPr="00CD6ACC">
        <w:rPr>
          <w:b/>
        </w:rPr>
        <w:t>]</w:t>
      </w:r>
      <w:r w:rsidR="0070359E">
        <w:t>; п</w:t>
      </w:r>
      <w:r w:rsidR="00E04ACB">
        <w:t xml:space="preserve">остановлением Правительства Российской Федерации </w:t>
      </w:r>
      <w:r w:rsidR="0039388F">
        <w:rPr>
          <w:spacing w:val="-2"/>
        </w:rPr>
        <w:t xml:space="preserve">от 28.01.2002 № 67 </w:t>
      </w:r>
      <w:r>
        <w:rPr>
          <w:spacing w:val="-2"/>
        </w:rPr>
        <w:t>«Об особенностях охраны, вылова (добычи) эндемичных видов водных животных и сбора эндемичных видов водных растений озера Байкал»</w:t>
      </w:r>
      <w:r w:rsidR="00E04ACB" w:rsidRPr="00E04ACB">
        <w:rPr>
          <w:b/>
        </w:rPr>
        <w:t xml:space="preserve"> </w:t>
      </w:r>
      <w:r w:rsidR="00E04ACB" w:rsidRPr="00CD6ACC">
        <w:rPr>
          <w:b/>
        </w:rPr>
        <w:t>[</w:t>
      </w:r>
      <w:r w:rsidR="00FB7AC9">
        <w:rPr>
          <w:b/>
        </w:rPr>
        <w:t>4</w:t>
      </w:r>
      <w:r w:rsidR="007E4599">
        <w:rPr>
          <w:b/>
        </w:rPr>
        <w:t>5</w:t>
      </w:r>
      <w:r w:rsidR="00E04ACB" w:rsidRPr="00CD6ACC">
        <w:rPr>
          <w:b/>
        </w:rPr>
        <w:t>]</w:t>
      </w:r>
      <w:r w:rsidR="00E04ACB">
        <w:t>;</w:t>
      </w:r>
      <w:r>
        <w:rPr>
          <w:spacing w:val="-2"/>
        </w:rPr>
        <w:t xml:space="preserve"> </w:t>
      </w:r>
      <w:r w:rsidRPr="00421B0F">
        <w:rPr>
          <w:spacing w:val="-2"/>
        </w:rPr>
        <w:t>Правила</w:t>
      </w:r>
      <w:r>
        <w:rPr>
          <w:spacing w:val="-2"/>
        </w:rPr>
        <w:t>ми</w:t>
      </w:r>
      <w:r w:rsidRPr="00421B0F">
        <w:rPr>
          <w:spacing w:val="-2"/>
        </w:rPr>
        <w:t xml:space="preserve"> рыболовства для Байкальского рыбохозяйственного бассейна</w:t>
      </w:r>
      <w:r>
        <w:rPr>
          <w:spacing w:val="-2"/>
        </w:rPr>
        <w:t xml:space="preserve"> </w:t>
      </w:r>
      <w:r w:rsidR="009C35E5" w:rsidRPr="00421B0F">
        <w:rPr>
          <w:spacing w:val="-2"/>
        </w:rPr>
        <w:t>(утв. приказом Федерального агентства по рыболовству от 07.04.2009 № 283)</w:t>
      </w:r>
      <w:r w:rsidR="009C35E5" w:rsidRPr="00CD6ACC">
        <w:rPr>
          <w:b/>
        </w:rPr>
        <w:t xml:space="preserve"> </w:t>
      </w:r>
      <w:r w:rsidR="00E04ACB" w:rsidRPr="00CD6ACC">
        <w:rPr>
          <w:b/>
        </w:rPr>
        <w:t>[</w:t>
      </w:r>
      <w:r w:rsidR="00FB7AC9">
        <w:rPr>
          <w:b/>
        </w:rPr>
        <w:t>1</w:t>
      </w:r>
      <w:r w:rsidR="007E4599">
        <w:rPr>
          <w:b/>
        </w:rPr>
        <w:t>2</w:t>
      </w:r>
      <w:r w:rsidR="009C3800">
        <w:rPr>
          <w:b/>
        </w:rPr>
        <w:t>6</w:t>
      </w:r>
      <w:r w:rsidR="00E04ACB" w:rsidRPr="00CD6ACC">
        <w:rPr>
          <w:b/>
        </w:rPr>
        <w:t>]</w:t>
      </w:r>
      <w:r w:rsidR="007228F5">
        <w:rPr>
          <w:spacing w:val="-2"/>
        </w:rPr>
        <w:t>;</w:t>
      </w:r>
    </w:p>
    <w:p w:rsidR="00BB6BC5" w:rsidRDefault="00BB6BC5" w:rsidP="00BB6BC5">
      <w:pPr>
        <w:ind w:firstLine="680"/>
        <w:jc w:val="both"/>
      </w:pPr>
      <w:r>
        <w:t>- другими постановлениями Правительства Российской Федерации, косвенно затрагивающими вопросы охраны о</w:t>
      </w:r>
      <w:r w:rsidR="0070359E">
        <w:t>зера Байкал: постановлением Правительства Российской Федерации</w:t>
      </w:r>
      <w:r>
        <w:t xml:space="preserve"> </w:t>
      </w:r>
      <w:r w:rsidR="0039388F">
        <w:t xml:space="preserve">от 31.03.2003 № 177 </w:t>
      </w:r>
      <w:r>
        <w:t>«Об организации и осуществлении государственного мониторинга окружающей среды (государственного экологического мониторинга)»</w:t>
      </w:r>
      <w:r w:rsidR="00FC7251" w:rsidRPr="00FC7251">
        <w:rPr>
          <w:b/>
        </w:rPr>
        <w:t xml:space="preserve"> </w:t>
      </w:r>
      <w:r w:rsidR="00FC7251" w:rsidRPr="00CD6ACC">
        <w:rPr>
          <w:b/>
        </w:rPr>
        <w:t>[</w:t>
      </w:r>
      <w:r w:rsidR="00FB7AC9">
        <w:rPr>
          <w:b/>
        </w:rPr>
        <w:t>4</w:t>
      </w:r>
      <w:r w:rsidR="007E4599">
        <w:rPr>
          <w:b/>
        </w:rPr>
        <w:t>6</w:t>
      </w:r>
      <w:r w:rsidR="00FC7251" w:rsidRPr="00FC7251">
        <w:rPr>
          <w:b/>
        </w:rPr>
        <w:t>]</w:t>
      </w:r>
      <w:r w:rsidR="0070359E">
        <w:t xml:space="preserve">, постановлением Правительства Российской Федерации </w:t>
      </w:r>
      <w:r w:rsidR="0039388F">
        <w:t xml:space="preserve">от 29.10.2002 № 777 </w:t>
      </w:r>
      <w:r>
        <w:t>«О перечне объектов, подлежащих федеральному государственному экологическому контролю»</w:t>
      </w:r>
      <w:r w:rsidR="00FC7251" w:rsidRPr="00FC7251">
        <w:rPr>
          <w:b/>
        </w:rPr>
        <w:t xml:space="preserve"> </w:t>
      </w:r>
      <w:r w:rsidR="00FC7251" w:rsidRPr="00CD6ACC">
        <w:rPr>
          <w:b/>
        </w:rPr>
        <w:t>[</w:t>
      </w:r>
      <w:r w:rsidR="00FB7AC9">
        <w:rPr>
          <w:b/>
        </w:rPr>
        <w:t>5</w:t>
      </w:r>
      <w:r w:rsidR="007E4599">
        <w:rPr>
          <w:b/>
        </w:rPr>
        <w:t>3</w:t>
      </w:r>
      <w:r w:rsidR="00FC7251" w:rsidRPr="00FC7251">
        <w:rPr>
          <w:b/>
        </w:rPr>
        <w:t>]</w:t>
      </w:r>
      <w:r w:rsidR="0070359E">
        <w:t>, постановлением Правительства Российской Федерации</w:t>
      </w:r>
      <w:r>
        <w:t xml:space="preserve"> </w:t>
      </w:r>
      <w:r w:rsidR="0039388F">
        <w:t xml:space="preserve">от 12.06.2003 № 344 </w:t>
      </w:r>
      <w:r>
        <w:t>«О нормативах платы за выбросы в атмосферный воздух загрязняющих веществ стационарными и передвижными источниками, сбросы загрязняющих веществ в поверхностные и подземные водные объекты, размещение отходов производства и потребления»</w:t>
      </w:r>
      <w:r w:rsidR="00FC7251" w:rsidRPr="00FC7251">
        <w:rPr>
          <w:b/>
        </w:rPr>
        <w:t xml:space="preserve"> </w:t>
      </w:r>
      <w:r w:rsidR="00FC7251" w:rsidRPr="00CD6ACC">
        <w:rPr>
          <w:b/>
        </w:rPr>
        <w:t>[</w:t>
      </w:r>
      <w:r w:rsidR="00FB7AC9">
        <w:rPr>
          <w:b/>
        </w:rPr>
        <w:t>3</w:t>
      </w:r>
      <w:r w:rsidR="007E4599">
        <w:rPr>
          <w:b/>
        </w:rPr>
        <w:t>9</w:t>
      </w:r>
      <w:r w:rsidR="00FC7251" w:rsidRPr="00FC7251">
        <w:rPr>
          <w:b/>
        </w:rPr>
        <w:t>]</w:t>
      </w:r>
      <w:r w:rsidR="00BF205C">
        <w:t xml:space="preserve">, постановлением Правительства Российской Федерации </w:t>
      </w:r>
      <w:r w:rsidR="0039388F">
        <w:t>от 10.04.2007 № 219</w:t>
      </w:r>
      <w:r w:rsidR="0039388F" w:rsidRPr="00CD6ACC">
        <w:rPr>
          <w:b/>
        </w:rPr>
        <w:t xml:space="preserve"> </w:t>
      </w:r>
      <w:r>
        <w:t>«Об осуществлении государственного мониторинга водных объектов»</w:t>
      </w:r>
      <w:r w:rsidR="00FC7251" w:rsidRPr="00FC7251">
        <w:rPr>
          <w:b/>
        </w:rPr>
        <w:t xml:space="preserve"> </w:t>
      </w:r>
      <w:r w:rsidR="00FC7251" w:rsidRPr="00CD6ACC">
        <w:rPr>
          <w:b/>
        </w:rPr>
        <w:t>[</w:t>
      </w:r>
      <w:r w:rsidR="007E4599">
        <w:rPr>
          <w:b/>
        </w:rPr>
        <w:t>7</w:t>
      </w:r>
      <w:r w:rsidR="00EE724D">
        <w:rPr>
          <w:b/>
        </w:rPr>
        <w:t>5</w:t>
      </w:r>
      <w:r w:rsidR="0070359E" w:rsidRPr="0070359E">
        <w:rPr>
          <w:b/>
        </w:rPr>
        <w:t>]</w:t>
      </w:r>
      <w:r>
        <w:t>;</w:t>
      </w:r>
    </w:p>
    <w:p w:rsidR="00BB6BC5" w:rsidRDefault="0080633F" w:rsidP="00BB6BC5">
      <w:pPr>
        <w:ind w:firstLine="680"/>
        <w:jc w:val="both"/>
      </w:pPr>
      <w:r>
        <w:t>- распоряжением</w:t>
      </w:r>
      <w:r w:rsidR="00BB6BC5">
        <w:t xml:space="preserve"> Правительства Российской Ф</w:t>
      </w:r>
      <w:r>
        <w:t>едерации</w:t>
      </w:r>
      <w:r w:rsidR="00BB6BC5">
        <w:t xml:space="preserve"> </w:t>
      </w:r>
      <w:r w:rsidR="0039388F">
        <w:t xml:space="preserve">от 29.08.2006 № 1205-р </w:t>
      </w:r>
      <w:r w:rsidR="00BB6BC5">
        <w:t>«Об определении Межведомственной комиссии координационным органом для обеспечения согласованных действий заинтересованных органов исполнительной власти в области охраны озера Байкал»</w:t>
      </w:r>
      <w:r w:rsidRPr="0080633F">
        <w:rPr>
          <w:b/>
        </w:rPr>
        <w:t xml:space="preserve"> </w:t>
      </w:r>
      <w:r w:rsidRPr="00CD6ACC">
        <w:rPr>
          <w:b/>
        </w:rPr>
        <w:t>[</w:t>
      </w:r>
      <w:r w:rsidR="00FB7AC9">
        <w:rPr>
          <w:b/>
        </w:rPr>
        <w:t>4</w:t>
      </w:r>
      <w:r w:rsidR="007E4599">
        <w:rPr>
          <w:b/>
        </w:rPr>
        <w:t>4</w:t>
      </w:r>
      <w:r w:rsidRPr="0070359E">
        <w:rPr>
          <w:b/>
        </w:rPr>
        <w:t>]</w:t>
      </w:r>
      <w:r>
        <w:t xml:space="preserve">; распоряжением Правительства Российской Федерации </w:t>
      </w:r>
      <w:r w:rsidR="0039388F">
        <w:t xml:space="preserve">от 27.11.2006 № 1641-р </w:t>
      </w:r>
      <w:r w:rsidR="00BB6BC5">
        <w:t>«Об утверждении границ Байкальской природной территории и ее экологических зон</w:t>
      </w:r>
      <w:r>
        <w:t xml:space="preserve">» </w:t>
      </w:r>
      <w:r w:rsidRPr="00CD6ACC">
        <w:rPr>
          <w:b/>
        </w:rPr>
        <w:t>[</w:t>
      </w:r>
      <w:r w:rsidR="007E4599">
        <w:rPr>
          <w:b/>
        </w:rPr>
        <w:t>43</w:t>
      </w:r>
      <w:r w:rsidRPr="0070359E">
        <w:rPr>
          <w:b/>
        </w:rPr>
        <w:t>]</w:t>
      </w:r>
      <w:r>
        <w:t>;</w:t>
      </w:r>
      <w:r w:rsidR="00BB6BC5">
        <w:t xml:space="preserve"> а также протоколом заседания Правительства Российской Федерации </w:t>
      </w:r>
      <w:r w:rsidR="0039388F">
        <w:t xml:space="preserve">от 25.07.2003 № МК-П9-20пр </w:t>
      </w:r>
      <w:r w:rsidR="00BB6BC5">
        <w:t>«О мерах по сохранению уникальной экологической системы озера Байкал»</w:t>
      </w:r>
      <w:r w:rsidRPr="0080633F">
        <w:rPr>
          <w:b/>
        </w:rPr>
        <w:t xml:space="preserve"> </w:t>
      </w:r>
      <w:r w:rsidRPr="00CD6ACC">
        <w:rPr>
          <w:b/>
        </w:rPr>
        <w:t>[</w:t>
      </w:r>
      <w:r w:rsidR="00FB7AC9">
        <w:rPr>
          <w:b/>
        </w:rPr>
        <w:t>1</w:t>
      </w:r>
      <w:r w:rsidR="00EE724D">
        <w:rPr>
          <w:b/>
        </w:rPr>
        <w:t>90</w:t>
      </w:r>
      <w:r w:rsidRPr="0070359E">
        <w:rPr>
          <w:b/>
        </w:rPr>
        <w:t>]</w:t>
      </w:r>
      <w:r w:rsidR="00BB6BC5">
        <w:t>;</w:t>
      </w:r>
    </w:p>
    <w:p w:rsidR="00BB6BC5" w:rsidRDefault="00BB6BC5" w:rsidP="00BB6BC5">
      <w:pPr>
        <w:ind w:firstLine="680"/>
        <w:jc w:val="both"/>
      </w:pPr>
      <w:r>
        <w:t>- положениями о федеральных органах исполнительной власти, утвержденными постановлениями Правительства Российской Федерации;</w:t>
      </w:r>
    </w:p>
    <w:p w:rsidR="00BB6BC5" w:rsidRDefault="00BB6BC5" w:rsidP="00BB6BC5">
      <w:pPr>
        <w:ind w:firstLine="680"/>
        <w:jc w:val="both"/>
      </w:pPr>
      <w:r>
        <w:t>- нормативными правовыми актами Минприроды России и других министерств и ведомств, издаваемыми в рамках своих полномочий.</w:t>
      </w:r>
    </w:p>
    <w:p w:rsidR="00BB6BC5" w:rsidRDefault="00BB6BC5" w:rsidP="00BB6BC5">
      <w:pPr>
        <w:ind w:firstLine="680"/>
        <w:jc w:val="both"/>
      </w:pPr>
      <w:r>
        <w:t>Одними из основных функций системы охраны</w:t>
      </w:r>
      <w:r w:rsidR="00BF205C">
        <w:t xml:space="preserve"> окружающей среды, </w:t>
      </w:r>
      <w:r>
        <w:t xml:space="preserve">согласно Федеральному закону </w:t>
      </w:r>
      <w:r w:rsidR="0039388F">
        <w:t xml:space="preserve">от 10.01.2002 года №7-ФЗ </w:t>
      </w:r>
      <w:r>
        <w:t xml:space="preserve">«Об охране окружающей среды» </w:t>
      </w:r>
      <w:r w:rsidR="0080633F" w:rsidRPr="00CD6ACC">
        <w:rPr>
          <w:b/>
        </w:rPr>
        <w:t>[</w:t>
      </w:r>
      <w:r w:rsidR="00D26D9E">
        <w:rPr>
          <w:b/>
        </w:rPr>
        <w:t>9</w:t>
      </w:r>
      <w:r w:rsidR="0080633F" w:rsidRPr="0080633F">
        <w:rPr>
          <w:b/>
        </w:rPr>
        <w:t>]</w:t>
      </w:r>
      <w:r w:rsidR="0080633F">
        <w:rPr>
          <w:b/>
        </w:rPr>
        <w:t xml:space="preserve"> </w:t>
      </w:r>
      <w:r>
        <w:t xml:space="preserve">являются выработка и принятие мер </w:t>
      </w:r>
      <w:r w:rsidR="00BF205C">
        <w:t xml:space="preserve">в сфере </w:t>
      </w:r>
      <w:r>
        <w:t>регулирования нормативных</w:t>
      </w:r>
      <w:r w:rsidR="00BF205C">
        <w:t xml:space="preserve">, правовых, политических, </w:t>
      </w:r>
      <w:r>
        <w:t xml:space="preserve"> программных, экономических, административных и уголовных</w:t>
      </w:r>
      <w:r w:rsidR="00BF205C">
        <w:t xml:space="preserve"> отношений</w:t>
      </w:r>
      <w:r>
        <w:t>,</w:t>
      </w:r>
      <w:r w:rsidR="00BF205C">
        <w:t xml:space="preserve"> а также</w:t>
      </w:r>
      <w:r>
        <w:t xml:space="preserve"> по установлению нормативов и лимитов, по совершенствованию мониторинга, учета, контроля, проведения экспертизы.</w:t>
      </w:r>
    </w:p>
    <w:p w:rsidR="00BB6BC5" w:rsidRDefault="00BB6BC5" w:rsidP="00BB6BC5">
      <w:pPr>
        <w:ind w:firstLine="680"/>
        <w:jc w:val="both"/>
      </w:pPr>
      <w:r>
        <w:t>Основными недостатками действующей государственной системы охраны озера Байкал являются:</w:t>
      </w:r>
    </w:p>
    <w:p w:rsidR="00BB6BC5" w:rsidRDefault="00BB6BC5" w:rsidP="00BB6BC5">
      <w:pPr>
        <w:numPr>
          <w:ilvl w:val="0"/>
          <w:numId w:val="15"/>
        </w:numPr>
        <w:tabs>
          <w:tab w:val="clear" w:pos="1400"/>
          <w:tab w:val="num" w:pos="900"/>
        </w:tabs>
        <w:ind w:left="0" w:firstLine="540"/>
        <w:jc w:val="both"/>
      </w:pPr>
      <w:r>
        <w:t>несовершенство и неполнота нормативно-правового обеспечения охраны озера Байкал;</w:t>
      </w:r>
    </w:p>
    <w:p w:rsidR="00BB6BC5" w:rsidRDefault="00BB6BC5" w:rsidP="00BB6BC5">
      <w:pPr>
        <w:numPr>
          <w:ilvl w:val="0"/>
          <w:numId w:val="15"/>
        </w:numPr>
        <w:tabs>
          <w:tab w:val="clear" w:pos="1400"/>
          <w:tab w:val="num" w:pos="900"/>
        </w:tabs>
        <w:ind w:left="0" w:firstLine="540"/>
        <w:jc w:val="both"/>
      </w:pPr>
      <w:r>
        <w:t>отсутствие предусмотренных законодательством основополагающих документов, регламентирующих хозяйственную деятельность и охрану о</w:t>
      </w:r>
      <w:r w:rsidR="00661B79">
        <w:t>кружающей среды на землях</w:t>
      </w:r>
      <w:r w:rsidR="00C45E0A">
        <w:t xml:space="preserve"> ЦЭЗ </w:t>
      </w:r>
      <w:r w:rsidR="00661B79">
        <w:t xml:space="preserve">БПТ </w:t>
      </w:r>
      <w:r w:rsidR="00A37C78">
        <w:t xml:space="preserve">проектов схем </w:t>
      </w:r>
      <w:r>
        <w:t>территориального планирования</w:t>
      </w:r>
      <w:r w:rsidR="00A37C78">
        <w:t xml:space="preserve"> муниципальных образований</w:t>
      </w:r>
      <w:r>
        <w:t xml:space="preserve">, типовых и индивидуальных правил землепользования и застройки, </w:t>
      </w:r>
      <w:r w:rsidR="00A37C78">
        <w:t xml:space="preserve"> проектов </w:t>
      </w:r>
      <w:r>
        <w:t>генеральных планов поселений и др.;</w:t>
      </w:r>
    </w:p>
    <w:p w:rsidR="00BB6BC5" w:rsidRDefault="00BB6BC5" w:rsidP="00BB6BC5">
      <w:pPr>
        <w:numPr>
          <w:ilvl w:val="0"/>
          <w:numId w:val="15"/>
        </w:numPr>
        <w:tabs>
          <w:tab w:val="clear" w:pos="1400"/>
          <w:tab w:val="num" w:pos="900"/>
        </w:tabs>
        <w:ind w:left="0" w:firstLine="540"/>
        <w:jc w:val="both"/>
      </w:pPr>
      <w:r>
        <w:t>неиспользование экономических и финансовых механизмов охраны окружающей среды и социально-экономического развития на БПТ;</w:t>
      </w:r>
    </w:p>
    <w:p w:rsidR="00BB6BC5" w:rsidRDefault="00BB6BC5" w:rsidP="00BB6BC5">
      <w:pPr>
        <w:numPr>
          <w:ilvl w:val="0"/>
          <w:numId w:val="15"/>
        </w:numPr>
        <w:tabs>
          <w:tab w:val="clear" w:pos="1400"/>
          <w:tab w:val="num" w:pos="900"/>
        </w:tabs>
        <w:ind w:left="0" w:firstLine="540"/>
        <w:jc w:val="both"/>
      </w:pPr>
      <w:r>
        <w:t xml:space="preserve">отсутствие на БПТ единой системы государственного надзора и контроля за природопользованием и охраной окружающей среды, недостаточная координация и взаимодействие контрольных </w:t>
      </w:r>
      <w:r w:rsidR="00A37C78">
        <w:t xml:space="preserve"> и надзорных  </w:t>
      </w:r>
      <w:r>
        <w:t>органов исполнительной власти;</w:t>
      </w:r>
    </w:p>
    <w:p w:rsidR="00BB6BC5" w:rsidRDefault="00BB6BC5" w:rsidP="00BB6BC5">
      <w:pPr>
        <w:numPr>
          <w:ilvl w:val="0"/>
          <w:numId w:val="15"/>
        </w:numPr>
        <w:tabs>
          <w:tab w:val="clear" w:pos="1400"/>
          <w:tab w:val="num" w:pos="900"/>
        </w:tabs>
        <w:ind w:left="0" w:firstLine="540"/>
        <w:jc w:val="both"/>
      </w:pPr>
      <w:r>
        <w:t>разобщенность и неполнота ведомственных элементов системы государственного экологического мониторинга уникальной экологической системы озера Байкал.</w:t>
      </w:r>
    </w:p>
    <w:p w:rsidR="00BB6BC5" w:rsidRDefault="0039388F" w:rsidP="00BB6BC5">
      <w:pPr>
        <w:ind w:firstLine="680"/>
        <w:jc w:val="both"/>
      </w:pPr>
      <w:r>
        <w:rPr>
          <w:bCs/>
        </w:rPr>
        <w:t xml:space="preserve">Предлагаемые </w:t>
      </w:r>
      <w:r w:rsidR="00661B79">
        <w:rPr>
          <w:bCs/>
        </w:rPr>
        <w:t xml:space="preserve"> СхТП ЦЭЗ БПТ</w:t>
      </w:r>
      <w:r w:rsidR="00BB6BC5">
        <w:rPr>
          <w:bCs/>
        </w:rPr>
        <w:t xml:space="preserve"> </w:t>
      </w:r>
      <w:r w:rsidR="00C45E0A">
        <w:rPr>
          <w:bCs/>
        </w:rPr>
        <w:t xml:space="preserve">мероприятия по охране окружающей среды </w:t>
      </w:r>
      <w:r w:rsidR="00BB6BC5">
        <w:rPr>
          <w:bCs/>
        </w:rPr>
        <w:t xml:space="preserve">направлены на устранение </w:t>
      </w:r>
      <w:r w:rsidR="00BB6BC5">
        <w:t>недостатков действующей системы охраны озера Байкал и включают меры по:</w:t>
      </w:r>
    </w:p>
    <w:p w:rsidR="00BB6BC5" w:rsidRDefault="00BB6BC5" w:rsidP="00BB6BC5">
      <w:pPr>
        <w:ind w:left="680"/>
        <w:jc w:val="both"/>
      </w:pPr>
      <w:r>
        <w:t>1) совершенствованию системы особо охраняемых природных территорий;</w:t>
      </w:r>
    </w:p>
    <w:p w:rsidR="00BB6BC5" w:rsidRDefault="00BB6BC5" w:rsidP="00BB6BC5">
      <w:pPr>
        <w:ind w:left="680"/>
        <w:jc w:val="both"/>
      </w:pPr>
      <w:r>
        <w:t>2) охране водных ресурсов;</w:t>
      </w:r>
    </w:p>
    <w:p w:rsidR="00BB6BC5" w:rsidRDefault="00BB6BC5" w:rsidP="00BB6BC5">
      <w:pPr>
        <w:ind w:left="680"/>
        <w:jc w:val="both"/>
      </w:pPr>
      <w:r>
        <w:t>3) охране почв;</w:t>
      </w:r>
    </w:p>
    <w:p w:rsidR="00BB6BC5" w:rsidRDefault="00BB6BC5" w:rsidP="00BB6BC5">
      <w:pPr>
        <w:ind w:left="680"/>
        <w:jc w:val="both"/>
      </w:pPr>
      <w:r>
        <w:t>4) охране воздушного бассейна;</w:t>
      </w:r>
    </w:p>
    <w:p w:rsidR="00BB6BC5" w:rsidRDefault="00BB6BC5" w:rsidP="00BB6BC5">
      <w:pPr>
        <w:ind w:left="680"/>
        <w:jc w:val="both"/>
      </w:pPr>
      <w:r>
        <w:t>5) управлению отходами;</w:t>
      </w:r>
    </w:p>
    <w:p w:rsidR="00BB6BC5" w:rsidRDefault="00BB6BC5" w:rsidP="00BB6BC5">
      <w:pPr>
        <w:ind w:left="42" w:firstLine="638"/>
        <w:jc w:val="both"/>
      </w:pPr>
      <w:r>
        <w:t xml:space="preserve">6) государственному экологическому мониторингу уникальной экологической системы озера Байкал и </w:t>
      </w:r>
      <w:r w:rsidR="00661B79">
        <w:t>ЦЭЗ БПТ</w:t>
      </w:r>
      <w:r>
        <w:t>;</w:t>
      </w:r>
    </w:p>
    <w:p w:rsidR="00C410BF" w:rsidRDefault="00BB6BC5" w:rsidP="00861C6F">
      <w:pPr>
        <w:ind w:left="42" w:firstLine="638"/>
        <w:jc w:val="both"/>
      </w:pPr>
      <w:r>
        <w:t>7) другим направлениям улучшения экологической обстановки в</w:t>
      </w:r>
      <w:r w:rsidR="00661B79">
        <w:t xml:space="preserve"> ЦЭЗ</w:t>
      </w:r>
      <w:r w:rsidR="00C45E0A">
        <w:t xml:space="preserve"> </w:t>
      </w:r>
      <w:r>
        <w:t>БПТ.</w:t>
      </w:r>
    </w:p>
    <w:p w:rsidR="00BB6BC5" w:rsidRDefault="00C410BF" w:rsidP="00861C6F">
      <w:pPr>
        <w:ind w:left="42" w:firstLine="638"/>
        <w:jc w:val="both"/>
        <w:rPr>
          <w:b/>
          <w:bCs/>
        </w:rPr>
      </w:pPr>
      <w:r>
        <w:t>В схеме территориального планирован</w:t>
      </w:r>
      <w:r w:rsidR="00D9115A">
        <w:t>ия ЦЭЗ БПТ по направлению охраны</w:t>
      </w:r>
      <w:r>
        <w:t xml:space="preserve"> озера Байкал включено 52 мероприятия.</w:t>
      </w:r>
      <w:r w:rsidR="00861C6F">
        <w:rPr>
          <w:b/>
          <w:bCs/>
        </w:rPr>
        <w:tab/>
      </w:r>
    </w:p>
    <w:p w:rsidR="00C410BF" w:rsidRDefault="00C410BF" w:rsidP="00861C6F">
      <w:pPr>
        <w:ind w:left="42" w:firstLine="638"/>
        <w:jc w:val="both"/>
        <w:rPr>
          <w:b/>
          <w:bCs/>
        </w:rPr>
        <w:sectPr w:rsidR="00C410BF" w:rsidSect="00BB6BC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B6BC5" w:rsidRPr="00861C6F" w:rsidRDefault="00E04ACB" w:rsidP="00861C6F">
      <w:pPr>
        <w:pStyle w:val="3"/>
        <w:numPr>
          <w:ilvl w:val="0"/>
          <w:numId w:val="0"/>
        </w:numPr>
        <w:ind w:firstLine="680"/>
        <w:rPr>
          <w:rFonts w:ascii="Times New Roman" w:hAnsi="Times New Roman"/>
          <w:bCs w:val="0"/>
        </w:rPr>
      </w:pPr>
      <w:bookmarkStart w:id="29" w:name="_Toc241045411"/>
      <w:r w:rsidRPr="00861C6F">
        <w:rPr>
          <w:rFonts w:ascii="Times New Roman" w:hAnsi="Times New Roman"/>
          <w:bCs w:val="0"/>
        </w:rPr>
        <w:t>2.2.1</w:t>
      </w:r>
      <w:r w:rsidR="005C3472" w:rsidRPr="00861C6F">
        <w:rPr>
          <w:rFonts w:ascii="Times New Roman" w:hAnsi="Times New Roman"/>
          <w:bCs w:val="0"/>
        </w:rPr>
        <w:t>.</w:t>
      </w:r>
      <w:r w:rsidR="00BB6BC5" w:rsidRPr="00861C6F">
        <w:rPr>
          <w:rFonts w:ascii="Times New Roman" w:hAnsi="Times New Roman"/>
          <w:bCs w:val="0"/>
        </w:rPr>
        <w:t xml:space="preserve"> Совершенствование системы особо охраняемых природных территорий</w:t>
      </w:r>
      <w:bookmarkEnd w:id="29"/>
    </w:p>
    <w:p w:rsidR="00BB6BC5" w:rsidRDefault="00BB6BC5" w:rsidP="00BB6BC5">
      <w:pPr>
        <w:autoSpaceDE w:val="0"/>
        <w:autoSpaceDN w:val="0"/>
        <w:ind w:left="1056"/>
        <w:rPr>
          <w:bCs/>
        </w:rPr>
      </w:pPr>
    </w:p>
    <w:tbl>
      <w:tblPr>
        <w:tblStyle w:val="a9"/>
        <w:tblW w:w="15020" w:type="dxa"/>
        <w:tblLook w:val="01E0" w:firstRow="1" w:lastRow="1" w:firstColumn="1" w:lastColumn="1" w:noHBand="0" w:noVBand="0"/>
      </w:tblPr>
      <w:tblGrid>
        <w:gridCol w:w="696"/>
        <w:gridCol w:w="3136"/>
        <w:gridCol w:w="6356"/>
        <w:gridCol w:w="1021"/>
        <w:gridCol w:w="959"/>
        <w:gridCol w:w="2852"/>
      </w:tblGrid>
      <w:tr w:rsidR="00BB6BC5" w:rsidRPr="00E443D1">
        <w:trPr>
          <w:tblHeader/>
        </w:trPr>
        <w:tc>
          <w:tcPr>
            <w:tcW w:w="696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№</w:t>
            </w:r>
          </w:p>
        </w:tc>
        <w:tc>
          <w:tcPr>
            <w:tcW w:w="3136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Мероприятие</w:t>
            </w:r>
          </w:p>
        </w:tc>
        <w:tc>
          <w:tcPr>
            <w:tcW w:w="6356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Описание</w:t>
            </w:r>
          </w:p>
        </w:tc>
        <w:tc>
          <w:tcPr>
            <w:tcW w:w="1021" w:type="dxa"/>
          </w:tcPr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1 этап</w:t>
            </w:r>
          </w:p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 xml:space="preserve"> 2010–2015</w:t>
            </w:r>
          </w:p>
        </w:tc>
        <w:tc>
          <w:tcPr>
            <w:tcW w:w="959" w:type="dxa"/>
          </w:tcPr>
          <w:p w:rsidR="00BB6BC5" w:rsidRPr="00B44549" w:rsidRDefault="00BB6BC5" w:rsidP="00BB6BC5">
            <w:pPr>
              <w:spacing w:line="240" w:lineRule="auto"/>
              <w:ind w:left="-84" w:right="-133" w:firstLine="84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2 этап 2016-2025</w:t>
            </w:r>
          </w:p>
        </w:tc>
        <w:tc>
          <w:tcPr>
            <w:tcW w:w="2852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Исполнитель</w:t>
            </w:r>
          </w:p>
        </w:tc>
      </w:tr>
      <w:tr w:rsidR="00BB6BC5">
        <w:trPr>
          <w:trHeight w:val="828"/>
        </w:trPr>
        <w:tc>
          <w:tcPr>
            <w:tcW w:w="696" w:type="dxa"/>
            <w:vMerge w:val="restart"/>
          </w:tcPr>
          <w:p w:rsidR="00BB6BC5" w:rsidRPr="00EF1790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EF179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136" w:type="dxa"/>
            <w:vMerge w:val="restart"/>
          </w:tcPr>
          <w:p w:rsidR="00BB6BC5" w:rsidRDefault="00BB6BC5" w:rsidP="00BB6BC5">
            <w:pPr>
              <w:spacing w:line="240" w:lineRule="auto"/>
              <w:ind w:firstLine="0"/>
            </w:pPr>
            <w:r>
              <w:rPr>
                <w:bCs/>
              </w:rPr>
              <w:t>Утверждение границ Прибай</w:t>
            </w:r>
            <w:r w:rsidR="00E633FB">
              <w:rPr>
                <w:bCs/>
              </w:rPr>
              <w:softHyphen/>
            </w:r>
            <w:r>
              <w:rPr>
                <w:bCs/>
              </w:rPr>
              <w:t>кальского националь</w:t>
            </w:r>
            <w:r w:rsidR="00E633FB">
              <w:rPr>
                <w:bCs/>
              </w:rPr>
              <w:softHyphen/>
            </w:r>
            <w:r>
              <w:rPr>
                <w:bCs/>
              </w:rPr>
              <w:t>ного парка на карте-плане объектов земле</w:t>
            </w:r>
            <w:r w:rsidR="00E633FB">
              <w:rPr>
                <w:bCs/>
              </w:rPr>
              <w:softHyphen/>
            </w:r>
            <w:r>
              <w:rPr>
                <w:bCs/>
              </w:rPr>
              <w:t>устройства</w:t>
            </w:r>
          </w:p>
        </w:tc>
        <w:tc>
          <w:tcPr>
            <w:tcW w:w="6356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1. Провести </w:t>
            </w:r>
            <w:r w:rsidRPr="00BE5FCE">
              <w:t xml:space="preserve">межевание </w:t>
            </w:r>
            <w:r>
              <w:t>112 тыс. га земель сельхозпредприя</w:t>
            </w:r>
            <w:r w:rsidR="00E633FB">
              <w:softHyphen/>
            </w:r>
            <w:r>
              <w:t>тий, входящих в состав Прибайкальского национального парка, включенных в состав парка без изъя</w:t>
            </w:r>
            <w:r w:rsidR="00E633FB">
              <w:softHyphen/>
            </w:r>
            <w:r>
              <w:t>тия их из хозяйственной деятельности</w:t>
            </w:r>
          </w:p>
        </w:tc>
        <w:tc>
          <w:tcPr>
            <w:tcW w:w="1021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2009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959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52" w:type="dxa"/>
            <w:shd w:val="clear" w:color="auto" w:fill="auto"/>
          </w:tcPr>
          <w:p w:rsidR="00BB6BC5" w:rsidRDefault="00BF205C" w:rsidP="00BB6BC5">
            <w:pPr>
              <w:spacing w:line="240" w:lineRule="auto"/>
              <w:ind w:firstLine="0"/>
              <w:jc w:val="both"/>
            </w:pPr>
            <w:r>
              <w:t>Минприроды России;</w:t>
            </w:r>
          </w:p>
          <w:p w:rsidR="00BB6BC5" w:rsidRDefault="00BF205C" w:rsidP="00BB6BC5">
            <w:pPr>
              <w:spacing w:line="240" w:lineRule="auto"/>
              <w:ind w:firstLine="0"/>
              <w:jc w:val="both"/>
            </w:pPr>
            <w:r>
              <w:t>Росприроднадзор;</w:t>
            </w:r>
          </w:p>
          <w:p w:rsidR="00BB6BC5" w:rsidRDefault="00BF205C" w:rsidP="00BB6BC5">
            <w:pPr>
              <w:spacing w:line="240" w:lineRule="auto"/>
              <w:ind w:firstLine="0"/>
              <w:jc w:val="both"/>
            </w:pPr>
            <w:r>
              <w:t>Правительство Иркут</w:t>
            </w:r>
            <w:r w:rsidR="00E633FB">
              <w:softHyphen/>
            </w:r>
            <w:r>
              <w:t>ской области;</w:t>
            </w:r>
          </w:p>
          <w:p w:rsidR="00BB6BC5" w:rsidRDefault="00C410BF" w:rsidP="00BB6BC5">
            <w:pPr>
              <w:spacing w:line="240" w:lineRule="auto"/>
              <w:ind w:firstLine="0"/>
              <w:jc w:val="both"/>
            </w:pPr>
            <w:r>
              <w:t xml:space="preserve">Администрация </w:t>
            </w:r>
            <w:r w:rsidR="00BB6BC5">
              <w:t>МО Оль</w:t>
            </w:r>
            <w:r w:rsidR="00E633FB">
              <w:softHyphen/>
            </w:r>
            <w:r w:rsidR="00BB6BC5">
              <w:t>хонский район</w:t>
            </w:r>
            <w:r w:rsidR="0039388F">
              <w:t xml:space="preserve"> Иркут</w:t>
            </w:r>
            <w:r w:rsidR="00E633FB">
              <w:softHyphen/>
            </w:r>
            <w:r w:rsidR="0039388F">
              <w:t>ской области</w:t>
            </w:r>
            <w:r w:rsidR="00BF205C">
              <w:t>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ФГУ «Прибайкальский национальный парк»</w:t>
            </w:r>
          </w:p>
        </w:tc>
      </w:tr>
      <w:tr w:rsidR="00BB6BC5">
        <w:trPr>
          <w:trHeight w:val="828"/>
        </w:trPr>
        <w:tc>
          <w:tcPr>
            <w:tcW w:w="696" w:type="dxa"/>
            <w:vMerge/>
          </w:tcPr>
          <w:p w:rsidR="00BB6BC5" w:rsidRPr="00EF1790" w:rsidRDefault="00BB6BC5" w:rsidP="00BB6BC5">
            <w:pPr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:rsidR="00BB6BC5" w:rsidRDefault="00BB6BC5" w:rsidP="00BB6BC5">
            <w:pPr>
              <w:rPr>
                <w:bCs/>
              </w:rPr>
            </w:pPr>
          </w:p>
        </w:tc>
        <w:tc>
          <w:tcPr>
            <w:tcW w:w="6356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2. Утвердить (установить) границы Прибайкальского национального парка общей площадью 417 тыс. га</w:t>
            </w:r>
          </w:p>
        </w:tc>
        <w:tc>
          <w:tcPr>
            <w:tcW w:w="1021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</w:t>
            </w:r>
          </w:p>
        </w:tc>
        <w:tc>
          <w:tcPr>
            <w:tcW w:w="959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52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Минприрод</w:t>
            </w:r>
            <w:r w:rsidR="00BF205C">
              <w:t>ы России;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ФГУ «Прибайкальский национальный парк»</w:t>
            </w:r>
          </w:p>
        </w:tc>
      </w:tr>
      <w:tr w:rsidR="00BB6BC5">
        <w:tc>
          <w:tcPr>
            <w:tcW w:w="696" w:type="dxa"/>
          </w:tcPr>
          <w:p w:rsidR="00BB6BC5" w:rsidRPr="00EF1790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EF179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36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Согласование вопросов о социально-экономической деятельности с хозяйствующими субъектами, находящимися на территории Прибайкальского национального парка</w:t>
            </w:r>
          </w:p>
        </w:tc>
        <w:tc>
          <w:tcPr>
            <w:tcW w:w="6356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Определить режим землепользования сельскохозяйственных земель в составе Прибайкальского национального парка согласно п.1. п</w:t>
            </w:r>
            <w:r w:rsidRPr="00135606">
              <w:t>риказ</w:t>
            </w:r>
            <w:r>
              <w:t>а</w:t>
            </w:r>
            <w:r w:rsidRPr="00135606">
              <w:t xml:space="preserve"> </w:t>
            </w:r>
            <w:r>
              <w:t>Росприроднадзора</w:t>
            </w:r>
            <w:r w:rsidRPr="00135606">
              <w:t xml:space="preserve"> </w:t>
            </w:r>
            <w:r w:rsidR="00FA421D">
              <w:t xml:space="preserve"> от 16.08.2007 №</w:t>
            </w:r>
            <w:r w:rsidR="002D246D">
              <w:t xml:space="preserve"> </w:t>
            </w:r>
            <w:r w:rsidR="00FA421D">
              <w:t xml:space="preserve">258 </w:t>
            </w:r>
            <w:r w:rsidR="00A37C78" w:rsidRPr="00CD6ACC">
              <w:rPr>
                <w:b/>
              </w:rPr>
              <w:t>[</w:t>
            </w:r>
            <w:r w:rsidR="00D27BF2">
              <w:rPr>
                <w:b/>
              </w:rPr>
              <w:t>1</w:t>
            </w:r>
            <w:r w:rsidR="009814DD">
              <w:rPr>
                <w:b/>
              </w:rPr>
              <w:t>3</w:t>
            </w:r>
            <w:r w:rsidR="00D011E9">
              <w:rPr>
                <w:b/>
              </w:rPr>
              <w:t>6</w:t>
            </w:r>
            <w:r w:rsidR="00A37C78" w:rsidRPr="0070359E">
              <w:rPr>
                <w:b/>
              </w:rPr>
              <w:t>]</w:t>
            </w:r>
            <w:r>
              <w:t xml:space="preserve"> </w:t>
            </w:r>
          </w:p>
        </w:tc>
        <w:tc>
          <w:tcPr>
            <w:tcW w:w="1021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</w:t>
            </w:r>
          </w:p>
        </w:tc>
        <w:tc>
          <w:tcPr>
            <w:tcW w:w="95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52" w:type="dxa"/>
          </w:tcPr>
          <w:p w:rsidR="00BB6BC5" w:rsidRDefault="00BF205C" w:rsidP="00BB6BC5">
            <w:pPr>
              <w:spacing w:line="240" w:lineRule="auto"/>
              <w:ind w:firstLine="0"/>
            </w:pPr>
            <w:r>
              <w:t>Минприроды России;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ФГУ «Прибайкальский национальный парк»</w:t>
            </w:r>
            <w:r w:rsidR="00BF205C">
              <w:t>;</w:t>
            </w:r>
          </w:p>
          <w:p w:rsidR="00BF205C" w:rsidRDefault="00BF205C" w:rsidP="00BB6BC5">
            <w:pPr>
              <w:spacing w:line="240" w:lineRule="auto"/>
              <w:ind w:firstLine="0"/>
            </w:pPr>
            <w:r>
              <w:t>Правительство Иркут</w:t>
            </w:r>
            <w:r w:rsidR="00BE7F59">
              <w:softHyphen/>
            </w:r>
            <w:r>
              <w:t>ской области;</w:t>
            </w:r>
            <w:r w:rsidR="00E633FB">
              <w:t xml:space="preserve"> администра</w:t>
            </w:r>
            <w:r w:rsidR="00BE7F59">
              <w:softHyphen/>
            </w:r>
            <w:r w:rsidR="00E633FB">
              <w:t xml:space="preserve">ции </w:t>
            </w:r>
          </w:p>
          <w:p w:rsidR="00BB6BC5" w:rsidRPr="00FA421D" w:rsidRDefault="00FA421D" w:rsidP="00BB6BC5">
            <w:pPr>
              <w:spacing w:line="240" w:lineRule="auto"/>
              <w:ind w:firstLine="0"/>
            </w:pPr>
            <w:r>
              <w:t xml:space="preserve">МО </w:t>
            </w:r>
            <w:r w:rsidR="00BB6BC5">
              <w:t>Иркутск</w:t>
            </w:r>
            <w:r>
              <w:t>ий район</w:t>
            </w:r>
            <w:r w:rsidR="007F1221">
              <w:t xml:space="preserve"> и</w:t>
            </w:r>
            <w:r w:rsidR="00BB6BC5">
              <w:t xml:space="preserve"> </w:t>
            </w:r>
            <w:r>
              <w:t>МО Ольхонский район</w:t>
            </w:r>
            <w:r w:rsidR="007F1221">
              <w:t xml:space="preserve"> Иркутской области</w:t>
            </w:r>
          </w:p>
        </w:tc>
      </w:tr>
      <w:tr w:rsidR="00BB6BC5">
        <w:trPr>
          <w:trHeight w:val="1344"/>
        </w:trPr>
        <w:tc>
          <w:tcPr>
            <w:tcW w:w="696" w:type="dxa"/>
            <w:tcBorders>
              <w:bottom w:val="single" w:sz="4" w:space="0" w:color="auto"/>
            </w:tcBorders>
          </w:tcPr>
          <w:p w:rsidR="00BB6BC5" w:rsidRPr="00EF1790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EF179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36" w:type="dxa"/>
            <w:tcBorders>
              <w:bottom w:val="single" w:sz="4" w:space="0" w:color="auto"/>
            </w:tcBorders>
          </w:tcPr>
          <w:p w:rsidR="00BB6BC5" w:rsidRPr="008E179A" w:rsidRDefault="00BB6BC5" w:rsidP="00BB6BC5">
            <w:pPr>
              <w:spacing w:line="240" w:lineRule="auto"/>
              <w:ind w:firstLine="0"/>
            </w:pPr>
            <w:r>
              <w:t>Согласование</w:t>
            </w:r>
            <w:r w:rsidRPr="008E179A">
              <w:t xml:space="preserve"> проектов развития населенных пунктов, находящихся на территориях национальных парков и их охранных зон</w:t>
            </w:r>
          </w:p>
        </w:tc>
        <w:tc>
          <w:tcPr>
            <w:tcW w:w="6356" w:type="dxa"/>
            <w:tcBorders>
              <w:bottom w:val="single" w:sz="4" w:space="0" w:color="auto"/>
            </w:tcBorders>
          </w:tcPr>
          <w:p w:rsidR="00BB6BC5" w:rsidRPr="00135606" w:rsidRDefault="00BB6BC5" w:rsidP="00BB6BC5">
            <w:pPr>
              <w:spacing w:line="240" w:lineRule="auto"/>
              <w:ind w:firstLine="0"/>
              <w:jc w:val="both"/>
            </w:pPr>
            <w:r>
              <w:t>Провести «согласование</w:t>
            </w:r>
            <w:r w:rsidRPr="008E179A">
              <w:t xml:space="preserve"> проектов</w:t>
            </w:r>
            <w:r>
              <w:t xml:space="preserve"> </w:t>
            </w:r>
            <w:r w:rsidRPr="008E179A">
              <w:t xml:space="preserve">развития населенных </w:t>
            </w:r>
            <w:r w:rsidRPr="00135606">
              <w:t>пунктов</w:t>
            </w:r>
            <w:r>
              <w:t>»</w:t>
            </w:r>
            <w:r w:rsidRPr="00135606">
              <w:t xml:space="preserve"> в Прибайкальском национальном парке (более 40 населенных пунктов</w:t>
            </w:r>
            <w:r>
              <w:t>)</w:t>
            </w:r>
            <w:r w:rsidRPr="00135606">
              <w:t>, Забайкальском национальном парке (3</w:t>
            </w:r>
            <w:r>
              <w:t xml:space="preserve"> населенных пу</w:t>
            </w:r>
            <w:r w:rsidRPr="00135606">
              <w:t>нкта)</w:t>
            </w:r>
            <w:r>
              <w:t xml:space="preserve"> согласно п.5. п</w:t>
            </w:r>
            <w:r w:rsidRPr="00135606">
              <w:t>риказ</w:t>
            </w:r>
            <w:r>
              <w:t>а</w:t>
            </w:r>
            <w:r w:rsidRPr="00135606">
              <w:t xml:space="preserve"> </w:t>
            </w:r>
            <w:r>
              <w:t>Росприроднадзора</w:t>
            </w:r>
            <w:r w:rsidR="00FA421D">
              <w:t xml:space="preserve"> от 16.08.2007 №</w:t>
            </w:r>
            <w:r w:rsidR="002D246D">
              <w:t xml:space="preserve"> </w:t>
            </w:r>
            <w:r w:rsidR="00FA421D">
              <w:t>258</w:t>
            </w:r>
            <w:r w:rsidR="00A37C78">
              <w:t xml:space="preserve"> </w:t>
            </w:r>
            <w:r w:rsidR="00A37C78" w:rsidRPr="00CD6ACC">
              <w:rPr>
                <w:b/>
              </w:rPr>
              <w:t>[</w:t>
            </w:r>
            <w:r w:rsidR="00D27BF2">
              <w:rPr>
                <w:b/>
              </w:rPr>
              <w:t>1</w:t>
            </w:r>
            <w:r w:rsidR="009814DD">
              <w:rPr>
                <w:b/>
              </w:rPr>
              <w:t>3</w:t>
            </w:r>
            <w:r w:rsidR="00D011E9">
              <w:rPr>
                <w:b/>
              </w:rPr>
              <w:t>6</w:t>
            </w:r>
            <w:r w:rsidR="00A37C78" w:rsidRPr="0070359E">
              <w:rPr>
                <w:b/>
              </w:rPr>
              <w:t>]</w:t>
            </w:r>
            <w:r w:rsidR="00A37C78">
              <w:t xml:space="preserve"> 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:rsidR="00BB6BC5" w:rsidRDefault="00BF205C" w:rsidP="00BB6BC5">
            <w:pPr>
              <w:spacing w:line="240" w:lineRule="auto"/>
              <w:ind w:firstLine="0"/>
            </w:pPr>
            <w:r>
              <w:t>Минприроды России;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ФГУ П</w:t>
            </w:r>
            <w:r w:rsidR="00BF205C">
              <w:t>рибайкальский национальный парк;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ФГУ «</w:t>
            </w:r>
            <w:r w:rsidRPr="009D557C">
              <w:t>Забайкальский на</w:t>
            </w:r>
            <w:r w:rsidR="00BE7F59">
              <w:softHyphen/>
            </w:r>
            <w:r w:rsidRPr="009D557C">
              <w:t>циональный парк»</w:t>
            </w:r>
            <w:r w:rsidR="00BF205C">
              <w:t>;</w:t>
            </w:r>
          </w:p>
          <w:p w:rsidR="00BF205C" w:rsidRDefault="00E633FB" w:rsidP="00BB6BC5">
            <w:pPr>
              <w:spacing w:line="240" w:lineRule="auto"/>
              <w:ind w:firstLine="0"/>
            </w:pPr>
            <w:r>
              <w:t xml:space="preserve">администрации </w:t>
            </w:r>
            <w:r w:rsidR="00FA421D">
              <w:t>МО Ир</w:t>
            </w:r>
            <w:r w:rsidR="00BE7F59">
              <w:softHyphen/>
            </w:r>
            <w:r w:rsidR="00FA421D">
              <w:t>кутский район</w:t>
            </w:r>
            <w:r w:rsidR="007F1221">
              <w:t xml:space="preserve"> и</w:t>
            </w:r>
            <w:r w:rsidR="00FA421D" w:rsidRPr="00FA421D">
              <w:t xml:space="preserve"> </w:t>
            </w:r>
            <w:r w:rsidR="00FA421D">
              <w:t>МО Оль</w:t>
            </w:r>
            <w:r w:rsidR="00BE7F59">
              <w:softHyphen/>
            </w:r>
            <w:r w:rsidR="00FA421D">
              <w:t>хонский</w:t>
            </w:r>
            <w:r w:rsidR="00BB6BC5">
              <w:t xml:space="preserve"> район</w:t>
            </w:r>
            <w:r w:rsidR="007F1221">
              <w:t xml:space="preserve"> Иркут</w:t>
            </w:r>
            <w:r w:rsidR="00BE7F59">
              <w:softHyphen/>
            </w:r>
            <w:r w:rsidR="007F1221">
              <w:t>ской области</w:t>
            </w:r>
            <w:r w:rsidR="00FA421D" w:rsidRPr="00FA421D">
              <w:t>;</w:t>
            </w:r>
            <w:r w:rsidR="00BB6BC5">
              <w:t xml:space="preserve"> </w:t>
            </w:r>
          </w:p>
          <w:p w:rsidR="00BB6BC5" w:rsidRPr="009D557C" w:rsidRDefault="00E633FB" w:rsidP="00BB6BC5">
            <w:pPr>
              <w:spacing w:line="240" w:lineRule="auto"/>
              <w:ind w:firstLine="0"/>
            </w:pPr>
            <w:r>
              <w:t xml:space="preserve">Администрация </w:t>
            </w:r>
            <w:r w:rsidR="00FA421D">
              <w:t xml:space="preserve">МО </w:t>
            </w:r>
            <w:r w:rsidR="00BB6BC5">
              <w:t>Бар</w:t>
            </w:r>
            <w:r w:rsidR="00BE7F59">
              <w:softHyphen/>
            </w:r>
            <w:r w:rsidR="00BB6BC5">
              <w:t>гузинск</w:t>
            </w:r>
            <w:r w:rsidR="00FA421D">
              <w:t>ий район</w:t>
            </w:r>
            <w:r>
              <w:t xml:space="preserve"> Респуб</w:t>
            </w:r>
            <w:r w:rsidR="00BE7F59">
              <w:softHyphen/>
            </w:r>
            <w:r>
              <w:t>лики Бурятия</w:t>
            </w:r>
          </w:p>
        </w:tc>
      </w:tr>
      <w:tr w:rsidR="00BB6BC5">
        <w:trPr>
          <w:trHeight w:val="1099"/>
        </w:trPr>
        <w:tc>
          <w:tcPr>
            <w:tcW w:w="696" w:type="dxa"/>
            <w:tcBorders>
              <w:bottom w:val="nil"/>
            </w:tcBorders>
          </w:tcPr>
          <w:p w:rsidR="00BB6BC5" w:rsidRPr="00EF1790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EF179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136" w:type="dxa"/>
            <w:vMerge w:val="restart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rPr>
                <w:bCs/>
              </w:rPr>
              <w:t>Определение охранных зон существующих ООПТ и их утверждение на картах-пла</w:t>
            </w:r>
            <w:r w:rsidR="00907CE3">
              <w:rPr>
                <w:bCs/>
              </w:rPr>
              <w:softHyphen/>
            </w:r>
            <w:r>
              <w:rPr>
                <w:bCs/>
              </w:rPr>
              <w:t>нах смежных объектов земле</w:t>
            </w:r>
            <w:r w:rsidR="00907CE3">
              <w:rPr>
                <w:bCs/>
              </w:rPr>
              <w:softHyphen/>
            </w:r>
            <w:r>
              <w:rPr>
                <w:bCs/>
              </w:rPr>
              <w:t>устройства</w:t>
            </w:r>
          </w:p>
        </w:tc>
        <w:tc>
          <w:tcPr>
            <w:tcW w:w="6356" w:type="dxa"/>
            <w:vMerge w:val="restart"/>
          </w:tcPr>
          <w:p w:rsidR="00BB6BC5" w:rsidRDefault="00BB6BC5" w:rsidP="00BB6BC5">
            <w:pPr>
              <w:spacing w:line="240" w:lineRule="auto"/>
              <w:ind w:firstLine="0"/>
            </w:pPr>
            <w:r w:rsidRPr="00DF6118">
              <w:t xml:space="preserve">1. </w:t>
            </w:r>
            <w:r>
              <w:t>Создать</w:t>
            </w:r>
            <w:r w:rsidRPr="00DF6118">
              <w:t xml:space="preserve"> охранную зону Байкало-Ленского заповедника в районе мысов Заворотный и Средний Кедровый на месте ранее функционировавшей экспедиции «Байкалкварцсамо</w:t>
            </w:r>
            <w:r w:rsidR="00907CE3">
              <w:softHyphen/>
            </w:r>
            <w:r w:rsidRPr="00DF6118">
              <w:t xml:space="preserve">цветы» (общая площадь </w:t>
            </w:r>
            <w:smartTag w:uri="urn:schemas-microsoft-com:office:smarttags" w:element="metricconverter">
              <w:smartTagPr>
                <w:attr w:name="ProductID" w:val="9368 га"/>
              </w:smartTagPr>
              <w:r w:rsidRPr="00DF6118">
                <w:t>9368 га</w:t>
              </w:r>
            </w:smartTag>
            <w:r w:rsidR="00907CE3">
              <w:t>).</w:t>
            </w:r>
          </w:p>
          <w:p w:rsidR="00BB6BC5" w:rsidRDefault="00BB6BC5" w:rsidP="00BB6BC5">
            <w:pPr>
              <w:spacing w:line="240" w:lineRule="auto"/>
              <w:ind w:firstLine="0"/>
              <w:rPr>
                <w:lang w:val="en-US"/>
              </w:rPr>
            </w:pPr>
            <w:r>
              <w:t>2. Создать</w:t>
            </w:r>
            <w:r w:rsidRPr="00DF6118">
              <w:t xml:space="preserve"> охранную зону Байкало-Ленского заповедника в ак</w:t>
            </w:r>
            <w:r w:rsidR="00907CE3">
              <w:softHyphen/>
            </w:r>
            <w:r w:rsidRPr="00DF6118">
              <w:t xml:space="preserve">ватории озера Байкал шириной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F6118">
                <w:t>1 км</w:t>
              </w:r>
            </w:smartTag>
            <w:r w:rsidRPr="00DF6118">
              <w:t xml:space="preserve">. от </w:t>
            </w:r>
            <w:r>
              <w:t>м. Кочериков</w:t>
            </w:r>
            <w:r w:rsidR="00907CE3">
              <w:softHyphen/>
            </w:r>
            <w:r>
              <w:t>ский</w:t>
            </w:r>
            <w:r w:rsidRPr="00DF6118">
              <w:t xml:space="preserve"> до </w:t>
            </w:r>
            <w:r>
              <w:t>м. Елохин</w:t>
            </w:r>
            <w:r w:rsidRPr="00DF6118">
              <w:t xml:space="preserve">  с запрещением свободного посещения ее акватории и производства всех видов охоты и рыбной ловли</w:t>
            </w:r>
          </w:p>
          <w:p w:rsidR="00BE7F59" w:rsidRPr="00BE7F59" w:rsidRDefault="00BE7F59" w:rsidP="00BB6BC5">
            <w:pPr>
              <w:spacing w:line="240" w:lineRule="auto"/>
              <w:ind w:firstLine="0"/>
              <w:rPr>
                <w:lang w:val="en-US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</w:t>
            </w:r>
          </w:p>
        </w:tc>
        <w:tc>
          <w:tcPr>
            <w:tcW w:w="959" w:type="dxa"/>
            <w:vMerge w:val="restart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52" w:type="dxa"/>
            <w:vMerge w:val="restart"/>
          </w:tcPr>
          <w:p w:rsidR="00BB6BC5" w:rsidRDefault="00BF205C" w:rsidP="00BB6BC5">
            <w:pPr>
              <w:spacing w:line="240" w:lineRule="auto"/>
              <w:ind w:firstLine="0"/>
              <w:jc w:val="both"/>
            </w:pPr>
            <w:r>
              <w:t>Минприроды России;</w:t>
            </w:r>
          </w:p>
          <w:p w:rsidR="00BB6BC5" w:rsidRDefault="00BF205C" w:rsidP="00BB6BC5">
            <w:pPr>
              <w:spacing w:line="240" w:lineRule="auto"/>
              <w:ind w:firstLine="0"/>
              <w:jc w:val="both"/>
            </w:pPr>
            <w:r>
              <w:t>ФГУ «Байкало-Ленский заповедник»;</w:t>
            </w:r>
          </w:p>
          <w:p w:rsidR="00BB6BC5" w:rsidRDefault="00E633FB" w:rsidP="00BB6BC5">
            <w:pPr>
              <w:spacing w:line="240" w:lineRule="auto"/>
              <w:ind w:firstLine="0"/>
              <w:jc w:val="both"/>
            </w:pPr>
            <w:r>
              <w:t xml:space="preserve">Администрация </w:t>
            </w:r>
            <w:r w:rsidR="00FA421D">
              <w:t xml:space="preserve">МО </w:t>
            </w:r>
            <w:r w:rsidR="00BB6BC5">
              <w:t>Оль</w:t>
            </w:r>
            <w:r w:rsidR="00907CE3">
              <w:softHyphen/>
            </w:r>
            <w:r w:rsidR="00BB6BC5">
              <w:t>хонский район</w:t>
            </w:r>
            <w:r w:rsidR="0039388F">
              <w:t xml:space="preserve"> Иркут</w:t>
            </w:r>
            <w:r w:rsidR="00907CE3">
              <w:softHyphen/>
            </w:r>
            <w:r w:rsidR="0039388F">
              <w:t>ской области</w:t>
            </w:r>
          </w:p>
        </w:tc>
      </w:tr>
      <w:tr w:rsidR="00BB6BC5">
        <w:trPr>
          <w:trHeight w:val="344"/>
        </w:trPr>
        <w:tc>
          <w:tcPr>
            <w:tcW w:w="696" w:type="dxa"/>
            <w:tcBorders>
              <w:top w:val="nil"/>
              <w:bottom w:val="nil"/>
            </w:tcBorders>
          </w:tcPr>
          <w:p w:rsidR="00BB6BC5" w:rsidRPr="00EF1790" w:rsidRDefault="00BB6BC5" w:rsidP="00BB6BC5">
            <w:pPr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31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6BC5" w:rsidRDefault="00BB6BC5" w:rsidP="00BB6BC5">
            <w:pPr>
              <w:rPr>
                <w:bCs/>
              </w:rPr>
            </w:pPr>
          </w:p>
        </w:tc>
        <w:tc>
          <w:tcPr>
            <w:tcW w:w="6356" w:type="dxa"/>
            <w:vMerge/>
            <w:tcBorders>
              <w:bottom w:val="single" w:sz="4" w:space="0" w:color="auto"/>
            </w:tcBorders>
          </w:tcPr>
          <w:p w:rsidR="00BB6BC5" w:rsidRPr="00DF6118" w:rsidRDefault="00BB6BC5" w:rsidP="00BB6BC5"/>
        </w:tc>
        <w:tc>
          <w:tcPr>
            <w:tcW w:w="1021" w:type="dxa"/>
            <w:tcBorders>
              <w:top w:val="nil"/>
              <w:bottom w:val="nil"/>
            </w:tcBorders>
          </w:tcPr>
          <w:p w:rsidR="00BB6BC5" w:rsidRDefault="00BB6BC5" w:rsidP="00BB6BC5">
            <w:pPr>
              <w:jc w:val="both"/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BB6BC5" w:rsidRDefault="00BB6BC5" w:rsidP="00BB6BC5">
            <w:pPr>
              <w:jc w:val="both"/>
            </w:pPr>
          </w:p>
        </w:tc>
        <w:tc>
          <w:tcPr>
            <w:tcW w:w="2852" w:type="dxa"/>
            <w:vMerge/>
            <w:tcBorders>
              <w:bottom w:val="single" w:sz="4" w:space="0" w:color="auto"/>
            </w:tcBorders>
          </w:tcPr>
          <w:p w:rsidR="00BB6BC5" w:rsidRDefault="00BB6BC5" w:rsidP="00BB6BC5">
            <w:pPr>
              <w:jc w:val="both"/>
            </w:pPr>
          </w:p>
        </w:tc>
      </w:tr>
      <w:tr w:rsidR="00BB6BC5">
        <w:trPr>
          <w:trHeight w:val="344"/>
        </w:trPr>
        <w:tc>
          <w:tcPr>
            <w:tcW w:w="696" w:type="dxa"/>
            <w:tcBorders>
              <w:top w:val="nil"/>
              <w:bottom w:val="nil"/>
            </w:tcBorders>
          </w:tcPr>
          <w:p w:rsidR="00BB6BC5" w:rsidRPr="00EF1790" w:rsidRDefault="00BB6BC5" w:rsidP="00BB6BC5">
            <w:pPr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3136" w:type="dxa"/>
            <w:vMerge/>
            <w:tcBorders>
              <w:bottom w:val="nil"/>
            </w:tcBorders>
            <w:shd w:val="clear" w:color="auto" w:fill="auto"/>
          </w:tcPr>
          <w:p w:rsidR="00BB6BC5" w:rsidRDefault="00BB6BC5" w:rsidP="00BB6BC5">
            <w:pPr>
              <w:rPr>
                <w:bCs/>
              </w:rPr>
            </w:pPr>
          </w:p>
        </w:tc>
        <w:tc>
          <w:tcPr>
            <w:tcW w:w="6356" w:type="dxa"/>
            <w:vMerge/>
            <w:tcBorders>
              <w:bottom w:val="single" w:sz="4" w:space="0" w:color="auto"/>
            </w:tcBorders>
          </w:tcPr>
          <w:p w:rsidR="00BB6BC5" w:rsidRPr="00DF6118" w:rsidRDefault="00BB6BC5" w:rsidP="00BB6BC5"/>
        </w:tc>
        <w:tc>
          <w:tcPr>
            <w:tcW w:w="1021" w:type="dxa"/>
            <w:tcBorders>
              <w:top w:val="nil"/>
              <w:bottom w:val="nil"/>
            </w:tcBorders>
          </w:tcPr>
          <w:p w:rsidR="00BB6BC5" w:rsidRDefault="00BB6BC5" w:rsidP="00BB6BC5">
            <w:pPr>
              <w:jc w:val="both"/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BB6BC5" w:rsidRDefault="00BB6BC5" w:rsidP="00BB6BC5">
            <w:pPr>
              <w:jc w:val="both"/>
            </w:pPr>
          </w:p>
        </w:tc>
        <w:tc>
          <w:tcPr>
            <w:tcW w:w="2852" w:type="dxa"/>
            <w:vMerge/>
            <w:tcBorders>
              <w:bottom w:val="single" w:sz="4" w:space="0" w:color="auto"/>
            </w:tcBorders>
          </w:tcPr>
          <w:p w:rsidR="00BB6BC5" w:rsidRDefault="00BB6BC5" w:rsidP="00BB6BC5">
            <w:pPr>
              <w:jc w:val="both"/>
            </w:pPr>
          </w:p>
        </w:tc>
      </w:tr>
      <w:tr w:rsidR="00BB6BC5">
        <w:trPr>
          <w:trHeight w:val="645"/>
        </w:trPr>
        <w:tc>
          <w:tcPr>
            <w:tcW w:w="696" w:type="dxa"/>
            <w:tcBorders>
              <w:top w:val="nil"/>
              <w:bottom w:val="nil"/>
            </w:tcBorders>
          </w:tcPr>
          <w:p w:rsidR="00BB6BC5" w:rsidRPr="00EF1790" w:rsidRDefault="00BB6BC5" w:rsidP="00BB6BC5">
            <w:pPr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bottom w:val="nil"/>
            </w:tcBorders>
            <w:shd w:val="clear" w:color="auto" w:fill="auto"/>
          </w:tcPr>
          <w:p w:rsidR="00BB6BC5" w:rsidRDefault="00BB6BC5" w:rsidP="00BB6BC5">
            <w:pPr>
              <w:rPr>
                <w:bCs/>
              </w:rPr>
            </w:pPr>
          </w:p>
        </w:tc>
        <w:tc>
          <w:tcPr>
            <w:tcW w:w="63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B6BC5" w:rsidRPr="00DF6118" w:rsidRDefault="00BB6BC5" w:rsidP="00BB6BC5"/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BB6BC5" w:rsidRDefault="00BB6BC5" w:rsidP="00BB6BC5">
            <w:pPr>
              <w:jc w:val="both"/>
            </w:pPr>
          </w:p>
        </w:tc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B6BC5" w:rsidRDefault="00BB6BC5" w:rsidP="00BB6BC5">
            <w:pPr>
              <w:jc w:val="both"/>
            </w:pPr>
          </w:p>
        </w:tc>
        <w:tc>
          <w:tcPr>
            <w:tcW w:w="28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B6BC5" w:rsidRDefault="00BB6BC5" w:rsidP="00BB6BC5">
            <w:pPr>
              <w:jc w:val="both"/>
            </w:pPr>
          </w:p>
        </w:tc>
      </w:tr>
      <w:tr w:rsidR="00BB6BC5">
        <w:tc>
          <w:tcPr>
            <w:tcW w:w="696" w:type="dxa"/>
            <w:tcBorders>
              <w:top w:val="nil"/>
              <w:bottom w:val="nil"/>
            </w:tcBorders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3136" w:type="dxa"/>
            <w:tcBorders>
              <w:top w:val="nil"/>
              <w:bottom w:val="nil"/>
            </w:tcBorders>
          </w:tcPr>
          <w:p w:rsidR="00BB6BC5" w:rsidRPr="008E179A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6356" w:type="dxa"/>
            <w:tcBorders>
              <w:top w:val="single" w:sz="4" w:space="0" w:color="auto"/>
            </w:tcBorders>
            <w:shd w:val="clear" w:color="auto" w:fill="auto"/>
          </w:tcPr>
          <w:p w:rsidR="00BB6BC5" w:rsidRPr="00202ADB" w:rsidRDefault="00BB6BC5" w:rsidP="00BB6BC5">
            <w:pPr>
              <w:spacing w:line="240" w:lineRule="auto"/>
              <w:ind w:firstLine="0"/>
              <w:jc w:val="both"/>
            </w:pPr>
            <w:r>
              <w:t>3. Создать</w:t>
            </w:r>
            <w:r w:rsidRPr="00377D4F">
              <w:t xml:space="preserve"> километровую акваториальн</w:t>
            </w:r>
            <w:r>
              <w:t>ую</w:t>
            </w:r>
            <w:r w:rsidRPr="00377D4F">
              <w:t xml:space="preserve"> </w:t>
            </w:r>
            <w:r>
              <w:t>охранную зону</w:t>
            </w:r>
            <w:r w:rsidRPr="00377D4F">
              <w:t xml:space="preserve"> вдоль берега </w:t>
            </w:r>
            <w:r>
              <w:t>Прибайкальского национального парка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52" w:type="dxa"/>
            <w:tcBorders>
              <w:top w:val="single" w:sz="4" w:space="0" w:color="auto"/>
            </w:tcBorders>
          </w:tcPr>
          <w:p w:rsidR="00BB6BC5" w:rsidRDefault="00BF205C" w:rsidP="00BB6BC5">
            <w:pPr>
              <w:spacing w:line="240" w:lineRule="auto"/>
              <w:ind w:firstLine="0"/>
            </w:pPr>
            <w:r>
              <w:t>Минприроды России;</w:t>
            </w:r>
          </w:p>
          <w:p w:rsidR="00BB6BC5" w:rsidRDefault="00BB6BC5" w:rsidP="00BB6BC5">
            <w:pPr>
              <w:spacing w:line="240" w:lineRule="auto"/>
              <w:ind w:firstLine="0"/>
              <w:rPr>
                <w:lang w:val="en-US"/>
              </w:rPr>
            </w:pPr>
            <w:r>
              <w:t>ФГУ «Пр</w:t>
            </w:r>
            <w:r w:rsidR="00BF205C">
              <w:t>ибайкальский национальный парк»;</w:t>
            </w:r>
            <w:r w:rsidR="00BE7F59" w:rsidRPr="00BE7F59">
              <w:t xml:space="preserve"> </w:t>
            </w:r>
            <w:r w:rsidR="00755C82">
              <w:t xml:space="preserve">администрации </w:t>
            </w:r>
            <w:r w:rsidR="00FA421D">
              <w:t>МО</w:t>
            </w:r>
            <w:r w:rsidR="00BF205C">
              <w:t xml:space="preserve"> Ир</w:t>
            </w:r>
            <w:r w:rsidR="00BE7F59">
              <w:softHyphen/>
            </w:r>
            <w:r w:rsidR="00BF205C">
              <w:t>кутский район и</w:t>
            </w:r>
            <w:r>
              <w:t xml:space="preserve"> Ольхон</w:t>
            </w:r>
            <w:r w:rsidR="00BE7F59">
              <w:softHyphen/>
            </w:r>
            <w:r>
              <w:t>ский район</w:t>
            </w:r>
            <w:r w:rsidR="00BF205C">
              <w:t xml:space="preserve"> Иркутской области</w:t>
            </w:r>
          </w:p>
          <w:p w:rsidR="00BE7F59" w:rsidRPr="00BE7F59" w:rsidRDefault="00BE7F59" w:rsidP="00BB6BC5">
            <w:pPr>
              <w:spacing w:line="240" w:lineRule="auto"/>
              <w:ind w:firstLine="0"/>
              <w:rPr>
                <w:lang w:val="en-US"/>
              </w:rPr>
            </w:pPr>
          </w:p>
        </w:tc>
      </w:tr>
      <w:tr w:rsidR="00BB6BC5">
        <w:tc>
          <w:tcPr>
            <w:tcW w:w="696" w:type="dxa"/>
            <w:tcBorders>
              <w:top w:val="nil"/>
              <w:bottom w:val="single" w:sz="4" w:space="0" w:color="auto"/>
            </w:tcBorders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3136" w:type="dxa"/>
            <w:tcBorders>
              <w:top w:val="nil"/>
              <w:bottom w:val="single" w:sz="4" w:space="0" w:color="auto"/>
            </w:tcBorders>
          </w:tcPr>
          <w:p w:rsidR="00BB6BC5" w:rsidRPr="008E179A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6356" w:type="dxa"/>
          </w:tcPr>
          <w:p w:rsidR="00BB6BC5" w:rsidRPr="00202ADB" w:rsidRDefault="00BB6BC5" w:rsidP="00BB6BC5">
            <w:pPr>
              <w:spacing w:line="240" w:lineRule="auto"/>
              <w:ind w:firstLine="0"/>
              <w:jc w:val="both"/>
            </w:pPr>
            <w:r>
              <w:t>4</w:t>
            </w:r>
            <w:r w:rsidRPr="00B571AC">
              <w:t>.</w:t>
            </w:r>
            <w:r>
              <w:t xml:space="preserve"> С</w:t>
            </w:r>
            <w:r w:rsidRPr="00202ADB">
              <w:t>озда</w:t>
            </w:r>
            <w:r>
              <w:t>ть</w:t>
            </w:r>
            <w:r w:rsidRPr="00202ADB">
              <w:t xml:space="preserve"> охранн</w:t>
            </w:r>
            <w:r>
              <w:t>ую зону Кабанского</w:t>
            </w:r>
            <w:r w:rsidRPr="00202ADB">
              <w:t xml:space="preserve"> заказника</w:t>
            </w:r>
            <w:r>
              <w:t xml:space="preserve"> на первом этапе</w:t>
            </w:r>
            <w:r w:rsidRPr="00202ADB">
              <w:t>, на второ</w:t>
            </w:r>
            <w:r>
              <w:t>м – придать ему статус</w:t>
            </w:r>
            <w:r w:rsidR="00907CE3">
              <w:t xml:space="preserve"> национального парка</w:t>
            </w:r>
          </w:p>
        </w:tc>
        <w:tc>
          <w:tcPr>
            <w:tcW w:w="1021" w:type="dxa"/>
          </w:tcPr>
          <w:p w:rsidR="00BB6BC5" w:rsidRDefault="00792159" w:rsidP="00BB6BC5">
            <w:pPr>
              <w:spacing w:line="240" w:lineRule="auto"/>
              <w:ind w:firstLine="0"/>
              <w:jc w:val="both"/>
            </w:pPr>
            <w:r>
              <w:t>2010</w:t>
            </w:r>
          </w:p>
        </w:tc>
        <w:tc>
          <w:tcPr>
            <w:tcW w:w="95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52" w:type="dxa"/>
          </w:tcPr>
          <w:p w:rsidR="00BE7F59" w:rsidRDefault="00BB6BC5" w:rsidP="00BB6BC5">
            <w:pPr>
              <w:spacing w:line="240" w:lineRule="auto"/>
              <w:ind w:firstLine="0"/>
              <w:rPr>
                <w:lang w:val="en-US"/>
              </w:rPr>
            </w:pPr>
            <w:r>
              <w:t>Минприроды России</w:t>
            </w:r>
            <w:r w:rsidR="00223429">
              <w:t>;</w:t>
            </w:r>
            <w:r w:rsidR="00BE7F59" w:rsidRPr="00BE7F59">
              <w:t xml:space="preserve"> </w:t>
            </w:r>
            <w:r w:rsidR="00FB3816">
              <w:t xml:space="preserve">Администрация </w:t>
            </w:r>
            <w:r>
              <w:t>М</w:t>
            </w:r>
            <w:r w:rsidR="00FA421D">
              <w:t>О</w:t>
            </w:r>
            <w:r>
              <w:t xml:space="preserve"> Ка</w:t>
            </w:r>
            <w:r w:rsidR="00BE7F59">
              <w:softHyphen/>
            </w:r>
            <w:r>
              <w:t>банский район</w:t>
            </w:r>
            <w:r w:rsidR="00BF205C">
              <w:t xml:space="preserve"> Респуб</w:t>
            </w:r>
            <w:r w:rsidR="00BE7F59">
              <w:softHyphen/>
            </w:r>
            <w:r w:rsidR="00BF205C">
              <w:t>лики Бурятия</w:t>
            </w:r>
          </w:p>
          <w:p w:rsidR="00BE7F59" w:rsidRDefault="00BE7F59" w:rsidP="00BB6BC5">
            <w:pPr>
              <w:spacing w:line="240" w:lineRule="auto"/>
              <w:ind w:firstLine="0"/>
              <w:rPr>
                <w:lang w:val="en-US"/>
              </w:rPr>
            </w:pPr>
          </w:p>
          <w:p w:rsidR="00BE7F59" w:rsidRDefault="00BE7F59" w:rsidP="00BB6BC5">
            <w:pPr>
              <w:spacing w:line="240" w:lineRule="auto"/>
              <w:ind w:firstLine="0"/>
              <w:rPr>
                <w:lang w:val="en-US"/>
              </w:rPr>
            </w:pPr>
          </w:p>
          <w:p w:rsidR="00BE7F59" w:rsidRDefault="00BE7F59" w:rsidP="00BB6BC5">
            <w:pPr>
              <w:spacing w:line="240" w:lineRule="auto"/>
              <w:ind w:firstLine="0"/>
              <w:rPr>
                <w:lang w:val="en-US"/>
              </w:rPr>
            </w:pPr>
          </w:p>
          <w:p w:rsidR="00BE7F59" w:rsidRPr="00BE7F59" w:rsidRDefault="00BE7F59" w:rsidP="00BB6BC5">
            <w:pPr>
              <w:spacing w:line="240" w:lineRule="auto"/>
              <w:ind w:firstLine="0"/>
              <w:rPr>
                <w:lang w:val="en-US"/>
              </w:rPr>
            </w:pPr>
          </w:p>
        </w:tc>
      </w:tr>
      <w:tr w:rsidR="00BE7F59">
        <w:tc>
          <w:tcPr>
            <w:tcW w:w="696" w:type="dxa"/>
            <w:vMerge w:val="restart"/>
          </w:tcPr>
          <w:p w:rsidR="00BE7F59" w:rsidRPr="00EF1790" w:rsidRDefault="00BE7F59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EF179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36" w:type="dxa"/>
            <w:vMerge w:val="restart"/>
          </w:tcPr>
          <w:p w:rsidR="00BE7F59" w:rsidRPr="00742E02" w:rsidRDefault="00BE7F59" w:rsidP="00BB6BC5">
            <w:pPr>
              <w:spacing w:line="240" w:lineRule="auto"/>
              <w:ind w:firstLine="0"/>
              <w:jc w:val="both"/>
            </w:pPr>
            <w:r w:rsidRPr="00742E02">
              <w:t>У</w:t>
            </w:r>
            <w:r>
              <w:t>становление</w:t>
            </w:r>
            <w:r w:rsidRPr="00742E02">
              <w:t xml:space="preserve"> границ ле</w:t>
            </w:r>
            <w:r>
              <w:softHyphen/>
            </w:r>
            <w:r w:rsidRPr="00742E02">
              <w:t>чебно-оздоровительных ме</w:t>
            </w:r>
            <w:r>
              <w:softHyphen/>
            </w:r>
            <w:r w:rsidRPr="00742E02">
              <w:t>стностей, к</w:t>
            </w:r>
            <w:r>
              <w:t>урортов и окру</w:t>
            </w:r>
            <w:r>
              <w:softHyphen/>
              <w:t>гов их санитарной (горно-санитарной) охраны</w:t>
            </w:r>
          </w:p>
        </w:tc>
        <w:tc>
          <w:tcPr>
            <w:tcW w:w="6356" w:type="dxa"/>
          </w:tcPr>
          <w:p w:rsidR="00BE7F59" w:rsidRDefault="00BE7F59" w:rsidP="00BB6BC5">
            <w:pPr>
              <w:spacing w:line="240" w:lineRule="auto"/>
              <w:ind w:firstLine="0"/>
            </w:pPr>
            <w:r>
              <w:t xml:space="preserve">1. </w:t>
            </w:r>
            <w:r w:rsidRPr="005C0319">
              <w:t>У</w:t>
            </w:r>
            <w:r>
              <w:t>становить</w:t>
            </w:r>
            <w:r w:rsidRPr="005C0319">
              <w:t xml:space="preserve"> границы следующих лечебно-оздоровитель</w:t>
            </w:r>
            <w:r>
              <w:softHyphen/>
            </w:r>
            <w:r w:rsidRPr="005C0319">
              <w:t>ных местностей: Змеиный источник, Нечаевский, Кулиных бо</w:t>
            </w:r>
            <w:r>
              <w:softHyphen/>
            </w:r>
            <w:r w:rsidRPr="005C0319">
              <w:t>лот, Давшинский, Большереченский, Езовский</w:t>
            </w:r>
          </w:p>
          <w:p w:rsidR="00BE7F59" w:rsidRPr="005C0319" w:rsidRDefault="00BE7F59" w:rsidP="00BB6BC5">
            <w:pPr>
              <w:spacing w:line="240" w:lineRule="auto"/>
              <w:ind w:firstLine="0"/>
            </w:pPr>
          </w:p>
        </w:tc>
        <w:tc>
          <w:tcPr>
            <w:tcW w:w="1021" w:type="dxa"/>
          </w:tcPr>
          <w:p w:rsidR="00BE7F59" w:rsidRDefault="00BE7F59" w:rsidP="00BB6BC5">
            <w:pPr>
              <w:spacing w:line="240" w:lineRule="auto"/>
              <w:ind w:firstLine="0"/>
              <w:jc w:val="both"/>
            </w:pPr>
            <w:r>
              <w:t>2010</w:t>
            </w:r>
          </w:p>
        </w:tc>
        <w:tc>
          <w:tcPr>
            <w:tcW w:w="959" w:type="dxa"/>
          </w:tcPr>
          <w:p w:rsidR="00BE7F59" w:rsidRDefault="00BE7F59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52" w:type="dxa"/>
            <w:vMerge w:val="restart"/>
          </w:tcPr>
          <w:p w:rsidR="00BE7F59" w:rsidRDefault="00BE7F59" w:rsidP="00BB6BC5">
            <w:pPr>
              <w:spacing w:line="240" w:lineRule="auto"/>
              <w:ind w:firstLine="0"/>
              <w:jc w:val="both"/>
            </w:pPr>
            <w:r>
              <w:t>Правительство Респуб</w:t>
            </w:r>
            <w:r>
              <w:softHyphen/>
              <w:t>лики Бурятия;</w:t>
            </w:r>
            <w:r w:rsidRPr="00BE7F59">
              <w:t xml:space="preserve"> </w:t>
            </w:r>
            <w:r>
              <w:t>админист</w:t>
            </w:r>
            <w:r>
              <w:softHyphen/>
              <w:t>рации МО Баргу</w:t>
            </w:r>
            <w:r>
              <w:softHyphen/>
              <w:t>зинский район, Се</w:t>
            </w:r>
            <w:r>
              <w:softHyphen/>
              <w:t>веробайкаль</w:t>
            </w:r>
            <w:r>
              <w:softHyphen/>
              <w:t>ский район,</w:t>
            </w:r>
            <w:r w:rsidRPr="00BE7F59">
              <w:rPr>
                <w:sz w:val="23"/>
                <w:szCs w:val="23"/>
              </w:rPr>
              <w:t xml:space="preserve"> Кабанский район Респуб</w:t>
            </w:r>
            <w:r w:rsidRPr="00BE7F59">
              <w:rPr>
                <w:sz w:val="23"/>
                <w:szCs w:val="23"/>
              </w:rPr>
              <w:softHyphen/>
              <w:t>лики Буря</w:t>
            </w:r>
            <w:r w:rsidRPr="00BE7F59">
              <w:rPr>
                <w:sz w:val="23"/>
                <w:szCs w:val="23"/>
              </w:rPr>
              <w:softHyphen/>
              <w:t>тия</w:t>
            </w:r>
            <w:r>
              <w:t xml:space="preserve"> </w:t>
            </w:r>
          </w:p>
        </w:tc>
      </w:tr>
      <w:tr w:rsidR="00BE7F59">
        <w:trPr>
          <w:trHeight w:val="1378"/>
        </w:trPr>
        <w:tc>
          <w:tcPr>
            <w:tcW w:w="696" w:type="dxa"/>
            <w:vMerge/>
          </w:tcPr>
          <w:p w:rsidR="00BE7F59" w:rsidRDefault="00BE7F59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3136" w:type="dxa"/>
            <w:vMerge/>
          </w:tcPr>
          <w:p w:rsidR="00BE7F59" w:rsidRPr="008E179A" w:rsidRDefault="00BE7F59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6356" w:type="dxa"/>
          </w:tcPr>
          <w:p w:rsidR="00BE7F59" w:rsidRPr="00BE7F59" w:rsidRDefault="00BE7F59" w:rsidP="00BB6BC5">
            <w:pPr>
              <w:spacing w:line="240" w:lineRule="auto"/>
              <w:ind w:firstLine="0"/>
              <w:jc w:val="both"/>
              <w:rPr>
                <w:bCs/>
              </w:rPr>
            </w:pPr>
            <w:r>
              <w:rPr>
                <w:iCs/>
              </w:rPr>
              <w:t xml:space="preserve">2. </w:t>
            </w:r>
            <w:r w:rsidRPr="005C0319">
              <w:t>У</w:t>
            </w:r>
            <w:r>
              <w:t>становить</w:t>
            </w:r>
            <w:r>
              <w:rPr>
                <w:iCs/>
              </w:rPr>
              <w:t xml:space="preserve"> границы округов санитарной охраны следующих </w:t>
            </w:r>
            <w:r w:rsidRPr="0098229E">
              <w:rPr>
                <w:bCs/>
              </w:rPr>
              <w:t>лечебно-оздоровительных местностей</w:t>
            </w:r>
            <w:r>
              <w:rPr>
                <w:bCs/>
              </w:rPr>
              <w:t xml:space="preserve"> и курортов: Хакусы, Горячинск, Котельниковский,</w:t>
            </w:r>
            <w:r w:rsidRPr="0098229E">
              <w:rPr>
                <w:bCs/>
              </w:rPr>
              <w:t xml:space="preserve"> </w:t>
            </w:r>
            <w:r>
              <w:rPr>
                <w:bCs/>
              </w:rPr>
              <w:t>Змеиный источник, Нечаевский, Кулиных болот, Давшинский, Большереченский, Езовский</w:t>
            </w:r>
          </w:p>
          <w:p w:rsidR="00BE7F59" w:rsidRPr="00BE7F59" w:rsidRDefault="00BE7F59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021" w:type="dxa"/>
          </w:tcPr>
          <w:p w:rsidR="00BE7F59" w:rsidRDefault="00BE7F59" w:rsidP="00BB6BC5">
            <w:pPr>
              <w:spacing w:line="240" w:lineRule="auto"/>
              <w:ind w:firstLine="0"/>
              <w:jc w:val="both"/>
            </w:pPr>
            <w:r>
              <w:t>2010</w:t>
            </w:r>
          </w:p>
        </w:tc>
        <w:tc>
          <w:tcPr>
            <w:tcW w:w="959" w:type="dxa"/>
          </w:tcPr>
          <w:p w:rsidR="00BE7F59" w:rsidRDefault="00BE7F59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52" w:type="dxa"/>
            <w:vMerge/>
          </w:tcPr>
          <w:p w:rsidR="00BE7F59" w:rsidRDefault="00BE7F59" w:rsidP="00BE7F59">
            <w:pPr>
              <w:jc w:val="both"/>
            </w:pPr>
          </w:p>
        </w:tc>
      </w:tr>
      <w:tr w:rsidR="00BB6BC5">
        <w:tc>
          <w:tcPr>
            <w:tcW w:w="696" w:type="dxa"/>
            <w:tcBorders>
              <w:bottom w:val="nil"/>
            </w:tcBorders>
          </w:tcPr>
          <w:p w:rsidR="00BB6BC5" w:rsidRPr="00EF1790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EF179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136" w:type="dxa"/>
            <w:vMerge w:val="restart"/>
          </w:tcPr>
          <w:p w:rsidR="00BB6BC5" w:rsidRPr="007D77CA" w:rsidRDefault="00BB6BC5" w:rsidP="00BB6BC5">
            <w:pPr>
              <w:spacing w:line="240" w:lineRule="auto"/>
              <w:ind w:firstLine="0"/>
              <w:rPr>
                <w:bCs/>
              </w:rPr>
            </w:pPr>
            <w:r>
              <w:rPr>
                <w:bCs/>
              </w:rPr>
              <w:t>Создание новых национальных парков</w:t>
            </w:r>
            <w:r w:rsidRPr="001A10DF">
              <w:rPr>
                <w:bCs/>
              </w:rPr>
              <w:t xml:space="preserve"> </w:t>
            </w:r>
            <w:r>
              <w:rPr>
                <w:bCs/>
              </w:rPr>
              <w:t>и утверждение их границ на карте-плане объектов землеустройства</w:t>
            </w:r>
          </w:p>
        </w:tc>
        <w:tc>
          <w:tcPr>
            <w:tcW w:w="6356" w:type="dxa"/>
          </w:tcPr>
          <w:p w:rsidR="00BB6BC5" w:rsidRPr="00F85F95" w:rsidRDefault="00BB6BC5" w:rsidP="00BB6BC5">
            <w:pPr>
              <w:spacing w:line="240" w:lineRule="auto"/>
              <w:ind w:firstLine="0"/>
              <w:jc w:val="both"/>
            </w:pPr>
            <w:r w:rsidRPr="00F85F95">
              <w:t>1. Создание национального парка Селенгинская дельта</w:t>
            </w:r>
          </w:p>
        </w:tc>
        <w:tc>
          <w:tcPr>
            <w:tcW w:w="1021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2012</w:t>
            </w:r>
          </w:p>
        </w:tc>
        <w:tc>
          <w:tcPr>
            <w:tcW w:w="95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52" w:type="dxa"/>
          </w:tcPr>
          <w:p w:rsidR="00BB6BC5" w:rsidRDefault="001E18DF" w:rsidP="00BB6BC5">
            <w:pPr>
              <w:spacing w:line="240" w:lineRule="auto"/>
              <w:ind w:firstLine="0"/>
            </w:pPr>
            <w:r>
              <w:t xml:space="preserve">Минприроды России; </w:t>
            </w:r>
            <w:r w:rsidR="00BB6BC5">
              <w:t>Правительство Республики Бурятия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</w:tr>
      <w:tr w:rsidR="00BB6BC5">
        <w:tc>
          <w:tcPr>
            <w:tcW w:w="696" w:type="dxa"/>
            <w:tcBorders>
              <w:top w:val="nil"/>
            </w:tcBorders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3136" w:type="dxa"/>
            <w:vMerge/>
          </w:tcPr>
          <w:p w:rsidR="00BB6BC5" w:rsidRPr="008E179A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6356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2. Создание Онотского национального парка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  <w:rPr>
                <w:lang w:val="en-US"/>
              </w:rPr>
            </w:pPr>
            <w:r>
              <w:t>Предусмотрен схемами развития ООПТ и территориального планирования</w:t>
            </w:r>
            <w:r w:rsidR="00E16350">
              <w:t xml:space="preserve"> Иркутской области</w:t>
            </w:r>
          </w:p>
          <w:p w:rsidR="00BE7F59" w:rsidRDefault="00BE7F59" w:rsidP="00BB6BC5">
            <w:pPr>
              <w:spacing w:line="240" w:lineRule="auto"/>
              <w:ind w:firstLine="0"/>
              <w:jc w:val="both"/>
              <w:rPr>
                <w:lang w:val="en-US"/>
              </w:rPr>
            </w:pPr>
          </w:p>
          <w:p w:rsidR="00BE7F59" w:rsidRPr="00BE7F59" w:rsidRDefault="00BE7F59" w:rsidP="00BB6BC5">
            <w:pPr>
              <w:spacing w:line="240" w:lineRule="auto"/>
              <w:ind w:firstLine="0"/>
              <w:jc w:val="both"/>
              <w:rPr>
                <w:lang w:val="en-US"/>
              </w:rPr>
            </w:pPr>
          </w:p>
        </w:tc>
        <w:tc>
          <w:tcPr>
            <w:tcW w:w="1021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2012</w:t>
            </w:r>
          </w:p>
        </w:tc>
        <w:tc>
          <w:tcPr>
            <w:tcW w:w="95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52" w:type="dxa"/>
          </w:tcPr>
          <w:p w:rsidR="00BB6BC5" w:rsidRDefault="001E18DF" w:rsidP="00BB6BC5">
            <w:pPr>
              <w:spacing w:line="240" w:lineRule="auto"/>
              <w:ind w:firstLine="0"/>
            </w:pPr>
            <w:r>
              <w:t>Минприроды России;</w:t>
            </w:r>
            <w:r w:rsidR="00BB6BC5">
              <w:t xml:space="preserve"> Правительство Иркутской области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</w:tr>
      <w:tr w:rsidR="00BB6BC5">
        <w:tc>
          <w:tcPr>
            <w:tcW w:w="696" w:type="dxa"/>
            <w:tcBorders>
              <w:bottom w:val="nil"/>
            </w:tcBorders>
          </w:tcPr>
          <w:p w:rsidR="00BB6BC5" w:rsidRPr="00EF1790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EF179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136" w:type="dxa"/>
            <w:tcBorders>
              <w:bottom w:val="nil"/>
            </w:tcBorders>
          </w:tcPr>
          <w:p w:rsidR="00BB6BC5" w:rsidRPr="008E179A" w:rsidRDefault="00BB6BC5" w:rsidP="00BB6BC5">
            <w:pPr>
              <w:spacing w:line="240" w:lineRule="auto"/>
              <w:ind w:firstLine="0"/>
            </w:pPr>
            <w:r>
              <w:rPr>
                <w:bCs/>
              </w:rPr>
              <w:t>Создание новых природных парков и утверждение их границ на карте-плане объектов землеустройства</w:t>
            </w:r>
          </w:p>
        </w:tc>
        <w:tc>
          <w:tcPr>
            <w:tcW w:w="6356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1. Создание следующих природных парков в центральной зоне на территории Иркутской области:</w:t>
            </w:r>
            <w:r w:rsidRPr="00B173CC">
              <w:t xml:space="preserve"> Пик Черского</w:t>
            </w:r>
            <w:r>
              <w:t xml:space="preserve">, </w:t>
            </w:r>
            <w:r w:rsidRPr="00B173CC">
              <w:t>Утулик-Бабха</w:t>
            </w:r>
            <w:r>
              <w:t xml:space="preserve">, </w:t>
            </w:r>
            <w:r w:rsidRPr="00B173CC">
              <w:t>Теплые озера</w:t>
            </w:r>
            <w:r>
              <w:t xml:space="preserve">, </w:t>
            </w:r>
            <w:r w:rsidRPr="00B173CC">
              <w:t>Голоустное</w:t>
            </w:r>
            <w:r>
              <w:t xml:space="preserve">, </w:t>
            </w:r>
            <w:r w:rsidRPr="00B173CC">
              <w:t>Сарма</w:t>
            </w:r>
            <w:r>
              <w:t xml:space="preserve">. 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  <w:rPr>
                <w:lang w:val="en-US"/>
              </w:rPr>
            </w:pPr>
            <w:r>
              <w:t>Парки предусмотрены схемами развития ООПТ и территориального</w:t>
            </w:r>
            <w:r w:rsidR="00E16350">
              <w:t xml:space="preserve"> планирования Иркутской области</w:t>
            </w:r>
          </w:p>
          <w:p w:rsidR="00BE7F59" w:rsidRPr="00BE7F59" w:rsidRDefault="00BE7F59" w:rsidP="00BB6BC5">
            <w:pPr>
              <w:spacing w:line="240" w:lineRule="auto"/>
              <w:ind w:firstLine="0"/>
              <w:jc w:val="both"/>
              <w:rPr>
                <w:lang w:val="en-US"/>
              </w:rPr>
            </w:pPr>
          </w:p>
          <w:p w:rsidR="00E76EAD" w:rsidRDefault="00E76EAD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021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2015</w:t>
            </w:r>
          </w:p>
        </w:tc>
        <w:tc>
          <w:tcPr>
            <w:tcW w:w="95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52" w:type="dxa"/>
          </w:tcPr>
          <w:p w:rsidR="00BB6BC5" w:rsidRDefault="001E18DF" w:rsidP="00BB6BC5">
            <w:pPr>
              <w:spacing w:line="240" w:lineRule="auto"/>
              <w:ind w:firstLine="0"/>
              <w:jc w:val="both"/>
            </w:pPr>
            <w:r>
              <w:t>Минприроды России;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области</w:t>
            </w:r>
          </w:p>
        </w:tc>
      </w:tr>
      <w:tr w:rsidR="00BB6BC5">
        <w:tc>
          <w:tcPr>
            <w:tcW w:w="696" w:type="dxa"/>
            <w:tcBorders>
              <w:top w:val="nil"/>
            </w:tcBorders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3136" w:type="dxa"/>
            <w:tcBorders>
              <w:top w:val="nil"/>
            </w:tcBorders>
          </w:tcPr>
          <w:p w:rsidR="00BB6BC5" w:rsidRPr="008E179A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6356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 w:rsidRPr="00BE0CA6">
              <w:t>2. Создание следующих природных парков в центральной зоне на территории Республики Бурятия: Ярки, Куркулинский, Хакусы, Слюдянские озера, Посольский Сор</w:t>
            </w:r>
          </w:p>
          <w:p w:rsidR="006F5072" w:rsidRPr="00BE0CA6" w:rsidRDefault="006F5072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021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2015</w:t>
            </w:r>
          </w:p>
        </w:tc>
        <w:tc>
          <w:tcPr>
            <w:tcW w:w="95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52" w:type="dxa"/>
          </w:tcPr>
          <w:p w:rsidR="00BB6BC5" w:rsidRDefault="001E18DF" w:rsidP="00BB6BC5">
            <w:pPr>
              <w:spacing w:line="240" w:lineRule="auto"/>
              <w:ind w:firstLine="0"/>
              <w:jc w:val="both"/>
            </w:pPr>
            <w:r>
              <w:t>Минприроды России;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Правительство Республики Бурятия</w:t>
            </w:r>
          </w:p>
        </w:tc>
      </w:tr>
      <w:tr w:rsidR="00BB6BC5">
        <w:tc>
          <w:tcPr>
            <w:tcW w:w="696" w:type="dxa"/>
            <w:tcBorders>
              <w:bottom w:val="nil"/>
            </w:tcBorders>
          </w:tcPr>
          <w:p w:rsidR="00BB6BC5" w:rsidRPr="00EF1790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EF179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136" w:type="dxa"/>
            <w:tcBorders>
              <w:bottom w:val="nil"/>
            </w:tcBorders>
          </w:tcPr>
          <w:p w:rsidR="00BB6BC5" w:rsidRPr="008E179A" w:rsidRDefault="00BB6BC5" w:rsidP="00BB6BC5">
            <w:pPr>
              <w:spacing w:line="240" w:lineRule="auto"/>
              <w:ind w:firstLine="0"/>
            </w:pPr>
            <w:r>
              <w:rPr>
                <w:bCs/>
              </w:rPr>
              <w:t>Создание новых региональных природных заказников и утверждение их границ на карте-плане объектов землеустройства</w:t>
            </w:r>
          </w:p>
        </w:tc>
        <w:tc>
          <w:tcPr>
            <w:tcW w:w="6356" w:type="dxa"/>
          </w:tcPr>
          <w:p w:rsidR="00BB6BC5" w:rsidRPr="00DF6118" w:rsidRDefault="00BB6BC5" w:rsidP="00BB6BC5">
            <w:pPr>
              <w:spacing w:line="240" w:lineRule="auto"/>
              <w:ind w:firstLine="0"/>
              <w:jc w:val="both"/>
            </w:pPr>
            <w:r w:rsidRPr="00DF6118">
              <w:t>1. Создание природного заказника регионального значения Верхнеульканский.</w:t>
            </w:r>
          </w:p>
          <w:p w:rsidR="00BB6BC5" w:rsidRPr="00DF6118" w:rsidRDefault="00BB6BC5" w:rsidP="00BB6BC5">
            <w:pPr>
              <w:spacing w:line="240" w:lineRule="auto"/>
              <w:ind w:firstLine="0"/>
              <w:jc w:val="both"/>
            </w:pPr>
            <w:r w:rsidRPr="00DF6118">
              <w:t>Трансграничная ООПТ между РБ и ИО, охрана колоний черношапочного сурка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Предусмотрен схемами развития ООПТ и</w:t>
            </w:r>
            <w:r w:rsidRPr="00DF6118">
              <w:t xml:space="preserve"> территориального </w:t>
            </w:r>
            <w:r w:rsidR="00E16350">
              <w:t>планирования Иркутской области</w:t>
            </w:r>
          </w:p>
          <w:p w:rsidR="00223429" w:rsidRPr="00DF6118" w:rsidRDefault="00223429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021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2012</w:t>
            </w:r>
          </w:p>
        </w:tc>
        <w:tc>
          <w:tcPr>
            <w:tcW w:w="95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52" w:type="dxa"/>
          </w:tcPr>
          <w:p w:rsidR="00223429" w:rsidRDefault="00223429" w:rsidP="00BB6BC5">
            <w:pPr>
              <w:spacing w:line="240" w:lineRule="auto"/>
              <w:ind w:firstLine="0"/>
              <w:jc w:val="both"/>
            </w:pPr>
            <w:r>
              <w:t xml:space="preserve">Правительство Иркутской области; </w:t>
            </w:r>
          </w:p>
          <w:p w:rsidR="00BB6BC5" w:rsidRDefault="00223429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BB6BC5">
              <w:t xml:space="preserve"> Республики Бурятия</w:t>
            </w:r>
          </w:p>
        </w:tc>
      </w:tr>
      <w:tr w:rsidR="00BB6BC5">
        <w:tc>
          <w:tcPr>
            <w:tcW w:w="696" w:type="dxa"/>
            <w:tcBorders>
              <w:top w:val="nil"/>
              <w:bottom w:val="single" w:sz="4" w:space="0" w:color="auto"/>
            </w:tcBorders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3136" w:type="dxa"/>
            <w:tcBorders>
              <w:top w:val="nil"/>
              <w:bottom w:val="single" w:sz="4" w:space="0" w:color="auto"/>
            </w:tcBorders>
          </w:tcPr>
          <w:p w:rsidR="00BB6BC5" w:rsidRPr="008E179A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6356" w:type="dxa"/>
            <w:tcBorders>
              <w:bottom w:val="single" w:sz="4" w:space="0" w:color="auto"/>
            </w:tcBorders>
          </w:tcPr>
          <w:p w:rsidR="00BB6BC5" w:rsidRPr="00DF6118" w:rsidRDefault="00BB6BC5" w:rsidP="00BB6BC5">
            <w:pPr>
              <w:spacing w:line="240" w:lineRule="auto"/>
              <w:ind w:firstLine="0"/>
              <w:jc w:val="both"/>
            </w:pPr>
            <w:r w:rsidRPr="00DF6118">
              <w:t>2. Создание природного заказника Таловские озера с целью охраны водоплавающих птиц.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Предусмотрен схемами</w:t>
            </w:r>
            <w:r w:rsidRPr="00DF6118">
              <w:t xml:space="preserve"> развития ООПТ</w:t>
            </w:r>
            <w:r>
              <w:t xml:space="preserve"> и</w:t>
            </w:r>
            <w:r w:rsidRPr="00DF6118">
              <w:t xml:space="preserve"> территориального планирова</w:t>
            </w:r>
            <w:r w:rsidR="00E16350">
              <w:t>ния Иркутской области</w:t>
            </w:r>
          </w:p>
          <w:p w:rsidR="00E76EAD" w:rsidRPr="00DF6118" w:rsidRDefault="00E76EAD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Правительство Иркутской области </w:t>
            </w:r>
          </w:p>
        </w:tc>
      </w:tr>
      <w:tr w:rsidR="00792159">
        <w:tc>
          <w:tcPr>
            <w:tcW w:w="696" w:type="dxa"/>
            <w:vMerge w:val="restart"/>
          </w:tcPr>
          <w:p w:rsidR="00792159" w:rsidRPr="00EF1790" w:rsidRDefault="00792159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EF179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136" w:type="dxa"/>
            <w:vMerge w:val="restart"/>
          </w:tcPr>
          <w:p w:rsidR="00792159" w:rsidRPr="008E179A" w:rsidRDefault="00792159" w:rsidP="00BB6BC5">
            <w:pPr>
              <w:spacing w:line="240" w:lineRule="auto"/>
              <w:ind w:firstLine="0"/>
              <w:jc w:val="both"/>
            </w:pPr>
            <w:r>
              <w:rPr>
                <w:bCs/>
              </w:rPr>
              <w:t>Инвентаризация официально зарегистрированных памятников природы и создание  их кадастра</w:t>
            </w:r>
          </w:p>
        </w:tc>
        <w:tc>
          <w:tcPr>
            <w:tcW w:w="6356" w:type="dxa"/>
            <w:tcBorders>
              <w:bottom w:val="single" w:sz="4" w:space="0" w:color="auto"/>
            </w:tcBorders>
          </w:tcPr>
          <w:p w:rsidR="00792159" w:rsidRDefault="00792159" w:rsidP="00BB6BC5">
            <w:pPr>
              <w:spacing w:line="240" w:lineRule="auto"/>
              <w:ind w:firstLine="0"/>
              <w:jc w:val="both"/>
            </w:pPr>
            <w:r w:rsidRPr="00DF6118">
              <w:t>1. Инвентаризация зарегистрированных памятников природы с целью подтверждения существующего статуса, необходимости его изменения</w:t>
            </w:r>
            <w:r>
              <w:t xml:space="preserve"> или ликвидации – 61</w:t>
            </w:r>
            <w:r w:rsidRPr="00DF6118">
              <w:t xml:space="preserve"> памятник природы </w:t>
            </w:r>
          </w:p>
          <w:p w:rsidR="00792159" w:rsidRDefault="00792159" w:rsidP="00BB6BC5">
            <w:pPr>
              <w:spacing w:line="240" w:lineRule="auto"/>
              <w:ind w:firstLine="0"/>
              <w:jc w:val="both"/>
            </w:pPr>
          </w:p>
          <w:p w:rsidR="00792159" w:rsidRPr="00DF6118" w:rsidRDefault="00792159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792159" w:rsidRDefault="00792159" w:rsidP="00BB6BC5">
            <w:pPr>
              <w:spacing w:line="240" w:lineRule="auto"/>
              <w:ind w:firstLine="0"/>
              <w:jc w:val="both"/>
            </w:pPr>
            <w:r>
              <w:t>2012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792159" w:rsidRDefault="00792159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:rsidR="00792159" w:rsidRDefault="00792159" w:rsidP="00BB6BC5">
            <w:pPr>
              <w:spacing w:line="240" w:lineRule="auto"/>
              <w:ind w:firstLine="0"/>
              <w:jc w:val="both"/>
            </w:pPr>
            <w:r>
              <w:t xml:space="preserve">Правительство Иркутской области; </w:t>
            </w:r>
          </w:p>
          <w:p w:rsidR="00792159" w:rsidRDefault="00792159" w:rsidP="00BB6BC5">
            <w:pPr>
              <w:spacing w:line="240" w:lineRule="auto"/>
              <w:ind w:firstLine="0"/>
              <w:jc w:val="both"/>
            </w:pPr>
            <w:r>
              <w:t>Правительство Республики Бурятия</w:t>
            </w:r>
          </w:p>
        </w:tc>
      </w:tr>
      <w:tr w:rsidR="00792159">
        <w:tc>
          <w:tcPr>
            <w:tcW w:w="696" w:type="dxa"/>
            <w:vMerge/>
          </w:tcPr>
          <w:p w:rsidR="00792159" w:rsidRDefault="00792159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3136" w:type="dxa"/>
            <w:vMerge/>
          </w:tcPr>
          <w:p w:rsidR="00792159" w:rsidRPr="008E179A" w:rsidRDefault="00792159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6356" w:type="dxa"/>
            <w:tcBorders>
              <w:top w:val="single" w:sz="4" w:space="0" w:color="auto"/>
            </w:tcBorders>
            <w:shd w:val="clear" w:color="auto" w:fill="auto"/>
          </w:tcPr>
          <w:p w:rsidR="00792159" w:rsidRDefault="00792159" w:rsidP="00BB6BC5">
            <w:pPr>
              <w:spacing w:line="240" w:lineRule="auto"/>
              <w:ind w:firstLine="0"/>
              <w:jc w:val="both"/>
            </w:pPr>
            <w:r>
              <w:t>2. </w:t>
            </w:r>
            <w:r w:rsidRPr="00DF6118">
              <w:t>Признание (объявление) памятниками природы уникальных, ценных в экологическом, научном, культурном и эстетическом отношениях пр</w:t>
            </w:r>
            <w:r>
              <w:t>иродных комплексов и объектов </w:t>
            </w:r>
            <w:r w:rsidRPr="00862FA5">
              <w:t>– всего</w:t>
            </w:r>
            <w:r w:rsidR="00862FA5">
              <w:t xml:space="preserve"> 157 </w:t>
            </w:r>
            <w:r w:rsidRPr="00862FA5">
              <w:t>об</w:t>
            </w:r>
            <w:r>
              <w:t>ъектов и</w:t>
            </w:r>
            <w:r w:rsidRPr="00DF6118">
              <w:t xml:space="preserve"> территорий</w:t>
            </w:r>
          </w:p>
          <w:p w:rsidR="00792159" w:rsidRPr="00DF6118" w:rsidRDefault="00792159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792159" w:rsidRDefault="00792159" w:rsidP="00BB6BC5">
            <w:pPr>
              <w:spacing w:line="240" w:lineRule="auto"/>
              <w:ind w:firstLine="0"/>
              <w:jc w:val="both"/>
            </w:pPr>
            <w:r>
              <w:t>2015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792159" w:rsidRDefault="00792159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52" w:type="dxa"/>
            <w:tcBorders>
              <w:top w:val="single" w:sz="4" w:space="0" w:color="auto"/>
            </w:tcBorders>
          </w:tcPr>
          <w:p w:rsidR="00792159" w:rsidRDefault="00792159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области;</w:t>
            </w:r>
          </w:p>
          <w:p w:rsidR="00792159" w:rsidRDefault="00792159" w:rsidP="00BB6BC5">
            <w:pPr>
              <w:spacing w:line="240" w:lineRule="auto"/>
              <w:ind w:firstLine="0"/>
              <w:jc w:val="both"/>
            </w:pPr>
            <w:r>
              <w:t>Правительство Республики Бурятия</w:t>
            </w:r>
          </w:p>
        </w:tc>
      </w:tr>
      <w:tr w:rsidR="00BB6BC5">
        <w:tc>
          <w:tcPr>
            <w:tcW w:w="696" w:type="dxa"/>
          </w:tcPr>
          <w:p w:rsidR="00BB6BC5" w:rsidRPr="00EF1790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EF179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1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3136" w:type="dxa"/>
          </w:tcPr>
          <w:p w:rsidR="00BB6BC5" w:rsidRPr="008E179A" w:rsidRDefault="00BB6BC5" w:rsidP="00BB6BC5">
            <w:pPr>
              <w:spacing w:line="240" w:lineRule="auto"/>
              <w:ind w:firstLine="0"/>
              <w:jc w:val="both"/>
            </w:pPr>
            <w:r>
              <w:t xml:space="preserve">Придание охранного статуса островам пролива Малое </w:t>
            </w:r>
            <w:r w:rsidR="00150749">
              <w:t>М</w:t>
            </w:r>
            <w:r>
              <w:t xml:space="preserve">оре </w:t>
            </w:r>
          </w:p>
        </w:tc>
        <w:tc>
          <w:tcPr>
            <w:tcW w:w="6356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Признание памятником природы уникальных</w:t>
            </w:r>
            <w:r w:rsidRPr="00DF6118">
              <w:t xml:space="preserve"> колониальны</w:t>
            </w:r>
            <w:r>
              <w:t>х</w:t>
            </w:r>
            <w:r w:rsidRPr="00DF6118">
              <w:t xml:space="preserve"> гнездов</w:t>
            </w:r>
            <w:r>
              <w:t>ий</w:t>
            </w:r>
            <w:r w:rsidRPr="00DF6118">
              <w:t xml:space="preserve"> водоплавающих и околоводных птиц, микропопуляции энде</w:t>
            </w:r>
            <w:r>
              <w:t>мичной ольхонской полевки, мест</w:t>
            </w:r>
            <w:r w:rsidRPr="00DF6118">
              <w:t xml:space="preserve"> произ</w:t>
            </w:r>
            <w:r>
              <w:t>растания редких видов растений на островах Малого Моря – о-ва Хубын, Хунук, Ижилхей, Замогой, Огой</w:t>
            </w:r>
          </w:p>
          <w:p w:rsidR="00005044" w:rsidRPr="00DF6118" w:rsidRDefault="00005044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021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2011</w:t>
            </w:r>
          </w:p>
        </w:tc>
        <w:tc>
          <w:tcPr>
            <w:tcW w:w="95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5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Правительство Иркутской области </w:t>
            </w:r>
          </w:p>
        </w:tc>
      </w:tr>
    </w:tbl>
    <w:p w:rsidR="005C3472" w:rsidRDefault="005C3472" w:rsidP="00BB6BC5">
      <w:pPr>
        <w:autoSpaceDE w:val="0"/>
        <w:autoSpaceDN w:val="0"/>
        <w:ind w:left="1056"/>
        <w:rPr>
          <w:b/>
          <w:bCs/>
        </w:rPr>
      </w:pPr>
    </w:p>
    <w:p w:rsidR="00BB6BC5" w:rsidRPr="00954B40" w:rsidRDefault="00E04ACB" w:rsidP="00954B40">
      <w:pPr>
        <w:pStyle w:val="3"/>
        <w:numPr>
          <w:ilvl w:val="0"/>
          <w:numId w:val="0"/>
        </w:numPr>
        <w:ind w:firstLine="708"/>
        <w:rPr>
          <w:rFonts w:ascii="Times New Roman" w:hAnsi="Times New Roman"/>
          <w:bCs w:val="0"/>
          <w:sz w:val="20"/>
          <w:szCs w:val="20"/>
        </w:rPr>
      </w:pPr>
      <w:bookmarkStart w:id="30" w:name="_Toc241045412"/>
      <w:r w:rsidRPr="00954B40">
        <w:rPr>
          <w:rFonts w:ascii="Times New Roman" w:hAnsi="Times New Roman"/>
          <w:bCs w:val="0"/>
        </w:rPr>
        <w:t>2.2.2</w:t>
      </w:r>
      <w:r w:rsidR="005C3472" w:rsidRPr="00954B40">
        <w:rPr>
          <w:rFonts w:ascii="Times New Roman" w:hAnsi="Times New Roman"/>
          <w:bCs w:val="0"/>
        </w:rPr>
        <w:t>.</w:t>
      </w:r>
      <w:r w:rsidR="00BB6BC5" w:rsidRPr="00954B40">
        <w:rPr>
          <w:rFonts w:ascii="Times New Roman" w:hAnsi="Times New Roman"/>
          <w:bCs w:val="0"/>
        </w:rPr>
        <w:t xml:space="preserve"> Охрана водных ресурсов</w:t>
      </w:r>
      <w:bookmarkEnd w:id="30"/>
    </w:p>
    <w:p w:rsidR="00BB6BC5" w:rsidRPr="00A13CD8" w:rsidRDefault="00BB6BC5" w:rsidP="00BB6BC5">
      <w:pPr>
        <w:autoSpaceDE w:val="0"/>
        <w:autoSpaceDN w:val="0"/>
        <w:ind w:left="1056"/>
        <w:rPr>
          <w:b/>
          <w:bCs/>
        </w:rPr>
      </w:pPr>
    </w:p>
    <w:tbl>
      <w:tblPr>
        <w:tblStyle w:val="a9"/>
        <w:tblW w:w="15059" w:type="dxa"/>
        <w:tblLayout w:type="fixed"/>
        <w:tblLook w:val="01E0" w:firstRow="1" w:lastRow="1" w:firstColumn="1" w:lastColumn="1" w:noHBand="0" w:noVBand="0"/>
      </w:tblPr>
      <w:tblGrid>
        <w:gridCol w:w="624"/>
        <w:gridCol w:w="3212"/>
        <w:gridCol w:w="6281"/>
        <w:gridCol w:w="1067"/>
        <w:gridCol w:w="1066"/>
        <w:gridCol w:w="2809"/>
      </w:tblGrid>
      <w:tr w:rsidR="00BB6BC5" w:rsidRPr="00E443D1">
        <w:trPr>
          <w:tblHeader/>
        </w:trPr>
        <w:tc>
          <w:tcPr>
            <w:tcW w:w="624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№</w:t>
            </w:r>
          </w:p>
        </w:tc>
        <w:tc>
          <w:tcPr>
            <w:tcW w:w="3212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Мероприятие</w:t>
            </w:r>
          </w:p>
        </w:tc>
        <w:tc>
          <w:tcPr>
            <w:tcW w:w="6281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Описание</w:t>
            </w:r>
          </w:p>
        </w:tc>
        <w:tc>
          <w:tcPr>
            <w:tcW w:w="1067" w:type="dxa"/>
            <w:shd w:val="clear" w:color="auto" w:fill="auto"/>
          </w:tcPr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1 этап</w:t>
            </w:r>
          </w:p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 xml:space="preserve"> 2010–2015</w:t>
            </w:r>
          </w:p>
        </w:tc>
        <w:tc>
          <w:tcPr>
            <w:tcW w:w="1066" w:type="dxa"/>
            <w:shd w:val="clear" w:color="auto" w:fill="auto"/>
          </w:tcPr>
          <w:p w:rsidR="00BB6BC5" w:rsidRPr="00B44549" w:rsidRDefault="00BB6BC5" w:rsidP="00BB6BC5">
            <w:pPr>
              <w:spacing w:line="240" w:lineRule="auto"/>
              <w:ind w:left="-84" w:right="-133" w:firstLine="84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2 этап 2016-2025</w:t>
            </w:r>
          </w:p>
        </w:tc>
        <w:tc>
          <w:tcPr>
            <w:tcW w:w="2809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Исполнитель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 w:rsidRPr="0095088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9508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2.1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Перепрофилирование Байкальского ЦБК</w:t>
            </w:r>
          </w:p>
        </w:tc>
        <w:tc>
          <w:tcPr>
            <w:tcW w:w="6281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Перепрофилирование Байкальского ЦБК для минимизации загрязнения уникальной экологической системы озера Байкал осаждающимся атмосферными выбросами, твердыми </w:t>
            </w:r>
            <w:r w:rsidR="00E16350">
              <w:t>и жидкими отходами предприятия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2010- 2015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</w:tcPr>
          <w:p w:rsidR="00BB6BC5" w:rsidRDefault="001E18DF" w:rsidP="00BB6BC5">
            <w:pPr>
              <w:spacing w:line="240" w:lineRule="auto"/>
              <w:ind w:firstLine="0"/>
            </w:pPr>
            <w:r>
              <w:t>Минприроды России;</w:t>
            </w:r>
          </w:p>
          <w:p w:rsidR="00BB6BC5" w:rsidRDefault="001E18DF" w:rsidP="00BB6BC5">
            <w:pPr>
              <w:spacing w:line="240" w:lineRule="auto"/>
              <w:ind w:firstLine="0"/>
            </w:pPr>
            <w:r>
              <w:t>Росимущество;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Правительство Иркутской области;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ООО «ЛПК Континен</w:t>
            </w:r>
            <w:r w:rsidR="00E637F8">
              <w:t xml:space="preserve"> -</w:t>
            </w:r>
            <w:r>
              <w:t xml:space="preserve">таль </w:t>
            </w:r>
            <w:r w:rsidR="001E18DF">
              <w:t>менеджмент»;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ОАО «Байкальский ЦБК</w:t>
            </w:r>
          </w:p>
          <w:p w:rsidR="00CF586C" w:rsidRDefault="00CF586C" w:rsidP="00BB6BC5">
            <w:pPr>
              <w:spacing w:line="240" w:lineRule="auto"/>
              <w:ind w:firstLine="0"/>
            </w:pPr>
          </w:p>
          <w:p w:rsidR="00CF586C" w:rsidRDefault="00CF586C" w:rsidP="00BB6BC5">
            <w:pPr>
              <w:spacing w:line="240" w:lineRule="auto"/>
              <w:ind w:firstLine="0"/>
            </w:pP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 w:rsidRPr="0095088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9508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9508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12" w:type="dxa"/>
          </w:tcPr>
          <w:p w:rsidR="00BB6BC5" w:rsidRPr="00C921C9" w:rsidRDefault="00BB6BC5" w:rsidP="00BB6BC5">
            <w:pPr>
              <w:spacing w:line="240" w:lineRule="auto"/>
              <w:ind w:firstLine="0"/>
            </w:pPr>
            <w:r w:rsidRPr="00C921C9">
              <w:t>Ликвидация отходов</w:t>
            </w:r>
            <w:r>
              <w:t xml:space="preserve"> производства</w:t>
            </w:r>
            <w:r w:rsidRPr="00C921C9">
              <w:t xml:space="preserve"> ОАО «БЦБК» на территории Слюдянского района</w:t>
            </w:r>
            <w:r>
              <w:t xml:space="preserve"> Иркутской области</w:t>
            </w:r>
          </w:p>
        </w:tc>
        <w:tc>
          <w:tcPr>
            <w:tcW w:w="6281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1. </w:t>
            </w:r>
            <w:r w:rsidRPr="00C921C9">
              <w:t>Ведение мониторинга и контроля за состоянием отходов производства и их воздействием на окружающую среду</w:t>
            </w:r>
            <w:r>
              <w:t xml:space="preserve"> до момента полной их ликвидации.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2. Разработка проекта и выполнение мероприятий по ликвидации отходов производства Байкальской ЦБК (вывоз отходов или их переработка) для прекращения их вредного влияния на уникальную экологическую систему озера Байкал.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 xml:space="preserve">3. </w:t>
            </w:r>
            <w:r w:rsidRPr="00C921C9">
              <w:t>Разработка проекта и выполнение работ по восстанов</w:t>
            </w:r>
            <w:r w:rsidR="00CF586C">
              <w:t>-</w:t>
            </w:r>
            <w:r w:rsidR="00E637F8">
              <w:t xml:space="preserve"> </w:t>
            </w:r>
            <w:r w:rsidRPr="00C921C9">
              <w:t>лению земель, нарушенных в результате размещения отходов производства</w:t>
            </w:r>
          </w:p>
          <w:p w:rsidR="00CF586C" w:rsidRDefault="00CF586C" w:rsidP="00BB6BC5">
            <w:pPr>
              <w:spacing w:line="240" w:lineRule="auto"/>
              <w:ind w:firstLine="0"/>
            </w:pPr>
          </w:p>
          <w:p w:rsidR="00CF586C" w:rsidRPr="00C921C9" w:rsidRDefault="00CF586C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Pr="00C921C9" w:rsidRDefault="00BB6BC5" w:rsidP="00BB6BC5">
            <w:pPr>
              <w:spacing w:line="240" w:lineRule="auto"/>
              <w:ind w:firstLine="0"/>
              <w:jc w:val="both"/>
            </w:pPr>
            <w:r>
              <w:rPr>
                <w:spacing w:val="-6"/>
              </w:rPr>
              <w:t>2010 - 2015</w:t>
            </w:r>
          </w:p>
        </w:tc>
        <w:tc>
          <w:tcPr>
            <w:tcW w:w="1066" w:type="dxa"/>
            <w:shd w:val="clear" w:color="auto" w:fill="auto"/>
          </w:tcPr>
          <w:p w:rsidR="00BB6BC5" w:rsidRPr="00C921C9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</w:tcPr>
          <w:p w:rsidR="00BB6BC5" w:rsidRDefault="001E18DF" w:rsidP="00BB6BC5">
            <w:pPr>
              <w:spacing w:line="240" w:lineRule="auto"/>
              <w:ind w:firstLine="0"/>
            </w:pPr>
            <w:r>
              <w:t>Минприроды России;</w:t>
            </w:r>
          </w:p>
          <w:p w:rsidR="00BB6BC5" w:rsidRDefault="001E18DF" w:rsidP="00BB6BC5">
            <w:pPr>
              <w:spacing w:line="240" w:lineRule="auto"/>
              <w:ind w:firstLine="0"/>
            </w:pPr>
            <w:r>
              <w:t>Ростехнадзор; Росприроднадзор;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ООО «ЛПК Континен</w:t>
            </w:r>
            <w:r w:rsidR="001E18DF">
              <w:t>таль менеджмент»;</w:t>
            </w:r>
          </w:p>
          <w:p w:rsidR="00BB6BC5" w:rsidRPr="00C921C9" w:rsidRDefault="00BB6BC5" w:rsidP="00BB6BC5">
            <w:pPr>
              <w:spacing w:line="240" w:lineRule="auto"/>
              <w:ind w:firstLine="0"/>
            </w:pPr>
            <w:r>
              <w:t>ОАО «Байкальский ЦБК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 w:rsidRPr="0095088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9508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9508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Ликвидация купола загрязненных подземных вод на пром</w:t>
            </w:r>
            <w:r w:rsidR="00CF586C">
              <w:t xml:space="preserve">ышленной </w:t>
            </w:r>
            <w:r>
              <w:t>площадке Байкальского ЦБК</w:t>
            </w:r>
          </w:p>
          <w:p w:rsidR="00CF586C" w:rsidRDefault="00CF586C" w:rsidP="00BB6BC5">
            <w:pPr>
              <w:spacing w:line="240" w:lineRule="auto"/>
              <w:ind w:firstLine="0"/>
            </w:pPr>
          </w:p>
          <w:p w:rsidR="00CF586C" w:rsidRDefault="00CF586C" w:rsidP="00BB6BC5">
            <w:pPr>
              <w:spacing w:line="240" w:lineRule="auto"/>
              <w:ind w:firstLine="0"/>
            </w:pPr>
          </w:p>
          <w:p w:rsidR="00CF586C" w:rsidRDefault="00CF586C" w:rsidP="00BB6BC5">
            <w:pPr>
              <w:spacing w:line="240" w:lineRule="auto"/>
              <w:ind w:firstLine="0"/>
            </w:pPr>
          </w:p>
        </w:tc>
        <w:tc>
          <w:tcPr>
            <w:tcW w:w="6281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Завершение сработки купола загрязненных подземных вод под пром</w:t>
            </w:r>
            <w:r w:rsidR="00CF586C">
              <w:t xml:space="preserve">ышленной </w:t>
            </w:r>
            <w:r>
              <w:t>площадкой Байкальского ЦБК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2009 - 2010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jc w:val="both"/>
            </w:pPr>
          </w:p>
        </w:tc>
        <w:tc>
          <w:tcPr>
            <w:tcW w:w="2809" w:type="dxa"/>
          </w:tcPr>
          <w:p w:rsidR="00BB6BC5" w:rsidRDefault="001E18DF" w:rsidP="00BB6BC5">
            <w:pPr>
              <w:spacing w:line="240" w:lineRule="auto"/>
              <w:ind w:firstLine="0"/>
            </w:pPr>
            <w:r>
              <w:t>Росприроднадзор;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ОАО «Байкальский ЦБК»</w:t>
            </w: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2.2.2.4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Модернизация существующих очистных сооружений </w:t>
            </w:r>
          </w:p>
        </w:tc>
        <w:tc>
          <w:tcPr>
            <w:tcW w:w="6281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Реконструкция существующих очистных сооружений с внедрением методов глубокой очистки и с применением современных методов утилизации осадка в населенных пунктах: пгт. Листвянка, пгт. Байкал, пгт. Култук, г. Бабушкин, с. Выдрино, п. ст. Выдрино, п. ст. Переемная, с. Горячинск</w:t>
            </w:r>
          </w:p>
          <w:p w:rsidR="00BB6BC5" w:rsidRDefault="00BB6BC5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>2008 – 2015 гг.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</w:p>
        </w:tc>
        <w:tc>
          <w:tcPr>
            <w:tcW w:w="2809" w:type="dxa"/>
          </w:tcPr>
          <w:p w:rsidR="00223429" w:rsidRDefault="00223429" w:rsidP="00BB6BC5">
            <w:pPr>
              <w:spacing w:line="240" w:lineRule="auto"/>
              <w:ind w:firstLine="0"/>
            </w:pPr>
            <w:r>
              <w:t>Правительство Иркутской области;</w:t>
            </w:r>
          </w:p>
          <w:p w:rsidR="00BB6BC5" w:rsidRDefault="00223429" w:rsidP="00BB6BC5">
            <w:pPr>
              <w:spacing w:line="240" w:lineRule="auto"/>
              <w:ind w:firstLine="0"/>
            </w:pPr>
            <w:r>
              <w:t>Правительство</w:t>
            </w:r>
            <w:r w:rsidR="00BB6BC5">
              <w:t xml:space="preserve"> Респу</w:t>
            </w:r>
            <w:r w:rsidR="002D246D">
              <w:t xml:space="preserve">блики Бурятия, </w:t>
            </w:r>
            <w:r w:rsidR="00E16350">
              <w:t xml:space="preserve">администрации </w:t>
            </w:r>
            <w:r w:rsidR="002D246D">
              <w:t xml:space="preserve">МО </w:t>
            </w:r>
            <w:r w:rsidR="00BB6BC5">
              <w:t xml:space="preserve"> ЦЭЗ БПТ;</w:t>
            </w:r>
          </w:p>
          <w:p w:rsidR="00BB6BC5" w:rsidRDefault="00E16350" w:rsidP="00BB6BC5">
            <w:pPr>
              <w:spacing w:line="240" w:lineRule="auto"/>
              <w:ind w:firstLine="0"/>
            </w:pPr>
            <w:r>
              <w:t>м</w:t>
            </w:r>
            <w:r w:rsidR="00BB6BC5">
              <w:t>униципальные унитарные предприятия ЖКХ ЦЭЗ БПТ</w:t>
            </w:r>
          </w:p>
          <w:p w:rsidR="00CF586C" w:rsidRDefault="00CF586C" w:rsidP="00BB6BC5">
            <w:pPr>
              <w:spacing w:line="240" w:lineRule="auto"/>
              <w:ind w:firstLine="0"/>
            </w:pPr>
          </w:p>
          <w:p w:rsidR="00CF586C" w:rsidRDefault="00CF586C" w:rsidP="00BB6BC5">
            <w:pPr>
              <w:spacing w:line="240" w:lineRule="auto"/>
              <w:ind w:firstLine="0"/>
            </w:pPr>
          </w:p>
          <w:p w:rsidR="00CF586C" w:rsidRDefault="00CF586C" w:rsidP="00BB6BC5">
            <w:pPr>
              <w:spacing w:line="240" w:lineRule="auto"/>
              <w:ind w:firstLine="0"/>
            </w:pPr>
          </w:p>
        </w:tc>
      </w:tr>
      <w:tr w:rsidR="00BB6BC5">
        <w:tc>
          <w:tcPr>
            <w:tcW w:w="624" w:type="dxa"/>
          </w:tcPr>
          <w:p w:rsidR="00BB6BC5" w:rsidRPr="005F75CF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5F75CF">
              <w:rPr>
                <w:sz w:val="20"/>
                <w:szCs w:val="20"/>
              </w:rPr>
              <w:t>2.2.2.5</w:t>
            </w:r>
          </w:p>
        </w:tc>
        <w:tc>
          <w:tcPr>
            <w:tcW w:w="3212" w:type="dxa"/>
          </w:tcPr>
          <w:p w:rsidR="00BB6BC5" w:rsidRPr="007F1BCA" w:rsidRDefault="00BB6BC5" w:rsidP="00BB6BC5">
            <w:pPr>
              <w:spacing w:line="240" w:lineRule="auto"/>
              <w:ind w:firstLine="0"/>
            </w:pPr>
            <w:r w:rsidRPr="007F1BCA">
              <w:t xml:space="preserve">Строительство канализационных централизованных очистных сооружений </w:t>
            </w:r>
          </w:p>
        </w:tc>
        <w:tc>
          <w:tcPr>
            <w:tcW w:w="6281" w:type="dxa"/>
          </w:tcPr>
          <w:p w:rsidR="00BB6BC5" w:rsidRPr="007F1BCA" w:rsidRDefault="00BB6BC5" w:rsidP="00BB6BC5">
            <w:pPr>
              <w:spacing w:line="240" w:lineRule="auto"/>
              <w:ind w:firstLine="0"/>
            </w:pPr>
            <w:r w:rsidRPr="007F1BCA">
              <w:t>Строительство централизованных канализационных очистных сооружений в населенных пунктах ЦЭЗ БПТ с населением более 0,5 тыс. человек</w:t>
            </w:r>
            <w:r w:rsidR="006D2F5A" w:rsidRPr="007F1BCA">
              <w:t xml:space="preserve"> или обладающих высоким рекреационным потенциалом</w:t>
            </w:r>
            <w:r w:rsidRPr="007F1BCA">
              <w:t xml:space="preserve"> </w:t>
            </w:r>
            <w:r w:rsidRPr="00392EB9">
              <w:t>(</w:t>
            </w:r>
            <w:r w:rsidR="006D2F5A" w:rsidRPr="00392EB9">
              <w:t>г. Слюдянка,</w:t>
            </w:r>
            <w:r w:rsidR="006D2F5A" w:rsidRPr="007F1BCA">
              <w:t xml:space="preserve"> </w:t>
            </w:r>
            <w:r w:rsidRPr="007F1BCA">
              <w:t>пгт.</w:t>
            </w:r>
            <w:r w:rsidR="00E35ED2" w:rsidRPr="007F1BCA">
              <w:t> </w:t>
            </w:r>
            <w:r w:rsidRPr="007F1BCA">
              <w:t>Большая Речка (Ирк. обл.), п. Большое Голоустное, п.</w:t>
            </w:r>
            <w:r w:rsidR="00E35ED2" w:rsidRPr="007F1BCA">
              <w:t> </w:t>
            </w:r>
            <w:r w:rsidRPr="007F1BCA">
              <w:t>Малое Голоустное, с. Бугульдейка, с. Еланцы, пгт.</w:t>
            </w:r>
            <w:r w:rsidR="00792159" w:rsidRPr="007F1BCA">
              <w:t> </w:t>
            </w:r>
            <w:r w:rsidRPr="007F1BCA">
              <w:t>Хужи</w:t>
            </w:r>
            <w:r w:rsidRPr="00392EB9">
              <w:t xml:space="preserve">р, п. Утулик, </w:t>
            </w:r>
            <w:r w:rsidR="00792159" w:rsidRPr="00392EB9">
              <w:t xml:space="preserve">д. Куреть, с. Сахюрта, п. Мангутай, с. Онгурен; </w:t>
            </w:r>
            <w:r w:rsidRPr="00392EB9">
              <w:t>пгт.</w:t>
            </w:r>
            <w:r w:rsidR="00150749" w:rsidRPr="00392EB9">
              <w:t> </w:t>
            </w:r>
            <w:r w:rsidRPr="00392EB9">
              <w:t>Усть-Баргузин, с. Кудара, с.</w:t>
            </w:r>
            <w:r w:rsidR="00E35ED2" w:rsidRPr="00392EB9">
              <w:t> </w:t>
            </w:r>
            <w:r w:rsidRPr="00392EB9">
              <w:t>Оймур, с.</w:t>
            </w:r>
            <w:r w:rsidR="00792159" w:rsidRPr="00392EB9">
              <w:t> </w:t>
            </w:r>
            <w:r w:rsidRPr="00392EB9">
              <w:t>Посольское, с.</w:t>
            </w:r>
            <w:r w:rsidR="00150749" w:rsidRPr="00392EB9">
              <w:t> </w:t>
            </w:r>
            <w:r w:rsidRPr="00392EB9">
              <w:t>Заречье, с. Новый Энхалук, с.</w:t>
            </w:r>
            <w:r w:rsidR="00E35ED2" w:rsidRPr="00392EB9">
              <w:t> </w:t>
            </w:r>
            <w:r w:rsidRPr="00392EB9">
              <w:t>Сухая, пгт.</w:t>
            </w:r>
            <w:r w:rsidR="00792159" w:rsidRPr="00392EB9">
              <w:t> </w:t>
            </w:r>
            <w:r w:rsidRPr="00392EB9">
              <w:t>Танхой, с.</w:t>
            </w:r>
            <w:r w:rsidR="00150749" w:rsidRPr="00392EB9">
              <w:t> </w:t>
            </w:r>
            <w:r w:rsidRPr="00392EB9">
              <w:t>Творогово, пгт. Нижнеангарск, с.</w:t>
            </w:r>
            <w:r w:rsidR="00E35ED2" w:rsidRPr="00392EB9">
              <w:t> </w:t>
            </w:r>
            <w:r w:rsidRPr="00392EB9">
              <w:t>Верхняя Заимка, с.</w:t>
            </w:r>
            <w:r w:rsidR="00150749" w:rsidRPr="00392EB9">
              <w:t> </w:t>
            </w:r>
            <w:r w:rsidRPr="00392EB9">
              <w:t>Байкальское</w:t>
            </w:r>
            <w:r w:rsidR="00150749" w:rsidRPr="00392EB9">
              <w:t xml:space="preserve">, </w:t>
            </w:r>
            <w:r w:rsidR="00792159" w:rsidRPr="00392EB9">
              <w:t>с</w:t>
            </w:r>
            <w:r w:rsidR="006D2F5A" w:rsidRPr="00392EB9">
              <w:t>. Гремячинск, п. Кичера, с.</w:t>
            </w:r>
            <w:r w:rsidR="00792159" w:rsidRPr="00392EB9">
              <w:t> </w:t>
            </w:r>
            <w:r w:rsidR="006D2F5A" w:rsidRPr="00392EB9">
              <w:t>Максимиха</w:t>
            </w:r>
            <w:r w:rsidRPr="00392EB9">
              <w:t>, а также строительство локальных очистных сооружений на всех животноводческих компле</w:t>
            </w:r>
            <w:r w:rsidRPr="007F1BCA">
              <w:t>ксах (Кабанский, Ольхонский и др. районы), промышленных предприятиях, туристско-рекреационных объектах (Иркутский, Ольхонский, Прибайкальский, Кабанский, Баргузинский и др. районы)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2008 – 2015 </w:t>
            </w:r>
          </w:p>
          <w:p w:rsidR="00BB6BC5" w:rsidRDefault="00BB6BC5" w:rsidP="00BB6BC5">
            <w:pPr>
              <w:spacing w:line="240" w:lineRule="auto"/>
              <w:ind w:right="-77" w:firstLine="0"/>
            </w:pPr>
            <w:r>
              <w:t>80 % объектов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2015 – 2025 </w:t>
            </w:r>
          </w:p>
          <w:p w:rsidR="00BB6BC5" w:rsidRDefault="00BB6BC5" w:rsidP="00BB6BC5">
            <w:pPr>
              <w:spacing w:line="240" w:lineRule="auto"/>
              <w:ind w:right="-88" w:firstLine="0"/>
            </w:pPr>
            <w:r>
              <w:t>100 % объектов</w:t>
            </w:r>
          </w:p>
          <w:p w:rsidR="00BB6BC5" w:rsidRDefault="00BB6BC5" w:rsidP="00BB6BC5">
            <w:pPr>
              <w:spacing w:line="240" w:lineRule="auto"/>
              <w:ind w:firstLine="0"/>
            </w:pPr>
          </w:p>
        </w:tc>
        <w:tc>
          <w:tcPr>
            <w:tcW w:w="2809" w:type="dxa"/>
          </w:tcPr>
          <w:p w:rsidR="00223429" w:rsidRDefault="00223429" w:rsidP="00BB6BC5">
            <w:pPr>
              <w:spacing w:line="240" w:lineRule="auto"/>
              <w:ind w:firstLine="0"/>
            </w:pPr>
            <w:r>
              <w:t>Правительство Иркутской области;</w:t>
            </w:r>
          </w:p>
          <w:p w:rsidR="00223429" w:rsidRDefault="00223429" w:rsidP="00BB6BC5">
            <w:pPr>
              <w:spacing w:line="240" w:lineRule="auto"/>
              <w:ind w:firstLine="0"/>
            </w:pPr>
            <w:r>
              <w:t>Правительство</w:t>
            </w:r>
            <w:r w:rsidR="00BB6BC5">
              <w:t xml:space="preserve"> Республики Бурятия</w:t>
            </w:r>
            <w:r>
              <w:t>;</w:t>
            </w:r>
          </w:p>
          <w:p w:rsidR="00BB6BC5" w:rsidRDefault="00E16350" w:rsidP="00BB6BC5">
            <w:pPr>
              <w:spacing w:line="240" w:lineRule="auto"/>
              <w:ind w:firstLine="0"/>
            </w:pPr>
            <w:r>
              <w:t xml:space="preserve">администрации </w:t>
            </w:r>
            <w:r w:rsidR="00CF586C">
              <w:t xml:space="preserve">МО </w:t>
            </w:r>
            <w:r w:rsidR="00BB6BC5">
              <w:t>ЦЭЗ БПТ;</w:t>
            </w:r>
          </w:p>
          <w:p w:rsidR="00CF586C" w:rsidRDefault="002041A0" w:rsidP="00BB6BC5">
            <w:pPr>
              <w:spacing w:line="240" w:lineRule="auto"/>
              <w:ind w:firstLine="0"/>
            </w:pPr>
            <w:r>
              <w:t>м</w:t>
            </w:r>
            <w:r w:rsidR="00BB6BC5">
              <w:t>униципальные уни</w:t>
            </w:r>
            <w:r w:rsidR="001E18DF">
              <w:t>т</w:t>
            </w:r>
            <w:r>
              <w:t>арные предприятия ЖКХ ЦЭЗ БПТ; с</w:t>
            </w:r>
            <w:r w:rsidR="00BB6BC5">
              <w:t>ель</w:t>
            </w:r>
            <w:r w:rsidR="001E18DF">
              <w:t>скохозяйственные</w:t>
            </w:r>
            <w:r w:rsidR="00BB6BC5">
              <w:t xml:space="preserve"> и промышленные пред</w:t>
            </w:r>
            <w:r>
              <w:t>приятия ЦЭЗ БПТ; п</w:t>
            </w:r>
            <w:r w:rsidR="00BB6BC5">
              <w:t>редприятия эксплуатирующие туристско-рекреационные объекты</w:t>
            </w:r>
          </w:p>
          <w:p w:rsidR="00CF586C" w:rsidRDefault="00CF586C" w:rsidP="00BB6BC5">
            <w:pPr>
              <w:spacing w:line="240" w:lineRule="auto"/>
              <w:ind w:firstLine="0"/>
            </w:pPr>
          </w:p>
          <w:p w:rsidR="00CF586C" w:rsidRDefault="00CF586C" w:rsidP="00BB6BC5">
            <w:pPr>
              <w:spacing w:line="240" w:lineRule="auto"/>
              <w:ind w:firstLine="0"/>
            </w:pPr>
          </w:p>
          <w:p w:rsidR="00CF586C" w:rsidRDefault="00CF586C" w:rsidP="00BB6BC5">
            <w:pPr>
              <w:spacing w:line="240" w:lineRule="auto"/>
              <w:ind w:firstLine="0"/>
            </w:pP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2.2.2.6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Оборудование промышленных предприятий ЦЭЗ БПТ очистными сооружениями, модернизация и реконструкция имеющихся очистных сооружений</w:t>
            </w:r>
          </w:p>
        </w:tc>
        <w:tc>
          <w:tcPr>
            <w:tcW w:w="6281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Для предотвращения попадания в Байкал неочищенных и недостаточно очищенных сточных вод промышленные предприятия ЦЭЗ БПТ должны быть оборудованы современными очистными сооружениями </w:t>
            </w:r>
            <w:r w:rsidRPr="00E02BCA">
              <w:t xml:space="preserve">(г. Байкальск - </w:t>
            </w:r>
            <w:r>
              <w:t>предприятия стройматериалов, жилищно-коммунального хозяйства, электроэнергетики, транспорта; г. Слюдянка – предприятия стройматериалов, жилищно-коммунальные, электроэнергетики, транспорта; пгт. Култук – мясокомбинат, автотранспортное предприятие, нефтебаза; пгт. Листвянка, пгт. Байкал – предприятия жилищно-коммунального хозяйства, предприятия транспорта; г. Бабушкин, с. Выдрино – предприятия транспорта и жилищно-коммунального хозяйства; г. Северобайкальск – предприятия транспорта и жилищно-коммунального хозяйства; Нижнеангарск - предприятия транспорта, рыбозавод, предприятия по лесозаготовке и др.)</w:t>
            </w:r>
          </w:p>
          <w:p w:rsidR="00CF586C" w:rsidRDefault="00CF586C" w:rsidP="00BB6BC5">
            <w:pPr>
              <w:spacing w:line="240" w:lineRule="auto"/>
              <w:ind w:firstLine="0"/>
              <w:jc w:val="both"/>
            </w:pPr>
          </w:p>
          <w:p w:rsidR="00CF586C" w:rsidRDefault="00CF586C" w:rsidP="00BB6BC5">
            <w:pPr>
              <w:spacing w:line="240" w:lineRule="auto"/>
              <w:ind w:firstLine="0"/>
              <w:jc w:val="both"/>
            </w:pPr>
          </w:p>
          <w:p w:rsidR="00CF586C" w:rsidRDefault="00CF586C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2008 – 2015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</w:tcPr>
          <w:p w:rsidR="00BB6BC5" w:rsidRDefault="001E18DF" w:rsidP="00BB6BC5">
            <w:pPr>
              <w:spacing w:line="240" w:lineRule="auto"/>
              <w:ind w:firstLine="0"/>
            </w:pPr>
            <w:r>
              <w:t>Ростехнадзор;</w:t>
            </w:r>
          </w:p>
          <w:p w:rsidR="00BB6BC5" w:rsidRDefault="001E18DF" w:rsidP="00BB6BC5">
            <w:pPr>
              <w:spacing w:line="240" w:lineRule="auto"/>
              <w:ind w:firstLine="0"/>
            </w:pPr>
            <w:r>
              <w:t>Росприроднадзор;</w:t>
            </w:r>
          </w:p>
          <w:p w:rsidR="00223429" w:rsidRDefault="00223429" w:rsidP="00BB6BC5">
            <w:pPr>
              <w:spacing w:line="240" w:lineRule="auto"/>
              <w:ind w:firstLine="0"/>
            </w:pPr>
            <w:r>
              <w:t>Правительство Иркутской области;</w:t>
            </w:r>
          </w:p>
          <w:p w:rsidR="00BB6BC5" w:rsidRDefault="00223429" w:rsidP="00BB6BC5">
            <w:pPr>
              <w:spacing w:line="240" w:lineRule="auto"/>
              <w:ind w:firstLine="0"/>
            </w:pPr>
            <w:r>
              <w:t>Правительство</w:t>
            </w:r>
            <w:r w:rsidR="00BB6BC5">
              <w:t xml:space="preserve"> Республики Бурятия;</w:t>
            </w:r>
          </w:p>
          <w:p w:rsidR="00BB6BC5" w:rsidRDefault="002041A0" w:rsidP="00BB6BC5">
            <w:pPr>
              <w:spacing w:line="240" w:lineRule="auto"/>
              <w:ind w:firstLine="0"/>
            </w:pPr>
            <w:r>
              <w:t>п</w:t>
            </w:r>
            <w:r w:rsidR="00BB6BC5">
              <w:t>ромышленные предприятия ЦЭЗ БПТ</w:t>
            </w:r>
          </w:p>
        </w:tc>
      </w:tr>
      <w:tr w:rsidR="00BB6BC5">
        <w:tc>
          <w:tcPr>
            <w:tcW w:w="624" w:type="dxa"/>
          </w:tcPr>
          <w:p w:rsidR="00BB6BC5" w:rsidRPr="00391033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39103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39103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39103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Организация сбора и очистки ливневых стоков </w:t>
            </w:r>
          </w:p>
        </w:tc>
        <w:tc>
          <w:tcPr>
            <w:tcW w:w="6281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Организация сбора и очистки ливневых стоков на территории портов, нефтебаз, транспортных предприятий в населенных пунктах Слюдянка, Байкальск, Северобайкальск, Нижнеангарск, Усть-Баргузин, Бабушкин, Выдрино, Листвянка, Турка, Байкал и др.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2008 -2015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</w:p>
        </w:tc>
        <w:tc>
          <w:tcPr>
            <w:tcW w:w="2809" w:type="dxa"/>
          </w:tcPr>
          <w:p w:rsidR="00223429" w:rsidRDefault="00223429" w:rsidP="00BB6BC5">
            <w:pPr>
              <w:spacing w:line="240" w:lineRule="auto"/>
              <w:ind w:firstLine="0"/>
            </w:pPr>
            <w:r>
              <w:t>Правительство</w:t>
            </w:r>
          </w:p>
          <w:p w:rsidR="00223429" w:rsidRDefault="00223429" w:rsidP="00BB6BC5">
            <w:pPr>
              <w:spacing w:line="240" w:lineRule="auto"/>
              <w:ind w:firstLine="0"/>
            </w:pPr>
            <w:r>
              <w:t>Иркутской области;</w:t>
            </w:r>
          </w:p>
          <w:p w:rsidR="00BB6BC5" w:rsidRDefault="00223429" w:rsidP="00BB6BC5">
            <w:pPr>
              <w:spacing w:line="240" w:lineRule="auto"/>
              <w:ind w:firstLine="0"/>
            </w:pPr>
            <w:r>
              <w:t>Правительство</w:t>
            </w:r>
            <w:r w:rsidR="00BB6BC5">
              <w:t xml:space="preserve"> Республики Бурятия;</w:t>
            </w:r>
          </w:p>
          <w:p w:rsidR="00CF586C" w:rsidRDefault="002041A0" w:rsidP="00BB6BC5">
            <w:pPr>
              <w:spacing w:line="240" w:lineRule="auto"/>
              <w:ind w:firstLine="0"/>
              <w:rPr>
                <w:lang w:val="en-US"/>
              </w:rPr>
            </w:pPr>
            <w:r>
              <w:t>п</w:t>
            </w:r>
            <w:r w:rsidR="00BB6BC5">
              <w:t>редприятия, осуществляющие эксплуатацию портов, нефтебаз, транспортные предприятия ЦЭЗ БПТ</w:t>
            </w:r>
          </w:p>
          <w:p w:rsidR="00281F75" w:rsidRDefault="00281F75" w:rsidP="00BB6BC5">
            <w:pPr>
              <w:spacing w:line="240" w:lineRule="auto"/>
              <w:ind w:firstLine="0"/>
              <w:rPr>
                <w:lang w:val="en-US"/>
              </w:rPr>
            </w:pPr>
          </w:p>
          <w:p w:rsidR="00281F75" w:rsidRPr="00281F75" w:rsidRDefault="00281F75" w:rsidP="00BB6BC5">
            <w:pPr>
              <w:spacing w:line="240" w:lineRule="auto"/>
              <w:ind w:firstLine="0"/>
              <w:rPr>
                <w:lang w:val="en-US"/>
              </w:rPr>
            </w:pPr>
          </w:p>
          <w:p w:rsidR="00CF586C" w:rsidRDefault="00CF586C" w:rsidP="00BB6BC5">
            <w:pPr>
              <w:spacing w:line="240" w:lineRule="auto"/>
              <w:ind w:firstLine="0"/>
            </w:pP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2.2.2.8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Организация и выполнение  мероприятий по уменьшению негативного воздействия на водные ресурсы сельскохозяйственных предприятий</w:t>
            </w:r>
          </w:p>
        </w:tc>
        <w:tc>
          <w:tcPr>
            <w:tcW w:w="6281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В сельскохозяйственных предприятиях Кабанского, Баргузинского районов Республики Бурятия, Иркутского Ольхонского районов Иркутской области:</w:t>
            </w:r>
          </w:p>
          <w:p w:rsidR="00BB6BC5" w:rsidRPr="002041A0" w:rsidRDefault="00BB6BC5" w:rsidP="00BB6BC5">
            <w:pPr>
              <w:spacing w:line="240" w:lineRule="auto"/>
              <w:ind w:firstLine="0"/>
            </w:pPr>
            <w:r>
              <w:t>- строительство навозох</w:t>
            </w:r>
            <w:r w:rsidR="002041A0">
              <w:t>ранилищ</w:t>
            </w:r>
            <w:r w:rsidR="002041A0" w:rsidRPr="002041A0">
              <w:t>;</w:t>
            </w:r>
          </w:p>
          <w:p w:rsidR="00BB6BC5" w:rsidRPr="002041A0" w:rsidRDefault="00BB6BC5" w:rsidP="00BB6BC5">
            <w:pPr>
              <w:spacing w:line="240" w:lineRule="auto"/>
              <w:ind w:firstLine="0"/>
            </w:pPr>
            <w:r>
              <w:t>- строительство ор</w:t>
            </w:r>
            <w:r w:rsidR="002041A0">
              <w:t>ганизованных водопоев для скота</w:t>
            </w:r>
            <w:r w:rsidR="002041A0" w:rsidRPr="002041A0">
              <w:t>;</w:t>
            </w:r>
          </w:p>
          <w:p w:rsidR="00BB6BC5" w:rsidRPr="002041A0" w:rsidRDefault="00BB6BC5" w:rsidP="002041A0">
            <w:pPr>
              <w:spacing w:line="240" w:lineRule="auto"/>
              <w:ind w:left="124" w:hanging="124"/>
            </w:pPr>
            <w:r>
              <w:t>- внесение удобрений в оптимальные сроки в оптималь</w:t>
            </w:r>
            <w:r w:rsidR="002041A0">
              <w:t>ных дозах</w:t>
            </w:r>
            <w:r w:rsidR="002041A0" w:rsidRPr="002041A0">
              <w:t>;</w:t>
            </w:r>
          </w:p>
          <w:p w:rsidR="00BB6BC5" w:rsidRDefault="00BB6BC5" w:rsidP="002041A0">
            <w:pPr>
              <w:spacing w:line="240" w:lineRule="auto"/>
              <w:ind w:left="124" w:hanging="124"/>
            </w:pPr>
            <w:r>
              <w:t>- недопущение утечек и потерь удобрений, ядохимикатов, нефтепродуктов при их транспортировке, хранении, использовании</w:t>
            </w:r>
          </w:p>
          <w:p w:rsidR="00CF586C" w:rsidRDefault="00CF586C" w:rsidP="00BB6BC5">
            <w:pPr>
              <w:spacing w:line="240" w:lineRule="auto"/>
              <w:ind w:firstLine="0"/>
            </w:pPr>
          </w:p>
          <w:p w:rsidR="00CF586C" w:rsidRDefault="00CF586C" w:rsidP="00BB6BC5">
            <w:pPr>
              <w:spacing w:line="240" w:lineRule="auto"/>
              <w:ind w:firstLine="0"/>
            </w:pPr>
          </w:p>
          <w:p w:rsidR="00CF586C" w:rsidRDefault="00CF586C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2010– 2015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>2016- 2025</w:t>
            </w:r>
          </w:p>
        </w:tc>
        <w:tc>
          <w:tcPr>
            <w:tcW w:w="2809" w:type="dxa"/>
          </w:tcPr>
          <w:p w:rsidR="00E04ACB" w:rsidRDefault="00E04ACB" w:rsidP="00BB6BC5">
            <w:pPr>
              <w:spacing w:line="240" w:lineRule="auto"/>
              <w:ind w:firstLine="0"/>
            </w:pPr>
            <w:r>
              <w:t>Правительство Иркутской области;</w:t>
            </w:r>
          </w:p>
          <w:p w:rsidR="00BB6BC5" w:rsidRDefault="00E04ACB" w:rsidP="00BB6BC5">
            <w:pPr>
              <w:spacing w:line="240" w:lineRule="auto"/>
              <w:ind w:firstLine="0"/>
            </w:pPr>
            <w:r>
              <w:t>Правительство</w:t>
            </w:r>
            <w:r w:rsidR="00BB6BC5">
              <w:t xml:space="preserve"> Республики Бурятия;</w:t>
            </w:r>
          </w:p>
          <w:p w:rsidR="00BB6BC5" w:rsidRDefault="002041A0" w:rsidP="00BB6BC5">
            <w:pPr>
              <w:spacing w:line="240" w:lineRule="auto"/>
              <w:ind w:firstLine="0"/>
            </w:pPr>
            <w:r>
              <w:t>с</w:t>
            </w:r>
            <w:r w:rsidR="00BB6BC5">
              <w:t xml:space="preserve">ельскохозяйственные предприятия и </w:t>
            </w:r>
            <w:r w:rsidR="001E18DF">
              <w:t xml:space="preserve">КФХ </w:t>
            </w:r>
            <w:r w:rsidR="00BB6BC5">
              <w:t>ЦЭЗ БПТ</w:t>
            </w: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2.2.2.9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Организация и выполнение мероприятий по уменьшению негативного воздействия на водные ресурсы туристско-рекреационных объектов</w:t>
            </w:r>
          </w:p>
        </w:tc>
        <w:tc>
          <w:tcPr>
            <w:tcW w:w="6281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На туристско-рекреационных объектах ЦЭЗ БПТ: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- организация сбора и очистки сточных вод;</w:t>
            </w:r>
          </w:p>
          <w:p w:rsidR="00BB6BC5" w:rsidRPr="002041A0" w:rsidRDefault="00BB6BC5" w:rsidP="002041A0">
            <w:pPr>
              <w:spacing w:line="240" w:lineRule="auto"/>
              <w:ind w:left="124" w:hanging="124"/>
            </w:pPr>
            <w:r>
              <w:t>- организация сбора и вывоза ТБО, недопущение несанк</w:t>
            </w:r>
            <w:r w:rsidR="002041A0">
              <w:t>ционированных свалок</w:t>
            </w:r>
            <w:r w:rsidR="002041A0" w:rsidRPr="002041A0">
              <w:t>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- строительство оборудованных автомобильных стоянок</w:t>
            </w:r>
          </w:p>
          <w:p w:rsidR="00BB6BC5" w:rsidRDefault="00BB6BC5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2009 – 2014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</w:pPr>
          </w:p>
        </w:tc>
        <w:tc>
          <w:tcPr>
            <w:tcW w:w="2809" w:type="dxa"/>
          </w:tcPr>
          <w:p w:rsidR="00BB6BC5" w:rsidRDefault="001E18DF" w:rsidP="00BB6BC5">
            <w:pPr>
              <w:spacing w:line="240" w:lineRule="auto"/>
              <w:ind w:firstLine="0"/>
            </w:pPr>
            <w:r>
              <w:t>Ростуризм; Росприроднадзор;</w:t>
            </w:r>
          </w:p>
          <w:p w:rsidR="00E04ACB" w:rsidRDefault="00E04ACB" w:rsidP="00BB6BC5">
            <w:pPr>
              <w:spacing w:line="240" w:lineRule="auto"/>
              <w:ind w:firstLine="0"/>
            </w:pPr>
            <w:r>
              <w:t>Правительство Иркутской области;</w:t>
            </w:r>
          </w:p>
          <w:p w:rsidR="00BB6BC5" w:rsidRDefault="00E04ACB" w:rsidP="00BB6BC5">
            <w:pPr>
              <w:spacing w:line="240" w:lineRule="auto"/>
              <w:ind w:firstLine="0"/>
            </w:pPr>
            <w:r>
              <w:t>Правительство</w:t>
            </w:r>
            <w:r w:rsidR="00BB6BC5">
              <w:t xml:space="preserve"> Республики Бурятия;</w:t>
            </w:r>
          </w:p>
          <w:p w:rsidR="00BB6BC5" w:rsidRDefault="002041A0" w:rsidP="00BB6BC5">
            <w:pPr>
              <w:spacing w:line="240" w:lineRule="auto"/>
              <w:ind w:firstLine="0"/>
            </w:pPr>
            <w:r>
              <w:t>п</w:t>
            </w:r>
            <w:r w:rsidR="001E18DF">
              <w:t>редприятия</w:t>
            </w:r>
            <w:r w:rsidR="00BB6BC5">
              <w:t xml:space="preserve"> эксплуатирующие туристско-рекреационные объекты в ЦЭЗ БПТ</w:t>
            </w:r>
          </w:p>
          <w:p w:rsidR="00CF586C" w:rsidRDefault="00CF586C" w:rsidP="00BB6BC5">
            <w:pPr>
              <w:spacing w:line="240" w:lineRule="auto"/>
              <w:ind w:firstLine="0"/>
            </w:pPr>
          </w:p>
          <w:p w:rsidR="00CF586C" w:rsidRDefault="00CF586C" w:rsidP="00BB6BC5">
            <w:pPr>
              <w:spacing w:line="240" w:lineRule="auto"/>
              <w:ind w:firstLine="0"/>
            </w:pPr>
          </w:p>
          <w:p w:rsidR="00CF586C" w:rsidRDefault="00CF586C" w:rsidP="00BB6BC5">
            <w:pPr>
              <w:spacing w:line="240" w:lineRule="auto"/>
              <w:ind w:firstLine="0"/>
            </w:pPr>
          </w:p>
          <w:p w:rsidR="00CF586C" w:rsidRDefault="00CF586C" w:rsidP="00BB6BC5">
            <w:pPr>
              <w:spacing w:line="240" w:lineRule="auto"/>
              <w:ind w:firstLine="0"/>
            </w:pPr>
          </w:p>
          <w:p w:rsidR="00CF586C" w:rsidRDefault="00CF586C" w:rsidP="00BB6BC5">
            <w:pPr>
              <w:spacing w:line="240" w:lineRule="auto"/>
              <w:ind w:firstLine="0"/>
            </w:pPr>
          </w:p>
          <w:p w:rsidR="00CF586C" w:rsidRDefault="00CF586C" w:rsidP="00BB6BC5">
            <w:pPr>
              <w:spacing w:line="240" w:lineRule="auto"/>
              <w:ind w:firstLine="0"/>
            </w:pPr>
          </w:p>
          <w:p w:rsidR="00005044" w:rsidRDefault="00005044" w:rsidP="00BB6BC5">
            <w:pPr>
              <w:spacing w:line="240" w:lineRule="auto"/>
              <w:ind w:firstLine="0"/>
            </w:pPr>
          </w:p>
        </w:tc>
      </w:tr>
      <w:tr w:rsidR="00BB6BC5">
        <w:tc>
          <w:tcPr>
            <w:tcW w:w="624" w:type="dxa"/>
          </w:tcPr>
          <w:p w:rsidR="00BB6BC5" w:rsidRPr="00E04ACB" w:rsidRDefault="00BB6BC5" w:rsidP="00BB6BC5">
            <w:pPr>
              <w:spacing w:line="240" w:lineRule="auto"/>
              <w:ind w:left="-85" w:right="-85" w:firstLine="0"/>
              <w:rPr>
                <w:sz w:val="16"/>
                <w:szCs w:val="16"/>
              </w:rPr>
            </w:pPr>
            <w:r w:rsidRPr="00E04ACB">
              <w:rPr>
                <w:sz w:val="16"/>
                <w:szCs w:val="16"/>
              </w:rPr>
              <w:t>2.2.2.10</w:t>
            </w:r>
          </w:p>
          <w:p w:rsidR="00BB6BC5" w:rsidRDefault="00BB6BC5" w:rsidP="00BB6BC5">
            <w:pPr>
              <w:spacing w:line="240" w:lineRule="auto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Уменьшение негативного воздействия водного транспорта на водные ресурсы</w:t>
            </w:r>
          </w:p>
        </w:tc>
        <w:tc>
          <w:tcPr>
            <w:tcW w:w="6281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Организация сбора и очистки нефтесодержащих и сточных вод с судов. Строительство пунктов по приему сточных вод и ТБО с судов на оз. Байкал в пгт. Байкал, пгт. Култук, с. Выдрино, пгт. Усть-Баргузин, г. Северобайкальск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2009 – 2014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</w:pPr>
          </w:p>
        </w:tc>
        <w:tc>
          <w:tcPr>
            <w:tcW w:w="2809" w:type="dxa"/>
          </w:tcPr>
          <w:p w:rsidR="00BB6BC5" w:rsidRDefault="001E18DF" w:rsidP="00BB6BC5">
            <w:pPr>
              <w:spacing w:line="240" w:lineRule="auto"/>
              <w:ind w:firstLine="0"/>
            </w:pPr>
            <w:r>
              <w:t>Росморречфлот;</w:t>
            </w:r>
          </w:p>
          <w:p w:rsidR="00827D5E" w:rsidRDefault="00827D5E" w:rsidP="00BB6BC5">
            <w:pPr>
              <w:spacing w:line="240" w:lineRule="auto"/>
              <w:ind w:firstLine="0"/>
            </w:pPr>
            <w:r>
              <w:t>Правительство Иркутской области;</w:t>
            </w:r>
          </w:p>
          <w:p w:rsidR="00BB6BC5" w:rsidRDefault="00827D5E" w:rsidP="00BB6BC5">
            <w:pPr>
              <w:spacing w:line="240" w:lineRule="auto"/>
              <w:ind w:firstLine="0"/>
            </w:pPr>
            <w:r>
              <w:t>Правительство</w:t>
            </w:r>
            <w:r w:rsidR="00BB6BC5">
              <w:t xml:space="preserve"> Республики Бурятия;</w:t>
            </w:r>
          </w:p>
          <w:p w:rsidR="00827D5E" w:rsidRDefault="00BB6BC5" w:rsidP="00BB6BC5">
            <w:pPr>
              <w:spacing w:line="240" w:lineRule="auto"/>
              <w:ind w:firstLine="0"/>
            </w:pPr>
            <w:r>
              <w:t>ОАО «Восточно-сибирское речное пароходство»</w:t>
            </w:r>
          </w:p>
          <w:p w:rsidR="00005044" w:rsidRDefault="00005044" w:rsidP="00BB6BC5">
            <w:pPr>
              <w:spacing w:line="240" w:lineRule="auto"/>
              <w:ind w:firstLine="0"/>
            </w:pPr>
          </w:p>
          <w:p w:rsidR="00CF586C" w:rsidRDefault="00CF586C" w:rsidP="00BB6BC5">
            <w:pPr>
              <w:spacing w:line="240" w:lineRule="auto"/>
              <w:ind w:firstLine="0"/>
            </w:pPr>
          </w:p>
          <w:p w:rsidR="00CF586C" w:rsidRDefault="00CF586C" w:rsidP="00BB6BC5">
            <w:pPr>
              <w:spacing w:line="240" w:lineRule="auto"/>
              <w:ind w:firstLine="0"/>
            </w:pPr>
          </w:p>
        </w:tc>
      </w:tr>
      <w:tr w:rsidR="00BB6BC5">
        <w:tc>
          <w:tcPr>
            <w:tcW w:w="624" w:type="dxa"/>
          </w:tcPr>
          <w:p w:rsidR="00BB6BC5" w:rsidRPr="00E04ACB" w:rsidRDefault="00BB6BC5" w:rsidP="00BB6BC5">
            <w:pPr>
              <w:spacing w:line="240" w:lineRule="auto"/>
              <w:ind w:left="-85" w:right="-85" w:firstLine="0"/>
              <w:rPr>
                <w:sz w:val="16"/>
                <w:szCs w:val="16"/>
              </w:rPr>
            </w:pPr>
            <w:r w:rsidRPr="00E04ACB">
              <w:rPr>
                <w:sz w:val="16"/>
                <w:szCs w:val="16"/>
              </w:rPr>
              <w:t>2.2.2.11</w:t>
            </w:r>
          </w:p>
          <w:p w:rsidR="00BB6BC5" w:rsidRPr="00D56232" w:rsidRDefault="00BB6BC5" w:rsidP="00BB6BC5">
            <w:pPr>
              <w:spacing w:line="240" w:lineRule="auto"/>
              <w:ind w:left="-85" w:right="-85"/>
              <w:rPr>
                <w:b/>
                <w:sz w:val="16"/>
                <w:szCs w:val="16"/>
              </w:rPr>
            </w:pP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Проведение берегоукрепительных работ побережья озера Бакал и берегов рек, подверженных абразии и эрозии </w:t>
            </w:r>
          </w:p>
          <w:p w:rsidR="00CF586C" w:rsidRDefault="00CF586C" w:rsidP="00BB6BC5">
            <w:pPr>
              <w:spacing w:line="240" w:lineRule="auto"/>
              <w:ind w:firstLine="0"/>
            </w:pPr>
          </w:p>
          <w:p w:rsidR="00CF586C" w:rsidRDefault="00CF586C" w:rsidP="00BB6BC5">
            <w:pPr>
              <w:spacing w:line="240" w:lineRule="auto"/>
              <w:ind w:firstLine="0"/>
            </w:pPr>
          </w:p>
          <w:p w:rsidR="00005044" w:rsidRDefault="00005044" w:rsidP="00BB6BC5">
            <w:pPr>
              <w:spacing w:line="240" w:lineRule="auto"/>
              <w:ind w:firstLine="0"/>
            </w:pPr>
          </w:p>
          <w:p w:rsidR="00CF586C" w:rsidRDefault="00CF586C" w:rsidP="00BB6BC5">
            <w:pPr>
              <w:spacing w:line="240" w:lineRule="auto"/>
              <w:ind w:firstLine="0"/>
            </w:pPr>
          </w:p>
        </w:tc>
        <w:tc>
          <w:tcPr>
            <w:tcW w:w="6281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Проведение берегоукрепительных работ в районе о-ва Ярки, в зал. Сор</w:t>
            </w:r>
            <w:r w:rsidRPr="00392EB9">
              <w:t>, с. Максимиха, с. Оймур, п. ст. Мишиха</w:t>
            </w:r>
            <w:r w:rsidR="00792159" w:rsidRPr="00392EB9">
              <w:t>,</w:t>
            </w:r>
            <w:r w:rsidRPr="00392EB9">
              <w:t xml:space="preserve"> на Иркутском водохранилище</w:t>
            </w:r>
            <w:r w:rsidR="006D2F5A" w:rsidRPr="00392EB9">
              <w:t>, в районе п</w:t>
            </w:r>
            <w:r w:rsidR="00E35ED2" w:rsidRPr="00392EB9">
              <w:t>гт</w:t>
            </w:r>
            <w:r w:rsidR="006D2F5A" w:rsidRPr="00392EB9">
              <w:t>. Листвянка, на участках побережья вдоль Кругобайкальской железной дороги и Транссибирской железной дороги</w:t>
            </w:r>
            <w:r w:rsidRPr="00392EB9">
              <w:t xml:space="preserve"> </w:t>
            </w:r>
            <w:r w:rsidR="00BB7AB5" w:rsidRPr="00392EB9">
              <w:t>в</w:t>
            </w:r>
            <w:r w:rsidRPr="00392EB9">
              <w:t xml:space="preserve"> </w:t>
            </w:r>
            <w:r w:rsidR="006D2F5A" w:rsidRPr="00392EB9">
              <w:t>пунктах, подверженных воздействию</w:t>
            </w:r>
            <w:r w:rsidRPr="00392EB9">
              <w:t xml:space="preserve"> абразии и эрозии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2009 -2015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Росводресуры</w:t>
            </w:r>
            <w:r w:rsidR="00E35ED2">
              <w:t>;</w:t>
            </w:r>
          </w:p>
          <w:p w:rsidR="00E35ED2" w:rsidRDefault="00E35ED2" w:rsidP="00BB6BC5">
            <w:pPr>
              <w:spacing w:line="240" w:lineRule="auto"/>
              <w:ind w:firstLine="0"/>
            </w:pPr>
            <w:r>
              <w:t>О</w:t>
            </w:r>
            <w:r w:rsidR="00863C73">
              <w:t>АО «РЖД»</w:t>
            </w:r>
          </w:p>
        </w:tc>
      </w:tr>
    </w:tbl>
    <w:p w:rsidR="00BB6BC5" w:rsidRDefault="00BB6BC5" w:rsidP="00BB6BC5">
      <w:pPr>
        <w:autoSpaceDE w:val="0"/>
        <w:autoSpaceDN w:val="0"/>
        <w:ind w:left="1056"/>
        <w:rPr>
          <w:b/>
          <w:bCs/>
        </w:rPr>
      </w:pPr>
    </w:p>
    <w:p w:rsidR="00005044" w:rsidRDefault="00005044" w:rsidP="00BB6BC5">
      <w:pPr>
        <w:autoSpaceDE w:val="0"/>
        <w:autoSpaceDN w:val="0"/>
        <w:ind w:left="1056"/>
        <w:rPr>
          <w:b/>
          <w:bCs/>
        </w:rPr>
      </w:pPr>
    </w:p>
    <w:p w:rsidR="00005044" w:rsidRDefault="00005044" w:rsidP="00BB6BC5">
      <w:pPr>
        <w:autoSpaceDE w:val="0"/>
        <w:autoSpaceDN w:val="0"/>
        <w:ind w:left="1056"/>
        <w:rPr>
          <w:b/>
          <w:bCs/>
        </w:rPr>
      </w:pPr>
    </w:p>
    <w:p w:rsidR="00005044" w:rsidRDefault="00005044" w:rsidP="00BB6BC5">
      <w:pPr>
        <w:autoSpaceDE w:val="0"/>
        <w:autoSpaceDN w:val="0"/>
        <w:ind w:left="1056"/>
        <w:rPr>
          <w:b/>
          <w:bCs/>
        </w:rPr>
      </w:pPr>
    </w:p>
    <w:p w:rsidR="00005044" w:rsidRDefault="00005044" w:rsidP="00BB6BC5">
      <w:pPr>
        <w:autoSpaceDE w:val="0"/>
        <w:autoSpaceDN w:val="0"/>
        <w:ind w:left="1056"/>
        <w:rPr>
          <w:b/>
          <w:bCs/>
        </w:rPr>
      </w:pPr>
    </w:p>
    <w:p w:rsidR="00005044" w:rsidRDefault="00005044" w:rsidP="00BB6BC5">
      <w:pPr>
        <w:autoSpaceDE w:val="0"/>
        <w:autoSpaceDN w:val="0"/>
        <w:ind w:left="1056"/>
        <w:rPr>
          <w:b/>
          <w:bCs/>
        </w:rPr>
      </w:pPr>
    </w:p>
    <w:p w:rsidR="00005044" w:rsidRDefault="00005044" w:rsidP="00BB6BC5">
      <w:pPr>
        <w:autoSpaceDE w:val="0"/>
        <w:autoSpaceDN w:val="0"/>
        <w:ind w:left="1056"/>
        <w:rPr>
          <w:b/>
          <w:bCs/>
        </w:rPr>
      </w:pPr>
    </w:p>
    <w:p w:rsidR="00005044" w:rsidRDefault="00005044" w:rsidP="00BB6BC5">
      <w:pPr>
        <w:autoSpaceDE w:val="0"/>
        <w:autoSpaceDN w:val="0"/>
        <w:ind w:left="1056"/>
        <w:rPr>
          <w:b/>
          <w:bCs/>
        </w:rPr>
      </w:pPr>
    </w:p>
    <w:p w:rsidR="00005044" w:rsidRDefault="00005044" w:rsidP="00BB6BC5">
      <w:pPr>
        <w:autoSpaceDE w:val="0"/>
        <w:autoSpaceDN w:val="0"/>
        <w:ind w:left="1056"/>
        <w:rPr>
          <w:b/>
          <w:bCs/>
        </w:rPr>
      </w:pPr>
    </w:p>
    <w:p w:rsidR="00E637F8" w:rsidRDefault="00E637F8" w:rsidP="00BB6BC5">
      <w:pPr>
        <w:autoSpaceDE w:val="0"/>
        <w:autoSpaceDN w:val="0"/>
        <w:ind w:left="1056"/>
        <w:rPr>
          <w:b/>
          <w:bCs/>
        </w:rPr>
      </w:pPr>
    </w:p>
    <w:p w:rsidR="00005044" w:rsidRDefault="00005044" w:rsidP="00CF586C">
      <w:pPr>
        <w:autoSpaceDE w:val="0"/>
        <w:autoSpaceDN w:val="0"/>
        <w:rPr>
          <w:b/>
          <w:bCs/>
        </w:rPr>
      </w:pPr>
    </w:p>
    <w:p w:rsidR="00BB6BC5" w:rsidRPr="00FF1721" w:rsidRDefault="00827D5E" w:rsidP="00FF1721">
      <w:pPr>
        <w:pStyle w:val="3"/>
        <w:numPr>
          <w:ilvl w:val="0"/>
          <w:numId w:val="0"/>
        </w:numPr>
        <w:ind w:firstLine="708"/>
        <w:rPr>
          <w:rFonts w:ascii="Times New Roman" w:hAnsi="Times New Roman"/>
          <w:bCs w:val="0"/>
        </w:rPr>
      </w:pPr>
      <w:bookmarkStart w:id="31" w:name="_Toc241045413"/>
      <w:r w:rsidRPr="00FF1721">
        <w:rPr>
          <w:rFonts w:ascii="Times New Roman" w:hAnsi="Times New Roman"/>
          <w:bCs w:val="0"/>
        </w:rPr>
        <w:t>2.2.3</w:t>
      </w:r>
      <w:r w:rsidR="005C3472" w:rsidRPr="00FF1721">
        <w:rPr>
          <w:rFonts w:ascii="Times New Roman" w:hAnsi="Times New Roman"/>
          <w:bCs w:val="0"/>
        </w:rPr>
        <w:t>.</w:t>
      </w:r>
      <w:r w:rsidR="00BB6BC5" w:rsidRPr="00FF1721">
        <w:rPr>
          <w:rFonts w:ascii="Times New Roman" w:hAnsi="Times New Roman"/>
          <w:bCs w:val="0"/>
        </w:rPr>
        <w:t xml:space="preserve"> Охрана почв</w:t>
      </w:r>
      <w:bookmarkEnd w:id="31"/>
    </w:p>
    <w:p w:rsidR="00BB6BC5" w:rsidRPr="005C3472" w:rsidRDefault="00BB6BC5" w:rsidP="00BB6BC5">
      <w:pPr>
        <w:autoSpaceDE w:val="0"/>
        <w:autoSpaceDN w:val="0"/>
        <w:ind w:left="1056"/>
        <w:rPr>
          <w:b/>
          <w:bCs/>
        </w:rPr>
      </w:pPr>
    </w:p>
    <w:tbl>
      <w:tblPr>
        <w:tblStyle w:val="a9"/>
        <w:tblW w:w="15087" w:type="dxa"/>
        <w:tblLayout w:type="fixed"/>
        <w:tblLook w:val="01E0" w:firstRow="1" w:lastRow="1" w:firstColumn="1" w:lastColumn="1" w:noHBand="0" w:noVBand="0"/>
      </w:tblPr>
      <w:tblGrid>
        <w:gridCol w:w="624"/>
        <w:gridCol w:w="3212"/>
        <w:gridCol w:w="6309"/>
        <w:gridCol w:w="1067"/>
        <w:gridCol w:w="1066"/>
        <w:gridCol w:w="2809"/>
      </w:tblGrid>
      <w:tr w:rsidR="00BB6BC5" w:rsidRPr="00E443D1">
        <w:trPr>
          <w:tblHeader/>
        </w:trPr>
        <w:tc>
          <w:tcPr>
            <w:tcW w:w="624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№</w:t>
            </w:r>
          </w:p>
        </w:tc>
        <w:tc>
          <w:tcPr>
            <w:tcW w:w="3212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Мероприятие</w:t>
            </w:r>
          </w:p>
        </w:tc>
        <w:tc>
          <w:tcPr>
            <w:tcW w:w="6309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Описание</w:t>
            </w:r>
          </w:p>
        </w:tc>
        <w:tc>
          <w:tcPr>
            <w:tcW w:w="1067" w:type="dxa"/>
            <w:shd w:val="clear" w:color="auto" w:fill="auto"/>
          </w:tcPr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1 этап</w:t>
            </w:r>
          </w:p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 xml:space="preserve"> 2010–2015</w:t>
            </w:r>
          </w:p>
        </w:tc>
        <w:tc>
          <w:tcPr>
            <w:tcW w:w="1066" w:type="dxa"/>
            <w:shd w:val="clear" w:color="auto" w:fill="auto"/>
          </w:tcPr>
          <w:p w:rsidR="00BB6BC5" w:rsidRPr="00B44549" w:rsidRDefault="00BB6BC5" w:rsidP="00BB6BC5">
            <w:pPr>
              <w:spacing w:line="240" w:lineRule="auto"/>
              <w:ind w:left="-84" w:right="-133" w:firstLine="84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2 этап 2016-2025</w:t>
            </w:r>
          </w:p>
        </w:tc>
        <w:tc>
          <w:tcPr>
            <w:tcW w:w="2809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Исполнитель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 w:rsidRPr="0095088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9508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3.1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Проведение рекультивации земель, нарушенных в результате размещения отходов производства Байкальского ЦБК и других промышленных предприятий </w:t>
            </w:r>
          </w:p>
        </w:tc>
        <w:tc>
          <w:tcPr>
            <w:tcW w:w="630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Проведение рекультивации земель, нарушенных в результате размещения отходов производства Байкальского ЦБК общей площадью около </w:t>
            </w:r>
            <w:smartTag w:uri="urn:schemas-microsoft-com:office:smarttags" w:element="metricconverter">
              <w:smartTagPr>
                <w:attr w:name="ProductID" w:val="180 га"/>
              </w:smartTagPr>
              <w:r>
                <w:t>180 га</w:t>
              </w:r>
            </w:smartTag>
            <w:r>
              <w:t xml:space="preserve"> и др. промышленных предприятий ЦЭЗ БПТ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2010 - 2015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Ростехнадзор</w:t>
            </w:r>
            <w:r w:rsidR="001E18DF">
              <w:t>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ОАО «Байкальский ЦБК»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2.2.3.2</w:t>
            </w:r>
          </w:p>
          <w:p w:rsidR="00BB6BC5" w:rsidRPr="00950883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Проведение рекультивации земель, нарушенных при разработке месторождений полезных ископаемых</w:t>
            </w:r>
          </w:p>
        </w:tc>
        <w:tc>
          <w:tcPr>
            <w:tcW w:w="630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Проведение рекультивации земель, нарушенных при разработке месторождений полезных ископаемых: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- в Слюдянском районе – месторождения Слюдянское (мрамор, известняк), Буровщина (мрамор), Динамитное (мрамор), Ангасольское (гранит);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- в Ольхонском районе – месторождение Бугульдейское (мрамор), 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- в Кабанском районе – месторождение Таракановское (известняк, песчаник)</w:t>
            </w:r>
          </w:p>
          <w:p w:rsidR="00BE01C2" w:rsidRDefault="00BE01C2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2010- 2015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 – 2020 гг.</w:t>
            </w:r>
          </w:p>
        </w:tc>
        <w:tc>
          <w:tcPr>
            <w:tcW w:w="2809" w:type="dxa"/>
          </w:tcPr>
          <w:p w:rsidR="00BB6BC5" w:rsidRDefault="001E18DF" w:rsidP="00BB6BC5">
            <w:pPr>
              <w:spacing w:line="240" w:lineRule="auto"/>
              <w:ind w:firstLine="0"/>
              <w:jc w:val="both"/>
            </w:pPr>
            <w:r>
              <w:t>Роснедра;</w:t>
            </w:r>
          </w:p>
          <w:p w:rsidR="00BB6BC5" w:rsidRDefault="001E18DF" w:rsidP="00BB6BC5">
            <w:pPr>
              <w:spacing w:line="240" w:lineRule="auto"/>
              <w:ind w:firstLine="0"/>
              <w:jc w:val="both"/>
            </w:pPr>
            <w:r>
              <w:t>Росприроднадзор;</w:t>
            </w:r>
          </w:p>
          <w:p w:rsidR="00881934" w:rsidRPr="00141BC3" w:rsidRDefault="002041A0" w:rsidP="00BB6BC5">
            <w:pPr>
              <w:spacing w:line="240" w:lineRule="auto"/>
              <w:ind w:firstLine="0"/>
              <w:jc w:val="both"/>
            </w:pPr>
            <w:r>
              <w:t>п</w:t>
            </w:r>
            <w:r w:rsidR="00BB6BC5">
              <w:t>редприятия, осуществляющие добычу полезных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ископаемых в ЦЭЗ БПТ</w:t>
            </w: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2.2.3.3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Проведение комплекса мероприятий по защите почв от эрозии</w:t>
            </w:r>
          </w:p>
        </w:tc>
        <w:tc>
          <w:tcPr>
            <w:tcW w:w="630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Проведение противоэрозионных мероприятий: агротехнических, организационно-технических, лесомелиоративных в первую очередь на землях сельскохозяйственного назначения в Кабанском, Ольхонском и др. районах ЦЭЗ БПТ 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2010 - 2015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2016 – 2025 </w:t>
            </w:r>
          </w:p>
        </w:tc>
        <w:tc>
          <w:tcPr>
            <w:tcW w:w="2809" w:type="dxa"/>
          </w:tcPr>
          <w:p w:rsidR="001E18DF" w:rsidRDefault="00BB6BC5" w:rsidP="00BB6BC5">
            <w:pPr>
              <w:spacing w:line="240" w:lineRule="auto"/>
              <w:ind w:firstLine="0"/>
              <w:jc w:val="both"/>
            </w:pPr>
            <w:r>
              <w:t>Пр</w:t>
            </w:r>
            <w:r w:rsidR="001E18DF">
              <w:t>авительство Республики Бурятия;</w:t>
            </w:r>
          </w:p>
          <w:p w:rsidR="00BB6BC5" w:rsidRDefault="001E18DF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области;</w:t>
            </w:r>
          </w:p>
          <w:p w:rsidR="001E18DF" w:rsidRDefault="002041A0" w:rsidP="00BB6BC5">
            <w:pPr>
              <w:spacing w:line="240" w:lineRule="auto"/>
              <w:ind w:firstLine="0"/>
              <w:jc w:val="both"/>
            </w:pPr>
            <w:r>
              <w:t>с</w:t>
            </w:r>
            <w:r w:rsidR="00BB6BC5">
              <w:t xml:space="preserve">ельскохозяйственные предприятия и 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КФХ ЦЭЗ БПТ</w:t>
            </w:r>
          </w:p>
        </w:tc>
      </w:tr>
      <w:tr w:rsidR="00BB6BC5">
        <w:tc>
          <w:tcPr>
            <w:tcW w:w="624" w:type="dxa"/>
          </w:tcPr>
          <w:p w:rsidR="00BB6BC5" w:rsidRPr="00F6340D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.4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Защита почв от негативного влияния деятельности промышленных предприятий</w:t>
            </w:r>
          </w:p>
        </w:tc>
        <w:tc>
          <w:tcPr>
            <w:tcW w:w="630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Улучшение методов утилизации, обезвреживания и складирования твердых и жидких отходов производства. 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Совершенствование и внедрение технологий очистки пылегазовых выбросов в атмосферу на предприятиях гг. Слюдянка, Северобайкальск и др.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2008 – 2015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Ростехнадзор</w:t>
            </w:r>
            <w:r w:rsidR="001E18DF">
              <w:t>;</w:t>
            </w:r>
          </w:p>
          <w:p w:rsidR="00BB6BC5" w:rsidRDefault="002041A0" w:rsidP="00BB6BC5">
            <w:pPr>
              <w:spacing w:line="240" w:lineRule="auto"/>
              <w:ind w:firstLine="0"/>
            </w:pPr>
            <w:r>
              <w:t>п</w:t>
            </w:r>
            <w:r w:rsidR="00BB6BC5">
              <w:t>ромышленные предприятия ЦЭЗ БПТ</w:t>
            </w:r>
          </w:p>
        </w:tc>
      </w:tr>
      <w:tr w:rsidR="00BB6BC5">
        <w:tc>
          <w:tcPr>
            <w:tcW w:w="624" w:type="dxa"/>
          </w:tcPr>
          <w:p w:rsidR="00BB6BC5" w:rsidRPr="00A82EF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2.2.3.5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Защита почв от негативного воздействия отходов животноводства </w:t>
            </w:r>
          </w:p>
        </w:tc>
        <w:tc>
          <w:tcPr>
            <w:tcW w:w="630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Строительство оборудованных хранилищ для навоза и внедрение методов его обеззараживание в сельскохозяйственных предприятиях Кабанского, Баргузинского районов Республики Бурятия, Иркутского, Ольхонского районов Иркутской области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>2010 – 2015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</w:t>
            </w:r>
            <w:r w:rsidR="001E18DF">
              <w:t>равительство Республики Бурятия;</w:t>
            </w:r>
            <w:r>
              <w:t xml:space="preserve"> </w:t>
            </w:r>
            <w:r w:rsidR="001E18DF">
              <w:t>Правительство Иркутской области;</w:t>
            </w:r>
          </w:p>
          <w:p w:rsidR="00BB6BC5" w:rsidRDefault="002041A0" w:rsidP="00BB6BC5">
            <w:pPr>
              <w:spacing w:line="240" w:lineRule="auto"/>
              <w:ind w:firstLine="0"/>
            </w:pPr>
            <w:r>
              <w:t>с</w:t>
            </w:r>
            <w:r w:rsidR="00BB6BC5">
              <w:t>ельскохозяйственные предприятия и КФХ ЦЭЗ БПТ</w:t>
            </w:r>
          </w:p>
        </w:tc>
      </w:tr>
      <w:tr w:rsidR="00BB6BC5">
        <w:trPr>
          <w:trHeight w:val="809"/>
        </w:trPr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2.2.3.6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Улучшение санитарной очистки населенных пунктов</w:t>
            </w:r>
          </w:p>
        </w:tc>
        <w:tc>
          <w:tcPr>
            <w:tcW w:w="630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Улучшение санитарной очистки населенных пунктов, в первую очередь, расположенных на берегу Байкала: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- организация санитарной очистки сельских населенных пунктов;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- ликвидация несанкционированных свалок;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 xml:space="preserve">- оборудование индивидуальных жилых домов бетонированными выгребными ямами. 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 xml:space="preserve">Осуществление регулярной откачки выгребных ям и вывозом отходов на очистные сооружения в первую очередь в населенных пунктов Кабанского района Республики Бурятия  (п. Клюевка, с. Кудара, с. Оймур, с. Посольское, с. Сухая, пгт. Танхой, с. Творогово, с. Шергино и др.), Ольхонского района Иркутской области (п. Бугульдейка, с. Еланцы, д. Куреть, с. Онгурен, пгт. Хужир, с. Сахюрта и др.), Прибайкальского района Республики Бурятия (п. Гремячинск, пгт. Турка, п. Кика и др.), Баргузинского района Республики Бурятия (пгт. Усть-Баргузин, с. Максимиха, с. Гусиха и др.), Иркутского района Иркутской области (пгт. Большая Речка, п. Большое Голоустное, с. Малое Голоустное и др.) и  других районов </w:t>
            </w:r>
          </w:p>
          <w:p w:rsidR="00BB6BC5" w:rsidRDefault="00BB6BC5" w:rsidP="00BB6BC5">
            <w:pPr>
              <w:spacing w:line="240" w:lineRule="auto"/>
              <w:ind w:firstLine="0"/>
              <w:rPr>
                <w:color w:val="FF0000"/>
                <w:sz w:val="20"/>
                <w:szCs w:val="20"/>
              </w:rPr>
            </w:pPr>
          </w:p>
          <w:p w:rsidR="00005044" w:rsidRDefault="00005044" w:rsidP="00BB6BC5">
            <w:pPr>
              <w:spacing w:line="240" w:lineRule="auto"/>
              <w:ind w:firstLine="0"/>
              <w:rPr>
                <w:color w:val="FF0000"/>
                <w:sz w:val="20"/>
                <w:szCs w:val="20"/>
              </w:rPr>
            </w:pPr>
          </w:p>
          <w:p w:rsidR="00005044" w:rsidRDefault="00005044" w:rsidP="00BB6BC5">
            <w:pPr>
              <w:spacing w:line="240" w:lineRule="auto"/>
              <w:ind w:firstLine="0"/>
              <w:rPr>
                <w:color w:val="FF0000"/>
                <w:sz w:val="20"/>
                <w:szCs w:val="20"/>
              </w:rPr>
            </w:pPr>
          </w:p>
          <w:p w:rsidR="00005044" w:rsidRPr="0080223F" w:rsidRDefault="00005044" w:rsidP="00BB6BC5">
            <w:pPr>
              <w:spacing w:line="240" w:lineRule="auto"/>
              <w:ind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2008 – 2015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Правительство Республики </w:t>
            </w:r>
            <w:r w:rsidR="001E18DF">
              <w:t>Бурятия;</w:t>
            </w:r>
            <w:r>
              <w:t xml:space="preserve"> </w:t>
            </w:r>
            <w:r w:rsidR="001E18DF">
              <w:t>Правительство Иркутской области;</w:t>
            </w:r>
          </w:p>
          <w:p w:rsidR="00BB6BC5" w:rsidRDefault="002041A0" w:rsidP="00BB6BC5">
            <w:pPr>
              <w:spacing w:line="240" w:lineRule="auto"/>
              <w:ind w:firstLine="0"/>
            </w:pPr>
            <w:r>
              <w:t xml:space="preserve">администрации </w:t>
            </w:r>
            <w:r w:rsidR="00CF586C">
              <w:t xml:space="preserve">МО </w:t>
            </w:r>
            <w:r w:rsidR="00BB6BC5">
              <w:t xml:space="preserve"> ЦЭЗ БПТ;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Муниципальные унитарные предприятия ЖКХ ЦЭЗ БПТ</w:t>
            </w: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FE6C79">
              <w:rPr>
                <w:sz w:val="20"/>
                <w:szCs w:val="20"/>
              </w:rPr>
              <w:t>2.2.3.7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Перевод на электротеплоснабжение котельных промышленных предприятий и предприятий ЖКХ; газификация и использование для отопления газа промышленных предприятий, предприятий ЖКХ, индивидуальных жилых домов населения ЦЭЗ БПТ; модернизация угольных котельных, которые не могут быть заменены на другие источники теплоснабжения</w:t>
            </w:r>
          </w:p>
          <w:p w:rsidR="00AE79FB" w:rsidRDefault="00AE79FB" w:rsidP="00BB6BC5">
            <w:pPr>
              <w:spacing w:line="240" w:lineRule="auto"/>
              <w:ind w:firstLine="0"/>
            </w:pPr>
          </w:p>
        </w:tc>
        <w:tc>
          <w:tcPr>
            <w:tcW w:w="630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Для уменьшения загрязнения почв от осаждающихся из атмосферы веществ необходимо сокращение вредных выбросов. Это будет достигнуто при: </w:t>
            </w:r>
          </w:p>
          <w:p w:rsidR="00BB6BC5" w:rsidRPr="008C2F60" w:rsidRDefault="00BB6BC5" w:rsidP="00BB6BC5">
            <w:pPr>
              <w:spacing w:line="240" w:lineRule="auto"/>
              <w:ind w:firstLine="0"/>
              <w:rPr>
                <w:lang w:val="en-US"/>
              </w:rPr>
            </w:pPr>
            <w:r>
              <w:t>-  переводе на электротеплоснабжение предприятий ЖКХ и промышленных предприятий гг. Слюдянка, Байкаль</w:t>
            </w:r>
            <w:r w:rsidR="008C2F60">
              <w:t>ск, пгт. Листвянка, пгт. Култук</w:t>
            </w:r>
            <w:r w:rsidR="008C2F60">
              <w:rPr>
                <w:lang w:val="en-US"/>
              </w:rPr>
              <w:t>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- газификации и использования для отопления газа в Иркутском, Слюдянском, Кабанском районах;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- модернизации котельных и внедрении пылегазоулавливающих установок в г. Северобайкальск, пгт. Нижнеангарск, пгт. Усть-Баргузин</w:t>
            </w:r>
          </w:p>
          <w:p w:rsidR="00BB6BC5" w:rsidRDefault="00BB6BC5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2008 – 2015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</w:t>
            </w:r>
            <w:r w:rsidR="001E18DF">
              <w:t>равительство Республики Бурятия;</w:t>
            </w:r>
            <w:r>
              <w:t xml:space="preserve"> </w:t>
            </w:r>
            <w:r w:rsidR="001E18DF">
              <w:t>Правительство Иркутской области;</w:t>
            </w:r>
          </w:p>
          <w:p w:rsidR="00BB6BC5" w:rsidRDefault="002041A0" w:rsidP="00BB6BC5">
            <w:pPr>
              <w:spacing w:line="240" w:lineRule="auto"/>
              <w:ind w:firstLine="0"/>
            </w:pPr>
            <w:r>
              <w:t xml:space="preserve">администрации </w:t>
            </w:r>
            <w:r w:rsidR="00CF586C">
              <w:t xml:space="preserve">МО </w:t>
            </w:r>
            <w:r w:rsidR="00BB6BC5">
              <w:t xml:space="preserve"> ЦЭЗ БПТ</w:t>
            </w:r>
            <w:r w:rsidR="00BE01C2">
              <w:t>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Муниципальные унитарные предприятия ЖКХ ЦЭЗ БПТ</w:t>
            </w:r>
          </w:p>
        </w:tc>
      </w:tr>
    </w:tbl>
    <w:p w:rsidR="00BB6BC5" w:rsidRDefault="00BB6BC5" w:rsidP="00BB6BC5">
      <w:pPr>
        <w:autoSpaceDE w:val="0"/>
        <w:autoSpaceDN w:val="0"/>
        <w:ind w:left="1056"/>
        <w:rPr>
          <w:b/>
          <w:bCs/>
        </w:rPr>
      </w:pPr>
    </w:p>
    <w:p w:rsidR="00BE01C2" w:rsidRDefault="00BE01C2" w:rsidP="00BB6BC5">
      <w:pPr>
        <w:autoSpaceDE w:val="0"/>
        <w:autoSpaceDN w:val="0"/>
        <w:ind w:left="1056"/>
        <w:rPr>
          <w:b/>
          <w:bCs/>
        </w:rPr>
      </w:pPr>
    </w:p>
    <w:p w:rsidR="00BE01C2" w:rsidRDefault="00BE01C2" w:rsidP="00BB6BC5">
      <w:pPr>
        <w:autoSpaceDE w:val="0"/>
        <w:autoSpaceDN w:val="0"/>
        <w:ind w:left="1056"/>
        <w:rPr>
          <w:b/>
          <w:bCs/>
        </w:rPr>
      </w:pPr>
    </w:p>
    <w:p w:rsidR="00BE01C2" w:rsidRDefault="00BE01C2" w:rsidP="00BB6BC5">
      <w:pPr>
        <w:autoSpaceDE w:val="0"/>
        <w:autoSpaceDN w:val="0"/>
        <w:ind w:left="1056"/>
        <w:rPr>
          <w:b/>
          <w:bCs/>
        </w:rPr>
      </w:pPr>
    </w:p>
    <w:p w:rsidR="00BE01C2" w:rsidRDefault="00BE01C2" w:rsidP="00BB6BC5">
      <w:pPr>
        <w:autoSpaceDE w:val="0"/>
        <w:autoSpaceDN w:val="0"/>
        <w:ind w:left="1056"/>
        <w:rPr>
          <w:b/>
          <w:bCs/>
        </w:rPr>
      </w:pPr>
    </w:p>
    <w:p w:rsidR="00BE01C2" w:rsidRDefault="00BE01C2" w:rsidP="00BB6BC5">
      <w:pPr>
        <w:autoSpaceDE w:val="0"/>
        <w:autoSpaceDN w:val="0"/>
        <w:ind w:left="1056"/>
        <w:rPr>
          <w:b/>
          <w:bCs/>
        </w:rPr>
      </w:pPr>
    </w:p>
    <w:p w:rsidR="001E18DF" w:rsidRDefault="001E18DF" w:rsidP="00BB6BC5">
      <w:pPr>
        <w:autoSpaceDE w:val="0"/>
        <w:autoSpaceDN w:val="0"/>
        <w:ind w:left="1056"/>
        <w:rPr>
          <w:b/>
          <w:bCs/>
        </w:rPr>
      </w:pPr>
    </w:p>
    <w:p w:rsidR="001E18DF" w:rsidRDefault="001E18DF" w:rsidP="00BB6BC5">
      <w:pPr>
        <w:autoSpaceDE w:val="0"/>
        <w:autoSpaceDN w:val="0"/>
        <w:ind w:left="1056"/>
        <w:rPr>
          <w:b/>
          <w:bCs/>
        </w:rPr>
      </w:pPr>
    </w:p>
    <w:p w:rsidR="001E18DF" w:rsidRDefault="001E18DF" w:rsidP="00BB6BC5">
      <w:pPr>
        <w:autoSpaceDE w:val="0"/>
        <w:autoSpaceDN w:val="0"/>
        <w:ind w:left="1056"/>
        <w:rPr>
          <w:b/>
          <w:bCs/>
        </w:rPr>
      </w:pPr>
    </w:p>
    <w:p w:rsidR="00005044" w:rsidRDefault="00005044" w:rsidP="00BB6BC5">
      <w:pPr>
        <w:autoSpaceDE w:val="0"/>
        <w:autoSpaceDN w:val="0"/>
        <w:ind w:left="1056"/>
        <w:rPr>
          <w:b/>
          <w:bCs/>
        </w:rPr>
      </w:pPr>
    </w:p>
    <w:p w:rsidR="00005044" w:rsidRDefault="00005044" w:rsidP="00BB6BC5">
      <w:pPr>
        <w:autoSpaceDE w:val="0"/>
        <w:autoSpaceDN w:val="0"/>
        <w:ind w:left="1056"/>
        <w:rPr>
          <w:b/>
          <w:bCs/>
        </w:rPr>
      </w:pPr>
    </w:p>
    <w:p w:rsidR="00005044" w:rsidRDefault="00005044" w:rsidP="00BB6BC5">
      <w:pPr>
        <w:autoSpaceDE w:val="0"/>
        <w:autoSpaceDN w:val="0"/>
        <w:ind w:left="1056"/>
        <w:rPr>
          <w:b/>
          <w:bCs/>
        </w:rPr>
      </w:pPr>
    </w:p>
    <w:p w:rsidR="00005044" w:rsidRDefault="00005044" w:rsidP="00BB6BC5">
      <w:pPr>
        <w:autoSpaceDE w:val="0"/>
        <w:autoSpaceDN w:val="0"/>
        <w:ind w:left="1056"/>
        <w:rPr>
          <w:b/>
          <w:bCs/>
        </w:rPr>
      </w:pPr>
    </w:p>
    <w:p w:rsidR="001E18DF" w:rsidRDefault="001E18DF" w:rsidP="00BB6BC5">
      <w:pPr>
        <w:autoSpaceDE w:val="0"/>
        <w:autoSpaceDN w:val="0"/>
        <w:ind w:left="1056"/>
        <w:rPr>
          <w:b/>
          <w:bCs/>
        </w:rPr>
      </w:pPr>
    </w:p>
    <w:p w:rsidR="00BB6BC5" w:rsidRPr="002B714C" w:rsidRDefault="00827D5E" w:rsidP="002B714C">
      <w:pPr>
        <w:pStyle w:val="3"/>
        <w:numPr>
          <w:ilvl w:val="0"/>
          <w:numId w:val="0"/>
        </w:numPr>
        <w:ind w:firstLine="708"/>
        <w:rPr>
          <w:rFonts w:ascii="Times New Roman" w:hAnsi="Times New Roman"/>
          <w:bCs w:val="0"/>
        </w:rPr>
      </w:pPr>
      <w:bookmarkStart w:id="32" w:name="_Toc241045414"/>
      <w:r w:rsidRPr="002B714C">
        <w:rPr>
          <w:rFonts w:ascii="Times New Roman" w:hAnsi="Times New Roman"/>
          <w:bCs w:val="0"/>
        </w:rPr>
        <w:t>2.2.4</w:t>
      </w:r>
      <w:r w:rsidR="00D40EF9" w:rsidRPr="002B714C">
        <w:rPr>
          <w:rFonts w:ascii="Times New Roman" w:hAnsi="Times New Roman"/>
          <w:bCs w:val="0"/>
        </w:rPr>
        <w:t>.</w:t>
      </w:r>
      <w:r w:rsidR="00BB6BC5" w:rsidRPr="002B714C">
        <w:rPr>
          <w:rFonts w:ascii="Times New Roman" w:hAnsi="Times New Roman"/>
          <w:bCs w:val="0"/>
        </w:rPr>
        <w:t xml:space="preserve"> Охрана воздушного бассейна</w:t>
      </w:r>
      <w:bookmarkEnd w:id="32"/>
    </w:p>
    <w:p w:rsidR="00BB6BC5" w:rsidRPr="0080223F" w:rsidRDefault="00BB6BC5" w:rsidP="00BB6BC5">
      <w:pPr>
        <w:autoSpaceDE w:val="0"/>
        <w:autoSpaceDN w:val="0"/>
        <w:ind w:left="1056"/>
        <w:rPr>
          <w:b/>
          <w:bCs/>
        </w:rPr>
      </w:pPr>
    </w:p>
    <w:tbl>
      <w:tblPr>
        <w:tblStyle w:val="a9"/>
        <w:tblW w:w="15086" w:type="dxa"/>
        <w:tblLayout w:type="fixed"/>
        <w:tblLook w:val="01E0" w:firstRow="1" w:lastRow="1" w:firstColumn="1" w:lastColumn="1" w:noHBand="0" w:noVBand="0"/>
      </w:tblPr>
      <w:tblGrid>
        <w:gridCol w:w="624"/>
        <w:gridCol w:w="3212"/>
        <w:gridCol w:w="6281"/>
        <w:gridCol w:w="1245"/>
        <w:gridCol w:w="1260"/>
        <w:gridCol w:w="2464"/>
      </w:tblGrid>
      <w:tr w:rsidR="00BB6BC5" w:rsidRPr="00C921C9">
        <w:trPr>
          <w:tblHeader/>
        </w:trPr>
        <w:tc>
          <w:tcPr>
            <w:tcW w:w="624" w:type="dxa"/>
          </w:tcPr>
          <w:p w:rsidR="00BB6BC5" w:rsidRPr="00C921C9" w:rsidRDefault="00BB6BC5" w:rsidP="00BB6BC5">
            <w:pPr>
              <w:ind w:firstLine="0"/>
              <w:jc w:val="both"/>
              <w:rPr>
                <w:b/>
              </w:rPr>
            </w:pPr>
            <w:r w:rsidRPr="00C921C9">
              <w:rPr>
                <w:b/>
              </w:rPr>
              <w:t>№</w:t>
            </w:r>
          </w:p>
        </w:tc>
        <w:tc>
          <w:tcPr>
            <w:tcW w:w="3212" w:type="dxa"/>
          </w:tcPr>
          <w:p w:rsidR="00BB6BC5" w:rsidRPr="00C921C9" w:rsidRDefault="00BB6BC5" w:rsidP="00BB6BC5">
            <w:pPr>
              <w:ind w:firstLine="0"/>
              <w:jc w:val="both"/>
              <w:rPr>
                <w:b/>
              </w:rPr>
            </w:pPr>
            <w:r w:rsidRPr="00C921C9">
              <w:rPr>
                <w:b/>
              </w:rPr>
              <w:t>Мероприятие</w:t>
            </w:r>
          </w:p>
        </w:tc>
        <w:tc>
          <w:tcPr>
            <w:tcW w:w="6281" w:type="dxa"/>
          </w:tcPr>
          <w:p w:rsidR="00BB6BC5" w:rsidRPr="00C921C9" w:rsidRDefault="00BB6BC5" w:rsidP="00BB6BC5">
            <w:pPr>
              <w:ind w:firstLine="0"/>
              <w:jc w:val="both"/>
              <w:rPr>
                <w:b/>
              </w:rPr>
            </w:pPr>
            <w:r w:rsidRPr="00C921C9">
              <w:rPr>
                <w:b/>
              </w:rPr>
              <w:t>Описание</w:t>
            </w:r>
          </w:p>
        </w:tc>
        <w:tc>
          <w:tcPr>
            <w:tcW w:w="1245" w:type="dxa"/>
            <w:shd w:val="clear" w:color="auto" w:fill="auto"/>
          </w:tcPr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1 этап</w:t>
            </w:r>
          </w:p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 xml:space="preserve"> 2010–2015</w:t>
            </w:r>
          </w:p>
        </w:tc>
        <w:tc>
          <w:tcPr>
            <w:tcW w:w="1260" w:type="dxa"/>
            <w:shd w:val="clear" w:color="auto" w:fill="auto"/>
          </w:tcPr>
          <w:p w:rsidR="00BB6BC5" w:rsidRPr="00B44549" w:rsidRDefault="00BB6BC5" w:rsidP="00BB6BC5">
            <w:pPr>
              <w:spacing w:line="240" w:lineRule="auto"/>
              <w:ind w:left="-84" w:right="-133" w:firstLine="84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2 этап 2016-2025</w:t>
            </w:r>
          </w:p>
        </w:tc>
        <w:tc>
          <w:tcPr>
            <w:tcW w:w="2464" w:type="dxa"/>
          </w:tcPr>
          <w:p w:rsidR="00BB6BC5" w:rsidRPr="00C921C9" w:rsidRDefault="00BB6BC5" w:rsidP="00BB6BC5">
            <w:pPr>
              <w:ind w:firstLine="0"/>
              <w:jc w:val="both"/>
              <w:rPr>
                <w:b/>
              </w:rPr>
            </w:pPr>
            <w:r w:rsidRPr="00C921C9">
              <w:rPr>
                <w:b/>
              </w:rPr>
              <w:t>Исполнитель</w:t>
            </w:r>
          </w:p>
        </w:tc>
      </w:tr>
      <w:tr w:rsidR="00BB6BC5" w:rsidRPr="00C921C9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2.2.4.1</w:t>
            </w:r>
          </w:p>
        </w:tc>
        <w:tc>
          <w:tcPr>
            <w:tcW w:w="3212" w:type="dxa"/>
          </w:tcPr>
          <w:p w:rsidR="00BB6BC5" w:rsidRPr="00C921C9" w:rsidRDefault="00BB6BC5" w:rsidP="00BB6BC5">
            <w:pPr>
              <w:spacing w:line="240" w:lineRule="auto"/>
              <w:ind w:firstLine="0"/>
              <w:rPr>
                <w:spacing w:val="-4"/>
              </w:rPr>
            </w:pPr>
            <w:r w:rsidRPr="00C921C9">
              <w:t>Развитие сети пунктов наблюдения за состоянием атмосферного воздуха</w:t>
            </w:r>
            <w:r>
              <w:t xml:space="preserve"> в ЦЭЗ БПТ</w:t>
            </w:r>
          </w:p>
        </w:tc>
        <w:tc>
          <w:tcPr>
            <w:tcW w:w="6281" w:type="dxa"/>
          </w:tcPr>
          <w:p w:rsidR="00CC7EA1" w:rsidRPr="00CC7EA1" w:rsidRDefault="00BB6BC5" w:rsidP="00BB6BC5">
            <w:pPr>
              <w:spacing w:line="240" w:lineRule="auto"/>
              <w:ind w:right="-93" w:firstLine="0"/>
              <w:rPr>
                <w:lang w:val="en-US"/>
              </w:rPr>
            </w:pPr>
            <w:r>
              <w:t xml:space="preserve">Создание новых и </w:t>
            </w:r>
            <w:r w:rsidRPr="00C921C9">
              <w:t>модернизация существующих пунктов наблюдений</w:t>
            </w:r>
            <w:r>
              <w:t xml:space="preserve"> (гг. Слюдянка, Байкальск, Северобайкальск и др.)</w:t>
            </w:r>
            <w:r w:rsidRPr="00C921C9">
              <w:t>, оснащение контролирующих органов современными техническими средствами мониторинга и контроля</w:t>
            </w:r>
          </w:p>
        </w:tc>
        <w:tc>
          <w:tcPr>
            <w:tcW w:w="1245" w:type="dxa"/>
            <w:shd w:val="clear" w:color="auto" w:fill="auto"/>
          </w:tcPr>
          <w:p w:rsidR="00BB6BC5" w:rsidRPr="00C921C9" w:rsidRDefault="00BB6BC5" w:rsidP="00BB6BC5">
            <w:pPr>
              <w:ind w:right="-194" w:firstLine="0"/>
              <w:jc w:val="both"/>
            </w:pPr>
            <w:r w:rsidRPr="00C921C9">
              <w:t>2009-2015</w:t>
            </w:r>
          </w:p>
        </w:tc>
        <w:tc>
          <w:tcPr>
            <w:tcW w:w="1260" w:type="dxa"/>
            <w:shd w:val="clear" w:color="auto" w:fill="auto"/>
          </w:tcPr>
          <w:p w:rsidR="00BB6BC5" w:rsidRPr="00C921C9" w:rsidRDefault="00BB6BC5" w:rsidP="00BB6BC5">
            <w:pPr>
              <w:jc w:val="both"/>
            </w:pPr>
          </w:p>
        </w:tc>
        <w:tc>
          <w:tcPr>
            <w:tcW w:w="2464" w:type="dxa"/>
          </w:tcPr>
          <w:p w:rsidR="00BB6BC5" w:rsidRPr="00C921C9" w:rsidRDefault="00BB6BC5" w:rsidP="00BB6BC5">
            <w:pPr>
              <w:spacing w:line="240" w:lineRule="auto"/>
              <w:ind w:firstLine="0"/>
              <w:jc w:val="both"/>
            </w:pPr>
            <w:r w:rsidRPr="00C921C9">
              <w:t>Росгидромет</w:t>
            </w:r>
          </w:p>
          <w:p w:rsidR="00BB6BC5" w:rsidRPr="00C921C9" w:rsidRDefault="00BB6BC5" w:rsidP="00BB6BC5">
            <w:pPr>
              <w:spacing w:line="240" w:lineRule="auto"/>
              <w:ind w:firstLine="0"/>
              <w:jc w:val="both"/>
            </w:pPr>
          </w:p>
        </w:tc>
      </w:tr>
      <w:tr w:rsidR="00BB6BC5" w:rsidRPr="00C921C9">
        <w:trPr>
          <w:trHeight w:val="1128"/>
        </w:trPr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2.2.4.2</w:t>
            </w:r>
          </w:p>
          <w:p w:rsidR="00BE01C2" w:rsidRDefault="00BE01C2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</w:p>
          <w:p w:rsidR="00BE01C2" w:rsidRDefault="00BE01C2" w:rsidP="00BE01C2">
            <w:pPr>
              <w:spacing w:line="240" w:lineRule="auto"/>
              <w:ind w:right="-85" w:firstLine="0"/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CC7EA1" w:rsidRPr="00CC7EA1" w:rsidRDefault="00BB6BC5" w:rsidP="00BB6BC5">
            <w:pPr>
              <w:spacing w:line="240" w:lineRule="auto"/>
              <w:ind w:right="-160" w:firstLine="0"/>
              <w:rPr>
                <w:lang w:val="en-US"/>
              </w:rPr>
            </w:pPr>
            <w:r w:rsidRPr="00C921C9">
              <w:t>Проведение мероприятий по сокращению выбросов в атмосферу от существующих промышленных объектов</w:t>
            </w:r>
          </w:p>
        </w:tc>
        <w:tc>
          <w:tcPr>
            <w:tcW w:w="6281" w:type="dxa"/>
          </w:tcPr>
          <w:p w:rsidR="00AE79FB" w:rsidRPr="002D0A79" w:rsidRDefault="00BB6BC5" w:rsidP="00BB6BC5">
            <w:pPr>
              <w:spacing w:line="240" w:lineRule="auto"/>
              <w:ind w:firstLine="0"/>
            </w:pPr>
            <w:r w:rsidRPr="002D0A79">
              <w:t xml:space="preserve">Установка фильтров и пылегазоочистых установок на предприятиях, расположенных в г. Северобайкальск, </w:t>
            </w:r>
            <w:r w:rsidR="0019047E">
              <w:t xml:space="preserve">г. Байкальск, </w:t>
            </w:r>
            <w:r w:rsidRPr="002D0A79">
              <w:t>пгт.</w:t>
            </w:r>
            <w:r>
              <w:t> </w:t>
            </w:r>
            <w:r w:rsidRPr="002D0A79">
              <w:t xml:space="preserve">Нижнеангарск, пгт. Усть-Баргузин </w:t>
            </w:r>
          </w:p>
        </w:tc>
        <w:tc>
          <w:tcPr>
            <w:tcW w:w="1245" w:type="dxa"/>
            <w:shd w:val="clear" w:color="auto" w:fill="auto"/>
          </w:tcPr>
          <w:p w:rsidR="00AE79FB" w:rsidRPr="00C921C9" w:rsidRDefault="00BB6BC5" w:rsidP="00BB6BC5">
            <w:pPr>
              <w:ind w:right="-194" w:firstLine="0"/>
              <w:jc w:val="both"/>
            </w:pPr>
            <w:r w:rsidRPr="00C921C9">
              <w:t>2009-2015</w:t>
            </w:r>
          </w:p>
        </w:tc>
        <w:tc>
          <w:tcPr>
            <w:tcW w:w="1260" w:type="dxa"/>
            <w:shd w:val="clear" w:color="auto" w:fill="auto"/>
          </w:tcPr>
          <w:p w:rsidR="00BE01C2" w:rsidRDefault="00BE01C2" w:rsidP="00BB6BC5">
            <w:pPr>
              <w:ind w:firstLine="0"/>
              <w:jc w:val="both"/>
            </w:pPr>
          </w:p>
          <w:p w:rsidR="00AE79FB" w:rsidRPr="00C921C9" w:rsidRDefault="00AE79FB" w:rsidP="00BB6BC5">
            <w:pPr>
              <w:ind w:firstLine="0"/>
              <w:jc w:val="both"/>
            </w:pPr>
          </w:p>
        </w:tc>
        <w:tc>
          <w:tcPr>
            <w:tcW w:w="2464" w:type="dxa"/>
          </w:tcPr>
          <w:p w:rsidR="00BB6BC5" w:rsidRPr="002D0A79" w:rsidRDefault="001E18DF" w:rsidP="00BB6BC5">
            <w:pPr>
              <w:spacing w:line="240" w:lineRule="auto"/>
              <w:ind w:right="-44" w:firstLine="0"/>
              <w:jc w:val="both"/>
            </w:pPr>
            <w:r>
              <w:t>Ростехнадзор;</w:t>
            </w:r>
            <w:r w:rsidR="00BB6BC5">
              <w:t xml:space="preserve"> </w:t>
            </w:r>
          </w:p>
          <w:p w:rsidR="00AE79FB" w:rsidRPr="002D0A79" w:rsidRDefault="008C2F60" w:rsidP="00BB6BC5">
            <w:pPr>
              <w:spacing w:line="240" w:lineRule="auto"/>
              <w:ind w:right="-44" w:firstLine="0"/>
              <w:jc w:val="both"/>
            </w:pPr>
            <w:r>
              <w:t>п</w:t>
            </w:r>
            <w:r w:rsidR="00BB6BC5">
              <w:t>ромышленные предприятия ЦЭЗ БПТ</w:t>
            </w:r>
          </w:p>
        </w:tc>
      </w:tr>
      <w:tr w:rsidR="00BB6BC5" w:rsidRPr="00C921C9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2.2.4.3</w:t>
            </w:r>
          </w:p>
        </w:tc>
        <w:tc>
          <w:tcPr>
            <w:tcW w:w="3212" w:type="dxa"/>
          </w:tcPr>
          <w:p w:rsidR="00BB6BC5" w:rsidRPr="00C921C9" w:rsidRDefault="00BB6BC5" w:rsidP="00BB6BC5">
            <w:pPr>
              <w:spacing w:line="240" w:lineRule="auto"/>
              <w:ind w:firstLine="0"/>
            </w:pPr>
            <w:r w:rsidRPr="00C921C9">
              <w:t>Проведение реконструкции теплоисточников</w:t>
            </w:r>
          </w:p>
        </w:tc>
        <w:tc>
          <w:tcPr>
            <w:tcW w:w="6281" w:type="dxa"/>
          </w:tcPr>
          <w:p w:rsidR="00CC7EA1" w:rsidRPr="00CC7EA1" w:rsidRDefault="00BB6BC5" w:rsidP="00BB6BC5">
            <w:pPr>
              <w:spacing w:line="240" w:lineRule="auto"/>
              <w:ind w:firstLine="0"/>
              <w:jc w:val="both"/>
              <w:rPr>
                <w:lang w:val="en-US"/>
              </w:rPr>
            </w:pPr>
            <w:r w:rsidRPr="002D0A79">
              <w:t>Совершенствование процессов сжигания, замена технологического оборудования, установка очистного обору</w:t>
            </w:r>
            <w:r w:rsidRPr="00392EB9">
              <w:t>дования на мелких котельных, расположенных в г. Слюдянка,</w:t>
            </w:r>
            <w:r w:rsidR="00792159" w:rsidRPr="00392EB9">
              <w:t xml:space="preserve"> </w:t>
            </w:r>
            <w:r w:rsidRPr="00392EB9">
              <w:t xml:space="preserve">пгт. Листвянка, пгт. Култук, п. Утулик, с. Еланцы, </w:t>
            </w:r>
            <w:r w:rsidR="00792159" w:rsidRPr="00392EB9">
              <w:t>пгт. Турка</w:t>
            </w:r>
            <w:r w:rsidR="006D2F5A" w:rsidRPr="00392EB9">
              <w:t>, с. Выдрино, г. Бабушкин, пгт.</w:t>
            </w:r>
            <w:r w:rsidR="004D78F3" w:rsidRPr="00392EB9">
              <w:t> </w:t>
            </w:r>
            <w:r w:rsidR="006D2F5A" w:rsidRPr="00392EB9">
              <w:t>Большая речка, п. ст. Посольская, пгт. Байкал. Проведение мероприятий по озеленению санитарно-защитных зон</w:t>
            </w:r>
          </w:p>
        </w:tc>
        <w:tc>
          <w:tcPr>
            <w:tcW w:w="1245" w:type="dxa"/>
            <w:shd w:val="clear" w:color="auto" w:fill="auto"/>
          </w:tcPr>
          <w:p w:rsidR="00BB6BC5" w:rsidRPr="00C921C9" w:rsidRDefault="00BB6BC5" w:rsidP="00BB6BC5">
            <w:pPr>
              <w:ind w:right="-194" w:firstLine="0"/>
              <w:jc w:val="both"/>
            </w:pPr>
            <w:r w:rsidRPr="00C921C9">
              <w:t>2009-2015</w:t>
            </w:r>
          </w:p>
        </w:tc>
        <w:tc>
          <w:tcPr>
            <w:tcW w:w="1260" w:type="dxa"/>
            <w:shd w:val="clear" w:color="auto" w:fill="auto"/>
          </w:tcPr>
          <w:p w:rsidR="00BB6BC5" w:rsidRPr="00C921C9" w:rsidRDefault="00BB6BC5" w:rsidP="00BB6BC5">
            <w:pPr>
              <w:ind w:firstLine="0"/>
              <w:jc w:val="both"/>
            </w:pPr>
          </w:p>
        </w:tc>
        <w:tc>
          <w:tcPr>
            <w:tcW w:w="2464" w:type="dxa"/>
          </w:tcPr>
          <w:p w:rsidR="00BB6BC5" w:rsidRDefault="00BB6BC5" w:rsidP="00BB6BC5">
            <w:pPr>
              <w:spacing w:line="240" w:lineRule="auto"/>
              <w:ind w:right="-44" w:firstLine="0"/>
              <w:jc w:val="both"/>
            </w:pPr>
            <w:r>
              <w:t>Ростехнадзор;</w:t>
            </w:r>
          </w:p>
          <w:p w:rsidR="00BB6BC5" w:rsidRPr="00C921C9" w:rsidRDefault="008C2F60" w:rsidP="00BB6BC5">
            <w:pPr>
              <w:spacing w:line="240" w:lineRule="auto"/>
              <w:ind w:right="-44" w:firstLine="0"/>
              <w:jc w:val="both"/>
            </w:pPr>
            <w:r>
              <w:rPr>
                <w:lang w:val="en-US"/>
              </w:rPr>
              <w:t>c</w:t>
            </w:r>
            <w:r w:rsidR="00BB6BC5" w:rsidRPr="00C921C9">
              <w:t>обственники предприятий</w:t>
            </w:r>
          </w:p>
        </w:tc>
      </w:tr>
      <w:tr w:rsidR="00BB6BC5" w:rsidRPr="00C921C9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2.2.4.4</w:t>
            </w:r>
          </w:p>
        </w:tc>
        <w:tc>
          <w:tcPr>
            <w:tcW w:w="3212" w:type="dxa"/>
          </w:tcPr>
          <w:p w:rsidR="00BB6BC5" w:rsidRPr="00C921C9" w:rsidRDefault="00BB6BC5" w:rsidP="00BB6BC5">
            <w:pPr>
              <w:spacing w:line="240" w:lineRule="auto"/>
              <w:ind w:firstLine="0"/>
            </w:pPr>
            <w:r w:rsidRPr="00C921C9">
              <w:t xml:space="preserve">Переход на </w:t>
            </w:r>
            <w:r>
              <w:t>газоснабжение и экетроснабжение котельных промышленных предприятий и предприятий ЖКХ</w:t>
            </w:r>
          </w:p>
        </w:tc>
        <w:tc>
          <w:tcPr>
            <w:tcW w:w="6281" w:type="dxa"/>
          </w:tcPr>
          <w:p w:rsidR="00CC7EA1" w:rsidRDefault="00BB6BC5" w:rsidP="00BB6BC5">
            <w:pPr>
              <w:spacing w:line="240" w:lineRule="auto"/>
              <w:ind w:firstLine="0"/>
              <w:jc w:val="both"/>
              <w:rPr>
                <w:lang w:val="en-US"/>
              </w:rPr>
            </w:pPr>
            <w:r w:rsidRPr="000E222B">
              <w:t>Газификация или перевод существующих объектов теплоэнергетики, работающих на угле, на электротеплоснабжение, что приведет к существенному сокращению/исключению поступления оксидов серы, взвешенных веществ, сажи и других вредных соединений в атмосферный воздух ЦЭЗ БПТ</w:t>
            </w:r>
          </w:p>
          <w:p w:rsidR="00CC7EA1" w:rsidRDefault="00CC7EA1" w:rsidP="00BB6BC5">
            <w:pPr>
              <w:spacing w:line="240" w:lineRule="auto"/>
              <w:ind w:firstLine="0"/>
              <w:jc w:val="both"/>
              <w:rPr>
                <w:lang w:val="en-US"/>
              </w:rPr>
            </w:pPr>
          </w:p>
          <w:p w:rsidR="00CC7EA1" w:rsidRPr="00CC7EA1" w:rsidRDefault="00CC7EA1" w:rsidP="00BB6BC5">
            <w:pPr>
              <w:spacing w:line="240" w:lineRule="auto"/>
              <w:ind w:firstLine="0"/>
              <w:jc w:val="both"/>
              <w:rPr>
                <w:lang w:val="en-US"/>
              </w:rPr>
            </w:pPr>
          </w:p>
          <w:p w:rsidR="00BB6BC5" w:rsidRPr="000E222B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245" w:type="dxa"/>
            <w:shd w:val="clear" w:color="auto" w:fill="auto"/>
          </w:tcPr>
          <w:p w:rsidR="00BB6BC5" w:rsidRPr="00C921C9" w:rsidRDefault="00BB6BC5" w:rsidP="00BB6BC5">
            <w:pPr>
              <w:ind w:firstLine="0"/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BB6BC5" w:rsidRPr="00C921C9" w:rsidRDefault="00BB6BC5" w:rsidP="00BB6BC5">
            <w:pPr>
              <w:ind w:firstLine="0"/>
              <w:jc w:val="both"/>
            </w:pPr>
            <w:r w:rsidRPr="00C921C9">
              <w:t>2016-2025</w:t>
            </w:r>
          </w:p>
        </w:tc>
        <w:tc>
          <w:tcPr>
            <w:tcW w:w="2464" w:type="dxa"/>
          </w:tcPr>
          <w:p w:rsidR="00BB6BC5" w:rsidRDefault="001E18DF" w:rsidP="00BB6BC5">
            <w:pPr>
              <w:spacing w:line="240" w:lineRule="auto"/>
              <w:ind w:right="-44" w:firstLine="0"/>
              <w:jc w:val="both"/>
            </w:pPr>
            <w:r>
              <w:t>Минэнерго России;</w:t>
            </w:r>
            <w:r w:rsidR="00BB6BC5">
              <w:t xml:space="preserve"> 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</w:t>
            </w:r>
            <w:r w:rsidR="001E18DF">
              <w:t>равительство Республики Бурятия;</w:t>
            </w:r>
            <w:r>
              <w:t xml:space="preserve"> Правительство Ирк</w:t>
            </w:r>
            <w:r w:rsidR="001E18DF">
              <w:t>утской области;</w:t>
            </w:r>
          </w:p>
          <w:p w:rsidR="00BB6BC5" w:rsidRDefault="008C2F60" w:rsidP="00BB6BC5">
            <w:pPr>
              <w:spacing w:line="240" w:lineRule="auto"/>
              <w:ind w:right="-44" w:firstLine="0"/>
              <w:jc w:val="both"/>
            </w:pPr>
            <w:r>
              <w:t xml:space="preserve">администрации </w:t>
            </w:r>
            <w:r w:rsidR="00005044">
              <w:t>МО</w:t>
            </w:r>
            <w:r w:rsidR="00BB6BC5" w:rsidRPr="000E222B">
              <w:rPr>
                <w:spacing w:val="-4"/>
              </w:rPr>
              <w:t xml:space="preserve"> ЦЭЗ БПТ;</w:t>
            </w:r>
            <w:r w:rsidR="00BB6BC5" w:rsidRPr="000E222B">
              <w:t xml:space="preserve"> </w:t>
            </w:r>
          </w:p>
          <w:p w:rsidR="00BB6BC5" w:rsidRPr="000E222B" w:rsidRDefault="00D9115A" w:rsidP="00BB6BC5">
            <w:pPr>
              <w:spacing w:line="240" w:lineRule="auto"/>
              <w:ind w:right="-44" w:firstLine="0"/>
              <w:jc w:val="both"/>
            </w:pPr>
            <w:r>
              <w:t>с</w:t>
            </w:r>
            <w:r w:rsidR="00BB6BC5" w:rsidRPr="000E222B">
              <w:t xml:space="preserve">обственники </w:t>
            </w:r>
            <w:r w:rsidR="00BB6BC5" w:rsidRPr="000E222B">
              <w:rPr>
                <w:spacing w:val="-4"/>
              </w:rPr>
              <w:t>предприятий ЦЭЗ БПТ</w:t>
            </w: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2.2.4.5</w:t>
            </w:r>
          </w:p>
        </w:tc>
        <w:tc>
          <w:tcPr>
            <w:tcW w:w="3212" w:type="dxa"/>
          </w:tcPr>
          <w:p w:rsidR="00BB6BC5" w:rsidRPr="00C921C9" w:rsidRDefault="00BB6BC5" w:rsidP="00BB6BC5">
            <w:pPr>
              <w:spacing w:line="240" w:lineRule="auto"/>
              <w:ind w:firstLine="0"/>
            </w:pPr>
            <w:r>
              <w:t>Организация и ведение контроля за выбросами автомобильного транспорта на территории ЦЭЗ БПТ</w:t>
            </w:r>
          </w:p>
        </w:tc>
        <w:tc>
          <w:tcPr>
            <w:tcW w:w="6281" w:type="dxa"/>
          </w:tcPr>
          <w:p w:rsidR="00BB6BC5" w:rsidRPr="000E222B" w:rsidRDefault="00BB6BC5" w:rsidP="00BB6BC5">
            <w:pPr>
              <w:spacing w:line="240" w:lineRule="auto"/>
              <w:ind w:firstLine="0"/>
              <w:jc w:val="both"/>
            </w:pPr>
            <w:r>
              <w:t>Создание и оснащение пунктов контроля за выбросами автотранспорта на основных автомобильных дорогах при въезде на территорию ЦЭЗ БПТ в пгт. Большая Речка (Иркутская обл.), пгт. Култук, п. Кика, с. Шергино, с. Боль</w:t>
            </w:r>
            <w:r w:rsidRPr="00392EB9">
              <w:t>шая Речка (Республика Бурятия), с. Еланцы, г. Северобайкальск</w:t>
            </w:r>
            <w:r w:rsidR="004D78F3" w:rsidRPr="00392EB9">
              <w:t>, с. Малое Голоустное, п. Кичера, п. Журавлиха</w:t>
            </w:r>
          </w:p>
        </w:tc>
        <w:tc>
          <w:tcPr>
            <w:tcW w:w="1245" w:type="dxa"/>
          </w:tcPr>
          <w:p w:rsidR="00BB6BC5" w:rsidRPr="00C921C9" w:rsidRDefault="00F414A9" w:rsidP="00BB6BC5">
            <w:pPr>
              <w:ind w:firstLine="0"/>
              <w:jc w:val="both"/>
            </w:pPr>
            <w:r>
              <w:t>2010-</w:t>
            </w:r>
            <w:r w:rsidR="00BB6BC5">
              <w:t>2015</w:t>
            </w:r>
          </w:p>
        </w:tc>
        <w:tc>
          <w:tcPr>
            <w:tcW w:w="1260" w:type="dxa"/>
          </w:tcPr>
          <w:p w:rsidR="00BB6BC5" w:rsidRPr="00C921C9" w:rsidRDefault="00BB6BC5" w:rsidP="00BB6BC5">
            <w:pPr>
              <w:jc w:val="both"/>
            </w:pPr>
          </w:p>
        </w:tc>
        <w:tc>
          <w:tcPr>
            <w:tcW w:w="2464" w:type="dxa"/>
          </w:tcPr>
          <w:p w:rsidR="00BB6BC5" w:rsidRDefault="00BB6BC5" w:rsidP="00BB6BC5">
            <w:pPr>
              <w:ind w:right="-44" w:firstLine="0"/>
              <w:jc w:val="both"/>
            </w:pPr>
            <w:r>
              <w:t>МВД России</w:t>
            </w:r>
          </w:p>
        </w:tc>
      </w:tr>
    </w:tbl>
    <w:p w:rsidR="00BB6BC5" w:rsidRPr="004D78F3" w:rsidRDefault="00BB6BC5" w:rsidP="0036186E">
      <w:pPr>
        <w:pStyle w:val="3"/>
        <w:numPr>
          <w:ilvl w:val="0"/>
          <w:numId w:val="0"/>
        </w:numPr>
        <w:ind w:firstLine="708"/>
        <w:rPr>
          <w:rFonts w:ascii="Times New Roman" w:hAnsi="Times New Roman"/>
          <w:bCs w:val="0"/>
        </w:rPr>
      </w:pPr>
      <w:bookmarkStart w:id="33" w:name="_Toc241045415"/>
      <w:r w:rsidRPr="0036186E">
        <w:rPr>
          <w:rFonts w:ascii="Times New Roman" w:hAnsi="Times New Roman"/>
          <w:bCs w:val="0"/>
        </w:rPr>
        <w:t>2.2.5. Управление отходами</w:t>
      </w:r>
      <w:bookmarkEnd w:id="33"/>
    </w:p>
    <w:p w:rsidR="00BB6BC5" w:rsidRPr="004D78F3" w:rsidRDefault="00BB6BC5" w:rsidP="00BB6BC5">
      <w:pPr>
        <w:autoSpaceDE w:val="0"/>
        <w:autoSpaceDN w:val="0"/>
        <w:ind w:left="1056"/>
        <w:rPr>
          <w:b/>
          <w:bCs/>
          <w:sz w:val="28"/>
          <w:szCs w:val="28"/>
        </w:rPr>
      </w:pPr>
    </w:p>
    <w:tbl>
      <w:tblPr>
        <w:tblStyle w:val="a9"/>
        <w:tblW w:w="15030" w:type="dxa"/>
        <w:tblLayout w:type="fixed"/>
        <w:tblLook w:val="01E0" w:firstRow="1" w:lastRow="1" w:firstColumn="1" w:lastColumn="1" w:noHBand="0" w:noVBand="0"/>
      </w:tblPr>
      <w:tblGrid>
        <w:gridCol w:w="624"/>
        <w:gridCol w:w="3212"/>
        <w:gridCol w:w="6295"/>
        <w:gridCol w:w="1245"/>
        <w:gridCol w:w="1260"/>
        <w:gridCol w:w="2394"/>
      </w:tblGrid>
      <w:tr w:rsidR="00BB6BC5" w:rsidRPr="00C921C9">
        <w:trPr>
          <w:tblHeader/>
        </w:trPr>
        <w:tc>
          <w:tcPr>
            <w:tcW w:w="624" w:type="dxa"/>
          </w:tcPr>
          <w:p w:rsidR="00BB6BC5" w:rsidRPr="00C921C9" w:rsidRDefault="00BB6BC5" w:rsidP="00BB6BC5">
            <w:pPr>
              <w:ind w:firstLine="0"/>
              <w:jc w:val="both"/>
              <w:rPr>
                <w:b/>
              </w:rPr>
            </w:pPr>
            <w:r w:rsidRPr="00C921C9">
              <w:rPr>
                <w:b/>
              </w:rPr>
              <w:t>№</w:t>
            </w:r>
          </w:p>
        </w:tc>
        <w:tc>
          <w:tcPr>
            <w:tcW w:w="3212" w:type="dxa"/>
          </w:tcPr>
          <w:p w:rsidR="00BB6BC5" w:rsidRPr="00C921C9" w:rsidRDefault="00BB6BC5" w:rsidP="00BB6BC5">
            <w:pPr>
              <w:ind w:firstLine="0"/>
              <w:jc w:val="both"/>
              <w:rPr>
                <w:b/>
              </w:rPr>
            </w:pPr>
            <w:r w:rsidRPr="00C921C9">
              <w:rPr>
                <w:b/>
              </w:rPr>
              <w:t>Мероприятие</w:t>
            </w:r>
          </w:p>
        </w:tc>
        <w:tc>
          <w:tcPr>
            <w:tcW w:w="6295" w:type="dxa"/>
          </w:tcPr>
          <w:p w:rsidR="00BB6BC5" w:rsidRPr="00C921C9" w:rsidRDefault="00BB6BC5" w:rsidP="00BB6BC5">
            <w:pPr>
              <w:ind w:firstLine="0"/>
              <w:jc w:val="both"/>
              <w:rPr>
                <w:b/>
              </w:rPr>
            </w:pPr>
            <w:r w:rsidRPr="00C921C9">
              <w:rPr>
                <w:b/>
              </w:rPr>
              <w:t>Описание</w:t>
            </w:r>
          </w:p>
        </w:tc>
        <w:tc>
          <w:tcPr>
            <w:tcW w:w="1245" w:type="dxa"/>
            <w:shd w:val="clear" w:color="auto" w:fill="auto"/>
          </w:tcPr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1 этап</w:t>
            </w:r>
          </w:p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 xml:space="preserve"> 2010–2015</w:t>
            </w:r>
          </w:p>
        </w:tc>
        <w:tc>
          <w:tcPr>
            <w:tcW w:w="1260" w:type="dxa"/>
            <w:shd w:val="clear" w:color="auto" w:fill="auto"/>
          </w:tcPr>
          <w:p w:rsidR="00BB6BC5" w:rsidRPr="00B44549" w:rsidRDefault="00BB6BC5" w:rsidP="00BB6BC5">
            <w:pPr>
              <w:spacing w:line="240" w:lineRule="auto"/>
              <w:ind w:left="-84" w:right="-133" w:firstLine="84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2 этап 2016-2025</w:t>
            </w:r>
          </w:p>
        </w:tc>
        <w:tc>
          <w:tcPr>
            <w:tcW w:w="2394" w:type="dxa"/>
          </w:tcPr>
          <w:p w:rsidR="00BB6BC5" w:rsidRPr="00C921C9" w:rsidRDefault="00BB6BC5" w:rsidP="00BB6BC5">
            <w:pPr>
              <w:ind w:firstLine="0"/>
              <w:jc w:val="both"/>
              <w:rPr>
                <w:b/>
              </w:rPr>
            </w:pPr>
            <w:r w:rsidRPr="00C921C9">
              <w:rPr>
                <w:b/>
              </w:rPr>
              <w:t>Исполнитель</w:t>
            </w:r>
          </w:p>
        </w:tc>
      </w:tr>
      <w:tr w:rsidR="00BB6BC5" w:rsidRPr="00C921C9">
        <w:trPr>
          <w:trHeight w:val="1721"/>
        </w:trPr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2.2.5.1</w:t>
            </w:r>
          </w:p>
        </w:tc>
        <w:tc>
          <w:tcPr>
            <w:tcW w:w="3212" w:type="dxa"/>
          </w:tcPr>
          <w:p w:rsidR="00BB6BC5" w:rsidRPr="00C921C9" w:rsidRDefault="00BB6BC5" w:rsidP="00BB6BC5">
            <w:pPr>
              <w:spacing w:line="240" w:lineRule="auto"/>
              <w:ind w:firstLine="0"/>
            </w:pPr>
            <w:r w:rsidRPr="00C921C9">
              <w:t>Очистка центральной экологической зоны БПТ от несанкционированных свалок</w:t>
            </w:r>
          </w:p>
        </w:tc>
        <w:tc>
          <w:tcPr>
            <w:tcW w:w="6295" w:type="dxa"/>
          </w:tcPr>
          <w:p w:rsidR="00BB6BC5" w:rsidRPr="000E222B" w:rsidRDefault="00BB6BC5" w:rsidP="00BB6BC5">
            <w:pPr>
              <w:spacing w:line="240" w:lineRule="auto"/>
              <w:ind w:right="-93" w:firstLine="0"/>
            </w:pPr>
            <w:r w:rsidRPr="000E222B">
              <w:t xml:space="preserve">Ликвидация несанкционированных свалок во всех муниципальных образованиях, расположенных в ЦЭЗ </w:t>
            </w:r>
          </w:p>
          <w:p w:rsidR="00BB6BC5" w:rsidRDefault="00BB6BC5" w:rsidP="00BB6BC5">
            <w:pPr>
              <w:spacing w:line="240" w:lineRule="auto"/>
              <w:ind w:right="-93" w:firstLine="0"/>
            </w:pPr>
            <w:r w:rsidRPr="000E222B">
              <w:t>Организация мероприятий по предотвращению образования несанкционированных свалок</w:t>
            </w:r>
            <w:r>
              <w:t>.</w:t>
            </w:r>
          </w:p>
          <w:p w:rsidR="00BB6BC5" w:rsidRPr="000E222B" w:rsidRDefault="00BB6BC5" w:rsidP="00AE79FB">
            <w:pPr>
              <w:spacing w:line="240" w:lineRule="auto"/>
              <w:ind w:right="-93" w:firstLine="0"/>
            </w:pPr>
            <w:r w:rsidRPr="000E222B">
              <w:t>Узаконивание полигонов для временного размещения/складирования отходов</w:t>
            </w:r>
          </w:p>
        </w:tc>
        <w:tc>
          <w:tcPr>
            <w:tcW w:w="1245" w:type="dxa"/>
            <w:shd w:val="clear" w:color="auto" w:fill="auto"/>
          </w:tcPr>
          <w:p w:rsidR="00BB6BC5" w:rsidRPr="00C921C9" w:rsidRDefault="00BB6BC5" w:rsidP="00BB6BC5">
            <w:pPr>
              <w:ind w:right="-180" w:firstLine="0"/>
              <w:jc w:val="both"/>
            </w:pPr>
            <w:r w:rsidRPr="00C921C9">
              <w:t>2009-2015</w:t>
            </w:r>
          </w:p>
        </w:tc>
        <w:tc>
          <w:tcPr>
            <w:tcW w:w="1260" w:type="dxa"/>
            <w:shd w:val="clear" w:color="auto" w:fill="auto"/>
          </w:tcPr>
          <w:p w:rsidR="00BB6BC5" w:rsidRPr="00C921C9" w:rsidRDefault="00BB6BC5" w:rsidP="00BB6BC5">
            <w:pPr>
              <w:ind w:firstLine="0"/>
              <w:jc w:val="both"/>
            </w:pPr>
            <w:r w:rsidRPr="00C921C9">
              <w:t>2016-2025</w:t>
            </w:r>
          </w:p>
        </w:tc>
        <w:tc>
          <w:tcPr>
            <w:tcW w:w="2394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</w:t>
            </w:r>
            <w:r w:rsidR="00AE79FB">
              <w:t>равительство Республики Бурятия;</w:t>
            </w:r>
            <w:r>
              <w:t xml:space="preserve"> Правительство Иркутской об</w:t>
            </w:r>
            <w:r w:rsidR="00AE79FB">
              <w:t>ласти;</w:t>
            </w:r>
          </w:p>
          <w:p w:rsidR="00BB6BC5" w:rsidRPr="00C921C9" w:rsidRDefault="008C2F60" w:rsidP="00BB6BC5">
            <w:pPr>
              <w:spacing w:line="240" w:lineRule="auto"/>
              <w:ind w:right="-126" w:firstLine="0"/>
              <w:jc w:val="both"/>
            </w:pPr>
            <w:r>
              <w:t xml:space="preserve">администрации </w:t>
            </w:r>
            <w:r w:rsidR="00005044">
              <w:t xml:space="preserve">МО </w:t>
            </w:r>
            <w:r w:rsidR="00BB6BC5" w:rsidRPr="000E222B">
              <w:rPr>
                <w:spacing w:val="-6"/>
              </w:rPr>
              <w:t>ЦЭЗ БПТ</w:t>
            </w:r>
          </w:p>
        </w:tc>
      </w:tr>
      <w:tr w:rsidR="00BB6BC5" w:rsidRPr="00C921C9">
        <w:trPr>
          <w:trHeight w:val="1421"/>
        </w:trPr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2.2.5.2</w:t>
            </w:r>
          </w:p>
        </w:tc>
        <w:tc>
          <w:tcPr>
            <w:tcW w:w="3212" w:type="dxa"/>
          </w:tcPr>
          <w:p w:rsidR="00BB6BC5" w:rsidRPr="00C921C9" w:rsidRDefault="00BB6BC5" w:rsidP="00BB6BC5">
            <w:pPr>
              <w:spacing w:line="240" w:lineRule="auto"/>
              <w:ind w:firstLine="0"/>
            </w:pPr>
            <w:r w:rsidRPr="00C921C9">
              <w:t>Создание системы раздельного сбора бытовых отходов</w:t>
            </w:r>
          </w:p>
        </w:tc>
        <w:tc>
          <w:tcPr>
            <w:tcW w:w="6295" w:type="dxa"/>
          </w:tcPr>
          <w:p w:rsidR="00BB6BC5" w:rsidRPr="00C921C9" w:rsidRDefault="00BB6BC5" w:rsidP="00BB6BC5">
            <w:pPr>
              <w:spacing w:line="240" w:lineRule="auto"/>
              <w:ind w:firstLine="0"/>
            </w:pPr>
            <w:r w:rsidRPr="00C921C9">
              <w:t>Организация в населённых пунктах площадок для селективного сбора ТБО от населения, включая оборудование площадок временного хранения и прессования вторсырья вне селитебной зоны в населенных пунктах</w:t>
            </w:r>
          </w:p>
        </w:tc>
        <w:tc>
          <w:tcPr>
            <w:tcW w:w="1245" w:type="dxa"/>
            <w:shd w:val="clear" w:color="auto" w:fill="auto"/>
          </w:tcPr>
          <w:p w:rsidR="00BB6BC5" w:rsidRPr="00C921C9" w:rsidRDefault="00BB6BC5" w:rsidP="00BB6BC5">
            <w:pPr>
              <w:ind w:right="-180" w:firstLine="0"/>
              <w:jc w:val="both"/>
            </w:pPr>
            <w:r w:rsidRPr="00C921C9">
              <w:t>2009-2015</w:t>
            </w:r>
          </w:p>
        </w:tc>
        <w:tc>
          <w:tcPr>
            <w:tcW w:w="1260" w:type="dxa"/>
            <w:shd w:val="clear" w:color="auto" w:fill="auto"/>
          </w:tcPr>
          <w:p w:rsidR="00BB6BC5" w:rsidRPr="00C921C9" w:rsidRDefault="00BB6BC5" w:rsidP="00BB6BC5">
            <w:pPr>
              <w:ind w:firstLine="0"/>
              <w:jc w:val="both"/>
            </w:pPr>
            <w:r w:rsidRPr="00C921C9">
              <w:t>2016-2025</w:t>
            </w:r>
          </w:p>
        </w:tc>
        <w:tc>
          <w:tcPr>
            <w:tcW w:w="2394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</w:t>
            </w:r>
            <w:r w:rsidR="00AE79FB">
              <w:t>равительство Республики Бурятия;</w:t>
            </w:r>
            <w:r>
              <w:t xml:space="preserve"> </w:t>
            </w:r>
            <w:r w:rsidR="00AE79FB">
              <w:t>Правительство Иркутской области;</w:t>
            </w:r>
          </w:p>
          <w:p w:rsidR="00005044" w:rsidRPr="00C921C9" w:rsidRDefault="00005044" w:rsidP="00BB6BC5">
            <w:pPr>
              <w:spacing w:line="240" w:lineRule="auto"/>
              <w:ind w:right="-126" w:firstLine="0"/>
              <w:jc w:val="both"/>
            </w:pPr>
            <w:r>
              <w:t xml:space="preserve">МО </w:t>
            </w:r>
            <w:r w:rsidR="00BB6BC5" w:rsidRPr="000E222B">
              <w:rPr>
                <w:spacing w:val="-6"/>
              </w:rPr>
              <w:t>ЦЭЗ БПТ</w:t>
            </w:r>
          </w:p>
        </w:tc>
      </w:tr>
      <w:tr w:rsidR="00BB6BC5" w:rsidRPr="00C921C9">
        <w:trPr>
          <w:trHeight w:val="2482"/>
        </w:trPr>
        <w:tc>
          <w:tcPr>
            <w:tcW w:w="624" w:type="dxa"/>
          </w:tcPr>
          <w:p w:rsidR="00BB6BC5" w:rsidRPr="00474756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474756">
              <w:rPr>
                <w:sz w:val="20"/>
                <w:szCs w:val="20"/>
              </w:rPr>
              <w:t>2.2.5.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212" w:type="dxa"/>
          </w:tcPr>
          <w:p w:rsidR="00BB6BC5" w:rsidRPr="00474756" w:rsidRDefault="00BB6BC5" w:rsidP="00BB6BC5">
            <w:pPr>
              <w:spacing w:line="240" w:lineRule="auto"/>
              <w:ind w:firstLine="0"/>
            </w:pPr>
            <w:r w:rsidRPr="00474756">
              <w:rPr>
                <w:bCs/>
                <w:iCs/>
              </w:rPr>
              <w:t>Сбор и переработка твердых бытовых отходов</w:t>
            </w:r>
          </w:p>
        </w:tc>
        <w:tc>
          <w:tcPr>
            <w:tcW w:w="6295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1. Строительство </w:t>
            </w:r>
            <w:r w:rsidR="004D78F3">
              <w:t>мусоросортировочных</w:t>
            </w:r>
            <w:r>
              <w:t xml:space="preserve"> завод</w:t>
            </w:r>
            <w:r w:rsidR="004D78F3">
              <w:t>ов и станций в пгт. Усть-Баргузин, с. </w:t>
            </w:r>
            <w:r>
              <w:t xml:space="preserve">Энхалук, </w:t>
            </w:r>
            <w:r w:rsidR="004D78F3">
              <w:t xml:space="preserve">с. </w:t>
            </w:r>
            <w:r>
              <w:t xml:space="preserve">Заречье, </w:t>
            </w:r>
            <w:r w:rsidR="00792159">
              <w:t xml:space="preserve">с. Кудара, </w:t>
            </w:r>
            <w:r w:rsidR="004D78F3">
              <w:t>г. </w:t>
            </w:r>
            <w:r>
              <w:t xml:space="preserve">Северобайкальск, </w:t>
            </w:r>
            <w:r w:rsidR="00792159">
              <w:t>с. Горячинск</w:t>
            </w:r>
            <w:r>
              <w:t xml:space="preserve">, </w:t>
            </w:r>
            <w:r w:rsidR="004D78F3">
              <w:t xml:space="preserve">г. </w:t>
            </w:r>
            <w:r>
              <w:t xml:space="preserve">Бабушкин, </w:t>
            </w:r>
            <w:r w:rsidR="004D78F3">
              <w:t>с.</w:t>
            </w:r>
            <w:r w:rsidR="00792159">
              <w:t> </w:t>
            </w:r>
            <w:r>
              <w:t xml:space="preserve">Выдрино </w:t>
            </w:r>
            <w:r w:rsidR="004D78F3">
              <w:t>п. </w:t>
            </w:r>
            <w:r>
              <w:t xml:space="preserve">Большое Голоустное, </w:t>
            </w:r>
            <w:r w:rsidR="004D78F3">
              <w:t>п</w:t>
            </w:r>
            <w:r w:rsidR="00792159">
              <w:t>гт</w:t>
            </w:r>
            <w:r w:rsidR="004D78F3">
              <w:t>. </w:t>
            </w:r>
            <w:r w:rsidR="008C2F60">
              <w:t>Листвянка.</w:t>
            </w:r>
          </w:p>
          <w:p w:rsidR="00BB6BC5" w:rsidRDefault="004D78F3" w:rsidP="00BB6BC5">
            <w:pPr>
              <w:spacing w:line="240" w:lineRule="auto"/>
              <w:ind w:firstLine="0"/>
            </w:pPr>
            <w:r>
              <w:t>2</w:t>
            </w:r>
            <w:r w:rsidR="00BB6BC5">
              <w:t>. Строительство полигона ТБО для сбора, сортировки, переработки или вывоза отходов</w:t>
            </w:r>
            <w:r w:rsidR="00792159">
              <w:t xml:space="preserve"> и мусоросортировочного завода</w:t>
            </w:r>
            <w:r w:rsidR="00BB6BC5">
              <w:t xml:space="preserve"> в Ольхонском районе (урочище Имел-Кутул, в </w:t>
            </w:r>
            <w:smartTag w:uri="urn:schemas-microsoft-com:office:smarttags" w:element="metricconverter">
              <w:smartTagPr>
                <w:attr w:name="ProductID" w:val="7 км"/>
              </w:smartTagPr>
              <w:r w:rsidR="00BB6BC5">
                <w:t>7 км</w:t>
              </w:r>
            </w:smartTag>
            <w:r w:rsidR="00BB6BC5">
              <w:t xml:space="preserve"> от о-ва Ольхон)</w:t>
            </w:r>
            <w:r w:rsidR="008C2F60">
              <w:t>.</w:t>
            </w:r>
          </w:p>
          <w:p w:rsidR="00005044" w:rsidRPr="00474756" w:rsidRDefault="004D78F3" w:rsidP="00BB6BC5">
            <w:pPr>
              <w:spacing w:line="240" w:lineRule="auto"/>
              <w:ind w:firstLine="0"/>
            </w:pPr>
            <w:r w:rsidRPr="000078D9">
              <w:t>3. Строительство полигонов ТБО в с. Новый Энхалук, с. Кудара, с. Выдрино, г. Бабушкин</w:t>
            </w:r>
          </w:p>
        </w:tc>
        <w:tc>
          <w:tcPr>
            <w:tcW w:w="1245" w:type="dxa"/>
            <w:shd w:val="clear" w:color="auto" w:fill="auto"/>
          </w:tcPr>
          <w:p w:rsidR="00BB6BC5" w:rsidRPr="00C921C9" w:rsidRDefault="00BB6BC5" w:rsidP="00BB6BC5">
            <w:pPr>
              <w:ind w:right="-180" w:firstLine="0"/>
              <w:jc w:val="both"/>
            </w:pPr>
            <w:r>
              <w:t>2009-2015</w:t>
            </w:r>
          </w:p>
        </w:tc>
        <w:tc>
          <w:tcPr>
            <w:tcW w:w="1260" w:type="dxa"/>
            <w:shd w:val="clear" w:color="auto" w:fill="auto"/>
          </w:tcPr>
          <w:p w:rsidR="00BB6BC5" w:rsidRPr="00C921C9" w:rsidRDefault="00BB6BC5" w:rsidP="00BB6BC5">
            <w:pPr>
              <w:jc w:val="both"/>
            </w:pPr>
          </w:p>
        </w:tc>
        <w:tc>
          <w:tcPr>
            <w:tcW w:w="2394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</w:t>
            </w:r>
            <w:r w:rsidR="00AE79FB">
              <w:t>равительство Республики Бурятия;</w:t>
            </w:r>
            <w:r>
              <w:t xml:space="preserve"> </w:t>
            </w:r>
            <w:r w:rsidR="00AE79FB">
              <w:t>Правительство Иркутской области;</w:t>
            </w:r>
          </w:p>
          <w:p w:rsidR="00BB6BC5" w:rsidRPr="00C921C9" w:rsidRDefault="008C2F60" w:rsidP="00BB6BC5">
            <w:pPr>
              <w:spacing w:line="240" w:lineRule="auto"/>
              <w:ind w:right="-125" w:firstLine="0"/>
              <w:jc w:val="both"/>
            </w:pPr>
            <w:r>
              <w:t xml:space="preserve">администрации </w:t>
            </w:r>
            <w:r w:rsidR="00005044">
              <w:t>МО</w:t>
            </w:r>
            <w:r w:rsidR="00BB6BC5" w:rsidRPr="000E222B">
              <w:rPr>
                <w:spacing w:val="-6"/>
              </w:rPr>
              <w:t xml:space="preserve"> ЦЭЗ БПТ</w:t>
            </w:r>
          </w:p>
        </w:tc>
      </w:tr>
    </w:tbl>
    <w:p w:rsidR="00BB6BC5" w:rsidRPr="00486604" w:rsidRDefault="00827D5E" w:rsidP="00043EA6">
      <w:pPr>
        <w:pStyle w:val="3"/>
        <w:numPr>
          <w:ilvl w:val="0"/>
          <w:numId w:val="0"/>
        </w:numPr>
        <w:ind w:left="1440" w:hanging="720"/>
        <w:jc w:val="both"/>
        <w:rPr>
          <w:rFonts w:ascii="Times New Roman" w:hAnsi="Times New Roman"/>
          <w:bCs w:val="0"/>
        </w:rPr>
      </w:pPr>
      <w:bookmarkStart w:id="34" w:name="_Toc241045416"/>
      <w:r w:rsidRPr="00486604">
        <w:rPr>
          <w:rFonts w:ascii="Times New Roman" w:hAnsi="Times New Roman"/>
          <w:bCs w:val="0"/>
        </w:rPr>
        <w:t>2.2.6</w:t>
      </w:r>
      <w:r w:rsidR="00F414A9" w:rsidRPr="00486604">
        <w:rPr>
          <w:rFonts w:ascii="Times New Roman" w:hAnsi="Times New Roman"/>
          <w:bCs w:val="0"/>
        </w:rPr>
        <w:t>.</w:t>
      </w:r>
      <w:r w:rsidR="00BB6BC5" w:rsidRPr="00486604">
        <w:rPr>
          <w:rFonts w:ascii="Times New Roman" w:hAnsi="Times New Roman"/>
          <w:bCs w:val="0"/>
        </w:rPr>
        <w:t xml:space="preserve"> Государственный экологический мониторинг уникальной экологической системы озера Байкал и Байкальской природной территории</w:t>
      </w:r>
      <w:bookmarkEnd w:id="34"/>
    </w:p>
    <w:p w:rsidR="00BB6BC5" w:rsidRPr="00F6351E" w:rsidRDefault="00BB6BC5" w:rsidP="00BB6BC5">
      <w:pPr>
        <w:autoSpaceDE w:val="0"/>
        <w:autoSpaceDN w:val="0"/>
        <w:ind w:left="1056"/>
        <w:rPr>
          <w:b/>
          <w:bCs/>
        </w:rPr>
      </w:pPr>
    </w:p>
    <w:tbl>
      <w:tblPr>
        <w:tblStyle w:val="a9"/>
        <w:tblW w:w="15059" w:type="dxa"/>
        <w:tblLayout w:type="fixed"/>
        <w:tblLook w:val="01E0" w:firstRow="1" w:lastRow="1" w:firstColumn="1" w:lastColumn="1" w:noHBand="0" w:noVBand="0"/>
      </w:tblPr>
      <w:tblGrid>
        <w:gridCol w:w="624"/>
        <w:gridCol w:w="3212"/>
        <w:gridCol w:w="6281"/>
        <w:gridCol w:w="1067"/>
        <w:gridCol w:w="1066"/>
        <w:gridCol w:w="2809"/>
      </w:tblGrid>
      <w:tr w:rsidR="00BB6BC5" w:rsidRPr="00E443D1">
        <w:trPr>
          <w:tblHeader/>
        </w:trPr>
        <w:tc>
          <w:tcPr>
            <w:tcW w:w="624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№</w:t>
            </w:r>
          </w:p>
        </w:tc>
        <w:tc>
          <w:tcPr>
            <w:tcW w:w="3212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Мероприятие</w:t>
            </w:r>
          </w:p>
        </w:tc>
        <w:tc>
          <w:tcPr>
            <w:tcW w:w="6281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Описание</w:t>
            </w:r>
          </w:p>
        </w:tc>
        <w:tc>
          <w:tcPr>
            <w:tcW w:w="1067" w:type="dxa"/>
            <w:shd w:val="clear" w:color="auto" w:fill="auto"/>
          </w:tcPr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1 этап</w:t>
            </w:r>
          </w:p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 xml:space="preserve"> 2010–2015</w:t>
            </w:r>
          </w:p>
        </w:tc>
        <w:tc>
          <w:tcPr>
            <w:tcW w:w="1066" w:type="dxa"/>
            <w:shd w:val="clear" w:color="auto" w:fill="auto"/>
          </w:tcPr>
          <w:p w:rsidR="00BB6BC5" w:rsidRPr="00B44549" w:rsidRDefault="00BB6BC5" w:rsidP="00BB6BC5">
            <w:pPr>
              <w:spacing w:line="240" w:lineRule="auto"/>
              <w:ind w:left="-84" w:right="-133" w:firstLine="84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2 этап 2016-2025</w:t>
            </w:r>
          </w:p>
        </w:tc>
        <w:tc>
          <w:tcPr>
            <w:tcW w:w="2809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Исполнитель</w:t>
            </w:r>
          </w:p>
        </w:tc>
      </w:tr>
      <w:tr w:rsidR="00BB6BC5" w:rsidRPr="00E443D1">
        <w:tc>
          <w:tcPr>
            <w:tcW w:w="15059" w:type="dxa"/>
            <w:gridSpan w:val="6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 xml:space="preserve">Мероприятия по общим вопросам совершенствования системы мониторинга 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 w:rsidRPr="0095088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9508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6.1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Разработать и утвердить «Порядок организации и осуществления государственного экологического мониторинга уникальной экологической системы озера Байкал и Байкальской природной территории</w:t>
            </w:r>
          </w:p>
        </w:tc>
        <w:tc>
          <w:tcPr>
            <w:tcW w:w="6281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Разработка указанного «Порядка…» предусмотре</w:t>
            </w:r>
            <w:r w:rsidR="002E0AB9">
              <w:t>на п. 4.6 Протокола заседания Межведомственной комиссии Совета Бе</w:t>
            </w:r>
            <w:r>
              <w:t>зопасности Российской Федерации</w:t>
            </w:r>
            <w:r w:rsidR="002E0AB9">
              <w:t xml:space="preserve"> по экологической безопасности  от 15.03.2007</w:t>
            </w:r>
            <w:r w:rsidR="002E0AB9" w:rsidRPr="00CD6ACC">
              <w:rPr>
                <w:b/>
              </w:rPr>
              <w:t xml:space="preserve"> [</w:t>
            </w:r>
            <w:r w:rsidR="009814DD">
              <w:rPr>
                <w:b/>
              </w:rPr>
              <w:t>21</w:t>
            </w:r>
            <w:r w:rsidR="00D011E9">
              <w:rPr>
                <w:b/>
              </w:rPr>
              <w:t>9</w:t>
            </w:r>
            <w:r w:rsidR="002E0AB9" w:rsidRPr="0070359E">
              <w:rPr>
                <w:b/>
              </w:rPr>
              <w:t>]</w:t>
            </w:r>
            <w:r>
              <w:t xml:space="preserve">, а также </w:t>
            </w:r>
            <w:r w:rsidR="002E0AB9">
              <w:t>п.</w:t>
            </w:r>
            <w:r w:rsidR="00AC7190">
              <w:t>1 и п.</w:t>
            </w:r>
            <w:r w:rsidR="002E0AB9">
              <w:t>2 Протокола заседания</w:t>
            </w:r>
            <w:r>
              <w:t xml:space="preserve"> Межведомственной комиссии по вопросам охраны озера Байкал </w:t>
            </w:r>
            <w:r w:rsidR="002E0AB9">
              <w:t xml:space="preserve">от 29.04.2008 </w:t>
            </w:r>
            <w:r w:rsidR="002E0AB9" w:rsidRPr="00CD6ACC">
              <w:rPr>
                <w:b/>
              </w:rPr>
              <w:t>[</w:t>
            </w:r>
            <w:r w:rsidR="009814DD">
              <w:rPr>
                <w:b/>
              </w:rPr>
              <w:t>2</w:t>
            </w:r>
            <w:r w:rsidR="00D011E9">
              <w:rPr>
                <w:b/>
              </w:rPr>
              <w:t>20</w:t>
            </w:r>
            <w:r w:rsidR="002E0AB9" w:rsidRPr="0070359E">
              <w:rPr>
                <w:b/>
              </w:rPr>
              <w:t>]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2009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Минприроды России</w:t>
            </w:r>
            <w:r w:rsidR="002E0AB9">
              <w:t>;</w:t>
            </w:r>
          </w:p>
          <w:p w:rsidR="002E0AB9" w:rsidRDefault="002E0AB9" w:rsidP="00BB6BC5">
            <w:pPr>
              <w:spacing w:line="240" w:lineRule="auto"/>
              <w:ind w:firstLine="0"/>
              <w:jc w:val="both"/>
            </w:pPr>
            <w:r>
              <w:t>Ростехнадзор;</w:t>
            </w:r>
          </w:p>
          <w:p w:rsidR="00AC7190" w:rsidRDefault="002E0AB9" w:rsidP="00AC7190">
            <w:pPr>
              <w:spacing w:line="240" w:lineRule="auto"/>
              <w:ind w:firstLine="0"/>
            </w:pPr>
            <w:r>
              <w:t>Росгидромет</w:t>
            </w:r>
            <w:r w:rsidR="00AC7190">
              <w:t>;</w:t>
            </w:r>
          </w:p>
          <w:p w:rsidR="00AC7190" w:rsidRDefault="00AC7190" w:rsidP="00AC7190">
            <w:pPr>
              <w:spacing w:line="240" w:lineRule="auto"/>
              <w:ind w:firstLine="0"/>
            </w:pPr>
            <w:r>
              <w:t>Росстат;</w:t>
            </w:r>
          </w:p>
          <w:p w:rsidR="002E0AB9" w:rsidRDefault="00AC7190" w:rsidP="00AC7190">
            <w:pPr>
              <w:spacing w:line="240" w:lineRule="auto"/>
              <w:ind w:firstLine="0"/>
              <w:jc w:val="both"/>
            </w:pPr>
            <w:r>
              <w:t>Росприроднадзор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2.2.6.2</w:t>
            </w:r>
          </w:p>
          <w:p w:rsidR="00BB6BC5" w:rsidRPr="00950883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BB6BC5" w:rsidRPr="00B155ED" w:rsidRDefault="00BB6BC5" w:rsidP="00BB6BC5">
            <w:pPr>
              <w:spacing w:line="240" w:lineRule="auto"/>
              <w:ind w:firstLine="0"/>
              <w:rPr>
                <w:bCs/>
              </w:rPr>
            </w:pPr>
            <w:r>
              <w:t>У</w:t>
            </w:r>
            <w:r w:rsidRPr="00295AFC">
              <w:t>тверждение нормативов качества окружающей среды уникальной экологической системы озера Байкал и нормативов допустимых воздействий на нее</w:t>
            </w:r>
          </w:p>
        </w:tc>
        <w:tc>
          <w:tcPr>
            <w:tcW w:w="6281" w:type="dxa"/>
          </w:tcPr>
          <w:p w:rsidR="00BB6BC5" w:rsidRPr="00E25CB4" w:rsidRDefault="00BB6BC5" w:rsidP="00BB6BC5">
            <w:pPr>
              <w:spacing w:line="240" w:lineRule="auto"/>
              <w:ind w:firstLine="0"/>
              <w:rPr>
                <w:bCs/>
              </w:rPr>
            </w:pPr>
            <w:r w:rsidRPr="00E25CB4">
              <w:rPr>
                <w:bCs/>
              </w:rPr>
              <w:t>1. Нормативы качества уникальной экологической системы озера Байкал</w:t>
            </w:r>
            <w:r w:rsidR="001A3D88">
              <w:rPr>
                <w:bCs/>
              </w:rPr>
              <w:t>.</w:t>
            </w:r>
          </w:p>
          <w:p w:rsidR="00BB6BC5" w:rsidRPr="00E25CB4" w:rsidRDefault="00BB6BC5" w:rsidP="00BB6BC5">
            <w:pPr>
              <w:spacing w:line="240" w:lineRule="auto"/>
              <w:ind w:firstLine="0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E25CB4">
              <w:rPr>
                <w:bCs/>
              </w:rPr>
              <w:t>Нормативы допустимых воздействий на экологическую систему озера Байкал</w:t>
            </w:r>
            <w:r w:rsidR="001A3D88">
              <w:rPr>
                <w:bCs/>
              </w:rPr>
              <w:t>.</w:t>
            </w:r>
          </w:p>
          <w:p w:rsidR="00BB6BC5" w:rsidRPr="00E25CB4" w:rsidRDefault="00BB6BC5" w:rsidP="00BB6BC5">
            <w:pPr>
              <w:spacing w:line="240" w:lineRule="auto"/>
              <w:ind w:firstLine="0"/>
              <w:rPr>
                <w:bCs/>
              </w:rPr>
            </w:pPr>
            <w:r w:rsidRPr="00E25CB4">
              <w:rPr>
                <w:bCs/>
              </w:rPr>
              <w:t>3. Перечень особо опасных, высоко опасных, опасных и умеренно опасных веществ для уникальной экологической системы озера Байкал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2009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Минприроды России</w:t>
            </w:r>
          </w:p>
          <w:p w:rsidR="00AC7190" w:rsidRPr="00B155ED" w:rsidRDefault="00AC7190" w:rsidP="00BB6BC5">
            <w:pPr>
              <w:spacing w:line="240" w:lineRule="auto"/>
              <w:ind w:firstLine="0"/>
              <w:rPr>
                <w:bCs/>
              </w:rPr>
            </w:pP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2.2.6.3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Внести изменения в главу 10 Федерального закона</w:t>
            </w:r>
            <w:r w:rsidR="00005044">
              <w:t xml:space="preserve"> </w:t>
            </w:r>
            <w:r>
              <w:t>от</w:t>
            </w:r>
            <w:r w:rsidR="00005044">
              <w:t xml:space="preserve">10.01.2002№7-ФЗ«Об </w:t>
            </w:r>
            <w:r>
              <w:t>ох</w:t>
            </w:r>
            <w:r w:rsidR="00005044">
              <w:t>ране окружающей среды»-</w:t>
            </w:r>
            <w:r>
              <w:t xml:space="preserve"> включить статью</w:t>
            </w:r>
            <w:r w:rsidR="00005044">
              <w:t xml:space="preserve"> </w:t>
            </w:r>
            <w:r>
              <w:t>по</w:t>
            </w:r>
            <w:r w:rsidR="00005044">
              <w:t xml:space="preserve"> л</w:t>
            </w:r>
            <w:r>
              <w:t>окаль</w:t>
            </w:r>
            <w:r w:rsidR="00005044">
              <w:t xml:space="preserve"> </w:t>
            </w:r>
            <w:r>
              <w:t>номумониторингу компонен</w:t>
            </w:r>
            <w:r w:rsidR="00005044">
              <w:t xml:space="preserve"> </w:t>
            </w:r>
            <w:r>
              <w:t>тов окружающей среды</w:t>
            </w:r>
          </w:p>
        </w:tc>
        <w:tc>
          <w:tcPr>
            <w:tcW w:w="6281" w:type="dxa"/>
          </w:tcPr>
          <w:p w:rsidR="00BB6BC5" w:rsidRPr="00AC7190" w:rsidRDefault="00BB6BC5" w:rsidP="00BB6BC5">
            <w:pPr>
              <w:spacing w:line="240" w:lineRule="auto"/>
              <w:ind w:firstLine="0"/>
              <w:jc w:val="both"/>
            </w:pPr>
            <w:r>
              <w:t>Локальный мониторинг компонентов окружающей среды предусмотрен постановлением Правительства Российской Федерации от 19.01.2006 г. № 20 «Об инженерных изысканиях для подготовки проектной документации, строительства, реконструкции объектов капитального строительства</w:t>
            </w:r>
            <w:r w:rsidR="00AC7190">
              <w:t xml:space="preserve"> </w:t>
            </w:r>
            <w:r w:rsidR="00AC7190" w:rsidRPr="00CD6ACC">
              <w:rPr>
                <w:b/>
              </w:rPr>
              <w:t>[</w:t>
            </w:r>
            <w:r w:rsidR="00D27BF2">
              <w:rPr>
                <w:b/>
              </w:rPr>
              <w:t>5</w:t>
            </w:r>
            <w:r w:rsidR="009E3AB1">
              <w:rPr>
                <w:b/>
              </w:rPr>
              <w:t>4</w:t>
            </w:r>
            <w:r w:rsidR="00AC7190" w:rsidRPr="00AC7190">
              <w:rPr>
                <w:b/>
              </w:rPr>
              <w:t>]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2009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jc w:val="both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Правительство 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Российской Федерации</w:t>
            </w: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2.2.6.4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Разработать и утвердить положение о локальном мониторинге компонентов окружающей среды</w:t>
            </w:r>
          </w:p>
        </w:tc>
        <w:tc>
          <w:tcPr>
            <w:tcW w:w="6281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В связи с планируемым мероприятием 2.2.6.3 необходима разработка и утверждение положения о локальном мониторинге компонентов окружающей среды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2009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jc w:val="both"/>
            </w:pPr>
          </w:p>
        </w:tc>
        <w:tc>
          <w:tcPr>
            <w:tcW w:w="2809" w:type="dxa"/>
          </w:tcPr>
          <w:p w:rsidR="00BB6BC5" w:rsidRDefault="00AE79FB" w:rsidP="00BB6BC5">
            <w:pPr>
              <w:spacing w:line="240" w:lineRule="auto"/>
              <w:ind w:firstLine="0"/>
              <w:jc w:val="both"/>
            </w:pPr>
            <w:r>
              <w:t>Росгидромет;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Минприроды России</w:t>
            </w:r>
          </w:p>
        </w:tc>
      </w:tr>
      <w:tr w:rsidR="00BB6BC5">
        <w:tc>
          <w:tcPr>
            <w:tcW w:w="15059" w:type="dxa"/>
            <w:gridSpan w:val="6"/>
          </w:tcPr>
          <w:p w:rsidR="00BB6BC5" w:rsidRPr="00F6340D" w:rsidRDefault="00BB6BC5" w:rsidP="00BB6BC5">
            <w:pPr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Мероприятия по совершенствованию системы наблюдения за состоянием уникальной экологической системы озера Байкал и БПТ</w:t>
            </w:r>
          </w:p>
        </w:tc>
      </w:tr>
      <w:tr w:rsidR="00BB6BC5">
        <w:tc>
          <w:tcPr>
            <w:tcW w:w="624" w:type="dxa"/>
          </w:tcPr>
          <w:p w:rsidR="00BB6BC5" w:rsidRPr="007C1340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7C134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7C134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Pr="007C134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Подготовить и утвердить новую редакцию Программы государственного экологическом мониторинга БПТ</w:t>
            </w:r>
          </w:p>
        </w:tc>
        <w:tc>
          <w:tcPr>
            <w:tcW w:w="6281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Действующая редакция Программы государственного экологического мониторинга БПТ, утв. МПР России 14.05.2004</w:t>
            </w:r>
            <w:r w:rsidR="004A3604" w:rsidRPr="008F3098">
              <w:t xml:space="preserve"> </w:t>
            </w:r>
            <w:r w:rsidR="004A3604" w:rsidRPr="00CD6ACC">
              <w:rPr>
                <w:b/>
              </w:rPr>
              <w:t>[</w:t>
            </w:r>
            <w:r w:rsidR="00D27BF2">
              <w:rPr>
                <w:b/>
              </w:rPr>
              <w:t>1</w:t>
            </w:r>
            <w:r w:rsidR="009E3AB1">
              <w:rPr>
                <w:b/>
              </w:rPr>
              <w:t>3</w:t>
            </w:r>
            <w:r w:rsidR="00D011E9">
              <w:rPr>
                <w:b/>
              </w:rPr>
              <w:t>7</w:t>
            </w:r>
            <w:r w:rsidR="004A3604" w:rsidRPr="008F3098">
              <w:rPr>
                <w:b/>
              </w:rPr>
              <w:t>]</w:t>
            </w:r>
            <w:r>
              <w:t xml:space="preserve"> требует доработки.</w:t>
            </w:r>
          </w:p>
          <w:p w:rsidR="00005044" w:rsidRDefault="00BB6BC5" w:rsidP="00BB6BC5">
            <w:pPr>
              <w:spacing w:line="240" w:lineRule="auto"/>
              <w:ind w:firstLine="0"/>
            </w:pPr>
            <w:r>
              <w:t>Необходимо привести действующую программу ГЭМ БПТ в соответствие с действующим законодательством и структурой исполнительных государственных органов власти, согласовать со всеми заинтересованными органами и утвердить приказом Минприроды России</w:t>
            </w:r>
          </w:p>
          <w:p w:rsidR="00955AFA" w:rsidRDefault="00955AFA" w:rsidP="00BB6BC5">
            <w:pPr>
              <w:spacing w:line="240" w:lineRule="auto"/>
              <w:ind w:firstLine="0"/>
            </w:pPr>
          </w:p>
          <w:p w:rsidR="00955AFA" w:rsidRDefault="00955AFA" w:rsidP="00BB6BC5">
            <w:pPr>
              <w:spacing w:line="240" w:lineRule="auto"/>
              <w:ind w:firstLine="0"/>
            </w:pPr>
          </w:p>
          <w:p w:rsidR="00955AFA" w:rsidRDefault="00955AFA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2009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Минприроды России</w:t>
            </w: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2.2.6.6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Подготовить и утвердить новую редакцию Программы космического мониторинга БПТ</w:t>
            </w:r>
          </w:p>
        </w:tc>
        <w:tc>
          <w:tcPr>
            <w:tcW w:w="6281" w:type="dxa"/>
          </w:tcPr>
          <w:p w:rsidR="00955AFA" w:rsidRDefault="00BB6BC5" w:rsidP="00BB6BC5">
            <w:pPr>
              <w:spacing w:line="240" w:lineRule="auto"/>
              <w:ind w:firstLine="0"/>
            </w:pPr>
            <w:r>
              <w:t>Необходимо привести программу космического мониторинга БПТ в соответствие с возможностями современных съемочных систем ДЗЗ и с действующим законодательством и структурой исполнительных органов государственной власти, согласовать со всеми заинтересованными органами и утвердить приказом Минприроды России</w:t>
            </w:r>
          </w:p>
          <w:p w:rsidR="00672438" w:rsidRDefault="00672438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2009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Минприроды России</w:t>
            </w: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2.2.6.7</w:t>
            </w:r>
          </w:p>
        </w:tc>
        <w:tc>
          <w:tcPr>
            <w:tcW w:w="3212" w:type="dxa"/>
          </w:tcPr>
          <w:p w:rsidR="00005044" w:rsidRDefault="00BB6BC5" w:rsidP="00BB6BC5">
            <w:pPr>
              <w:spacing w:line="240" w:lineRule="auto"/>
              <w:ind w:firstLine="0"/>
            </w:pPr>
            <w:r>
              <w:t>Разработать план модернизации наблюдательной сети за опасными геологическими процессами на БПТ системы государственного мониторинга состояния недр</w:t>
            </w:r>
          </w:p>
          <w:p w:rsidR="00955AFA" w:rsidRDefault="00955AFA" w:rsidP="00BB6BC5">
            <w:pPr>
              <w:spacing w:line="240" w:lineRule="auto"/>
              <w:ind w:firstLine="0"/>
            </w:pPr>
          </w:p>
          <w:p w:rsidR="00672438" w:rsidRDefault="00672438" w:rsidP="00BB6BC5">
            <w:pPr>
              <w:spacing w:line="240" w:lineRule="auto"/>
              <w:ind w:firstLine="0"/>
            </w:pPr>
          </w:p>
          <w:p w:rsidR="00672438" w:rsidRDefault="00672438" w:rsidP="00BB6BC5">
            <w:pPr>
              <w:spacing w:line="240" w:lineRule="auto"/>
              <w:ind w:firstLine="0"/>
            </w:pPr>
          </w:p>
          <w:p w:rsidR="00672438" w:rsidRPr="00012DF7" w:rsidRDefault="00672438" w:rsidP="00BB6BC5">
            <w:pPr>
              <w:spacing w:line="240" w:lineRule="auto"/>
              <w:ind w:firstLine="0"/>
            </w:pPr>
          </w:p>
        </w:tc>
        <w:tc>
          <w:tcPr>
            <w:tcW w:w="6281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На территории ЦЭЗ БПТ распространены опасные геологические процессы, оказывающие негативное влияние на хозяйственную деятельность. Сеть наблюдений за такими процессами развита недостаточно. Для ее развития необходима подготовка соответствующего плана 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2009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Роснедра</w:t>
            </w: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2.2.6.8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Обеспечить восстановление законсервированных и организацию новых участков опорной наблюдательной сети за опасными геологическими процессами на БПТ системы мониторинга состояния недр</w:t>
            </w:r>
          </w:p>
        </w:tc>
        <w:tc>
          <w:tcPr>
            <w:tcW w:w="6281" w:type="dxa"/>
          </w:tcPr>
          <w:p w:rsidR="00955AFA" w:rsidRDefault="00BB6BC5" w:rsidP="00792159">
            <w:pPr>
              <w:spacing w:line="240" w:lineRule="auto"/>
              <w:ind w:firstLine="0"/>
            </w:pPr>
            <w:r>
              <w:t>Сеть наблюдений за опасными геологическими процессами, распространенными в ЦЭЗ БПТ и оказывающими вредное влияние на хозяйственную деятельность развита недостаточно и требует введения в эксплуатацию раннее законсервированных участков наблюдения и организацию новых в связи с новым значительным хозяйственным освоением территории ЦЭЗ БПТ – создание двух особых экономических зон туристско-рекреационного типа в Иркутском районе Иркутской области и Прибайкальском районе Республики и другие мероприятия</w:t>
            </w:r>
            <w:r w:rsidR="00955AFA">
              <w:t xml:space="preserve"> </w:t>
            </w:r>
          </w:p>
          <w:p w:rsidR="00792159" w:rsidRDefault="00792159" w:rsidP="00792159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2009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Роснедра</w:t>
            </w:r>
          </w:p>
        </w:tc>
      </w:tr>
      <w:tr w:rsidR="00BB6BC5">
        <w:tc>
          <w:tcPr>
            <w:tcW w:w="624" w:type="dxa"/>
          </w:tcPr>
          <w:p w:rsidR="00BB6BC5" w:rsidRPr="00F6351E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F6351E">
              <w:rPr>
                <w:sz w:val="20"/>
                <w:szCs w:val="20"/>
              </w:rPr>
              <w:t>2.2.6.9</w:t>
            </w:r>
          </w:p>
          <w:p w:rsidR="00BB6BC5" w:rsidRPr="00F6351E" w:rsidRDefault="00BB6BC5" w:rsidP="00BB6BC5">
            <w:pPr>
              <w:spacing w:line="240" w:lineRule="auto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955AFA" w:rsidRDefault="00BB6BC5" w:rsidP="00BB6BC5">
            <w:pPr>
              <w:spacing w:line="240" w:lineRule="auto"/>
              <w:ind w:firstLine="0"/>
            </w:pPr>
            <w:r>
              <w:t>Обеспечить строительство и ввод в эксплуатацию крупнотоннажного многофункционального научно-экспедиционного судна Роснедр</w:t>
            </w:r>
            <w:r w:rsidR="00955AFA">
              <w:t>а</w:t>
            </w:r>
          </w:p>
          <w:p w:rsidR="00955AFA" w:rsidRDefault="00955AFA" w:rsidP="00BB6BC5">
            <w:pPr>
              <w:spacing w:line="240" w:lineRule="auto"/>
              <w:ind w:firstLine="0"/>
            </w:pPr>
          </w:p>
          <w:p w:rsidR="00955AFA" w:rsidRDefault="00955AFA" w:rsidP="00792159"/>
        </w:tc>
        <w:tc>
          <w:tcPr>
            <w:tcW w:w="6281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Судно Роснедр</w:t>
            </w:r>
            <w:r w:rsidR="00955AFA">
              <w:t>а,</w:t>
            </w:r>
            <w:r>
              <w:t xml:space="preserve"> необходимо для геологических исследований на Байкале, в т. ч. мониторинга эндогенных и экзогенных геологических процессов, процессов миграции углеводородов и др.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2010- 2015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Роснедра</w:t>
            </w:r>
          </w:p>
        </w:tc>
      </w:tr>
      <w:tr w:rsidR="00BB6BC5">
        <w:tc>
          <w:tcPr>
            <w:tcW w:w="624" w:type="dxa"/>
          </w:tcPr>
          <w:p w:rsidR="00BB6BC5" w:rsidRPr="00827D5E" w:rsidRDefault="00BB6BC5" w:rsidP="00BB6BC5">
            <w:pPr>
              <w:spacing w:line="240" w:lineRule="auto"/>
              <w:ind w:left="-85" w:right="-85" w:firstLine="0"/>
              <w:jc w:val="both"/>
              <w:rPr>
                <w:sz w:val="16"/>
                <w:szCs w:val="16"/>
              </w:rPr>
            </w:pPr>
            <w:r w:rsidRPr="00827D5E">
              <w:rPr>
                <w:sz w:val="16"/>
                <w:szCs w:val="16"/>
              </w:rPr>
              <w:t>2.2.6.10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Строительство и ввод в эксплуатацию научно-экспедиционного судна Росгидромета</w:t>
            </w:r>
          </w:p>
          <w:p w:rsidR="00955AFA" w:rsidRDefault="00955AFA" w:rsidP="00BB6BC5">
            <w:pPr>
              <w:spacing w:line="240" w:lineRule="auto"/>
              <w:ind w:firstLine="0"/>
            </w:pPr>
          </w:p>
          <w:p w:rsidR="00955AFA" w:rsidRDefault="00955AFA" w:rsidP="00BB6BC5">
            <w:pPr>
              <w:spacing w:line="240" w:lineRule="auto"/>
              <w:ind w:firstLine="0"/>
            </w:pPr>
          </w:p>
        </w:tc>
        <w:tc>
          <w:tcPr>
            <w:tcW w:w="6281" w:type="dxa"/>
          </w:tcPr>
          <w:p w:rsidR="00BB6BC5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Строительство, оснащение и ввод в эксплуатацию научно-экспедиционного судна Росгидромета повышенной мореходности и грузоподъемности (типа ПТС-150)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Росгидромет</w:t>
            </w:r>
          </w:p>
        </w:tc>
      </w:tr>
      <w:tr w:rsidR="00BB6BC5">
        <w:tc>
          <w:tcPr>
            <w:tcW w:w="624" w:type="dxa"/>
          </w:tcPr>
          <w:p w:rsidR="00BB6BC5" w:rsidRPr="00827D5E" w:rsidRDefault="00BB6BC5" w:rsidP="00BB6BC5">
            <w:pPr>
              <w:spacing w:line="240" w:lineRule="auto"/>
              <w:ind w:left="-85" w:right="-85" w:firstLine="0"/>
              <w:rPr>
                <w:sz w:val="16"/>
                <w:szCs w:val="16"/>
              </w:rPr>
            </w:pPr>
            <w:r w:rsidRPr="00827D5E">
              <w:rPr>
                <w:sz w:val="16"/>
                <w:szCs w:val="16"/>
              </w:rPr>
              <w:t>2.2.6.11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Расширение сетей наблюдения Росгидромета в акватории озера Байкал</w:t>
            </w:r>
          </w:p>
        </w:tc>
        <w:tc>
          <w:tcPr>
            <w:tcW w:w="6281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1. Расширение наблюдательной сети и увеличение частоты государственного мониторинга оз. Байкал в районе дель</w:t>
            </w:r>
            <w:r w:rsidR="001A3D88">
              <w:t>ты р. Селенга.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2. Восстановление мониторинга донных отложений в районе Селенгинского мелководья</w:t>
            </w:r>
            <w:r w:rsidR="001A3D88">
              <w:t>.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3. Восстановление полную программы государственного мониторинга поверхностных вод и донных отложений в соответствии с принятой схемой разрезов на акватории Байкала в районе Байкаль</w:t>
            </w:r>
            <w:r w:rsidR="001A3D88">
              <w:t>ского ЦБК.</w:t>
            </w:r>
          </w:p>
          <w:p w:rsidR="00BB6BC5" w:rsidRPr="007E7CFB" w:rsidRDefault="00BB6BC5" w:rsidP="00BB6BC5">
            <w:pPr>
              <w:spacing w:line="240" w:lineRule="auto"/>
              <w:ind w:firstLine="0"/>
              <w:jc w:val="both"/>
            </w:pPr>
            <w:r>
              <w:t xml:space="preserve">4. Увеличить количество отбора проб воды в малых реках-притоках южной части озера Байкал. В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t>2007 г</w:t>
              </w:r>
            </w:smartTag>
            <w:r>
              <w:t xml:space="preserve">. здесь было отобрано всего 42 пробы воды, что существенно меньше, чем в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 xml:space="preserve">. (59 проб) и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 (79 проб)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2009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Росгидромет</w:t>
            </w:r>
          </w:p>
        </w:tc>
      </w:tr>
      <w:tr w:rsidR="00BB6BC5">
        <w:tc>
          <w:tcPr>
            <w:tcW w:w="624" w:type="dxa"/>
          </w:tcPr>
          <w:p w:rsidR="00BB6BC5" w:rsidRPr="00827D5E" w:rsidRDefault="00BB6BC5" w:rsidP="00BB6BC5">
            <w:pPr>
              <w:spacing w:line="240" w:lineRule="auto"/>
              <w:ind w:left="-85" w:right="-85" w:firstLine="0"/>
              <w:rPr>
                <w:sz w:val="16"/>
                <w:szCs w:val="16"/>
              </w:rPr>
            </w:pPr>
            <w:r w:rsidRPr="00827D5E">
              <w:rPr>
                <w:sz w:val="16"/>
                <w:szCs w:val="16"/>
              </w:rPr>
              <w:t>2.2.6.12</w:t>
            </w:r>
          </w:p>
        </w:tc>
        <w:tc>
          <w:tcPr>
            <w:tcW w:w="3212" w:type="dxa"/>
          </w:tcPr>
          <w:p w:rsidR="00827D5E" w:rsidRDefault="00BB6BC5" w:rsidP="00BB6BC5">
            <w:pPr>
              <w:spacing w:line="240" w:lineRule="auto"/>
              <w:ind w:firstLine="0"/>
              <w:jc w:val="both"/>
            </w:pPr>
            <w:r>
              <w:t xml:space="preserve">Соблюдать плановые (сезонные) сроки отбора проб воды и донных отложений в акватории оз. Байкал </w:t>
            </w:r>
          </w:p>
        </w:tc>
        <w:tc>
          <w:tcPr>
            <w:tcW w:w="6281" w:type="dxa"/>
          </w:tcPr>
          <w:p w:rsidR="00BB6BC5" w:rsidRPr="007E7CFB" w:rsidRDefault="00BB6BC5" w:rsidP="00BB6BC5">
            <w:pPr>
              <w:spacing w:line="240" w:lineRule="auto"/>
              <w:ind w:firstLine="0"/>
              <w:jc w:val="both"/>
            </w:pPr>
            <w:r>
              <w:t>Соблюдать плановые (сезонные) сроки отбора проб воды и донных отложений для получения объективной информации о состоянии и изменениях в экосистеме озера Байкал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2010-2015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2016-2025</w:t>
            </w: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Росгидромет</w:t>
            </w:r>
          </w:p>
        </w:tc>
      </w:tr>
      <w:tr w:rsidR="00BB6BC5">
        <w:tc>
          <w:tcPr>
            <w:tcW w:w="15059" w:type="dxa"/>
            <w:gridSpan w:val="6"/>
          </w:tcPr>
          <w:p w:rsidR="00BB6BC5" w:rsidRDefault="00BB6BC5" w:rsidP="00BB6BC5">
            <w:pPr>
              <w:spacing w:line="240" w:lineRule="auto"/>
              <w:ind w:firstLine="0"/>
            </w:pPr>
            <w:r>
              <w:rPr>
                <w:b/>
              </w:rPr>
              <w:t>Мероприятия по совершенствованию сбора, обработки и хранения информации мониторинга</w:t>
            </w:r>
          </w:p>
        </w:tc>
      </w:tr>
      <w:tr w:rsidR="00BB6BC5">
        <w:tc>
          <w:tcPr>
            <w:tcW w:w="624" w:type="dxa"/>
          </w:tcPr>
          <w:p w:rsidR="00BB6BC5" w:rsidRPr="002B7D85" w:rsidRDefault="00BB6BC5" w:rsidP="00BB6BC5">
            <w:pPr>
              <w:spacing w:line="240" w:lineRule="auto"/>
              <w:ind w:left="-85" w:right="-85" w:firstLine="0"/>
              <w:rPr>
                <w:sz w:val="16"/>
                <w:szCs w:val="16"/>
              </w:rPr>
            </w:pPr>
            <w:r w:rsidRPr="002B7D85">
              <w:rPr>
                <w:sz w:val="16"/>
                <w:szCs w:val="16"/>
              </w:rPr>
              <w:t>2.2.6.13</w:t>
            </w:r>
          </w:p>
          <w:p w:rsidR="00BB6BC5" w:rsidRDefault="00BB6BC5" w:rsidP="00BB6BC5">
            <w:pPr>
              <w:spacing w:line="240" w:lineRule="auto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Внести изменения в п. 3 ст. 63 № 7-ФЗ от 10.01.2002 «Об охране окружающей среды»</w:t>
            </w:r>
          </w:p>
        </w:tc>
        <w:tc>
          <w:tcPr>
            <w:tcW w:w="6281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Вместо слов «Порядок предоставления информации о состоянии окружающей среды регулируется законодательством» записать «Информация о состоянии окружающей среды и антропогенных воздействиях на нее, в т. ч. сбросах, выбросах, отходах и иных воздействиях не является коммерческой тайной и подлежит передаче в информационные системы государственного экологического мониторинга для обработки и открытого опубликования»</w:t>
            </w:r>
          </w:p>
          <w:p w:rsidR="008F3098" w:rsidRDefault="008F3098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>2010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Минприроды России</w:t>
            </w:r>
          </w:p>
        </w:tc>
      </w:tr>
      <w:tr w:rsidR="00BB6BC5">
        <w:tc>
          <w:tcPr>
            <w:tcW w:w="624" w:type="dxa"/>
          </w:tcPr>
          <w:p w:rsidR="00BB6BC5" w:rsidRPr="002B7D85" w:rsidRDefault="00BB6BC5" w:rsidP="00BB6BC5">
            <w:pPr>
              <w:spacing w:line="240" w:lineRule="auto"/>
              <w:ind w:left="-85" w:right="-85" w:firstLine="0"/>
              <w:rPr>
                <w:sz w:val="16"/>
                <w:szCs w:val="16"/>
              </w:rPr>
            </w:pPr>
            <w:r w:rsidRPr="002B7D85">
              <w:rPr>
                <w:sz w:val="16"/>
                <w:szCs w:val="16"/>
              </w:rPr>
              <w:t>2.2.6.14</w:t>
            </w:r>
          </w:p>
          <w:p w:rsidR="00BB6BC5" w:rsidRPr="00F05C53" w:rsidRDefault="00BB6BC5" w:rsidP="00BB6BC5">
            <w:pPr>
              <w:spacing w:line="240" w:lineRule="auto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8F3098" w:rsidRDefault="00BB6BC5" w:rsidP="00BB6BC5">
            <w:pPr>
              <w:spacing w:line="240" w:lineRule="auto"/>
              <w:ind w:firstLine="0"/>
            </w:pPr>
            <w:r>
              <w:t>Разработать и утвердить положение об информационной системе государственного экологического мониторинга Байкальской природной территории (ИС ГЭМ БПТ)</w:t>
            </w:r>
          </w:p>
        </w:tc>
        <w:tc>
          <w:tcPr>
            <w:tcW w:w="6281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ИС ГЭМ БПТ создана в 2004 – 2005 гг. по государственному контракту с МПР России и включена в метасистему Минприроды России</w:t>
            </w:r>
          </w:p>
        </w:tc>
        <w:tc>
          <w:tcPr>
            <w:tcW w:w="1067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2010</w:t>
            </w:r>
          </w:p>
        </w:tc>
        <w:tc>
          <w:tcPr>
            <w:tcW w:w="1066" w:type="dxa"/>
          </w:tcPr>
          <w:p w:rsidR="00BB6BC5" w:rsidRDefault="00BB6BC5" w:rsidP="00BB6BC5">
            <w:pPr>
              <w:spacing w:line="240" w:lineRule="auto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Минприроды России</w:t>
            </w:r>
          </w:p>
        </w:tc>
      </w:tr>
      <w:tr w:rsidR="00BB6BC5">
        <w:tc>
          <w:tcPr>
            <w:tcW w:w="624" w:type="dxa"/>
          </w:tcPr>
          <w:p w:rsidR="00BB6BC5" w:rsidRPr="002B7D85" w:rsidRDefault="00BB6BC5" w:rsidP="00BB6BC5">
            <w:pPr>
              <w:spacing w:line="240" w:lineRule="auto"/>
              <w:ind w:left="-85" w:right="-85" w:firstLine="0"/>
              <w:rPr>
                <w:sz w:val="16"/>
                <w:szCs w:val="16"/>
              </w:rPr>
            </w:pPr>
            <w:r w:rsidRPr="002B7D85">
              <w:rPr>
                <w:sz w:val="16"/>
                <w:szCs w:val="16"/>
              </w:rPr>
              <w:t>2.2.6.15</w:t>
            </w:r>
          </w:p>
          <w:p w:rsidR="00BB6BC5" w:rsidRDefault="00BB6BC5" w:rsidP="00BB6BC5">
            <w:pPr>
              <w:spacing w:line="240" w:lineRule="auto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Обеспечить сбор и хранение информации о состоянии окружающей среды экосистемы озера Байкал, БПТ в ИС ГЭМ БПТ</w:t>
            </w:r>
          </w:p>
          <w:p w:rsidR="008F3098" w:rsidRDefault="008F3098" w:rsidP="00BB6BC5">
            <w:pPr>
              <w:spacing w:line="240" w:lineRule="auto"/>
              <w:ind w:firstLine="0"/>
            </w:pPr>
          </w:p>
        </w:tc>
        <w:tc>
          <w:tcPr>
            <w:tcW w:w="6281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Для полноценного функционирования ИС ГЭМ БПТ необходимо обеспечить ежегодный сбор информации о состоянии окружающей среды экосистемы озера Байкал и БПТ, а также ее хранение</w:t>
            </w:r>
          </w:p>
        </w:tc>
        <w:tc>
          <w:tcPr>
            <w:tcW w:w="1067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2010-2015</w:t>
            </w:r>
          </w:p>
        </w:tc>
        <w:tc>
          <w:tcPr>
            <w:tcW w:w="1066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2016-2025</w:t>
            </w:r>
          </w:p>
        </w:tc>
        <w:tc>
          <w:tcPr>
            <w:tcW w:w="2809" w:type="dxa"/>
          </w:tcPr>
          <w:p w:rsidR="00BB6BC5" w:rsidRDefault="00AE79FB" w:rsidP="00BB6BC5">
            <w:pPr>
              <w:spacing w:line="240" w:lineRule="auto"/>
              <w:ind w:firstLine="0"/>
            </w:pPr>
            <w:r>
              <w:t>Минприроды России;</w:t>
            </w:r>
            <w:r w:rsidR="00BB6BC5">
              <w:t xml:space="preserve"> 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Росводресурсы</w:t>
            </w:r>
          </w:p>
        </w:tc>
      </w:tr>
      <w:tr w:rsidR="00BB6BC5">
        <w:tc>
          <w:tcPr>
            <w:tcW w:w="624" w:type="dxa"/>
          </w:tcPr>
          <w:p w:rsidR="00BB6BC5" w:rsidRPr="002B7D85" w:rsidRDefault="00BB6BC5" w:rsidP="00BB6BC5">
            <w:pPr>
              <w:spacing w:line="240" w:lineRule="auto"/>
              <w:ind w:left="-85" w:right="-85" w:firstLine="0"/>
              <w:rPr>
                <w:sz w:val="16"/>
                <w:szCs w:val="16"/>
              </w:rPr>
            </w:pPr>
            <w:r w:rsidRPr="002B7D85">
              <w:rPr>
                <w:sz w:val="16"/>
                <w:szCs w:val="16"/>
              </w:rPr>
              <w:t>2.2.6.16</w:t>
            </w:r>
          </w:p>
          <w:p w:rsidR="00BB6BC5" w:rsidRDefault="00BB6BC5" w:rsidP="00BB6BC5">
            <w:pPr>
              <w:spacing w:line="240" w:lineRule="auto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Разработать англоязычную версию официального сайта Минприроды России «Охрана озера Байкал» </w:t>
            </w:r>
            <w:r w:rsidR="008F3098" w:rsidRPr="00810AC6">
              <w:rPr>
                <w:lang w:val="en-US"/>
              </w:rPr>
              <w:t>www</w:t>
            </w:r>
            <w:r w:rsidR="008F3098" w:rsidRPr="00810AC6">
              <w:t>.</w:t>
            </w:r>
            <w:r w:rsidR="008F3098" w:rsidRPr="00810AC6">
              <w:rPr>
                <w:lang w:val="en-US"/>
              </w:rPr>
              <w:t>geol</w:t>
            </w:r>
            <w:r w:rsidR="008F3098" w:rsidRPr="00810AC6">
              <w:t>.</w:t>
            </w:r>
            <w:r w:rsidR="008F3098" w:rsidRPr="00810AC6">
              <w:rPr>
                <w:lang w:val="en-US"/>
              </w:rPr>
              <w:t>irk</w:t>
            </w:r>
            <w:r w:rsidR="008F3098" w:rsidRPr="00810AC6">
              <w:t>.</w:t>
            </w:r>
            <w:r w:rsidR="008F3098" w:rsidRPr="00810AC6">
              <w:rPr>
                <w:lang w:val="en-US"/>
              </w:rPr>
              <w:t>ru</w:t>
            </w:r>
            <w:r w:rsidR="008F3098" w:rsidRPr="00810AC6">
              <w:t>/</w:t>
            </w:r>
            <w:r w:rsidR="008F3098" w:rsidRPr="00810AC6">
              <w:rPr>
                <w:lang w:val="en-US"/>
              </w:rPr>
              <w:t>baikal</w:t>
            </w:r>
          </w:p>
          <w:p w:rsidR="008F3098" w:rsidRPr="008F3098" w:rsidRDefault="008F3098" w:rsidP="00BB6BC5">
            <w:pPr>
              <w:spacing w:line="240" w:lineRule="auto"/>
              <w:ind w:firstLine="0"/>
            </w:pPr>
          </w:p>
        </w:tc>
        <w:tc>
          <w:tcPr>
            <w:tcW w:w="6281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Для получения информации об охране озера Байкал англоязычной аудиторией сети интернет необходима разработка англоязычной версии официального сайта Минприроды России «Охрана озера Байкал» </w:t>
            </w:r>
            <w:r>
              <w:rPr>
                <w:lang w:val="en-US"/>
              </w:rPr>
              <w:t>www</w:t>
            </w:r>
            <w:r w:rsidRPr="00E964A3">
              <w:t>.</w:t>
            </w:r>
            <w:r>
              <w:rPr>
                <w:lang w:val="en-US"/>
              </w:rPr>
              <w:t>geol</w:t>
            </w:r>
            <w:r w:rsidRPr="00E964A3">
              <w:t>.</w:t>
            </w:r>
            <w:r>
              <w:rPr>
                <w:lang w:val="en-US"/>
              </w:rPr>
              <w:t>irk</w:t>
            </w:r>
            <w:r w:rsidRPr="00E964A3">
              <w:t>.</w:t>
            </w:r>
            <w:r>
              <w:rPr>
                <w:lang w:val="en-US"/>
              </w:rPr>
              <w:t>ru</w:t>
            </w:r>
            <w:r w:rsidRPr="00E964A3">
              <w:t>/</w:t>
            </w:r>
            <w:r>
              <w:rPr>
                <w:lang w:val="en-US"/>
              </w:rPr>
              <w:t>baikal</w:t>
            </w:r>
          </w:p>
        </w:tc>
        <w:tc>
          <w:tcPr>
            <w:tcW w:w="1067" w:type="dxa"/>
            <w:shd w:val="clear" w:color="auto" w:fill="auto"/>
          </w:tcPr>
          <w:p w:rsidR="00BB6BC5" w:rsidRPr="00E964A3" w:rsidRDefault="00BB6BC5" w:rsidP="00BB6BC5">
            <w:pPr>
              <w:spacing w:line="240" w:lineRule="auto"/>
              <w:ind w:firstLine="0"/>
            </w:pPr>
            <w:r>
              <w:rPr>
                <w:lang w:val="en-US"/>
              </w:rPr>
              <w:t xml:space="preserve">2010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Минприроды России</w:t>
            </w:r>
          </w:p>
          <w:p w:rsidR="00BB6BC5" w:rsidRDefault="00BB6BC5" w:rsidP="00BB6BC5">
            <w:pPr>
              <w:spacing w:line="240" w:lineRule="auto"/>
              <w:ind w:firstLine="0"/>
            </w:pPr>
          </w:p>
        </w:tc>
      </w:tr>
      <w:tr w:rsidR="00BB6BC5">
        <w:tc>
          <w:tcPr>
            <w:tcW w:w="624" w:type="dxa"/>
          </w:tcPr>
          <w:p w:rsidR="00BB6BC5" w:rsidRPr="002B7D85" w:rsidRDefault="00BB6BC5" w:rsidP="00BB6BC5">
            <w:pPr>
              <w:spacing w:line="240" w:lineRule="auto"/>
              <w:ind w:left="-85" w:right="-85" w:firstLine="0"/>
              <w:rPr>
                <w:sz w:val="16"/>
                <w:szCs w:val="16"/>
              </w:rPr>
            </w:pPr>
            <w:r w:rsidRPr="002B7D85">
              <w:rPr>
                <w:sz w:val="16"/>
                <w:szCs w:val="16"/>
              </w:rPr>
              <w:t>2.2.6.17</w:t>
            </w:r>
          </w:p>
          <w:p w:rsidR="00BB6BC5" w:rsidRDefault="00BB6BC5" w:rsidP="00BB6BC5">
            <w:pPr>
              <w:spacing w:line="240" w:lineRule="auto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Обеспечить учет и контроль выполнения рекомендаций органам управления, подготовленных по результатам ГЭМ уникальной экологической системы озера Байкал и БПТ по предотвращению вредных воздействий на них</w:t>
            </w:r>
          </w:p>
          <w:p w:rsidR="00955AFA" w:rsidRDefault="00955AFA" w:rsidP="00BB6BC5">
            <w:pPr>
              <w:spacing w:line="240" w:lineRule="auto"/>
              <w:ind w:firstLine="0"/>
            </w:pPr>
          </w:p>
        </w:tc>
        <w:tc>
          <w:tcPr>
            <w:tcW w:w="6281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Для обеспечения эффективности проведения государственного мониторинга БПТ необходимо обеспечение учета и контроля выполнения рекомендаций органам управления по предотвращению вредных воздействий на окружающую среду БПТ, подготовленных по результатам мониторинга</w:t>
            </w:r>
          </w:p>
        </w:tc>
        <w:tc>
          <w:tcPr>
            <w:tcW w:w="1067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2010-2015</w:t>
            </w:r>
          </w:p>
        </w:tc>
        <w:tc>
          <w:tcPr>
            <w:tcW w:w="1066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2016-2025</w:t>
            </w: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МВК по вопросам охраны озера Байкал</w:t>
            </w:r>
          </w:p>
        </w:tc>
      </w:tr>
    </w:tbl>
    <w:p w:rsidR="00BB6BC5" w:rsidRDefault="00BB6BC5" w:rsidP="00BB6BC5">
      <w:pPr>
        <w:autoSpaceDE w:val="0"/>
        <w:autoSpaceDN w:val="0"/>
        <w:ind w:left="1056"/>
        <w:rPr>
          <w:b/>
          <w:bCs/>
        </w:rPr>
      </w:pPr>
    </w:p>
    <w:p w:rsidR="00792159" w:rsidRDefault="00792159" w:rsidP="00BB6BC5">
      <w:pPr>
        <w:autoSpaceDE w:val="0"/>
        <w:autoSpaceDN w:val="0"/>
        <w:ind w:left="1056"/>
        <w:rPr>
          <w:b/>
          <w:bCs/>
        </w:rPr>
      </w:pPr>
    </w:p>
    <w:p w:rsidR="00792159" w:rsidRDefault="00792159" w:rsidP="00BB6BC5">
      <w:pPr>
        <w:autoSpaceDE w:val="0"/>
        <w:autoSpaceDN w:val="0"/>
        <w:ind w:left="1056"/>
        <w:rPr>
          <w:b/>
          <w:bCs/>
        </w:rPr>
      </w:pPr>
    </w:p>
    <w:p w:rsidR="00792159" w:rsidRDefault="00792159" w:rsidP="00BB6BC5">
      <w:pPr>
        <w:autoSpaceDE w:val="0"/>
        <w:autoSpaceDN w:val="0"/>
        <w:ind w:left="1056"/>
        <w:rPr>
          <w:b/>
          <w:bCs/>
        </w:rPr>
      </w:pPr>
    </w:p>
    <w:p w:rsidR="00792159" w:rsidRDefault="00792159" w:rsidP="00BB6BC5">
      <w:pPr>
        <w:autoSpaceDE w:val="0"/>
        <w:autoSpaceDN w:val="0"/>
        <w:ind w:left="1056"/>
        <w:rPr>
          <w:b/>
          <w:bCs/>
        </w:rPr>
      </w:pPr>
    </w:p>
    <w:p w:rsidR="00792159" w:rsidRDefault="00792159" w:rsidP="00BB6BC5">
      <w:pPr>
        <w:autoSpaceDE w:val="0"/>
        <w:autoSpaceDN w:val="0"/>
        <w:ind w:left="1056"/>
        <w:rPr>
          <w:b/>
          <w:bCs/>
        </w:rPr>
      </w:pPr>
    </w:p>
    <w:p w:rsidR="00792159" w:rsidRDefault="00792159" w:rsidP="00BB6BC5">
      <w:pPr>
        <w:autoSpaceDE w:val="0"/>
        <w:autoSpaceDN w:val="0"/>
        <w:ind w:left="1056"/>
        <w:rPr>
          <w:b/>
          <w:bCs/>
        </w:rPr>
      </w:pPr>
    </w:p>
    <w:p w:rsidR="00792159" w:rsidRDefault="00792159" w:rsidP="00BB6BC5">
      <w:pPr>
        <w:autoSpaceDE w:val="0"/>
        <w:autoSpaceDN w:val="0"/>
        <w:ind w:left="1056"/>
        <w:rPr>
          <w:b/>
          <w:bCs/>
        </w:rPr>
      </w:pPr>
    </w:p>
    <w:p w:rsidR="00792159" w:rsidRDefault="00792159" w:rsidP="00BB6BC5">
      <w:pPr>
        <w:autoSpaceDE w:val="0"/>
        <w:autoSpaceDN w:val="0"/>
        <w:ind w:left="1056"/>
        <w:rPr>
          <w:b/>
          <w:bCs/>
        </w:rPr>
      </w:pPr>
    </w:p>
    <w:p w:rsidR="00BB6BC5" w:rsidRPr="00486604" w:rsidRDefault="00827D5E" w:rsidP="00486604">
      <w:pPr>
        <w:pStyle w:val="3"/>
        <w:numPr>
          <w:ilvl w:val="0"/>
          <w:numId w:val="0"/>
        </w:numPr>
        <w:ind w:firstLine="708"/>
        <w:rPr>
          <w:rFonts w:ascii="Times New Roman" w:hAnsi="Times New Roman"/>
          <w:bCs w:val="0"/>
        </w:rPr>
      </w:pPr>
      <w:bookmarkStart w:id="35" w:name="_Toc241045417"/>
      <w:r w:rsidRPr="00486604">
        <w:rPr>
          <w:rFonts w:ascii="Times New Roman" w:hAnsi="Times New Roman"/>
          <w:bCs w:val="0"/>
        </w:rPr>
        <w:t>2.2.7</w:t>
      </w:r>
      <w:r w:rsidR="008A6E1A" w:rsidRPr="00486604">
        <w:rPr>
          <w:rFonts w:ascii="Times New Roman" w:hAnsi="Times New Roman"/>
          <w:bCs w:val="0"/>
        </w:rPr>
        <w:t xml:space="preserve">. </w:t>
      </w:r>
      <w:r w:rsidR="00BB6BC5" w:rsidRPr="00486604">
        <w:rPr>
          <w:rFonts w:ascii="Times New Roman" w:hAnsi="Times New Roman"/>
          <w:bCs w:val="0"/>
        </w:rPr>
        <w:t>Другие меры по улучшению экологической обстановки</w:t>
      </w:r>
      <w:bookmarkEnd w:id="35"/>
      <w:r w:rsidR="00BB6BC5" w:rsidRPr="00486604">
        <w:rPr>
          <w:rFonts w:ascii="Times New Roman" w:hAnsi="Times New Roman"/>
          <w:bCs w:val="0"/>
        </w:rPr>
        <w:t xml:space="preserve"> </w:t>
      </w:r>
    </w:p>
    <w:p w:rsidR="00BB6BC5" w:rsidRDefault="00BB6BC5" w:rsidP="00BB6BC5">
      <w:pPr>
        <w:rPr>
          <w:b/>
        </w:rPr>
      </w:pPr>
    </w:p>
    <w:tbl>
      <w:tblPr>
        <w:tblStyle w:val="a9"/>
        <w:tblW w:w="15073" w:type="dxa"/>
        <w:tblLayout w:type="fixed"/>
        <w:tblLook w:val="01E0" w:firstRow="1" w:lastRow="1" w:firstColumn="1" w:lastColumn="1" w:noHBand="0" w:noVBand="0"/>
      </w:tblPr>
      <w:tblGrid>
        <w:gridCol w:w="624"/>
        <w:gridCol w:w="3212"/>
        <w:gridCol w:w="6295"/>
        <w:gridCol w:w="1067"/>
        <w:gridCol w:w="1066"/>
        <w:gridCol w:w="2809"/>
      </w:tblGrid>
      <w:tr w:rsidR="00BB6BC5" w:rsidRPr="00E443D1">
        <w:trPr>
          <w:tblHeader/>
        </w:trPr>
        <w:tc>
          <w:tcPr>
            <w:tcW w:w="624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№</w:t>
            </w:r>
          </w:p>
        </w:tc>
        <w:tc>
          <w:tcPr>
            <w:tcW w:w="3212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Мероприятие</w:t>
            </w:r>
          </w:p>
        </w:tc>
        <w:tc>
          <w:tcPr>
            <w:tcW w:w="6295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Описание</w:t>
            </w:r>
          </w:p>
        </w:tc>
        <w:tc>
          <w:tcPr>
            <w:tcW w:w="1067" w:type="dxa"/>
            <w:shd w:val="clear" w:color="auto" w:fill="auto"/>
          </w:tcPr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1 этап</w:t>
            </w:r>
          </w:p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 xml:space="preserve"> 2010–2015</w:t>
            </w:r>
          </w:p>
        </w:tc>
        <w:tc>
          <w:tcPr>
            <w:tcW w:w="1066" w:type="dxa"/>
            <w:shd w:val="clear" w:color="auto" w:fill="auto"/>
          </w:tcPr>
          <w:p w:rsidR="00BB6BC5" w:rsidRPr="00B44549" w:rsidRDefault="00BB6BC5" w:rsidP="00BB6BC5">
            <w:pPr>
              <w:spacing w:line="240" w:lineRule="auto"/>
              <w:ind w:left="-84" w:right="-133" w:firstLine="84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2 этап 2016-2025</w:t>
            </w:r>
          </w:p>
        </w:tc>
        <w:tc>
          <w:tcPr>
            <w:tcW w:w="2809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Исполнитель</w:t>
            </w:r>
          </w:p>
        </w:tc>
      </w:tr>
      <w:tr w:rsidR="00BB6BC5">
        <w:tc>
          <w:tcPr>
            <w:tcW w:w="624" w:type="dxa"/>
          </w:tcPr>
          <w:p w:rsidR="00BB6BC5" w:rsidRPr="00200252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2.2.7.</w:t>
            </w:r>
            <w:r w:rsidR="001A3D88">
              <w:rPr>
                <w:sz w:val="20"/>
                <w:szCs w:val="20"/>
              </w:rPr>
              <w:t>1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Проведения комплекса лесовосстановительных работ в ЦЭЗ БПТ</w:t>
            </w:r>
          </w:p>
        </w:tc>
        <w:tc>
          <w:tcPr>
            <w:tcW w:w="6295" w:type="dxa"/>
          </w:tcPr>
          <w:p w:rsidR="00BB6BC5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Лесовосстановительные работы имеют два направления:</w:t>
            </w:r>
          </w:p>
          <w:p w:rsidR="00BB6BC5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- содействие естественному возобновлению леса;</w:t>
            </w:r>
          </w:p>
          <w:p w:rsidR="00BB6BC5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- создание лесных культур.</w:t>
            </w:r>
          </w:p>
          <w:p w:rsidR="00BB6BC5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 xml:space="preserve">Лесовосстановительные работы в первую очередь должны проводиться на участках подвергающихся эрозии, расположенным по берегам рек, испытывающих повышенную нагрузку от туристско-рекреационной деятельности, затронутых лесными пожарами и т. д. </w:t>
            </w:r>
          </w:p>
          <w:p w:rsidR="00955AFA" w:rsidRDefault="00955AFA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955AFA" w:rsidRDefault="00955AFA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955AFA" w:rsidRDefault="00955AFA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2010-2015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2016-2025</w:t>
            </w:r>
          </w:p>
        </w:tc>
        <w:tc>
          <w:tcPr>
            <w:tcW w:w="2809" w:type="dxa"/>
          </w:tcPr>
          <w:p w:rsidR="002B7D85" w:rsidRDefault="002B7D85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области;</w:t>
            </w:r>
          </w:p>
          <w:p w:rsidR="00BB6BC5" w:rsidRDefault="002B7D85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BB6BC5">
              <w:t xml:space="preserve"> Республики Бурятия</w:t>
            </w:r>
          </w:p>
        </w:tc>
      </w:tr>
      <w:tr w:rsidR="00BB6BC5">
        <w:tc>
          <w:tcPr>
            <w:tcW w:w="624" w:type="dxa"/>
          </w:tcPr>
          <w:p w:rsidR="00BB6BC5" w:rsidRPr="002B1573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2B1573">
              <w:rPr>
                <w:sz w:val="20"/>
                <w:szCs w:val="20"/>
              </w:rPr>
              <w:t>2.2.7.</w:t>
            </w:r>
            <w:r w:rsidR="001A3D88">
              <w:rPr>
                <w:sz w:val="20"/>
                <w:szCs w:val="20"/>
              </w:rPr>
              <w:t>2</w:t>
            </w:r>
          </w:p>
        </w:tc>
        <w:tc>
          <w:tcPr>
            <w:tcW w:w="3212" w:type="dxa"/>
          </w:tcPr>
          <w:p w:rsidR="00BB6BC5" w:rsidRPr="002B1573" w:rsidRDefault="00BB6BC5" w:rsidP="00BB6BC5">
            <w:pPr>
              <w:spacing w:line="240" w:lineRule="auto"/>
              <w:ind w:firstLine="0"/>
            </w:pPr>
            <w:r w:rsidRPr="002B1573">
              <w:t>Усиление борьбы с незаконным выловом рыбы</w:t>
            </w:r>
          </w:p>
        </w:tc>
        <w:tc>
          <w:tcPr>
            <w:tcW w:w="6295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Создание специальных подразделений органов МВД в субъектах Российской Федерации в пределах которых расположена ЦЭЗ БПТ с целью усиления контроля за совершаемыми экологическими преступлениями, </w:t>
            </w:r>
            <w:r w:rsidR="001A3D88">
              <w:t>в т. ч. незаконным выловом рыбы</w:t>
            </w:r>
          </w:p>
          <w:p w:rsidR="00BB6BC5" w:rsidRDefault="00BB6BC5" w:rsidP="00BB6BC5">
            <w:pPr>
              <w:spacing w:line="240" w:lineRule="auto"/>
              <w:ind w:firstLine="0"/>
            </w:pPr>
          </w:p>
          <w:p w:rsidR="00955AFA" w:rsidRDefault="00955AFA" w:rsidP="00BB6BC5">
            <w:pPr>
              <w:spacing w:line="240" w:lineRule="auto"/>
              <w:ind w:firstLine="0"/>
            </w:pPr>
          </w:p>
          <w:p w:rsidR="00955AFA" w:rsidRDefault="00955AFA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2008 – 2012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</w:p>
        </w:tc>
        <w:tc>
          <w:tcPr>
            <w:tcW w:w="2809" w:type="dxa"/>
          </w:tcPr>
          <w:p w:rsidR="00BB6BC5" w:rsidRDefault="00AE79FB" w:rsidP="00BB6BC5">
            <w:pPr>
              <w:spacing w:line="240" w:lineRule="auto"/>
              <w:ind w:firstLine="0"/>
            </w:pPr>
            <w:r>
              <w:t>МВД России;</w:t>
            </w:r>
            <w:r w:rsidR="00BB6BC5">
              <w:t xml:space="preserve"> 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Росрыболовство</w:t>
            </w:r>
          </w:p>
        </w:tc>
      </w:tr>
    </w:tbl>
    <w:p w:rsidR="00BB6BC5" w:rsidRDefault="00BB6BC5" w:rsidP="00BB6BC5">
      <w:pPr>
        <w:autoSpaceDE w:val="0"/>
        <w:autoSpaceDN w:val="0"/>
        <w:spacing w:before="120"/>
        <w:ind w:firstLine="708"/>
        <w:rPr>
          <w:b/>
          <w:bCs/>
        </w:rPr>
      </w:pPr>
    </w:p>
    <w:p w:rsidR="00BB6BC5" w:rsidRDefault="00BB6BC5" w:rsidP="00BB6BC5">
      <w:pPr>
        <w:autoSpaceDE w:val="0"/>
        <w:autoSpaceDN w:val="0"/>
        <w:ind w:left="1056"/>
        <w:rPr>
          <w:b/>
          <w:bCs/>
        </w:rPr>
      </w:pPr>
    </w:p>
    <w:p w:rsidR="00955AFA" w:rsidRDefault="00955AFA" w:rsidP="00BB6BC5">
      <w:pPr>
        <w:autoSpaceDE w:val="0"/>
        <w:autoSpaceDN w:val="0"/>
        <w:ind w:left="1056"/>
        <w:rPr>
          <w:b/>
          <w:bCs/>
        </w:rPr>
      </w:pPr>
    </w:p>
    <w:p w:rsidR="00955AFA" w:rsidRDefault="00955AFA" w:rsidP="00BB6BC5">
      <w:pPr>
        <w:autoSpaceDE w:val="0"/>
        <w:autoSpaceDN w:val="0"/>
        <w:ind w:left="1056"/>
        <w:rPr>
          <w:b/>
          <w:bCs/>
        </w:rPr>
      </w:pPr>
    </w:p>
    <w:p w:rsidR="00955AFA" w:rsidRDefault="00955AFA" w:rsidP="00BB6BC5">
      <w:pPr>
        <w:autoSpaceDE w:val="0"/>
        <w:autoSpaceDN w:val="0"/>
        <w:ind w:left="1056"/>
        <w:rPr>
          <w:b/>
          <w:bCs/>
        </w:rPr>
      </w:pPr>
    </w:p>
    <w:p w:rsidR="00955AFA" w:rsidRDefault="00955AFA" w:rsidP="00BB6BC5">
      <w:pPr>
        <w:autoSpaceDE w:val="0"/>
        <w:autoSpaceDN w:val="0"/>
        <w:ind w:left="1056"/>
        <w:rPr>
          <w:b/>
          <w:bCs/>
        </w:rPr>
      </w:pPr>
    </w:p>
    <w:p w:rsidR="00955AFA" w:rsidRDefault="00955AFA" w:rsidP="00BB6BC5">
      <w:pPr>
        <w:autoSpaceDE w:val="0"/>
        <w:autoSpaceDN w:val="0"/>
        <w:ind w:left="1056"/>
        <w:rPr>
          <w:b/>
          <w:bCs/>
        </w:rPr>
      </w:pPr>
    </w:p>
    <w:p w:rsidR="00955AFA" w:rsidRDefault="00955AFA" w:rsidP="00BB6BC5">
      <w:pPr>
        <w:autoSpaceDE w:val="0"/>
        <w:autoSpaceDN w:val="0"/>
        <w:ind w:left="1056"/>
        <w:rPr>
          <w:b/>
          <w:bCs/>
        </w:rPr>
      </w:pPr>
    </w:p>
    <w:p w:rsidR="00955AFA" w:rsidRDefault="00955AFA" w:rsidP="00BB6BC5">
      <w:pPr>
        <w:autoSpaceDE w:val="0"/>
        <w:autoSpaceDN w:val="0"/>
        <w:ind w:left="1056"/>
        <w:rPr>
          <w:b/>
          <w:bCs/>
        </w:rPr>
      </w:pPr>
    </w:p>
    <w:p w:rsidR="00955AFA" w:rsidRDefault="00955AFA" w:rsidP="00955AFA">
      <w:pPr>
        <w:autoSpaceDE w:val="0"/>
        <w:autoSpaceDN w:val="0"/>
        <w:rPr>
          <w:b/>
          <w:bCs/>
        </w:rPr>
      </w:pPr>
    </w:p>
    <w:p w:rsidR="00BB6BC5" w:rsidRPr="0014367C" w:rsidRDefault="00827D5E" w:rsidP="0014367C">
      <w:pPr>
        <w:pStyle w:val="2"/>
        <w:numPr>
          <w:ilvl w:val="0"/>
          <w:numId w:val="0"/>
        </w:numPr>
        <w:ind w:firstLine="708"/>
        <w:jc w:val="both"/>
        <w:rPr>
          <w:rFonts w:ascii="Times New Roman" w:hAnsi="Times New Roman"/>
          <w:bCs w:val="0"/>
          <w:i w:val="0"/>
          <w:iCs w:val="0"/>
          <w:sz w:val="24"/>
        </w:rPr>
      </w:pPr>
      <w:bookmarkStart w:id="36" w:name="_Toc241045418"/>
      <w:r w:rsidRPr="0014367C">
        <w:rPr>
          <w:rFonts w:ascii="Times New Roman" w:hAnsi="Times New Roman"/>
          <w:i w:val="0"/>
          <w:iCs w:val="0"/>
          <w:color w:val="000000"/>
          <w:sz w:val="24"/>
        </w:rPr>
        <w:t>2.3</w:t>
      </w:r>
      <w:r w:rsidR="008F3098" w:rsidRPr="0014367C">
        <w:rPr>
          <w:rFonts w:ascii="Times New Roman" w:hAnsi="Times New Roman"/>
          <w:i w:val="0"/>
          <w:iCs w:val="0"/>
          <w:color w:val="000000"/>
          <w:sz w:val="24"/>
        </w:rPr>
        <w:t xml:space="preserve">. </w:t>
      </w:r>
      <w:r w:rsidR="00BB6BC5" w:rsidRPr="0014367C">
        <w:rPr>
          <w:rFonts w:ascii="Times New Roman" w:hAnsi="Times New Roman"/>
          <w:i w:val="0"/>
          <w:iCs w:val="0"/>
          <w:color w:val="000000"/>
          <w:sz w:val="24"/>
        </w:rPr>
        <w:t xml:space="preserve"> </w:t>
      </w:r>
      <w:r w:rsidR="00BB6BC5" w:rsidRPr="0014367C">
        <w:rPr>
          <w:rFonts w:ascii="Times New Roman" w:hAnsi="Times New Roman"/>
          <w:bCs w:val="0"/>
          <w:i w:val="0"/>
          <w:iCs w:val="0"/>
          <w:sz w:val="24"/>
        </w:rPr>
        <w:t>Мероприятия по развитию инфраструктуры ЦЭЗ БПТ</w:t>
      </w:r>
      <w:bookmarkEnd w:id="36"/>
    </w:p>
    <w:p w:rsidR="00385AF4" w:rsidRPr="00385AF4" w:rsidRDefault="00385AF4" w:rsidP="00385AF4">
      <w:pPr>
        <w:pStyle w:val="3"/>
        <w:numPr>
          <w:ilvl w:val="0"/>
          <w:numId w:val="0"/>
        </w:numPr>
        <w:ind w:left="708" w:firstLine="708"/>
        <w:rPr>
          <w:rFonts w:ascii="Times New Roman" w:hAnsi="Times New Roman"/>
          <w:b w:val="0"/>
          <w:bCs w:val="0"/>
        </w:rPr>
      </w:pPr>
      <w:bookmarkStart w:id="37" w:name="_Toc241045419"/>
      <w:r w:rsidRPr="00385AF4">
        <w:rPr>
          <w:rFonts w:ascii="Times New Roman" w:hAnsi="Times New Roman"/>
          <w:b w:val="0"/>
          <w:bCs w:val="0"/>
        </w:rPr>
        <w:t>В схему территориального планирования ЦЭЗ БПТ по направлению развития инфраструктуры включено 26 мероприятий.</w:t>
      </w:r>
    </w:p>
    <w:p w:rsidR="00BB6BC5" w:rsidRPr="00486604" w:rsidRDefault="00827D5E" w:rsidP="00486604">
      <w:pPr>
        <w:pStyle w:val="3"/>
        <w:numPr>
          <w:ilvl w:val="0"/>
          <w:numId w:val="0"/>
        </w:numPr>
        <w:ind w:firstLine="708"/>
        <w:rPr>
          <w:rFonts w:ascii="Times New Roman" w:hAnsi="Times New Roman"/>
          <w:bCs w:val="0"/>
        </w:rPr>
      </w:pPr>
      <w:r w:rsidRPr="00486604">
        <w:rPr>
          <w:rFonts w:ascii="Times New Roman" w:hAnsi="Times New Roman"/>
          <w:bCs w:val="0"/>
        </w:rPr>
        <w:t>2.3.1</w:t>
      </w:r>
      <w:r w:rsidR="008F3098" w:rsidRPr="00486604">
        <w:rPr>
          <w:rFonts w:ascii="Times New Roman" w:hAnsi="Times New Roman"/>
          <w:bCs w:val="0"/>
        </w:rPr>
        <w:t xml:space="preserve">. </w:t>
      </w:r>
      <w:r w:rsidR="00BB6BC5" w:rsidRPr="00486604">
        <w:rPr>
          <w:rFonts w:ascii="Times New Roman" w:hAnsi="Times New Roman"/>
          <w:bCs w:val="0"/>
        </w:rPr>
        <w:t>Развитие энергетической инфраструктуры</w:t>
      </w:r>
      <w:bookmarkEnd w:id="37"/>
    </w:p>
    <w:p w:rsidR="00BB6BC5" w:rsidRDefault="00BB6BC5" w:rsidP="00BB6BC5">
      <w:pPr>
        <w:rPr>
          <w:b/>
        </w:rPr>
      </w:pPr>
    </w:p>
    <w:tbl>
      <w:tblPr>
        <w:tblStyle w:val="a9"/>
        <w:tblW w:w="15199" w:type="dxa"/>
        <w:tblLayout w:type="fixed"/>
        <w:tblLook w:val="01E0" w:firstRow="1" w:lastRow="1" w:firstColumn="1" w:lastColumn="1" w:noHBand="0" w:noVBand="0"/>
      </w:tblPr>
      <w:tblGrid>
        <w:gridCol w:w="624"/>
        <w:gridCol w:w="3212"/>
        <w:gridCol w:w="6421"/>
        <w:gridCol w:w="1067"/>
        <w:gridCol w:w="1066"/>
        <w:gridCol w:w="2809"/>
      </w:tblGrid>
      <w:tr w:rsidR="00BB6BC5" w:rsidRPr="00E443D1">
        <w:trPr>
          <w:tblHeader/>
        </w:trPr>
        <w:tc>
          <w:tcPr>
            <w:tcW w:w="624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№</w:t>
            </w:r>
          </w:p>
        </w:tc>
        <w:tc>
          <w:tcPr>
            <w:tcW w:w="3212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Мероприятие</w:t>
            </w:r>
          </w:p>
        </w:tc>
        <w:tc>
          <w:tcPr>
            <w:tcW w:w="6421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Описание</w:t>
            </w:r>
          </w:p>
        </w:tc>
        <w:tc>
          <w:tcPr>
            <w:tcW w:w="1067" w:type="dxa"/>
            <w:shd w:val="clear" w:color="auto" w:fill="auto"/>
          </w:tcPr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1 этап</w:t>
            </w:r>
          </w:p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 xml:space="preserve"> 2010–2015</w:t>
            </w:r>
          </w:p>
        </w:tc>
        <w:tc>
          <w:tcPr>
            <w:tcW w:w="1066" w:type="dxa"/>
            <w:shd w:val="clear" w:color="auto" w:fill="auto"/>
          </w:tcPr>
          <w:p w:rsidR="00BB6BC5" w:rsidRPr="00B44549" w:rsidRDefault="00BB6BC5" w:rsidP="00BB6BC5">
            <w:pPr>
              <w:spacing w:line="240" w:lineRule="auto"/>
              <w:ind w:left="-84" w:right="-133" w:firstLine="84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2 этап 2016-2025</w:t>
            </w:r>
          </w:p>
        </w:tc>
        <w:tc>
          <w:tcPr>
            <w:tcW w:w="2809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Исполнитель</w:t>
            </w:r>
          </w:p>
        </w:tc>
      </w:tr>
      <w:tr w:rsidR="00BB6BC5" w:rsidRPr="00E443D1">
        <w:tc>
          <w:tcPr>
            <w:tcW w:w="15199" w:type="dxa"/>
            <w:gridSpan w:val="6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Развитие электрических сетей в ЦЭЗ БПТ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 w:rsidRPr="0095088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9508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1.1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Развитие электрических сетей в Иркутской области в пределах ЦЭЗ БПТ</w:t>
            </w:r>
          </w:p>
        </w:tc>
        <w:tc>
          <w:tcPr>
            <w:tcW w:w="6421" w:type="dxa"/>
          </w:tcPr>
          <w:p w:rsidR="00BB6BC5" w:rsidRPr="00BE18F0" w:rsidRDefault="00BB6BC5" w:rsidP="00BB6BC5">
            <w:pPr>
              <w:pStyle w:val="a"/>
              <w:numPr>
                <w:ilvl w:val="0"/>
                <w:numId w:val="0"/>
              </w:numPr>
              <w:spacing w:before="0" w:line="240" w:lineRule="auto"/>
              <w:rPr>
                <w:szCs w:val="24"/>
                <w:lang w:eastAsia="en-US" w:bidi="en-US"/>
              </w:rPr>
            </w:pPr>
            <w:r w:rsidRPr="00BE18F0">
              <w:rPr>
                <w:szCs w:val="24"/>
                <w:lang w:eastAsia="en-US" w:bidi="en-US"/>
              </w:rPr>
              <w:t>1. Строительство ПС 500 кВ «Слюдянка-2» с устан</w:t>
            </w:r>
            <w:r w:rsidR="00385AF4">
              <w:rPr>
                <w:szCs w:val="24"/>
                <w:lang w:eastAsia="en-US" w:bidi="en-US"/>
              </w:rPr>
              <w:t>овкой трансформаторов 2×125 МВА.</w:t>
            </w:r>
          </w:p>
          <w:p w:rsidR="00BB6BC5" w:rsidRPr="00BE18F0" w:rsidRDefault="00BB6BC5" w:rsidP="00BB6BC5">
            <w:pPr>
              <w:pStyle w:val="a"/>
              <w:numPr>
                <w:ilvl w:val="0"/>
                <w:numId w:val="0"/>
              </w:numPr>
              <w:spacing w:before="0" w:line="240" w:lineRule="auto"/>
              <w:rPr>
                <w:szCs w:val="24"/>
                <w:lang w:eastAsia="en-US" w:bidi="en-US"/>
              </w:rPr>
            </w:pPr>
            <w:r w:rsidRPr="00BE18F0">
              <w:rPr>
                <w:szCs w:val="24"/>
                <w:lang w:eastAsia="en-US" w:bidi="en-US"/>
              </w:rPr>
              <w:t xml:space="preserve">2. Строительство двухцепной ВЛ 220 кВ Ново-Иркутская ТЭЦ – ПС «Туристская» длиной </w:t>
            </w:r>
            <w:smartTag w:uri="urn:schemas-microsoft-com:office:smarttags" w:element="metricconverter">
              <w:smartTagPr>
                <w:attr w:name="ProductID" w:val="80 км"/>
              </w:smartTagPr>
              <w:r w:rsidRPr="00BE18F0">
                <w:rPr>
                  <w:szCs w:val="24"/>
                  <w:lang w:eastAsia="en-US" w:bidi="en-US"/>
                </w:rPr>
                <w:t>80 км</w:t>
              </w:r>
            </w:smartTag>
            <w:r w:rsidRPr="00BE18F0">
              <w:rPr>
                <w:szCs w:val="24"/>
                <w:lang w:eastAsia="en-US" w:bidi="en-US"/>
              </w:rPr>
              <w:t>, включая перевод (реконструкция) ПС 110/35/10 кВ «Туристская» на напряжение 220/110/10 кВ с устан</w:t>
            </w:r>
            <w:r w:rsidR="00385AF4">
              <w:rPr>
                <w:szCs w:val="24"/>
                <w:lang w:eastAsia="en-US" w:bidi="en-US"/>
              </w:rPr>
              <w:t>овкой трансформаторов 2×125 МВА.</w:t>
            </w:r>
          </w:p>
          <w:p w:rsidR="00BB6BC5" w:rsidRDefault="00BB6BC5" w:rsidP="00392EB9">
            <w:pPr>
              <w:pStyle w:val="a"/>
              <w:numPr>
                <w:ilvl w:val="0"/>
                <w:numId w:val="0"/>
              </w:numPr>
              <w:spacing w:before="0" w:line="240" w:lineRule="auto"/>
              <w:rPr>
                <w:szCs w:val="24"/>
                <w:lang w:eastAsia="en-US" w:bidi="en-US"/>
              </w:rPr>
            </w:pPr>
            <w:r w:rsidRPr="00BE18F0">
              <w:rPr>
                <w:szCs w:val="24"/>
                <w:lang w:eastAsia="en-US" w:bidi="en-US"/>
              </w:rPr>
              <w:t xml:space="preserve">3. Строительство двухцепной ВЛ 110 кВ ПС «Туристская»» (пгт. Листвянка) – Большое Голоустное длиной </w:t>
            </w:r>
            <w:smartTag w:uri="urn:schemas-microsoft-com:office:smarttags" w:element="metricconverter">
              <w:smartTagPr>
                <w:attr w:name="ProductID" w:val="70 км"/>
              </w:smartTagPr>
              <w:r w:rsidRPr="00BE18F0">
                <w:rPr>
                  <w:szCs w:val="24"/>
                  <w:lang w:eastAsia="en-US" w:bidi="en-US"/>
                </w:rPr>
                <w:t>70 км</w:t>
              </w:r>
            </w:smartTag>
            <w:r w:rsidRPr="00BE18F0">
              <w:rPr>
                <w:szCs w:val="24"/>
                <w:lang w:eastAsia="en-US" w:bidi="en-US"/>
              </w:rPr>
              <w:t>, а такж</w:t>
            </w:r>
            <w:r w:rsidRPr="000078D9">
              <w:rPr>
                <w:szCs w:val="24"/>
                <w:lang w:eastAsia="en-US" w:bidi="en-US"/>
              </w:rPr>
              <w:t xml:space="preserve">е </w:t>
            </w:r>
            <w:r w:rsidR="00AD5C7F" w:rsidRPr="000078D9">
              <w:rPr>
                <w:szCs w:val="24"/>
                <w:lang w:eastAsia="en-US" w:bidi="en-US"/>
              </w:rPr>
              <w:t>реконструкция</w:t>
            </w:r>
            <w:r w:rsidRPr="000078D9">
              <w:rPr>
                <w:szCs w:val="24"/>
                <w:lang w:eastAsia="en-US" w:bidi="en-US"/>
              </w:rPr>
              <w:t xml:space="preserve"> ПС «Большое Голоустное» 110/10 кВ с установкой </w:t>
            </w:r>
            <w:r w:rsidRPr="00BE18F0">
              <w:rPr>
                <w:szCs w:val="24"/>
                <w:lang w:eastAsia="en-US" w:bidi="en-US"/>
              </w:rPr>
              <w:t>трансформаторов 2×63 МВА для энергоснабжения ОЭЗ туристско-рекреационного типа в п. Большое Гол</w:t>
            </w:r>
            <w:r w:rsidR="00385AF4">
              <w:rPr>
                <w:szCs w:val="24"/>
                <w:lang w:eastAsia="en-US" w:bidi="en-US"/>
              </w:rPr>
              <w:t>оустное Иркутского района.</w:t>
            </w:r>
          </w:p>
          <w:p w:rsidR="00AD5C7F" w:rsidRPr="00BE18F0" w:rsidRDefault="00AD5C7F" w:rsidP="00392EB9">
            <w:pPr>
              <w:pStyle w:val="a"/>
              <w:numPr>
                <w:ilvl w:val="0"/>
                <w:numId w:val="0"/>
              </w:numPr>
              <w:spacing w:before="0" w:line="240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4. Строительство ВЛ 220 кВ Иркутск – Малое </w:t>
            </w:r>
            <w:r w:rsidR="00385AF4">
              <w:rPr>
                <w:szCs w:val="24"/>
                <w:lang w:eastAsia="en-US" w:bidi="en-US"/>
              </w:rPr>
              <w:t>Голоустное – Большое Голоустное.</w:t>
            </w:r>
          </w:p>
          <w:p w:rsidR="00BB6BC5" w:rsidRPr="00BE18F0" w:rsidRDefault="007F1BCA" w:rsidP="00392EB9">
            <w:pPr>
              <w:pStyle w:val="a"/>
              <w:numPr>
                <w:ilvl w:val="0"/>
                <w:numId w:val="0"/>
              </w:numPr>
              <w:spacing w:before="0" w:line="240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5</w:t>
            </w:r>
            <w:r w:rsidR="00BB6BC5">
              <w:rPr>
                <w:szCs w:val="24"/>
                <w:lang w:eastAsia="en-US" w:bidi="en-US"/>
              </w:rPr>
              <w:t>. Продолжение строительства ВЛ 110 кВ Кул</w:t>
            </w:r>
            <w:r w:rsidR="00385AF4">
              <w:rPr>
                <w:szCs w:val="24"/>
                <w:lang w:eastAsia="en-US" w:bidi="en-US"/>
              </w:rPr>
              <w:t>тук – Зун-Мурино.</w:t>
            </w:r>
          </w:p>
          <w:p w:rsidR="007F1BCA" w:rsidRDefault="007F1BCA" w:rsidP="00AD5C7F">
            <w:pPr>
              <w:pStyle w:val="a"/>
              <w:numPr>
                <w:ilvl w:val="0"/>
                <w:numId w:val="0"/>
              </w:numPr>
              <w:spacing w:before="0" w:line="240" w:lineRule="auto"/>
              <w:rPr>
                <w:szCs w:val="24"/>
              </w:rPr>
            </w:pPr>
            <w:r>
              <w:rPr>
                <w:szCs w:val="24"/>
                <w:lang w:eastAsia="en-US" w:bidi="en-US"/>
              </w:rPr>
              <w:t>6</w:t>
            </w:r>
            <w:r w:rsidR="00BB6BC5" w:rsidRPr="00224B38">
              <w:rPr>
                <w:szCs w:val="24"/>
                <w:lang w:eastAsia="en-US" w:bidi="en-US"/>
              </w:rPr>
              <w:t>. </w:t>
            </w:r>
            <w:r w:rsidR="00BB6BC5">
              <w:rPr>
                <w:szCs w:val="24"/>
              </w:rPr>
              <w:t>С</w:t>
            </w:r>
            <w:r w:rsidR="00BB6BC5" w:rsidRPr="00224B38">
              <w:rPr>
                <w:szCs w:val="24"/>
              </w:rPr>
              <w:t>троительство ПС 35/10 кВ «Курма»</w:t>
            </w:r>
            <w:r w:rsidR="00AD5C7F">
              <w:rPr>
                <w:szCs w:val="24"/>
              </w:rPr>
              <w:t>, строительство ВЛ 35 кВ Курма - Онгурен</w:t>
            </w:r>
            <w:r w:rsidR="00BB6BC5" w:rsidRPr="00224B38">
              <w:rPr>
                <w:szCs w:val="24"/>
              </w:rPr>
              <w:t xml:space="preserve"> для электроснабжения туристско-рекреационных объектов побережья Малого Моря</w:t>
            </w:r>
          </w:p>
          <w:p w:rsidR="007F1BCA" w:rsidRPr="00141BC3" w:rsidRDefault="007F1BCA" w:rsidP="00AD5C7F">
            <w:pPr>
              <w:pStyle w:val="a"/>
              <w:numPr>
                <w:ilvl w:val="0"/>
                <w:numId w:val="0"/>
              </w:numPr>
              <w:spacing w:before="0" w:line="240" w:lineRule="auto"/>
              <w:rPr>
                <w:szCs w:val="24"/>
              </w:rPr>
            </w:pPr>
          </w:p>
          <w:p w:rsidR="008D43D6" w:rsidRPr="00141BC3" w:rsidRDefault="008D43D6" w:rsidP="00AD5C7F">
            <w:pPr>
              <w:pStyle w:val="a"/>
              <w:numPr>
                <w:ilvl w:val="0"/>
                <w:numId w:val="0"/>
              </w:numPr>
              <w:spacing w:before="0" w:line="240" w:lineRule="auto"/>
              <w:rPr>
                <w:szCs w:val="24"/>
              </w:rPr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2008 – 2012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</w:tcPr>
          <w:p w:rsidR="00BB6BC5" w:rsidRDefault="00AE79FB" w:rsidP="00BB6BC5">
            <w:pPr>
              <w:spacing w:line="240" w:lineRule="auto"/>
              <w:ind w:firstLine="0"/>
              <w:jc w:val="both"/>
            </w:pPr>
            <w:r>
              <w:t>Минэнерго России;</w:t>
            </w:r>
          </w:p>
          <w:p w:rsidR="00827D5E" w:rsidRDefault="00BB6BC5" w:rsidP="00BB6BC5">
            <w:pPr>
              <w:spacing w:line="240" w:lineRule="auto"/>
              <w:ind w:firstLine="0"/>
              <w:jc w:val="both"/>
            </w:pPr>
            <w:r>
              <w:t>П</w:t>
            </w:r>
            <w:r w:rsidR="00827D5E">
              <w:t>равительство Иркутской области;</w:t>
            </w:r>
          </w:p>
          <w:p w:rsidR="00BB6BC5" w:rsidRPr="00603D9E" w:rsidRDefault="00827D5E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BB6BC5">
              <w:t xml:space="preserve"> Республики Бурятия;</w:t>
            </w:r>
          </w:p>
          <w:p w:rsidR="00BB6BC5" w:rsidRDefault="00385AF4" w:rsidP="00BB6BC5">
            <w:pPr>
              <w:spacing w:line="240" w:lineRule="auto"/>
              <w:ind w:firstLine="0"/>
              <w:jc w:val="both"/>
            </w:pPr>
            <w:r>
              <w:t xml:space="preserve">администрации </w:t>
            </w:r>
            <w:r w:rsidR="008F3098">
              <w:t>МО</w:t>
            </w:r>
            <w:r w:rsidR="00BB6BC5">
              <w:t xml:space="preserve"> ЦЭЗ БПТ;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ОАО «Иркутскэнерго»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 w:rsidRPr="0095088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9508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9508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Развитие электрических сетей в Республике Бурятия в пределах ЦЭЗ БПТ</w:t>
            </w:r>
          </w:p>
        </w:tc>
        <w:tc>
          <w:tcPr>
            <w:tcW w:w="6421" w:type="dxa"/>
          </w:tcPr>
          <w:p w:rsidR="00BB6BC5" w:rsidRPr="00BE18F0" w:rsidRDefault="00BB6BC5" w:rsidP="00BB6BC5">
            <w:pPr>
              <w:spacing w:line="240" w:lineRule="auto"/>
              <w:ind w:firstLine="0"/>
              <w:jc w:val="both"/>
            </w:pPr>
            <w:r w:rsidRPr="00BE18F0">
              <w:t xml:space="preserve">1. Строительство ВЛ 220 кВ Татаурово – Горячинск – Баргузин, включая строительство ПС 220 кВ «Горячинск». Протяженность линии – </w:t>
            </w:r>
            <w:smartTag w:uri="urn:schemas-microsoft-com:office:smarttags" w:element="metricconverter">
              <w:smartTagPr>
                <w:attr w:name="ProductID" w:val="230 км"/>
              </w:smartTagPr>
              <w:r w:rsidRPr="00BE18F0">
                <w:t>230 км</w:t>
              </w:r>
            </w:smartTag>
            <w:r w:rsidR="00385AF4">
              <w:t>.</w:t>
            </w:r>
          </w:p>
          <w:p w:rsidR="00BB6BC5" w:rsidRPr="00BE18F0" w:rsidRDefault="00BB6BC5" w:rsidP="00BB6BC5">
            <w:pPr>
              <w:spacing w:line="240" w:lineRule="auto"/>
              <w:ind w:firstLine="0"/>
              <w:jc w:val="both"/>
              <w:rPr>
                <w:lang w:eastAsia="en-US" w:bidi="en-US"/>
              </w:rPr>
            </w:pPr>
            <w:r w:rsidRPr="00BE18F0">
              <w:t xml:space="preserve">2. Строительство ВЛ 500 кВ Усть-Кут – Нижнеангарск, включая строительство ПС 500 кВ «Нижнеангарск». </w:t>
            </w:r>
            <w:r w:rsidRPr="00BE18F0">
              <w:rPr>
                <w:lang w:eastAsia="en-US" w:bidi="en-US"/>
              </w:rPr>
              <w:t xml:space="preserve">Протяженность линии - </w:t>
            </w:r>
            <w:smartTag w:uri="urn:schemas-microsoft-com:office:smarttags" w:element="metricconverter">
              <w:smartTagPr>
                <w:attr w:name="ProductID" w:val="287 км"/>
              </w:smartTagPr>
              <w:r w:rsidRPr="00BE18F0">
                <w:rPr>
                  <w:lang w:eastAsia="en-US" w:bidi="en-US"/>
                </w:rPr>
                <w:t>287 км</w:t>
              </w:r>
            </w:smartTag>
            <w:r w:rsidR="00385AF4">
              <w:rPr>
                <w:lang w:eastAsia="en-US" w:bidi="en-US"/>
              </w:rPr>
              <w:t>.</w:t>
            </w:r>
          </w:p>
          <w:p w:rsidR="00BB6BC5" w:rsidRPr="00BE18F0" w:rsidRDefault="00BB6BC5" w:rsidP="00BB6BC5">
            <w:pPr>
              <w:spacing w:line="240" w:lineRule="auto"/>
              <w:ind w:firstLine="0"/>
              <w:jc w:val="both"/>
              <w:rPr>
                <w:lang w:eastAsia="en-US" w:bidi="en-US"/>
              </w:rPr>
            </w:pPr>
            <w:r w:rsidRPr="00BE18F0">
              <w:rPr>
                <w:lang w:eastAsia="en-US" w:bidi="en-US"/>
              </w:rPr>
              <w:t xml:space="preserve">3. </w:t>
            </w:r>
            <w:r w:rsidRPr="00BE18F0">
              <w:t>Строительство</w:t>
            </w:r>
            <w:r w:rsidRPr="00BE18F0">
              <w:rPr>
                <w:lang w:eastAsia="en-US" w:bidi="en-US"/>
              </w:rPr>
              <w:t xml:space="preserve"> ВЛ 500 кВ Нижнеангарск – Вити</w:t>
            </w:r>
            <w:r>
              <w:rPr>
                <w:lang w:eastAsia="en-US" w:bidi="en-US"/>
              </w:rPr>
              <w:t xml:space="preserve">м. Протяженность линии – </w:t>
            </w:r>
            <w:smartTag w:uri="urn:schemas-microsoft-com:office:smarttags" w:element="metricconverter">
              <w:smartTagPr>
                <w:attr w:name="ProductID" w:val="450 км"/>
              </w:smartTagPr>
              <w:r>
                <w:rPr>
                  <w:lang w:eastAsia="en-US" w:bidi="en-US"/>
                </w:rPr>
                <w:t>450 км</w:t>
              </w:r>
            </w:smartTag>
            <w:r w:rsidR="00385AF4">
              <w:rPr>
                <w:lang w:eastAsia="en-US" w:bidi="en-US"/>
              </w:rPr>
              <w:t>.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 w:rsidRPr="00BE18F0">
              <w:t>4. Строительство ВЛ 500 ПС «Ключи» (г. Шелехов) – Гусиноозерская ГР</w:t>
            </w:r>
            <w:r>
              <w:t xml:space="preserve">ЭС. Протяженность линии </w:t>
            </w:r>
            <w:smartTag w:uri="urn:schemas-microsoft-com:office:smarttags" w:element="metricconverter">
              <w:smartTagPr>
                <w:attr w:name="ProductID" w:val="310 км"/>
              </w:smartTagPr>
              <w:r>
                <w:t>310 км</w:t>
              </w:r>
            </w:smartTag>
            <w:r>
              <w:t>;</w:t>
            </w:r>
          </w:p>
          <w:p w:rsidR="00AD5C7F" w:rsidRDefault="00AD5C7F" w:rsidP="00BB6BC5">
            <w:pPr>
              <w:spacing w:line="240" w:lineRule="auto"/>
              <w:ind w:firstLine="0"/>
              <w:jc w:val="both"/>
            </w:pPr>
            <w:r>
              <w:t>5. Реконструкция ПС 110 кВ «Нижнеангарск»</w:t>
            </w:r>
            <w:r w:rsidR="00385AF4">
              <w:t>.</w:t>
            </w:r>
          </w:p>
          <w:p w:rsidR="00BB6BC5" w:rsidRPr="00BE18F0" w:rsidRDefault="00AD5C7F" w:rsidP="00BB6BC5">
            <w:pPr>
              <w:spacing w:line="240" w:lineRule="auto"/>
              <w:ind w:firstLine="0"/>
              <w:jc w:val="both"/>
            </w:pPr>
            <w:r>
              <w:t>6</w:t>
            </w:r>
            <w:r w:rsidR="00BB6BC5" w:rsidRPr="00BE18F0">
              <w:t>. Строительство ВЛ 110 кВ «Байкало-Кудара – Оймур – Сухая» (</w:t>
            </w:r>
            <w:smartTag w:uri="urn:schemas-microsoft-com:office:smarttags" w:element="metricconverter">
              <w:smartTagPr>
                <w:attr w:name="ProductID" w:val="36 км"/>
              </w:smartTagPr>
              <w:r w:rsidR="00BB6BC5" w:rsidRPr="00BE18F0">
                <w:t>36 км</w:t>
              </w:r>
            </w:smartTag>
            <w:r w:rsidR="00385AF4">
              <w:t>) с ПС 110/10 кВ «Сухая».</w:t>
            </w:r>
          </w:p>
          <w:p w:rsidR="00BB6BC5" w:rsidRPr="00BE18F0" w:rsidRDefault="00AD5C7F" w:rsidP="00BB6BC5">
            <w:pPr>
              <w:spacing w:line="240" w:lineRule="auto"/>
              <w:ind w:firstLine="0"/>
              <w:jc w:val="both"/>
            </w:pPr>
            <w:r>
              <w:t>7</w:t>
            </w:r>
            <w:r w:rsidR="00BB6BC5" w:rsidRPr="00BE18F0">
              <w:t>. Проектиро</w:t>
            </w:r>
            <w:r w:rsidR="00BB6BC5">
              <w:t>вание и строительство</w:t>
            </w:r>
            <w:r>
              <w:t xml:space="preserve"> ВЛ 110 кВ Горячинск – Бухта Безымянная – Максимиха с ПС</w:t>
            </w:r>
            <w:r w:rsidR="00BB6BC5">
              <w:t xml:space="preserve"> 110/10 </w:t>
            </w:r>
            <w:r w:rsidR="00BB6BC5" w:rsidRPr="00BE18F0">
              <w:t>кВ «Макси</w:t>
            </w:r>
            <w:r w:rsidR="00385AF4">
              <w:t>миха».</w:t>
            </w:r>
          </w:p>
          <w:p w:rsidR="00BB6BC5" w:rsidRPr="004D78F3" w:rsidRDefault="00AD5C7F" w:rsidP="00BB6BC5">
            <w:pPr>
              <w:spacing w:line="240" w:lineRule="auto"/>
              <w:ind w:firstLine="0"/>
              <w:jc w:val="both"/>
            </w:pPr>
            <w:r>
              <w:t>8</w:t>
            </w:r>
            <w:r w:rsidR="00BB6BC5" w:rsidRPr="00BE18F0">
              <w:t xml:space="preserve">. Реконструкция ВЛ </w:t>
            </w:r>
            <w:r w:rsidR="004D78F3">
              <w:t>110 кВ «Турка – Усть-Баргузин»</w:t>
            </w:r>
            <w:r w:rsidR="00BB6BC5">
              <w:t>, реконструк</w:t>
            </w:r>
            <w:r w:rsidR="007F1BCA">
              <w:t>ция ПС 35/10 кВ «Усть-Баргузин»</w:t>
            </w:r>
            <w:r w:rsidR="00385AF4">
              <w:t>.</w:t>
            </w:r>
          </w:p>
          <w:p w:rsidR="00BB6BC5" w:rsidRDefault="00AD5C7F" w:rsidP="00BB6BC5">
            <w:pPr>
              <w:spacing w:line="240" w:lineRule="auto"/>
              <w:ind w:firstLine="0"/>
              <w:jc w:val="both"/>
            </w:pPr>
            <w:r>
              <w:t>9</w:t>
            </w:r>
            <w:r w:rsidR="00BB6BC5">
              <w:t>. Реконструкция ВЛ 110 кВ «Нестерово-Горячинск», строительство ПС 110/10 кВ «Горя</w:t>
            </w:r>
            <w:r w:rsidR="00385AF4">
              <w:t>чинск».</w:t>
            </w:r>
          </w:p>
          <w:p w:rsidR="004D78F3" w:rsidRPr="00BE18F0" w:rsidRDefault="00AD5C7F" w:rsidP="00BB6BC5">
            <w:pPr>
              <w:spacing w:line="240" w:lineRule="auto"/>
              <w:ind w:firstLine="0"/>
              <w:jc w:val="both"/>
            </w:pPr>
            <w:r w:rsidRPr="00371E90">
              <w:t>10</w:t>
            </w:r>
            <w:r w:rsidR="004D78F3" w:rsidRPr="00371E90">
              <w:t>.</w:t>
            </w:r>
            <w:r w:rsidR="004D78F3" w:rsidRPr="00304089">
              <w:t xml:space="preserve"> </w:t>
            </w:r>
            <w:r w:rsidR="004D78F3" w:rsidRPr="00371E90">
              <w:t>Строительство ПС</w:t>
            </w:r>
            <w:r w:rsidR="003A0B2A" w:rsidRPr="00371E90">
              <w:t xml:space="preserve"> 110/35 кВ</w:t>
            </w:r>
            <w:r w:rsidR="004D78F3" w:rsidRPr="00371E90">
              <w:t xml:space="preserve"> «Котокель», ПС</w:t>
            </w:r>
            <w:r w:rsidR="003A0B2A" w:rsidRPr="00371E90">
              <w:t xml:space="preserve"> 110/35 кВ</w:t>
            </w:r>
            <w:r w:rsidR="004D78F3" w:rsidRPr="00371E90">
              <w:t xml:space="preserve"> «Ярцы», ПС</w:t>
            </w:r>
            <w:r w:rsidR="003A0B2A" w:rsidRPr="00371E90">
              <w:t xml:space="preserve"> 110/35 кВ</w:t>
            </w:r>
            <w:r w:rsidR="004D78F3" w:rsidRPr="00371E90">
              <w:t xml:space="preserve"> «Бухта Безымянная</w:t>
            </w:r>
            <w:r w:rsidR="004D78F3" w:rsidRPr="00304089">
              <w:t>»</w:t>
            </w:r>
            <w:r w:rsidR="00385AF4">
              <w:t>.</w:t>
            </w:r>
          </w:p>
          <w:p w:rsidR="00BB6BC5" w:rsidRPr="00BE18F0" w:rsidRDefault="003A0B2A" w:rsidP="00BB6BC5">
            <w:pPr>
              <w:spacing w:line="240" w:lineRule="auto"/>
              <w:ind w:firstLine="0"/>
              <w:jc w:val="both"/>
            </w:pPr>
            <w:r>
              <w:t>1</w:t>
            </w:r>
            <w:r w:rsidR="000078D9">
              <w:t>1</w:t>
            </w:r>
            <w:r w:rsidR="00BB6BC5" w:rsidRPr="00BE18F0">
              <w:t xml:space="preserve">. Строительство энергосетей для развития туризма в Баргузинском районе Республике Бурятия: </w:t>
            </w:r>
          </w:p>
          <w:p w:rsidR="00B74F2D" w:rsidRDefault="00BB6BC5" w:rsidP="00B74F2D">
            <w:pPr>
              <w:spacing w:line="240" w:lineRule="auto"/>
              <w:ind w:firstLine="0"/>
              <w:jc w:val="both"/>
            </w:pPr>
            <w:r w:rsidRPr="00BE18F0">
              <w:t>- ВЛ 35 кВ «Усть-Ба</w:t>
            </w:r>
            <w:r w:rsidR="00B74F2D">
              <w:t>ргузин-Курбулик» с ПС 35/10 кВ</w:t>
            </w:r>
          </w:p>
          <w:p w:rsidR="00385AF4" w:rsidRDefault="00BB6BC5" w:rsidP="00B74F2D">
            <w:pPr>
              <w:spacing w:line="240" w:lineRule="auto"/>
              <w:ind w:firstLine="0"/>
              <w:jc w:val="both"/>
            </w:pPr>
            <w:r w:rsidRPr="00BE18F0">
              <w:t xml:space="preserve"> «Глинка»;</w:t>
            </w:r>
          </w:p>
          <w:p w:rsidR="00BB6BC5" w:rsidRPr="00BE18F0" w:rsidRDefault="00BB6BC5" w:rsidP="00B74F2D">
            <w:pPr>
              <w:spacing w:line="240" w:lineRule="auto"/>
              <w:ind w:firstLine="0"/>
              <w:jc w:val="both"/>
            </w:pPr>
            <w:r w:rsidRPr="00BE18F0">
              <w:t>- ВЛ 10 кВ Максимиха – м. Крестовый (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BE18F0">
                <w:t>10 км</w:t>
              </w:r>
            </w:smartTag>
            <w:r w:rsidRPr="00BE18F0">
              <w:t>);</w:t>
            </w:r>
          </w:p>
          <w:p w:rsidR="00BB6BC5" w:rsidRPr="00BE18F0" w:rsidRDefault="00BB6BC5" w:rsidP="00B74F2D">
            <w:pPr>
              <w:spacing w:line="240" w:lineRule="auto"/>
              <w:ind w:firstLine="0"/>
              <w:jc w:val="both"/>
            </w:pPr>
            <w:r w:rsidRPr="00BE18F0">
              <w:t>- ВЛ 10 кВ Усть-Баргуз</w:t>
            </w:r>
            <w:r w:rsidR="00385AF4">
              <w:t>ин – Гусиха.</w:t>
            </w:r>
          </w:p>
          <w:p w:rsidR="00BB6BC5" w:rsidRPr="00BE18F0" w:rsidRDefault="00BB6BC5" w:rsidP="00BB6BC5">
            <w:pPr>
              <w:spacing w:line="240" w:lineRule="auto"/>
              <w:ind w:firstLine="0"/>
              <w:jc w:val="both"/>
            </w:pPr>
            <w:r>
              <w:t>1</w:t>
            </w:r>
            <w:r w:rsidR="000078D9">
              <w:t>2</w:t>
            </w:r>
            <w:r w:rsidRPr="00BE18F0">
              <w:t xml:space="preserve">. Строительство энергосетей для развития туризма в </w:t>
            </w:r>
            <w:r>
              <w:br/>
            </w:r>
            <w:r w:rsidRPr="00BE18F0">
              <w:t xml:space="preserve">с. Выдрино Кабанского </w:t>
            </w:r>
            <w:r>
              <w:t>р</w:t>
            </w:r>
            <w:r w:rsidRPr="00BE18F0">
              <w:t>айона Республики Бурятия:</w:t>
            </w:r>
          </w:p>
          <w:p w:rsidR="00BB6BC5" w:rsidRPr="00BE18F0" w:rsidRDefault="00B74F2D" w:rsidP="00B74F2D">
            <w:pPr>
              <w:spacing w:line="240" w:lineRule="auto"/>
              <w:ind w:firstLine="0"/>
              <w:jc w:val="both"/>
            </w:pPr>
            <w:r>
              <w:t xml:space="preserve">- </w:t>
            </w:r>
            <w:r w:rsidR="00BB6BC5" w:rsidRPr="00BE18F0">
              <w:t>проектирование и строительство</w:t>
            </w:r>
            <w:r>
              <w:t>:</w:t>
            </w:r>
            <w:r w:rsidR="00BB6BC5" w:rsidRPr="00BE18F0">
              <w:t xml:space="preserve"> ВЛ 10 кВ в </w:t>
            </w:r>
            <w:r w:rsidR="00BB6BC5">
              <w:br/>
            </w:r>
            <w:r w:rsidR="00BB6BC5" w:rsidRPr="00BE18F0">
              <w:t>с. Выдрино; ВЛ 35 кВ В</w:t>
            </w:r>
            <w:r w:rsidR="00BB6BC5">
              <w:t xml:space="preserve">ыдрино – г. Мамай </w:t>
            </w:r>
            <w:r w:rsidR="00AD5C7F">
              <w:t>– оз. Окуневое</w:t>
            </w:r>
            <w:r w:rsidR="00385AF4">
              <w:t>.</w:t>
            </w:r>
            <w:r w:rsidR="00AD5C7F">
              <w:t xml:space="preserve"> </w:t>
            </w:r>
          </w:p>
          <w:p w:rsidR="008F3098" w:rsidRDefault="00BB6BC5" w:rsidP="00B74F2D">
            <w:pPr>
              <w:spacing w:line="240" w:lineRule="auto"/>
              <w:ind w:firstLine="0"/>
              <w:jc w:val="both"/>
            </w:pPr>
            <w:r w:rsidRPr="000078D9">
              <w:t>ВЛ 10 кВ Выдрино – Соболиные озера</w:t>
            </w:r>
            <w:r w:rsidR="00AD6750" w:rsidRPr="000078D9">
              <w:t xml:space="preserve"> с ПС 10 кВ</w:t>
            </w:r>
            <w:r w:rsidR="00AD5C7F" w:rsidRPr="000078D9">
              <w:t>; ВЛ 35 кВ Выдрино – п. Мамай с ПС 35/10 кВ «п. Мамай», ПС 35/10 кВ «Мишиха»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2010 – 2011 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2012 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2015 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2009 – 2010 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2009 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2010 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2010 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2010 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2018 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Минэнерго России;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области</w:t>
            </w:r>
            <w:r w:rsidR="00AE79FB">
              <w:t>;</w:t>
            </w:r>
          </w:p>
          <w:p w:rsidR="00BB6BC5" w:rsidRPr="00603D9E" w:rsidRDefault="00BB6BC5" w:rsidP="00BB6BC5">
            <w:pPr>
              <w:spacing w:line="240" w:lineRule="auto"/>
              <w:ind w:firstLine="0"/>
              <w:jc w:val="both"/>
            </w:pPr>
            <w:r>
              <w:t>Правительство Республики Бурятия;</w:t>
            </w:r>
          </w:p>
          <w:p w:rsidR="00BB6BC5" w:rsidRPr="002238F0" w:rsidRDefault="00385AF4" w:rsidP="00BB6BC5">
            <w:pPr>
              <w:spacing w:line="240" w:lineRule="auto"/>
              <w:ind w:firstLine="0"/>
              <w:jc w:val="both"/>
            </w:pPr>
            <w:r>
              <w:t xml:space="preserve">администрации </w:t>
            </w:r>
            <w:r w:rsidR="008F3098">
              <w:t>МО</w:t>
            </w:r>
            <w:r w:rsidR="00BB6BC5">
              <w:t xml:space="preserve"> ЦЭЗ БПТ;</w:t>
            </w:r>
          </w:p>
          <w:p w:rsidR="00BB6BC5" w:rsidRDefault="00AE79FB" w:rsidP="00BB6BC5">
            <w:pPr>
              <w:spacing w:line="240" w:lineRule="auto"/>
              <w:ind w:firstLine="0"/>
              <w:jc w:val="both"/>
            </w:pPr>
            <w:r>
              <w:t xml:space="preserve">Филиал </w:t>
            </w:r>
            <w:r w:rsidR="00BB6BC5">
              <w:t>ОАО</w:t>
            </w:r>
            <w:r>
              <w:t xml:space="preserve"> «МРСК Сибири»-</w:t>
            </w:r>
            <w:r w:rsidR="00BB6BC5">
              <w:t>«Бурятэнерго»</w:t>
            </w:r>
          </w:p>
        </w:tc>
      </w:tr>
      <w:tr w:rsidR="00BB6BC5">
        <w:tc>
          <w:tcPr>
            <w:tcW w:w="15199" w:type="dxa"/>
            <w:gridSpan w:val="6"/>
          </w:tcPr>
          <w:p w:rsidR="00BB6BC5" w:rsidRDefault="00BB6BC5" w:rsidP="00BB6BC5">
            <w:pPr>
              <w:spacing w:line="240" w:lineRule="auto"/>
              <w:ind w:firstLine="0"/>
              <w:jc w:val="both"/>
              <w:rPr>
                <w:b/>
              </w:rPr>
            </w:pPr>
            <w:r w:rsidRPr="00224B38">
              <w:rPr>
                <w:b/>
              </w:rPr>
              <w:t>Развитие энергетики на базе возобновляемых источников энергии</w:t>
            </w:r>
          </w:p>
          <w:p w:rsidR="008F3098" w:rsidRPr="00792159" w:rsidRDefault="008F3098" w:rsidP="00BB6BC5">
            <w:pPr>
              <w:spacing w:line="240" w:lineRule="auto"/>
              <w:ind w:firstLine="0"/>
              <w:jc w:val="both"/>
              <w:rPr>
                <w:b/>
                <w:sz w:val="16"/>
                <w:szCs w:val="16"/>
              </w:rPr>
            </w:pP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 w:rsidRPr="0095088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9508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9508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Разработка технико-экономического обоснование (ТЭО) и схемы размещения объектов энергетики, использующих возобновляемые источники энергии</w:t>
            </w:r>
          </w:p>
        </w:tc>
        <w:tc>
          <w:tcPr>
            <w:tcW w:w="6421" w:type="dxa"/>
          </w:tcPr>
          <w:p w:rsidR="00BB6BC5" w:rsidRDefault="00BB6BC5" w:rsidP="00BB6BC5">
            <w:pPr>
              <w:pStyle w:val="a"/>
              <w:numPr>
                <w:ilvl w:val="0"/>
                <w:numId w:val="0"/>
              </w:numPr>
              <w:spacing w:before="0" w:line="240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1. Разработка ТЭО и схемы размещения солнечных электростанций и солнечных теплогенераторов в ЦЭЗ БПТ для электроснабжения и теплоснабжения отдаленных населенных пунктов, отдаленных туристско-рекреационных объектов, кордонов ООПТ, отдаленных метеорологических станций и др.</w:t>
            </w:r>
          </w:p>
          <w:p w:rsidR="00BB6BC5" w:rsidRDefault="00BB6BC5" w:rsidP="00BB6BC5">
            <w:pPr>
              <w:pStyle w:val="a"/>
              <w:numPr>
                <w:ilvl w:val="0"/>
                <w:numId w:val="0"/>
              </w:numPr>
              <w:spacing w:before="0" w:line="240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2. Разработка ТЭО и схемы размещения ветровых электростанций в ЦЭЗ БПТ.</w:t>
            </w:r>
          </w:p>
          <w:p w:rsidR="00BB6BC5" w:rsidRDefault="00BB6BC5" w:rsidP="00BB6BC5">
            <w:pPr>
              <w:pStyle w:val="a"/>
              <w:numPr>
                <w:ilvl w:val="0"/>
                <w:numId w:val="0"/>
              </w:numPr>
              <w:spacing w:before="0" w:line="240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3. Разработка ТЭО и схемы размещения ГЭС на малых реках ЦЭЗ БПТ.</w:t>
            </w:r>
          </w:p>
          <w:p w:rsidR="00BB6BC5" w:rsidRDefault="00BB6BC5" w:rsidP="00BB6BC5">
            <w:pPr>
              <w:pStyle w:val="a"/>
              <w:numPr>
                <w:ilvl w:val="0"/>
                <w:numId w:val="0"/>
              </w:numPr>
              <w:spacing w:before="0" w:line="240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4. Разработка ТЭО и схемы размещения иных объектов, использующие возобновляемые </w:t>
            </w:r>
            <w:r w:rsidR="00385AF4">
              <w:rPr>
                <w:szCs w:val="24"/>
                <w:lang w:eastAsia="en-US" w:bidi="en-US"/>
              </w:rPr>
              <w:t>источники энергии</w:t>
            </w:r>
          </w:p>
          <w:p w:rsidR="008F3098" w:rsidRDefault="008F3098" w:rsidP="00BB6BC5">
            <w:pPr>
              <w:pStyle w:val="a"/>
              <w:numPr>
                <w:ilvl w:val="0"/>
                <w:numId w:val="0"/>
              </w:numPr>
              <w:spacing w:before="0" w:line="240" w:lineRule="auto"/>
              <w:rPr>
                <w:szCs w:val="24"/>
                <w:lang w:eastAsia="en-US" w:bidi="en-US"/>
              </w:rPr>
            </w:pPr>
          </w:p>
          <w:p w:rsidR="008F3098" w:rsidRDefault="008F3098" w:rsidP="00BB6BC5">
            <w:pPr>
              <w:pStyle w:val="a"/>
              <w:numPr>
                <w:ilvl w:val="0"/>
                <w:numId w:val="0"/>
              </w:numPr>
              <w:spacing w:before="0" w:line="240" w:lineRule="auto"/>
              <w:rPr>
                <w:szCs w:val="24"/>
                <w:lang w:eastAsia="en-US" w:bidi="en-US"/>
              </w:rPr>
            </w:pPr>
          </w:p>
          <w:p w:rsidR="00B74F2D" w:rsidRDefault="00B74F2D" w:rsidP="00BB6BC5">
            <w:pPr>
              <w:pStyle w:val="a"/>
              <w:numPr>
                <w:ilvl w:val="0"/>
                <w:numId w:val="0"/>
              </w:numPr>
              <w:spacing w:before="0" w:line="240" w:lineRule="auto"/>
              <w:rPr>
                <w:szCs w:val="24"/>
                <w:lang w:eastAsia="en-US" w:bidi="en-US"/>
              </w:rPr>
            </w:pPr>
          </w:p>
          <w:p w:rsidR="00B74F2D" w:rsidRPr="006B4311" w:rsidRDefault="00B74F2D" w:rsidP="00BB6BC5">
            <w:pPr>
              <w:pStyle w:val="a"/>
              <w:numPr>
                <w:ilvl w:val="0"/>
                <w:numId w:val="0"/>
              </w:numPr>
              <w:spacing w:before="0" w:line="240" w:lineRule="auto"/>
              <w:rPr>
                <w:szCs w:val="24"/>
                <w:lang w:eastAsia="en-US" w:bidi="en-US"/>
              </w:rPr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2010 – 2012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</w:tcPr>
          <w:p w:rsidR="00BB6BC5" w:rsidRDefault="00AE79FB" w:rsidP="00BB6BC5">
            <w:pPr>
              <w:spacing w:line="240" w:lineRule="auto"/>
              <w:ind w:firstLine="0"/>
              <w:jc w:val="both"/>
            </w:pPr>
            <w:r>
              <w:t>Минэнерго России;</w:t>
            </w:r>
            <w:r w:rsidR="00BB6BC5">
              <w:t xml:space="preserve"> 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Правительство Иркут</w:t>
            </w:r>
            <w:r w:rsidR="00AE79FB">
              <w:t>ской области;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</w:t>
            </w:r>
            <w:r w:rsidR="00AE79FB">
              <w:t>равительство Республики Бурятия;</w:t>
            </w:r>
            <w:r>
              <w:t xml:space="preserve"> 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СО РАН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 w:rsidRPr="0095088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9508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9508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Размещение объектов энергетики, использующих возобновляемые источники энергии </w:t>
            </w:r>
          </w:p>
        </w:tc>
        <w:tc>
          <w:tcPr>
            <w:tcW w:w="6421" w:type="dxa"/>
          </w:tcPr>
          <w:p w:rsidR="008F3098" w:rsidRDefault="00BB6BC5" w:rsidP="00BB6BC5">
            <w:pPr>
              <w:pStyle w:val="a"/>
              <w:numPr>
                <w:ilvl w:val="0"/>
                <w:numId w:val="0"/>
              </w:numPr>
              <w:spacing w:before="0" w:line="240" w:lineRule="auto"/>
            </w:pPr>
            <w:r>
              <w:t>Размещение объектов энергетики, использующих возобновляемые источники энергии, ТЭО и схема обоснования которых зап</w:t>
            </w:r>
            <w:r w:rsidR="00502D24">
              <w:t>ланирована к разработке в п. 4. подпункта</w:t>
            </w:r>
            <w:r w:rsidR="00502D24" w:rsidRPr="000078D9">
              <w:t xml:space="preserve"> 2.3.1.3</w:t>
            </w:r>
            <w:r w:rsidR="008F3098" w:rsidRPr="000078D9">
              <w:t xml:space="preserve"> </w:t>
            </w:r>
            <w:r w:rsidR="00502D24" w:rsidRPr="000078D9">
              <w:t>насто</w:t>
            </w:r>
            <w:r w:rsidR="00502D24">
              <w:t>ящего раздела</w:t>
            </w:r>
          </w:p>
          <w:p w:rsidR="009E3AB1" w:rsidRDefault="009E3AB1" w:rsidP="00BB6BC5">
            <w:pPr>
              <w:pStyle w:val="a"/>
              <w:numPr>
                <w:ilvl w:val="0"/>
                <w:numId w:val="0"/>
              </w:numPr>
              <w:spacing w:before="0" w:line="240" w:lineRule="auto"/>
            </w:pPr>
          </w:p>
          <w:p w:rsidR="008F3098" w:rsidRDefault="008F3098" w:rsidP="00BB6BC5">
            <w:pPr>
              <w:pStyle w:val="a"/>
              <w:numPr>
                <w:ilvl w:val="0"/>
                <w:numId w:val="0"/>
              </w:numPr>
              <w:spacing w:before="0" w:line="240" w:lineRule="auto"/>
            </w:pPr>
          </w:p>
          <w:p w:rsidR="007F1BCA" w:rsidRDefault="007F1BCA" w:rsidP="00BB6BC5">
            <w:pPr>
              <w:pStyle w:val="a"/>
              <w:numPr>
                <w:ilvl w:val="0"/>
                <w:numId w:val="0"/>
              </w:numPr>
              <w:spacing w:before="0" w:line="240" w:lineRule="auto"/>
            </w:pPr>
          </w:p>
          <w:p w:rsidR="008F3098" w:rsidRDefault="008F3098" w:rsidP="00BB6BC5">
            <w:pPr>
              <w:pStyle w:val="a"/>
              <w:numPr>
                <w:ilvl w:val="0"/>
                <w:numId w:val="0"/>
              </w:numPr>
              <w:spacing w:before="0" w:line="240" w:lineRule="auto"/>
            </w:pPr>
          </w:p>
          <w:p w:rsidR="008F3098" w:rsidRPr="0022039E" w:rsidRDefault="008F3098" w:rsidP="00BB6BC5">
            <w:pPr>
              <w:pStyle w:val="a"/>
              <w:numPr>
                <w:ilvl w:val="0"/>
                <w:numId w:val="0"/>
              </w:numPr>
              <w:spacing w:before="0" w:line="240" w:lineRule="auto"/>
              <w:rPr>
                <w:szCs w:val="24"/>
                <w:lang w:eastAsia="en-US" w:bidi="en-US"/>
              </w:rPr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2012- 2015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ОАО «Иркутскэнерго»</w:t>
            </w:r>
          </w:p>
        </w:tc>
      </w:tr>
      <w:tr w:rsidR="00BB6BC5">
        <w:tc>
          <w:tcPr>
            <w:tcW w:w="15199" w:type="dxa"/>
            <w:gridSpan w:val="6"/>
          </w:tcPr>
          <w:p w:rsidR="00BB6BC5" w:rsidRPr="008264A6" w:rsidRDefault="00BB6BC5" w:rsidP="00BB6BC5">
            <w:pPr>
              <w:ind w:firstLine="0"/>
              <w:rPr>
                <w:b/>
              </w:rPr>
            </w:pPr>
            <w:r w:rsidRPr="008264A6">
              <w:rPr>
                <w:b/>
              </w:rPr>
              <w:t>Развитие теплоснабжения ЦЭЗ БПТ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 w:rsidRPr="0095088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9508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1.5</w:t>
            </w:r>
          </w:p>
        </w:tc>
        <w:tc>
          <w:tcPr>
            <w:tcW w:w="3212" w:type="dxa"/>
          </w:tcPr>
          <w:p w:rsidR="00BB6BC5" w:rsidRPr="00C921C9" w:rsidRDefault="00BB6BC5" w:rsidP="00BB6BC5">
            <w:pPr>
              <w:spacing w:line="240" w:lineRule="auto"/>
              <w:ind w:firstLine="0"/>
            </w:pPr>
            <w:r w:rsidRPr="00C921C9">
              <w:t xml:space="preserve">Переход на </w:t>
            </w:r>
            <w:r>
              <w:t>газоснабжение и экетроснабжение котельных промышленных предприятий и предприятий ЖКХ</w:t>
            </w:r>
          </w:p>
        </w:tc>
        <w:tc>
          <w:tcPr>
            <w:tcW w:w="6421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 w:rsidRPr="000E222B">
              <w:t>Газификация</w:t>
            </w:r>
            <w:r>
              <w:t xml:space="preserve"> (населенные пункты Иркутского и Слюдянского районов Иркутской области и Кабанского района Республики Бурятия)</w:t>
            </w:r>
            <w:r w:rsidRPr="000E222B">
              <w:t xml:space="preserve"> или перевод существующих объектов теплоэнергетики, работающих на угле, на электротеплоснабжение</w:t>
            </w:r>
            <w:r>
              <w:t xml:space="preserve"> (в г. Байкальск, г. Слюдянка, пгт. Култук, пгт. Листвянка)</w:t>
            </w:r>
            <w:r w:rsidRPr="000E222B">
              <w:t>, что приведет к существенному сокращению/исключению поступления оксидов серы, взвешенных веществ, сажи и других вредных соединений в атмосферный воздух ЦЭЗ БПТ</w:t>
            </w:r>
          </w:p>
          <w:p w:rsidR="00B74F2D" w:rsidRDefault="00B74F2D" w:rsidP="00BB6BC5">
            <w:pPr>
              <w:spacing w:line="240" w:lineRule="auto"/>
              <w:ind w:firstLine="0"/>
              <w:jc w:val="both"/>
            </w:pPr>
          </w:p>
          <w:p w:rsidR="00B74F2D" w:rsidRDefault="00B74F2D" w:rsidP="00BB6BC5">
            <w:pPr>
              <w:spacing w:line="240" w:lineRule="auto"/>
              <w:ind w:firstLine="0"/>
              <w:jc w:val="both"/>
            </w:pPr>
          </w:p>
          <w:p w:rsidR="00B74F2D" w:rsidRDefault="00B74F2D" w:rsidP="00BB6BC5">
            <w:pPr>
              <w:spacing w:line="240" w:lineRule="auto"/>
              <w:ind w:firstLine="0"/>
              <w:jc w:val="both"/>
            </w:pPr>
          </w:p>
          <w:p w:rsidR="008F3098" w:rsidRPr="000E222B" w:rsidRDefault="008F3098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067" w:type="dxa"/>
            <w:shd w:val="clear" w:color="auto" w:fill="auto"/>
          </w:tcPr>
          <w:p w:rsidR="00BB6BC5" w:rsidRPr="00C921C9" w:rsidRDefault="00BB6BC5" w:rsidP="00BB6BC5">
            <w:pPr>
              <w:ind w:firstLine="0"/>
              <w:jc w:val="both"/>
            </w:pPr>
          </w:p>
        </w:tc>
        <w:tc>
          <w:tcPr>
            <w:tcW w:w="1066" w:type="dxa"/>
            <w:shd w:val="clear" w:color="auto" w:fill="auto"/>
          </w:tcPr>
          <w:p w:rsidR="00BB6BC5" w:rsidRPr="00C921C9" w:rsidRDefault="00BB6BC5" w:rsidP="00BB6BC5">
            <w:pPr>
              <w:ind w:firstLine="0"/>
              <w:jc w:val="both"/>
            </w:pPr>
            <w:r w:rsidRPr="00C921C9">
              <w:t>2016-2025</w:t>
            </w: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right="-44" w:firstLine="0"/>
              <w:jc w:val="both"/>
            </w:pPr>
            <w:r>
              <w:t>Минэнерго Росс</w:t>
            </w:r>
            <w:r w:rsidR="00AE79FB">
              <w:t>ии;</w:t>
            </w:r>
            <w:r>
              <w:t xml:space="preserve"> 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Правительство Р</w:t>
            </w:r>
            <w:r w:rsidR="00AE79FB">
              <w:t>еспублики Бурятия;</w:t>
            </w:r>
            <w:r w:rsidR="002B7D85">
              <w:t xml:space="preserve"> Правительство</w:t>
            </w:r>
            <w:r w:rsidR="00AE79FB">
              <w:t xml:space="preserve"> Иркутской области;</w:t>
            </w:r>
          </w:p>
          <w:p w:rsidR="00BB6BC5" w:rsidRDefault="00385AF4" w:rsidP="00BB6BC5">
            <w:pPr>
              <w:spacing w:line="240" w:lineRule="auto"/>
              <w:ind w:right="-44" w:firstLine="0"/>
              <w:jc w:val="both"/>
            </w:pPr>
            <w:r>
              <w:t xml:space="preserve">администрации </w:t>
            </w:r>
            <w:r w:rsidR="00B74F2D">
              <w:t>МО</w:t>
            </w:r>
            <w:r w:rsidR="00BB6BC5" w:rsidRPr="000E222B">
              <w:rPr>
                <w:spacing w:val="-4"/>
              </w:rPr>
              <w:t xml:space="preserve"> ЦЭЗ БПТ;</w:t>
            </w:r>
            <w:r w:rsidR="00BB6BC5" w:rsidRPr="000E222B">
              <w:t xml:space="preserve"> </w:t>
            </w:r>
          </w:p>
          <w:p w:rsidR="00BB6BC5" w:rsidRPr="000E222B" w:rsidRDefault="005054CE" w:rsidP="00BB6BC5">
            <w:pPr>
              <w:spacing w:line="240" w:lineRule="auto"/>
              <w:ind w:right="-44" w:firstLine="0"/>
              <w:jc w:val="both"/>
            </w:pPr>
            <w:r>
              <w:t>с</w:t>
            </w:r>
            <w:r w:rsidR="00BB6BC5" w:rsidRPr="000E222B">
              <w:t xml:space="preserve">обственники </w:t>
            </w:r>
            <w:r w:rsidR="00BB6BC5" w:rsidRPr="000E222B">
              <w:rPr>
                <w:spacing w:val="-4"/>
              </w:rPr>
              <w:t>предприятий ЦЭЗ БПТ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 w:rsidRPr="0095088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9508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9508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212" w:type="dxa"/>
          </w:tcPr>
          <w:p w:rsidR="00BB6BC5" w:rsidRPr="00C921C9" w:rsidRDefault="00BB6BC5" w:rsidP="00BB6BC5">
            <w:pPr>
              <w:spacing w:line="240" w:lineRule="auto"/>
              <w:ind w:firstLine="0"/>
            </w:pPr>
            <w:r>
              <w:t>Модернизация и строительство новых котельных промышленных предприятий и предприятий ЖКХ</w:t>
            </w:r>
          </w:p>
        </w:tc>
        <w:tc>
          <w:tcPr>
            <w:tcW w:w="6421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 w:rsidRPr="002D0A79">
              <w:t>Совершенствование процессов сжигания, замена технологического оборудования, установка очистного оборудования на мелких</w:t>
            </w:r>
            <w:r>
              <w:t xml:space="preserve"> и средних</w:t>
            </w:r>
            <w:r w:rsidRPr="002D0A79">
              <w:t xml:space="preserve"> котельных</w:t>
            </w:r>
            <w:r>
              <w:t xml:space="preserve"> </w:t>
            </w:r>
            <w:r w:rsidRPr="00375AF4">
              <w:t xml:space="preserve">(в </w:t>
            </w:r>
            <w:r>
              <w:t>г. </w:t>
            </w:r>
            <w:r w:rsidRPr="00375AF4">
              <w:t xml:space="preserve">Северобайкальск, </w:t>
            </w:r>
            <w:r>
              <w:t>пгт. </w:t>
            </w:r>
            <w:r w:rsidRPr="00375AF4">
              <w:t xml:space="preserve">Нижнеангарск, </w:t>
            </w:r>
            <w:r>
              <w:t>пгт. </w:t>
            </w:r>
            <w:r w:rsidRPr="00375AF4">
              <w:t xml:space="preserve">Усть-Баргузин, </w:t>
            </w:r>
            <w:r w:rsidR="003A0B2A">
              <w:t xml:space="preserve">с. </w:t>
            </w:r>
            <w:r w:rsidRPr="00375AF4">
              <w:t>Горячинск,</w:t>
            </w:r>
            <w:r w:rsidR="003A0B2A">
              <w:t xml:space="preserve"> пгт.</w:t>
            </w:r>
            <w:r w:rsidRPr="00375AF4">
              <w:t xml:space="preserve"> Турка,</w:t>
            </w:r>
            <w:r w:rsidR="003A0B2A">
              <w:t xml:space="preserve"> с.</w:t>
            </w:r>
            <w:r w:rsidRPr="00375AF4">
              <w:t xml:space="preserve"> Выдрино,</w:t>
            </w:r>
            <w:r w:rsidR="003A0B2A">
              <w:t xml:space="preserve"> пгт.</w:t>
            </w:r>
            <w:r w:rsidRPr="00375AF4">
              <w:t xml:space="preserve"> Хужир,</w:t>
            </w:r>
            <w:r w:rsidR="003A0B2A">
              <w:t xml:space="preserve"> с. </w:t>
            </w:r>
            <w:r w:rsidRPr="00375AF4">
              <w:t>Еланцы</w:t>
            </w:r>
            <w:r w:rsidR="003A0B2A">
              <w:t>,</w:t>
            </w:r>
            <w:r w:rsidR="00331388">
              <w:t xml:space="preserve"> пгт. Утули</w:t>
            </w:r>
            <w:r w:rsidR="00331388" w:rsidRPr="000078D9">
              <w:t>к,</w:t>
            </w:r>
            <w:r w:rsidR="003A0B2A" w:rsidRPr="000078D9">
              <w:t xml:space="preserve"> пгт. Листвянка, г. Бабушкин</w:t>
            </w:r>
            <w:r w:rsidRPr="000078D9">
              <w:t xml:space="preserve"> </w:t>
            </w:r>
            <w:r w:rsidRPr="00375AF4">
              <w:t>и др.)</w:t>
            </w:r>
          </w:p>
          <w:p w:rsidR="00B74F2D" w:rsidRPr="002D0A79" w:rsidRDefault="00B74F2D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067" w:type="dxa"/>
            <w:shd w:val="clear" w:color="auto" w:fill="auto"/>
          </w:tcPr>
          <w:p w:rsidR="00BB6BC5" w:rsidRPr="00C921C9" w:rsidRDefault="00BB6BC5" w:rsidP="005054CE">
            <w:pPr>
              <w:ind w:right="-52" w:firstLine="0"/>
              <w:jc w:val="both"/>
            </w:pPr>
            <w:r w:rsidRPr="00C921C9">
              <w:t>2009-2015</w:t>
            </w:r>
          </w:p>
        </w:tc>
        <w:tc>
          <w:tcPr>
            <w:tcW w:w="1066" w:type="dxa"/>
            <w:shd w:val="clear" w:color="auto" w:fill="auto"/>
          </w:tcPr>
          <w:p w:rsidR="00BB6BC5" w:rsidRPr="00C921C9" w:rsidRDefault="00BB6BC5" w:rsidP="00BB6BC5">
            <w:pPr>
              <w:ind w:firstLine="0"/>
              <w:jc w:val="both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right="-44" w:firstLine="0"/>
            </w:pPr>
            <w:r>
              <w:t>Ростехнадзор;</w:t>
            </w:r>
          </w:p>
          <w:p w:rsidR="00BB6BC5" w:rsidRPr="00C921C9" w:rsidRDefault="00385AF4" w:rsidP="00BB6BC5">
            <w:pPr>
              <w:spacing w:line="240" w:lineRule="auto"/>
              <w:ind w:right="-44" w:firstLine="0"/>
            </w:pPr>
            <w:r>
              <w:t>п</w:t>
            </w:r>
            <w:r w:rsidR="00BB6BC5">
              <w:t>ромышленные предприятия и предприятия ЖКХ ЦЭЗ БПТ</w:t>
            </w:r>
          </w:p>
        </w:tc>
      </w:tr>
    </w:tbl>
    <w:p w:rsidR="00BB6BC5" w:rsidRDefault="00BB6BC5" w:rsidP="00BB6BC5">
      <w:pPr>
        <w:ind w:firstLine="708"/>
        <w:rPr>
          <w:b/>
        </w:rPr>
      </w:pPr>
    </w:p>
    <w:p w:rsidR="00466C45" w:rsidRDefault="00466C45" w:rsidP="00BB6BC5">
      <w:pPr>
        <w:ind w:firstLine="708"/>
        <w:rPr>
          <w:b/>
        </w:rPr>
      </w:pPr>
    </w:p>
    <w:p w:rsidR="00B74F2D" w:rsidRDefault="00B74F2D" w:rsidP="00BB6BC5">
      <w:pPr>
        <w:ind w:firstLine="708"/>
        <w:rPr>
          <w:b/>
        </w:rPr>
      </w:pPr>
    </w:p>
    <w:p w:rsidR="00B74F2D" w:rsidRDefault="00B74F2D" w:rsidP="00BB6BC5">
      <w:pPr>
        <w:ind w:firstLine="708"/>
        <w:rPr>
          <w:b/>
        </w:rPr>
      </w:pPr>
    </w:p>
    <w:p w:rsidR="00B74F2D" w:rsidRDefault="00B74F2D" w:rsidP="00BB6BC5">
      <w:pPr>
        <w:ind w:firstLine="708"/>
        <w:rPr>
          <w:b/>
        </w:rPr>
      </w:pPr>
    </w:p>
    <w:p w:rsidR="00B74F2D" w:rsidRDefault="00B74F2D" w:rsidP="00BB6BC5">
      <w:pPr>
        <w:ind w:firstLine="708"/>
        <w:rPr>
          <w:b/>
        </w:rPr>
      </w:pPr>
    </w:p>
    <w:p w:rsidR="009E3AB1" w:rsidRDefault="009E3AB1" w:rsidP="00BB6BC5">
      <w:pPr>
        <w:ind w:firstLine="708"/>
        <w:rPr>
          <w:b/>
        </w:rPr>
      </w:pPr>
    </w:p>
    <w:p w:rsidR="00BB6BC5" w:rsidRPr="00486604" w:rsidRDefault="00BB6BC5" w:rsidP="00486604">
      <w:pPr>
        <w:pStyle w:val="3"/>
        <w:numPr>
          <w:ilvl w:val="0"/>
          <w:numId w:val="0"/>
        </w:numPr>
        <w:ind w:firstLine="708"/>
        <w:rPr>
          <w:rFonts w:ascii="Times New Roman" w:hAnsi="Times New Roman"/>
        </w:rPr>
      </w:pPr>
      <w:bookmarkStart w:id="38" w:name="_Toc241045420"/>
      <w:r w:rsidRPr="00486604">
        <w:rPr>
          <w:rFonts w:ascii="Times New Roman" w:hAnsi="Times New Roman"/>
        </w:rPr>
        <w:t>2.</w:t>
      </w:r>
      <w:r w:rsidR="00827D5E" w:rsidRPr="00486604">
        <w:rPr>
          <w:rFonts w:ascii="Times New Roman" w:hAnsi="Times New Roman"/>
        </w:rPr>
        <w:t>3.2</w:t>
      </w:r>
      <w:r w:rsidR="008A6E1A" w:rsidRPr="00486604">
        <w:rPr>
          <w:rFonts w:ascii="Times New Roman" w:hAnsi="Times New Roman"/>
        </w:rPr>
        <w:t xml:space="preserve">. </w:t>
      </w:r>
      <w:r w:rsidRPr="00486604">
        <w:rPr>
          <w:rFonts w:ascii="Times New Roman" w:hAnsi="Times New Roman"/>
        </w:rPr>
        <w:t>Развитие инфраструктуры водопотребления и водоотведения</w:t>
      </w:r>
      <w:bookmarkEnd w:id="38"/>
    </w:p>
    <w:p w:rsidR="00BB6BC5" w:rsidRDefault="00BB6BC5" w:rsidP="00BB6BC5">
      <w:pPr>
        <w:ind w:firstLine="708"/>
        <w:rPr>
          <w:b/>
        </w:rPr>
      </w:pPr>
    </w:p>
    <w:tbl>
      <w:tblPr>
        <w:tblStyle w:val="a9"/>
        <w:tblW w:w="15199" w:type="dxa"/>
        <w:tblLayout w:type="fixed"/>
        <w:tblLook w:val="01E0" w:firstRow="1" w:lastRow="1" w:firstColumn="1" w:lastColumn="1" w:noHBand="0" w:noVBand="0"/>
      </w:tblPr>
      <w:tblGrid>
        <w:gridCol w:w="624"/>
        <w:gridCol w:w="3212"/>
        <w:gridCol w:w="6421"/>
        <w:gridCol w:w="1067"/>
        <w:gridCol w:w="1066"/>
        <w:gridCol w:w="2809"/>
      </w:tblGrid>
      <w:tr w:rsidR="00BB6BC5" w:rsidRPr="00E443D1">
        <w:trPr>
          <w:tblHeader/>
        </w:trPr>
        <w:tc>
          <w:tcPr>
            <w:tcW w:w="624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№</w:t>
            </w:r>
          </w:p>
        </w:tc>
        <w:tc>
          <w:tcPr>
            <w:tcW w:w="3212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Мероприятие</w:t>
            </w:r>
          </w:p>
        </w:tc>
        <w:tc>
          <w:tcPr>
            <w:tcW w:w="6421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Описание</w:t>
            </w:r>
          </w:p>
        </w:tc>
        <w:tc>
          <w:tcPr>
            <w:tcW w:w="1067" w:type="dxa"/>
            <w:shd w:val="clear" w:color="auto" w:fill="auto"/>
          </w:tcPr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1 этап</w:t>
            </w:r>
          </w:p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 xml:space="preserve"> 2010–2015</w:t>
            </w:r>
          </w:p>
        </w:tc>
        <w:tc>
          <w:tcPr>
            <w:tcW w:w="1066" w:type="dxa"/>
            <w:shd w:val="clear" w:color="auto" w:fill="auto"/>
          </w:tcPr>
          <w:p w:rsidR="00BB6BC5" w:rsidRPr="00B44549" w:rsidRDefault="00BB6BC5" w:rsidP="00BB6BC5">
            <w:pPr>
              <w:spacing w:line="240" w:lineRule="auto"/>
              <w:ind w:left="-84" w:right="-133" w:firstLine="84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2 этап 2016-2025</w:t>
            </w:r>
          </w:p>
        </w:tc>
        <w:tc>
          <w:tcPr>
            <w:tcW w:w="2809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Исполнитель</w:t>
            </w:r>
          </w:p>
        </w:tc>
      </w:tr>
      <w:tr w:rsidR="00BB6BC5">
        <w:tc>
          <w:tcPr>
            <w:tcW w:w="624" w:type="dxa"/>
          </w:tcPr>
          <w:p w:rsidR="00BB6BC5" w:rsidRPr="00214138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21413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21413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21413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Обустройство зон санитарной охраны водохозяйственных объектов ЦЭЗ БПТ</w:t>
            </w:r>
          </w:p>
        </w:tc>
        <w:tc>
          <w:tcPr>
            <w:tcW w:w="6421" w:type="dxa"/>
          </w:tcPr>
          <w:p w:rsidR="00BB6BC5" w:rsidRPr="009346C8" w:rsidRDefault="00BB6BC5" w:rsidP="00BB6BC5">
            <w:pPr>
              <w:spacing w:line="240" w:lineRule="auto"/>
              <w:ind w:firstLine="0"/>
            </w:pPr>
            <w:r>
              <w:t>Обустройство новых и приведение существующих зон санитарной охраны водозаборов и водопроводов хозяйственно-питьевого назначения в соответствие с СанПиН 2.1.4.1110-02 «Зоны санитарной охраны источников водоснабжения и водопроводов питьевого назначения»</w:t>
            </w:r>
            <w:r w:rsidR="002B7D85" w:rsidRPr="002B7D85">
              <w:t xml:space="preserve"> </w:t>
            </w:r>
            <w:r w:rsidR="00D27BF2">
              <w:rPr>
                <w:b/>
              </w:rPr>
              <w:t>[</w:t>
            </w:r>
            <w:r w:rsidR="00D668CB">
              <w:rPr>
                <w:b/>
              </w:rPr>
              <w:t>250</w:t>
            </w:r>
            <w:r w:rsidR="002B7D85" w:rsidRPr="002B7D85">
              <w:rPr>
                <w:b/>
              </w:rPr>
              <w:t>]</w:t>
            </w:r>
            <w:r>
              <w:t xml:space="preserve"> в т. ч. в гг. Слюдянка, Байкальск</w:t>
            </w:r>
            <w:r w:rsidR="003A0B2A">
              <w:t xml:space="preserve">, </w:t>
            </w:r>
            <w:r w:rsidR="003A0B2A" w:rsidRPr="00B87AEE">
              <w:t>Северобайкальск, Бабушкин, пгт. Листвянка, пгт. Култук, с.</w:t>
            </w:r>
            <w:r w:rsidR="00304089" w:rsidRPr="00B87AEE">
              <w:t> </w:t>
            </w:r>
            <w:r w:rsidR="003A0B2A" w:rsidRPr="00B87AEE">
              <w:t>Выдрино</w:t>
            </w:r>
            <w:r>
              <w:t xml:space="preserve"> и др. населенных пунктах ЦЭЗ БПТ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2008 – 2010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</w:p>
        </w:tc>
        <w:tc>
          <w:tcPr>
            <w:tcW w:w="2809" w:type="dxa"/>
          </w:tcPr>
          <w:p w:rsidR="00BB6BC5" w:rsidRPr="00C606BB" w:rsidRDefault="00BB6BC5" w:rsidP="00BB6BC5">
            <w:pPr>
              <w:spacing w:line="240" w:lineRule="auto"/>
              <w:ind w:firstLine="0"/>
            </w:pPr>
            <w:r>
              <w:t>Прав</w:t>
            </w:r>
            <w:r w:rsidR="00AE79FB">
              <w:t>ительство Иркутской области;</w:t>
            </w:r>
            <w:r>
              <w:t xml:space="preserve"> П</w:t>
            </w:r>
            <w:r w:rsidR="00AE79FB">
              <w:t>равительство Республики Бурятия;</w:t>
            </w:r>
          </w:p>
          <w:p w:rsidR="00BB6BC5" w:rsidRDefault="00385AF4" w:rsidP="00BB6BC5">
            <w:pPr>
              <w:spacing w:line="240" w:lineRule="auto"/>
              <w:ind w:firstLine="0"/>
            </w:pPr>
            <w:r>
              <w:t xml:space="preserve">администрации </w:t>
            </w:r>
            <w:r w:rsidR="00B74F2D">
              <w:t>МО</w:t>
            </w:r>
            <w:r w:rsidR="00BB6BC5">
              <w:t xml:space="preserve"> ЦЭЗ БПТ;</w:t>
            </w:r>
          </w:p>
          <w:p w:rsidR="00B74F2D" w:rsidRDefault="00385AF4" w:rsidP="00BB6BC5">
            <w:pPr>
              <w:spacing w:line="240" w:lineRule="auto"/>
              <w:ind w:firstLine="0"/>
            </w:pPr>
            <w:r>
              <w:t>м</w:t>
            </w:r>
            <w:r w:rsidR="00BB6BC5">
              <w:t>униципальные унитарные предприятия ЖКХ ЦЭЗ БПТ</w:t>
            </w: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2.3.2.2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Реконструкция ветхих водопроводных сетей и сооружений </w:t>
            </w:r>
          </w:p>
        </w:tc>
        <w:tc>
          <w:tcPr>
            <w:tcW w:w="6421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Реконструкция и модернизация ветхих сетей и сооружений в населенных пунктах ЦЭЗ БПТ, в т. ч. в г. Слюдянка, </w:t>
            </w:r>
            <w:r w:rsidR="003A0B2A" w:rsidRPr="00B87AEE">
              <w:t xml:space="preserve">г. Байкальск, г. Северобайкальск, </w:t>
            </w:r>
            <w:r w:rsidRPr="00B87AEE">
              <w:t>пг</w:t>
            </w:r>
            <w:r>
              <w:t>т. Листвянка, г.</w:t>
            </w:r>
            <w:r w:rsidR="003A0B2A">
              <w:t> </w:t>
            </w:r>
            <w:r>
              <w:t>Бабушкин, с. Выдрино, с. Горячинск и др. населенных пунктах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>2010-2015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2016- 2025 </w:t>
            </w:r>
          </w:p>
        </w:tc>
        <w:tc>
          <w:tcPr>
            <w:tcW w:w="2809" w:type="dxa"/>
          </w:tcPr>
          <w:p w:rsidR="00BB6BC5" w:rsidRPr="00C606BB" w:rsidRDefault="00AE79FB" w:rsidP="00BB6BC5">
            <w:pPr>
              <w:spacing w:line="240" w:lineRule="auto"/>
              <w:ind w:firstLine="0"/>
            </w:pPr>
            <w:r>
              <w:t>Правительство Иркутской области;</w:t>
            </w:r>
            <w:r w:rsidR="00BB6BC5">
              <w:t xml:space="preserve"> П</w:t>
            </w:r>
            <w:r>
              <w:t>равительство Республики Бурятия;</w:t>
            </w:r>
          </w:p>
          <w:p w:rsidR="00BB6BC5" w:rsidRDefault="00385AF4" w:rsidP="00BB6BC5">
            <w:pPr>
              <w:spacing w:line="240" w:lineRule="auto"/>
              <w:ind w:firstLine="0"/>
            </w:pPr>
            <w:r>
              <w:t xml:space="preserve">администрации </w:t>
            </w:r>
            <w:r w:rsidR="00B74F2D">
              <w:t xml:space="preserve">МО </w:t>
            </w:r>
            <w:r w:rsidR="00410132">
              <w:t>ЦЭЗ БПТ;</w:t>
            </w:r>
          </w:p>
          <w:p w:rsidR="00B74F2D" w:rsidRDefault="00385AF4" w:rsidP="00BB6BC5">
            <w:pPr>
              <w:spacing w:line="240" w:lineRule="auto"/>
              <w:ind w:firstLine="0"/>
            </w:pPr>
            <w:r>
              <w:t>м</w:t>
            </w:r>
            <w:r w:rsidR="00BB6BC5">
              <w:t>униципальные унитарные предприятия ЖКХ ЦЭЗ БПТ</w:t>
            </w: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2.3.2.3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Строительство новых водопроводных сетей и сооружений</w:t>
            </w:r>
          </w:p>
        </w:tc>
        <w:tc>
          <w:tcPr>
            <w:tcW w:w="6421" w:type="dxa"/>
          </w:tcPr>
          <w:p w:rsidR="00B74F2D" w:rsidRPr="00F05C53" w:rsidRDefault="00BB6BC5" w:rsidP="00BB6BC5">
            <w:pPr>
              <w:spacing w:line="240" w:lineRule="auto"/>
              <w:ind w:firstLine="0"/>
              <w:rPr>
                <w:color w:val="FF0000"/>
                <w:sz w:val="20"/>
                <w:szCs w:val="20"/>
              </w:rPr>
            </w:pPr>
            <w:r>
              <w:t xml:space="preserve">Строительство новых водопроводных сетей и сооружений для обеспечения в первую очередь водоснабжения сельских населенных пунктов и туристско-рекреационных объектов в Кабанском (п. Клюевка, с. Кудара, с. Оймур, с. Посольское, с. Сухая, пгт. Танхой, с. Творогово, с. Шергино и др.), Ольхонском (п. Бугульдейка, с. Еланцы, д. Куреть, с. Онгурен, пгт. Хужир, с. Сахюрта и др.), Прибайкальском (п. Гремячинск, пгт. Турка, п. Кика и др.), Баргузинском (пгт. Усть-Баргузин, с. Максимиха, с. Гусиха и др.), Иркутском (пгт. Большая Речка, п. Большое Голоустное, с. Малое Голоустное и др.) районах </w:t>
            </w:r>
          </w:p>
        </w:tc>
        <w:tc>
          <w:tcPr>
            <w:tcW w:w="1067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2008 – 2015 </w:t>
            </w:r>
          </w:p>
        </w:tc>
        <w:tc>
          <w:tcPr>
            <w:tcW w:w="1066" w:type="dxa"/>
          </w:tcPr>
          <w:p w:rsidR="00BB6BC5" w:rsidRDefault="00BB6BC5" w:rsidP="00BB6BC5">
            <w:pPr>
              <w:spacing w:line="240" w:lineRule="auto"/>
              <w:ind w:firstLine="0"/>
            </w:pPr>
          </w:p>
        </w:tc>
        <w:tc>
          <w:tcPr>
            <w:tcW w:w="2809" w:type="dxa"/>
          </w:tcPr>
          <w:p w:rsidR="00BB6BC5" w:rsidRPr="00C606BB" w:rsidRDefault="00410132" w:rsidP="00BB6BC5">
            <w:pPr>
              <w:spacing w:line="240" w:lineRule="auto"/>
              <w:ind w:firstLine="0"/>
            </w:pPr>
            <w:r>
              <w:t>Правительство Иркутской области;</w:t>
            </w:r>
            <w:r w:rsidR="00BB6BC5">
              <w:t xml:space="preserve"> П</w:t>
            </w:r>
            <w:r>
              <w:t>равительство Республики Бурятия;</w:t>
            </w:r>
          </w:p>
          <w:p w:rsidR="00BB6BC5" w:rsidRDefault="00385AF4" w:rsidP="00BB6BC5">
            <w:pPr>
              <w:spacing w:line="240" w:lineRule="auto"/>
              <w:ind w:firstLine="0"/>
            </w:pPr>
            <w:r>
              <w:t xml:space="preserve">администрации </w:t>
            </w:r>
            <w:r w:rsidR="001453C1">
              <w:t xml:space="preserve">МО </w:t>
            </w:r>
            <w:r w:rsidR="00BB6BC5">
              <w:t>ЦЭЗ БПТ;</w:t>
            </w:r>
          </w:p>
          <w:p w:rsidR="00BB6BC5" w:rsidRDefault="00385AF4" w:rsidP="00BB6BC5">
            <w:pPr>
              <w:spacing w:line="240" w:lineRule="auto"/>
              <w:ind w:firstLine="0"/>
            </w:pPr>
            <w:r>
              <w:t>м</w:t>
            </w:r>
            <w:r w:rsidR="00BB6BC5">
              <w:t>униципальные унитарные предприятия ЖКХ ЦЭЗ БПТ</w:t>
            </w:r>
          </w:p>
        </w:tc>
      </w:tr>
      <w:tr w:rsidR="00BB6BC5">
        <w:tc>
          <w:tcPr>
            <w:tcW w:w="624" w:type="dxa"/>
          </w:tcPr>
          <w:p w:rsidR="00BB6BC5" w:rsidRPr="00827D5E" w:rsidRDefault="00BB6BC5" w:rsidP="00BB6BC5">
            <w:pPr>
              <w:spacing w:line="240" w:lineRule="auto"/>
              <w:ind w:left="-85" w:right="-85" w:firstLine="0"/>
              <w:rPr>
                <w:sz w:val="16"/>
                <w:szCs w:val="16"/>
              </w:rPr>
            </w:pPr>
            <w:r w:rsidRPr="00827D5E">
              <w:rPr>
                <w:sz w:val="16"/>
                <w:szCs w:val="16"/>
              </w:rPr>
              <w:t>2.3.2.4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Строительство систем сбора, отведения и очистки поверхностных вод</w:t>
            </w:r>
          </w:p>
        </w:tc>
        <w:tc>
          <w:tcPr>
            <w:tcW w:w="6421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Строительство систем сбора отведения и очистки поверхностных вод: дождевых, талых, поливомоечных, дренажных, промливневых; организация систем их отведения, строительство современных очистных сооружений для такой очистки этих вод, которая позволит использовать их для технических целей и поливомоечных нужд (гг. Слюдянка, Байкальск, Северобайкальск, Бабушкин, с. Выдрино, пгт. Усть-Баргузин, пгт. Нижнеангарск и др.)</w:t>
            </w:r>
          </w:p>
          <w:p w:rsidR="00955AFA" w:rsidRDefault="00955AFA" w:rsidP="00BB6BC5">
            <w:pPr>
              <w:spacing w:line="240" w:lineRule="auto"/>
              <w:ind w:firstLine="0"/>
            </w:pPr>
          </w:p>
          <w:p w:rsidR="00955AFA" w:rsidRDefault="00955AFA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2008 – 2015 гг.</w:t>
            </w:r>
          </w:p>
        </w:tc>
        <w:tc>
          <w:tcPr>
            <w:tcW w:w="1066" w:type="dxa"/>
          </w:tcPr>
          <w:p w:rsidR="00BB6BC5" w:rsidRDefault="00BB6BC5" w:rsidP="00BB6BC5">
            <w:pPr>
              <w:spacing w:line="240" w:lineRule="auto"/>
              <w:ind w:firstLine="0"/>
            </w:pPr>
          </w:p>
        </w:tc>
        <w:tc>
          <w:tcPr>
            <w:tcW w:w="2809" w:type="dxa"/>
          </w:tcPr>
          <w:p w:rsidR="00441BAF" w:rsidRDefault="00441BAF" w:rsidP="00BB6BC5">
            <w:pPr>
              <w:spacing w:line="240" w:lineRule="auto"/>
              <w:ind w:firstLine="0"/>
            </w:pPr>
            <w:r>
              <w:t>Правительство Иркутской области;</w:t>
            </w:r>
          </w:p>
          <w:p w:rsidR="00441BAF" w:rsidRDefault="00441BAF" w:rsidP="00BB6BC5">
            <w:pPr>
              <w:spacing w:line="240" w:lineRule="auto"/>
              <w:ind w:firstLine="0"/>
            </w:pPr>
            <w:r>
              <w:t xml:space="preserve">Правительство 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Республики Бурятия</w:t>
            </w:r>
            <w:r w:rsidR="00410132">
              <w:t>;</w:t>
            </w:r>
            <w:r>
              <w:t xml:space="preserve"> </w:t>
            </w:r>
            <w:r w:rsidR="00385AF4">
              <w:t xml:space="preserve">администрации </w:t>
            </w:r>
            <w:r w:rsidR="001453C1">
              <w:t>МО</w:t>
            </w:r>
            <w:r w:rsidR="00E637F8">
              <w:t xml:space="preserve"> </w:t>
            </w:r>
            <w:r>
              <w:t>ЦЭЗ БПТ;</w:t>
            </w:r>
          </w:p>
          <w:p w:rsidR="00BB6BC5" w:rsidRDefault="00385AF4" w:rsidP="00BB6BC5">
            <w:pPr>
              <w:spacing w:line="240" w:lineRule="auto"/>
              <w:ind w:firstLine="0"/>
            </w:pPr>
            <w:r>
              <w:t>м</w:t>
            </w:r>
            <w:r w:rsidR="00BB6BC5">
              <w:t>униципальные унитарные предприятия ЖКХ ЦЭЗ БПТ</w:t>
            </w:r>
          </w:p>
        </w:tc>
      </w:tr>
    </w:tbl>
    <w:p w:rsidR="00BB6BC5" w:rsidRDefault="00BB6BC5" w:rsidP="00BB6BC5"/>
    <w:p w:rsidR="00BB6BC5" w:rsidRDefault="00BB6BC5" w:rsidP="00BB6BC5">
      <w:pPr>
        <w:ind w:firstLine="708"/>
        <w:rPr>
          <w:b/>
        </w:rPr>
      </w:pPr>
    </w:p>
    <w:p w:rsidR="00441BAF" w:rsidRDefault="00441BAF" w:rsidP="00BB6BC5">
      <w:pPr>
        <w:ind w:firstLine="708"/>
        <w:rPr>
          <w:b/>
        </w:rPr>
      </w:pPr>
    </w:p>
    <w:p w:rsidR="00441BAF" w:rsidRDefault="00441BAF" w:rsidP="00BB6BC5">
      <w:pPr>
        <w:ind w:firstLine="708"/>
        <w:rPr>
          <w:b/>
        </w:rPr>
      </w:pPr>
    </w:p>
    <w:p w:rsidR="00441BAF" w:rsidRDefault="00441BAF" w:rsidP="00BB6BC5">
      <w:pPr>
        <w:ind w:firstLine="708"/>
        <w:rPr>
          <w:b/>
        </w:rPr>
      </w:pPr>
    </w:p>
    <w:p w:rsidR="00441BAF" w:rsidRDefault="00441BAF" w:rsidP="00BB6BC5">
      <w:pPr>
        <w:ind w:firstLine="708"/>
        <w:rPr>
          <w:b/>
        </w:rPr>
      </w:pPr>
    </w:p>
    <w:p w:rsidR="00441BAF" w:rsidRDefault="00441BAF" w:rsidP="00BB6BC5">
      <w:pPr>
        <w:ind w:firstLine="708"/>
        <w:rPr>
          <w:b/>
        </w:rPr>
      </w:pPr>
    </w:p>
    <w:p w:rsidR="007F1BCA" w:rsidRDefault="007F1BCA" w:rsidP="00BB6BC5">
      <w:pPr>
        <w:ind w:firstLine="708"/>
        <w:rPr>
          <w:b/>
        </w:rPr>
      </w:pPr>
    </w:p>
    <w:p w:rsidR="007F1BCA" w:rsidRDefault="007F1BCA" w:rsidP="00BB6BC5">
      <w:pPr>
        <w:ind w:firstLine="708"/>
        <w:rPr>
          <w:b/>
        </w:rPr>
      </w:pPr>
    </w:p>
    <w:p w:rsidR="007F1BCA" w:rsidRDefault="007F1BCA" w:rsidP="00BB6BC5">
      <w:pPr>
        <w:ind w:firstLine="708"/>
        <w:rPr>
          <w:b/>
        </w:rPr>
      </w:pPr>
    </w:p>
    <w:p w:rsidR="00441BAF" w:rsidRDefault="00441BAF" w:rsidP="00BB6BC5">
      <w:pPr>
        <w:ind w:firstLine="708"/>
        <w:rPr>
          <w:b/>
        </w:rPr>
      </w:pPr>
    </w:p>
    <w:p w:rsidR="00441BAF" w:rsidRDefault="00441BAF" w:rsidP="00BB6BC5">
      <w:pPr>
        <w:ind w:firstLine="708"/>
        <w:rPr>
          <w:b/>
        </w:rPr>
      </w:pPr>
    </w:p>
    <w:p w:rsidR="00441BAF" w:rsidRDefault="00441BAF" w:rsidP="00BB6BC5">
      <w:pPr>
        <w:ind w:firstLine="708"/>
        <w:rPr>
          <w:b/>
        </w:rPr>
      </w:pPr>
    </w:p>
    <w:p w:rsidR="00466C45" w:rsidRDefault="00466C45" w:rsidP="00BB6BC5">
      <w:pPr>
        <w:ind w:firstLine="708"/>
        <w:rPr>
          <w:b/>
        </w:rPr>
      </w:pPr>
    </w:p>
    <w:p w:rsidR="007F1BCA" w:rsidRDefault="007F1BCA" w:rsidP="00BB6BC5">
      <w:pPr>
        <w:ind w:firstLine="708"/>
        <w:rPr>
          <w:b/>
        </w:rPr>
      </w:pPr>
    </w:p>
    <w:p w:rsidR="007F1BCA" w:rsidRDefault="007F1BCA" w:rsidP="00BB6BC5">
      <w:pPr>
        <w:ind w:firstLine="708"/>
        <w:rPr>
          <w:b/>
        </w:rPr>
      </w:pPr>
    </w:p>
    <w:p w:rsidR="00441BAF" w:rsidRDefault="00441BAF" w:rsidP="00C5084B">
      <w:pPr>
        <w:rPr>
          <w:b/>
        </w:rPr>
      </w:pPr>
    </w:p>
    <w:p w:rsidR="00B74F2D" w:rsidRDefault="00B74F2D" w:rsidP="00C5084B">
      <w:pPr>
        <w:rPr>
          <w:b/>
        </w:rPr>
      </w:pPr>
    </w:p>
    <w:p w:rsidR="00BB6BC5" w:rsidRPr="00486604" w:rsidRDefault="00BB6BC5" w:rsidP="00486604">
      <w:pPr>
        <w:pStyle w:val="3"/>
        <w:numPr>
          <w:ilvl w:val="0"/>
          <w:numId w:val="0"/>
        </w:numPr>
        <w:ind w:firstLine="708"/>
        <w:rPr>
          <w:rFonts w:ascii="Times New Roman" w:hAnsi="Times New Roman"/>
        </w:rPr>
      </w:pPr>
      <w:bookmarkStart w:id="39" w:name="_Toc241045421"/>
      <w:r w:rsidRPr="00486604">
        <w:rPr>
          <w:rFonts w:ascii="Times New Roman" w:hAnsi="Times New Roman"/>
        </w:rPr>
        <w:t>2.</w:t>
      </w:r>
      <w:r w:rsidR="00827D5E" w:rsidRPr="00486604">
        <w:rPr>
          <w:rFonts w:ascii="Times New Roman" w:hAnsi="Times New Roman"/>
        </w:rPr>
        <w:t>3.3</w:t>
      </w:r>
      <w:r w:rsidR="008A6E1A" w:rsidRPr="00486604">
        <w:rPr>
          <w:rFonts w:ascii="Times New Roman" w:hAnsi="Times New Roman"/>
        </w:rPr>
        <w:t xml:space="preserve">. </w:t>
      </w:r>
      <w:r w:rsidRPr="00486604">
        <w:rPr>
          <w:rFonts w:ascii="Times New Roman" w:hAnsi="Times New Roman"/>
        </w:rPr>
        <w:t>Развитие железнодорожного транспорта</w:t>
      </w:r>
      <w:bookmarkEnd w:id="39"/>
    </w:p>
    <w:p w:rsidR="00BB6BC5" w:rsidRDefault="00BB6BC5" w:rsidP="00BB6BC5">
      <w:pPr>
        <w:rPr>
          <w:b/>
        </w:rPr>
      </w:pPr>
    </w:p>
    <w:tbl>
      <w:tblPr>
        <w:tblStyle w:val="a9"/>
        <w:tblW w:w="15199" w:type="dxa"/>
        <w:tblLayout w:type="fixed"/>
        <w:tblLook w:val="01E0" w:firstRow="1" w:lastRow="1" w:firstColumn="1" w:lastColumn="1" w:noHBand="0" w:noVBand="0"/>
      </w:tblPr>
      <w:tblGrid>
        <w:gridCol w:w="624"/>
        <w:gridCol w:w="3212"/>
        <w:gridCol w:w="6421"/>
        <w:gridCol w:w="1067"/>
        <w:gridCol w:w="1066"/>
        <w:gridCol w:w="2809"/>
      </w:tblGrid>
      <w:tr w:rsidR="00BB6BC5" w:rsidRPr="00E443D1">
        <w:trPr>
          <w:tblHeader/>
        </w:trPr>
        <w:tc>
          <w:tcPr>
            <w:tcW w:w="624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№</w:t>
            </w:r>
          </w:p>
        </w:tc>
        <w:tc>
          <w:tcPr>
            <w:tcW w:w="3212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Мероприятие</w:t>
            </w:r>
          </w:p>
        </w:tc>
        <w:tc>
          <w:tcPr>
            <w:tcW w:w="6421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Описание</w:t>
            </w:r>
          </w:p>
        </w:tc>
        <w:tc>
          <w:tcPr>
            <w:tcW w:w="1067" w:type="dxa"/>
            <w:shd w:val="clear" w:color="auto" w:fill="auto"/>
          </w:tcPr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1 этап</w:t>
            </w:r>
          </w:p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 xml:space="preserve"> 2010–2015</w:t>
            </w:r>
          </w:p>
        </w:tc>
        <w:tc>
          <w:tcPr>
            <w:tcW w:w="1066" w:type="dxa"/>
            <w:shd w:val="clear" w:color="auto" w:fill="auto"/>
          </w:tcPr>
          <w:p w:rsidR="00BB6BC5" w:rsidRPr="00B44549" w:rsidRDefault="00BB6BC5" w:rsidP="00BB6BC5">
            <w:pPr>
              <w:spacing w:line="240" w:lineRule="auto"/>
              <w:ind w:left="-84" w:right="-133" w:firstLine="84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2 этап 2016-2025</w:t>
            </w:r>
          </w:p>
        </w:tc>
        <w:tc>
          <w:tcPr>
            <w:tcW w:w="2809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Исполнитель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 w:rsidRPr="0095088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9508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950883">
              <w:rPr>
                <w:sz w:val="20"/>
                <w:szCs w:val="20"/>
              </w:rPr>
              <w:t>.1.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Модернизация участка ж/д магистрали Транссиб в направлении Тюмень – Иркутск - Хабаровск (в т. ч. в пределах ЦЭЗ БПТ)</w:t>
            </w:r>
          </w:p>
        </w:tc>
        <w:tc>
          <w:tcPr>
            <w:tcW w:w="6421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Модернизация участка с целью увеличения скорости перевозо</w:t>
            </w:r>
            <w:r w:rsidR="003A0B2A">
              <w:t>к и объемов перевозимых грузов, в т. ч.</w:t>
            </w:r>
          </w:p>
          <w:p w:rsidR="00BB6BC5" w:rsidRDefault="003A0B2A" w:rsidP="00BB6BC5">
            <w:pPr>
              <w:spacing w:line="240" w:lineRule="auto"/>
              <w:ind w:firstLine="0"/>
            </w:pPr>
            <w:r>
              <w:t>с</w:t>
            </w:r>
            <w:r w:rsidR="00BB6BC5">
              <w:t>троительство третьей линии на участке Большой Луг – Слюдянка, строительство развязки в двух уровнях в месте существующего одноуровневого пересечения автомобильной трассы М 53 «Байкал» и ж/д магистрали Транссиб в районе пгт. Култук</w:t>
            </w:r>
          </w:p>
          <w:p w:rsidR="00B74F2D" w:rsidRDefault="00B74F2D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2010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Минтранс России;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ОАО «РЖД»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2.3.3.2</w:t>
            </w:r>
          </w:p>
          <w:p w:rsidR="00BB6BC5" w:rsidRPr="00950883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Модернизация ж/д магистрали БАМ на участке Тайшет – Хани (в т. ч. в пределах ЦЭЗ БПТ)</w:t>
            </w:r>
          </w:p>
          <w:p w:rsidR="00B74F2D" w:rsidRDefault="00B74F2D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6421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Увеличение пропускной способности, реконструкция путей, строительство второго пути, строительство новых разъездов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2015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Минтранс России;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ОАО «РЖД»</w:t>
            </w:r>
          </w:p>
        </w:tc>
      </w:tr>
      <w:tr w:rsidR="00BB6BC5">
        <w:tc>
          <w:tcPr>
            <w:tcW w:w="624" w:type="dxa"/>
          </w:tcPr>
          <w:p w:rsidR="00BB6BC5" w:rsidRPr="008B6F5F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 w:rsidRPr="008B6F5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3.3</w:t>
            </w:r>
            <w:r w:rsidRPr="008B6F5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Строительство железной дороги от ст. Слюдянка-1 через Окинский район Республики Бурятия до Республики Тыва (в т. ч. в пределах ЦЭЗ БПТ)</w:t>
            </w:r>
          </w:p>
          <w:p w:rsidR="00B74F2D" w:rsidRDefault="00B74F2D" w:rsidP="00BB6BC5">
            <w:pPr>
              <w:spacing w:line="240" w:lineRule="auto"/>
              <w:ind w:firstLine="0"/>
            </w:pPr>
          </w:p>
        </w:tc>
        <w:tc>
          <w:tcPr>
            <w:tcW w:w="6421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Проектирование и строительство железной дороги от ж/д магистрали Транссиб (ст. Слюдянка-1) до месторождений полезных ископаемых в Окинском районе Республики Бурятия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2025 </w:t>
            </w: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Минтранс России;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ОАО «РЖД»</w:t>
            </w:r>
          </w:p>
        </w:tc>
      </w:tr>
      <w:tr w:rsidR="00BB6BC5">
        <w:tc>
          <w:tcPr>
            <w:tcW w:w="624" w:type="dxa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2.3.3.4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Строительство скоростной железной дороги Улан-Удэ – Горячинск (в т. ч. в пределах ЦЭЗ БПТ)</w:t>
            </w:r>
          </w:p>
        </w:tc>
        <w:tc>
          <w:tcPr>
            <w:tcW w:w="6421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Проектирование и строительство скоростной железной дороги Улан-Удэ – Горячинск для улучшения транспортного сообщения с ОЭЗ туристско-рекреационного типа в Прибайкальском районе Республики Бурятия</w:t>
            </w:r>
          </w:p>
          <w:p w:rsidR="00B74F2D" w:rsidRDefault="00B74F2D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2025 </w:t>
            </w:r>
          </w:p>
        </w:tc>
        <w:tc>
          <w:tcPr>
            <w:tcW w:w="2809" w:type="dxa"/>
          </w:tcPr>
          <w:p w:rsidR="00BB6BC5" w:rsidRDefault="00410132" w:rsidP="00BB6BC5">
            <w:pPr>
              <w:spacing w:line="240" w:lineRule="auto"/>
              <w:ind w:firstLine="0"/>
            </w:pPr>
            <w:r>
              <w:t>Минтранс России;</w:t>
            </w:r>
            <w:r w:rsidR="00BB6BC5">
              <w:t xml:space="preserve"> Правительство Респ</w:t>
            </w:r>
            <w:r>
              <w:t>ублики Бурятия;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ОАО «РЖД»</w:t>
            </w:r>
          </w:p>
        </w:tc>
      </w:tr>
    </w:tbl>
    <w:p w:rsidR="00BB6BC5" w:rsidRDefault="00BB6BC5" w:rsidP="00BB6BC5">
      <w:pPr>
        <w:ind w:firstLine="708"/>
        <w:rPr>
          <w:b/>
        </w:rPr>
      </w:pPr>
    </w:p>
    <w:p w:rsidR="00BB6BC5" w:rsidRDefault="00BB6BC5" w:rsidP="00BB6BC5">
      <w:pPr>
        <w:ind w:firstLine="708"/>
        <w:rPr>
          <w:b/>
        </w:rPr>
      </w:pPr>
    </w:p>
    <w:p w:rsidR="00441BAF" w:rsidRDefault="00441BAF" w:rsidP="00BB6BC5">
      <w:pPr>
        <w:ind w:firstLine="708"/>
        <w:rPr>
          <w:b/>
        </w:rPr>
      </w:pPr>
    </w:p>
    <w:p w:rsidR="00B74F2D" w:rsidRDefault="00B74F2D" w:rsidP="00BB6BC5">
      <w:pPr>
        <w:ind w:firstLine="708"/>
        <w:rPr>
          <w:b/>
        </w:rPr>
      </w:pPr>
    </w:p>
    <w:p w:rsidR="00BB6BC5" w:rsidRPr="00486604" w:rsidRDefault="00AD5C7F" w:rsidP="00486604">
      <w:pPr>
        <w:pStyle w:val="3"/>
        <w:numPr>
          <w:ilvl w:val="0"/>
          <w:numId w:val="0"/>
        </w:num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40" w:name="_Toc241045422"/>
      <w:r w:rsidR="00BB6BC5" w:rsidRPr="00486604">
        <w:rPr>
          <w:rFonts w:ascii="Times New Roman" w:hAnsi="Times New Roman"/>
        </w:rPr>
        <w:t xml:space="preserve">2.3.4. </w:t>
      </w:r>
      <w:r w:rsidR="008A6E1A" w:rsidRPr="00486604">
        <w:rPr>
          <w:rFonts w:ascii="Times New Roman" w:hAnsi="Times New Roman"/>
        </w:rPr>
        <w:t xml:space="preserve"> </w:t>
      </w:r>
      <w:r w:rsidR="00BB6BC5" w:rsidRPr="00486604">
        <w:rPr>
          <w:rFonts w:ascii="Times New Roman" w:hAnsi="Times New Roman"/>
        </w:rPr>
        <w:t>Развитие автотранспорта</w:t>
      </w:r>
      <w:bookmarkEnd w:id="40"/>
    </w:p>
    <w:p w:rsidR="00BB6BC5" w:rsidRDefault="00BB6BC5" w:rsidP="00BB6BC5">
      <w:pPr>
        <w:rPr>
          <w:b/>
        </w:rPr>
      </w:pPr>
    </w:p>
    <w:tbl>
      <w:tblPr>
        <w:tblStyle w:val="a9"/>
        <w:tblW w:w="15199" w:type="dxa"/>
        <w:tblLayout w:type="fixed"/>
        <w:tblLook w:val="01E0" w:firstRow="1" w:lastRow="1" w:firstColumn="1" w:lastColumn="1" w:noHBand="0" w:noVBand="0"/>
      </w:tblPr>
      <w:tblGrid>
        <w:gridCol w:w="624"/>
        <w:gridCol w:w="3212"/>
        <w:gridCol w:w="6421"/>
        <w:gridCol w:w="1067"/>
        <w:gridCol w:w="1066"/>
        <w:gridCol w:w="2809"/>
      </w:tblGrid>
      <w:tr w:rsidR="00BB6BC5" w:rsidRPr="00E443D1">
        <w:trPr>
          <w:tblHeader/>
        </w:trPr>
        <w:tc>
          <w:tcPr>
            <w:tcW w:w="624" w:type="dxa"/>
            <w:shd w:val="clear" w:color="auto" w:fill="auto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№</w:t>
            </w:r>
          </w:p>
        </w:tc>
        <w:tc>
          <w:tcPr>
            <w:tcW w:w="3212" w:type="dxa"/>
            <w:shd w:val="clear" w:color="auto" w:fill="auto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Мероприятие</w:t>
            </w:r>
          </w:p>
        </w:tc>
        <w:tc>
          <w:tcPr>
            <w:tcW w:w="6421" w:type="dxa"/>
            <w:shd w:val="clear" w:color="auto" w:fill="auto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Описание</w:t>
            </w:r>
          </w:p>
        </w:tc>
        <w:tc>
          <w:tcPr>
            <w:tcW w:w="1067" w:type="dxa"/>
            <w:shd w:val="clear" w:color="auto" w:fill="auto"/>
          </w:tcPr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1 этап</w:t>
            </w:r>
          </w:p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 xml:space="preserve"> 2010–2015</w:t>
            </w:r>
          </w:p>
        </w:tc>
        <w:tc>
          <w:tcPr>
            <w:tcW w:w="1066" w:type="dxa"/>
            <w:shd w:val="clear" w:color="auto" w:fill="auto"/>
          </w:tcPr>
          <w:p w:rsidR="00BB6BC5" w:rsidRPr="00B44549" w:rsidRDefault="00BB6BC5" w:rsidP="00BB6BC5">
            <w:pPr>
              <w:spacing w:line="240" w:lineRule="auto"/>
              <w:ind w:left="-84" w:right="-133" w:firstLine="84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2 этап 2016-2025</w:t>
            </w:r>
          </w:p>
        </w:tc>
        <w:tc>
          <w:tcPr>
            <w:tcW w:w="2809" w:type="dxa"/>
            <w:shd w:val="clear" w:color="auto" w:fill="auto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Исполнитель</w:t>
            </w:r>
          </w:p>
        </w:tc>
      </w:tr>
      <w:tr w:rsidR="00BB6BC5">
        <w:tc>
          <w:tcPr>
            <w:tcW w:w="624" w:type="dxa"/>
            <w:shd w:val="clear" w:color="auto" w:fill="auto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2.3.4.1</w:t>
            </w:r>
          </w:p>
        </w:tc>
        <w:tc>
          <w:tcPr>
            <w:tcW w:w="3212" w:type="dxa"/>
            <w:shd w:val="clear" w:color="auto" w:fill="auto"/>
          </w:tcPr>
          <w:p w:rsidR="002D1609" w:rsidRDefault="00BB6BC5" w:rsidP="00BB6BC5">
            <w:pPr>
              <w:spacing w:line="240" w:lineRule="auto"/>
              <w:ind w:firstLine="0"/>
            </w:pPr>
            <w:r>
              <w:t>Реконструкция участков автодороги «Байкал» (Иркутск – Улан-Удэ), в т. ч.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в пределах ЦЭЗ БПТ</w:t>
            </w:r>
          </w:p>
        </w:tc>
        <w:tc>
          <w:tcPr>
            <w:tcW w:w="6421" w:type="dxa"/>
            <w:shd w:val="clear" w:color="auto" w:fill="auto"/>
          </w:tcPr>
          <w:p w:rsidR="00BB6BC5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 xml:space="preserve">Реконструкция автодороги «Байкал» </w:t>
            </w:r>
            <w:r w:rsidRPr="00BE18F0">
              <w:t>для развития международного транспортного коридора Транссиб, обеспечивающего перевозки в евроазиатских сообщениях, повышения уровня пропускной способности и безопасности дви</w:t>
            </w:r>
            <w:r w:rsidR="00385AF4">
              <w:t>жения</w:t>
            </w:r>
          </w:p>
          <w:p w:rsidR="00B74F2D" w:rsidRDefault="00B74F2D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1453C1" w:rsidRDefault="001453C1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>2010 -2015 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  <w:shd w:val="clear" w:color="auto" w:fill="auto"/>
          </w:tcPr>
          <w:p w:rsidR="00BB6BC5" w:rsidRPr="002238F0" w:rsidRDefault="00BB6BC5" w:rsidP="00BB6BC5">
            <w:pPr>
              <w:spacing w:line="240" w:lineRule="auto"/>
              <w:ind w:firstLine="0"/>
              <w:jc w:val="both"/>
              <w:rPr>
                <w:b/>
              </w:rPr>
            </w:pPr>
            <w:r>
              <w:t>Минтранс России</w:t>
            </w:r>
          </w:p>
        </w:tc>
      </w:tr>
      <w:tr w:rsidR="00BB6BC5">
        <w:tc>
          <w:tcPr>
            <w:tcW w:w="624" w:type="dxa"/>
            <w:shd w:val="clear" w:color="auto" w:fill="auto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 w:rsidRPr="0095088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9508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9508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950883">
              <w:rPr>
                <w:sz w:val="20"/>
                <w:szCs w:val="20"/>
              </w:rPr>
              <w:t>.</w:t>
            </w:r>
          </w:p>
        </w:tc>
        <w:tc>
          <w:tcPr>
            <w:tcW w:w="3212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Реконструкция автомобильных дорог в Иркутской области в пределах ЦЭЗ БПТ</w:t>
            </w:r>
          </w:p>
        </w:tc>
        <w:tc>
          <w:tcPr>
            <w:tcW w:w="6421" w:type="dxa"/>
            <w:shd w:val="clear" w:color="auto" w:fill="auto"/>
          </w:tcPr>
          <w:p w:rsidR="00BB6BC5" w:rsidRPr="00BE18F0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1. Р</w:t>
            </w:r>
            <w:r w:rsidRPr="00BE18F0">
              <w:t>еконструкция а/д Иркутск</w:t>
            </w:r>
            <w:r>
              <w:t xml:space="preserve"> </w:t>
            </w:r>
            <w:r w:rsidRPr="00BE18F0">
              <w:t>-</w:t>
            </w:r>
            <w:r>
              <w:t xml:space="preserve"> </w:t>
            </w:r>
            <w:r w:rsidRPr="00BE18F0">
              <w:t xml:space="preserve">Большое Голоустное </w:t>
            </w:r>
            <w:r>
              <w:t xml:space="preserve">- </w:t>
            </w:r>
            <w:r w:rsidRPr="00BE18F0">
              <w:t>проведение капитального ремонта с переводом гравийного покрытия в асфальтобетонное</w:t>
            </w:r>
            <w:r w:rsidR="00385AF4">
              <w:t>.</w:t>
            </w:r>
          </w:p>
          <w:p w:rsidR="00BB6BC5" w:rsidRPr="00BE18F0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2.Р</w:t>
            </w:r>
            <w:r w:rsidRPr="00BE18F0">
              <w:t xml:space="preserve">еконструкция а/д </w:t>
            </w:r>
            <w:r>
              <w:t>Е</w:t>
            </w:r>
            <w:r w:rsidRPr="00BE18F0">
              <w:t>ланцы</w:t>
            </w:r>
            <w:r>
              <w:t xml:space="preserve"> – </w:t>
            </w:r>
            <w:r w:rsidRPr="00BE18F0">
              <w:t>Хужир</w:t>
            </w:r>
            <w:r w:rsidR="00385AF4">
              <w:t>.</w:t>
            </w:r>
          </w:p>
          <w:p w:rsidR="00BB6BC5" w:rsidRPr="00BE18F0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3.</w:t>
            </w:r>
            <w:r w:rsidRPr="00BE18F0">
              <w:t xml:space="preserve"> </w:t>
            </w:r>
            <w:r>
              <w:t>Реконструкция</w:t>
            </w:r>
            <w:r w:rsidRPr="00BE18F0">
              <w:t xml:space="preserve"> </w:t>
            </w:r>
            <w:r>
              <w:t xml:space="preserve">существующей и строительство новой, параллельной существующей, </w:t>
            </w:r>
            <w:r w:rsidRPr="00BE18F0">
              <w:t>а/д Иркутск-Листвянка</w:t>
            </w:r>
            <w:r w:rsidR="00385AF4">
              <w:t>.</w:t>
            </w:r>
          </w:p>
          <w:p w:rsidR="00BB6BC5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4.</w:t>
            </w:r>
            <w:r w:rsidRPr="00BE18F0">
              <w:t xml:space="preserve"> </w:t>
            </w:r>
            <w:r>
              <w:t>Р</w:t>
            </w:r>
            <w:r w:rsidRPr="00BE18F0">
              <w:t xml:space="preserve">еконструкция подъездов к туристско-рекреационным объектам на побережье Малого Моря </w:t>
            </w:r>
            <w:r w:rsidR="003340B7" w:rsidRPr="00304089">
              <w:t>(</w:t>
            </w:r>
            <w:r w:rsidR="003340B7" w:rsidRPr="00F7133E">
              <w:t>с. Шара-Тогот, д.</w:t>
            </w:r>
            <w:r w:rsidR="00126F45" w:rsidRPr="00F7133E">
              <w:t> </w:t>
            </w:r>
            <w:r w:rsidR="003340B7" w:rsidRPr="00F7133E">
              <w:t>Курма)</w:t>
            </w:r>
          </w:p>
          <w:p w:rsidR="00B74F2D" w:rsidRDefault="00B74F2D" w:rsidP="00BB6BC5">
            <w:pPr>
              <w:autoSpaceDE w:val="0"/>
              <w:autoSpaceDN w:val="0"/>
              <w:adjustRightInd w:val="0"/>
              <w:spacing w:line="240" w:lineRule="auto"/>
              <w:ind w:firstLine="0"/>
            </w:pPr>
          </w:p>
          <w:p w:rsidR="001453C1" w:rsidRDefault="001453C1" w:rsidP="00BB6BC5">
            <w:pPr>
              <w:autoSpaceDE w:val="0"/>
              <w:autoSpaceDN w:val="0"/>
              <w:adjustRightInd w:val="0"/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2008 – 2012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  <w:shd w:val="clear" w:color="auto" w:fill="auto"/>
          </w:tcPr>
          <w:p w:rsidR="00BB6BC5" w:rsidRDefault="00410132" w:rsidP="00BB6BC5">
            <w:pPr>
              <w:spacing w:line="240" w:lineRule="auto"/>
              <w:ind w:firstLine="0"/>
              <w:jc w:val="both"/>
            </w:pPr>
            <w:r>
              <w:t>Минтранс России;</w:t>
            </w:r>
          </w:p>
          <w:p w:rsidR="00BB6BC5" w:rsidRPr="00C818FD" w:rsidRDefault="00BB6BC5" w:rsidP="00BB6BC5">
            <w:pPr>
              <w:spacing w:line="240" w:lineRule="auto"/>
              <w:ind w:firstLine="0"/>
              <w:jc w:val="both"/>
            </w:pPr>
            <w:r>
              <w:t xml:space="preserve">Правительство Иркутской области </w:t>
            </w:r>
          </w:p>
        </w:tc>
      </w:tr>
      <w:tr w:rsidR="00BB6BC5">
        <w:tc>
          <w:tcPr>
            <w:tcW w:w="624" w:type="dxa"/>
            <w:shd w:val="clear" w:color="auto" w:fill="auto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2.3.4.3</w:t>
            </w:r>
          </w:p>
          <w:p w:rsidR="00BB6BC5" w:rsidRPr="00950883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</w:p>
        </w:tc>
        <w:tc>
          <w:tcPr>
            <w:tcW w:w="3212" w:type="dxa"/>
            <w:shd w:val="clear" w:color="auto" w:fill="auto"/>
          </w:tcPr>
          <w:p w:rsidR="00E637F8" w:rsidRDefault="00E637F8" w:rsidP="00BB6BC5">
            <w:pPr>
              <w:spacing w:line="240" w:lineRule="auto"/>
              <w:ind w:firstLine="0"/>
              <w:jc w:val="both"/>
            </w:pPr>
            <w:r>
              <w:t xml:space="preserve">Реконструкция  </w:t>
            </w:r>
            <w:r w:rsidR="00BB6BC5">
              <w:t>и</w:t>
            </w:r>
          </w:p>
          <w:p w:rsidR="00E637F8" w:rsidRDefault="00BB6BC5" w:rsidP="00BB6BC5">
            <w:pPr>
              <w:spacing w:line="240" w:lineRule="auto"/>
              <w:ind w:firstLine="0"/>
              <w:jc w:val="both"/>
            </w:pPr>
            <w:r>
              <w:t>строительство автомобильных дорог в</w:t>
            </w:r>
          </w:p>
          <w:p w:rsidR="002D1609" w:rsidRDefault="00BB6BC5" w:rsidP="00BB6BC5">
            <w:pPr>
              <w:spacing w:line="240" w:lineRule="auto"/>
              <w:ind w:firstLine="0"/>
              <w:jc w:val="both"/>
            </w:pPr>
            <w:r>
              <w:t>Республике Бурятия в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пределах ЦЭЗ БПТ</w:t>
            </w:r>
          </w:p>
        </w:tc>
        <w:tc>
          <w:tcPr>
            <w:tcW w:w="6421" w:type="dxa"/>
            <w:shd w:val="clear" w:color="auto" w:fill="auto"/>
          </w:tcPr>
          <w:p w:rsidR="00BB6BC5" w:rsidRPr="00BE18F0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1.</w:t>
            </w:r>
            <w:r w:rsidRPr="00BE18F0">
              <w:t xml:space="preserve"> </w:t>
            </w:r>
            <w:r>
              <w:t>Р</w:t>
            </w:r>
            <w:r w:rsidRPr="00BE18F0">
              <w:t>еконструкция а/д Улан-Удэ</w:t>
            </w:r>
            <w:r>
              <w:t xml:space="preserve"> – </w:t>
            </w:r>
            <w:r w:rsidRPr="00BE18F0">
              <w:t>Турунтаево</w:t>
            </w:r>
            <w:r>
              <w:t xml:space="preserve"> </w:t>
            </w:r>
            <w:r w:rsidR="00385AF4">
              <w:t>–</w:t>
            </w:r>
            <w:r>
              <w:t xml:space="preserve"> </w:t>
            </w:r>
            <w:r w:rsidR="00385AF4">
              <w:t>Курумкан.</w:t>
            </w:r>
          </w:p>
          <w:p w:rsidR="00BB6BC5" w:rsidRPr="00BE18F0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2.</w:t>
            </w:r>
            <w:r w:rsidRPr="00BE18F0">
              <w:t xml:space="preserve"> </w:t>
            </w:r>
            <w:r>
              <w:t>С</w:t>
            </w:r>
            <w:r w:rsidRPr="00BE18F0">
              <w:t>троительство моста через р</w:t>
            </w:r>
            <w:r w:rsidR="00385AF4">
              <w:t>. Баргузин в пгт. Усть-Баргузин.</w:t>
            </w:r>
          </w:p>
          <w:p w:rsidR="00BB6BC5" w:rsidRPr="00BE18F0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3.</w:t>
            </w:r>
            <w:r w:rsidRPr="00BE18F0">
              <w:t xml:space="preserve"> </w:t>
            </w:r>
            <w:r>
              <w:t>Р</w:t>
            </w:r>
            <w:r w:rsidRPr="00BE18F0">
              <w:t>еконструкция а/д Покровка</w:t>
            </w:r>
            <w:r>
              <w:t xml:space="preserve"> – </w:t>
            </w:r>
            <w:r w:rsidRPr="00BE18F0">
              <w:t>Шергино</w:t>
            </w:r>
            <w:r>
              <w:t xml:space="preserve"> </w:t>
            </w:r>
            <w:r w:rsidR="00385AF4">
              <w:t>–</w:t>
            </w:r>
            <w:r>
              <w:t xml:space="preserve"> </w:t>
            </w:r>
            <w:r w:rsidR="00385AF4">
              <w:t>Тресково.</w:t>
            </w:r>
          </w:p>
          <w:p w:rsidR="00BB6BC5" w:rsidRPr="00BE18F0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4.</w:t>
            </w:r>
            <w:r w:rsidRPr="00BE18F0">
              <w:t> </w:t>
            </w:r>
            <w:r>
              <w:t>Р</w:t>
            </w:r>
            <w:r w:rsidRPr="00BE18F0">
              <w:t>еконструкция а/д в Северобайкальском районе (Гоуджекит – Северобайкальск – Кичера - Новый Уоян; Северобайкальск - Байкальское, Кичера - Верх. Заимка, а также подъездов к минеральным источникам Гоуджекит</w:t>
            </w:r>
            <w:r w:rsidRPr="00304089">
              <w:t>)</w:t>
            </w:r>
            <w:r w:rsidR="00385AF4">
              <w:t>.</w:t>
            </w:r>
          </w:p>
          <w:p w:rsidR="00BB6BC5" w:rsidRPr="00BE18F0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5.</w:t>
            </w:r>
            <w:r w:rsidRPr="00BE18F0">
              <w:rPr>
                <w:lang w:val="en-US"/>
              </w:rPr>
              <w:t> </w:t>
            </w:r>
            <w:r>
              <w:t>Р</w:t>
            </w:r>
            <w:r w:rsidRPr="00BE18F0">
              <w:t>еконструкция и строительство дорог в ОЭЗ турис</w:t>
            </w:r>
            <w:r>
              <w:t>тс</w:t>
            </w:r>
            <w:r w:rsidRPr="00BE18F0">
              <w:t>ко-рекреационного типа в Прибайкальском районе Республики Бурятия (Хаим</w:t>
            </w:r>
            <w:r w:rsidR="00B56983">
              <w:t xml:space="preserve"> – </w:t>
            </w:r>
            <w:r w:rsidR="00B56983" w:rsidRPr="00F7133E">
              <w:t xml:space="preserve">г. </w:t>
            </w:r>
            <w:r w:rsidRPr="00F7133E">
              <w:t>Бычь</w:t>
            </w:r>
            <w:r w:rsidR="00B56983" w:rsidRPr="00F7133E">
              <w:t>я</w:t>
            </w:r>
            <w:r w:rsidRPr="00F7133E">
              <w:t>, Бычь</w:t>
            </w:r>
            <w:r w:rsidR="00B56983" w:rsidRPr="00F7133E">
              <w:t>я</w:t>
            </w:r>
            <w:r w:rsidR="00B56983">
              <w:t xml:space="preserve"> </w:t>
            </w:r>
            <w:r w:rsidRPr="00BE18F0">
              <w:t>-</w:t>
            </w:r>
            <w:r w:rsidR="00B56983">
              <w:t xml:space="preserve"> </w:t>
            </w:r>
            <w:r w:rsidRPr="00BE18F0">
              <w:t>оз. Котокель</w:t>
            </w:r>
            <w:r w:rsidR="00B56983" w:rsidRPr="00F7133E">
              <w:t>ское, Турка – Золотой Ключ</w:t>
            </w:r>
            <w:r w:rsidRPr="00F7133E">
              <w:t>).</w:t>
            </w:r>
          </w:p>
          <w:p w:rsidR="00BB6BC5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6.</w:t>
            </w:r>
            <w:r w:rsidRPr="00BE18F0">
              <w:t xml:space="preserve"> </w:t>
            </w:r>
            <w:r>
              <w:t>Р</w:t>
            </w:r>
            <w:r w:rsidRPr="00BE18F0">
              <w:t xml:space="preserve">еконструкция дорог в Кабанском районе Республики Бурятия </w:t>
            </w:r>
            <w:r w:rsidRPr="00E60C82">
              <w:t>(Шергино-Оймур-Заречье</w:t>
            </w:r>
            <w:r w:rsidRPr="00BE18F0">
              <w:t xml:space="preserve">, Каргино-Посольское, </w:t>
            </w:r>
            <w:r>
              <w:br/>
            </w:r>
            <w:r w:rsidRPr="00BE18F0">
              <w:t>Большая речка – мост через р. Большая Речка, подъезды к рекреационной местности «Байкальский прибой-Култушная», ремон</w:t>
            </w:r>
            <w:r>
              <w:t>т</w:t>
            </w:r>
            <w:r w:rsidRPr="00BE18F0">
              <w:t xml:space="preserve"> мостов через рр. Большая Речка, Снежная);</w:t>
            </w:r>
            <w:r w:rsidR="00B56983">
              <w:t xml:space="preserve"> </w:t>
            </w:r>
            <w:r w:rsidR="00B56983" w:rsidRPr="00F7133E">
              <w:t>строительство дороги п. Мамай – г. Ма</w:t>
            </w:r>
            <w:r w:rsidR="00385AF4">
              <w:t>май – оз. Окуневое.</w:t>
            </w:r>
          </w:p>
          <w:p w:rsidR="001453C1" w:rsidRDefault="00BB6BC5" w:rsidP="00F7133E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7.</w:t>
            </w:r>
            <w:r w:rsidR="00B56983">
              <w:t> </w:t>
            </w:r>
            <w:r>
              <w:t>Строительство</w:t>
            </w:r>
            <w:r w:rsidR="00B56983">
              <w:t> </w:t>
            </w:r>
            <w:r>
              <w:t>дорог</w:t>
            </w:r>
            <w:r w:rsidR="00B56983">
              <w:t>и</w:t>
            </w:r>
            <w:r>
              <w:t xml:space="preserve"> Бабушкин-Таежный-</w:t>
            </w:r>
            <w:r w:rsidR="00B56983">
              <w:t>Гусиноозерск</w:t>
            </w:r>
          </w:p>
          <w:p w:rsidR="00F7133E" w:rsidRDefault="00F7133E" w:rsidP="00F7133E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2008 – 2012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Мин</w:t>
            </w:r>
            <w:r w:rsidR="00410132">
              <w:t>транс России;</w:t>
            </w:r>
          </w:p>
          <w:p w:rsidR="00BB6BC5" w:rsidRPr="002238F0" w:rsidRDefault="00BB6BC5" w:rsidP="00BB6BC5">
            <w:pPr>
              <w:spacing w:line="240" w:lineRule="auto"/>
              <w:ind w:firstLine="0"/>
              <w:jc w:val="both"/>
            </w:pPr>
            <w:r>
              <w:t>Правительство Республики Бурятия</w:t>
            </w:r>
          </w:p>
        </w:tc>
      </w:tr>
      <w:tr w:rsidR="00BB6BC5">
        <w:tc>
          <w:tcPr>
            <w:tcW w:w="624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2.3.4.4</w:t>
            </w:r>
          </w:p>
        </w:tc>
        <w:tc>
          <w:tcPr>
            <w:tcW w:w="3212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Строительство в ЦЭЗ БПТ сети автовокзалов и оборудованных автомобильных стоянок в популярных местах автомобильного туризма</w:t>
            </w:r>
          </w:p>
        </w:tc>
        <w:tc>
          <w:tcPr>
            <w:tcW w:w="6421" w:type="dxa"/>
            <w:shd w:val="clear" w:color="auto" w:fill="auto"/>
          </w:tcPr>
          <w:p w:rsidR="00BB6BC5" w:rsidRPr="00BE18F0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1.</w:t>
            </w:r>
            <w:r w:rsidRPr="00BE18F0">
              <w:t xml:space="preserve"> </w:t>
            </w:r>
            <w:r>
              <w:t>С</w:t>
            </w:r>
            <w:r w:rsidRPr="00BE18F0">
              <w:t>троительство автовокзалов в рекреационной местности «Байкальский прибой</w:t>
            </w:r>
            <w:r>
              <w:t xml:space="preserve"> </w:t>
            </w:r>
            <w:r w:rsidRPr="00BE18F0">
              <w:t>-</w:t>
            </w:r>
            <w:r>
              <w:t xml:space="preserve"> </w:t>
            </w:r>
            <w:r w:rsidRPr="00BE18F0">
              <w:t>Култушная»</w:t>
            </w:r>
            <w:r>
              <w:t xml:space="preserve">, с. Горячинск, </w:t>
            </w:r>
            <w:r w:rsidRPr="00BE18F0">
              <w:t>с. Сухая</w:t>
            </w:r>
            <w:r w:rsidR="00385AF4">
              <w:t>.</w:t>
            </w:r>
            <w:r w:rsidRPr="00BE18F0">
              <w:t xml:space="preserve"> </w:t>
            </w:r>
          </w:p>
          <w:p w:rsidR="00BB6BC5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2.</w:t>
            </w:r>
            <w:r w:rsidRPr="00BE18F0">
              <w:t xml:space="preserve"> </w:t>
            </w:r>
            <w:r>
              <w:t>С</w:t>
            </w:r>
            <w:r w:rsidRPr="00BE18F0">
              <w:t>троительство автостоянок в</w:t>
            </w:r>
            <w:r>
              <w:t xml:space="preserve"> сс.</w:t>
            </w:r>
            <w:r w:rsidRPr="00BE18F0">
              <w:t xml:space="preserve"> Посольск</w:t>
            </w:r>
            <w:r w:rsidR="00B56983">
              <w:t>ое</w:t>
            </w:r>
            <w:r w:rsidRPr="00BE18F0">
              <w:t>,</w:t>
            </w:r>
            <w:r w:rsidRPr="00F7133E">
              <w:t xml:space="preserve"> </w:t>
            </w:r>
            <w:r w:rsidR="00B56983" w:rsidRPr="00F7133E">
              <w:t>Нов</w:t>
            </w:r>
            <w:r w:rsidR="00B56983">
              <w:t xml:space="preserve">. </w:t>
            </w:r>
            <w:r w:rsidRPr="00BE18F0">
              <w:t>Энхалук, Сух</w:t>
            </w:r>
            <w:r w:rsidR="00B56983">
              <w:t>ая</w:t>
            </w:r>
            <w:r w:rsidRPr="00BE18F0">
              <w:t>, Выдрино</w:t>
            </w:r>
            <w:r w:rsidR="00B56983">
              <w:t xml:space="preserve">, </w:t>
            </w:r>
            <w:r w:rsidR="00B56983" w:rsidRPr="00F7133E">
              <w:t>Мамай</w:t>
            </w:r>
            <w:r w:rsidR="00B56983">
              <w:t>,</w:t>
            </w:r>
            <w:r w:rsidRPr="00BE18F0">
              <w:t xml:space="preserve"> Мантуриха, Боярск</w:t>
            </w:r>
            <w:r w:rsidR="00B56983">
              <w:t>ий</w:t>
            </w:r>
            <w:r w:rsidRPr="00BE18F0">
              <w:t>, Лемасово, на побережье Малого Моря</w:t>
            </w:r>
            <w:r w:rsidR="00B56983">
              <w:t xml:space="preserve"> </w:t>
            </w:r>
            <w:r w:rsidR="00B56983" w:rsidRPr="00F7133E">
              <w:t>(Сарма, Сахюрта, Хужир)</w:t>
            </w:r>
            <w:r w:rsidRPr="00BE18F0">
              <w:t xml:space="preserve"> в и других популярных местах автомобильного ту</w:t>
            </w:r>
            <w:r w:rsidR="00385AF4">
              <w:t>ризма</w:t>
            </w:r>
          </w:p>
          <w:p w:rsidR="001453C1" w:rsidRDefault="001453C1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955AFA" w:rsidRDefault="00955AFA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955AFA" w:rsidRDefault="00955AFA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1067" w:type="dxa"/>
            <w:shd w:val="clear" w:color="auto" w:fill="auto"/>
          </w:tcPr>
          <w:p w:rsidR="00BB6BC5" w:rsidRDefault="00795615" w:rsidP="00BB6BC5">
            <w:pPr>
              <w:spacing w:line="240" w:lineRule="auto"/>
              <w:ind w:firstLine="0"/>
            </w:pPr>
            <w:r>
              <w:t>2008 – 2010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  <w:shd w:val="clear" w:color="auto" w:fill="auto"/>
          </w:tcPr>
          <w:p w:rsidR="00441BAF" w:rsidRDefault="00410132" w:rsidP="00BB6BC5">
            <w:pPr>
              <w:spacing w:line="240" w:lineRule="auto"/>
              <w:ind w:firstLine="0"/>
              <w:jc w:val="both"/>
            </w:pPr>
            <w:r>
              <w:t>Минтранс России;</w:t>
            </w:r>
            <w:r w:rsidR="00441BAF">
              <w:t xml:space="preserve"> Правительство Иркутской области;</w:t>
            </w:r>
          </w:p>
          <w:p w:rsidR="00BB6BC5" w:rsidRPr="002238F0" w:rsidRDefault="00441BAF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BB6BC5">
              <w:t xml:space="preserve"> Республики Бурятия</w:t>
            </w:r>
          </w:p>
        </w:tc>
      </w:tr>
    </w:tbl>
    <w:p w:rsidR="00BB6BC5" w:rsidRDefault="00BB6BC5" w:rsidP="00BB6BC5">
      <w:pPr>
        <w:ind w:firstLine="708"/>
        <w:rPr>
          <w:b/>
        </w:rPr>
      </w:pPr>
    </w:p>
    <w:p w:rsidR="00466C45" w:rsidRDefault="00466C45" w:rsidP="00BB6BC5">
      <w:pPr>
        <w:ind w:firstLine="708"/>
        <w:rPr>
          <w:b/>
        </w:rPr>
      </w:pPr>
    </w:p>
    <w:p w:rsidR="00466C45" w:rsidRDefault="00466C45" w:rsidP="00BB6BC5">
      <w:pPr>
        <w:ind w:firstLine="708"/>
        <w:rPr>
          <w:b/>
        </w:rPr>
      </w:pPr>
    </w:p>
    <w:p w:rsidR="00466C45" w:rsidRDefault="00466C45" w:rsidP="00BB6BC5">
      <w:pPr>
        <w:ind w:firstLine="708"/>
        <w:rPr>
          <w:b/>
        </w:rPr>
      </w:pPr>
    </w:p>
    <w:p w:rsidR="00466C45" w:rsidRDefault="00466C45" w:rsidP="00BB6BC5">
      <w:pPr>
        <w:ind w:firstLine="708"/>
        <w:rPr>
          <w:b/>
        </w:rPr>
      </w:pPr>
    </w:p>
    <w:p w:rsidR="00466C45" w:rsidRDefault="00466C45" w:rsidP="00BB6BC5">
      <w:pPr>
        <w:ind w:firstLine="708"/>
        <w:rPr>
          <w:b/>
        </w:rPr>
      </w:pPr>
    </w:p>
    <w:p w:rsidR="00466C45" w:rsidRDefault="00466C45" w:rsidP="00BB6BC5">
      <w:pPr>
        <w:ind w:firstLine="708"/>
        <w:rPr>
          <w:b/>
        </w:rPr>
      </w:pPr>
    </w:p>
    <w:p w:rsidR="00466C45" w:rsidRDefault="00466C45" w:rsidP="00BB6BC5">
      <w:pPr>
        <w:ind w:firstLine="708"/>
        <w:rPr>
          <w:b/>
        </w:rPr>
      </w:pPr>
    </w:p>
    <w:p w:rsidR="00466C45" w:rsidRDefault="00466C45" w:rsidP="00BB6BC5">
      <w:pPr>
        <w:ind w:firstLine="708"/>
        <w:rPr>
          <w:b/>
        </w:rPr>
      </w:pPr>
    </w:p>
    <w:p w:rsidR="00BB6BC5" w:rsidRPr="009F7FFD" w:rsidRDefault="00BB6BC5" w:rsidP="009F7FFD">
      <w:pPr>
        <w:pStyle w:val="3"/>
        <w:numPr>
          <w:ilvl w:val="2"/>
          <w:numId w:val="36"/>
        </w:numPr>
        <w:rPr>
          <w:rFonts w:ascii="Times New Roman" w:hAnsi="Times New Roman"/>
        </w:rPr>
      </w:pPr>
      <w:bookmarkStart w:id="41" w:name="_Toc241045423"/>
      <w:r w:rsidRPr="009F7FFD">
        <w:rPr>
          <w:rFonts w:ascii="Times New Roman" w:hAnsi="Times New Roman"/>
        </w:rPr>
        <w:t>Развитие водного транспорта и его береговой инфраструктуры</w:t>
      </w:r>
      <w:bookmarkEnd w:id="41"/>
    </w:p>
    <w:p w:rsidR="001453C1" w:rsidRDefault="001453C1" w:rsidP="001453C1">
      <w:pPr>
        <w:ind w:left="600"/>
        <w:rPr>
          <w:b/>
        </w:rPr>
      </w:pPr>
    </w:p>
    <w:tbl>
      <w:tblPr>
        <w:tblStyle w:val="a9"/>
        <w:tblW w:w="15171" w:type="dxa"/>
        <w:tblLayout w:type="fixed"/>
        <w:tblLook w:val="01E0" w:firstRow="1" w:lastRow="1" w:firstColumn="1" w:lastColumn="1" w:noHBand="0" w:noVBand="0"/>
      </w:tblPr>
      <w:tblGrid>
        <w:gridCol w:w="624"/>
        <w:gridCol w:w="3212"/>
        <w:gridCol w:w="6393"/>
        <w:gridCol w:w="1067"/>
        <w:gridCol w:w="1066"/>
        <w:gridCol w:w="2809"/>
      </w:tblGrid>
      <w:tr w:rsidR="00BB6BC5" w:rsidRPr="00E443D1">
        <w:trPr>
          <w:tblHeader/>
        </w:trPr>
        <w:tc>
          <w:tcPr>
            <w:tcW w:w="624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№</w:t>
            </w:r>
          </w:p>
        </w:tc>
        <w:tc>
          <w:tcPr>
            <w:tcW w:w="3212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Мероприятие</w:t>
            </w:r>
          </w:p>
        </w:tc>
        <w:tc>
          <w:tcPr>
            <w:tcW w:w="6393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Описание</w:t>
            </w:r>
          </w:p>
        </w:tc>
        <w:tc>
          <w:tcPr>
            <w:tcW w:w="1067" w:type="dxa"/>
            <w:shd w:val="clear" w:color="auto" w:fill="auto"/>
          </w:tcPr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1 этап</w:t>
            </w:r>
          </w:p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 xml:space="preserve"> 2010–2015</w:t>
            </w:r>
          </w:p>
        </w:tc>
        <w:tc>
          <w:tcPr>
            <w:tcW w:w="1066" w:type="dxa"/>
            <w:shd w:val="clear" w:color="auto" w:fill="auto"/>
          </w:tcPr>
          <w:p w:rsidR="00BB6BC5" w:rsidRPr="00B44549" w:rsidRDefault="00BB6BC5" w:rsidP="00BB6BC5">
            <w:pPr>
              <w:spacing w:line="240" w:lineRule="auto"/>
              <w:ind w:left="-84" w:right="-133" w:firstLine="84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2 этап 2016-2025</w:t>
            </w:r>
          </w:p>
        </w:tc>
        <w:tc>
          <w:tcPr>
            <w:tcW w:w="2809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Исполнитель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2.3.5.1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Ввод в эксплуатацию новых пассажирских и грузовых судов</w:t>
            </w:r>
          </w:p>
        </w:tc>
        <w:tc>
          <w:tcPr>
            <w:tcW w:w="6393" w:type="dxa"/>
          </w:tcPr>
          <w:p w:rsidR="00BB6BC5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Коренное обновление существующего парка судов на Байкале, в том числе ввод в эксплуатацию:</w:t>
            </w:r>
          </w:p>
          <w:p w:rsidR="00BB6BC5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- пассаж</w:t>
            </w:r>
            <w:r w:rsidR="00C5084B">
              <w:t xml:space="preserve">ирских судов вместимостью 120-150 чел.- </w:t>
            </w:r>
            <w:r>
              <w:t>3</w:t>
            </w:r>
            <w:r w:rsidR="00C5084B">
              <w:t xml:space="preserve"> ед</w:t>
            </w:r>
            <w:r w:rsidR="00A817BD">
              <w:t>.</w:t>
            </w:r>
            <w:r>
              <w:t>;</w:t>
            </w:r>
          </w:p>
          <w:p w:rsidR="00BB6BC5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- пасса</w:t>
            </w:r>
            <w:r w:rsidR="00A817BD">
              <w:t>жирских судов вместимостью 70-</w:t>
            </w:r>
            <w:r>
              <w:t>80 чел. – 6 ед</w:t>
            </w:r>
            <w:r w:rsidR="008E02C0">
              <w:t>.</w:t>
            </w:r>
            <w:r>
              <w:t>;</w:t>
            </w:r>
          </w:p>
          <w:p w:rsidR="00BB6BC5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- пасса</w:t>
            </w:r>
            <w:r w:rsidR="00A817BD">
              <w:t xml:space="preserve">жирских судов вместимостью 40-50 чел. - </w:t>
            </w:r>
            <w:r>
              <w:t>10 ед</w:t>
            </w:r>
            <w:r w:rsidR="008E02C0">
              <w:t>.</w:t>
            </w:r>
            <w:r>
              <w:t>;</w:t>
            </w:r>
          </w:p>
          <w:p w:rsidR="00BB6BC5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- грузовых судов – 10 ед</w:t>
            </w:r>
            <w:r w:rsidR="008E02C0">
              <w:t>.</w:t>
            </w:r>
            <w:r>
              <w:t>;</w:t>
            </w:r>
          </w:p>
          <w:p w:rsidR="00BB6BC5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- вспомогательных судов – 5 ед</w:t>
            </w:r>
            <w:r w:rsidR="008E02C0">
              <w:t>.</w:t>
            </w:r>
          </w:p>
        </w:tc>
        <w:tc>
          <w:tcPr>
            <w:tcW w:w="1067" w:type="dxa"/>
            <w:shd w:val="clear" w:color="auto" w:fill="auto"/>
          </w:tcPr>
          <w:p w:rsidR="00BB6BC5" w:rsidRDefault="00795615" w:rsidP="00BB6BC5">
            <w:pPr>
              <w:spacing w:line="240" w:lineRule="auto"/>
              <w:ind w:firstLine="0"/>
            </w:pPr>
            <w:r>
              <w:t>2008 – 2014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</w:tcPr>
          <w:p w:rsidR="00410132" w:rsidRDefault="00410132" w:rsidP="00BB6BC5">
            <w:pPr>
              <w:spacing w:line="240" w:lineRule="auto"/>
              <w:ind w:left="-58" w:right="-121" w:firstLine="58"/>
            </w:pPr>
            <w:r>
              <w:t>Минтранс России;</w:t>
            </w:r>
          </w:p>
          <w:p w:rsidR="00410132" w:rsidRDefault="00BB6BC5" w:rsidP="00BB6BC5">
            <w:pPr>
              <w:spacing w:line="240" w:lineRule="auto"/>
              <w:ind w:left="-58" w:right="-121" w:firstLine="58"/>
            </w:pPr>
            <w:r>
              <w:t>П</w:t>
            </w:r>
            <w:r w:rsidR="00441BAF">
              <w:t>равительство</w:t>
            </w:r>
          </w:p>
          <w:p w:rsidR="00441BAF" w:rsidRDefault="00441BAF" w:rsidP="00BB6BC5">
            <w:pPr>
              <w:spacing w:line="240" w:lineRule="auto"/>
              <w:ind w:left="-58" w:right="-121" w:firstLine="58"/>
            </w:pPr>
            <w:r>
              <w:t>Иркутской области;</w:t>
            </w:r>
          </w:p>
          <w:p w:rsidR="00410132" w:rsidRDefault="00441BAF" w:rsidP="00BB6BC5">
            <w:pPr>
              <w:spacing w:line="240" w:lineRule="auto"/>
              <w:ind w:left="-58" w:right="-121" w:firstLine="58"/>
            </w:pPr>
            <w:r>
              <w:t>Правительство</w:t>
            </w:r>
          </w:p>
          <w:p w:rsidR="00BB6BC5" w:rsidRPr="00C606BB" w:rsidRDefault="00410132" w:rsidP="00BB6BC5">
            <w:pPr>
              <w:spacing w:line="240" w:lineRule="auto"/>
              <w:ind w:left="-58" w:right="-121" w:firstLine="58"/>
            </w:pPr>
            <w:r>
              <w:t>Республики Бурятия;</w:t>
            </w:r>
          </w:p>
          <w:p w:rsidR="00410132" w:rsidRDefault="00BB6BC5" w:rsidP="00BB6BC5">
            <w:pPr>
              <w:spacing w:line="240" w:lineRule="auto"/>
              <w:ind w:left="-58" w:right="-121" w:firstLine="58"/>
            </w:pPr>
            <w:r>
              <w:t>ОАО «Восточно-</w:t>
            </w:r>
          </w:p>
          <w:p w:rsidR="00410132" w:rsidRDefault="00BB6BC5" w:rsidP="00BB6BC5">
            <w:pPr>
              <w:spacing w:line="240" w:lineRule="auto"/>
              <w:ind w:left="-58" w:right="-121" w:firstLine="58"/>
            </w:pPr>
            <w:r>
              <w:t xml:space="preserve">сибирское речное </w:t>
            </w:r>
          </w:p>
          <w:p w:rsidR="008E02C0" w:rsidRDefault="00BB6BC5" w:rsidP="00BB6BC5">
            <w:pPr>
              <w:spacing w:line="240" w:lineRule="auto"/>
              <w:ind w:left="-58" w:right="-121" w:firstLine="58"/>
            </w:pPr>
            <w:r>
              <w:t>пароходство» и др.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2.3.5.</w:t>
            </w:r>
            <w:r w:rsidR="00385AF4">
              <w:rPr>
                <w:sz w:val="20"/>
                <w:szCs w:val="20"/>
              </w:rPr>
              <w:t>2</w:t>
            </w:r>
          </w:p>
          <w:p w:rsidR="00BB6BC5" w:rsidRPr="00950883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Реконструкция причальных сооружений, портовых сооружений, строительство новых причалов и портов, морских вокзалов</w:t>
            </w:r>
          </w:p>
        </w:tc>
        <w:tc>
          <w:tcPr>
            <w:tcW w:w="6393" w:type="dxa"/>
          </w:tcPr>
          <w:p w:rsidR="00BB6BC5" w:rsidRPr="00BE18F0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1.</w:t>
            </w:r>
            <w:r w:rsidRPr="00BE18F0">
              <w:t xml:space="preserve"> </w:t>
            </w:r>
            <w:r>
              <w:t>Р</w:t>
            </w:r>
            <w:r w:rsidRPr="00BE18F0">
              <w:t>еконструкция причала и строительство речного вокзала в районе п. Большое Голоустное</w:t>
            </w:r>
            <w:r w:rsidR="00B56983">
              <w:t xml:space="preserve"> и</w:t>
            </w:r>
            <w:r w:rsidR="00B56983" w:rsidRPr="00E91355">
              <w:t xml:space="preserve"> пгт. Турка</w:t>
            </w:r>
            <w:r w:rsidRPr="00E91355">
              <w:t xml:space="preserve"> для </w:t>
            </w:r>
            <w:r w:rsidRPr="00BE18F0">
              <w:t>целей обслуживания крупного пассажирского потока, который сформируется в рамках функционирования ОЭ</w:t>
            </w:r>
            <w:r w:rsidR="00385AF4">
              <w:t>З туристско-рекреационного типа.</w:t>
            </w:r>
          </w:p>
          <w:p w:rsidR="00BB6BC5" w:rsidRPr="00BE18F0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2. Р</w:t>
            </w:r>
            <w:r w:rsidRPr="00BE18F0">
              <w:t xml:space="preserve">еконструкция причала Листвянка, для возможности швартовки всех типов судов, плавающих по </w:t>
            </w:r>
            <w:r>
              <w:t>Иркутскому водохранилищу</w:t>
            </w:r>
            <w:r w:rsidRPr="00BE18F0">
              <w:t xml:space="preserve"> и оз.</w:t>
            </w:r>
            <w:r>
              <w:t> </w:t>
            </w:r>
            <w:r w:rsidRPr="00BE18F0">
              <w:t>Байкал</w:t>
            </w:r>
            <w:r w:rsidR="00385AF4">
              <w:t>.</w:t>
            </w:r>
          </w:p>
          <w:p w:rsidR="00BB6BC5" w:rsidRPr="00BE18F0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3.</w:t>
            </w:r>
            <w:r w:rsidRPr="00BE18F0">
              <w:t xml:space="preserve"> </w:t>
            </w:r>
            <w:r>
              <w:t>Реконструкция и увеличение пропускной способности</w:t>
            </w:r>
            <w:r w:rsidRPr="00BE18F0">
              <w:t xml:space="preserve"> речн</w:t>
            </w:r>
            <w:r>
              <w:t>ого</w:t>
            </w:r>
            <w:r w:rsidRPr="00BE18F0">
              <w:t xml:space="preserve"> вокзал</w:t>
            </w:r>
            <w:r>
              <w:t>а</w:t>
            </w:r>
            <w:r w:rsidRPr="00BE18F0">
              <w:t xml:space="preserve"> в </w:t>
            </w:r>
            <w:r>
              <w:t>г</w:t>
            </w:r>
            <w:r w:rsidRPr="00BE18F0">
              <w:t xml:space="preserve">. </w:t>
            </w:r>
            <w:r>
              <w:t>Северобайкальск</w:t>
            </w:r>
            <w:r w:rsidR="00385AF4">
              <w:t>.</w:t>
            </w:r>
          </w:p>
          <w:p w:rsidR="00BB6BC5" w:rsidRPr="00BE18F0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4.</w:t>
            </w:r>
            <w:r w:rsidRPr="00BE18F0">
              <w:t xml:space="preserve"> </w:t>
            </w:r>
            <w:r>
              <w:t>С</w:t>
            </w:r>
            <w:r w:rsidRPr="00BE18F0">
              <w:t>троительство</w:t>
            </w:r>
            <w:r w:rsidR="00D47F98">
              <w:t xml:space="preserve"> и реконструкция</w:t>
            </w:r>
            <w:r w:rsidRPr="00BE18F0">
              <w:t xml:space="preserve"> благоустроенных речных причалов близ основных зон туризма и рекреации на берегу оз. Байкал – в р</w:t>
            </w:r>
            <w:r>
              <w:t>айоне о. Ольхон</w:t>
            </w:r>
            <w:r w:rsidR="00D47F98">
              <w:t xml:space="preserve"> (пгт. Хужир)</w:t>
            </w:r>
            <w:r>
              <w:t>, бухты Песчаной</w:t>
            </w:r>
            <w:r w:rsidR="00126F45">
              <w:t xml:space="preserve"> и др.</w:t>
            </w:r>
          </w:p>
          <w:p w:rsidR="00BB6BC5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5.</w:t>
            </w:r>
            <w:r w:rsidRPr="00BE18F0">
              <w:t xml:space="preserve"> </w:t>
            </w:r>
            <w:r>
              <w:t>С</w:t>
            </w:r>
            <w:r w:rsidRPr="00BE18F0">
              <w:t>троительство и реконструкция причалов</w:t>
            </w:r>
            <w:r>
              <w:t xml:space="preserve"> и портовых сооружений</w:t>
            </w:r>
            <w:r w:rsidRPr="00BE18F0">
              <w:t xml:space="preserve"> в пгт. Култук,</w:t>
            </w:r>
            <w:r w:rsidR="00126F45">
              <w:t xml:space="preserve"> пгт. Нижнеангарск, г. Бабушкин, г. Байкальск,</w:t>
            </w:r>
            <w:r w:rsidRPr="00BE18F0">
              <w:t xml:space="preserve"> с. Бугульдейка, с.</w:t>
            </w:r>
            <w:r>
              <w:t> </w:t>
            </w:r>
            <w:r w:rsidRPr="00BE18F0">
              <w:t>Выдрино, пгт.</w:t>
            </w:r>
            <w:r>
              <w:t> </w:t>
            </w:r>
            <w:r w:rsidRPr="00BE18F0">
              <w:t>Танхой, с.</w:t>
            </w:r>
            <w:r w:rsidR="0012467E">
              <w:t> </w:t>
            </w:r>
            <w:r w:rsidRPr="00BE18F0">
              <w:t>Сухая, с. Энхалук, с. Максимиха</w:t>
            </w:r>
            <w:r>
              <w:t>,</w:t>
            </w:r>
            <w:r w:rsidRPr="00BE18F0">
              <w:t xml:space="preserve"> </w:t>
            </w:r>
            <w:r w:rsidR="00126F45">
              <w:t xml:space="preserve">с. Горячинск, </w:t>
            </w:r>
            <w:r w:rsidRPr="00BE18F0">
              <w:t>пгт. Усть-Баргузин,</w:t>
            </w:r>
            <w:r>
              <w:t xml:space="preserve"> с. Курбулик,</w:t>
            </w:r>
            <w:r w:rsidRPr="00BE18F0">
              <w:t xml:space="preserve"> с. Монахово, п.</w:t>
            </w:r>
            <w:r w:rsidRPr="00E91355">
              <w:t xml:space="preserve"> Давша, губ. Хакусы, устье р. Томпуда, с. Байкальское</w:t>
            </w:r>
            <w:r w:rsidR="00511418" w:rsidRPr="00E91355">
              <w:t>, п.</w:t>
            </w:r>
            <w:r w:rsidR="00D47F98">
              <w:rPr>
                <w:lang w:val="en-US"/>
              </w:rPr>
              <w:t> </w:t>
            </w:r>
            <w:r w:rsidR="00511418" w:rsidRPr="00E91355">
              <w:t>Гремячинск, с.</w:t>
            </w:r>
            <w:r w:rsidR="0012467E">
              <w:t> </w:t>
            </w:r>
            <w:r w:rsidR="00511418" w:rsidRPr="00E91355">
              <w:t>Сахюрта, п.</w:t>
            </w:r>
            <w:r w:rsidR="009E6E17" w:rsidRPr="00E91355">
              <w:t> </w:t>
            </w:r>
            <w:r w:rsidR="00511418" w:rsidRPr="00E91355">
              <w:t>Заворотная, бух. Ая</w:t>
            </w:r>
            <w:r w:rsidR="0012467E">
              <w:t>, д. Песчаная, с. Узуры, губ. Фролиха, губ. Аяя, м. Покойники, Ушканьи о-ва, с. Онгурен, с. Оймур, п. Клюевка, п. Бол. Коты</w:t>
            </w:r>
          </w:p>
        </w:tc>
        <w:tc>
          <w:tcPr>
            <w:tcW w:w="1067" w:type="dxa"/>
            <w:shd w:val="clear" w:color="auto" w:fill="auto"/>
          </w:tcPr>
          <w:p w:rsidR="00BB6BC5" w:rsidRDefault="00795615" w:rsidP="00BB6BC5">
            <w:pPr>
              <w:spacing w:line="240" w:lineRule="auto"/>
              <w:ind w:firstLine="0"/>
            </w:pPr>
            <w:r>
              <w:t>2008 – 2015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</w:tcPr>
          <w:p w:rsidR="00BB6BC5" w:rsidRDefault="00410132" w:rsidP="00BB6BC5">
            <w:pPr>
              <w:spacing w:line="240" w:lineRule="auto"/>
              <w:ind w:firstLine="0"/>
            </w:pPr>
            <w:r>
              <w:t>Минтранс России;</w:t>
            </w:r>
          </w:p>
          <w:p w:rsidR="00441BAF" w:rsidRDefault="00BB6BC5" w:rsidP="00BB6BC5">
            <w:pPr>
              <w:spacing w:line="240" w:lineRule="auto"/>
              <w:ind w:firstLine="0"/>
            </w:pPr>
            <w:r>
              <w:t>Правительств</w:t>
            </w:r>
            <w:r w:rsidR="00441BAF">
              <w:t>о Иркутской области;</w:t>
            </w:r>
          </w:p>
          <w:p w:rsidR="00BB6BC5" w:rsidRDefault="00441BAF" w:rsidP="00BB6BC5">
            <w:pPr>
              <w:spacing w:line="240" w:lineRule="auto"/>
              <w:ind w:firstLine="0"/>
            </w:pPr>
            <w:r>
              <w:t>Правительство</w:t>
            </w:r>
            <w:r w:rsidR="00410132">
              <w:t xml:space="preserve"> Республики Бурятия;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ОАО «Восточно-сибирское речное пароходство» и др.</w:t>
            </w:r>
          </w:p>
        </w:tc>
      </w:tr>
    </w:tbl>
    <w:p w:rsidR="00BB6BC5" w:rsidRPr="005D43C4" w:rsidRDefault="00BB6BC5" w:rsidP="005D43C4">
      <w:pPr>
        <w:pStyle w:val="3"/>
        <w:numPr>
          <w:ilvl w:val="0"/>
          <w:numId w:val="0"/>
        </w:numPr>
        <w:ind w:firstLine="708"/>
        <w:rPr>
          <w:rFonts w:ascii="Times New Roman" w:hAnsi="Times New Roman"/>
        </w:rPr>
      </w:pPr>
      <w:bookmarkStart w:id="42" w:name="_Toc241045424"/>
      <w:r w:rsidRPr="005D43C4">
        <w:rPr>
          <w:rFonts w:ascii="Times New Roman" w:hAnsi="Times New Roman"/>
        </w:rPr>
        <w:t>2.</w:t>
      </w:r>
      <w:r w:rsidR="00827D5E" w:rsidRPr="005D43C4">
        <w:rPr>
          <w:rFonts w:ascii="Times New Roman" w:hAnsi="Times New Roman"/>
        </w:rPr>
        <w:t>3.6</w:t>
      </w:r>
      <w:r w:rsidR="001453C1" w:rsidRPr="005D43C4">
        <w:rPr>
          <w:rFonts w:ascii="Times New Roman" w:hAnsi="Times New Roman"/>
        </w:rPr>
        <w:t xml:space="preserve">. </w:t>
      </w:r>
      <w:r w:rsidRPr="005D43C4">
        <w:rPr>
          <w:rFonts w:ascii="Times New Roman" w:hAnsi="Times New Roman"/>
        </w:rPr>
        <w:t>Развитие воздушного транспорта</w:t>
      </w:r>
      <w:bookmarkEnd w:id="42"/>
      <w:r w:rsidRPr="005D43C4">
        <w:rPr>
          <w:rFonts w:ascii="Times New Roman" w:hAnsi="Times New Roman"/>
        </w:rPr>
        <w:t xml:space="preserve"> </w:t>
      </w:r>
    </w:p>
    <w:p w:rsidR="00BB6BC5" w:rsidRDefault="00BB6BC5" w:rsidP="00BB6BC5">
      <w:pPr>
        <w:rPr>
          <w:b/>
        </w:rPr>
      </w:pPr>
    </w:p>
    <w:tbl>
      <w:tblPr>
        <w:tblStyle w:val="a9"/>
        <w:tblW w:w="15157" w:type="dxa"/>
        <w:tblLayout w:type="fixed"/>
        <w:tblLook w:val="01E0" w:firstRow="1" w:lastRow="1" w:firstColumn="1" w:lastColumn="1" w:noHBand="0" w:noVBand="0"/>
      </w:tblPr>
      <w:tblGrid>
        <w:gridCol w:w="624"/>
        <w:gridCol w:w="3212"/>
        <w:gridCol w:w="6379"/>
        <w:gridCol w:w="1067"/>
        <w:gridCol w:w="1066"/>
        <w:gridCol w:w="2809"/>
      </w:tblGrid>
      <w:tr w:rsidR="00BB6BC5" w:rsidRPr="00E443D1">
        <w:trPr>
          <w:tblHeader/>
        </w:trPr>
        <w:tc>
          <w:tcPr>
            <w:tcW w:w="624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№</w:t>
            </w:r>
          </w:p>
        </w:tc>
        <w:tc>
          <w:tcPr>
            <w:tcW w:w="3212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Мероприятие</w:t>
            </w:r>
          </w:p>
        </w:tc>
        <w:tc>
          <w:tcPr>
            <w:tcW w:w="6379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Описание</w:t>
            </w:r>
          </w:p>
        </w:tc>
        <w:tc>
          <w:tcPr>
            <w:tcW w:w="1067" w:type="dxa"/>
            <w:shd w:val="clear" w:color="auto" w:fill="auto"/>
          </w:tcPr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1 этап</w:t>
            </w:r>
          </w:p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 xml:space="preserve"> 2010–2015</w:t>
            </w:r>
          </w:p>
        </w:tc>
        <w:tc>
          <w:tcPr>
            <w:tcW w:w="1066" w:type="dxa"/>
            <w:shd w:val="clear" w:color="auto" w:fill="auto"/>
          </w:tcPr>
          <w:p w:rsidR="00BB6BC5" w:rsidRPr="00B44549" w:rsidRDefault="00BB6BC5" w:rsidP="00BB6BC5">
            <w:pPr>
              <w:spacing w:line="240" w:lineRule="auto"/>
              <w:ind w:left="-84" w:right="-133" w:firstLine="84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2 этап 2016-2025</w:t>
            </w:r>
          </w:p>
        </w:tc>
        <w:tc>
          <w:tcPr>
            <w:tcW w:w="2809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Исполнитель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2.3.6.1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Модернизация аэропорта в пгт. Нижнеангарск</w:t>
            </w:r>
          </w:p>
        </w:tc>
        <w:tc>
          <w:tcPr>
            <w:tcW w:w="6379" w:type="dxa"/>
          </w:tcPr>
          <w:p w:rsidR="00BB6BC5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Реконструкция взлетно-посадочной полосы, монтаж светосигнального оборудования, ремонт аэровокзала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2010 - 2012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</w:tcPr>
          <w:p w:rsidR="00BB6BC5" w:rsidRDefault="00410132" w:rsidP="00BB6BC5">
            <w:pPr>
              <w:spacing w:line="240" w:lineRule="auto"/>
              <w:ind w:firstLine="0"/>
              <w:jc w:val="both"/>
            </w:pPr>
            <w:r>
              <w:t>Минтранс России;</w:t>
            </w:r>
            <w:r w:rsidR="00BB6BC5">
              <w:t xml:space="preserve"> Правительство Республик</w:t>
            </w:r>
            <w:r>
              <w:t>и Бурятия;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ОАО «Международный аэропорт Улан-Удэ»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 w:rsidRPr="002B1573">
              <w:rPr>
                <w:sz w:val="20"/>
                <w:szCs w:val="20"/>
              </w:rPr>
              <w:t>2.3.6.2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Модернизация аэропортов в с. Горячинск, пгт. Усть-Баргузин, с. Еланцы, пгт. Хужир, с. Онгурен, п. Давша</w:t>
            </w:r>
          </w:p>
          <w:p w:rsidR="001453C1" w:rsidRDefault="001453C1" w:rsidP="00BB6BC5">
            <w:pPr>
              <w:spacing w:line="240" w:lineRule="auto"/>
              <w:ind w:firstLine="0"/>
            </w:pPr>
          </w:p>
        </w:tc>
        <w:tc>
          <w:tcPr>
            <w:tcW w:w="6379" w:type="dxa"/>
          </w:tcPr>
          <w:p w:rsidR="00BB6BC5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Модернизация взлетно-посадочных полос, инфраструктуры аэропорта, строительство аэровокзала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2010 - 2015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</w:tcPr>
          <w:p w:rsidR="00BB6BC5" w:rsidRDefault="00410132" w:rsidP="00BB6BC5">
            <w:pPr>
              <w:spacing w:line="240" w:lineRule="auto"/>
              <w:ind w:firstLine="0"/>
              <w:jc w:val="both"/>
            </w:pPr>
            <w:r>
              <w:t>Минтранс России;</w:t>
            </w:r>
          </w:p>
          <w:p w:rsidR="00441BAF" w:rsidRDefault="00441BAF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области;</w:t>
            </w:r>
          </w:p>
          <w:p w:rsidR="00BB6BC5" w:rsidRDefault="00441BAF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BB6BC5">
              <w:t xml:space="preserve"> Республики Бурятия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2.3.6.3</w:t>
            </w:r>
          </w:p>
          <w:p w:rsidR="00BB6BC5" w:rsidRPr="00950883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Создание сети вертолетных площадок </w:t>
            </w:r>
          </w:p>
        </w:tc>
        <w:tc>
          <w:tcPr>
            <w:tcW w:w="6379" w:type="dxa"/>
          </w:tcPr>
          <w:p w:rsidR="00511418" w:rsidRDefault="00BB6BC5" w:rsidP="00BB6BC5">
            <w:pPr>
              <w:pStyle w:val="a"/>
              <w:numPr>
                <w:ilvl w:val="0"/>
                <w:numId w:val="0"/>
              </w:numPr>
              <w:spacing w:before="0" w:line="240" w:lineRule="auto"/>
              <w:jc w:val="left"/>
              <w:rPr>
                <w:szCs w:val="24"/>
              </w:rPr>
            </w:pPr>
            <w:r w:rsidRPr="007E7CFB">
              <w:rPr>
                <w:szCs w:val="24"/>
              </w:rPr>
              <w:t>Создание сети вертолетных площадок в зоне активного развития туризма в ЦЭЗ БПТ, близ следующих населенных пунктов: г. Северобайкальск, пгт. Хужир, с. Большое Голоустное, пгт. Выдрино, с. Сух</w:t>
            </w:r>
            <w:r w:rsidRPr="00371E90">
              <w:rPr>
                <w:szCs w:val="24"/>
              </w:rPr>
              <w:t xml:space="preserve">ая, </w:t>
            </w:r>
            <w:r w:rsidR="00511418" w:rsidRPr="00371E90">
              <w:rPr>
                <w:szCs w:val="24"/>
              </w:rPr>
              <w:t xml:space="preserve">пгт. Турка, бух. Песчаная, </w:t>
            </w:r>
            <w:r w:rsidRPr="00371E90">
              <w:rPr>
                <w:szCs w:val="24"/>
              </w:rPr>
              <w:t>рекреационных местностей «Байкальский прибой-Култушная» и «Лемасово», м. Котельниковский, м. Хакусы и др.</w:t>
            </w:r>
          </w:p>
          <w:p w:rsidR="00511418" w:rsidRDefault="00511418" w:rsidP="00371E90">
            <w:pPr>
              <w:pStyle w:val="a"/>
              <w:numPr>
                <w:ilvl w:val="0"/>
                <w:numId w:val="0"/>
              </w:numPr>
              <w:spacing w:before="0" w:line="240" w:lineRule="auto"/>
              <w:jc w:val="left"/>
              <w:rPr>
                <w:szCs w:val="24"/>
              </w:rPr>
            </w:pPr>
            <w:r w:rsidRPr="00304089">
              <w:rPr>
                <w:szCs w:val="24"/>
              </w:rPr>
              <w:t>Реконструкция вертолетных площадок в с. Верх. Заимка, с. Гремячинск, пгт. Усть-Баргузин</w:t>
            </w:r>
          </w:p>
          <w:p w:rsidR="001453C1" w:rsidRPr="007E7CFB" w:rsidRDefault="001453C1" w:rsidP="00BB6BC5">
            <w:pPr>
              <w:pStyle w:val="a"/>
              <w:numPr>
                <w:ilvl w:val="0"/>
                <w:numId w:val="0"/>
              </w:numPr>
              <w:spacing w:before="0" w:line="240" w:lineRule="auto"/>
              <w:jc w:val="left"/>
              <w:rPr>
                <w:szCs w:val="24"/>
              </w:rPr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2009 - 2015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</w:tcPr>
          <w:p w:rsidR="00BB6BC5" w:rsidRDefault="00410132" w:rsidP="00BB6BC5">
            <w:pPr>
              <w:spacing w:line="240" w:lineRule="auto"/>
              <w:ind w:firstLine="0"/>
              <w:jc w:val="both"/>
            </w:pPr>
            <w:r>
              <w:t>Минтранс России;</w:t>
            </w:r>
          </w:p>
          <w:p w:rsidR="00441BAF" w:rsidRDefault="00441BAF" w:rsidP="00BB6BC5">
            <w:pPr>
              <w:spacing w:line="240" w:lineRule="auto"/>
              <w:ind w:left="-58" w:right="-121" w:firstLine="58"/>
            </w:pPr>
            <w:r>
              <w:t>Правительство</w:t>
            </w:r>
          </w:p>
          <w:p w:rsidR="00441BAF" w:rsidRDefault="00441BAF" w:rsidP="00BB6BC5">
            <w:pPr>
              <w:spacing w:line="240" w:lineRule="auto"/>
              <w:ind w:left="-58" w:right="-121" w:firstLine="58"/>
            </w:pPr>
            <w:r>
              <w:t>Иркутской области;</w:t>
            </w:r>
          </w:p>
          <w:p w:rsidR="00441BAF" w:rsidRDefault="00441BAF" w:rsidP="00BB6BC5">
            <w:pPr>
              <w:spacing w:line="240" w:lineRule="auto"/>
              <w:ind w:left="-58" w:right="-121" w:firstLine="58"/>
            </w:pPr>
            <w:r>
              <w:t>Правительство</w:t>
            </w:r>
            <w:r w:rsidR="00BB6BC5">
              <w:t xml:space="preserve"> </w:t>
            </w:r>
          </w:p>
          <w:p w:rsidR="00BB6BC5" w:rsidRDefault="00BB6BC5" w:rsidP="00BB6BC5">
            <w:pPr>
              <w:spacing w:line="240" w:lineRule="auto"/>
              <w:ind w:left="-58" w:right="-121" w:firstLine="58"/>
            </w:pPr>
            <w:r>
              <w:t>Республики Бурятия</w:t>
            </w:r>
          </w:p>
        </w:tc>
      </w:tr>
    </w:tbl>
    <w:p w:rsidR="00BB6BC5" w:rsidRDefault="00BB6BC5" w:rsidP="00BB6BC5">
      <w:pPr>
        <w:rPr>
          <w:b/>
        </w:rPr>
      </w:pPr>
    </w:p>
    <w:p w:rsidR="00BB6BC5" w:rsidRPr="005D43C4" w:rsidRDefault="00CC7EA1" w:rsidP="00540DC5">
      <w:pPr>
        <w:pStyle w:val="3"/>
        <w:numPr>
          <w:ilvl w:val="0"/>
          <w:numId w:val="0"/>
        </w:numPr>
        <w:rPr>
          <w:rFonts w:ascii="Times New Roman" w:hAnsi="Times New Roman"/>
        </w:rPr>
      </w:pPr>
      <w:bookmarkStart w:id="43" w:name="_Toc241045425"/>
      <w:r>
        <w:rPr>
          <w:rFonts w:ascii="Times New Roman" w:hAnsi="Times New Roman"/>
        </w:rPr>
        <w:br w:type="page"/>
      </w:r>
      <w:r w:rsidR="00BB6BC5" w:rsidRPr="005D43C4">
        <w:rPr>
          <w:rFonts w:ascii="Times New Roman" w:hAnsi="Times New Roman"/>
        </w:rPr>
        <w:t>2.</w:t>
      </w:r>
      <w:r w:rsidR="00827D5E" w:rsidRPr="005D43C4">
        <w:rPr>
          <w:rFonts w:ascii="Times New Roman" w:hAnsi="Times New Roman"/>
        </w:rPr>
        <w:t>3.7</w:t>
      </w:r>
      <w:r w:rsidR="001453C1" w:rsidRPr="005D43C4">
        <w:rPr>
          <w:rFonts w:ascii="Times New Roman" w:hAnsi="Times New Roman"/>
        </w:rPr>
        <w:t xml:space="preserve">. </w:t>
      </w:r>
      <w:r w:rsidR="00BB6BC5" w:rsidRPr="005D43C4">
        <w:rPr>
          <w:rFonts w:ascii="Times New Roman" w:hAnsi="Times New Roman"/>
        </w:rPr>
        <w:t>Развитие информационно-телекоммуникационных сетей и связи</w:t>
      </w:r>
      <w:bookmarkEnd w:id="43"/>
      <w:r w:rsidR="00BB6BC5" w:rsidRPr="005D43C4">
        <w:rPr>
          <w:rFonts w:ascii="Times New Roman" w:hAnsi="Times New Roman"/>
        </w:rPr>
        <w:t xml:space="preserve"> </w:t>
      </w:r>
    </w:p>
    <w:p w:rsidR="00BB6BC5" w:rsidRDefault="00BB6BC5" w:rsidP="00BB6BC5">
      <w:pPr>
        <w:rPr>
          <w:b/>
        </w:rPr>
      </w:pPr>
    </w:p>
    <w:tbl>
      <w:tblPr>
        <w:tblStyle w:val="a9"/>
        <w:tblW w:w="15171" w:type="dxa"/>
        <w:tblLayout w:type="fixed"/>
        <w:tblLook w:val="01E0" w:firstRow="1" w:lastRow="1" w:firstColumn="1" w:lastColumn="1" w:noHBand="0" w:noVBand="0"/>
      </w:tblPr>
      <w:tblGrid>
        <w:gridCol w:w="624"/>
        <w:gridCol w:w="3212"/>
        <w:gridCol w:w="6393"/>
        <w:gridCol w:w="1067"/>
        <w:gridCol w:w="1066"/>
        <w:gridCol w:w="2809"/>
      </w:tblGrid>
      <w:tr w:rsidR="00BB6BC5" w:rsidRPr="00E443D1">
        <w:trPr>
          <w:tblHeader/>
        </w:trPr>
        <w:tc>
          <w:tcPr>
            <w:tcW w:w="624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№</w:t>
            </w:r>
          </w:p>
        </w:tc>
        <w:tc>
          <w:tcPr>
            <w:tcW w:w="3212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Мероприятие</w:t>
            </w:r>
          </w:p>
        </w:tc>
        <w:tc>
          <w:tcPr>
            <w:tcW w:w="6393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Описание</w:t>
            </w:r>
          </w:p>
        </w:tc>
        <w:tc>
          <w:tcPr>
            <w:tcW w:w="1067" w:type="dxa"/>
            <w:shd w:val="clear" w:color="auto" w:fill="auto"/>
          </w:tcPr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1 этап</w:t>
            </w:r>
          </w:p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 xml:space="preserve"> 2010–2015</w:t>
            </w:r>
          </w:p>
        </w:tc>
        <w:tc>
          <w:tcPr>
            <w:tcW w:w="1066" w:type="dxa"/>
            <w:shd w:val="clear" w:color="auto" w:fill="auto"/>
          </w:tcPr>
          <w:p w:rsidR="00BB6BC5" w:rsidRPr="00B44549" w:rsidRDefault="00BB6BC5" w:rsidP="00BB6BC5">
            <w:pPr>
              <w:spacing w:line="240" w:lineRule="auto"/>
              <w:ind w:left="-84" w:right="-133" w:firstLine="84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2 этап 2016-2025</w:t>
            </w:r>
          </w:p>
        </w:tc>
        <w:tc>
          <w:tcPr>
            <w:tcW w:w="2809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Исполнитель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2.3.7.1</w:t>
            </w:r>
          </w:p>
          <w:p w:rsidR="00BB6BC5" w:rsidRPr="00950883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Осуществление мер по развитию сотовой беспроводной телефонной связи </w:t>
            </w:r>
          </w:p>
        </w:tc>
        <w:tc>
          <w:tcPr>
            <w:tcW w:w="6393" w:type="dxa"/>
          </w:tcPr>
          <w:p w:rsidR="00BB6BC5" w:rsidRPr="00BE18F0" w:rsidRDefault="00BB6BC5" w:rsidP="00BB6BC5">
            <w:pPr>
              <w:pStyle w:val="a"/>
              <w:numPr>
                <w:ilvl w:val="0"/>
                <w:numId w:val="0"/>
              </w:numPr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BE18F0">
              <w:rPr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 w:rsidRPr="00BE18F0">
              <w:rPr>
                <w:szCs w:val="24"/>
              </w:rPr>
              <w:t>оздание сетей сотовой связи третьего поколения, на основе существующей инфраструктуры ба</w:t>
            </w:r>
            <w:r w:rsidR="00385AF4">
              <w:rPr>
                <w:szCs w:val="24"/>
              </w:rPr>
              <w:t>зовых станций и коммутаторов.</w:t>
            </w:r>
          </w:p>
          <w:p w:rsidR="00BB6BC5" w:rsidRPr="00BE18F0" w:rsidRDefault="00BB6BC5" w:rsidP="00BB6BC5">
            <w:pPr>
              <w:pStyle w:val="a"/>
              <w:numPr>
                <w:ilvl w:val="0"/>
                <w:numId w:val="0"/>
              </w:numPr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BE18F0">
              <w:rPr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 w:rsidRPr="00BE18F0">
              <w:rPr>
                <w:szCs w:val="24"/>
              </w:rPr>
              <w:t>троительство новых базовых станций и расширение зоны охвата (в основном за счет популярных зон отдыха и туризма</w:t>
            </w:r>
            <w:r>
              <w:rPr>
                <w:szCs w:val="24"/>
              </w:rPr>
              <w:t xml:space="preserve"> – о-ва Ольхон, побережья Малого Моря, п.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Большое Голоустное, с. Горячинск, Чивыркуйского залива, залива Сор, с. Оймур и др.</w:t>
            </w:r>
            <w:r w:rsidRPr="00BE18F0">
              <w:rPr>
                <w:szCs w:val="24"/>
              </w:rPr>
              <w:t>)</w:t>
            </w:r>
            <w:r w:rsidR="00385AF4">
              <w:rPr>
                <w:szCs w:val="24"/>
              </w:rPr>
              <w:t>.</w:t>
            </w:r>
          </w:p>
          <w:p w:rsidR="00BB6BC5" w:rsidRPr="00BE18F0" w:rsidRDefault="00BB6BC5" w:rsidP="00BB6BC5">
            <w:pPr>
              <w:pStyle w:val="a"/>
              <w:numPr>
                <w:ilvl w:val="0"/>
                <w:numId w:val="0"/>
              </w:numPr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BE18F0">
              <w:rPr>
                <w:szCs w:val="24"/>
              </w:rPr>
              <w:t xml:space="preserve"> </w:t>
            </w:r>
            <w:r>
              <w:rPr>
                <w:szCs w:val="24"/>
              </w:rPr>
              <w:t>В</w:t>
            </w:r>
            <w:r w:rsidRPr="00BE18F0">
              <w:rPr>
                <w:szCs w:val="24"/>
              </w:rPr>
              <w:t>ыравнивание зон п</w:t>
            </w:r>
            <w:r w:rsidR="00385AF4">
              <w:rPr>
                <w:szCs w:val="24"/>
              </w:rPr>
              <w:t>окрытия всех сотовых операторов.</w:t>
            </w:r>
          </w:p>
          <w:p w:rsidR="00BB6BC5" w:rsidRDefault="00BB6BC5" w:rsidP="00BB6BC5">
            <w:pPr>
              <w:pStyle w:val="a"/>
              <w:numPr>
                <w:ilvl w:val="0"/>
                <w:numId w:val="0"/>
              </w:numPr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BE18F0">
              <w:rPr>
                <w:szCs w:val="24"/>
              </w:rPr>
              <w:t> </w:t>
            </w:r>
            <w:r>
              <w:rPr>
                <w:szCs w:val="24"/>
              </w:rPr>
              <w:t>С</w:t>
            </w:r>
            <w:r w:rsidRPr="00BE18F0">
              <w:rPr>
                <w:szCs w:val="24"/>
              </w:rPr>
              <w:t>нижение тарифов и дальнейшее расширение дополнительных мобильных сервисов (беспроводной скоростной доступ в сеть интерн</w:t>
            </w:r>
            <w:r>
              <w:rPr>
                <w:szCs w:val="24"/>
              </w:rPr>
              <w:t>ет, мобильное телевидение и др.)</w:t>
            </w:r>
          </w:p>
          <w:p w:rsidR="001453C1" w:rsidRPr="007E7CFB" w:rsidRDefault="001453C1" w:rsidP="00BB6BC5">
            <w:pPr>
              <w:pStyle w:val="a"/>
              <w:numPr>
                <w:ilvl w:val="0"/>
                <w:numId w:val="0"/>
              </w:numPr>
              <w:spacing w:before="0" w:line="240" w:lineRule="auto"/>
              <w:rPr>
                <w:szCs w:val="24"/>
              </w:rPr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2010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</w:tcPr>
          <w:p w:rsidR="00BB6BC5" w:rsidRPr="00C818FD" w:rsidRDefault="00BB6BC5" w:rsidP="00BB6BC5">
            <w:pPr>
              <w:spacing w:line="240" w:lineRule="auto"/>
              <w:ind w:firstLine="0"/>
              <w:jc w:val="both"/>
            </w:pPr>
            <w:r>
              <w:t>Россвязь;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ЗАО «Байкалвестком»;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ОАО «Вымпелком»;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ОАО «МТС»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2.3.7.2</w:t>
            </w:r>
          </w:p>
          <w:p w:rsidR="00BB6BC5" w:rsidRPr="00950883" w:rsidRDefault="00BB6BC5" w:rsidP="00BB6BC5">
            <w:pPr>
              <w:spacing w:line="240" w:lineRule="auto"/>
              <w:ind w:left="-85" w:right="-85" w:firstLine="0"/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Осуществление мер по развитию услуг доступа в сеть интернет</w:t>
            </w:r>
          </w:p>
        </w:tc>
        <w:tc>
          <w:tcPr>
            <w:tcW w:w="6393" w:type="dxa"/>
          </w:tcPr>
          <w:p w:rsidR="00BB6BC5" w:rsidRPr="00BE18F0" w:rsidRDefault="00BB6BC5" w:rsidP="00BB6BC5">
            <w:pPr>
              <w:spacing w:line="240" w:lineRule="auto"/>
              <w:ind w:firstLine="0"/>
              <w:jc w:val="both"/>
            </w:pPr>
            <w:r>
              <w:t>1. Р</w:t>
            </w:r>
            <w:r w:rsidRPr="00BE18F0">
              <w:t>асширение зоны покрытия широкополосного проводного доступа в сеть Интернет в крупных и средних населенных пунктах и крупных туристических комплексах</w:t>
            </w:r>
            <w:r>
              <w:t>. Строительство оптоволоконных сетей в ОЭЗ в Иркутском районе Иркутской области (Иркутск – Большое Голоустное) и Прибайкальском районе Республики Бурятия (Улан-Удэ – Горячинс</w:t>
            </w:r>
            <w:r w:rsidRPr="00371E90">
              <w:t xml:space="preserve">к - </w:t>
            </w:r>
            <w:r w:rsidR="00511418" w:rsidRPr="00371E90">
              <w:t>Баргузин</w:t>
            </w:r>
            <w:r w:rsidR="00385AF4">
              <w:t>).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2.</w:t>
            </w:r>
            <w:r w:rsidRPr="00BE18F0">
              <w:t xml:space="preserve"> </w:t>
            </w:r>
            <w:r>
              <w:t>В</w:t>
            </w:r>
            <w:r w:rsidRPr="00BE18F0">
              <w:t xml:space="preserve"> среднесрочной перспективе (</w:t>
            </w:r>
            <w:r>
              <w:t>2012 – 2015 гг.</w:t>
            </w:r>
            <w:r w:rsidRPr="00BE18F0">
              <w:t>), наряду с развитием оптоволоконных сетей, приоритетными будут услуги беспроводного широкополосного доступа. Технологии Wi-Fi и WiMAX будут развиваться параллельно и ориентироватьс</w:t>
            </w:r>
            <w:r w:rsidR="00385AF4">
              <w:t>я на различные целевые сегменты</w:t>
            </w:r>
          </w:p>
          <w:p w:rsidR="001453C1" w:rsidRPr="007E7CFB" w:rsidRDefault="001453C1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067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2009 – 2015</w:t>
            </w:r>
          </w:p>
        </w:tc>
        <w:tc>
          <w:tcPr>
            <w:tcW w:w="1066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</w:tcPr>
          <w:p w:rsidR="00BB6BC5" w:rsidRPr="00C818FD" w:rsidRDefault="00BB6BC5" w:rsidP="00BB6BC5">
            <w:pPr>
              <w:spacing w:line="240" w:lineRule="auto"/>
              <w:ind w:firstLine="0"/>
              <w:jc w:val="both"/>
            </w:pPr>
            <w:r>
              <w:t>Россвязь;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ОАО «Сибирьтелеком»</w:t>
            </w:r>
          </w:p>
        </w:tc>
      </w:tr>
    </w:tbl>
    <w:p w:rsidR="00BB6BC5" w:rsidRDefault="00BB6BC5" w:rsidP="001453C1">
      <w:pPr>
        <w:autoSpaceDE w:val="0"/>
        <w:autoSpaceDN w:val="0"/>
        <w:spacing w:before="120"/>
        <w:rPr>
          <w:b/>
          <w:bCs/>
        </w:rPr>
        <w:sectPr w:rsidR="00BB6BC5" w:rsidSect="00BB6BC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B6BC5" w:rsidRPr="005D43C4" w:rsidRDefault="00BB6BC5" w:rsidP="005D43C4">
      <w:pPr>
        <w:pStyle w:val="3"/>
        <w:numPr>
          <w:ilvl w:val="0"/>
          <w:numId w:val="0"/>
        </w:numPr>
        <w:ind w:firstLine="708"/>
        <w:jc w:val="both"/>
        <w:rPr>
          <w:rFonts w:ascii="Times New Roman" w:hAnsi="Times New Roman"/>
        </w:rPr>
      </w:pPr>
      <w:bookmarkStart w:id="44" w:name="_Toc241045426"/>
      <w:r w:rsidRPr="005D43C4">
        <w:rPr>
          <w:rFonts w:ascii="Times New Roman" w:hAnsi="Times New Roman"/>
        </w:rPr>
        <w:t>2.</w:t>
      </w:r>
      <w:r w:rsidR="00827D5E" w:rsidRPr="005D43C4">
        <w:rPr>
          <w:rFonts w:ascii="Times New Roman" w:hAnsi="Times New Roman"/>
        </w:rPr>
        <w:t>3.8</w:t>
      </w:r>
      <w:r w:rsidR="001453C1" w:rsidRPr="005D43C4">
        <w:rPr>
          <w:rFonts w:ascii="Times New Roman" w:hAnsi="Times New Roman"/>
        </w:rPr>
        <w:t xml:space="preserve">. </w:t>
      </w:r>
      <w:r w:rsidRPr="005D43C4">
        <w:rPr>
          <w:rFonts w:ascii="Times New Roman" w:hAnsi="Times New Roman"/>
        </w:rPr>
        <w:t>Развитие инфраструктуры гидрометеорологической службы</w:t>
      </w:r>
      <w:bookmarkEnd w:id="44"/>
      <w:r w:rsidRPr="005D43C4">
        <w:rPr>
          <w:rFonts w:ascii="Times New Roman" w:hAnsi="Times New Roman"/>
        </w:rPr>
        <w:t xml:space="preserve"> </w:t>
      </w:r>
    </w:p>
    <w:p w:rsidR="00BB6BC5" w:rsidRDefault="00BB6BC5" w:rsidP="00BB6BC5">
      <w:pPr>
        <w:rPr>
          <w:b/>
        </w:rPr>
      </w:pPr>
      <w:r>
        <w:rPr>
          <w:b/>
        </w:rPr>
        <w:tab/>
      </w:r>
    </w:p>
    <w:tbl>
      <w:tblPr>
        <w:tblStyle w:val="a9"/>
        <w:tblW w:w="15353" w:type="dxa"/>
        <w:tblLayout w:type="fixed"/>
        <w:tblLook w:val="01E0" w:firstRow="1" w:lastRow="1" w:firstColumn="1" w:lastColumn="1" w:noHBand="0" w:noVBand="0"/>
      </w:tblPr>
      <w:tblGrid>
        <w:gridCol w:w="624"/>
        <w:gridCol w:w="3212"/>
        <w:gridCol w:w="6575"/>
        <w:gridCol w:w="1067"/>
        <w:gridCol w:w="1066"/>
        <w:gridCol w:w="2809"/>
      </w:tblGrid>
      <w:tr w:rsidR="00BB6BC5" w:rsidRPr="00E443D1">
        <w:trPr>
          <w:tblHeader/>
        </w:trPr>
        <w:tc>
          <w:tcPr>
            <w:tcW w:w="624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№</w:t>
            </w:r>
          </w:p>
        </w:tc>
        <w:tc>
          <w:tcPr>
            <w:tcW w:w="3212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Мероприятие</w:t>
            </w:r>
          </w:p>
        </w:tc>
        <w:tc>
          <w:tcPr>
            <w:tcW w:w="6575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Описание</w:t>
            </w:r>
          </w:p>
        </w:tc>
        <w:tc>
          <w:tcPr>
            <w:tcW w:w="1067" w:type="dxa"/>
            <w:shd w:val="clear" w:color="auto" w:fill="auto"/>
          </w:tcPr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1 этап</w:t>
            </w:r>
          </w:p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 xml:space="preserve"> 2010–2015</w:t>
            </w:r>
          </w:p>
        </w:tc>
        <w:tc>
          <w:tcPr>
            <w:tcW w:w="1066" w:type="dxa"/>
            <w:shd w:val="clear" w:color="auto" w:fill="auto"/>
          </w:tcPr>
          <w:p w:rsidR="00BB6BC5" w:rsidRPr="00B44549" w:rsidRDefault="00BB6BC5" w:rsidP="00BB6BC5">
            <w:pPr>
              <w:spacing w:line="240" w:lineRule="auto"/>
              <w:ind w:left="-84" w:right="-133" w:firstLine="84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2 этап 2016-2025</w:t>
            </w:r>
          </w:p>
        </w:tc>
        <w:tc>
          <w:tcPr>
            <w:tcW w:w="2809" w:type="dxa"/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Исполнитель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2.3.8.1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Модернизация наблюдательной сети гидрометеорологической службы</w:t>
            </w:r>
          </w:p>
        </w:tc>
        <w:tc>
          <w:tcPr>
            <w:tcW w:w="6575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1. Разработка и утверждение плана модернизации наземной наблюдательной сети Росги</w:t>
            </w:r>
            <w:r w:rsidR="00385AF4">
              <w:t>дромета.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2. Оснащение сети наблюдений новым современным оборудованием (м. ст. Листвянка, Култук, Слюдянка, Выдрино, Бабушкин, Оймур, Сухая, Горячинск, Усть-Баргузин, Давша, Нижнеангарск, Северобайкальск, Котельниковский, Солнечная, Ушканьи острова, Хужир, Сарма, Бугульд</w:t>
            </w:r>
            <w:r w:rsidR="00385AF4">
              <w:t>ейка, Большое Голоустное и др.).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3. Внедрение автоматизированной системы мониторинга ат</w:t>
            </w:r>
            <w:r w:rsidR="00385AF4">
              <w:t>мосферы.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4. Модернизация стационарных пунктов наблюдения, их оснащение базовыми комплек</w:t>
            </w:r>
            <w:r w:rsidR="00385AF4">
              <w:t>сными лабораториями типа ПОСТ-2.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5. Оснащение гидрометеорологической службы передвижными лабораториями типа «Атмосфера-П», радиометрической лабораторией</w:t>
            </w:r>
            <w:r w:rsidR="00385AF4">
              <w:t>.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6. Внедрение системы контроля радиационной обстанов</w:t>
            </w:r>
            <w:r w:rsidR="00385AF4">
              <w:t>ки (АСКРО-БАЙКАЛ)</w:t>
            </w:r>
          </w:p>
          <w:p w:rsidR="001453C1" w:rsidRDefault="001453C1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2009 -2012 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Росгидромет</w:t>
            </w:r>
          </w:p>
        </w:tc>
      </w:tr>
    </w:tbl>
    <w:p w:rsidR="00BB6BC5" w:rsidRPr="00E550A7" w:rsidRDefault="00BB6BC5" w:rsidP="00BB6BC5">
      <w:pPr>
        <w:autoSpaceDE w:val="0"/>
        <w:autoSpaceDN w:val="0"/>
        <w:ind w:left="1056"/>
        <w:rPr>
          <w:b/>
          <w:bCs/>
        </w:rPr>
      </w:pPr>
    </w:p>
    <w:p w:rsidR="00BB6BC5" w:rsidRDefault="00BB6BC5" w:rsidP="00BB6BC5"/>
    <w:p w:rsidR="00BB6BC5" w:rsidRDefault="00BB6BC5" w:rsidP="00BB6BC5">
      <w:pPr>
        <w:autoSpaceDE w:val="0"/>
        <w:autoSpaceDN w:val="0"/>
        <w:spacing w:before="120"/>
        <w:ind w:left="709"/>
        <w:rPr>
          <w:b/>
          <w:bCs/>
          <w:lang w:val="en-US"/>
        </w:rPr>
      </w:pPr>
    </w:p>
    <w:p w:rsidR="00BB6BC5" w:rsidRDefault="00BB6BC5" w:rsidP="00BB6BC5">
      <w:pPr>
        <w:autoSpaceDE w:val="0"/>
        <w:autoSpaceDN w:val="0"/>
        <w:spacing w:before="120"/>
        <w:ind w:left="709"/>
        <w:rPr>
          <w:b/>
          <w:bCs/>
        </w:rPr>
      </w:pPr>
    </w:p>
    <w:p w:rsidR="00BB6BC5" w:rsidRDefault="00BB6BC5" w:rsidP="00BB6BC5">
      <w:pPr>
        <w:autoSpaceDE w:val="0"/>
        <w:autoSpaceDN w:val="0"/>
        <w:spacing w:before="120"/>
        <w:ind w:left="709"/>
        <w:rPr>
          <w:b/>
          <w:bCs/>
        </w:rPr>
      </w:pPr>
    </w:p>
    <w:p w:rsidR="00BB6BC5" w:rsidRDefault="00BB6BC5" w:rsidP="00BB6BC5">
      <w:pPr>
        <w:autoSpaceDE w:val="0"/>
        <w:autoSpaceDN w:val="0"/>
        <w:spacing w:before="120"/>
        <w:ind w:left="709"/>
        <w:rPr>
          <w:b/>
          <w:bCs/>
        </w:rPr>
      </w:pPr>
    </w:p>
    <w:p w:rsidR="00BB6BC5" w:rsidRPr="001453C1" w:rsidRDefault="00BB6BC5" w:rsidP="00BB6BC5">
      <w:pPr>
        <w:autoSpaceDE w:val="0"/>
        <w:autoSpaceDN w:val="0"/>
        <w:spacing w:before="120"/>
        <w:ind w:left="709"/>
        <w:rPr>
          <w:b/>
          <w:bCs/>
        </w:rPr>
      </w:pPr>
    </w:p>
    <w:p w:rsidR="00BB6BC5" w:rsidRPr="0014367C" w:rsidRDefault="001453C1" w:rsidP="0014367C">
      <w:pPr>
        <w:pStyle w:val="2"/>
        <w:numPr>
          <w:ilvl w:val="0"/>
          <w:numId w:val="0"/>
        </w:numPr>
        <w:ind w:firstLine="708"/>
        <w:jc w:val="both"/>
        <w:rPr>
          <w:rFonts w:ascii="Times New Roman" w:hAnsi="Times New Roman"/>
          <w:bCs w:val="0"/>
          <w:i w:val="0"/>
          <w:iCs w:val="0"/>
          <w:sz w:val="24"/>
        </w:rPr>
      </w:pPr>
      <w:bookmarkStart w:id="45" w:name="_Toc241045427"/>
      <w:r w:rsidRPr="0014367C">
        <w:rPr>
          <w:rFonts w:ascii="Times New Roman" w:hAnsi="Times New Roman"/>
          <w:bCs w:val="0"/>
          <w:i w:val="0"/>
          <w:iCs w:val="0"/>
          <w:sz w:val="24"/>
        </w:rPr>
        <w:t xml:space="preserve">2.4. </w:t>
      </w:r>
      <w:r w:rsidR="008A6E1A" w:rsidRPr="0014367C">
        <w:rPr>
          <w:rFonts w:ascii="Times New Roman" w:hAnsi="Times New Roman"/>
          <w:bCs w:val="0"/>
          <w:i w:val="0"/>
          <w:iCs w:val="0"/>
          <w:sz w:val="24"/>
        </w:rPr>
        <w:t xml:space="preserve"> </w:t>
      </w:r>
      <w:r w:rsidR="00BB6BC5" w:rsidRPr="0014367C">
        <w:rPr>
          <w:rFonts w:ascii="Times New Roman" w:hAnsi="Times New Roman"/>
          <w:bCs w:val="0"/>
          <w:i w:val="0"/>
          <w:iCs w:val="0"/>
          <w:sz w:val="24"/>
        </w:rPr>
        <w:t>Мероприятия по защите территорий от воздействия чрезвычайных ситуаций природного и техногенного характера</w:t>
      </w:r>
      <w:bookmarkEnd w:id="45"/>
    </w:p>
    <w:tbl>
      <w:tblPr>
        <w:tblStyle w:val="a9"/>
        <w:tblpPr w:leftFromText="180" w:rightFromText="180" w:vertAnchor="text" w:horzAnchor="margin" w:tblpY="194"/>
        <w:tblW w:w="15353" w:type="dxa"/>
        <w:tblLayout w:type="fixed"/>
        <w:tblLook w:val="01E0" w:firstRow="1" w:lastRow="1" w:firstColumn="1" w:lastColumn="1" w:noHBand="0" w:noVBand="0"/>
      </w:tblPr>
      <w:tblGrid>
        <w:gridCol w:w="624"/>
        <w:gridCol w:w="3212"/>
        <w:gridCol w:w="6575"/>
        <w:gridCol w:w="1067"/>
        <w:gridCol w:w="1066"/>
        <w:gridCol w:w="2809"/>
      </w:tblGrid>
      <w:tr w:rsidR="00BB6BC5" w:rsidRPr="00E443D1">
        <w:trPr>
          <w:tblHeader/>
        </w:trPr>
        <w:tc>
          <w:tcPr>
            <w:tcW w:w="624" w:type="dxa"/>
            <w:tcBorders>
              <w:bottom w:val="single" w:sz="4" w:space="0" w:color="auto"/>
            </w:tcBorders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№</w:t>
            </w:r>
          </w:p>
        </w:tc>
        <w:tc>
          <w:tcPr>
            <w:tcW w:w="3212" w:type="dxa"/>
            <w:tcBorders>
              <w:bottom w:val="single" w:sz="4" w:space="0" w:color="auto"/>
            </w:tcBorders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Мероприятие</w:t>
            </w:r>
          </w:p>
        </w:tc>
        <w:tc>
          <w:tcPr>
            <w:tcW w:w="6575" w:type="dxa"/>
            <w:tcBorders>
              <w:bottom w:val="single" w:sz="4" w:space="0" w:color="auto"/>
            </w:tcBorders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Описание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1 этап</w:t>
            </w:r>
          </w:p>
          <w:p w:rsidR="00BB6BC5" w:rsidRPr="00B44549" w:rsidRDefault="00BB6BC5" w:rsidP="00BB6BC5">
            <w:pPr>
              <w:tabs>
                <w:tab w:val="left" w:pos="393"/>
              </w:tabs>
              <w:spacing w:line="240" w:lineRule="auto"/>
              <w:ind w:left="-80" w:right="-108" w:firstLine="0"/>
              <w:jc w:val="center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 xml:space="preserve"> 2010–2015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BB6BC5" w:rsidRPr="00B44549" w:rsidRDefault="00BB6BC5" w:rsidP="00BB6BC5">
            <w:pPr>
              <w:spacing w:line="240" w:lineRule="auto"/>
              <w:ind w:left="-84" w:right="-133" w:firstLine="84"/>
              <w:rPr>
                <w:b/>
                <w:sz w:val="19"/>
                <w:szCs w:val="19"/>
              </w:rPr>
            </w:pPr>
            <w:r w:rsidRPr="00B44549">
              <w:rPr>
                <w:b/>
                <w:sz w:val="19"/>
                <w:szCs w:val="19"/>
              </w:rPr>
              <w:t>2 этап 2016-2025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:rsidR="00BB6BC5" w:rsidRPr="00E443D1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E443D1">
              <w:rPr>
                <w:b/>
              </w:rPr>
              <w:t>Исполнитель</w:t>
            </w:r>
          </w:p>
        </w:tc>
      </w:tr>
    </w:tbl>
    <w:tbl>
      <w:tblPr>
        <w:tblStyle w:val="a9"/>
        <w:tblW w:w="15353" w:type="dxa"/>
        <w:tblLayout w:type="fixed"/>
        <w:tblLook w:val="01E0" w:firstRow="1" w:lastRow="1" w:firstColumn="1" w:lastColumn="1" w:noHBand="0" w:noVBand="0"/>
      </w:tblPr>
      <w:tblGrid>
        <w:gridCol w:w="624"/>
        <w:gridCol w:w="3212"/>
        <w:gridCol w:w="6575"/>
        <w:gridCol w:w="1067"/>
        <w:gridCol w:w="1066"/>
        <w:gridCol w:w="2809"/>
      </w:tblGrid>
      <w:tr w:rsidR="00BB6BC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</w:t>
            </w:r>
          </w:p>
        </w:tc>
        <w:tc>
          <w:tcPr>
            <w:tcW w:w="3212" w:type="dxa"/>
            <w:tcBorders>
              <w:top w:val="single" w:sz="4" w:space="0" w:color="auto"/>
              <w:bottom w:val="single" w:sz="4" w:space="0" w:color="auto"/>
            </w:tcBorders>
          </w:tcPr>
          <w:p w:rsidR="00BB6BC5" w:rsidRPr="00B530FE" w:rsidRDefault="00BB6BC5" w:rsidP="00BB6BC5">
            <w:pPr>
              <w:spacing w:line="240" w:lineRule="auto"/>
              <w:ind w:firstLine="0"/>
            </w:pPr>
            <w:r w:rsidRPr="00B530FE">
              <w:t>Геологическое доизучение и совершенствование мониторинга опасных эндогенных геологических процессов (землетрясения, современные тектонические движения)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1. У</w:t>
            </w:r>
            <w:r w:rsidRPr="00B530FE">
              <w:t>плотнение существующей сети постоянных станций и развертывание сети временных станций для улучшения параметров регистрации сейсмических событий</w:t>
            </w:r>
            <w:r>
              <w:t xml:space="preserve"> в з</w:t>
            </w:r>
            <w:r w:rsidRPr="005A3F7D">
              <w:t>оне Главного Саянского и Тункинского разломов, южной оконечности озера Байкал - долина р. Китой</w:t>
            </w:r>
            <w:r>
              <w:t>,</w:t>
            </w:r>
            <w:r w:rsidRPr="005A3F7D">
              <w:t xml:space="preserve"> Быстринская междувпадинная перемычка, Торская впадина,  Приольхонье, на острове Ольхон, на полуострове Святой Нос, в южной оконечности  </w:t>
            </w:r>
            <w:r>
              <w:t xml:space="preserve">и </w:t>
            </w:r>
            <w:r w:rsidRPr="005A3F7D">
              <w:t>на западном борту Баргузинской впадины в зон</w:t>
            </w:r>
            <w:r>
              <w:t>е</w:t>
            </w:r>
            <w:r w:rsidRPr="005A3F7D">
              <w:t xml:space="preserve"> Баргузинского разлома, в Кичерской и Верхнеангарской впадинах, в районе дельты р</w:t>
            </w:r>
            <w:r>
              <w:t>еки</w:t>
            </w:r>
            <w:r w:rsidRPr="005A3F7D">
              <w:t xml:space="preserve"> Селенг</w:t>
            </w:r>
            <w:r>
              <w:t>а</w:t>
            </w:r>
            <w:r w:rsidRPr="00B530FE">
              <w:t>.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2. П</w:t>
            </w:r>
            <w:r w:rsidRPr="005A3F7D">
              <w:t>роведение горных работ с изучением разрезов рыхлых отложений в зонах сейсмодислокаций для уточнения возраста палеоземлетрясений в зоне Главного Саянского разлома между п. Култук и долиной р. Китой,  на северном борту Торской впадины,   на северном борту Тункинской впадины (район пос. Аршан),  в Приольхонье в зоне Приморского разлома между п. Бугульдейка и мысом Зама,  на западный борту Северо-Байкальской впадины от мыса Зама до г. Северобайкальск,  в районе дельты р. Селенга,  на восточном борту Байкальской впадины в районе п.Гремячинск,  на западном борту Баргузинской впадины в зоне Баргузинского разлома,  на северо-западном борту Кичерской впадины в зоне Кичерского разлома,  в районе перемычки между Кичерской и Верхне-Ангарской впа</w:t>
            </w:r>
            <w:r w:rsidR="00306F1E">
              <w:t>диной</w:t>
            </w:r>
          </w:p>
          <w:p w:rsidR="001453C1" w:rsidRDefault="001453C1" w:rsidP="00BB6BC5">
            <w:pPr>
              <w:spacing w:line="240" w:lineRule="auto"/>
              <w:ind w:firstLine="0"/>
              <w:jc w:val="both"/>
            </w:pPr>
          </w:p>
          <w:p w:rsidR="001453C1" w:rsidRDefault="001453C1" w:rsidP="00BB6BC5">
            <w:pPr>
              <w:spacing w:line="240" w:lineRule="auto"/>
              <w:ind w:firstLine="0"/>
              <w:jc w:val="both"/>
            </w:pPr>
          </w:p>
          <w:p w:rsidR="001453C1" w:rsidRDefault="001453C1" w:rsidP="00BB6BC5">
            <w:pPr>
              <w:spacing w:line="240" w:lineRule="auto"/>
              <w:ind w:firstLine="0"/>
              <w:jc w:val="both"/>
            </w:pPr>
          </w:p>
          <w:p w:rsidR="001453C1" w:rsidRDefault="001453C1" w:rsidP="00BB6BC5">
            <w:pPr>
              <w:spacing w:line="240" w:lineRule="auto"/>
              <w:ind w:firstLine="0"/>
              <w:jc w:val="both"/>
            </w:pPr>
          </w:p>
          <w:p w:rsidR="001453C1" w:rsidRPr="00B530FE" w:rsidRDefault="001453C1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2010-2015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-2025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32" w:rsidRDefault="00410132" w:rsidP="00BB6BC5">
            <w:pPr>
              <w:spacing w:line="240" w:lineRule="auto"/>
              <w:ind w:firstLine="0"/>
              <w:jc w:val="both"/>
            </w:pPr>
            <w:r>
              <w:t>Роснедра;</w:t>
            </w:r>
          </w:p>
          <w:p w:rsidR="00BB6BC5" w:rsidRPr="005A3F7D" w:rsidRDefault="00306F1E" w:rsidP="00BB6BC5">
            <w:pPr>
              <w:spacing w:line="240" w:lineRule="auto"/>
              <w:ind w:firstLine="0"/>
              <w:jc w:val="both"/>
            </w:pPr>
            <w:r>
              <w:t>Г</w:t>
            </w:r>
            <w:r w:rsidR="00BB6BC5">
              <w:t xml:space="preserve">еофизическая служба </w:t>
            </w:r>
            <w:r w:rsidR="00BB6BC5" w:rsidRPr="005A3F7D">
              <w:t>СО РАН</w:t>
            </w:r>
          </w:p>
        </w:tc>
      </w:tr>
      <w:tr w:rsidR="00BB6BC5">
        <w:tc>
          <w:tcPr>
            <w:tcW w:w="624" w:type="dxa"/>
            <w:tcBorders>
              <w:top w:val="single" w:sz="4" w:space="0" w:color="auto"/>
            </w:tcBorders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</w:t>
            </w:r>
          </w:p>
        </w:tc>
        <w:tc>
          <w:tcPr>
            <w:tcW w:w="3212" w:type="dxa"/>
            <w:tcBorders>
              <w:top w:val="single" w:sz="4" w:space="0" w:color="auto"/>
            </w:tcBorders>
          </w:tcPr>
          <w:p w:rsidR="00BB6BC5" w:rsidRPr="00B530FE" w:rsidRDefault="00BB6BC5" w:rsidP="00BB6BC5">
            <w:pPr>
              <w:spacing w:line="240" w:lineRule="auto"/>
              <w:ind w:firstLine="0"/>
            </w:pPr>
            <w:r w:rsidRPr="00B530FE">
              <w:t>Геологическое доизучение и совершенствование мониторинга опасных э</w:t>
            </w:r>
            <w:r>
              <w:t>кз</w:t>
            </w:r>
            <w:r w:rsidRPr="00B530FE">
              <w:t>огенных геологических процессов (</w:t>
            </w:r>
            <w:r>
              <w:t>сели, оползни, обвалы, карст, эрозия, пучение, наледи, снежные лавины</w:t>
            </w:r>
            <w:r w:rsidRPr="00B530FE">
              <w:t>)</w:t>
            </w:r>
          </w:p>
        </w:tc>
        <w:tc>
          <w:tcPr>
            <w:tcW w:w="6575" w:type="dxa"/>
            <w:tcBorders>
              <w:top w:val="single" w:sz="4" w:space="0" w:color="auto"/>
            </w:tcBorders>
          </w:tcPr>
          <w:p w:rsidR="00BB6BC5" w:rsidRDefault="00BB6BC5" w:rsidP="00BB6BC5">
            <w:pPr>
              <w:spacing w:line="240" w:lineRule="auto"/>
              <w:ind w:firstLine="0"/>
            </w:pPr>
            <w:r w:rsidRPr="00EC1580">
              <w:t>Создание детальной карты геологических опасностей,   проведение регулярных наблюдений на оборудованных стационарных полигонах, регулярное дистанционное и маршрутное обследование потенциально опасных участков</w:t>
            </w:r>
            <w:r>
              <w:t xml:space="preserve"> проявления экзогенных процессов, расположенных</w:t>
            </w:r>
            <w:r w:rsidRPr="00EC1580">
              <w:t xml:space="preserve">: </w:t>
            </w:r>
            <w:r>
              <w:t xml:space="preserve">на </w:t>
            </w:r>
            <w:r w:rsidRPr="00EC1580">
              <w:t>Байкальско</w:t>
            </w:r>
            <w:r>
              <w:t>м</w:t>
            </w:r>
            <w:r w:rsidRPr="00EC1580">
              <w:t xml:space="preserve"> склон</w:t>
            </w:r>
            <w:r>
              <w:t>е</w:t>
            </w:r>
            <w:r w:rsidRPr="00EC1580">
              <w:t xml:space="preserve"> хребта Хамар-Дабан от р. Слюдянка до р. Переемная (сели, обвалы, осыпи, снежные лавины, наледи),  </w:t>
            </w:r>
            <w:r>
              <w:t xml:space="preserve">на </w:t>
            </w:r>
            <w:r w:rsidRPr="00EC1580">
              <w:t>побережь</w:t>
            </w:r>
            <w:r>
              <w:t>е</w:t>
            </w:r>
            <w:r w:rsidRPr="00EC1580">
              <w:t xml:space="preserve"> озера Байкал от пос. Танхой до реки Бол. Култушная  (оползни, абразия, просадки, наледи), </w:t>
            </w:r>
            <w:r>
              <w:t xml:space="preserve">на </w:t>
            </w:r>
            <w:r w:rsidRPr="00EC1580">
              <w:t>историческо</w:t>
            </w:r>
            <w:r>
              <w:t>м</w:t>
            </w:r>
            <w:r w:rsidRPr="00EC1580">
              <w:t xml:space="preserve"> участк</w:t>
            </w:r>
            <w:r>
              <w:t>е</w:t>
            </w:r>
            <w:r w:rsidRPr="00EC1580">
              <w:t xml:space="preserve"> КБЖД – от пос. Култук до порта Байкал (сели, обвалы, абразия, наледи), </w:t>
            </w:r>
            <w:r>
              <w:t xml:space="preserve">на </w:t>
            </w:r>
            <w:r w:rsidRPr="00EC1580">
              <w:t>побережь</w:t>
            </w:r>
            <w:r>
              <w:t>е</w:t>
            </w:r>
            <w:r w:rsidRPr="00EC1580">
              <w:t xml:space="preserve"> озера Байкал от пос. Большая речка до пос. Бол. Голоустное (обвалы, осыпи, снежные лавины, сели, наледи), </w:t>
            </w:r>
            <w:r>
              <w:t xml:space="preserve">в </w:t>
            </w:r>
            <w:r w:rsidRPr="00EC1580">
              <w:t>Тажеранских степ</w:t>
            </w:r>
            <w:r>
              <w:t>ях</w:t>
            </w:r>
            <w:r w:rsidRPr="00EC1580">
              <w:t xml:space="preserve"> Приольхонья - от пос. Анга до пос. Курма (эрозия, карст, пучение), </w:t>
            </w:r>
            <w:r>
              <w:t xml:space="preserve">на </w:t>
            </w:r>
            <w:r w:rsidRPr="00EC1580">
              <w:t>участк</w:t>
            </w:r>
            <w:r>
              <w:t>ах</w:t>
            </w:r>
            <w:r w:rsidRPr="00EC1580">
              <w:t xml:space="preserve"> автодорог Баяндай  - Еланцы и Косая </w:t>
            </w:r>
            <w:r>
              <w:t xml:space="preserve">Степь </w:t>
            </w:r>
            <w:r w:rsidRPr="00EC1580">
              <w:t xml:space="preserve">– Бугульдейка (обвалы, осыпи, эрозия, пучение, наледи),  </w:t>
            </w:r>
            <w:r>
              <w:t xml:space="preserve">на </w:t>
            </w:r>
            <w:r w:rsidRPr="00EC1580">
              <w:t>остров</w:t>
            </w:r>
            <w:r>
              <w:t>е</w:t>
            </w:r>
            <w:r w:rsidRPr="00EC1580">
              <w:t xml:space="preserve"> Ольхон (оползни, обвалы, осыпи,  эрозия, карст),  </w:t>
            </w:r>
            <w:r>
              <w:t xml:space="preserve">в </w:t>
            </w:r>
            <w:r w:rsidRPr="00EC1580">
              <w:t>район</w:t>
            </w:r>
            <w:r>
              <w:t>е</w:t>
            </w:r>
            <w:r w:rsidRPr="00EC1580">
              <w:t xml:space="preserve"> г.</w:t>
            </w:r>
            <w:r>
              <w:rPr>
                <w:lang w:val="en-US"/>
              </w:rPr>
              <w:t> </w:t>
            </w:r>
            <w:r w:rsidRPr="00EC1580">
              <w:t xml:space="preserve">Северобайкальск – от пос. Байкальское до ПГТ Нижнеангарск (сели, осыпи, обвалы, снежные лавины), </w:t>
            </w:r>
            <w:r>
              <w:t xml:space="preserve">в </w:t>
            </w:r>
            <w:r w:rsidRPr="00EC1580">
              <w:t>Нижнеангарской котловин</w:t>
            </w:r>
            <w:r>
              <w:t>е</w:t>
            </w:r>
            <w:r w:rsidRPr="00EC1580">
              <w:t xml:space="preserve"> (пучение, сели, снежные лавины),  </w:t>
            </w:r>
            <w:r>
              <w:t xml:space="preserve">в </w:t>
            </w:r>
            <w:r w:rsidRPr="00EC1580">
              <w:t>район</w:t>
            </w:r>
            <w:r>
              <w:t>е</w:t>
            </w:r>
            <w:r w:rsidRPr="00EC1580">
              <w:t xml:space="preserve"> планируемого размещения ОЭЗ «Байкал» (пучение, наледи, эрозия, заболачивание), </w:t>
            </w:r>
            <w:r>
              <w:t xml:space="preserve">в </w:t>
            </w:r>
            <w:r w:rsidRPr="00EC1580">
              <w:t>район</w:t>
            </w:r>
            <w:r>
              <w:t>е</w:t>
            </w:r>
            <w:r w:rsidRPr="00EC1580">
              <w:t xml:space="preserve"> дельты реки Селенга от залива Сор до пос. Новый Энхалук (пучение, наледи, эрозия, за</w:t>
            </w:r>
            <w:r w:rsidR="00306F1E">
              <w:t>болачивание)</w:t>
            </w:r>
          </w:p>
          <w:p w:rsidR="001453C1" w:rsidRDefault="001453C1" w:rsidP="00BB6BC5">
            <w:pPr>
              <w:spacing w:line="240" w:lineRule="auto"/>
              <w:ind w:firstLine="0"/>
            </w:pPr>
          </w:p>
          <w:p w:rsidR="001453C1" w:rsidRDefault="001453C1" w:rsidP="00BB6BC5">
            <w:pPr>
              <w:spacing w:line="240" w:lineRule="auto"/>
              <w:ind w:firstLine="0"/>
            </w:pPr>
          </w:p>
          <w:p w:rsidR="001453C1" w:rsidRDefault="001453C1" w:rsidP="00BB6BC5">
            <w:pPr>
              <w:spacing w:line="240" w:lineRule="auto"/>
              <w:ind w:firstLine="0"/>
            </w:pPr>
          </w:p>
          <w:p w:rsidR="001453C1" w:rsidRDefault="001453C1" w:rsidP="00BB6BC5">
            <w:pPr>
              <w:spacing w:line="240" w:lineRule="auto"/>
              <w:ind w:firstLine="0"/>
            </w:pPr>
          </w:p>
          <w:p w:rsidR="001453C1" w:rsidRDefault="001453C1" w:rsidP="00BB6BC5">
            <w:pPr>
              <w:spacing w:line="240" w:lineRule="auto"/>
              <w:ind w:firstLine="0"/>
            </w:pPr>
          </w:p>
          <w:p w:rsidR="001453C1" w:rsidRDefault="001453C1" w:rsidP="00BB6BC5">
            <w:pPr>
              <w:spacing w:line="240" w:lineRule="auto"/>
              <w:ind w:firstLine="0"/>
            </w:pPr>
          </w:p>
          <w:p w:rsidR="001453C1" w:rsidRDefault="001453C1" w:rsidP="00BB6BC5">
            <w:pPr>
              <w:spacing w:line="240" w:lineRule="auto"/>
              <w:ind w:firstLine="0"/>
            </w:pPr>
          </w:p>
          <w:p w:rsidR="001453C1" w:rsidRDefault="001453C1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2010-2015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-2025</w:t>
            </w: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BB6BC5" w:rsidRPr="005A3F7D" w:rsidRDefault="00BB6BC5" w:rsidP="00BB6BC5">
            <w:pPr>
              <w:ind w:firstLine="0"/>
              <w:jc w:val="both"/>
            </w:pPr>
            <w:r w:rsidRPr="005A3F7D">
              <w:t>Роснедра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2.4.3</w:t>
            </w:r>
          </w:p>
        </w:tc>
        <w:tc>
          <w:tcPr>
            <w:tcW w:w="3212" w:type="dxa"/>
          </w:tcPr>
          <w:p w:rsidR="00BB6BC5" w:rsidRPr="00B530FE" w:rsidRDefault="00BB6BC5" w:rsidP="00BB6BC5">
            <w:pPr>
              <w:spacing w:line="240" w:lineRule="auto"/>
              <w:ind w:firstLine="0"/>
            </w:pPr>
            <w:r w:rsidRPr="00B530FE">
              <w:t>Геологическое доизучение и совершенствование мониторинга опасных процессов</w:t>
            </w:r>
            <w:r>
              <w:t xml:space="preserve">, связанных с миграцией </w:t>
            </w:r>
            <w:r w:rsidRPr="00B530FE">
              <w:t xml:space="preserve"> </w:t>
            </w:r>
            <w:r>
              <w:t>углеводородов</w:t>
            </w:r>
          </w:p>
        </w:tc>
        <w:tc>
          <w:tcPr>
            <w:tcW w:w="6575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1. И</w:t>
            </w:r>
            <w:r w:rsidRPr="00EC1580">
              <w:t>зучени</w:t>
            </w:r>
            <w:r>
              <w:t>е</w:t>
            </w:r>
            <w:r w:rsidRPr="00EC1580">
              <w:t xml:space="preserve"> </w:t>
            </w:r>
            <w:r>
              <w:t xml:space="preserve">и картирование </w:t>
            </w:r>
            <w:r w:rsidRPr="00EC1580">
              <w:t xml:space="preserve">дна </w:t>
            </w:r>
            <w:r>
              <w:t xml:space="preserve">озера Байкал </w:t>
            </w:r>
            <w:r w:rsidRPr="00EC1580">
              <w:t xml:space="preserve">с целью обнаружения </w:t>
            </w:r>
            <w:r>
              <w:t xml:space="preserve">и исследования мест выхода горючего газа и нефти, залежей газогидратов, </w:t>
            </w:r>
            <w:r w:rsidRPr="00EC1580">
              <w:t>вулканических построек</w:t>
            </w:r>
            <w:r w:rsidR="00306F1E">
              <w:t xml:space="preserve"> (грязевых вулканов).</w:t>
            </w:r>
            <w:r w:rsidRPr="00EC1580">
              <w:t xml:space="preserve"> 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 xml:space="preserve">2. Изучение </w:t>
            </w:r>
            <w:r w:rsidRPr="00E46EFE">
              <w:t xml:space="preserve">устойчивости </w:t>
            </w:r>
            <w:r>
              <w:t>газ</w:t>
            </w:r>
            <w:r w:rsidR="00306F1E">
              <w:t>огидратного слоя на дне Байкала.</w:t>
            </w:r>
          </w:p>
          <w:p w:rsidR="00BB6BC5" w:rsidRPr="00EC1580" w:rsidRDefault="00BB6BC5" w:rsidP="00BB6BC5">
            <w:pPr>
              <w:spacing w:line="240" w:lineRule="auto"/>
              <w:ind w:firstLine="0"/>
            </w:pPr>
            <w:r>
              <w:t>3. Проведение дистанционного мониторинга ледяного покрова озера Байкал для выявления и картирования пропарин и кольцевых образований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2010-2015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</w:t>
            </w:r>
            <w:r w:rsidRPr="00BB37C7">
              <w:t>6</w:t>
            </w:r>
            <w:r>
              <w:t>-2025</w:t>
            </w:r>
          </w:p>
        </w:tc>
        <w:tc>
          <w:tcPr>
            <w:tcW w:w="2809" w:type="dxa"/>
          </w:tcPr>
          <w:p w:rsidR="00BB6BC5" w:rsidRDefault="00410132" w:rsidP="00BB6BC5">
            <w:pPr>
              <w:spacing w:line="240" w:lineRule="auto"/>
              <w:ind w:firstLine="0"/>
              <w:jc w:val="both"/>
            </w:pPr>
            <w:r>
              <w:t>Роснедра;</w:t>
            </w:r>
            <w:r w:rsidR="00BB6BC5">
              <w:t xml:space="preserve"> 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ГУ </w:t>
            </w:r>
            <w:r w:rsidR="00410132">
              <w:t>МЧС России по Иркутской области;</w:t>
            </w:r>
            <w:r>
              <w:t xml:space="preserve"> 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ГУ МЧС России по Республике Бурятия</w:t>
            </w:r>
            <w:r w:rsidR="00410132">
              <w:t>;</w:t>
            </w:r>
          </w:p>
          <w:p w:rsidR="00BB6BC5" w:rsidRPr="005A3F7D" w:rsidRDefault="00BB6BC5" w:rsidP="00BB6BC5">
            <w:pPr>
              <w:spacing w:line="240" w:lineRule="auto"/>
              <w:ind w:firstLine="0"/>
              <w:jc w:val="both"/>
            </w:pP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2.4.4</w:t>
            </w:r>
          </w:p>
        </w:tc>
        <w:tc>
          <w:tcPr>
            <w:tcW w:w="3212" w:type="dxa"/>
          </w:tcPr>
          <w:p w:rsidR="00BB6BC5" w:rsidRPr="00B530FE" w:rsidRDefault="00BB6BC5" w:rsidP="00BB6BC5">
            <w:pPr>
              <w:spacing w:line="240" w:lineRule="auto"/>
              <w:ind w:firstLine="0"/>
            </w:pPr>
            <w:r w:rsidRPr="00B530FE">
              <w:t xml:space="preserve">Геологическое доизучение и совершенствование мониторинга </w:t>
            </w:r>
            <w:r w:rsidRPr="003C6427">
              <w:t>радиоактивности и радоноопасности</w:t>
            </w:r>
          </w:p>
        </w:tc>
        <w:tc>
          <w:tcPr>
            <w:tcW w:w="6575" w:type="dxa"/>
          </w:tcPr>
          <w:p w:rsidR="00BB6BC5" w:rsidRPr="00A31C5F" w:rsidRDefault="00BB6BC5" w:rsidP="00BB6BC5">
            <w:pPr>
              <w:spacing w:line="240" w:lineRule="auto"/>
              <w:ind w:firstLine="0"/>
            </w:pPr>
            <w:r>
              <w:t>1.</w:t>
            </w:r>
            <w:r w:rsidRPr="00A31C5F">
              <w:t xml:space="preserve"> </w:t>
            </w:r>
            <w:r>
              <w:t>Д</w:t>
            </w:r>
            <w:r w:rsidRPr="00A31C5F">
              <w:t>оизучение, картирование и мониторинг распределения изотопов радона в почве и радона в домах населённых пунктов и туристических объектов, расположенных в  Слюдянском и Иркутском районах Иркутской области (ж/д ст. Андриановская, ж/д ст. Ангасолка, пгт. Байкал, пгт. Листвянка, п. Никола, пгт. Большая Речка, п. Большие Коты, с. Малое Голоустное и п. Большое Голоустное),  Ольхонском районе Иркутской области (п. Бугульдейка, д. Куртун, д. Таловка, д. Нарин-Кунта, д. Петрова, д. Тонта, с. Еланцы, пос. Хужир, д. Харанцы, д. Шида, д. Сарма, с. Онгурён, с. Куреть, п. Черноруд), Северо-Байкальском районе Республики Бурятия (г. Северобайкальск, с. Байкальское, п. Душкачан, п. Холодная, м. Котельниковский), Прибайкальском районе Республики Бурятия (пгт. Турка, с. Горячинск, п. Исток</w:t>
            </w:r>
            <w:r w:rsidR="00306F1E">
              <w:t>, п. Соболиха, п. Золотой Ключ).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2.</w:t>
            </w:r>
            <w:r w:rsidRPr="00A31C5F">
              <w:t xml:space="preserve"> </w:t>
            </w:r>
            <w:r>
              <w:t>Д</w:t>
            </w:r>
            <w:r w:rsidRPr="00A31C5F">
              <w:t>оизучение</w:t>
            </w:r>
            <w:r>
              <w:t xml:space="preserve">, </w:t>
            </w:r>
            <w:r w:rsidRPr="00A31C5F">
              <w:t xml:space="preserve">картирование и мониторинг района «цезиевой» аномалии в районе Байкало-Ленского заповедника и предгорий Байкальского хребта полосой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A31C5F">
                <w:t>30 км</w:t>
              </w:r>
            </w:smartTag>
            <w:r w:rsidRPr="00A31C5F">
              <w:t xml:space="preserve"> от берега Байкала на участке от мыса Покойники до мыса Мужинай.</w:t>
            </w:r>
            <w:r>
              <w:t xml:space="preserve"> 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3. Доизучение, картирование и мониторинг содержания искусственных радионуклидов (</w:t>
            </w:r>
            <w:r w:rsidRPr="00B21C6E">
              <w:t>цезий-137 стронций-90, плутоний) в ненарушенных почвах на всей террито</w:t>
            </w:r>
            <w:r>
              <w:t>р</w:t>
            </w:r>
            <w:r w:rsidRPr="00B21C6E">
              <w:t>ии ЦЭЗ БПТ</w:t>
            </w:r>
            <w:r>
              <w:t>, а также в</w:t>
            </w:r>
            <w:r w:rsidR="00306F1E">
              <w:t xml:space="preserve"> донных отложениях озера Байкал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2010-2015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</w:t>
            </w:r>
            <w:r w:rsidRPr="00BB37C7">
              <w:t>6</w:t>
            </w:r>
            <w:r>
              <w:t>-2025</w:t>
            </w:r>
          </w:p>
        </w:tc>
        <w:tc>
          <w:tcPr>
            <w:tcW w:w="2809" w:type="dxa"/>
          </w:tcPr>
          <w:p w:rsidR="00410132" w:rsidRDefault="00410132" w:rsidP="00BB6BC5">
            <w:pPr>
              <w:spacing w:line="240" w:lineRule="auto"/>
              <w:ind w:firstLine="0"/>
              <w:jc w:val="both"/>
            </w:pPr>
            <w:r>
              <w:t>Роснедра;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Байкальский филиал «Сосновгео</w:t>
            </w:r>
            <w:r w:rsidR="00410132">
              <w:t>логия»; ФГУГП «Урангеологоразведка»;</w:t>
            </w:r>
            <w:r>
              <w:t xml:space="preserve"> </w:t>
            </w:r>
            <w:r w:rsidRPr="00F5122C">
              <w:t>ФГУП ИрСК РБ «Радон»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2.4.5</w:t>
            </w:r>
          </w:p>
        </w:tc>
        <w:tc>
          <w:tcPr>
            <w:tcW w:w="3212" w:type="dxa"/>
          </w:tcPr>
          <w:p w:rsidR="00BB6BC5" w:rsidRPr="00B530FE" w:rsidRDefault="00BB6BC5" w:rsidP="00BB6BC5">
            <w:pPr>
              <w:spacing w:line="240" w:lineRule="auto"/>
              <w:ind w:firstLine="0"/>
            </w:pPr>
            <w:r w:rsidRPr="00B530FE">
              <w:t>Геологическое доизучение и совершенствование мониторинга</w:t>
            </w:r>
            <w:r>
              <w:t xml:space="preserve"> опасностей, связанных с природным содержанием </w:t>
            </w:r>
            <w:r>
              <w:rPr>
                <w:rFonts w:cs="TimesNewRoman"/>
              </w:rPr>
              <w:t>редких токсичных элементов</w:t>
            </w:r>
            <w:r>
              <w:t xml:space="preserve"> в компонентах окружающей среды </w:t>
            </w:r>
          </w:p>
        </w:tc>
        <w:tc>
          <w:tcPr>
            <w:tcW w:w="6575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Доизучение и мониторинг</w:t>
            </w:r>
            <w:r w:rsidRPr="00B248EF">
              <w:t xml:space="preserve"> выявленных геохимических аномалий </w:t>
            </w:r>
            <w:r>
              <w:t xml:space="preserve">содержания </w:t>
            </w:r>
            <w:r w:rsidRPr="00B248EF">
              <w:t>редких токсичных элементов</w:t>
            </w:r>
            <w:r>
              <w:t xml:space="preserve"> в компонентах окружающей среды:</w:t>
            </w:r>
            <w:r w:rsidRPr="00B248EF">
              <w:t xml:space="preserve"> район пгт. Большая речка и п. Черемшанка (Hg и F в почвах, Cd в поверхностных водах), район п. Зама (As в коренных породах, Ве в поверхностных водах и донных отложениях, Hg в донных отложениях.), район пос. Байкальское (Be в поверхностных водах и донных отложениях, Sc в горных породах, Hg в почвах, Pb, Zn и Мо в донных отложениях), полуостров Святой Нос (Sr в донных отложениях, Hg в поверхностных водах), район с. Маритуй (Sc и Ga в поверхностных водах), район г. Бабушкин и п. Мантуриха (Hg в почвах и F в поверхностных водах), район с. Малое Голоустное, п. Нижний Кочергат и Большое Голоустное (Zn и Ве в коренных породах, Pb в почвах, Hg в донных осадках), район п. Бугульдейка, д. Алагуй, д. Косая Степь, д. Куреть, д. Куртун, д. Анга, с. Еланцы (Zn в коренных породах и почвах, Hg в донных отложениях), территория Байкало-Ленского заповедника (Ge, Sb, Cu и Cd в коренных породах, Hg, Zn в почвах, Be и Zn в донных отложениях), район с. Верхняя Заимка, пгт. Нижнеангарск, пгт. Кичера (Cu в коренных породах, Мо в донных отложениях, Zn, Pb, F в почвах), территория Баргузинского заповедника (Мо в донных отложениях), в районе пос. Турка (Zn в почвах, Sr в коренных породах), в районе д. Мангутай (Hg в почвах), район залива Сор (Sr в донных отложениях и почвах, F в донных отложениях), район пос. Усть-Баргузин (V в почвах), долина р. Кика (Sr и Pb в коренных породах), долина р. Олха (Ag в коренных поро</w:t>
            </w:r>
            <w:r w:rsidR="00306F1E">
              <w:t>дах)</w:t>
            </w:r>
          </w:p>
          <w:p w:rsidR="001453C1" w:rsidRDefault="001453C1" w:rsidP="00BB6BC5">
            <w:pPr>
              <w:spacing w:line="240" w:lineRule="auto"/>
              <w:ind w:firstLine="0"/>
            </w:pPr>
          </w:p>
          <w:p w:rsidR="001453C1" w:rsidRDefault="001453C1" w:rsidP="00BB6BC5">
            <w:pPr>
              <w:spacing w:line="240" w:lineRule="auto"/>
              <w:ind w:firstLine="0"/>
            </w:pPr>
          </w:p>
          <w:p w:rsidR="001453C1" w:rsidRDefault="001453C1" w:rsidP="00BB6BC5">
            <w:pPr>
              <w:spacing w:line="240" w:lineRule="auto"/>
              <w:ind w:firstLine="0"/>
            </w:pPr>
          </w:p>
          <w:p w:rsidR="001453C1" w:rsidRPr="006A791E" w:rsidRDefault="001453C1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2010-2015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-2025</w:t>
            </w:r>
          </w:p>
        </w:tc>
        <w:tc>
          <w:tcPr>
            <w:tcW w:w="2809" w:type="dxa"/>
          </w:tcPr>
          <w:p w:rsidR="00BB6BC5" w:rsidRDefault="00BB6BC5" w:rsidP="00BB6BC5">
            <w:pPr>
              <w:ind w:firstLine="0"/>
              <w:jc w:val="both"/>
            </w:pPr>
            <w:r>
              <w:t>Роснедра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2.4.6</w:t>
            </w:r>
          </w:p>
        </w:tc>
        <w:tc>
          <w:tcPr>
            <w:tcW w:w="3212" w:type="dxa"/>
          </w:tcPr>
          <w:p w:rsidR="00BB6BC5" w:rsidRPr="00147BAB" w:rsidRDefault="00BB6BC5" w:rsidP="00BB6BC5">
            <w:pPr>
              <w:spacing w:line="240" w:lineRule="auto"/>
              <w:ind w:firstLine="0"/>
            </w:pPr>
            <w:r w:rsidRPr="00147BAB">
              <w:t xml:space="preserve">Геологическое </w:t>
            </w:r>
            <w:r w:rsidR="001930EB">
              <w:t>доизучение</w:t>
            </w:r>
            <w:r w:rsidRPr="00147BAB">
              <w:t xml:space="preserve"> и совершенствование мониторинга экологического состояния подземных вод</w:t>
            </w:r>
          </w:p>
        </w:tc>
        <w:tc>
          <w:tcPr>
            <w:tcW w:w="6575" w:type="dxa"/>
          </w:tcPr>
          <w:p w:rsidR="00BB6BC5" w:rsidRPr="00BE6ED7" w:rsidRDefault="00BB6BC5" w:rsidP="00BB6BC5">
            <w:pPr>
              <w:spacing w:line="240" w:lineRule="auto"/>
              <w:ind w:firstLine="0"/>
            </w:pPr>
            <w:r>
              <w:t>1.</w:t>
            </w:r>
            <w:r w:rsidRPr="00BE6ED7">
              <w:t xml:space="preserve"> </w:t>
            </w:r>
            <w:r>
              <w:t>П</w:t>
            </w:r>
            <w:r w:rsidRPr="00BE6ED7">
              <w:t>роведение доизучения для локализации антропогенного загрязнения и мониторинга качества подземных вод в районе  производственных объектов БЦБК и г. Бай</w:t>
            </w:r>
            <w:r w:rsidR="00306F1E">
              <w:t>кальска.</w:t>
            </w:r>
          </w:p>
          <w:p w:rsidR="00BB6BC5" w:rsidRPr="00BE6ED7" w:rsidRDefault="00BB6BC5" w:rsidP="00BB6BC5">
            <w:pPr>
              <w:spacing w:line="240" w:lineRule="auto"/>
              <w:ind w:firstLine="0"/>
            </w:pPr>
            <w:r>
              <w:t>2. П</w:t>
            </w:r>
            <w:r w:rsidRPr="00BE6ED7">
              <w:t>роведение доизучения для локализации антропогенного загрязнения и мониторинга качества подземных вод в районах расположения городов и крупных поселков (Слюдянка, Култук, Северобайкальск, Нижнеангарск, Усть-Баргузин, Турка, Бабушкин и др.), а также районах сельскохозяйственной деятельности, в районах размещения турбаз, баз отдыха, мест  массового летне</w:t>
            </w:r>
            <w:r w:rsidR="00306F1E">
              <w:t>го скопления «диких» отдыхающих.</w:t>
            </w:r>
          </w:p>
          <w:p w:rsidR="00827D5E" w:rsidRDefault="00BB6BC5" w:rsidP="00BB6BC5">
            <w:pPr>
              <w:spacing w:line="240" w:lineRule="auto"/>
              <w:ind w:firstLine="0"/>
            </w:pPr>
            <w:r>
              <w:t>3. П</w:t>
            </w:r>
            <w:r w:rsidRPr="00BE6ED7">
              <w:t>роведение доизучения и мониторинга природного загрязнения подземных  вод</w:t>
            </w:r>
            <w:r w:rsidRPr="00476CB5">
              <w:t xml:space="preserve"> </w:t>
            </w:r>
            <w:r w:rsidRPr="00BE6ED7">
              <w:t>редкими токсичными элементами в районах  с. Еланцы, д. Тонта, пос. Черноруд (</w:t>
            </w:r>
            <w:r w:rsidRPr="00BE6ED7">
              <w:rPr>
                <w:lang w:val="en-US"/>
              </w:rPr>
              <w:t>Mo</w:t>
            </w:r>
            <w:r w:rsidRPr="00BE6ED7">
              <w:t>), мыса Котельниковский (</w:t>
            </w:r>
            <w:r w:rsidRPr="00BE6ED7">
              <w:rPr>
                <w:lang w:val="en-US"/>
              </w:rPr>
              <w:t>F</w:t>
            </w:r>
            <w:r w:rsidRPr="00BE6ED7">
              <w:t xml:space="preserve">, </w:t>
            </w:r>
            <w:r w:rsidRPr="00BE6ED7">
              <w:rPr>
                <w:lang w:val="en-US"/>
              </w:rPr>
              <w:t>Ge</w:t>
            </w:r>
            <w:r w:rsidRPr="00BE6ED7">
              <w:t xml:space="preserve">, </w:t>
            </w:r>
            <w:r w:rsidRPr="00BE6ED7">
              <w:rPr>
                <w:lang w:val="en-US"/>
              </w:rPr>
              <w:t>Mo</w:t>
            </w:r>
            <w:r w:rsidRPr="00BE6ED7">
              <w:t xml:space="preserve">, </w:t>
            </w:r>
            <w:r w:rsidRPr="00BE6ED7">
              <w:rPr>
                <w:lang w:val="en-US"/>
              </w:rPr>
              <w:t>W</w:t>
            </w:r>
            <w:r w:rsidRPr="00BE6ED7">
              <w:t xml:space="preserve">, </w:t>
            </w:r>
            <w:r w:rsidRPr="00BE6ED7">
              <w:rPr>
                <w:lang w:val="en-US"/>
              </w:rPr>
              <w:t>Li</w:t>
            </w:r>
            <w:r w:rsidRPr="00BE6ED7">
              <w:t xml:space="preserve">, </w:t>
            </w:r>
            <w:r w:rsidRPr="00BE6ED7">
              <w:rPr>
                <w:lang w:val="en-US"/>
              </w:rPr>
              <w:t>Rb</w:t>
            </w:r>
            <w:r w:rsidRPr="00BE6ED7">
              <w:t xml:space="preserve">, </w:t>
            </w:r>
            <w:r w:rsidRPr="00BE6ED7">
              <w:rPr>
                <w:lang w:val="en-US"/>
              </w:rPr>
              <w:t>Cs</w:t>
            </w:r>
            <w:r w:rsidRPr="00BE6ED7">
              <w:t xml:space="preserve"> и </w:t>
            </w:r>
            <w:r w:rsidRPr="00BE6ED7">
              <w:rPr>
                <w:lang w:val="en-US"/>
              </w:rPr>
              <w:t>Ga</w:t>
            </w:r>
            <w:r w:rsidRPr="00BE6ED7">
              <w:t>), пос. Хакусы (</w:t>
            </w:r>
            <w:r w:rsidRPr="00BE6ED7">
              <w:rPr>
                <w:lang w:val="en-US"/>
              </w:rPr>
              <w:t>Ge</w:t>
            </w:r>
            <w:r w:rsidRPr="00BE6ED7">
              <w:t xml:space="preserve">, </w:t>
            </w:r>
            <w:r w:rsidRPr="00BE6ED7">
              <w:rPr>
                <w:lang w:val="en-US"/>
              </w:rPr>
              <w:t>F</w:t>
            </w:r>
            <w:r w:rsidRPr="00BE6ED7">
              <w:t xml:space="preserve">, </w:t>
            </w:r>
            <w:r w:rsidRPr="00BE6ED7">
              <w:rPr>
                <w:lang w:val="en-US"/>
              </w:rPr>
              <w:t>Mo</w:t>
            </w:r>
            <w:r w:rsidRPr="00BE6ED7">
              <w:t xml:space="preserve">, </w:t>
            </w:r>
            <w:r w:rsidRPr="00BE6ED7">
              <w:rPr>
                <w:lang w:val="en-US"/>
              </w:rPr>
              <w:t>Li</w:t>
            </w:r>
            <w:r w:rsidRPr="00BE6ED7">
              <w:t xml:space="preserve"> и </w:t>
            </w:r>
            <w:r w:rsidRPr="00BE6ED7">
              <w:rPr>
                <w:lang w:val="en-US"/>
              </w:rPr>
              <w:t>Ga</w:t>
            </w:r>
            <w:r w:rsidRPr="00BE6ED7">
              <w:t>), с. Давша (</w:t>
            </w:r>
            <w:r w:rsidRPr="00BE6ED7">
              <w:rPr>
                <w:color w:val="000000"/>
                <w:lang w:val="en-US"/>
              </w:rPr>
              <w:t>Ge</w:t>
            </w:r>
            <w:r w:rsidRPr="00BE6ED7">
              <w:rPr>
                <w:color w:val="000000"/>
              </w:rPr>
              <w:t xml:space="preserve">, </w:t>
            </w:r>
            <w:r w:rsidRPr="00BE6ED7">
              <w:rPr>
                <w:color w:val="000000"/>
                <w:lang w:val="en-US"/>
              </w:rPr>
              <w:t>F</w:t>
            </w:r>
            <w:r w:rsidRPr="00BE6ED7">
              <w:rPr>
                <w:color w:val="000000"/>
              </w:rPr>
              <w:t xml:space="preserve">, </w:t>
            </w:r>
            <w:r w:rsidRPr="00BE6ED7">
              <w:rPr>
                <w:color w:val="000000"/>
                <w:lang w:val="en-US"/>
              </w:rPr>
              <w:t>Mo</w:t>
            </w:r>
            <w:r w:rsidRPr="00BE6ED7">
              <w:rPr>
                <w:color w:val="000000"/>
              </w:rPr>
              <w:t xml:space="preserve">, </w:t>
            </w:r>
            <w:r w:rsidRPr="00BE6ED7">
              <w:rPr>
                <w:color w:val="000000"/>
                <w:lang w:val="en-US"/>
              </w:rPr>
              <w:t>Li</w:t>
            </w:r>
            <w:r w:rsidRPr="00BE6ED7">
              <w:rPr>
                <w:color w:val="000000"/>
              </w:rPr>
              <w:t xml:space="preserve">, </w:t>
            </w:r>
            <w:r w:rsidRPr="00BE6ED7">
              <w:rPr>
                <w:color w:val="000000"/>
                <w:lang w:val="en-US"/>
              </w:rPr>
              <w:t>Cs</w:t>
            </w:r>
            <w:r w:rsidRPr="00BE6ED7">
              <w:rPr>
                <w:color w:val="000000"/>
              </w:rPr>
              <w:t xml:space="preserve">), </w:t>
            </w:r>
            <w:r w:rsidRPr="00BE6ED7">
              <w:t xml:space="preserve"> с. Сухая (</w:t>
            </w:r>
            <w:r w:rsidRPr="00BE6ED7">
              <w:rPr>
                <w:lang w:val="en-US"/>
              </w:rPr>
              <w:t>Ge</w:t>
            </w:r>
            <w:r w:rsidRPr="00BE6ED7">
              <w:t xml:space="preserve">, </w:t>
            </w:r>
            <w:r w:rsidRPr="00BE6ED7">
              <w:rPr>
                <w:lang w:val="en-US"/>
              </w:rPr>
              <w:t>Li</w:t>
            </w:r>
            <w:r w:rsidRPr="00BE6ED7">
              <w:t xml:space="preserve">, </w:t>
            </w:r>
            <w:r w:rsidRPr="00BE6ED7">
              <w:rPr>
                <w:lang w:val="en-US"/>
              </w:rPr>
              <w:t>Rb</w:t>
            </w:r>
            <w:r w:rsidRPr="00BE6ED7">
              <w:t xml:space="preserve">, </w:t>
            </w:r>
            <w:r w:rsidRPr="00BE6ED7">
              <w:rPr>
                <w:lang w:val="en-US"/>
              </w:rPr>
              <w:t>Cs</w:t>
            </w:r>
            <w:r w:rsidRPr="00BE6ED7">
              <w:t xml:space="preserve">, </w:t>
            </w:r>
            <w:r w:rsidRPr="00BE6ED7">
              <w:rPr>
                <w:lang w:val="en-US"/>
              </w:rPr>
              <w:t>W</w:t>
            </w:r>
            <w:r w:rsidRPr="00BE6ED7">
              <w:t xml:space="preserve">, </w:t>
            </w:r>
            <w:r w:rsidRPr="00BE6ED7">
              <w:rPr>
                <w:lang w:val="en-US"/>
              </w:rPr>
              <w:t>Ga</w:t>
            </w:r>
            <w:r w:rsidR="00306F1E">
              <w:t>)</w:t>
            </w:r>
          </w:p>
          <w:p w:rsidR="00BB6BC5" w:rsidRPr="00BE6ED7" w:rsidRDefault="00BB6BC5" w:rsidP="00BB6BC5">
            <w:pPr>
              <w:spacing w:line="240" w:lineRule="auto"/>
              <w:ind w:firstLine="0"/>
            </w:pPr>
            <w:r w:rsidRPr="00BE6ED7">
              <w:t xml:space="preserve">     </w:t>
            </w: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2010-2015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-2025</w:t>
            </w:r>
          </w:p>
        </w:tc>
        <w:tc>
          <w:tcPr>
            <w:tcW w:w="2809" w:type="dxa"/>
          </w:tcPr>
          <w:p w:rsidR="00BB6BC5" w:rsidRDefault="00BB6BC5" w:rsidP="00BB6BC5">
            <w:pPr>
              <w:ind w:firstLine="0"/>
              <w:jc w:val="both"/>
            </w:pPr>
            <w:r>
              <w:t>Роснедра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2.4.7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 w:rsidRPr="0026014F">
              <w:t>Предупреждение чрезвычайных ситуаций  в части их предотвращения (снижения рисков их возникновения), и уменьшения потерь и ущерба от них (смягчения последствий)</w:t>
            </w:r>
          </w:p>
        </w:tc>
        <w:tc>
          <w:tcPr>
            <w:tcW w:w="6575" w:type="dxa"/>
          </w:tcPr>
          <w:p w:rsidR="00BB6BC5" w:rsidRPr="0026014F" w:rsidRDefault="00BB6BC5" w:rsidP="00BB6BC5">
            <w:pPr>
              <w:spacing w:line="240" w:lineRule="auto"/>
              <w:ind w:firstLine="0"/>
              <w:jc w:val="both"/>
            </w:pPr>
            <w:r>
              <w:t>1. М</w:t>
            </w:r>
            <w:r w:rsidRPr="0026014F">
              <w:t>ониторинг и прогнозирование чрезвычайных сит</w:t>
            </w:r>
            <w:r w:rsidR="00306F1E">
              <w:t>уаций.</w:t>
            </w:r>
          </w:p>
          <w:p w:rsidR="00BB6BC5" w:rsidRPr="0026014F" w:rsidRDefault="00BB6BC5" w:rsidP="00690EBF">
            <w:pPr>
              <w:spacing w:line="240" w:lineRule="auto"/>
              <w:ind w:firstLine="0"/>
            </w:pPr>
            <w:r>
              <w:t>2. Р</w:t>
            </w:r>
            <w:r w:rsidRPr="0026014F">
              <w:t>ациональное размещение производительных сил по территории с учетом природной и техногенной безопасности</w:t>
            </w:r>
            <w:r w:rsidR="00306F1E">
              <w:t>.</w:t>
            </w:r>
          </w:p>
          <w:p w:rsidR="00BB6BC5" w:rsidRPr="0026014F" w:rsidRDefault="00BB6BC5" w:rsidP="002C0EA9">
            <w:pPr>
              <w:spacing w:line="240" w:lineRule="auto"/>
              <w:ind w:firstLine="0"/>
            </w:pPr>
            <w:r>
              <w:t>3. П</w:t>
            </w:r>
            <w:r w:rsidRPr="0026014F">
              <w:t>редотвращение, в возможных пределах, некоторых неблагоприятных и опасных природных явлений и процессов путем систематического снижения их накапливающе</w:t>
            </w:r>
            <w:r w:rsidR="00306F1E">
              <w:t>гося разрушительного потенциала.</w:t>
            </w:r>
          </w:p>
          <w:p w:rsidR="00BB6BC5" w:rsidRPr="0026014F" w:rsidRDefault="00BB6BC5" w:rsidP="002C0EA9">
            <w:pPr>
              <w:spacing w:line="240" w:lineRule="auto"/>
              <w:ind w:firstLine="0"/>
            </w:pPr>
            <w:r>
              <w:t>4. П</w:t>
            </w:r>
            <w:r w:rsidRPr="0026014F">
              <w:t>редотвращение аварий и техногенных катастроф путем повышения технологической безопасности производственных процессов и эксплуата</w:t>
            </w:r>
            <w:r w:rsidR="00306F1E">
              <w:t>ционной надежности оборудования.</w:t>
            </w:r>
          </w:p>
          <w:p w:rsidR="00BB6BC5" w:rsidRPr="0026014F" w:rsidRDefault="00BB6BC5" w:rsidP="002C0EA9">
            <w:pPr>
              <w:spacing w:line="240" w:lineRule="auto"/>
              <w:ind w:firstLine="0"/>
            </w:pPr>
            <w:r>
              <w:t>5. Р</w:t>
            </w:r>
            <w:r w:rsidRPr="0026014F">
              <w:t>азработка и осуществление инженерно-технических мероприятий, направленных на предотвращение источников чрезвычайных ситуаций, смягчение их последствий, защиту н</w:t>
            </w:r>
            <w:r w:rsidR="00306F1E">
              <w:t>аселения и материальных средств.</w:t>
            </w:r>
          </w:p>
          <w:p w:rsidR="00BB6BC5" w:rsidRPr="0026014F" w:rsidRDefault="00BB6BC5" w:rsidP="00E05297">
            <w:pPr>
              <w:spacing w:line="240" w:lineRule="auto"/>
              <w:ind w:firstLine="0"/>
              <w:jc w:val="both"/>
            </w:pPr>
            <w:r>
              <w:t>6. П</w:t>
            </w:r>
            <w:r w:rsidRPr="0026014F">
              <w:t>одготовка объектов экономики и систем жизнеобеспечения населения к работе в условиях чрезвычайных с</w:t>
            </w:r>
            <w:r w:rsidR="00306F1E">
              <w:t>итуаций.</w:t>
            </w:r>
          </w:p>
          <w:p w:rsidR="00BB6BC5" w:rsidRPr="0026014F" w:rsidRDefault="00BB6BC5" w:rsidP="00E05297">
            <w:pPr>
              <w:spacing w:line="240" w:lineRule="auto"/>
              <w:ind w:firstLine="0"/>
              <w:jc w:val="both"/>
            </w:pPr>
            <w:r>
              <w:t>7. Д</w:t>
            </w:r>
            <w:r w:rsidRPr="0026014F">
              <w:t>екларирование промышленной безопасности</w:t>
            </w:r>
            <w:r w:rsidR="00306F1E">
              <w:t>.</w:t>
            </w:r>
          </w:p>
          <w:p w:rsidR="00BB6BC5" w:rsidRPr="0026014F" w:rsidRDefault="00BB6BC5" w:rsidP="00E05297">
            <w:pPr>
              <w:spacing w:line="240" w:lineRule="auto"/>
              <w:ind w:firstLine="0"/>
              <w:jc w:val="both"/>
            </w:pPr>
            <w:r>
              <w:t>8. Л</w:t>
            </w:r>
            <w:r w:rsidRPr="0026014F">
              <w:t>ицензирование деятельности оп</w:t>
            </w:r>
            <w:r w:rsidR="00306F1E">
              <w:t>асных производственных объектов.</w:t>
            </w:r>
          </w:p>
          <w:p w:rsidR="00BB6BC5" w:rsidRPr="0026014F" w:rsidRDefault="00BB6BC5" w:rsidP="00E05297">
            <w:pPr>
              <w:spacing w:line="240" w:lineRule="auto"/>
              <w:ind w:firstLine="0"/>
              <w:jc w:val="both"/>
            </w:pPr>
            <w:r>
              <w:t>9. С</w:t>
            </w:r>
            <w:r w:rsidRPr="0026014F">
              <w:t>трахование ответственности за причинение вреда при эксплуатации опа</w:t>
            </w:r>
            <w:r w:rsidR="00306F1E">
              <w:t>сного производственного объекта.</w:t>
            </w:r>
          </w:p>
          <w:p w:rsidR="00BB6BC5" w:rsidRPr="0026014F" w:rsidRDefault="00BB6BC5" w:rsidP="00E05297">
            <w:pPr>
              <w:spacing w:line="240" w:lineRule="auto"/>
              <w:ind w:firstLine="0"/>
              <w:jc w:val="both"/>
            </w:pPr>
            <w:r>
              <w:t>10. П</w:t>
            </w:r>
            <w:r w:rsidRPr="0026014F">
              <w:t>роведение государственной экспертизы в области преду</w:t>
            </w:r>
            <w:r w:rsidR="00306F1E">
              <w:t>преждения чрезвычайных ситуаций.</w:t>
            </w:r>
          </w:p>
          <w:p w:rsidR="00BB6BC5" w:rsidRPr="0026014F" w:rsidRDefault="00BB6BC5" w:rsidP="00E05297">
            <w:pPr>
              <w:spacing w:line="240" w:lineRule="auto"/>
              <w:ind w:firstLine="0"/>
              <w:jc w:val="both"/>
            </w:pPr>
            <w:r>
              <w:t>11. Г</w:t>
            </w:r>
            <w:r w:rsidRPr="0026014F">
              <w:t>осударственный надзор и контроль по вопросам приро</w:t>
            </w:r>
            <w:r w:rsidR="00306F1E">
              <w:t>дной и техногенной безопасности.</w:t>
            </w:r>
          </w:p>
          <w:p w:rsidR="00BB6BC5" w:rsidRPr="0026014F" w:rsidRDefault="00BB6BC5" w:rsidP="00E05297">
            <w:pPr>
              <w:spacing w:line="240" w:lineRule="auto"/>
              <w:ind w:firstLine="0"/>
              <w:jc w:val="both"/>
            </w:pPr>
            <w:r>
              <w:t>12. И</w:t>
            </w:r>
            <w:r w:rsidRPr="0026014F">
              <w:t>нформирование населения о потенциальных природных и техногенных угрозах на территории проживания</w:t>
            </w:r>
            <w:r w:rsidR="00306F1E">
              <w:t>.</w:t>
            </w:r>
          </w:p>
          <w:p w:rsidR="00BB6BC5" w:rsidRDefault="00BB6BC5" w:rsidP="00E05297">
            <w:pPr>
              <w:spacing w:line="240" w:lineRule="auto"/>
              <w:ind w:firstLine="0"/>
              <w:jc w:val="both"/>
            </w:pPr>
            <w:r>
              <w:t>13. П</w:t>
            </w:r>
            <w:r w:rsidRPr="0026014F">
              <w:t xml:space="preserve">одготовка населения в области </w:t>
            </w:r>
            <w:r w:rsidR="00306F1E">
              <w:t>защиты от чрезвычайных ситуаций</w:t>
            </w:r>
          </w:p>
          <w:p w:rsidR="00BB6BC5" w:rsidRPr="004A5CBF" w:rsidRDefault="00BB6BC5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2010-2015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-2025</w:t>
            </w: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ГУ МЧС России по Иркутской области</w:t>
            </w:r>
            <w:r w:rsidR="00441BAF">
              <w:t>;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ГУ МЧС России по Республике Бурятия</w:t>
            </w:r>
            <w:r w:rsidR="00410132">
              <w:t>;</w:t>
            </w:r>
          </w:p>
          <w:p w:rsidR="00410132" w:rsidRDefault="00410132" w:rsidP="00BB6BC5">
            <w:pPr>
              <w:spacing w:line="240" w:lineRule="auto"/>
              <w:ind w:firstLine="0"/>
              <w:jc w:val="both"/>
            </w:pPr>
            <w:r>
              <w:t>Прибайкальское Управление Ростехнадзора;</w:t>
            </w:r>
          </w:p>
          <w:p w:rsidR="00410132" w:rsidRDefault="00410132" w:rsidP="00BB6BC5">
            <w:pPr>
              <w:spacing w:line="240" w:lineRule="auto"/>
              <w:ind w:firstLine="0"/>
              <w:jc w:val="both"/>
            </w:pPr>
            <w:r>
              <w:t>Забайкальское Управление Ростехнадзора</w:t>
            </w:r>
          </w:p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2.4.8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Проведение </w:t>
            </w:r>
            <w:r w:rsidRPr="0026014F">
              <w:t>противоэрозионных мероприятий</w:t>
            </w:r>
          </w:p>
        </w:tc>
        <w:tc>
          <w:tcPr>
            <w:tcW w:w="6575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С целью прекращения роста эрозии и предотвращения ее появления возведение: </w:t>
            </w:r>
          </w:p>
          <w:p w:rsidR="00BB6BC5" w:rsidRPr="00306F1E" w:rsidRDefault="00BB6BC5" w:rsidP="00306F1E">
            <w:pPr>
              <w:spacing w:line="240" w:lineRule="auto"/>
              <w:ind w:left="124" w:hanging="124"/>
            </w:pPr>
            <w:r>
              <w:t>- водозадерживающих</w:t>
            </w:r>
            <w:r w:rsidRPr="0026014F">
              <w:t xml:space="preserve"> земляны</w:t>
            </w:r>
            <w:r>
              <w:t>х валов</w:t>
            </w:r>
            <w:r w:rsidRPr="0026014F">
              <w:t xml:space="preserve"> для задержания и регулирования поверхностного стока вод</w:t>
            </w:r>
            <w:r>
              <w:t>ы с</w:t>
            </w:r>
            <w:r w:rsidRPr="0026014F">
              <w:t xml:space="preserve"> целью прекращения роста действующих оврагов, предохранения от размыва </w:t>
            </w:r>
            <w:r w:rsidR="00441BAF" w:rsidRPr="0026014F">
              <w:t>выхоложенных</w:t>
            </w:r>
            <w:r w:rsidRPr="0026014F">
              <w:t xml:space="preserve"> и засыпанных оврагов, участков террас</w:t>
            </w:r>
            <w:r w:rsidR="00306F1E">
              <w:t>ирования и рекультивации земель</w:t>
            </w:r>
            <w:r w:rsidR="00306F1E" w:rsidRPr="00306F1E">
              <w:t>;</w:t>
            </w:r>
          </w:p>
          <w:p w:rsidR="00BB6BC5" w:rsidRPr="00306F1E" w:rsidRDefault="00BB6BC5" w:rsidP="00306F1E">
            <w:pPr>
              <w:spacing w:line="240" w:lineRule="auto"/>
              <w:ind w:left="124" w:hanging="124"/>
            </w:pPr>
            <w:r>
              <w:t>-</w:t>
            </w:r>
            <w:r w:rsidRPr="0026014F">
              <w:t xml:space="preserve"> </w:t>
            </w:r>
            <w:r>
              <w:t>дамб</w:t>
            </w:r>
            <w:r w:rsidRPr="0026014F">
              <w:t>-перемыч</w:t>
            </w:r>
            <w:r>
              <w:t>е</w:t>
            </w:r>
            <w:r w:rsidRPr="0026014F">
              <w:t>к для борьбы со склоновыми оврагами, глубоко врезающимися в пахотные земли, а также вершинами</w:t>
            </w:r>
            <w:r w:rsidR="00306F1E">
              <w:t xml:space="preserve"> и крупными береговыми оврагами</w:t>
            </w:r>
            <w:r w:rsidR="00306F1E" w:rsidRPr="00306F1E">
              <w:t>;</w:t>
            </w:r>
          </w:p>
          <w:p w:rsidR="00BB6BC5" w:rsidRPr="00306F1E" w:rsidRDefault="00BB6BC5" w:rsidP="00306F1E">
            <w:pPr>
              <w:spacing w:line="240" w:lineRule="auto"/>
              <w:ind w:left="124" w:hanging="124"/>
            </w:pPr>
            <w:r>
              <w:t>- т</w:t>
            </w:r>
            <w:r w:rsidRPr="0026014F">
              <w:t>еррас (напашные и нарезные) в целях защиты от водной эрозии сильно</w:t>
            </w:r>
            <w:r>
              <w:t xml:space="preserve"> </w:t>
            </w:r>
            <w:r w:rsidRPr="0026014F">
              <w:t xml:space="preserve">расчлененных промоинами и мелкими оврагами склонов балок, засыпка которых нецелесообразна, а также регулирования поверхностного стока и улучшения </w:t>
            </w:r>
            <w:r w:rsidR="00306F1E">
              <w:t>использования склоновых земель</w:t>
            </w:r>
            <w:r w:rsidR="00306F1E" w:rsidRPr="00306F1E">
              <w:t>;</w:t>
            </w:r>
          </w:p>
          <w:p w:rsidR="00BB6BC5" w:rsidRPr="00306F1E" w:rsidRDefault="00BB6BC5" w:rsidP="00306F1E">
            <w:pPr>
              <w:spacing w:line="240" w:lineRule="auto"/>
              <w:ind w:left="124" w:hanging="124"/>
            </w:pPr>
            <w:r>
              <w:t>- з</w:t>
            </w:r>
            <w:r w:rsidRPr="0026014F">
              <w:t>апруд для закрепления дна оврагов от дальнейшего его размыва и углубления, задержания твердого стока и улучшения лесорастительных условий донных участко</w:t>
            </w:r>
            <w:r w:rsidR="00306F1E">
              <w:t>в оврагов и эродированных балок</w:t>
            </w:r>
            <w:r w:rsidR="00306F1E" w:rsidRPr="00306F1E">
              <w:t>;</w:t>
            </w:r>
          </w:p>
          <w:p w:rsidR="00BB6BC5" w:rsidRPr="00306F1E" w:rsidRDefault="00BB6BC5" w:rsidP="00306F1E">
            <w:pPr>
              <w:spacing w:line="240" w:lineRule="auto"/>
              <w:ind w:left="124" w:hanging="124"/>
            </w:pPr>
            <w:r>
              <w:t>- п</w:t>
            </w:r>
            <w:r w:rsidRPr="0026014F">
              <w:t>олузапруд по дну широких русел оврагов или балок для защиты их откосов от бокового размыва. Выполняют их из каменной наброски, бутовой кладки, бетона, железобетона, а также двойных плетневых заборов,</w:t>
            </w:r>
            <w:r w:rsidR="00306F1E">
              <w:t xml:space="preserve"> заполненных камнем или грунтом</w:t>
            </w:r>
            <w:r w:rsidR="00306F1E" w:rsidRPr="00306F1E">
              <w:t>;</w:t>
            </w:r>
          </w:p>
          <w:p w:rsidR="00BB6BC5" w:rsidRPr="00306F1E" w:rsidRDefault="00BB6BC5" w:rsidP="00306F1E">
            <w:pPr>
              <w:spacing w:line="240" w:lineRule="auto"/>
              <w:ind w:left="124" w:hanging="124"/>
            </w:pPr>
            <w:r>
              <w:t>- д</w:t>
            </w:r>
            <w:r w:rsidRPr="0026014F">
              <w:t>онны</w:t>
            </w:r>
            <w:r>
              <w:t>х</w:t>
            </w:r>
            <w:r w:rsidRPr="0026014F">
              <w:t xml:space="preserve"> перепад</w:t>
            </w:r>
            <w:r>
              <w:t>ов</w:t>
            </w:r>
            <w:r w:rsidRPr="0026014F">
              <w:t xml:space="preserve"> из местных материалов (хворостяные, фашинные, плетневые, из каменной наброски) сооружают при уклонах дна оврага до 0,01 и наличии по дну уступов высотой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26014F">
                <w:t>1 м</w:t>
              </w:r>
            </w:smartTag>
            <w:r w:rsidR="00306F1E" w:rsidRPr="00306F1E">
              <w:t>;</w:t>
            </w:r>
          </w:p>
          <w:p w:rsidR="00BB6BC5" w:rsidRPr="00306F1E" w:rsidRDefault="00BB6BC5" w:rsidP="00306F1E">
            <w:pPr>
              <w:spacing w:line="240" w:lineRule="auto"/>
              <w:ind w:left="124" w:hanging="124"/>
            </w:pPr>
            <w:r>
              <w:t>- в</w:t>
            </w:r>
            <w:r w:rsidRPr="0026014F">
              <w:t>одонаправляющи</w:t>
            </w:r>
            <w:r>
              <w:t>х</w:t>
            </w:r>
            <w:r w:rsidRPr="0026014F">
              <w:t xml:space="preserve"> сооружени</w:t>
            </w:r>
            <w:r>
              <w:t>й (</w:t>
            </w:r>
            <w:r w:rsidRPr="0026014F">
              <w:t>водонаправляющие валы, нагорные каналы, валы-распылители и каналы-распылители стока</w:t>
            </w:r>
            <w:r>
              <w:t>)</w:t>
            </w:r>
            <w:r w:rsidRPr="0026014F">
              <w:t xml:space="preserve"> для отвода поверхностных вод, поступающих к вершинам оврагов, размываемым участкам дорог или на незадернованные эродируемые склоны, к водосборным сооружениям, водозадерживающим валам, на задернованные участки и </w:t>
            </w:r>
            <w:r w:rsidR="00306F1E">
              <w:t>залесенные склоны балок и долин</w:t>
            </w:r>
            <w:r w:rsidR="00306F1E" w:rsidRPr="00306F1E">
              <w:t>;</w:t>
            </w:r>
          </w:p>
          <w:p w:rsidR="00BB6BC5" w:rsidRPr="00306F1E" w:rsidRDefault="00BB6BC5" w:rsidP="00306F1E">
            <w:pPr>
              <w:spacing w:line="240" w:lineRule="auto"/>
              <w:ind w:left="124" w:hanging="124"/>
            </w:pPr>
            <w:r>
              <w:t>- в</w:t>
            </w:r>
            <w:r w:rsidRPr="0026014F">
              <w:t>одосбросны</w:t>
            </w:r>
            <w:r>
              <w:t>х</w:t>
            </w:r>
            <w:r w:rsidRPr="0026014F">
              <w:t xml:space="preserve"> сооружени</w:t>
            </w:r>
            <w:r>
              <w:t>й с целью</w:t>
            </w:r>
            <w:r w:rsidRPr="0026014F">
              <w:t xml:space="preserve"> безопасно</w:t>
            </w:r>
            <w:r>
              <w:t>го и организованного</w:t>
            </w:r>
            <w:r w:rsidRPr="0026014F">
              <w:t xml:space="preserve"> сброс</w:t>
            </w:r>
            <w:r>
              <w:t>а</w:t>
            </w:r>
            <w:r w:rsidRPr="0026014F">
              <w:t xml:space="preserve"> поверхностного стока в гидрографическую сеть. Их применяют в комплексе с другими сооружениями для закрепления вершин интенсивно растущих оврагов, защиты ценных сельскохозяйственных угодий и т.д.</w:t>
            </w:r>
            <w:r w:rsidR="00306F1E" w:rsidRPr="00306F1E">
              <w:t>;</w:t>
            </w:r>
          </w:p>
          <w:p w:rsidR="008E02C0" w:rsidRDefault="00BB6BC5" w:rsidP="00E95534">
            <w:pPr>
              <w:spacing w:line="240" w:lineRule="auto"/>
              <w:ind w:left="124" w:hanging="124"/>
            </w:pPr>
            <w:r>
              <w:t>- п</w:t>
            </w:r>
            <w:r w:rsidRPr="0026014F">
              <w:t xml:space="preserve">риовражные и прибалочные насаждения </w:t>
            </w:r>
            <w:r>
              <w:t xml:space="preserve">для </w:t>
            </w:r>
            <w:r w:rsidRPr="0026014F">
              <w:t>регулир</w:t>
            </w:r>
            <w:r>
              <w:t>овки</w:t>
            </w:r>
            <w:r w:rsidRPr="0026014F">
              <w:t xml:space="preserve"> сток</w:t>
            </w:r>
            <w:r>
              <w:t>а</w:t>
            </w:r>
            <w:r w:rsidRPr="0026014F">
              <w:t xml:space="preserve"> талых и дождевых вод, сокращ</w:t>
            </w:r>
            <w:r>
              <w:t>ения</w:t>
            </w:r>
            <w:r w:rsidRPr="0026014F">
              <w:t xml:space="preserve"> рост</w:t>
            </w:r>
            <w:r>
              <w:t>а</w:t>
            </w:r>
            <w:r w:rsidR="00E95534">
              <w:t xml:space="preserve"> оврагов</w:t>
            </w:r>
          </w:p>
          <w:p w:rsidR="00BB6BC5" w:rsidRPr="00FF4C72" w:rsidRDefault="00BB6BC5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2010-2015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306F1E">
            <w:pPr>
              <w:spacing w:line="240" w:lineRule="auto"/>
              <w:ind w:left="124" w:hanging="124"/>
              <w:jc w:val="both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-2025</w:t>
            </w:r>
          </w:p>
        </w:tc>
        <w:tc>
          <w:tcPr>
            <w:tcW w:w="2809" w:type="dxa"/>
          </w:tcPr>
          <w:p w:rsidR="00441BAF" w:rsidRDefault="00441BAF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области;</w:t>
            </w:r>
          </w:p>
          <w:p w:rsidR="00BB6BC5" w:rsidRDefault="00441BAF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BB6BC5">
              <w:t xml:space="preserve"> Республики Бурятия 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2.4.9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 w:rsidRPr="004A5CBF">
              <w:t>М</w:t>
            </w:r>
            <w:r w:rsidRPr="0026014F">
              <w:t>ероприяти</w:t>
            </w:r>
            <w:r>
              <w:t>я</w:t>
            </w:r>
            <w:r w:rsidRPr="0026014F">
              <w:t xml:space="preserve"> по закреплению и облесению подвижных песков</w:t>
            </w:r>
          </w:p>
        </w:tc>
        <w:tc>
          <w:tcPr>
            <w:tcW w:w="6575" w:type="dxa"/>
          </w:tcPr>
          <w:p w:rsidR="001453C1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26014F">
              <w:t>Очаги подвижных песков, представляющие опасность дальнейшего развития дефляции, подлежат закреплению ивой (щелюгой), а затем о</w:t>
            </w:r>
            <w:r>
              <w:t>блесению их сосной обыкновенной</w:t>
            </w:r>
            <w:r w:rsidRPr="00FA62FF">
              <w:t xml:space="preserve"> (Ольхонский район, Баргузинский район)</w:t>
            </w:r>
          </w:p>
          <w:p w:rsidR="00E05297" w:rsidRPr="00FA62FF" w:rsidRDefault="00E05297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2010-2015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-2025</w:t>
            </w:r>
          </w:p>
        </w:tc>
        <w:tc>
          <w:tcPr>
            <w:tcW w:w="2809" w:type="dxa"/>
          </w:tcPr>
          <w:p w:rsidR="00441BAF" w:rsidRDefault="00BB6BC5" w:rsidP="00BB6BC5">
            <w:pPr>
              <w:spacing w:line="240" w:lineRule="auto"/>
              <w:ind w:firstLine="0"/>
              <w:jc w:val="both"/>
            </w:pPr>
            <w:r>
              <w:t>Правитель</w:t>
            </w:r>
            <w:r w:rsidR="00441BAF">
              <w:t>ство Иркутской области;</w:t>
            </w:r>
          </w:p>
          <w:p w:rsidR="00BB6BC5" w:rsidRDefault="00441BAF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BB6BC5">
              <w:t xml:space="preserve"> Республики Бурятия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2.4.10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Инженерно-технические</w:t>
            </w:r>
            <w:r w:rsidRPr="0026014F">
              <w:t xml:space="preserve"> мероприятий по защите территории от наводнений</w:t>
            </w:r>
          </w:p>
        </w:tc>
        <w:tc>
          <w:tcPr>
            <w:tcW w:w="6575" w:type="dxa"/>
          </w:tcPr>
          <w:p w:rsidR="00BB6BC5" w:rsidRPr="00E95534" w:rsidRDefault="00BB6BC5" w:rsidP="00BB6BC5">
            <w:pPr>
              <w:spacing w:line="240" w:lineRule="auto"/>
              <w:ind w:hanging="14"/>
              <w:rPr>
                <w:b/>
                <w:lang w:val="en-US"/>
              </w:rPr>
            </w:pPr>
            <w:r w:rsidRPr="007E1BB0">
              <w:rPr>
                <w:b/>
              </w:rPr>
              <w:t>интенсивные мероприятия</w:t>
            </w:r>
            <w:r w:rsidR="00E95534">
              <w:rPr>
                <w:b/>
                <w:lang w:val="en-US"/>
              </w:rPr>
              <w:t>:</w:t>
            </w:r>
          </w:p>
          <w:p w:rsidR="00BB6BC5" w:rsidRPr="0026014F" w:rsidRDefault="00BB6BC5" w:rsidP="00BB6BC5">
            <w:pPr>
              <w:spacing w:line="240" w:lineRule="auto"/>
              <w:ind w:firstLine="0"/>
            </w:pPr>
            <w:r>
              <w:t xml:space="preserve">- </w:t>
            </w:r>
            <w:r w:rsidRPr="0026014F">
              <w:t xml:space="preserve">регулирование стока рек; </w:t>
            </w:r>
          </w:p>
          <w:p w:rsidR="00BB6BC5" w:rsidRPr="0026014F" w:rsidRDefault="00BB6BC5" w:rsidP="00BB6BC5">
            <w:pPr>
              <w:spacing w:line="240" w:lineRule="auto"/>
              <w:ind w:firstLine="0"/>
            </w:pPr>
            <w:r>
              <w:t xml:space="preserve">- </w:t>
            </w:r>
            <w:r w:rsidRPr="0026014F">
              <w:t>ограждение территорий дамбами (системами обвалования);</w:t>
            </w:r>
          </w:p>
          <w:p w:rsidR="00BB6BC5" w:rsidRPr="0026014F" w:rsidRDefault="00BB6BC5" w:rsidP="00BB6BC5">
            <w:pPr>
              <w:spacing w:line="240" w:lineRule="auto"/>
              <w:ind w:firstLine="0"/>
            </w:pPr>
            <w:r>
              <w:t xml:space="preserve">- </w:t>
            </w:r>
            <w:r w:rsidRPr="0026014F">
              <w:t>увеличение пропускной способности речного русла (расчистка, углубление, расширение, спрямление русла);</w:t>
            </w:r>
          </w:p>
          <w:p w:rsidR="00BB6BC5" w:rsidRPr="00E95534" w:rsidRDefault="00BB6BC5" w:rsidP="00BB6BC5">
            <w:pPr>
              <w:spacing w:line="240" w:lineRule="auto"/>
              <w:ind w:firstLine="0"/>
            </w:pPr>
            <w:r>
              <w:t xml:space="preserve">- </w:t>
            </w:r>
            <w:r w:rsidRPr="0026014F">
              <w:t>повышение отметок защищаемой территории (устройство насыпных территорий, свайных оснований, подсыпка на пойменных землях при расширении и застро</w:t>
            </w:r>
            <w:r w:rsidR="00E95534">
              <w:t>йке новых городских территорий)</w:t>
            </w:r>
            <w:r w:rsidR="00E95534" w:rsidRPr="00E95534">
              <w:t>.</w:t>
            </w:r>
          </w:p>
          <w:p w:rsidR="00BB6BC5" w:rsidRPr="007E1BB0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7E1BB0">
              <w:rPr>
                <w:b/>
              </w:rPr>
              <w:t>экстенсивные мероприятия:</w:t>
            </w:r>
          </w:p>
          <w:p w:rsidR="00BB6BC5" w:rsidRPr="0026014F" w:rsidRDefault="00BB6BC5" w:rsidP="00BB6BC5">
            <w:pPr>
              <w:spacing w:line="240" w:lineRule="auto"/>
              <w:ind w:firstLine="0"/>
            </w:pPr>
            <w:r>
              <w:t xml:space="preserve">- </w:t>
            </w:r>
            <w:r w:rsidRPr="0026014F">
              <w:t>изменение характера хозяйственной деятельности на затапливаемых территориях, контроль за хозяйственным использованием опасных зон;</w:t>
            </w:r>
          </w:p>
          <w:p w:rsidR="00BB6BC5" w:rsidRPr="0026014F" w:rsidRDefault="00BB6BC5" w:rsidP="00BB6BC5">
            <w:pPr>
              <w:spacing w:line="240" w:lineRule="auto"/>
              <w:ind w:firstLine="0"/>
            </w:pPr>
            <w:r>
              <w:t xml:space="preserve">- </w:t>
            </w:r>
            <w:r w:rsidRPr="0026014F">
              <w:t>вынос объектов с затапливаемых территорий;</w:t>
            </w:r>
          </w:p>
          <w:p w:rsidR="00BB6BC5" w:rsidRPr="0026014F" w:rsidRDefault="00BB6BC5" w:rsidP="00BB6BC5">
            <w:pPr>
              <w:spacing w:line="240" w:lineRule="auto"/>
              <w:ind w:firstLine="0"/>
            </w:pPr>
            <w:r>
              <w:t xml:space="preserve">- </w:t>
            </w:r>
            <w:r w:rsidRPr="0026014F">
              <w:t>проведение защитных работ в период паводка;</w:t>
            </w:r>
          </w:p>
          <w:p w:rsidR="00BB6BC5" w:rsidRPr="0026014F" w:rsidRDefault="00BB6BC5" w:rsidP="00BB6BC5">
            <w:pPr>
              <w:spacing w:line="240" w:lineRule="auto"/>
              <w:ind w:firstLine="0"/>
            </w:pPr>
            <w:r>
              <w:t xml:space="preserve">- </w:t>
            </w:r>
            <w:r w:rsidRPr="0026014F">
              <w:t>эвакуация населения и материальных ценностей из зон затопления;</w:t>
            </w:r>
          </w:p>
          <w:p w:rsidR="00BB6BC5" w:rsidRPr="0026014F" w:rsidRDefault="00BB6BC5" w:rsidP="00BB6BC5">
            <w:pPr>
              <w:spacing w:line="240" w:lineRule="auto"/>
              <w:ind w:firstLine="0"/>
            </w:pPr>
            <w:r>
              <w:t xml:space="preserve">- </w:t>
            </w:r>
            <w:r w:rsidRPr="0026014F">
              <w:t>ликвидация последствий наводнения.</w:t>
            </w:r>
          </w:p>
          <w:p w:rsidR="00BB6BC5" w:rsidRPr="007E1BB0" w:rsidRDefault="00BB6BC5" w:rsidP="00BB6BC5">
            <w:pPr>
              <w:spacing w:line="240" w:lineRule="auto"/>
              <w:ind w:firstLine="0"/>
              <w:rPr>
                <w:b/>
              </w:rPr>
            </w:pPr>
            <w:r w:rsidRPr="007E1BB0">
              <w:rPr>
                <w:b/>
              </w:rPr>
              <w:t xml:space="preserve">предупредительные мероприятия: </w:t>
            </w:r>
          </w:p>
          <w:p w:rsidR="00BB6BC5" w:rsidRPr="0026014F" w:rsidRDefault="00BB6BC5" w:rsidP="00BB6BC5">
            <w:pPr>
              <w:spacing w:line="240" w:lineRule="auto"/>
              <w:ind w:firstLine="0"/>
            </w:pPr>
            <w:r>
              <w:t xml:space="preserve">- </w:t>
            </w:r>
            <w:r w:rsidRPr="0026014F">
              <w:t>строительство защитных сооружений (плотин, дамб, обвалований);</w:t>
            </w:r>
          </w:p>
          <w:p w:rsidR="00BB6BC5" w:rsidRPr="0026014F" w:rsidRDefault="00BB6BC5" w:rsidP="00BB6BC5">
            <w:pPr>
              <w:spacing w:line="240" w:lineRule="auto"/>
              <w:ind w:firstLine="0"/>
            </w:pPr>
            <w:r>
              <w:t xml:space="preserve">- </w:t>
            </w:r>
            <w:r w:rsidRPr="0026014F">
              <w:t>реконструкция существующих защитных сооружений;</w:t>
            </w:r>
          </w:p>
          <w:p w:rsidR="001453C1" w:rsidRPr="00E95534" w:rsidRDefault="00BB6BC5" w:rsidP="00BB6BC5">
            <w:pPr>
              <w:spacing w:line="240" w:lineRule="auto"/>
              <w:ind w:firstLine="0"/>
            </w:pPr>
            <w:r>
              <w:t xml:space="preserve">- </w:t>
            </w:r>
            <w:r w:rsidRPr="0026014F">
              <w:t>использование противопаводковых емкостей существующих водохранилищ с целью срезки пика половодий, павод</w:t>
            </w:r>
            <w:r w:rsidR="00E95534">
              <w:t>ков и других природных явлений</w:t>
            </w:r>
          </w:p>
          <w:p w:rsidR="001453C1" w:rsidRPr="00FF4C72" w:rsidRDefault="001453C1" w:rsidP="00BB6BC5">
            <w:pPr>
              <w:spacing w:line="240" w:lineRule="auto"/>
              <w:ind w:firstLine="0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2010-2015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-2025</w:t>
            </w:r>
          </w:p>
        </w:tc>
        <w:tc>
          <w:tcPr>
            <w:tcW w:w="2809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Управление водных ресу</w:t>
            </w:r>
            <w:r w:rsidR="00441BAF">
              <w:t>рсов озера Байкал Росводресурсы;</w:t>
            </w:r>
          </w:p>
          <w:p w:rsidR="00BB6BC5" w:rsidRDefault="00441BAF" w:rsidP="00BB6BC5">
            <w:pPr>
              <w:spacing w:line="240" w:lineRule="auto"/>
              <w:ind w:firstLine="0"/>
              <w:jc w:val="both"/>
            </w:pPr>
            <w:r>
              <w:t>Енисейское</w:t>
            </w:r>
            <w:r w:rsidR="00BB6BC5">
              <w:t xml:space="preserve"> Бассейновое водное управление Росв</w:t>
            </w:r>
            <w:r>
              <w:t>одресурсы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2.4.11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</w:t>
            </w:r>
            <w:r w:rsidRPr="0026014F">
              <w:t>редотвращени</w:t>
            </w:r>
            <w:r>
              <w:t>е лесных пожаров и борьба</w:t>
            </w:r>
            <w:r w:rsidRPr="0026014F">
              <w:t xml:space="preserve"> с ними</w:t>
            </w:r>
          </w:p>
        </w:tc>
        <w:tc>
          <w:tcPr>
            <w:tcW w:w="6575" w:type="dxa"/>
          </w:tcPr>
          <w:p w:rsidR="00BB6BC5" w:rsidRDefault="00E95534" w:rsidP="00BB6BC5">
            <w:pPr>
              <w:spacing w:line="240" w:lineRule="auto"/>
              <w:ind w:left="40" w:firstLine="0"/>
              <w:jc w:val="both"/>
            </w:pPr>
            <w:r>
              <w:t>О</w:t>
            </w:r>
            <w:r w:rsidR="00BB6BC5" w:rsidRPr="0026014F">
              <w:t>рганиз</w:t>
            </w:r>
            <w:r w:rsidR="00BB6BC5">
              <w:t>ация</w:t>
            </w:r>
            <w:r w:rsidR="00BB6BC5" w:rsidRPr="0026014F">
              <w:t xml:space="preserve"> ежегодно</w:t>
            </w:r>
            <w:r w:rsidR="00BB6BC5">
              <w:t>й</w:t>
            </w:r>
            <w:r w:rsidR="00BB6BC5" w:rsidRPr="0026014F">
              <w:t xml:space="preserve"> разработк</w:t>
            </w:r>
            <w:r w:rsidR="00BB6BC5">
              <w:t>и</w:t>
            </w:r>
            <w:r w:rsidR="00BB6BC5" w:rsidRPr="0026014F">
              <w:t xml:space="preserve"> и выполнение планов мероприятий по профилактике лесных пожаров, противопожарному обустройству лесного фонда и не входящих в лесной фонд лесов; </w:t>
            </w:r>
          </w:p>
          <w:p w:rsidR="00BB6BC5" w:rsidRPr="0026014F" w:rsidRDefault="00BB6BC5" w:rsidP="00BB6BC5">
            <w:pPr>
              <w:spacing w:line="240" w:lineRule="auto"/>
              <w:ind w:left="40" w:firstLine="0"/>
              <w:jc w:val="both"/>
            </w:pPr>
            <w:r>
              <w:t xml:space="preserve">- </w:t>
            </w:r>
            <w:r w:rsidRPr="0026014F">
              <w:t>обеспеч</w:t>
            </w:r>
            <w:r>
              <w:t>ение</w:t>
            </w:r>
            <w:r w:rsidRPr="0026014F">
              <w:t xml:space="preserve"> готовност</w:t>
            </w:r>
            <w:r>
              <w:t>и</w:t>
            </w:r>
            <w:r w:rsidRPr="0026014F">
              <w:t xml:space="preserve"> организаций, на которые возложены охрана и защита лесов, а также лесопользователей к пожароопасному сезону;</w:t>
            </w:r>
          </w:p>
          <w:p w:rsidR="00BB6BC5" w:rsidRPr="0026014F" w:rsidRDefault="00BB6BC5" w:rsidP="00BB6BC5">
            <w:pPr>
              <w:spacing w:line="240" w:lineRule="auto"/>
              <w:ind w:left="40" w:firstLine="0"/>
              <w:jc w:val="both"/>
            </w:pPr>
            <w:r>
              <w:t xml:space="preserve">- </w:t>
            </w:r>
            <w:r w:rsidRPr="0026014F">
              <w:t>утвержд</w:t>
            </w:r>
            <w:r>
              <w:t>ение</w:t>
            </w:r>
            <w:r w:rsidRPr="0026014F">
              <w:t xml:space="preserve"> оперативные планы борьбы с лесными пожарами;</w:t>
            </w:r>
          </w:p>
          <w:p w:rsidR="00BB6BC5" w:rsidRPr="0026014F" w:rsidRDefault="00BB6BC5" w:rsidP="00BB6BC5">
            <w:pPr>
              <w:spacing w:line="240" w:lineRule="auto"/>
              <w:ind w:left="40" w:firstLine="0"/>
              <w:jc w:val="both"/>
            </w:pPr>
            <w:r>
              <w:t>- установление поряд</w:t>
            </w:r>
            <w:r w:rsidRPr="0026014F">
              <w:t>к</w:t>
            </w:r>
            <w:r>
              <w:t>а</w:t>
            </w:r>
            <w:r w:rsidRPr="0026014F">
              <w:t xml:space="preserve"> привлечения сил и средств для тушения лесных пожаров, обеспеч</w:t>
            </w:r>
            <w:r>
              <w:t>ение</w:t>
            </w:r>
            <w:r w:rsidRPr="0026014F">
              <w:t xml:space="preserve"> привлекаемых к этой работе граждан средствами передвижения, питанием и медицинской помощью;</w:t>
            </w:r>
          </w:p>
          <w:p w:rsidR="00BB6BC5" w:rsidRDefault="00BB6BC5" w:rsidP="00BB6BC5">
            <w:pPr>
              <w:spacing w:line="240" w:lineRule="auto"/>
              <w:ind w:left="40" w:firstLine="0"/>
              <w:jc w:val="both"/>
            </w:pPr>
            <w:r>
              <w:t xml:space="preserve">- </w:t>
            </w:r>
            <w:r w:rsidRPr="0026014F">
              <w:t>созда</w:t>
            </w:r>
            <w:r>
              <w:t>ние</w:t>
            </w:r>
            <w:r w:rsidRPr="0026014F">
              <w:t xml:space="preserve"> резерв</w:t>
            </w:r>
            <w:r>
              <w:t>а</w:t>
            </w:r>
            <w:r w:rsidRPr="0026014F">
              <w:t xml:space="preserve"> горючесмазочных ма</w:t>
            </w:r>
            <w:r w:rsidR="00E95534">
              <w:t>териалов на пожароопасный сезон</w:t>
            </w:r>
          </w:p>
          <w:p w:rsidR="001453C1" w:rsidRDefault="001453C1" w:rsidP="00BB6BC5">
            <w:pPr>
              <w:spacing w:line="240" w:lineRule="auto"/>
              <w:ind w:left="40" w:firstLine="0"/>
              <w:jc w:val="both"/>
            </w:pPr>
          </w:p>
          <w:p w:rsidR="001453C1" w:rsidRPr="00FF4C72" w:rsidRDefault="001453C1" w:rsidP="00BB6BC5">
            <w:pPr>
              <w:spacing w:line="240" w:lineRule="auto"/>
              <w:ind w:left="40" w:firstLine="0"/>
              <w:jc w:val="both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2010-2015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-2025</w:t>
            </w:r>
          </w:p>
        </w:tc>
        <w:tc>
          <w:tcPr>
            <w:tcW w:w="2809" w:type="dxa"/>
          </w:tcPr>
          <w:p w:rsidR="00441BAF" w:rsidRDefault="00441BAF" w:rsidP="00BB6BC5">
            <w:pPr>
              <w:spacing w:line="240" w:lineRule="auto"/>
              <w:ind w:firstLine="0"/>
              <w:jc w:val="both"/>
            </w:pPr>
            <w:r>
              <w:t>Правительство Иркутской области;</w:t>
            </w:r>
          </w:p>
          <w:p w:rsidR="00BB6BC5" w:rsidRDefault="00441BAF" w:rsidP="00BB6BC5">
            <w:pPr>
              <w:spacing w:line="240" w:lineRule="auto"/>
              <w:ind w:firstLine="0"/>
              <w:jc w:val="both"/>
            </w:pPr>
            <w:r>
              <w:t>Правительство</w:t>
            </w:r>
            <w:r w:rsidR="00BB6BC5">
              <w:t xml:space="preserve"> Республики Бурятия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2.4.12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Противоселевые мероприятия</w:t>
            </w:r>
          </w:p>
        </w:tc>
        <w:tc>
          <w:tcPr>
            <w:tcW w:w="6575" w:type="dxa"/>
          </w:tcPr>
          <w:p w:rsidR="00BB6BC5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Мероприятия по профилактике и предупреждению активизации селевой деятельности путем закрепления переднего фронта отложений крупнообломочного материала; запруды, наносоуловители, регулирую</w:t>
            </w:r>
            <w:r w:rsidR="00E95534">
              <w:t>щие дамбы, селеотводящие каналы</w:t>
            </w:r>
          </w:p>
          <w:p w:rsidR="001453C1" w:rsidRDefault="001453C1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1453C1" w:rsidRPr="00FF4C72" w:rsidRDefault="001453C1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2010-2015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-2025</w:t>
            </w:r>
          </w:p>
        </w:tc>
        <w:tc>
          <w:tcPr>
            <w:tcW w:w="2809" w:type="dxa"/>
            <w:vMerge w:val="restart"/>
          </w:tcPr>
          <w:p w:rsidR="00441BAF" w:rsidRDefault="00441BAF" w:rsidP="00BB6BC5">
            <w:pPr>
              <w:spacing w:line="240" w:lineRule="auto"/>
              <w:ind w:firstLine="0"/>
            </w:pPr>
            <w:r>
              <w:t>Правительство Иркутской области;</w:t>
            </w:r>
          </w:p>
          <w:p w:rsidR="00777DD5" w:rsidRDefault="00441BAF" w:rsidP="00BB6BC5">
            <w:pPr>
              <w:spacing w:line="240" w:lineRule="auto"/>
              <w:ind w:firstLine="0"/>
            </w:pPr>
            <w:r>
              <w:t>Правительство</w:t>
            </w:r>
            <w:r w:rsidR="00BB6BC5">
              <w:t xml:space="preserve"> Республики Бур</w:t>
            </w:r>
            <w:r w:rsidR="00410132">
              <w:t>ятия;</w:t>
            </w:r>
          </w:p>
          <w:p w:rsidR="00BB6BC5" w:rsidRPr="00A32656" w:rsidRDefault="00795615" w:rsidP="00BB6BC5">
            <w:pPr>
              <w:spacing w:line="240" w:lineRule="auto"/>
              <w:ind w:firstLine="0"/>
            </w:pPr>
            <w:r>
              <w:t xml:space="preserve">администрации </w:t>
            </w:r>
            <w:r w:rsidR="00BB6BC5">
              <w:t>МО ЦЭЗ БПТ</w:t>
            </w:r>
          </w:p>
        </w:tc>
      </w:tr>
      <w:tr w:rsidR="00BB6BC5">
        <w:tc>
          <w:tcPr>
            <w:tcW w:w="624" w:type="dxa"/>
          </w:tcPr>
          <w:p w:rsidR="00BB6BC5" w:rsidRPr="00950883" w:rsidRDefault="00BB6BC5" w:rsidP="00BB6BC5">
            <w:pPr>
              <w:spacing w:line="240" w:lineRule="auto"/>
              <w:ind w:left="-85" w:right="-8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2.4.13</w:t>
            </w:r>
          </w:p>
        </w:tc>
        <w:tc>
          <w:tcPr>
            <w:tcW w:w="321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Противооползневые мероприятия</w:t>
            </w:r>
          </w:p>
        </w:tc>
        <w:tc>
          <w:tcPr>
            <w:tcW w:w="6575" w:type="dxa"/>
          </w:tcPr>
          <w:p w:rsidR="00BB6BC5" w:rsidRDefault="00BB6BC5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>
              <w:t>Строительство нагорных канав, кюветов, продольных дренажей и др.</w:t>
            </w:r>
          </w:p>
          <w:p w:rsidR="001453C1" w:rsidRDefault="001453C1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1453C1" w:rsidRPr="00FF4C72" w:rsidRDefault="001453C1" w:rsidP="00BB6B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1067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2010-2015</w:t>
            </w:r>
          </w:p>
        </w:tc>
        <w:tc>
          <w:tcPr>
            <w:tcW w:w="1066" w:type="dxa"/>
            <w:shd w:val="clear" w:color="auto" w:fill="auto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-2025</w:t>
            </w:r>
          </w:p>
        </w:tc>
        <w:tc>
          <w:tcPr>
            <w:tcW w:w="2809" w:type="dxa"/>
            <w:vMerge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</w:p>
        </w:tc>
      </w:tr>
    </w:tbl>
    <w:p w:rsidR="00BB6BC5" w:rsidRPr="007941BA" w:rsidRDefault="00BB6BC5" w:rsidP="007941BA">
      <w:pPr>
        <w:pStyle w:val="2"/>
        <w:numPr>
          <w:ilvl w:val="0"/>
          <w:numId w:val="0"/>
        </w:numPr>
        <w:ind w:firstLine="708"/>
        <w:jc w:val="both"/>
        <w:rPr>
          <w:rFonts w:ascii="Times New Roman" w:hAnsi="Times New Roman"/>
          <w:i w:val="0"/>
          <w:iCs w:val="0"/>
          <w:sz w:val="24"/>
        </w:rPr>
      </w:pPr>
      <w:r>
        <w:rPr>
          <w:b w:val="0"/>
          <w:bCs w:val="0"/>
        </w:rPr>
        <w:br w:type="page"/>
      </w:r>
      <w:bookmarkStart w:id="46" w:name="_Toc241045428"/>
      <w:r w:rsidRPr="007941BA">
        <w:rPr>
          <w:rFonts w:ascii="Times New Roman" w:hAnsi="Times New Roman"/>
          <w:i w:val="0"/>
          <w:iCs w:val="0"/>
          <w:color w:val="000000"/>
          <w:sz w:val="24"/>
        </w:rPr>
        <w:t>2.5</w:t>
      </w:r>
      <w:r w:rsidR="008A6E1A" w:rsidRPr="007941BA">
        <w:rPr>
          <w:rFonts w:ascii="Times New Roman" w:hAnsi="Times New Roman"/>
          <w:i w:val="0"/>
          <w:iCs w:val="0"/>
          <w:color w:val="000000"/>
          <w:sz w:val="24"/>
        </w:rPr>
        <w:t xml:space="preserve">. </w:t>
      </w:r>
      <w:r w:rsidRPr="007941BA">
        <w:rPr>
          <w:rFonts w:ascii="Times New Roman" w:hAnsi="Times New Roman"/>
          <w:i w:val="0"/>
          <w:iCs w:val="0"/>
          <w:sz w:val="24"/>
        </w:rPr>
        <w:t>Предложения по объектам первоочередного градостроительного планирования ЦЭЗ БПТ</w:t>
      </w:r>
      <w:bookmarkEnd w:id="46"/>
    </w:p>
    <w:p w:rsidR="00BB6BC5" w:rsidRDefault="00BB6BC5" w:rsidP="00BB6BC5">
      <w:pPr>
        <w:adjustRightInd w:val="0"/>
        <w:ind w:firstLine="720"/>
        <w:jc w:val="both"/>
        <w:rPr>
          <w:szCs w:val="18"/>
        </w:rPr>
      </w:pPr>
    </w:p>
    <w:p w:rsidR="00BB6BC5" w:rsidRDefault="00BB6BC5" w:rsidP="00BB6BC5">
      <w:pPr>
        <w:adjustRightInd w:val="0"/>
        <w:ind w:firstLine="720"/>
        <w:jc w:val="both"/>
        <w:rPr>
          <w:szCs w:val="18"/>
        </w:rPr>
      </w:pPr>
      <w:r w:rsidRPr="00CE23B8">
        <w:rPr>
          <w:szCs w:val="18"/>
        </w:rPr>
        <w:t>Перечень объектов первоочередного градостроительного планирования</w:t>
      </w:r>
      <w:r>
        <w:rPr>
          <w:szCs w:val="18"/>
        </w:rPr>
        <w:t xml:space="preserve"> (</w:t>
      </w:r>
      <w:r>
        <w:t xml:space="preserve">для разработки </w:t>
      </w:r>
      <w:r w:rsidR="00C459CC">
        <w:t xml:space="preserve">проектов </w:t>
      </w:r>
      <w:r>
        <w:t>генеральных планов поселений и правил землепользования и застройки)</w:t>
      </w:r>
      <w:r>
        <w:rPr>
          <w:szCs w:val="18"/>
        </w:rPr>
        <w:t xml:space="preserve"> центральной экологической зоны БПТ сформирован на основе следующих критериев:</w:t>
      </w:r>
    </w:p>
    <w:p w:rsidR="00BB6BC5" w:rsidRDefault="00BB6BC5" w:rsidP="00BB6BC5">
      <w:pPr>
        <w:adjustRightInd w:val="0"/>
        <w:ind w:firstLine="720"/>
        <w:jc w:val="both"/>
        <w:rPr>
          <w:szCs w:val="18"/>
        </w:rPr>
      </w:pPr>
      <w:r>
        <w:rPr>
          <w:szCs w:val="18"/>
        </w:rPr>
        <w:t>- количество жителей более 100 человек;</w:t>
      </w:r>
    </w:p>
    <w:p w:rsidR="00BB6BC5" w:rsidRPr="00080ED3" w:rsidRDefault="00BB6BC5" w:rsidP="00BB6BC5">
      <w:pPr>
        <w:adjustRightInd w:val="0"/>
        <w:ind w:firstLine="720"/>
        <w:jc w:val="both"/>
        <w:rPr>
          <w:szCs w:val="18"/>
        </w:rPr>
      </w:pPr>
      <w:r>
        <w:rPr>
          <w:szCs w:val="18"/>
        </w:rPr>
        <w:t xml:space="preserve">- </w:t>
      </w:r>
      <w:r w:rsidRPr="00080ED3">
        <w:rPr>
          <w:szCs w:val="18"/>
        </w:rPr>
        <w:t>высокий рекреационный потенциал (высокая посещаемость туристами);</w:t>
      </w:r>
    </w:p>
    <w:p w:rsidR="00BB6BC5" w:rsidRPr="00080ED3" w:rsidRDefault="00BB6BC5" w:rsidP="00C459CC">
      <w:pPr>
        <w:autoSpaceDE w:val="0"/>
        <w:autoSpaceDN w:val="0"/>
        <w:ind w:left="709"/>
        <w:rPr>
          <w:szCs w:val="18"/>
        </w:rPr>
      </w:pPr>
      <w:r w:rsidRPr="00080ED3">
        <w:rPr>
          <w:szCs w:val="18"/>
        </w:rPr>
        <w:t>- высокая вероятность загрязнения озера Байкал сбросами и размещением отходов из-за близости их источников к берегу</w:t>
      </w:r>
      <w:r w:rsidR="00466C45" w:rsidRPr="00080ED3">
        <w:rPr>
          <w:szCs w:val="18"/>
        </w:rPr>
        <w:t xml:space="preserve"> </w:t>
      </w:r>
    </w:p>
    <w:p w:rsidR="00466C45" w:rsidRPr="00C459CC" w:rsidRDefault="00466C45" w:rsidP="00C459CC">
      <w:pPr>
        <w:autoSpaceDE w:val="0"/>
        <w:autoSpaceDN w:val="0"/>
        <w:ind w:left="709"/>
        <w:rPr>
          <w:szCs w:val="18"/>
        </w:rPr>
      </w:pP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696"/>
        <w:gridCol w:w="3432"/>
        <w:gridCol w:w="6260"/>
        <w:gridCol w:w="1302"/>
        <w:gridCol w:w="3027"/>
      </w:tblGrid>
      <w:tr w:rsidR="00BB6BC5" w:rsidRPr="00E443D1">
        <w:trPr>
          <w:tblHeader/>
          <w:jc w:val="center"/>
        </w:trPr>
        <w:tc>
          <w:tcPr>
            <w:tcW w:w="696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№</w:t>
            </w:r>
          </w:p>
        </w:tc>
        <w:tc>
          <w:tcPr>
            <w:tcW w:w="3432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>
              <w:rPr>
                <w:b/>
              </w:rPr>
              <w:t>Район</w:t>
            </w:r>
          </w:p>
        </w:tc>
        <w:tc>
          <w:tcPr>
            <w:tcW w:w="6260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>
              <w:rPr>
                <w:b/>
              </w:rPr>
              <w:t>Объект</w:t>
            </w:r>
          </w:p>
        </w:tc>
        <w:tc>
          <w:tcPr>
            <w:tcW w:w="1302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Срок</w:t>
            </w:r>
          </w:p>
        </w:tc>
        <w:tc>
          <w:tcPr>
            <w:tcW w:w="3027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Исполнитель</w:t>
            </w:r>
          </w:p>
        </w:tc>
      </w:tr>
      <w:tr w:rsidR="00BB6BC5">
        <w:trPr>
          <w:jc w:val="center"/>
        </w:trPr>
        <w:tc>
          <w:tcPr>
            <w:tcW w:w="696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2.5.1</w:t>
            </w:r>
          </w:p>
        </w:tc>
        <w:tc>
          <w:tcPr>
            <w:tcW w:w="343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Слюдянский район</w:t>
            </w:r>
          </w:p>
          <w:p w:rsidR="00BB6BC5" w:rsidRPr="00C129B0" w:rsidRDefault="00BB6BC5" w:rsidP="00BB6BC5">
            <w:pPr>
              <w:spacing w:line="240" w:lineRule="auto"/>
              <w:ind w:firstLine="0"/>
            </w:pPr>
            <w:r>
              <w:t>Иркутской области</w:t>
            </w:r>
          </w:p>
        </w:tc>
        <w:tc>
          <w:tcPr>
            <w:tcW w:w="6260" w:type="dxa"/>
          </w:tcPr>
          <w:p w:rsidR="00BB6BC5" w:rsidRPr="00350E3B" w:rsidRDefault="00BB6BC5" w:rsidP="00BB6BC5">
            <w:pPr>
              <w:autoSpaceDE w:val="0"/>
              <w:autoSpaceDN w:val="0"/>
              <w:adjustRightInd w:val="0"/>
              <w:spacing w:line="240" w:lineRule="auto"/>
              <w:ind w:left="2" w:hanging="14"/>
              <w:jc w:val="both"/>
              <w:rPr>
                <w:noProof/>
              </w:rPr>
            </w:pPr>
            <w:r w:rsidRPr="00350E3B">
              <w:rPr>
                <w:noProof/>
              </w:rPr>
              <w:t>г. Слюдянка</w:t>
            </w:r>
          </w:p>
          <w:p w:rsidR="00BB6BC5" w:rsidRPr="00350E3B" w:rsidRDefault="00BB6BC5" w:rsidP="00BB6BC5">
            <w:pPr>
              <w:autoSpaceDE w:val="0"/>
              <w:autoSpaceDN w:val="0"/>
              <w:adjustRightInd w:val="0"/>
              <w:spacing w:line="240" w:lineRule="auto"/>
              <w:ind w:left="2" w:hanging="14"/>
              <w:jc w:val="both"/>
              <w:rPr>
                <w:noProof/>
              </w:rPr>
            </w:pPr>
            <w:r w:rsidRPr="00350E3B">
              <w:rPr>
                <w:noProof/>
              </w:rPr>
              <w:t>г. Байкальск</w:t>
            </w:r>
          </w:p>
          <w:p w:rsidR="00BB6BC5" w:rsidRPr="00350E3B" w:rsidRDefault="00BB6BC5" w:rsidP="00BB6BC5">
            <w:pPr>
              <w:autoSpaceDE w:val="0"/>
              <w:autoSpaceDN w:val="0"/>
              <w:adjustRightInd w:val="0"/>
              <w:spacing w:line="240" w:lineRule="auto"/>
              <w:ind w:left="2" w:hanging="14"/>
              <w:jc w:val="both"/>
              <w:rPr>
                <w:noProof/>
              </w:rPr>
            </w:pPr>
            <w:r w:rsidRPr="00350E3B">
              <w:rPr>
                <w:noProof/>
              </w:rPr>
              <w:t>п. Утулик</w:t>
            </w:r>
          </w:p>
          <w:p w:rsidR="00BB6BC5" w:rsidRPr="00350E3B" w:rsidRDefault="00BB6BC5" w:rsidP="00BB6BC5">
            <w:pPr>
              <w:spacing w:line="240" w:lineRule="auto"/>
              <w:ind w:firstLine="0"/>
            </w:pPr>
            <w:r w:rsidRPr="00350E3B">
              <w:rPr>
                <w:noProof/>
              </w:rPr>
              <w:t>п. Байкал</w:t>
            </w:r>
          </w:p>
        </w:tc>
        <w:tc>
          <w:tcPr>
            <w:tcW w:w="130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Первая очередь 2010</w:t>
            </w:r>
          </w:p>
        </w:tc>
        <w:tc>
          <w:tcPr>
            <w:tcW w:w="3027" w:type="dxa"/>
          </w:tcPr>
          <w:p w:rsidR="00BB6BC5" w:rsidRDefault="00410132" w:rsidP="00BB6BC5">
            <w:pPr>
              <w:spacing w:line="240" w:lineRule="auto"/>
              <w:ind w:firstLine="0"/>
            </w:pPr>
            <w:r>
              <w:t>Правительство Иркутской области;</w:t>
            </w:r>
          </w:p>
          <w:p w:rsidR="00777DD5" w:rsidRDefault="00E95534" w:rsidP="00BB6BC5">
            <w:pPr>
              <w:spacing w:line="240" w:lineRule="auto"/>
              <w:ind w:firstLine="0"/>
            </w:pPr>
            <w:r>
              <w:t xml:space="preserve">Администрация </w:t>
            </w:r>
            <w:r w:rsidR="008A6E1A">
              <w:t xml:space="preserve">МО </w:t>
            </w:r>
            <w:r w:rsidR="00BB6BC5">
              <w:t>Слюдянский район Иркутской области</w:t>
            </w:r>
          </w:p>
          <w:p w:rsidR="00A27DF6" w:rsidRDefault="00A27DF6" w:rsidP="00BB6BC5">
            <w:pPr>
              <w:spacing w:line="240" w:lineRule="auto"/>
              <w:ind w:firstLine="0"/>
            </w:pPr>
          </w:p>
        </w:tc>
      </w:tr>
      <w:tr w:rsidR="00BB6BC5">
        <w:trPr>
          <w:jc w:val="center"/>
        </w:trPr>
        <w:tc>
          <w:tcPr>
            <w:tcW w:w="696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2.5.2</w:t>
            </w:r>
          </w:p>
        </w:tc>
        <w:tc>
          <w:tcPr>
            <w:tcW w:w="343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Иркутский район</w:t>
            </w:r>
          </w:p>
          <w:p w:rsidR="00BB6BC5" w:rsidRPr="00C129B0" w:rsidRDefault="00BB6BC5" w:rsidP="00BB6BC5">
            <w:pPr>
              <w:spacing w:line="240" w:lineRule="auto"/>
              <w:ind w:firstLine="0"/>
            </w:pPr>
            <w:r>
              <w:t xml:space="preserve"> Иркутской области</w:t>
            </w:r>
          </w:p>
        </w:tc>
        <w:tc>
          <w:tcPr>
            <w:tcW w:w="6260" w:type="dxa"/>
          </w:tcPr>
          <w:p w:rsidR="00BB6BC5" w:rsidRPr="00350E3B" w:rsidRDefault="00BB6BC5" w:rsidP="008E02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noProof/>
              </w:rPr>
            </w:pPr>
            <w:r w:rsidRPr="00350E3B">
              <w:rPr>
                <w:noProof/>
              </w:rPr>
              <w:t>п. Большая Речка</w:t>
            </w:r>
          </w:p>
          <w:p w:rsidR="00BB6BC5" w:rsidRPr="00350E3B" w:rsidRDefault="00BB6BC5" w:rsidP="008E02C0">
            <w:pPr>
              <w:autoSpaceDE w:val="0"/>
              <w:autoSpaceDN w:val="0"/>
              <w:adjustRightInd w:val="0"/>
              <w:spacing w:line="240" w:lineRule="auto"/>
              <w:ind w:left="2" w:hanging="14"/>
              <w:rPr>
                <w:noProof/>
              </w:rPr>
            </w:pPr>
            <w:r w:rsidRPr="00350E3B">
              <w:rPr>
                <w:noProof/>
              </w:rPr>
              <w:t>п. Листвянка</w:t>
            </w:r>
          </w:p>
          <w:p w:rsidR="00BB6BC5" w:rsidRPr="00350E3B" w:rsidRDefault="00BB6BC5" w:rsidP="008E02C0">
            <w:pPr>
              <w:autoSpaceDE w:val="0"/>
              <w:autoSpaceDN w:val="0"/>
              <w:adjustRightInd w:val="0"/>
              <w:spacing w:line="240" w:lineRule="auto"/>
              <w:ind w:left="2" w:hanging="14"/>
              <w:rPr>
                <w:noProof/>
              </w:rPr>
            </w:pPr>
            <w:r w:rsidRPr="00350E3B">
              <w:rPr>
                <w:noProof/>
              </w:rPr>
              <w:t>с. Большое Голоустное</w:t>
            </w:r>
          </w:p>
        </w:tc>
        <w:tc>
          <w:tcPr>
            <w:tcW w:w="130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Первая очередь 2010</w:t>
            </w:r>
          </w:p>
        </w:tc>
        <w:tc>
          <w:tcPr>
            <w:tcW w:w="3027" w:type="dxa"/>
          </w:tcPr>
          <w:p w:rsidR="00BB6BC5" w:rsidRDefault="00410132" w:rsidP="00BB6BC5">
            <w:pPr>
              <w:spacing w:line="240" w:lineRule="auto"/>
              <w:ind w:firstLine="0"/>
            </w:pPr>
            <w:r>
              <w:t>Правительство Иркутской области;</w:t>
            </w:r>
          </w:p>
          <w:p w:rsidR="00777DD5" w:rsidRDefault="00E95534" w:rsidP="00BB6BC5">
            <w:pPr>
              <w:spacing w:line="240" w:lineRule="auto"/>
              <w:ind w:firstLine="0"/>
            </w:pPr>
            <w:r>
              <w:t xml:space="preserve">Администрация </w:t>
            </w:r>
            <w:r w:rsidR="008A6E1A">
              <w:t>МО</w:t>
            </w:r>
            <w:r w:rsidR="00BB6BC5">
              <w:t xml:space="preserve"> Иркутский район Иркутской области</w:t>
            </w:r>
          </w:p>
          <w:p w:rsidR="00A27DF6" w:rsidRDefault="00A27DF6" w:rsidP="00BB6BC5">
            <w:pPr>
              <w:spacing w:line="240" w:lineRule="auto"/>
              <w:ind w:firstLine="0"/>
            </w:pPr>
          </w:p>
        </w:tc>
      </w:tr>
      <w:tr w:rsidR="00BB6BC5">
        <w:trPr>
          <w:jc w:val="center"/>
        </w:trPr>
        <w:tc>
          <w:tcPr>
            <w:tcW w:w="696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2.5.3</w:t>
            </w:r>
          </w:p>
        </w:tc>
        <w:tc>
          <w:tcPr>
            <w:tcW w:w="343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Ольхонский район</w:t>
            </w:r>
          </w:p>
          <w:p w:rsidR="00BB6BC5" w:rsidRPr="00C129B0" w:rsidRDefault="00BB6BC5" w:rsidP="00BB6BC5">
            <w:pPr>
              <w:spacing w:line="240" w:lineRule="auto"/>
              <w:ind w:firstLine="0"/>
            </w:pPr>
            <w:r>
              <w:t>Иркутской области</w:t>
            </w:r>
          </w:p>
        </w:tc>
        <w:tc>
          <w:tcPr>
            <w:tcW w:w="6260" w:type="dxa"/>
            <w:vAlign w:val="center"/>
          </w:tcPr>
          <w:p w:rsidR="00BB6BC5" w:rsidRPr="00350E3B" w:rsidRDefault="00BB6BC5" w:rsidP="00BB6BC5">
            <w:pPr>
              <w:autoSpaceDE w:val="0"/>
              <w:autoSpaceDN w:val="0"/>
              <w:adjustRightInd w:val="0"/>
              <w:spacing w:line="240" w:lineRule="auto"/>
              <w:ind w:left="2" w:hanging="14"/>
              <w:jc w:val="both"/>
              <w:rPr>
                <w:noProof/>
              </w:rPr>
            </w:pPr>
            <w:r w:rsidRPr="00350E3B">
              <w:rPr>
                <w:noProof/>
              </w:rPr>
              <w:t>с. Еланцы</w:t>
            </w:r>
          </w:p>
          <w:p w:rsidR="00BB6BC5" w:rsidRPr="00350E3B" w:rsidRDefault="00BB6BC5" w:rsidP="00BB6BC5">
            <w:pPr>
              <w:autoSpaceDE w:val="0"/>
              <w:autoSpaceDN w:val="0"/>
              <w:adjustRightInd w:val="0"/>
              <w:spacing w:line="240" w:lineRule="auto"/>
              <w:ind w:left="2" w:hanging="14"/>
              <w:jc w:val="both"/>
              <w:rPr>
                <w:noProof/>
              </w:rPr>
            </w:pPr>
            <w:r w:rsidRPr="00350E3B">
              <w:rPr>
                <w:noProof/>
              </w:rPr>
              <w:t>п. Хужир</w:t>
            </w:r>
          </w:p>
          <w:p w:rsidR="00BB6BC5" w:rsidRPr="00350E3B" w:rsidRDefault="00BB6BC5" w:rsidP="00BB6BC5">
            <w:pPr>
              <w:autoSpaceDE w:val="0"/>
              <w:autoSpaceDN w:val="0"/>
              <w:adjustRightInd w:val="0"/>
              <w:spacing w:line="240" w:lineRule="auto"/>
              <w:ind w:left="2" w:hanging="14"/>
              <w:jc w:val="both"/>
              <w:rPr>
                <w:noProof/>
              </w:rPr>
            </w:pPr>
            <w:r w:rsidRPr="00350E3B">
              <w:rPr>
                <w:noProof/>
              </w:rPr>
              <w:t xml:space="preserve">с. Бугульдейка </w:t>
            </w:r>
          </w:p>
          <w:p w:rsidR="00BB6BC5" w:rsidRPr="00350E3B" w:rsidRDefault="00BB6BC5" w:rsidP="00BB6BC5">
            <w:pPr>
              <w:autoSpaceDE w:val="0"/>
              <w:autoSpaceDN w:val="0"/>
              <w:adjustRightInd w:val="0"/>
              <w:spacing w:line="240" w:lineRule="auto"/>
              <w:ind w:left="2" w:hanging="14"/>
              <w:jc w:val="both"/>
              <w:rPr>
                <w:noProof/>
              </w:rPr>
            </w:pPr>
            <w:r w:rsidRPr="00350E3B">
              <w:rPr>
                <w:noProof/>
              </w:rPr>
              <w:t>с. Тонта</w:t>
            </w:r>
          </w:p>
          <w:p w:rsidR="00BB6BC5" w:rsidRPr="00350E3B" w:rsidRDefault="00BB6BC5" w:rsidP="00BB6BC5">
            <w:pPr>
              <w:autoSpaceDE w:val="0"/>
              <w:autoSpaceDN w:val="0"/>
              <w:adjustRightInd w:val="0"/>
              <w:spacing w:line="240" w:lineRule="auto"/>
              <w:ind w:left="2" w:hanging="14"/>
              <w:jc w:val="both"/>
              <w:rPr>
                <w:noProof/>
              </w:rPr>
            </w:pPr>
            <w:r w:rsidRPr="00350E3B">
              <w:rPr>
                <w:noProof/>
              </w:rPr>
              <w:t>с. Сахюрта</w:t>
            </w:r>
          </w:p>
          <w:p w:rsidR="00BB6BC5" w:rsidRPr="00350E3B" w:rsidRDefault="00BB6BC5" w:rsidP="00BB6BC5">
            <w:pPr>
              <w:autoSpaceDE w:val="0"/>
              <w:autoSpaceDN w:val="0"/>
              <w:adjustRightInd w:val="0"/>
              <w:spacing w:line="240" w:lineRule="auto"/>
              <w:ind w:left="2" w:hanging="14"/>
              <w:jc w:val="both"/>
              <w:rPr>
                <w:noProof/>
              </w:rPr>
            </w:pPr>
            <w:r w:rsidRPr="00350E3B">
              <w:rPr>
                <w:noProof/>
              </w:rPr>
              <w:t>с. Хурай-Нур</w:t>
            </w:r>
          </w:p>
          <w:p w:rsidR="00BB6BC5" w:rsidRDefault="00BB6BC5" w:rsidP="00BB6BC5">
            <w:pPr>
              <w:autoSpaceDE w:val="0"/>
              <w:autoSpaceDN w:val="0"/>
              <w:adjustRightInd w:val="0"/>
              <w:spacing w:line="240" w:lineRule="auto"/>
              <w:ind w:left="2" w:hanging="14"/>
              <w:jc w:val="both"/>
              <w:rPr>
                <w:noProof/>
              </w:rPr>
            </w:pPr>
            <w:r w:rsidRPr="00350E3B">
              <w:rPr>
                <w:noProof/>
              </w:rPr>
              <w:t>п. Таловка</w:t>
            </w:r>
          </w:p>
          <w:p w:rsidR="00A27DF6" w:rsidRDefault="00A27DF6" w:rsidP="00BB6BC5">
            <w:pPr>
              <w:autoSpaceDE w:val="0"/>
              <w:autoSpaceDN w:val="0"/>
              <w:adjustRightInd w:val="0"/>
              <w:spacing w:line="240" w:lineRule="auto"/>
              <w:ind w:left="2" w:hanging="14"/>
              <w:jc w:val="both"/>
              <w:rPr>
                <w:noProof/>
              </w:rPr>
            </w:pPr>
          </w:p>
          <w:p w:rsidR="00A27DF6" w:rsidRPr="00350E3B" w:rsidRDefault="00A27DF6" w:rsidP="00BB6BC5">
            <w:pPr>
              <w:autoSpaceDE w:val="0"/>
              <w:autoSpaceDN w:val="0"/>
              <w:adjustRightInd w:val="0"/>
              <w:spacing w:line="240" w:lineRule="auto"/>
              <w:ind w:left="2" w:hanging="14"/>
              <w:jc w:val="both"/>
              <w:rPr>
                <w:noProof/>
              </w:rPr>
            </w:pPr>
          </w:p>
        </w:tc>
        <w:tc>
          <w:tcPr>
            <w:tcW w:w="130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Первая очередь 2010</w:t>
            </w:r>
          </w:p>
        </w:tc>
        <w:tc>
          <w:tcPr>
            <w:tcW w:w="3027" w:type="dxa"/>
          </w:tcPr>
          <w:p w:rsidR="00BB6BC5" w:rsidRDefault="00410132" w:rsidP="00BB6BC5">
            <w:pPr>
              <w:spacing w:line="240" w:lineRule="auto"/>
              <w:ind w:firstLine="0"/>
            </w:pPr>
            <w:r>
              <w:t>Правительство Иркутской области;</w:t>
            </w:r>
          </w:p>
          <w:p w:rsidR="00BB6BC5" w:rsidRDefault="00E95534" w:rsidP="00BB6BC5">
            <w:pPr>
              <w:spacing w:line="240" w:lineRule="auto"/>
              <w:ind w:firstLine="0"/>
            </w:pPr>
            <w:r>
              <w:t xml:space="preserve">Администрация </w:t>
            </w:r>
            <w:r w:rsidR="008A6E1A">
              <w:t>МО</w:t>
            </w:r>
            <w:r w:rsidR="00BB6BC5">
              <w:t xml:space="preserve"> Ольхонский район Иркутской области</w:t>
            </w:r>
          </w:p>
        </w:tc>
      </w:tr>
      <w:tr w:rsidR="00BB6BC5">
        <w:trPr>
          <w:jc w:val="center"/>
        </w:trPr>
        <w:tc>
          <w:tcPr>
            <w:tcW w:w="696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2.5.4</w:t>
            </w:r>
          </w:p>
        </w:tc>
        <w:tc>
          <w:tcPr>
            <w:tcW w:w="3432" w:type="dxa"/>
          </w:tcPr>
          <w:p w:rsidR="00BB6BC5" w:rsidRPr="00C129B0" w:rsidRDefault="00BB6BC5" w:rsidP="00BB6BC5">
            <w:pPr>
              <w:spacing w:line="240" w:lineRule="auto"/>
              <w:ind w:firstLine="0"/>
            </w:pPr>
            <w:r>
              <w:t>Северобайкальский район Республики Бурятия</w:t>
            </w:r>
          </w:p>
        </w:tc>
        <w:tc>
          <w:tcPr>
            <w:tcW w:w="6260" w:type="dxa"/>
          </w:tcPr>
          <w:p w:rsidR="00BB6BC5" w:rsidRPr="00350E3B" w:rsidRDefault="00BB6BC5" w:rsidP="00BB6BC5">
            <w:pPr>
              <w:spacing w:line="240" w:lineRule="auto"/>
              <w:ind w:firstLine="0"/>
            </w:pPr>
            <w:r w:rsidRPr="00350E3B">
              <w:rPr>
                <w:noProof/>
              </w:rPr>
              <w:t>г</w:t>
            </w:r>
            <w:r w:rsidRPr="00350E3B">
              <w:t>. Северобайкальск</w:t>
            </w:r>
          </w:p>
          <w:p w:rsidR="00BB6BC5" w:rsidRPr="00350E3B" w:rsidRDefault="00BB6BC5" w:rsidP="00BB6BC5">
            <w:pPr>
              <w:spacing w:line="240" w:lineRule="auto"/>
              <w:ind w:firstLine="0"/>
            </w:pPr>
            <w:r w:rsidRPr="00350E3B">
              <w:t>п.г.т. Нижнеангарск</w:t>
            </w:r>
          </w:p>
          <w:p w:rsidR="00BB6BC5" w:rsidRPr="00350E3B" w:rsidRDefault="00BB6BC5" w:rsidP="00BB6BC5">
            <w:pPr>
              <w:spacing w:line="240" w:lineRule="auto"/>
              <w:ind w:firstLine="0"/>
              <w:rPr>
                <w:bCs/>
                <w:noProof/>
              </w:rPr>
            </w:pPr>
            <w:r w:rsidRPr="00350E3B">
              <w:t>с. Байкальское</w:t>
            </w:r>
          </w:p>
        </w:tc>
        <w:tc>
          <w:tcPr>
            <w:tcW w:w="130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Первая очередь 2010</w:t>
            </w:r>
          </w:p>
        </w:tc>
        <w:tc>
          <w:tcPr>
            <w:tcW w:w="3027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</w:t>
            </w:r>
            <w:r w:rsidR="00410132">
              <w:t>равительство Республики Бурятия;</w:t>
            </w:r>
          </w:p>
          <w:p w:rsidR="00777DD5" w:rsidRDefault="00E95534" w:rsidP="00BB6BC5">
            <w:pPr>
              <w:spacing w:line="240" w:lineRule="auto"/>
              <w:ind w:firstLine="0"/>
            </w:pPr>
            <w:r>
              <w:t xml:space="preserve">Администрация </w:t>
            </w:r>
            <w:r w:rsidR="008A6E1A">
              <w:t>МО</w:t>
            </w:r>
            <w:r w:rsidR="00410132">
              <w:t xml:space="preserve"> Северобайкальский район</w:t>
            </w:r>
            <w:r w:rsidR="00BB6BC5">
              <w:t xml:space="preserve"> Республики Бурятия</w:t>
            </w:r>
          </w:p>
        </w:tc>
      </w:tr>
      <w:tr w:rsidR="00BB6BC5">
        <w:trPr>
          <w:jc w:val="center"/>
        </w:trPr>
        <w:tc>
          <w:tcPr>
            <w:tcW w:w="696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2.5.5</w:t>
            </w:r>
          </w:p>
        </w:tc>
        <w:tc>
          <w:tcPr>
            <w:tcW w:w="3432" w:type="dxa"/>
          </w:tcPr>
          <w:p w:rsidR="00BB6BC5" w:rsidRPr="00C129B0" w:rsidRDefault="00BB6BC5" w:rsidP="00BB6BC5">
            <w:pPr>
              <w:spacing w:line="240" w:lineRule="auto"/>
              <w:ind w:firstLine="0"/>
            </w:pPr>
            <w:r>
              <w:t>Баргузинский район Республики Бурятия</w:t>
            </w:r>
          </w:p>
        </w:tc>
        <w:tc>
          <w:tcPr>
            <w:tcW w:w="6260" w:type="dxa"/>
          </w:tcPr>
          <w:p w:rsidR="00BB6BC5" w:rsidRPr="00350E3B" w:rsidRDefault="00BB6BC5" w:rsidP="00BB6BC5">
            <w:pPr>
              <w:spacing w:line="240" w:lineRule="auto"/>
              <w:ind w:firstLine="0"/>
            </w:pPr>
            <w:r w:rsidRPr="00350E3B">
              <w:rPr>
                <w:noProof/>
              </w:rPr>
              <w:t>п. Курбулик</w:t>
            </w:r>
          </w:p>
        </w:tc>
        <w:tc>
          <w:tcPr>
            <w:tcW w:w="130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Первая очередь 2010</w:t>
            </w:r>
          </w:p>
        </w:tc>
        <w:tc>
          <w:tcPr>
            <w:tcW w:w="3027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Правительств</w:t>
            </w:r>
            <w:r w:rsidR="00410132">
              <w:t>о Республики Бурятия;</w:t>
            </w:r>
          </w:p>
          <w:p w:rsidR="00BB6BC5" w:rsidRDefault="00E95534" w:rsidP="00BB6BC5">
            <w:pPr>
              <w:spacing w:line="240" w:lineRule="auto"/>
              <w:ind w:firstLine="0"/>
            </w:pPr>
            <w:r>
              <w:t xml:space="preserve">Администрация </w:t>
            </w:r>
            <w:r w:rsidR="008A6E1A">
              <w:t>МО</w:t>
            </w:r>
            <w:r w:rsidR="00777DD5">
              <w:t xml:space="preserve"> </w:t>
            </w:r>
            <w:r w:rsidR="00410132">
              <w:t>Баргузинский район</w:t>
            </w:r>
            <w:r w:rsidR="00BB6BC5">
              <w:t xml:space="preserve"> Республики Бурятия</w:t>
            </w:r>
          </w:p>
        </w:tc>
      </w:tr>
      <w:tr w:rsidR="00BB6BC5">
        <w:trPr>
          <w:jc w:val="center"/>
        </w:trPr>
        <w:tc>
          <w:tcPr>
            <w:tcW w:w="696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2.5.6</w:t>
            </w:r>
          </w:p>
        </w:tc>
        <w:tc>
          <w:tcPr>
            <w:tcW w:w="3432" w:type="dxa"/>
          </w:tcPr>
          <w:p w:rsidR="00BB6BC5" w:rsidRPr="00C129B0" w:rsidRDefault="00BB6BC5" w:rsidP="00BB6BC5">
            <w:pPr>
              <w:spacing w:line="240" w:lineRule="auto"/>
              <w:ind w:firstLine="0"/>
            </w:pPr>
            <w:r>
              <w:t>Прибайкальский район Республики Бурятия</w:t>
            </w:r>
          </w:p>
        </w:tc>
        <w:tc>
          <w:tcPr>
            <w:tcW w:w="6260" w:type="dxa"/>
          </w:tcPr>
          <w:p w:rsidR="00BB6BC5" w:rsidRDefault="00BB6BC5" w:rsidP="00BB6BC5">
            <w:pPr>
              <w:spacing w:line="240" w:lineRule="auto"/>
              <w:ind w:firstLine="0"/>
              <w:rPr>
                <w:bCs/>
                <w:noProof/>
              </w:rPr>
            </w:pPr>
            <w:r w:rsidRPr="00350E3B">
              <w:rPr>
                <w:bCs/>
                <w:noProof/>
              </w:rPr>
              <w:t>с. Гремячинск</w:t>
            </w:r>
          </w:p>
          <w:p w:rsidR="00304089" w:rsidRPr="00350E3B" w:rsidRDefault="00304089" w:rsidP="00BB6BC5">
            <w:pPr>
              <w:spacing w:line="240" w:lineRule="auto"/>
              <w:ind w:firstLine="0"/>
            </w:pPr>
            <w:r w:rsidRPr="00371E90">
              <w:rPr>
                <w:bCs/>
                <w:noProof/>
              </w:rPr>
              <w:t>с. Горячинск</w:t>
            </w:r>
          </w:p>
        </w:tc>
        <w:tc>
          <w:tcPr>
            <w:tcW w:w="130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Первая очередь 2010</w:t>
            </w:r>
          </w:p>
        </w:tc>
        <w:tc>
          <w:tcPr>
            <w:tcW w:w="3027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</w:t>
            </w:r>
            <w:r w:rsidR="00410132">
              <w:t>равительство Республики Бурятия;</w:t>
            </w:r>
          </w:p>
          <w:p w:rsidR="00BB6BC5" w:rsidRDefault="00E95534" w:rsidP="00BB6BC5">
            <w:pPr>
              <w:spacing w:line="240" w:lineRule="auto"/>
              <w:ind w:firstLine="0"/>
            </w:pPr>
            <w:r>
              <w:t xml:space="preserve">Администрация </w:t>
            </w:r>
            <w:r w:rsidR="008A6E1A">
              <w:t>МО</w:t>
            </w:r>
            <w:r w:rsidR="00410132">
              <w:t xml:space="preserve"> Прибайкальский район</w:t>
            </w:r>
            <w:r w:rsidR="00BB6BC5">
              <w:t xml:space="preserve"> Республики Бурятия</w:t>
            </w:r>
          </w:p>
        </w:tc>
      </w:tr>
      <w:tr w:rsidR="001E5E6A">
        <w:trPr>
          <w:trHeight w:val="690"/>
          <w:jc w:val="center"/>
        </w:trPr>
        <w:tc>
          <w:tcPr>
            <w:tcW w:w="696" w:type="dxa"/>
            <w:shd w:val="clear" w:color="auto" w:fill="auto"/>
          </w:tcPr>
          <w:p w:rsidR="001E5E6A" w:rsidRDefault="001E5E6A" w:rsidP="00BB6BC5">
            <w:pPr>
              <w:spacing w:line="240" w:lineRule="auto"/>
              <w:ind w:firstLine="0"/>
              <w:jc w:val="both"/>
            </w:pPr>
            <w:r>
              <w:t>2.5.7</w:t>
            </w:r>
          </w:p>
        </w:tc>
        <w:tc>
          <w:tcPr>
            <w:tcW w:w="3432" w:type="dxa"/>
            <w:shd w:val="clear" w:color="auto" w:fill="auto"/>
          </w:tcPr>
          <w:p w:rsidR="001E5E6A" w:rsidRDefault="001E5E6A" w:rsidP="00BB6BC5">
            <w:pPr>
              <w:spacing w:line="240" w:lineRule="auto"/>
              <w:ind w:firstLine="0"/>
            </w:pPr>
            <w:r>
              <w:t>Кабанский район</w:t>
            </w:r>
          </w:p>
          <w:p w:rsidR="001E5E6A" w:rsidRPr="00C129B0" w:rsidRDefault="001E5E6A" w:rsidP="00BB6BC5">
            <w:pPr>
              <w:spacing w:line="240" w:lineRule="auto"/>
              <w:ind w:firstLine="0"/>
            </w:pPr>
            <w:r>
              <w:t xml:space="preserve"> Республики Бурятия</w:t>
            </w:r>
          </w:p>
        </w:tc>
        <w:tc>
          <w:tcPr>
            <w:tcW w:w="6260" w:type="dxa"/>
          </w:tcPr>
          <w:p w:rsidR="001E5E6A" w:rsidRPr="00350E3B" w:rsidRDefault="001E5E6A" w:rsidP="00BD7414">
            <w:pPr>
              <w:autoSpaceDE w:val="0"/>
              <w:autoSpaceDN w:val="0"/>
              <w:adjustRightInd w:val="0"/>
              <w:spacing w:line="240" w:lineRule="auto"/>
              <w:ind w:left="113" w:hanging="113"/>
              <w:rPr>
                <w:noProof/>
              </w:rPr>
            </w:pPr>
            <w:r>
              <w:rPr>
                <w:noProof/>
              </w:rPr>
              <w:t>с</w:t>
            </w:r>
            <w:r w:rsidRPr="00350E3B">
              <w:rPr>
                <w:noProof/>
              </w:rPr>
              <w:t>. Выдрино</w:t>
            </w:r>
          </w:p>
          <w:p w:rsidR="001E5E6A" w:rsidRPr="00350E3B" w:rsidRDefault="001E5E6A" w:rsidP="00BD7414">
            <w:pPr>
              <w:autoSpaceDE w:val="0"/>
              <w:autoSpaceDN w:val="0"/>
              <w:adjustRightInd w:val="0"/>
              <w:spacing w:line="240" w:lineRule="auto"/>
              <w:ind w:left="113" w:hanging="113"/>
              <w:rPr>
                <w:noProof/>
              </w:rPr>
            </w:pPr>
            <w:r w:rsidRPr="00350E3B">
              <w:rPr>
                <w:noProof/>
              </w:rPr>
              <w:t>г. Бабушкин</w:t>
            </w:r>
          </w:p>
          <w:p w:rsidR="001E5E6A" w:rsidRPr="00350E3B" w:rsidRDefault="001E5E6A" w:rsidP="00BD7414">
            <w:pPr>
              <w:autoSpaceDE w:val="0"/>
              <w:autoSpaceDN w:val="0"/>
              <w:adjustRightInd w:val="0"/>
              <w:spacing w:line="240" w:lineRule="auto"/>
              <w:ind w:left="113" w:hanging="113"/>
              <w:rPr>
                <w:noProof/>
              </w:rPr>
            </w:pPr>
            <w:r w:rsidRPr="00350E3B">
              <w:rPr>
                <w:noProof/>
              </w:rPr>
              <w:t>с. Новый Энхэлук</w:t>
            </w:r>
          </w:p>
        </w:tc>
        <w:tc>
          <w:tcPr>
            <w:tcW w:w="1302" w:type="dxa"/>
            <w:shd w:val="clear" w:color="auto" w:fill="auto"/>
          </w:tcPr>
          <w:p w:rsidR="001E5E6A" w:rsidRDefault="001E5E6A" w:rsidP="00BB6BC5">
            <w:pPr>
              <w:spacing w:line="240" w:lineRule="auto"/>
              <w:ind w:firstLine="0"/>
              <w:jc w:val="both"/>
            </w:pPr>
            <w:r>
              <w:t>Первая очередь 2010</w:t>
            </w:r>
          </w:p>
        </w:tc>
        <w:tc>
          <w:tcPr>
            <w:tcW w:w="3027" w:type="dxa"/>
            <w:shd w:val="clear" w:color="auto" w:fill="auto"/>
          </w:tcPr>
          <w:p w:rsidR="001E5E6A" w:rsidRDefault="001E5E6A" w:rsidP="00BB6BC5">
            <w:pPr>
              <w:spacing w:line="240" w:lineRule="auto"/>
              <w:ind w:firstLine="0"/>
            </w:pPr>
            <w:r>
              <w:t>Правительство Республики Бурятия;</w:t>
            </w:r>
          </w:p>
          <w:p w:rsidR="001E5E6A" w:rsidRDefault="001E5E6A" w:rsidP="00BB6BC5">
            <w:pPr>
              <w:spacing w:line="240" w:lineRule="auto"/>
              <w:ind w:firstLine="0"/>
            </w:pPr>
            <w:r>
              <w:t>Администрация МО Кабанский район Республики Бурятия</w:t>
            </w:r>
          </w:p>
        </w:tc>
      </w:tr>
    </w:tbl>
    <w:p w:rsidR="00BB6BC5" w:rsidRDefault="00BB6BC5" w:rsidP="00BB6BC5">
      <w:pPr>
        <w:autoSpaceDE w:val="0"/>
        <w:autoSpaceDN w:val="0"/>
        <w:spacing w:before="120"/>
        <w:ind w:left="709"/>
        <w:rPr>
          <w:b/>
        </w:rPr>
      </w:pPr>
    </w:p>
    <w:p w:rsidR="00BB6BC5" w:rsidRDefault="00BB6BC5" w:rsidP="00BB6BC5">
      <w:pPr>
        <w:autoSpaceDE w:val="0"/>
        <w:autoSpaceDN w:val="0"/>
        <w:spacing w:before="120"/>
        <w:ind w:left="1120" w:hanging="411"/>
        <w:rPr>
          <w:b/>
        </w:rPr>
        <w:sectPr w:rsidR="00BB6BC5" w:rsidSect="00BB6BC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B6BC5" w:rsidRPr="007F77FB" w:rsidRDefault="00B8663A" w:rsidP="007F77FB">
      <w:pPr>
        <w:pStyle w:val="2"/>
        <w:numPr>
          <w:ilvl w:val="0"/>
          <w:numId w:val="0"/>
        </w:numPr>
        <w:ind w:left="1080" w:hanging="360"/>
        <w:rPr>
          <w:rFonts w:ascii="Times New Roman" w:hAnsi="Times New Roman" w:cs="Times New Roman"/>
          <w:i w:val="0"/>
          <w:sz w:val="24"/>
          <w:szCs w:val="24"/>
        </w:rPr>
      </w:pPr>
      <w:bookmarkStart w:id="47" w:name="_Toc241045429"/>
      <w:r w:rsidRPr="007F77FB">
        <w:rPr>
          <w:rFonts w:ascii="Times New Roman" w:hAnsi="Times New Roman" w:cs="Times New Roman"/>
          <w:i w:val="0"/>
          <w:sz w:val="24"/>
          <w:szCs w:val="24"/>
        </w:rPr>
        <w:t xml:space="preserve">2.6. </w:t>
      </w:r>
      <w:r w:rsidR="00BB6BC5" w:rsidRPr="007F77FB">
        <w:rPr>
          <w:rFonts w:ascii="Times New Roman" w:hAnsi="Times New Roman" w:cs="Times New Roman"/>
          <w:i w:val="0"/>
          <w:sz w:val="24"/>
          <w:szCs w:val="24"/>
        </w:rPr>
        <w:t>Мероприятия по совершенствованию нормативно-правового регулирования социально-экономического развития территории и охраны уникальной экологической системы озера Байкал</w:t>
      </w:r>
      <w:bookmarkEnd w:id="47"/>
    </w:p>
    <w:p w:rsidR="00BB6BC5" w:rsidRDefault="00BB6BC5" w:rsidP="00BB6BC5">
      <w:pPr>
        <w:autoSpaceDE w:val="0"/>
        <w:autoSpaceDN w:val="0"/>
        <w:spacing w:before="120"/>
        <w:ind w:left="709"/>
        <w:rPr>
          <w:b/>
          <w:bCs/>
        </w:rPr>
      </w:pPr>
    </w:p>
    <w:p w:rsidR="00BB6BC5" w:rsidRPr="00814CE6" w:rsidRDefault="00BB6BC5" w:rsidP="00BB6BC5">
      <w:pPr>
        <w:pStyle w:val="FR1"/>
        <w:widowControl/>
        <w:ind w:firstLine="709"/>
        <w:rPr>
          <w:sz w:val="24"/>
          <w:szCs w:val="24"/>
        </w:rPr>
      </w:pPr>
      <w:r w:rsidRPr="00814CE6">
        <w:rPr>
          <w:sz w:val="24"/>
          <w:szCs w:val="24"/>
        </w:rPr>
        <w:t>Актуальность и необходимость подготовки и принятия нормативных правовых актов в сфере социально-экономического развития территории и охраны уникальной экологической системы озера Байкал</w:t>
      </w:r>
      <w:r w:rsidR="00C459CC">
        <w:rPr>
          <w:sz w:val="24"/>
          <w:szCs w:val="24"/>
        </w:rPr>
        <w:t xml:space="preserve"> и БПТ</w:t>
      </w:r>
      <w:r w:rsidRPr="00814CE6">
        <w:rPr>
          <w:sz w:val="24"/>
          <w:szCs w:val="24"/>
        </w:rPr>
        <w:t xml:space="preserve"> определены:</w:t>
      </w:r>
    </w:p>
    <w:p w:rsidR="00BB6BC5" w:rsidRPr="00814CE6" w:rsidRDefault="00BB6BC5" w:rsidP="00BB6BC5">
      <w:pPr>
        <w:pStyle w:val="FR1"/>
        <w:ind w:firstLine="709"/>
        <w:rPr>
          <w:sz w:val="24"/>
          <w:szCs w:val="24"/>
        </w:rPr>
      </w:pPr>
      <w:r w:rsidRPr="00814CE6">
        <w:rPr>
          <w:sz w:val="24"/>
          <w:szCs w:val="24"/>
        </w:rPr>
        <w:t>1) существенными изменениями состава и содержания федеральных законов и других нормативных правовых актов, регламентирующих охрану окружающей среды и природопользование, которые произошли в период, после принятия Фед</w:t>
      </w:r>
      <w:r w:rsidR="00466C45">
        <w:rPr>
          <w:sz w:val="24"/>
          <w:szCs w:val="24"/>
        </w:rPr>
        <w:t xml:space="preserve">ерального закона </w:t>
      </w:r>
      <w:r w:rsidRPr="00814CE6">
        <w:rPr>
          <w:sz w:val="24"/>
          <w:szCs w:val="24"/>
        </w:rPr>
        <w:t xml:space="preserve"> </w:t>
      </w:r>
      <w:r w:rsidR="008A6E1A">
        <w:rPr>
          <w:sz w:val="24"/>
          <w:szCs w:val="24"/>
        </w:rPr>
        <w:t xml:space="preserve">от 01.05.1999 № 94-ФЗ </w:t>
      </w:r>
      <w:r w:rsidRPr="00814CE6">
        <w:rPr>
          <w:sz w:val="24"/>
          <w:szCs w:val="24"/>
        </w:rPr>
        <w:t>"Об охране озера Байкал"</w:t>
      </w:r>
      <w:r w:rsidR="00C459CC">
        <w:rPr>
          <w:sz w:val="24"/>
          <w:szCs w:val="24"/>
        </w:rPr>
        <w:t xml:space="preserve"> </w:t>
      </w:r>
      <w:r w:rsidR="00C459CC" w:rsidRPr="00C459CC">
        <w:rPr>
          <w:b/>
          <w:sz w:val="24"/>
          <w:szCs w:val="24"/>
        </w:rPr>
        <w:t>[</w:t>
      </w:r>
      <w:r w:rsidR="00D27BF2">
        <w:rPr>
          <w:b/>
          <w:sz w:val="24"/>
          <w:szCs w:val="24"/>
        </w:rPr>
        <w:t>1</w:t>
      </w:r>
      <w:r w:rsidR="000B586A">
        <w:rPr>
          <w:b/>
          <w:sz w:val="24"/>
          <w:szCs w:val="24"/>
        </w:rPr>
        <w:t>9</w:t>
      </w:r>
      <w:r w:rsidR="00C459CC" w:rsidRPr="00C459CC">
        <w:rPr>
          <w:b/>
          <w:sz w:val="24"/>
          <w:szCs w:val="24"/>
        </w:rPr>
        <w:t>]</w:t>
      </w:r>
      <w:r w:rsidRPr="00814CE6">
        <w:rPr>
          <w:sz w:val="24"/>
          <w:szCs w:val="24"/>
        </w:rPr>
        <w:t>;</w:t>
      </w:r>
    </w:p>
    <w:p w:rsidR="00BB6BC5" w:rsidRPr="00814CE6" w:rsidRDefault="00BB6BC5" w:rsidP="00B8663A">
      <w:pPr>
        <w:pStyle w:val="FR1"/>
        <w:tabs>
          <w:tab w:val="left" w:pos="1080"/>
        </w:tabs>
        <w:ind w:firstLine="709"/>
        <w:rPr>
          <w:sz w:val="24"/>
          <w:szCs w:val="24"/>
        </w:rPr>
      </w:pPr>
      <w:r w:rsidRPr="00814CE6">
        <w:rPr>
          <w:sz w:val="24"/>
          <w:szCs w:val="24"/>
        </w:rPr>
        <w:t>2) несовершенством и неполнотой нормативно-правового обеспечения охраны озера Байкал, в том числе отсутствием предусмотренных законодательством основополагающих документов, регламентирующих хозяйственную деятельность и охрану окружающей среды на землях Байкальской природной территории (</w:t>
      </w:r>
      <w:r w:rsidR="00C459CC">
        <w:rPr>
          <w:sz w:val="24"/>
          <w:szCs w:val="24"/>
        </w:rPr>
        <w:t xml:space="preserve">проектов </w:t>
      </w:r>
      <w:r w:rsidRPr="00814CE6">
        <w:rPr>
          <w:sz w:val="24"/>
          <w:szCs w:val="24"/>
        </w:rPr>
        <w:t>схем территориального планирования</w:t>
      </w:r>
      <w:r w:rsidR="00C459CC">
        <w:rPr>
          <w:sz w:val="24"/>
          <w:szCs w:val="24"/>
        </w:rPr>
        <w:t xml:space="preserve"> муниципальных образований</w:t>
      </w:r>
      <w:r w:rsidRPr="00814CE6">
        <w:rPr>
          <w:sz w:val="24"/>
          <w:szCs w:val="24"/>
        </w:rPr>
        <w:t xml:space="preserve">, правил землепользования и застройки, </w:t>
      </w:r>
      <w:r w:rsidR="00C459CC">
        <w:rPr>
          <w:sz w:val="24"/>
          <w:szCs w:val="24"/>
        </w:rPr>
        <w:t xml:space="preserve">проектов </w:t>
      </w:r>
      <w:r w:rsidRPr="00814CE6">
        <w:rPr>
          <w:sz w:val="24"/>
          <w:szCs w:val="24"/>
        </w:rPr>
        <w:t>генеральных планов поселений);</w:t>
      </w:r>
    </w:p>
    <w:p w:rsidR="00BB6BC5" w:rsidRPr="00814CE6" w:rsidRDefault="00665099" w:rsidP="002D77F9">
      <w:pPr>
        <w:pStyle w:val="FR1"/>
        <w:tabs>
          <w:tab w:val="left" w:pos="108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BB6BC5" w:rsidRPr="00814CE6">
        <w:rPr>
          <w:sz w:val="24"/>
          <w:szCs w:val="24"/>
        </w:rPr>
        <w:t>отсутствием на Байкальской природной территории единой системы государственного надзора и контроля за природопользованием и охраной окружающей среды, недостаточная координация и взаимодействие контрольных органов исполнительной власти;</w:t>
      </w:r>
    </w:p>
    <w:p w:rsidR="00BB6BC5" w:rsidRPr="00814CE6" w:rsidRDefault="00BB6BC5" w:rsidP="00BB6BC5">
      <w:pPr>
        <w:pStyle w:val="FR1"/>
        <w:ind w:firstLine="709"/>
        <w:rPr>
          <w:sz w:val="24"/>
          <w:szCs w:val="24"/>
        </w:rPr>
      </w:pPr>
      <w:r w:rsidRPr="00814CE6">
        <w:rPr>
          <w:sz w:val="24"/>
          <w:szCs w:val="24"/>
        </w:rPr>
        <w:t>4) несовершенством государственной системы мониторинга окружающей среды озера Байкал;</w:t>
      </w:r>
    </w:p>
    <w:p w:rsidR="00BB6BC5" w:rsidRDefault="001930EB" w:rsidP="00466C45">
      <w:pPr>
        <w:pStyle w:val="FR1"/>
        <w:ind w:firstLine="709"/>
        <w:rPr>
          <w:sz w:val="24"/>
          <w:szCs w:val="24"/>
        </w:rPr>
      </w:pPr>
      <w:r w:rsidRPr="00F414A9">
        <w:rPr>
          <w:sz w:val="24"/>
          <w:szCs w:val="24"/>
        </w:rPr>
        <w:t>5</w:t>
      </w:r>
      <w:r w:rsidR="00BB6BC5" w:rsidRPr="00F414A9">
        <w:rPr>
          <w:sz w:val="24"/>
          <w:szCs w:val="24"/>
        </w:rPr>
        <w:t>) существованием угроз безопасности уникальной экологической системе озера Байкал: вынос загрязняющих веществ со стоком р. Селенги; возрастающее влияние северного промышленного узла на экосистему озера</w:t>
      </w:r>
      <w:r w:rsidR="00C459CC" w:rsidRPr="00F414A9">
        <w:rPr>
          <w:sz w:val="24"/>
          <w:szCs w:val="24"/>
        </w:rPr>
        <w:t xml:space="preserve"> Байкал</w:t>
      </w:r>
      <w:r w:rsidR="00BB6BC5" w:rsidRPr="00F414A9">
        <w:rPr>
          <w:sz w:val="24"/>
          <w:szCs w:val="24"/>
        </w:rPr>
        <w:t>, возможные аварийные выбросы и сбросы загрязняющих веществ; сбросы сточных вод и утечки загрязняющих веществ с пром</w:t>
      </w:r>
      <w:r w:rsidR="00C459CC" w:rsidRPr="00F414A9">
        <w:rPr>
          <w:sz w:val="24"/>
          <w:szCs w:val="24"/>
        </w:rPr>
        <w:t xml:space="preserve">ышленных </w:t>
      </w:r>
      <w:r w:rsidR="00BB6BC5" w:rsidRPr="00F414A9">
        <w:rPr>
          <w:sz w:val="24"/>
          <w:szCs w:val="24"/>
        </w:rPr>
        <w:t>площадок предприятий, рост нагрузок от атмосферных выпадений загрязняющих веществ в результате увеличения антропогенных выбросов; несанкционированные строительство и реконструкция рекреационных и частных объектов; резкое увеличение числа судов внутреннего водного транспорта и маломерных судов</w:t>
      </w:r>
      <w:r w:rsidR="00C40146" w:rsidRPr="00F414A9">
        <w:rPr>
          <w:sz w:val="24"/>
          <w:szCs w:val="24"/>
        </w:rPr>
        <w:t xml:space="preserve"> на озере Байкал</w:t>
      </w:r>
      <w:r w:rsidR="00881934" w:rsidRPr="00F414A9">
        <w:rPr>
          <w:sz w:val="24"/>
          <w:szCs w:val="24"/>
        </w:rPr>
        <w:t>.</w:t>
      </w:r>
    </w:p>
    <w:p w:rsidR="00A75F84" w:rsidRDefault="00A75F84" w:rsidP="00466C45">
      <w:pPr>
        <w:pStyle w:val="FR1"/>
        <w:ind w:firstLine="709"/>
        <w:rPr>
          <w:sz w:val="24"/>
          <w:szCs w:val="24"/>
        </w:rPr>
      </w:pPr>
      <w:r>
        <w:rPr>
          <w:sz w:val="24"/>
          <w:szCs w:val="24"/>
        </w:rPr>
        <w:t>В схему территориального планирования ЦЭЗ БПТ по данному направлению включено 15 мероприятий.</w:t>
      </w:r>
    </w:p>
    <w:p w:rsidR="00F414A9" w:rsidRPr="00F414A9" w:rsidRDefault="00F414A9" w:rsidP="00466C45">
      <w:pPr>
        <w:pStyle w:val="FR1"/>
        <w:ind w:firstLine="709"/>
        <w:rPr>
          <w:sz w:val="24"/>
          <w:szCs w:val="24"/>
        </w:rPr>
        <w:sectPr w:rsidR="00F414A9" w:rsidRPr="00F414A9" w:rsidSect="00BB6BC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9"/>
        <w:tblW w:w="14708" w:type="dxa"/>
        <w:jc w:val="center"/>
        <w:tblLayout w:type="fixed"/>
        <w:tblLook w:val="01E0" w:firstRow="1" w:lastRow="1" w:firstColumn="1" w:lastColumn="1" w:noHBand="0" w:noVBand="0"/>
      </w:tblPr>
      <w:tblGrid>
        <w:gridCol w:w="696"/>
        <w:gridCol w:w="3432"/>
        <w:gridCol w:w="7291"/>
        <w:gridCol w:w="1302"/>
        <w:gridCol w:w="1987"/>
      </w:tblGrid>
      <w:tr w:rsidR="00BB6BC5" w:rsidRPr="00E443D1">
        <w:trPr>
          <w:tblHeader/>
          <w:jc w:val="center"/>
        </w:trPr>
        <w:tc>
          <w:tcPr>
            <w:tcW w:w="696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№</w:t>
            </w:r>
          </w:p>
        </w:tc>
        <w:tc>
          <w:tcPr>
            <w:tcW w:w="3432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Мероприятие</w:t>
            </w:r>
          </w:p>
        </w:tc>
        <w:tc>
          <w:tcPr>
            <w:tcW w:w="7291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Описание</w:t>
            </w:r>
          </w:p>
        </w:tc>
        <w:tc>
          <w:tcPr>
            <w:tcW w:w="1302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Срок</w:t>
            </w:r>
          </w:p>
        </w:tc>
        <w:tc>
          <w:tcPr>
            <w:tcW w:w="1987" w:type="dxa"/>
          </w:tcPr>
          <w:p w:rsidR="00BB6BC5" w:rsidRPr="00E443D1" w:rsidRDefault="00BB6BC5" w:rsidP="00BB6BC5">
            <w:pPr>
              <w:ind w:firstLine="0"/>
              <w:jc w:val="both"/>
              <w:rPr>
                <w:b/>
              </w:rPr>
            </w:pPr>
            <w:r w:rsidRPr="00E443D1">
              <w:rPr>
                <w:b/>
              </w:rPr>
              <w:t>Исполнитель</w:t>
            </w:r>
          </w:p>
        </w:tc>
      </w:tr>
      <w:tr w:rsidR="00BB6BC5">
        <w:trPr>
          <w:jc w:val="center"/>
        </w:trPr>
        <w:tc>
          <w:tcPr>
            <w:tcW w:w="696" w:type="dxa"/>
          </w:tcPr>
          <w:p w:rsidR="00BB6BC5" w:rsidRPr="001C375C" w:rsidRDefault="00BB6BC5" w:rsidP="00BB6BC5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C375C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1C375C">
              <w:rPr>
                <w:sz w:val="22"/>
                <w:szCs w:val="22"/>
              </w:rPr>
              <w:t>.1</w:t>
            </w:r>
          </w:p>
        </w:tc>
        <w:tc>
          <w:tcPr>
            <w:tcW w:w="343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Проект федерального закона «О внесении изменений в Ф</w:t>
            </w:r>
            <w:r w:rsidR="002F1363">
              <w:t xml:space="preserve">едеральный закон </w:t>
            </w:r>
            <w:r>
              <w:t xml:space="preserve"> "Об охране озера Байкал»</w:t>
            </w:r>
            <w:r w:rsidR="002F1363" w:rsidRPr="00C40146">
              <w:rPr>
                <w:b/>
              </w:rPr>
              <w:t xml:space="preserve"> </w:t>
            </w:r>
            <w:r w:rsidR="00AC5750">
              <w:t>от 01.05.1999 №94-ФЗ</w:t>
            </w:r>
            <w:r w:rsidR="00AC5750" w:rsidRPr="00C40146">
              <w:rPr>
                <w:b/>
              </w:rPr>
              <w:t xml:space="preserve"> </w:t>
            </w:r>
            <w:r w:rsidR="002F1363" w:rsidRPr="00C40146">
              <w:rPr>
                <w:b/>
              </w:rPr>
              <w:t>[</w:t>
            </w:r>
            <w:r w:rsidR="00D27BF2">
              <w:rPr>
                <w:b/>
              </w:rPr>
              <w:t>1</w:t>
            </w:r>
            <w:r w:rsidR="000B586A">
              <w:rPr>
                <w:b/>
              </w:rPr>
              <w:t>9</w:t>
            </w:r>
            <w:r w:rsidR="002F1363" w:rsidRPr="00C40146">
              <w:rPr>
                <w:b/>
              </w:rPr>
              <w:t>]</w:t>
            </w:r>
          </w:p>
          <w:p w:rsidR="00BB6BC5" w:rsidRDefault="00BB6BC5" w:rsidP="00BB6BC5">
            <w:pPr>
              <w:spacing w:line="240" w:lineRule="auto"/>
            </w:pPr>
          </w:p>
        </w:tc>
        <w:tc>
          <w:tcPr>
            <w:tcW w:w="7291" w:type="dxa"/>
          </w:tcPr>
          <w:p w:rsidR="00BB6BC5" w:rsidRDefault="00BB6BC5" w:rsidP="00BB6BC5">
            <w:pPr>
              <w:spacing w:line="240" w:lineRule="auto"/>
              <w:ind w:firstLine="0"/>
              <w:rPr>
                <w:color w:val="000000"/>
              </w:rPr>
            </w:pPr>
            <w:r>
              <w:t>Внесении изменений в Ф</w:t>
            </w:r>
            <w:r w:rsidR="00C459CC">
              <w:t>едеральный закон</w:t>
            </w:r>
            <w:r>
              <w:t xml:space="preserve"> "Об охране озера Байкал»</w:t>
            </w:r>
            <w:r w:rsidR="00C40146" w:rsidRPr="00C40146">
              <w:t xml:space="preserve"> </w:t>
            </w:r>
            <w:r w:rsidR="00AC5750">
              <w:t>от 01.05.1999 №</w:t>
            </w:r>
            <w:r w:rsidR="00955AFA">
              <w:t xml:space="preserve"> </w:t>
            </w:r>
            <w:r w:rsidR="00AC5750">
              <w:t>94-ФЗ</w:t>
            </w:r>
            <w:r w:rsidR="00AC5750" w:rsidRPr="00C40146">
              <w:rPr>
                <w:b/>
              </w:rPr>
              <w:t xml:space="preserve"> </w:t>
            </w:r>
            <w:r w:rsidR="00C40146" w:rsidRPr="00C40146">
              <w:rPr>
                <w:b/>
              </w:rPr>
              <w:t>[</w:t>
            </w:r>
            <w:r w:rsidR="00D27BF2">
              <w:rPr>
                <w:b/>
              </w:rPr>
              <w:t>1</w:t>
            </w:r>
            <w:r w:rsidR="000B586A">
              <w:rPr>
                <w:b/>
              </w:rPr>
              <w:t>9</w:t>
            </w:r>
            <w:r w:rsidR="00C40146" w:rsidRPr="00C40146">
              <w:rPr>
                <w:b/>
              </w:rPr>
              <w:t>]</w:t>
            </w:r>
            <w:r>
              <w:t xml:space="preserve"> </w:t>
            </w:r>
            <w:r w:rsidRPr="00E25CB4">
              <w:t>с целью приведения в соответствие с действующими законодательными актами Российской Федерации</w:t>
            </w:r>
            <w:r>
              <w:t>.</w:t>
            </w:r>
            <w:r>
              <w:rPr>
                <w:color w:val="000000"/>
              </w:rPr>
              <w:t xml:space="preserve"> Предлагаемый законопроект направлен на внесение изменений в статьи 2, 6, 10, 11, 12, 13, 14, 16, 17, 20.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Целями разработки проекта федерального закона "О внесении изменений в Федеральный закон "Об охране озера Байкал"  являются: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- повышение эффективности природоохранной деятельности на Байкальской природной территории;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- устранение пробелов в законодательном регулировании отношений, связанных с установлением границ водоохраной зоны озера Байкал;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- устранение неточностей отдельных положений Федерального закона "Об охране озера Байкал", приводящих к возможности их неоднозначного толкования;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- достижение баланса частных интересов хозяйствующих субъектов и публичных интересов в сфере охраны озера Байкал;</w:t>
            </w:r>
          </w:p>
          <w:p w:rsidR="0017107C" w:rsidRPr="00E25CB4" w:rsidRDefault="00BB6BC5" w:rsidP="00BB6BC5">
            <w:pPr>
              <w:spacing w:line="240" w:lineRule="auto"/>
              <w:ind w:firstLine="0"/>
            </w:pPr>
            <w:r>
              <w:t>- обеспечение возможности выполнения Российской Федерацией своих международных обязательств по Конвенции об охране культурного и природного наследия ЮНЕСКО</w:t>
            </w:r>
          </w:p>
        </w:tc>
        <w:tc>
          <w:tcPr>
            <w:tcW w:w="130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</w:t>
            </w:r>
          </w:p>
        </w:tc>
        <w:tc>
          <w:tcPr>
            <w:tcW w:w="1987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Минприроды России</w:t>
            </w:r>
          </w:p>
        </w:tc>
      </w:tr>
      <w:tr w:rsidR="00BB6BC5">
        <w:trPr>
          <w:jc w:val="center"/>
        </w:trPr>
        <w:tc>
          <w:tcPr>
            <w:tcW w:w="696" w:type="dxa"/>
          </w:tcPr>
          <w:p w:rsidR="00BB6BC5" w:rsidRPr="001C375C" w:rsidRDefault="00BB6BC5" w:rsidP="00BB6BC5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C375C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1C375C">
              <w:rPr>
                <w:sz w:val="22"/>
                <w:szCs w:val="22"/>
              </w:rPr>
              <w:t>.2</w:t>
            </w:r>
          </w:p>
        </w:tc>
        <w:tc>
          <w:tcPr>
            <w:tcW w:w="343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К</w:t>
            </w:r>
            <w:r w:rsidRPr="00DE37FC">
              <w:t>онцепция федеральной целевой программы «Охрана озера Байкал и социально-экономическое развитие Байкальской природной территории»</w:t>
            </w:r>
          </w:p>
        </w:tc>
        <w:tc>
          <w:tcPr>
            <w:tcW w:w="7291" w:type="dxa"/>
          </w:tcPr>
          <w:p w:rsidR="00BB6BC5" w:rsidRPr="00E25CB4" w:rsidRDefault="00BB6BC5" w:rsidP="00BB6BC5">
            <w:pPr>
              <w:spacing w:line="240" w:lineRule="auto"/>
              <w:ind w:firstLine="0"/>
              <w:jc w:val="both"/>
            </w:pPr>
            <w:r w:rsidRPr="00E25CB4">
              <w:t>В проекте концепции федеральной целевой программы предусмотреть решение следующих проблем:</w:t>
            </w:r>
          </w:p>
          <w:p w:rsidR="00BB6BC5" w:rsidRPr="00E25CB4" w:rsidRDefault="00BB6BC5" w:rsidP="00BB6BC5">
            <w:pPr>
              <w:numPr>
                <w:ilvl w:val="0"/>
                <w:numId w:val="14"/>
              </w:numPr>
              <w:tabs>
                <w:tab w:val="clear" w:pos="720"/>
                <w:tab w:val="num" w:pos="240"/>
              </w:tabs>
              <w:spacing w:line="240" w:lineRule="auto"/>
              <w:ind w:left="0" w:hanging="12"/>
              <w:jc w:val="both"/>
            </w:pPr>
            <w:r w:rsidRPr="00E25CB4">
              <w:t>территориальное планирование, зонирование и планировка центральной экологической зоны Байкальской природной территории, совпадающей с границами объекта Всемирного природного наследия "Озера Байкал";</w:t>
            </w:r>
          </w:p>
          <w:p w:rsidR="00BB6BC5" w:rsidRPr="00E25CB4" w:rsidRDefault="00BB6BC5" w:rsidP="00BB6BC5">
            <w:pPr>
              <w:numPr>
                <w:ilvl w:val="0"/>
                <w:numId w:val="14"/>
              </w:numPr>
              <w:tabs>
                <w:tab w:val="clear" w:pos="720"/>
                <w:tab w:val="num" w:pos="240"/>
              </w:tabs>
              <w:spacing w:line="240" w:lineRule="auto"/>
              <w:ind w:left="0" w:hanging="12"/>
              <w:jc w:val="both"/>
            </w:pPr>
            <w:r w:rsidRPr="00E25CB4">
              <w:t>реализация лесоустроительных проектов на Байкальской природной территории;</w:t>
            </w:r>
          </w:p>
          <w:p w:rsidR="00BB6BC5" w:rsidRPr="00E25CB4" w:rsidRDefault="00BB6BC5" w:rsidP="00BB6BC5">
            <w:pPr>
              <w:numPr>
                <w:ilvl w:val="0"/>
                <w:numId w:val="14"/>
              </w:numPr>
              <w:tabs>
                <w:tab w:val="clear" w:pos="720"/>
                <w:tab w:val="num" w:pos="240"/>
              </w:tabs>
              <w:spacing w:line="240" w:lineRule="auto"/>
              <w:ind w:left="0" w:hanging="12"/>
              <w:jc w:val="both"/>
            </w:pPr>
            <w:r w:rsidRPr="00E25CB4">
              <w:t>реализация инфраструктурных инвестиционных проектов по обустройству причальных сооружений на Байкале, сбору подсланевых и сточных вод с судов, сбору и утилизации мусора в местах отдыха;</w:t>
            </w:r>
          </w:p>
          <w:p w:rsidR="00BB6BC5" w:rsidRPr="00E25CB4" w:rsidRDefault="00BB6BC5" w:rsidP="00BB6BC5">
            <w:pPr>
              <w:numPr>
                <w:ilvl w:val="0"/>
                <w:numId w:val="14"/>
              </w:numPr>
              <w:tabs>
                <w:tab w:val="clear" w:pos="720"/>
                <w:tab w:val="num" w:pos="240"/>
              </w:tabs>
              <w:spacing w:line="240" w:lineRule="auto"/>
              <w:ind w:left="0" w:hanging="12"/>
              <w:jc w:val="both"/>
            </w:pPr>
            <w:r w:rsidRPr="00E25CB4">
              <w:t>реализация инфраструктурных проектов транспортного сообщения и электроэнергетики;</w:t>
            </w:r>
          </w:p>
          <w:p w:rsidR="00BB6BC5" w:rsidRPr="00E25CB4" w:rsidRDefault="00BB6BC5" w:rsidP="00BB6BC5">
            <w:pPr>
              <w:numPr>
                <w:ilvl w:val="0"/>
                <w:numId w:val="14"/>
              </w:numPr>
              <w:tabs>
                <w:tab w:val="clear" w:pos="720"/>
                <w:tab w:val="num" w:pos="240"/>
              </w:tabs>
              <w:spacing w:line="240" w:lineRule="auto"/>
              <w:ind w:left="0" w:hanging="12"/>
              <w:jc w:val="both"/>
            </w:pPr>
            <w:r w:rsidRPr="00E25CB4">
              <w:t>оптимизация системы особых экономических зон туристско-рекреационного типа;</w:t>
            </w:r>
          </w:p>
          <w:p w:rsidR="00BB6BC5" w:rsidRPr="00E25CB4" w:rsidRDefault="00BB6BC5" w:rsidP="00BB6BC5">
            <w:pPr>
              <w:numPr>
                <w:ilvl w:val="0"/>
                <w:numId w:val="14"/>
              </w:numPr>
              <w:tabs>
                <w:tab w:val="clear" w:pos="720"/>
                <w:tab w:val="num" w:pos="240"/>
              </w:tabs>
              <w:spacing w:line="240" w:lineRule="auto"/>
              <w:ind w:left="0" w:hanging="12"/>
              <w:jc w:val="both"/>
            </w:pPr>
            <w:r w:rsidRPr="00E25CB4">
              <w:t>поддержка и модернизация внебюджетной деятельности особо охраняемых природных территорий;</w:t>
            </w:r>
          </w:p>
          <w:p w:rsidR="00BB6BC5" w:rsidRPr="00E25CB4" w:rsidRDefault="00BB6BC5" w:rsidP="00BB6BC5">
            <w:pPr>
              <w:numPr>
                <w:ilvl w:val="0"/>
                <w:numId w:val="14"/>
              </w:numPr>
              <w:tabs>
                <w:tab w:val="clear" w:pos="720"/>
                <w:tab w:val="num" w:pos="240"/>
              </w:tabs>
              <w:spacing w:line="240" w:lineRule="auto"/>
              <w:ind w:left="0" w:hanging="12"/>
              <w:jc w:val="both"/>
            </w:pPr>
            <w:r w:rsidRPr="00E25CB4">
              <w:t>развитие гидрометеорологической сети наблюдения на Байкальской природной территории;</w:t>
            </w:r>
          </w:p>
          <w:p w:rsidR="00BB6BC5" w:rsidRPr="00E25CB4" w:rsidRDefault="00BB6BC5" w:rsidP="00BB6BC5">
            <w:pPr>
              <w:numPr>
                <w:ilvl w:val="0"/>
                <w:numId w:val="14"/>
              </w:numPr>
              <w:tabs>
                <w:tab w:val="clear" w:pos="720"/>
                <w:tab w:val="num" w:pos="240"/>
              </w:tabs>
              <w:spacing w:line="240" w:lineRule="auto"/>
              <w:ind w:left="0" w:hanging="12"/>
              <w:jc w:val="both"/>
            </w:pPr>
            <w:r w:rsidRPr="00E25CB4">
              <w:t>модернизация и развитие системы государственного экологического мониторинга экологической системы озера Байкал, создание международного интернет-портала в области охраны озера Байкал;</w:t>
            </w:r>
          </w:p>
          <w:p w:rsidR="008A6E1A" w:rsidRPr="00E25CB4" w:rsidRDefault="00BB6BC5" w:rsidP="0017107C">
            <w:pPr>
              <w:tabs>
                <w:tab w:val="num" w:pos="240"/>
              </w:tabs>
              <w:spacing w:line="240" w:lineRule="auto"/>
              <w:ind w:firstLine="0"/>
              <w:jc w:val="both"/>
            </w:pPr>
            <w:r>
              <w:t xml:space="preserve">- </w:t>
            </w:r>
            <w:r w:rsidRPr="00E25CB4">
              <w:t>научные геологические исследования Байкальской рифтовой зоны, усиление мониторинга и прогнозирования сейсмических явлений и опасных экзогенных процессов</w:t>
            </w:r>
            <w:r w:rsidR="00A75F84">
              <w:t xml:space="preserve"> </w:t>
            </w:r>
            <w:r>
              <w:t>и др.</w:t>
            </w:r>
          </w:p>
        </w:tc>
        <w:tc>
          <w:tcPr>
            <w:tcW w:w="130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</w:t>
            </w:r>
          </w:p>
        </w:tc>
        <w:tc>
          <w:tcPr>
            <w:tcW w:w="1987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Минприроды России</w:t>
            </w:r>
          </w:p>
        </w:tc>
      </w:tr>
      <w:tr w:rsidR="00BB6BC5">
        <w:trPr>
          <w:jc w:val="center"/>
        </w:trPr>
        <w:tc>
          <w:tcPr>
            <w:tcW w:w="696" w:type="dxa"/>
          </w:tcPr>
          <w:p w:rsidR="00BB6BC5" w:rsidRPr="001C375C" w:rsidRDefault="00BB6BC5" w:rsidP="00BB6BC5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C375C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1C375C">
              <w:rPr>
                <w:sz w:val="22"/>
                <w:szCs w:val="22"/>
              </w:rPr>
              <w:t>.3</w:t>
            </w:r>
          </w:p>
        </w:tc>
        <w:tc>
          <w:tcPr>
            <w:tcW w:w="3432" w:type="dxa"/>
          </w:tcPr>
          <w:p w:rsidR="00BB6BC5" w:rsidRPr="0029585B" w:rsidRDefault="00BB6BC5" w:rsidP="00BB6BC5">
            <w:pPr>
              <w:spacing w:line="240" w:lineRule="auto"/>
              <w:ind w:firstLine="0"/>
              <w:rPr>
                <w:bCs/>
              </w:rPr>
            </w:pPr>
            <w:r w:rsidRPr="00295AFC">
              <w:t xml:space="preserve">Установление размеров и границ водоохраной зоны озера Байкал и его прибрежной защитной полосы </w:t>
            </w:r>
          </w:p>
        </w:tc>
        <w:tc>
          <w:tcPr>
            <w:tcW w:w="7291" w:type="dxa"/>
          </w:tcPr>
          <w:p w:rsidR="00BB6BC5" w:rsidRDefault="00BB6BC5" w:rsidP="00BB6BC5">
            <w:pPr>
              <w:spacing w:line="240" w:lineRule="auto"/>
              <w:ind w:firstLine="0"/>
            </w:pPr>
            <w:r w:rsidRPr="00B36F8C">
              <w:t>1. В</w:t>
            </w:r>
            <w:r>
              <w:t>несение изменений в</w:t>
            </w:r>
            <w:r w:rsidRPr="00295AFC">
              <w:t xml:space="preserve"> ст</w:t>
            </w:r>
            <w:r>
              <w:t xml:space="preserve">атью </w:t>
            </w:r>
            <w:r w:rsidRPr="00295AFC">
              <w:t xml:space="preserve">2 Федерального закона </w:t>
            </w:r>
            <w:r w:rsidR="00E232D7">
              <w:t>от 01.05.1999 № 94-ФЗ</w:t>
            </w:r>
            <w:r w:rsidR="00E232D7">
              <w:rPr>
                <w:b/>
              </w:rPr>
              <w:t xml:space="preserve"> </w:t>
            </w:r>
            <w:r w:rsidRPr="00295AFC">
              <w:t>«Об охране озера Байкал»</w:t>
            </w:r>
            <w:r w:rsidR="00C40146" w:rsidRPr="00C40146">
              <w:rPr>
                <w:b/>
              </w:rPr>
              <w:t xml:space="preserve"> [</w:t>
            </w:r>
            <w:r w:rsidR="00D27BF2">
              <w:rPr>
                <w:b/>
              </w:rPr>
              <w:t>1</w:t>
            </w:r>
            <w:r w:rsidR="000B586A">
              <w:rPr>
                <w:b/>
              </w:rPr>
              <w:t>9</w:t>
            </w:r>
            <w:r w:rsidR="00C40146" w:rsidRPr="00C40146">
              <w:rPr>
                <w:b/>
              </w:rPr>
              <w:t>]</w:t>
            </w:r>
            <w:r>
              <w:t>.</w:t>
            </w:r>
          </w:p>
          <w:p w:rsidR="0017107C" w:rsidRDefault="00AC421C" w:rsidP="00BB6BC5">
            <w:pPr>
              <w:spacing w:line="240" w:lineRule="auto"/>
              <w:ind w:firstLine="0"/>
              <w:rPr>
                <w:bCs/>
              </w:rPr>
            </w:pPr>
            <w:r>
              <w:rPr>
                <w:bCs/>
              </w:rPr>
              <w:t>2. Подготовка нормативного акта</w:t>
            </w:r>
            <w:r w:rsidR="00BB6BC5" w:rsidRPr="0029585B">
              <w:rPr>
                <w:bCs/>
              </w:rPr>
              <w:t xml:space="preserve"> Правительства Российской Федерации </w:t>
            </w:r>
            <w:r w:rsidR="00C40146">
              <w:rPr>
                <w:bCs/>
              </w:rPr>
              <w:t>«О</w:t>
            </w:r>
            <w:r w:rsidR="00BB6BC5" w:rsidRPr="0029585B">
              <w:rPr>
                <w:bCs/>
              </w:rPr>
              <w:t>б утверждении границы водоохраной зоны озера Байкал</w:t>
            </w:r>
            <w:r w:rsidR="00C40146">
              <w:rPr>
                <w:bCs/>
              </w:rPr>
              <w:t>»</w:t>
            </w:r>
          </w:p>
          <w:p w:rsidR="00A75F84" w:rsidRPr="0029585B" w:rsidRDefault="00A75F84" w:rsidP="00BB6BC5">
            <w:pPr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130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</w:t>
            </w:r>
          </w:p>
        </w:tc>
        <w:tc>
          <w:tcPr>
            <w:tcW w:w="1987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Минприроды России</w:t>
            </w:r>
          </w:p>
        </w:tc>
      </w:tr>
      <w:tr w:rsidR="00BB6BC5">
        <w:trPr>
          <w:jc w:val="center"/>
        </w:trPr>
        <w:tc>
          <w:tcPr>
            <w:tcW w:w="696" w:type="dxa"/>
          </w:tcPr>
          <w:p w:rsidR="00BB6BC5" w:rsidRPr="001C375C" w:rsidRDefault="00BB6BC5" w:rsidP="00BB6BC5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C375C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1C375C">
              <w:rPr>
                <w:sz w:val="22"/>
                <w:szCs w:val="22"/>
              </w:rPr>
              <w:t>.4</w:t>
            </w:r>
          </w:p>
        </w:tc>
        <w:tc>
          <w:tcPr>
            <w:tcW w:w="3432" w:type="dxa"/>
          </w:tcPr>
          <w:p w:rsidR="00BB6BC5" w:rsidRPr="00B155ED" w:rsidRDefault="00BB6BC5" w:rsidP="00BB6BC5">
            <w:pPr>
              <w:spacing w:line="240" w:lineRule="auto"/>
              <w:ind w:firstLine="0"/>
              <w:rPr>
                <w:bCs/>
              </w:rPr>
            </w:pPr>
            <w:r>
              <w:t>У</w:t>
            </w:r>
            <w:r w:rsidRPr="00295AFC">
              <w:t>тверждение нормативов качества окружающей среды уникальной экологической системы озера Байкал и нормативов допустимых воздействий на нее</w:t>
            </w:r>
          </w:p>
        </w:tc>
        <w:tc>
          <w:tcPr>
            <w:tcW w:w="7291" w:type="dxa"/>
          </w:tcPr>
          <w:p w:rsidR="00BB6BC5" w:rsidRPr="00E25CB4" w:rsidRDefault="00BB6BC5" w:rsidP="00BB6BC5">
            <w:pPr>
              <w:spacing w:line="240" w:lineRule="auto"/>
              <w:ind w:firstLine="0"/>
              <w:rPr>
                <w:bCs/>
              </w:rPr>
            </w:pPr>
            <w:r w:rsidRPr="00E25CB4">
              <w:rPr>
                <w:bCs/>
              </w:rPr>
              <w:t>1. Нормативы качества уникальной экологической системы озера Байкал</w:t>
            </w:r>
            <w:r w:rsidR="00A75F84">
              <w:rPr>
                <w:bCs/>
              </w:rPr>
              <w:t>.</w:t>
            </w:r>
          </w:p>
          <w:p w:rsidR="00BB6BC5" w:rsidRPr="00E25CB4" w:rsidRDefault="00BB6BC5" w:rsidP="00BB6BC5">
            <w:pPr>
              <w:spacing w:line="240" w:lineRule="auto"/>
              <w:ind w:firstLine="0"/>
              <w:rPr>
                <w:bCs/>
              </w:rPr>
            </w:pPr>
            <w:r w:rsidRPr="00E25CB4">
              <w:rPr>
                <w:bCs/>
              </w:rPr>
              <w:t>2.  Нормативы допустимых воздействий на экологическую систему озера Байкал</w:t>
            </w:r>
            <w:r w:rsidR="00A75F84">
              <w:rPr>
                <w:bCs/>
              </w:rPr>
              <w:t>.</w:t>
            </w:r>
          </w:p>
          <w:p w:rsidR="00BB291F" w:rsidRPr="00141BC3" w:rsidRDefault="00BB6BC5" w:rsidP="00BB6BC5">
            <w:pPr>
              <w:spacing w:line="240" w:lineRule="auto"/>
              <w:ind w:firstLine="0"/>
              <w:rPr>
                <w:bCs/>
              </w:rPr>
            </w:pPr>
            <w:r w:rsidRPr="00E25CB4">
              <w:rPr>
                <w:bCs/>
              </w:rPr>
              <w:t>3. Перечень особо опасных, высоко опасных, опасных и умеренно опасных веществ для уникальной экологической системы озера Байкал</w:t>
            </w:r>
          </w:p>
          <w:p w:rsidR="00786C11" w:rsidRPr="00141BC3" w:rsidRDefault="00786C11" w:rsidP="00BB6BC5">
            <w:pPr>
              <w:spacing w:line="240" w:lineRule="auto"/>
              <w:ind w:firstLine="0"/>
              <w:rPr>
                <w:bCs/>
              </w:rPr>
            </w:pPr>
          </w:p>
          <w:p w:rsidR="0017107C" w:rsidRPr="00E25CB4" w:rsidRDefault="0017107C" w:rsidP="00BB6BC5">
            <w:pPr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130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2009</w:t>
            </w:r>
          </w:p>
        </w:tc>
        <w:tc>
          <w:tcPr>
            <w:tcW w:w="1987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Минприроды России</w:t>
            </w:r>
          </w:p>
        </w:tc>
      </w:tr>
      <w:tr w:rsidR="00BB6BC5">
        <w:trPr>
          <w:jc w:val="center"/>
        </w:trPr>
        <w:tc>
          <w:tcPr>
            <w:tcW w:w="696" w:type="dxa"/>
          </w:tcPr>
          <w:p w:rsidR="00BB6BC5" w:rsidRPr="001C375C" w:rsidRDefault="00BB6BC5" w:rsidP="00BB6BC5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C375C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1C375C">
              <w:rPr>
                <w:sz w:val="22"/>
                <w:szCs w:val="22"/>
              </w:rPr>
              <w:t>.5</w:t>
            </w:r>
          </w:p>
        </w:tc>
        <w:tc>
          <w:tcPr>
            <w:tcW w:w="3432" w:type="dxa"/>
          </w:tcPr>
          <w:p w:rsidR="00BB6BC5" w:rsidRPr="00B155ED" w:rsidRDefault="00BB6BC5" w:rsidP="00BB6BC5">
            <w:pPr>
              <w:spacing w:line="240" w:lineRule="auto"/>
              <w:ind w:firstLine="0"/>
              <w:rPr>
                <w:bCs/>
              </w:rPr>
            </w:pPr>
            <w:r>
              <w:t>Утверждение Поряд</w:t>
            </w:r>
            <w:r w:rsidRPr="00295AFC">
              <w:t>к</w:t>
            </w:r>
            <w:r>
              <w:t>а</w:t>
            </w:r>
            <w:r w:rsidRPr="00295AFC">
              <w:t xml:space="preserve"> осуществления государственного экологического мониторинга уникальной экологической системы озера Байкал</w:t>
            </w:r>
          </w:p>
        </w:tc>
        <w:tc>
          <w:tcPr>
            <w:tcW w:w="7291" w:type="dxa"/>
          </w:tcPr>
          <w:p w:rsidR="00716D27" w:rsidRDefault="00BB6BC5" w:rsidP="00BB6BC5">
            <w:pPr>
              <w:spacing w:line="240" w:lineRule="auto"/>
              <w:ind w:firstLine="0"/>
              <w:jc w:val="both"/>
            </w:pPr>
            <w:r>
              <w:t>Разработка указанного «Порядка…» предусмотрена</w:t>
            </w:r>
            <w:r w:rsidR="00716D27">
              <w:t>:</w:t>
            </w:r>
          </w:p>
          <w:p w:rsidR="00BB6BC5" w:rsidRPr="00716D27" w:rsidRDefault="00716D27" w:rsidP="00BB6BC5">
            <w:pPr>
              <w:spacing w:line="240" w:lineRule="auto"/>
              <w:ind w:firstLine="0"/>
              <w:jc w:val="both"/>
            </w:pPr>
            <w:r>
              <w:t xml:space="preserve">1) </w:t>
            </w:r>
            <w:r w:rsidR="00BB6BC5">
              <w:t>п. 4.6</w:t>
            </w:r>
            <w:r w:rsidR="00BB291F">
              <w:t>.</w:t>
            </w:r>
            <w:r w:rsidR="00BB6BC5">
              <w:t xml:space="preserve"> </w:t>
            </w:r>
            <w:r>
              <w:t>Протокола заседания Межведомственной комиссии Совета Безопасности Российской Федерации по экологической безопасности  от 15.03.2007</w:t>
            </w:r>
            <w:r w:rsidRPr="00CD6ACC">
              <w:rPr>
                <w:b/>
              </w:rPr>
              <w:t xml:space="preserve"> </w:t>
            </w:r>
            <w:r w:rsidR="00AC5750">
              <w:rPr>
                <w:b/>
              </w:rPr>
              <w:t xml:space="preserve"> </w:t>
            </w:r>
            <w:r w:rsidRPr="00CD6ACC">
              <w:rPr>
                <w:b/>
              </w:rPr>
              <w:t>[</w:t>
            </w:r>
            <w:r w:rsidR="000B586A">
              <w:rPr>
                <w:b/>
              </w:rPr>
              <w:t>21</w:t>
            </w:r>
            <w:r w:rsidR="00890527">
              <w:rPr>
                <w:b/>
              </w:rPr>
              <w:t>9</w:t>
            </w:r>
            <w:r w:rsidRPr="0070359E">
              <w:rPr>
                <w:b/>
              </w:rPr>
              <w:t>]</w:t>
            </w:r>
            <w:r w:rsidR="00A75F84">
              <w:rPr>
                <w:b/>
              </w:rPr>
              <w:t>.</w:t>
            </w:r>
            <w:r>
              <w:t xml:space="preserve"> </w:t>
            </w:r>
          </w:p>
          <w:p w:rsidR="00BB291F" w:rsidRPr="00141BC3" w:rsidRDefault="00BB6BC5" w:rsidP="00BB6BC5">
            <w:pPr>
              <w:spacing w:line="240" w:lineRule="auto"/>
              <w:ind w:firstLine="0"/>
              <w:jc w:val="both"/>
              <w:rPr>
                <w:b/>
              </w:rPr>
            </w:pPr>
            <w:r>
              <w:t>2</w:t>
            </w:r>
            <w:r w:rsidR="00716D27">
              <w:t>) п.1 и п.2 Протокола заседания Межведомственной комиссии по вопросам охраны озера Байкал от 29.04.2008</w:t>
            </w:r>
            <w:r w:rsidR="008A6E1A">
              <w:t xml:space="preserve"> (утв. 20.05.2008 № 01-15/01-МК)</w:t>
            </w:r>
            <w:r w:rsidR="00716D27">
              <w:t xml:space="preserve"> </w:t>
            </w:r>
            <w:r w:rsidR="00716D27" w:rsidRPr="00CD6ACC">
              <w:rPr>
                <w:b/>
              </w:rPr>
              <w:t>[</w:t>
            </w:r>
            <w:r w:rsidR="000B586A">
              <w:rPr>
                <w:b/>
              </w:rPr>
              <w:t>2</w:t>
            </w:r>
            <w:r w:rsidR="00890527">
              <w:rPr>
                <w:b/>
              </w:rPr>
              <w:t>20</w:t>
            </w:r>
            <w:r w:rsidR="00716D27" w:rsidRPr="0070359E">
              <w:rPr>
                <w:b/>
              </w:rPr>
              <w:t>]</w:t>
            </w:r>
          </w:p>
          <w:p w:rsidR="00786C11" w:rsidRPr="00141BC3" w:rsidRDefault="00786C11" w:rsidP="00BB6BC5">
            <w:pPr>
              <w:spacing w:line="240" w:lineRule="auto"/>
              <w:ind w:firstLine="0"/>
              <w:jc w:val="both"/>
            </w:pPr>
          </w:p>
        </w:tc>
        <w:tc>
          <w:tcPr>
            <w:tcW w:w="130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2009</w:t>
            </w:r>
          </w:p>
        </w:tc>
        <w:tc>
          <w:tcPr>
            <w:tcW w:w="1987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Минприроды России</w:t>
            </w:r>
          </w:p>
        </w:tc>
      </w:tr>
      <w:tr w:rsidR="00BB6BC5">
        <w:trPr>
          <w:jc w:val="center"/>
        </w:trPr>
        <w:tc>
          <w:tcPr>
            <w:tcW w:w="696" w:type="dxa"/>
          </w:tcPr>
          <w:p w:rsidR="00BB6BC5" w:rsidRPr="001C375C" w:rsidRDefault="00BB6BC5" w:rsidP="00BB6BC5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C375C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1C375C">
              <w:rPr>
                <w:sz w:val="22"/>
                <w:szCs w:val="22"/>
              </w:rPr>
              <w:t>.6</w:t>
            </w:r>
          </w:p>
        </w:tc>
        <w:tc>
          <w:tcPr>
            <w:tcW w:w="343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Утверждение Р</w:t>
            </w:r>
            <w:r w:rsidRPr="000F31C3">
              <w:t>егламент</w:t>
            </w:r>
            <w:r>
              <w:t>а</w:t>
            </w:r>
            <w:r w:rsidRPr="000F31C3">
              <w:t xml:space="preserve"> взаимодействи</w:t>
            </w:r>
            <w:r>
              <w:t>я</w:t>
            </w:r>
            <w:r w:rsidRPr="000F31C3">
              <w:t xml:space="preserve"> контрольно-надзорных органов при осуществ</w:t>
            </w:r>
            <w:r>
              <w:t xml:space="preserve">лении </w:t>
            </w:r>
            <w:r w:rsidRPr="000F31C3">
              <w:t xml:space="preserve"> мероприятий </w:t>
            </w:r>
            <w:r>
              <w:t>по</w:t>
            </w:r>
            <w:r w:rsidRPr="000F31C3">
              <w:t xml:space="preserve"> выявлени</w:t>
            </w:r>
            <w:r>
              <w:t>ю</w:t>
            </w:r>
            <w:r w:rsidRPr="000F31C3">
              <w:t xml:space="preserve"> правонарушений в </w:t>
            </w:r>
            <w:r>
              <w:t xml:space="preserve">области охраны озера Байкал </w:t>
            </w:r>
          </w:p>
        </w:tc>
        <w:tc>
          <w:tcPr>
            <w:tcW w:w="7291" w:type="dxa"/>
          </w:tcPr>
          <w:p w:rsidR="00BB291F" w:rsidRPr="00141BC3" w:rsidRDefault="00A75F84" w:rsidP="00BB6BC5">
            <w:pPr>
              <w:spacing w:line="240" w:lineRule="auto"/>
              <w:ind w:firstLine="0"/>
            </w:pPr>
            <w:r>
              <w:t>Пунктом</w:t>
            </w:r>
            <w:r w:rsidR="00716D27">
              <w:t xml:space="preserve"> 3.2</w:t>
            </w:r>
            <w:r w:rsidR="00BB291F">
              <w:t>.</w:t>
            </w:r>
            <w:r w:rsidR="00716D27">
              <w:t xml:space="preserve"> Протокола заседания Межведомственной комиссии по вопросам охраны озера Байкал от 29.04.2008</w:t>
            </w:r>
            <w:r w:rsidR="00BB291F">
              <w:t>(утв. 20.05.2008</w:t>
            </w:r>
            <w:r w:rsidR="00E637F8">
              <w:t xml:space="preserve"> </w:t>
            </w:r>
            <w:r w:rsidR="00BB291F">
              <w:t xml:space="preserve"> № 01-15/01-МК)</w:t>
            </w:r>
            <w:r w:rsidR="00716D27">
              <w:t xml:space="preserve"> </w:t>
            </w:r>
            <w:r w:rsidR="00716D27" w:rsidRPr="00CD6ACC">
              <w:rPr>
                <w:b/>
              </w:rPr>
              <w:t>[</w:t>
            </w:r>
            <w:r w:rsidR="00890527">
              <w:rPr>
                <w:b/>
              </w:rPr>
              <w:t>220</w:t>
            </w:r>
            <w:r w:rsidR="00716D27" w:rsidRPr="0070359E">
              <w:rPr>
                <w:b/>
              </w:rPr>
              <w:t>]</w:t>
            </w:r>
            <w:r w:rsidR="00BB6BC5" w:rsidRPr="00A945FD">
              <w:t xml:space="preserve"> </w:t>
            </w:r>
            <w:r w:rsidR="00716D27" w:rsidRPr="00A945FD">
              <w:t>МПР России</w:t>
            </w:r>
            <w:r w:rsidR="00716D27">
              <w:t xml:space="preserve"> </w:t>
            </w:r>
            <w:r w:rsidR="00BB6BC5">
              <w:t xml:space="preserve">поручено </w:t>
            </w:r>
            <w:r w:rsidR="00BB6BC5" w:rsidRPr="00A945FD">
              <w:t xml:space="preserve">в срок до 01.08.2008 подготовить проект Регламента взаимодействия контрольно-надзорных органов исполнительной власти при осуществлении мероприятий по выявлению правонарушений в области охраны озера Байкал к согласованию и утверждению в установленном порядке </w:t>
            </w:r>
          </w:p>
          <w:p w:rsidR="00786C11" w:rsidRPr="00141BC3" w:rsidRDefault="00786C11" w:rsidP="00BB6BC5">
            <w:pPr>
              <w:spacing w:line="240" w:lineRule="auto"/>
              <w:ind w:firstLine="0"/>
            </w:pPr>
          </w:p>
        </w:tc>
        <w:tc>
          <w:tcPr>
            <w:tcW w:w="130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2009</w:t>
            </w:r>
          </w:p>
        </w:tc>
        <w:tc>
          <w:tcPr>
            <w:tcW w:w="1987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Минприроды России</w:t>
            </w:r>
          </w:p>
        </w:tc>
      </w:tr>
      <w:tr w:rsidR="00BB6BC5">
        <w:trPr>
          <w:jc w:val="center"/>
        </w:trPr>
        <w:tc>
          <w:tcPr>
            <w:tcW w:w="696" w:type="dxa"/>
          </w:tcPr>
          <w:p w:rsidR="00BB6BC5" w:rsidRPr="001C375C" w:rsidRDefault="00BB6BC5" w:rsidP="00BB6BC5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C375C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1C375C">
              <w:rPr>
                <w:sz w:val="22"/>
                <w:szCs w:val="22"/>
              </w:rPr>
              <w:t>.7</w:t>
            </w:r>
          </w:p>
        </w:tc>
        <w:tc>
          <w:tcPr>
            <w:tcW w:w="3432" w:type="dxa"/>
          </w:tcPr>
          <w:p w:rsidR="00BB6BC5" w:rsidRDefault="00980782" w:rsidP="00BB6BC5">
            <w:pPr>
              <w:spacing w:line="240" w:lineRule="auto"/>
              <w:ind w:firstLine="0"/>
            </w:pPr>
            <w:r>
              <w:rPr>
                <w:bCs/>
              </w:rPr>
              <w:t xml:space="preserve">Утверждении </w:t>
            </w:r>
            <w:r w:rsidR="00BB6BC5">
              <w:rPr>
                <w:bCs/>
              </w:rPr>
              <w:t>П</w:t>
            </w:r>
            <w:r>
              <w:rPr>
                <w:color w:val="000000"/>
              </w:rPr>
              <w:t xml:space="preserve">равил </w:t>
            </w:r>
            <w:r w:rsidR="00BB6BC5" w:rsidRPr="003C5785">
              <w:rPr>
                <w:color w:val="000000"/>
              </w:rPr>
              <w:t>использования водных ресурсов озера Байкал и Иркутского водохранили</w:t>
            </w:r>
            <w:r w:rsidR="00BB6BC5">
              <w:rPr>
                <w:color w:val="000000"/>
              </w:rPr>
              <w:t>ща</w:t>
            </w:r>
          </w:p>
        </w:tc>
        <w:tc>
          <w:tcPr>
            <w:tcW w:w="7291" w:type="dxa"/>
          </w:tcPr>
          <w:p w:rsidR="00BB6BC5" w:rsidRPr="0017107C" w:rsidRDefault="00BB6BC5" w:rsidP="00466C45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3C5785">
              <w:rPr>
                <w:color w:val="000000"/>
              </w:rPr>
              <w:t xml:space="preserve">азработка  </w:t>
            </w:r>
            <w:r w:rsidR="00980782">
              <w:rPr>
                <w:color w:val="000000"/>
              </w:rPr>
              <w:t>указанных «</w:t>
            </w:r>
            <w:r w:rsidRPr="003C5785">
              <w:rPr>
                <w:color w:val="000000"/>
              </w:rPr>
              <w:t>Правил</w:t>
            </w:r>
            <w:r w:rsidR="00980782">
              <w:rPr>
                <w:color w:val="000000"/>
              </w:rPr>
              <w:t xml:space="preserve"> …»</w:t>
            </w:r>
            <w:r w:rsidRPr="003C5785">
              <w:rPr>
                <w:color w:val="000000"/>
              </w:rPr>
              <w:t xml:space="preserve"> предусмотрена пунктом 8 протокола совещания </w:t>
            </w:r>
            <w:r>
              <w:rPr>
                <w:color w:val="000000"/>
              </w:rPr>
              <w:t xml:space="preserve">у Председателя Правительства Российской Федерации М.М. Касьянова </w:t>
            </w:r>
            <w:r w:rsidRPr="003C5785">
              <w:rPr>
                <w:color w:val="000000"/>
              </w:rPr>
              <w:t>в г.</w:t>
            </w:r>
            <w:r>
              <w:rPr>
                <w:color w:val="000000"/>
              </w:rPr>
              <w:t> </w:t>
            </w:r>
            <w:r w:rsidRPr="003C5785">
              <w:rPr>
                <w:color w:val="000000"/>
              </w:rPr>
              <w:t>Иркутске</w:t>
            </w:r>
            <w:r>
              <w:rPr>
                <w:color w:val="000000"/>
              </w:rPr>
              <w:t xml:space="preserve"> от 25.07.2003 </w:t>
            </w:r>
            <w:r w:rsidR="00D27BF2">
              <w:rPr>
                <w:b/>
                <w:color w:val="000000"/>
              </w:rPr>
              <w:t>[1</w:t>
            </w:r>
            <w:r w:rsidR="00890527">
              <w:rPr>
                <w:b/>
                <w:color w:val="000000"/>
              </w:rPr>
              <w:t>90</w:t>
            </w:r>
            <w:r w:rsidR="00980782" w:rsidRPr="00980782">
              <w:rPr>
                <w:b/>
                <w:color w:val="000000"/>
              </w:rPr>
              <w:t>]</w:t>
            </w:r>
          </w:p>
        </w:tc>
        <w:tc>
          <w:tcPr>
            <w:tcW w:w="130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</w:t>
            </w:r>
          </w:p>
        </w:tc>
        <w:tc>
          <w:tcPr>
            <w:tcW w:w="1987" w:type="dxa"/>
          </w:tcPr>
          <w:p w:rsidR="00BB291F" w:rsidRDefault="00BB291F" w:rsidP="00BB6BC5">
            <w:pPr>
              <w:spacing w:line="240" w:lineRule="auto"/>
              <w:ind w:firstLine="0"/>
            </w:pPr>
            <w:r>
              <w:t>Минприроды России с участием:</w:t>
            </w:r>
          </w:p>
          <w:p w:rsidR="00BB6BC5" w:rsidRDefault="00BB6BC5" w:rsidP="00BB6BC5">
            <w:pPr>
              <w:spacing w:line="240" w:lineRule="auto"/>
              <w:ind w:firstLine="0"/>
            </w:pPr>
            <w:r>
              <w:t>Росводресурсов</w:t>
            </w:r>
            <w:r w:rsidR="00BB291F">
              <w:t>,</w:t>
            </w:r>
          </w:p>
          <w:p w:rsidR="00980782" w:rsidRDefault="00BB6BC5" w:rsidP="00BB6BC5">
            <w:pPr>
              <w:spacing w:line="240" w:lineRule="auto"/>
              <w:ind w:firstLine="0"/>
            </w:pPr>
            <w:r>
              <w:t>Росрыболовс</w:t>
            </w:r>
            <w:r w:rsidR="00BB291F">
              <w:t>тва, Росгидромета,</w:t>
            </w:r>
            <w:r w:rsidR="001930EB">
              <w:t xml:space="preserve"> Правительства</w:t>
            </w:r>
          </w:p>
          <w:p w:rsidR="00980782" w:rsidRDefault="00980782" w:rsidP="00BB6BC5">
            <w:pPr>
              <w:spacing w:line="240" w:lineRule="auto"/>
              <w:ind w:firstLine="0"/>
            </w:pPr>
            <w:r>
              <w:t>И</w:t>
            </w:r>
            <w:r w:rsidR="00BB291F">
              <w:t>ркутской области,</w:t>
            </w:r>
          </w:p>
          <w:p w:rsidR="00980782" w:rsidRDefault="001930EB" w:rsidP="00BB6BC5">
            <w:pPr>
              <w:spacing w:line="240" w:lineRule="auto"/>
              <w:ind w:firstLine="0"/>
            </w:pPr>
            <w:r>
              <w:t>Правительства</w:t>
            </w:r>
          </w:p>
          <w:p w:rsidR="00BB291F" w:rsidRDefault="00BB6BC5" w:rsidP="00BB6BC5">
            <w:pPr>
              <w:spacing w:line="240" w:lineRule="auto"/>
              <w:ind w:firstLine="0"/>
            </w:pPr>
            <w:r>
              <w:t>Республики Бурятия</w:t>
            </w:r>
          </w:p>
          <w:p w:rsidR="0017107C" w:rsidRDefault="0017107C" w:rsidP="00BB6BC5">
            <w:pPr>
              <w:spacing w:line="240" w:lineRule="auto"/>
              <w:ind w:firstLine="0"/>
            </w:pPr>
          </w:p>
          <w:p w:rsidR="0017107C" w:rsidRDefault="0017107C" w:rsidP="00BB6BC5">
            <w:pPr>
              <w:spacing w:line="240" w:lineRule="auto"/>
              <w:ind w:firstLine="0"/>
            </w:pPr>
          </w:p>
        </w:tc>
      </w:tr>
      <w:tr w:rsidR="00BB6BC5">
        <w:trPr>
          <w:jc w:val="center"/>
        </w:trPr>
        <w:tc>
          <w:tcPr>
            <w:tcW w:w="696" w:type="dxa"/>
          </w:tcPr>
          <w:p w:rsidR="00BB6BC5" w:rsidRPr="001C375C" w:rsidRDefault="00BB6BC5" w:rsidP="00BB6BC5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C375C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1C375C">
              <w:rPr>
                <w:sz w:val="22"/>
                <w:szCs w:val="22"/>
              </w:rPr>
              <w:t>.8</w:t>
            </w:r>
          </w:p>
        </w:tc>
        <w:tc>
          <w:tcPr>
            <w:tcW w:w="3432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 xml:space="preserve">Программа восстановления судоходных гидротехнических сооружений, причалов общего пользования, устройств навигационно-гидрографического обеспечения плавания судов в акватории Байкала </w:t>
            </w:r>
          </w:p>
          <w:p w:rsidR="00BB291F" w:rsidRDefault="00BB291F" w:rsidP="00BB6BC5">
            <w:pPr>
              <w:spacing w:line="240" w:lineRule="auto"/>
              <w:ind w:firstLine="0"/>
            </w:pPr>
          </w:p>
          <w:p w:rsidR="00BB291F" w:rsidRDefault="00BB291F" w:rsidP="00BB6BC5">
            <w:pPr>
              <w:spacing w:line="240" w:lineRule="auto"/>
              <w:ind w:firstLine="0"/>
            </w:pPr>
          </w:p>
          <w:p w:rsidR="0017107C" w:rsidRDefault="0017107C" w:rsidP="00BB6BC5">
            <w:pPr>
              <w:spacing w:line="240" w:lineRule="auto"/>
              <w:ind w:firstLine="0"/>
            </w:pPr>
          </w:p>
          <w:p w:rsidR="0017107C" w:rsidRDefault="0017107C" w:rsidP="00BB6BC5">
            <w:pPr>
              <w:spacing w:line="240" w:lineRule="auto"/>
              <w:ind w:firstLine="0"/>
            </w:pPr>
          </w:p>
        </w:tc>
        <w:tc>
          <w:tcPr>
            <w:tcW w:w="7291" w:type="dxa"/>
          </w:tcPr>
          <w:p w:rsidR="00BB6BC5" w:rsidRPr="00295AFC" w:rsidRDefault="00BB6BC5" w:rsidP="00BB6BC5">
            <w:pPr>
              <w:ind w:firstLine="0"/>
            </w:pPr>
            <w:r>
              <w:t>Из 25 причалов общего пользования, эксплуатировавшихся в 19-20 веках, в удовлетворительном состоянии находится 6 причалов</w:t>
            </w:r>
          </w:p>
        </w:tc>
        <w:tc>
          <w:tcPr>
            <w:tcW w:w="130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</w:t>
            </w:r>
          </w:p>
        </w:tc>
        <w:tc>
          <w:tcPr>
            <w:tcW w:w="1987" w:type="dxa"/>
          </w:tcPr>
          <w:p w:rsidR="00BB6BC5" w:rsidRDefault="00BB6BC5" w:rsidP="00BB6BC5">
            <w:pPr>
              <w:spacing w:line="240" w:lineRule="auto"/>
              <w:ind w:firstLine="10"/>
            </w:pPr>
            <w:r>
              <w:t>Ми</w:t>
            </w:r>
            <w:r w:rsidR="001930EB">
              <w:t>нтранс России;</w:t>
            </w:r>
          </w:p>
          <w:p w:rsidR="00BB6BC5" w:rsidRDefault="00BB6BC5" w:rsidP="00BB6BC5">
            <w:pPr>
              <w:spacing w:line="240" w:lineRule="auto"/>
              <w:ind w:firstLine="10"/>
            </w:pPr>
            <w:r>
              <w:t>Росморречфлот,</w:t>
            </w:r>
            <w:r>
              <w:br/>
            </w:r>
          </w:p>
          <w:p w:rsidR="00BB6BC5" w:rsidRDefault="00BB6BC5" w:rsidP="00BB6BC5">
            <w:pPr>
              <w:spacing w:line="240" w:lineRule="auto"/>
              <w:ind w:firstLine="10"/>
            </w:pPr>
          </w:p>
        </w:tc>
      </w:tr>
      <w:tr w:rsidR="00BB6BC5">
        <w:trPr>
          <w:jc w:val="center"/>
        </w:trPr>
        <w:tc>
          <w:tcPr>
            <w:tcW w:w="696" w:type="dxa"/>
          </w:tcPr>
          <w:p w:rsidR="00BB6BC5" w:rsidRPr="001C375C" w:rsidRDefault="00BB6BC5" w:rsidP="00BB6BC5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C375C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1C375C">
              <w:rPr>
                <w:sz w:val="22"/>
                <w:szCs w:val="22"/>
              </w:rPr>
              <w:t>.9</w:t>
            </w:r>
          </w:p>
        </w:tc>
        <w:tc>
          <w:tcPr>
            <w:tcW w:w="3432" w:type="dxa"/>
          </w:tcPr>
          <w:p w:rsidR="00BB6BC5" w:rsidRDefault="00BB6BC5" w:rsidP="00BB6BC5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C15B4C">
              <w:rPr>
                <w:color w:val="000000"/>
              </w:rPr>
              <w:t>зменения в  «Положение о правилах использования водных ресурсов водохранилищ Ангарского каскада ГЭС» (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C15B4C">
                <w:rPr>
                  <w:color w:val="000000"/>
                </w:rPr>
                <w:t>1987 г</w:t>
              </w:r>
            </w:smartTag>
            <w:r w:rsidRPr="00C15B4C">
              <w:rPr>
                <w:color w:val="000000"/>
              </w:rPr>
              <w:t>.)</w:t>
            </w:r>
            <w:r w:rsidR="00980782" w:rsidRPr="00980782">
              <w:rPr>
                <w:color w:val="000000"/>
              </w:rPr>
              <w:t xml:space="preserve"> </w:t>
            </w:r>
            <w:r w:rsidR="00980782" w:rsidRPr="002F1363">
              <w:rPr>
                <w:b/>
                <w:color w:val="000000"/>
              </w:rPr>
              <w:t>[</w:t>
            </w:r>
            <w:r w:rsidR="00D27BF2">
              <w:rPr>
                <w:b/>
                <w:color w:val="000000"/>
              </w:rPr>
              <w:t>1</w:t>
            </w:r>
            <w:r w:rsidR="0039452C">
              <w:rPr>
                <w:b/>
                <w:color w:val="000000"/>
              </w:rPr>
              <w:t>4</w:t>
            </w:r>
            <w:r w:rsidR="007164A9">
              <w:rPr>
                <w:b/>
                <w:color w:val="000000"/>
              </w:rPr>
              <w:t>4</w:t>
            </w:r>
            <w:r w:rsidR="00980782">
              <w:rPr>
                <w:color w:val="000000"/>
                <w:lang w:val="en-US"/>
              </w:rPr>
              <w:t>]</w:t>
            </w:r>
          </w:p>
          <w:p w:rsidR="0017107C" w:rsidRDefault="0017107C" w:rsidP="00BB6BC5">
            <w:pPr>
              <w:spacing w:line="240" w:lineRule="auto"/>
              <w:ind w:firstLine="0"/>
              <w:rPr>
                <w:color w:val="000000"/>
              </w:rPr>
            </w:pPr>
          </w:p>
          <w:p w:rsidR="0017107C" w:rsidRDefault="0017107C" w:rsidP="00BB6BC5">
            <w:pPr>
              <w:spacing w:line="240" w:lineRule="auto"/>
              <w:ind w:firstLine="0"/>
              <w:rPr>
                <w:color w:val="000000"/>
              </w:rPr>
            </w:pPr>
          </w:p>
          <w:p w:rsidR="0017107C" w:rsidRDefault="0017107C" w:rsidP="00BB6BC5">
            <w:pPr>
              <w:spacing w:line="240" w:lineRule="auto"/>
              <w:ind w:firstLine="0"/>
              <w:rPr>
                <w:color w:val="000000"/>
              </w:rPr>
            </w:pPr>
          </w:p>
          <w:p w:rsidR="0017107C" w:rsidRPr="0017107C" w:rsidRDefault="0017107C" w:rsidP="00BB6BC5">
            <w:pPr>
              <w:spacing w:line="240" w:lineRule="auto"/>
              <w:ind w:firstLine="0"/>
            </w:pPr>
          </w:p>
        </w:tc>
        <w:tc>
          <w:tcPr>
            <w:tcW w:w="7291" w:type="dxa"/>
          </w:tcPr>
          <w:p w:rsidR="00BB6BC5" w:rsidRDefault="00BB6BC5" w:rsidP="00BB6BC5">
            <w:pPr>
              <w:spacing w:line="240" w:lineRule="auto"/>
              <w:ind w:firstLine="0"/>
              <w:rPr>
                <w:color w:val="000000"/>
              </w:rPr>
            </w:pPr>
            <w:r>
              <w:t xml:space="preserve">Внести изменения </w:t>
            </w:r>
            <w:r w:rsidR="00881934">
              <w:t xml:space="preserve">в </w:t>
            </w:r>
            <w:r w:rsidR="0083275B" w:rsidRPr="00C15B4C">
              <w:rPr>
                <w:color w:val="000000"/>
              </w:rPr>
              <w:t>«Положение о правилах использования водных ресурсов водохранилищ Ангарского каскада ГЭС» (</w:t>
            </w:r>
            <w:smartTag w:uri="urn:schemas-microsoft-com:office:smarttags" w:element="metricconverter">
              <w:smartTagPr>
                <w:attr w:name="ProductID" w:val="1987 г"/>
              </w:smartTagPr>
              <w:r w:rsidR="0083275B" w:rsidRPr="00C15B4C">
                <w:rPr>
                  <w:color w:val="000000"/>
                </w:rPr>
                <w:t>1987 г</w:t>
              </w:r>
            </w:smartTag>
            <w:r w:rsidR="0083275B" w:rsidRPr="00C15B4C">
              <w:rPr>
                <w:color w:val="000000"/>
              </w:rPr>
              <w:t>.)</w:t>
            </w:r>
            <w:r w:rsidR="0083275B" w:rsidRPr="00881934">
              <w:rPr>
                <w:b/>
              </w:rPr>
              <w:t xml:space="preserve"> </w:t>
            </w:r>
            <w:r w:rsidR="00D27BF2">
              <w:rPr>
                <w:b/>
              </w:rPr>
              <w:t>[1</w:t>
            </w:r>
            <w:r w:rsidR="0039452C">
              <w:rPr>
                <w:b/>
              </w:rPr>
              <w:t>4</w:t>
            </w:r>
            <w:r w:rsidR="007164A9">
              <w:rPr>
                <w:b/>
              </w:rPr>
              <w:t>4</w:t>
            </w:r>
            <w:r w:rsidR="00881934" w:rsidRPr="00881934">
              <w:rPr>
                <w:b/>
              </w:rPr>
              <w:t>]</w:t>
            </w:r>
            <w:r w:rsidR="00881934" w:rsidRPr="00881934">
              <w:t xml:space="preserve"> </w:t>
            </w:r>
            <w:r>
              <w:t xml:space="preserve">с учетом разработанных </w:t>
            </w:r>
            <w:r>
              <w:rPr>
                <w:bCs/>
              </w:rPr>
              <w:t>П</w:t>
            </w:r>
            <w:r w:rsidRPr="003C5785">
              <w:rPr>
                <w:color w:val="000000"/>
              </w:rPr>
              <w:t>равил использования водных ресурсов озера Байкал и Иркутского водохранили</w:t>
            </w:r>
            <w:r>
              <w:rPr>
                <w:color w:val="000000"/>
              </w:rPr>
              <w:t>ща (см. п.</w:t>
            </w:r>
            <w:r w:rsidR="00980782">
              <w:rPr>
                <w:color w:val="000000"/>
              </w:rPr>
              <w:t>2.6.</w:t>
            </w:r>
            <w:r>
              <w:rPr>
                <w:color w:val="000000"/>
              </w:rPr>
              <w:t>7</w:t>
            </w:r>
            <w:r w:rsidR="00980782">
              <w:rPr>
                <w:color w:val="000000"/>
              </w:rPr>
              <w:t xml:space="preserve"> настоящего раздела</w:t>
            </w:r>
            <w:r>
              <w:rPr>
                <w:color w:val="000000"/>
              </w:rPr>
              <w:t>)</w:t>
            </w:r>
          </w:p>
          <w:p w:rsidR="00BB291F" w:rsidRDefault="00BB291F" w:rsidP="00BB6BC5">
            <w:pPr>
              <w:spacing w:line="240" w:lineRule="auto"/>
              <w:ind w:firstLine="0"/>
              <w:rPr>
                <w:color w:val="000000"/>
              </w:rPr>
            </w:pPr>
          </w:p>
          <w:p w:rsidR="00BB291F" w:rsidRDefault="00BB291F" w:rsidP="00BB6BC5">
            <w:pPr>
              <w:spacing w:line="240" w:lineRule="auto"/>
              <w:ind w:firstLine="0"/>
            </w:pPr>
          </w:p>
        </w:tc>
        <w:tc>
          <w:tcPr>
            <w:tcW w:w="130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2011</w:t>
            </w:r>
          </w:p>
        </w:tc>
        <w:tc>
          <w:tcPr>
            <w:tcW w:w="1987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Росводресурсы</w:t>
            </w:r>
          </w:p>
        </w:tc>
      </w:tr>
      <w:tr w:rsidR="00BB6BC5">
        <w:trPr>
          <w:jc w:val="center"/>
        </w:trPr>
        <w:tc>
          <w:tcPr>
            <w:tcW w:w="696" w:type="dxa"/>
          </w:tcPr>
          <w:p w:rsidR="00BB6BC5" w:rsidRPr="00C40146" w:rsidRDefault="00BB6BC5" w:rsidP="00BB6BC5">
            <w:pPr>
              <w:spacing w:line="240" w:lineRule="auto"/>
              <w:ind w:hanging="70"/>
              <w:jc w:val="both"/>
              <w:rPr>
                <w:sz w:val="20"/>
                <w:szCs w:val="20"/>
              </w:rPr>
            </w:pPr>
            <w:r w:rsidRPr="00C40146">
              <w:rPr>
                <w:sz w:val="20"/>
                <w:szCs w:val="20"/>
              </w:rPr>
              <w:t>2.6.10</w:t>
            </w:r>
          </w:p>
        </w:tc>
        <w:tc>
          <w:tcPr>
            <w:tcW w:w="3432" w:type="dxa"/>
          </w:tcPr>
          <w:p w:rsidR="00BB6BC5" w:rsidRDefault="00BB6BC5" w:rsidP="00BB6BC5">
            <w:pPr>
              <w:spacing w:line="240" w:lineRule="auto"/>
              <w:ind w:firstLine="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Проект закона о внесении изменений </w:t>
            </w:r>
            <w:r w:rsidRPr="00EC3AF6">
              <w:rPr>
                <w:color w:val="000000"/>
              </w:rPr>
              <w:t xml:space="preserve"> в главу 8 Кодекса Р</w:t>
            </w:r>
            <w:r>
              <w:rPr>
                <w:color w:val="000000"/>
              </w:rPr>
              <w:t xml:space="preserve">оссийской Федерации </w:t>
            </w:r>
            <w:r w:rsidRPr="00EC3AF6">
              <w:rPr>
                <w:color w:val="000000"/>
              </w:rPr>
              <w:t xml:space="preserve"> об административных правонарушениях </w:t>
            </w:r>
            <w:r w:rsidR="00980782" w:rsidRPr="00980782">
              <w:rPr>
                <w:color w:val="000000"/>
              </w:rPr>
              <w:t xml:space="preserve"> </w:t>
            </w:r>
            <w:r w:rsidR="0089055D">
              <w:rPr>
                <w:color w:val="000000"/>
              </w:rPr>
              <w:t>от 30.12.2001 №</w:t>
            </w:r>
            <w:r w:rsidR="00E232D7">
              <w:rPr>
                <w:color w:val="000000"/>
              </w:rPr>
              <w:t xml:space="preserve"> </w:t>
            </w:r>
            <w:r w:rsidR="0089055D">
              <w:rPr>
                <w:color w:val="000000"/>
              </w:rPr>
              <w:t xml:space="preserve">195-ФЗ </w:t>
            </w:r>
            <w:r w:rsidR="00D27BF2">
              <w:rPr>
                <w:b/>
                <w:color w:val="000000"/>
              </w:rPr>
              <w:t>[2</w:t>
            </w:r>
            <w:r w:rsidR="0039452C">
              <w:rPr>
                <w:b/>
                <w:color w:val="000000"/>
              </w:rPr>
              <w:t>9</w:t>
            </w:r>
            <w:r w:rsidR="00980782" w:rsidRPr="002F1363">
              <w:rPr>
                <w:b/>
                <w:color w:val="000000"/>
              </w:rPr>
              <w:t>]</w:t>
            </w:r>
          </w:p>
          <w:p w:rsidR="00BB291F" w:rsidRDefault="00BB291F" w:rsidP="00BB6BC5">
            <w:pPr>
              <w:spacing w:line="240" w:lineRule="auto"/>
              <w:ind w:firstLine="0"/>
              <w:rPr>
                <w:b/>
                <w:color w:val="000000"/>
              </w:rPr>
            </w:pPr>
          </w:p>
          <w:p w:rsidR="00BB291F" w:rsidRDefault="00BB291F" w:rsidP="00BB6BC5">
            <w:pPr>
              <w:spacing w:line="240" w:lineRule="auto"/>
              <w:ind w:firstLine="0"/>
              <w:rPr>
                <w:b/>
                <w:color w:val="000000"/>
              </w:rPr>
            </w:pPr>
          </w:p>
          <w:p w:rsidR="00BB291F" w:rsidRDefault="00BB291F" w:rsidP="00BB6BC5">
            <w:pPr>
              <w:spacing w:line="240" w:lineRule="auto"/>
              <w:ind w:firstLine="0"/>
            </w:pPr>
          </w:p>
          <w:p w:rsidR="0017107C" w:rsidRPr="00980782" w:rsidRDefault="0017107C" w:rsidP="00BB6BC5">
            <w:pPr>
              <w:spacing w:line="240" w:lineRule="auto"/>
              <w:ind w:firstLine="0"/>
            </w:pPr>
          </w:p>
        </w:tc>
        <w:tc>
          <w:tcPr>
            <w:tcW w:w="7291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rPr>
                <w:color w:val="000000"/>
              </w:rPr>
              <w:t xml:space="preserve">Внесение дополнений </w:t>
            </w:r>
            <w:r w:rsidRPr="00EC3AF6">
              <w:rPr>
                <w:color w:val="000000"/>
              </w:rPr>
              <w:t xml:space="preserve"> в главу 8 Кодекса Р</w:t>
            </w:r>
            <w:r>
              <w:rPr>
                <w:color w:val="000000"/>
              </w:rPr>
              <w:t xml:space="preserve">оссийской Федерации </w:t>
            </w:r>
            <w:r w:rsidRPr="00EC3AF6">
              <w:rPr>
                <w:color w:val="000000"/>
              </w:rPr>
              <w:t xml:space="preserve"> об административных правонарушениях, предусматривающих дифференцированные наказания за правонарушения в области охраны озера Байкал</w:t>
            </w:r>
          </w:p>
        </w:tc>
        <w:tc>
          <w:tcPr>
            <w:tcW w:w="130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</w:t>
            </w:r>
          </w:p>
        </w:tc>
        <w:tc>
          <w:tcPr>
            <w:tcW w:w="1987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Минприроды России</w:t>
            </w:r>
          </w:p>
        </w:tc>
      </w:tr>
      <w:tr w:rsidR="00BB6BC5">
        <w:trPr>
          <w:jc w:val="center"/>
        </w:trPr>
        <w:tc>
          <w:tcPr>
            <w:tcW w:w="696" w:type="dxa"/>
          </w:tcPr>
          <w:p w:rsidR="00BB6BC5" w:rsidRPr="00C40146" w:rsidRDefault="00BB6BC5" w:rsidP="00BB6BC5">
            <w:pPr>
              <w:spacing w:line="240" w:lineRule="auto"/>
              <w:ind w:hanging="70"/>
              <w:jc w:val="both"/>
              <w:rPr>
                <w:sz w:val="20"/>
                <w:szCs w:val="20"/>
              </w:rPr>
            </w:pPr>
            <w:r w:rsidRPr="00C40146">
              <w:rPr>
                <w:sz w:val="20"/>
                <w:szCs w:val="20"/>
              </w:rPr>
              <w:t>2.6.11</w:t>
            </w:r>
          </w:p>
        </w:tc>
        <w:tc>
          <w:tcPr>
            <w:tcW w:w="3432" w:type="dxa"/>
          </w:tcPr>
          <w:p w:rsidR="00BB291F" w:rsidRDefault="00BB6BC5" w:rsidP="00BB6BC5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Проект закона</w:t>
            </w:r>
            <w:r w:rsidRPr="00EC3A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 внесении изменений </w:t>
            </w:r>
            <w:r w:rsidRPr="00EC3AF6">
              <w:rPr>
                <w:color w:val="000000"/>
              </w:rPr>
              <w:t xml:space="preserve"> в главу 26 Уголовного кодекса Р</w:t>
            </w:r>
            <w:r>
              <w:rPr>
                <w:color w:val="000000"/>
              </w:rPr>
              <w:t>оссийской Федерации</w:t>
            </w:r>
            <w:r w:rsidR="002F1363" w:rsidRPr="002F1363">
              <w:rPr>
                <w:color w:val="000000"/>
              </w:rPr>
              <w:t xml:space="preserve"> </w:t>
            </w:r>
            <w:r w:rsidR="0089055D">
              <w:rPr>
                <w:color w:val="000000"/>
              </w:rPr>
              <w:t>от 13.06.1996 №</w:t>
            </w:r>
            <w:r w:rsidR="00E232D7">
              <w:rPr>
                <w:color w:val="000000"/>
              </w:rPr>
              <w:t xml:space="preserve"> </w:t>
            </w:r>
            <w:r w:rsidR="0089055D">
              <w:rPr>
                <w:color w:val="000000"/>
              </w:rPr>
              <w:t xml:space="preserve">63-ФЗ (ред. от 13.02.2009) </w:t>
            </w:r>
            <w:r w:rsidR="002F1363" w:rsidRPr="002F1363">
              <w:rPr>
                <w:b/>
                <w:color w:val="000000"/>
              </w:rPr>
              <w:t>[</w:t>
            </w:r>
            <w:r w:rsidR="00D27BF2">
              <w:rPr>
                <w:b/>
                <w:color w:val="000000"/>
              </w:rPr>
              <w:t>2</w:t>
            </w:r>
            <w:r w:rsidR="0039452C">
              <w:rPr>
                <w:b/>
                <w:color w:val="000000"/>
              </w:rPr>
              <w:t>8</w:t>
            </w:r>
            <w:r w:rsidR="002F1363" w:rsidRPr="002F1363">
              <w:rPr>
                <w:color w:val="000000"/>
              </w:rPr>
              <w:t>]</w:t>
            </w:r>
            <w:r>
              <w:rPr>
                <w:color w:val="000000"/>
              </w:rPr>
              <w:t xml:space="preserve"> </w:t>
            </w:r>
          </w:p>
          <w:p w:rsidR="00BB291F" w:rsidRDefault="00BB291F" w:rsidP="00BB6BC5">
            <w:pPr>
              <w:spacing w:line="240" w:lineRule="auto"/>
              <w:ind w:firstLine="0"/>
              <w:rPr>
                <w:color w:val="000000"/>
              </w:rPr>
            </w:pPr>
          </w:p>
          <w:p w:rsidR="00BB291F" w:rsidRDefault="00BB291F" w:rsidP="00BB6BC5">
            <w:pPr>
              <w:spacing w:line="240" w:lineRule="auto"/>
              <w:ind w:firstLine="0"/>
              <w:rPr>
                <w:color w:val="000000"/>
              </w:rPr>
            </w:pPr>
          </w:p>
          <w:p w:rsidR="00BB6BC5" w:rsidRDefault="00BB6BC5" w:rsidP="00BB6BC5">
            <w:pPr>
              <w:spacing w:line="240" w:lineRule="auto"/>
              <w:ind w:firstLine="0"/>
            </w:pPr>
            <w:r w:rsidRPr="00EC3AF6">
              <w:rPr>
                <w:color w:val="000000"/>
              </w:rPr>
              <w:t xml:space="preserve"> </w:t>
            </w:r>
          </w:p>
        </w:tc>
        <w:tc>
          <w:tcPr>
            <w:tcW w:w="7291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rPr>
                <w:color w:val="000000"/>
              </w:rPr>
              <w:t xml:space="preserve">Внесение  </w:t>
            </w:r>
            <w:r w:rsidRPr="00EC3AF6">
              <w:rPr>
                <w:color w:val="000000"/>
              </w:rPr>
              <w:t>дополнений в главу 26 Уголовного кодекса Р</w:t>
            </w:r>
            <w:r>
              <w:rPr>
                <w:color w:val="000000"/>
              </w:rPr>
              <w:t>оссийской Федерации</w:t>
            </w:r>
            <w:r w:rsidR="002F1363" w:rsidRPr="002F1363">
              <w:rPr>
                <w:color w:val="000000"/>
              </w:rPr>
              <w:t xml:space="preserve"> </w:t>
            </w:r>
            <w:r w:rsidR="0089055D">
              <w:rPr>
                <w:color w:val="000000"/>
              </w:rPr>
              <w:t>от 13.06.1996 №</w:t>
            </w:r>
            <w:r w:rsidR="00E232D7">
              <w:rPr>
                <w:color w:val="000000"/>
              </w:rPr>
              <w:t xml:space="preserve"> </w:t>
            </w:r>
            <w:r w:rsidR="0089055D">
              <w:rPr>
                <w:color w:val="000000"/>
              </w:rPr>
              <w:t>63-ФЗ (ред. от 13.02.2009)</w:t>
            </w:r>
            <w:r w:rsidR="0089055D" w:rsidRPr="00881934">
              <w:rPr>
                <w:b/>
                <w:color w:val="000000"/>
              </w:rPr>
              <w:t xml:space="preserve"> </w:t>
            </w:r>
            <w:r w:rsidR="00D27BF2">
              <w:rPr>
                <w:b/>
                <w:color w:val="000000"/>
              </w:rPr>
              <w:t>[2</w:t>
            </w:r>
            <w:r w:rsidR="0039452C">
              <w:rPr>
                <w:b/>
                <w:color w:val="000000"/>
              </w:rPr>
              <w:t>8</w:t>
            </w:r>
            <w:r w:rsidR="002F1363" w:rsidRPr="00881934">
              <w:rPr>
                <w:b/>
                <w:color w:val="000000"/>
              </w:rPr>
              <w:t>]</w:t>
            </w:r>
            <w:r>
              <w:rPr>
                <w:color w:val="000000"/>
              </w:rPr>
              <w:t>,</w:t>
            </w:r>
            <w:r w:rsidRPr="00EC3AF6">
              <w:rPr>
                <w:color w:val="000000"/>
              </w:rPr>
              <w:t xml:space="preserve"> предусматривающих дифференцированные наказания за преступления в области охраны озера Байкал</w:t>
            </w:r>
          </w:p>
        </w:tc>
        <w:tc>
          <w:tcPr>
            <w:tcW w:w="130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</w:t>
            </w:r>
          </w:p>
        </w:tc>
        <w:tc>
          <w:tcPr>
            <w:tcW w:w="1987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Минприроды России</w:t>
            </w:r>
          </w:p>
        </w:tc>
      </w:tr>
      <w:tr w:rsidR="00BB6BC5">
        <w:trPr>
          <w:jc w:val="center"/>
        </w:trPr>
        <w:tc>
          <w:tcPr>
            <w:tcW w:w="696" w:type="dxa"/>
          </w:tcPr>
          <w:p w:rsidR="00BB6BC5" w:rsidRPr="00C40146" w:rsidRDefault="00BB6BC5" w:rsidP="00BB6BC5">
            <w:pPr>
              <w:spacing w:line="240" w:lineRule="auto"/>
              <w:ind w:hanging="70"/>
              <w:jc w:val="both"/>
              <w:rPr>
                <w:sz w:val="20"/>
                <w:szCs w:val="20"/>
              </w:rPr>
            </w:pPr>
            <w:r w:rsidRPr="00C40146">
              <w:rPr>
                <w:sz w:val="20"/>
                <w:szCs w:val="20"/>
              </w:rPr>
              <w:t>2.6.12</w:t>
            </w:r>
          </w:p>
        </w:tc>
        <w:tc>
          <w:tcPr>
            <w:tcW w:w="3432" w:type="dxa"/>
          </w:tcPr>
          <w:p w:rsidR="00BB6BC5" w:rsidRDefault="00BB6BC5" w:rsidP="00BB6BC5">
            <w:pPr>
              <w:spacing w:line="240" w:lineRule="auto"/>
              <w:ind w:firstLine="0"/>
              <w:rPr>
                <w:b/>
              </w:rPr>
            </w:pPr>
            <w:r>
              <w:t xml:space="preserve">Внести изменения в </w:t>
            </w:r>
            <w:r w:rsidRPr="009570AA">
              <w:t xml:space="preserve"> Постановление Правительства Республики Бурятия </w:t>
            </w:r>
            <w:r w:rsidR="00D8597B" w:rsidRPr="009570AA">
              <w:t xml:space="preserve">от 17.01.2006 </w:t>
            </w:r>
            <w:r w:rsidRPr="009570AA">
              <w:t xml:space="preserve">№ 13 «О согласовании положений о рекреационных местностях местного значения в Баргузинском, Селенгинском и Северо-Байкальском районах» </w:t>
            </w:r>
            <w:r w:rsidR="00C643A1">
              <w:t xml:space="preserve">от 17.01.2006 №13 </w:t>
            </w:r>
            <w:r w:rsidR="002F1363" w:rsidRPr="002F1363">
              <w:rPr>
                <w:b/>
              </w:rPr>
              <w:t>[</w:t>
            </w:r>
            <w:r w:rsidR="00D27BF2">
              <w:rPr>
                <w:b/>
              </w:rPr>
              <w:t>1</w:t>
            </w:r>
            <w:r w:rsidR="0039452C">
              <w:rPr>
                <w:b/>
              </w:rPr>
              <w:t>9</w:t>
            </w:r>
            <w:r w:rsidR="00F37013">
              <w:rPr>
                <w:b/>
              </w:rPr>
              <w:t>9</w:t>
            </w:r>
            <w:r w:rsidR="002F1363" w:rsidRPr="002F1363">
              <w:rPr>
                <w:b/>
              </w:rPr>
              <w:t>]</w:t>
            </w:r>
          </w:p>
          <w:p w:rsidR="00BB291F" w:rsidRDefault="00BB291F" w:rsidP="00BB6BC5">
            <w:pPr>
              <w:spacing w:line="240" w:lineRule="auto"/>
              <w:ind w:firstLine="0"/>
              <w:rPr>
                <w:b/>
              </w:rPr>
            </w:pPr>
          </w:p>
          <w:p w:rsidR="00BB291F" w:rsidRDefault="00BB291F" w:rsidP="00BB6BC5">
            <w:pPr>
              <w:spacing w:line="240" w:lineRule="auto"/>
              <w:ind w:firstLine="0"/>
              <w:rPr>
                <w:b/>
              </w:rPr>
            </w:pPr>
          </w:p>
          <w:p w:rsidR="00BB291F" w:rsidRPr="002F1363" w:rsidRDefault="00BB291F" w:rsidP="00BB6BC5">
            <w:pPr>
              <w:spacing w:line="240" w:lineRule="auto"/>
              <w:ind w:firstLine="0"/>
            </w:pPr>
          </w:p>
        </w:tc>
        <w:tc>
          <w:tcPr>
            <w:tcW w:w="7291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 xml:space="preserve">Внести изменения в </w:t>
            </w:r>
            <w:r w:rsidRPr="009570AA">
              <w:t xml:space="preserve"> Постановление Правительства Респу</w:t>
            </w:r>
            <w:r w:rsidR="002F1363">
              <w:t xml:space="preserve">блики Бурятия </w:t>
            </w:r>
            <w:r w:rsidR="00C643A1">
              <w:t>от 17.01.2006 №</w:t>
            </w:r>
            <w:r w:rsidR="00E232D7">
              <w:t xml:space="preserve"> </w:t>
            </w:r>
            <w:r w:rsidR="00C643A1">
              <w:t>13</w:t>
            </w:r>
            <w:r w:rsidR="00E232D7">
              <w:rPr>
                <w:b/>
              </w:rPr>
              <w:t xml:space="preserve"> </w:t>
            </w:r>
            <w:r w:rsidR="002F1363" w:rsidRPr="00881934">
              <w:rPr>
                <w:b/>
              </w:rPr>
              <w:t>[</w:t>
            </w:r>
            <w:r w:rsidR="00D27BF2">
              <w:rPr>
                <w:b/>
              </w:rPr>
              <w:t>1</w:t>
            </w:r>
            <w:r w:rsidR="0039452C">
              <w:rPr>
                <w:b/>
              </w:rPr>
              <w:t>9</w:t>
            </w:r>
            <w:r w:rsidR="00F37013">
              <w:rPr>
                <w:b/>
              </w:rPr>
              <w:t>9</w:t>
            </w:r>
            <w:r w:rsidR="002F1363" w:rsidRPr="00881934">
              <w:rPr>
                <w:b/>
              </w:rPr>
              <w:t>]</w:t>
            </w:r>
            <w:r w:rsidRPr="009570AA">
              <w:t xml:space="preserve"> «О согласовании положений о рекреационных местностях местного значения в Баргузинском, Селенгинском и Северо-Байкальском районах» </w:t>
            </w:r>
            <w:r>
              <w:t xml:space="preserve">с целью исключения </w:t>
            </w:r>
            <w:r w:rsidRPr="009570AA">
              <w:t xml:space="preserve"> взаимного наложения территорий ООПТ федерального и </w:t>
            </w:r>
            <w:r>
              <w:t xml:space="preserve">рекреационных местностей </w:t>
            </w:r>
            <w:r w:rsidRPr="009570AA">
              <w:t>местного значения</w:t>
            </w:r>
          </w:p>
        </w:tc>
        <w:tc>
          <w:tcPr>
            <w:tcW w:w="1302" w:type="dxa"/>
          </w:tcPr>
          <w:p w:rsidR="00BB6BC5" w:rsidRDefault="00BB6BC5" w:rsidP="00BB6BC5">
            <w:pPr>
              <w:spacing w:line="240" w:lineRule="auto"/>
              <w:ind w:firstLine="0"/>
              <w:jc w:val="both"/>
            </w:pPr>
            <w:r>
              <w:t>2010</w:t>
            </w:r>
          </w:p>
        </w:tc>
        <w:tc>
          <w:tcPr>
            <w:tcW w:w="1987" w:type="dxa"/>
          </w:tcPr>
          <w:p w:rsidR="00BB6BC5" w:rsidRDefault="00BB6BC5" w:rsidP="00BB6BC5">
            <w:pPr>
              <w:spacing w:line="240" w:lineRule="auto"/>
              <w:ind w:firstLine="0"/>
            </w:pPr>
            <w:r>
              <w:t>Правительство Республики Бурятия</w:t>
            </w:r>
          </w:p>
        </w:tc>
      </w:tr>
      <w:tr w:rsidR="00BB6BC5" w:rsidRPr="003F299B">
        <w:trPr>
          <w:jc w:val="center"/>
        </w:trPr>
        <w:tc>
          <w:tcPr>
            <w:tcW w:w="696" w:type="dxa"/>
          </w:tcPr>
          <w:p w:rsidR="00BB6BC5" w:rsidRPr="00C40146" w:rsidRDefault="00BB6BC5" w:rsidP="00BB6BC5">
            <w:pPr>
              <w:spacing w:line="240" w:lineRule="auto"/>
              <w:ind w:hanging="70"/>
              <w:jc w:val="both"/>
              <w:rPr>
                <w:sz w:val="20"/>
                <w:szCs w:val="20"/>
              </w:rPr>
            </w:pPr>
            <w:r w:rsidRPr="00C40146">
              <w:rPr>
                <w:sz w:val="20"/>
                <w:szCs w:val="20"/>
              </w:rPr>
              <w:t>2.6.13</w:t>
            </w:r>
          </w:p>
        </w:tc>
        <w:tc>
          <w:tcPr>
            <w:tcW w:w="3432" w:type="dxa"/>
          </w:tcPr>
          <w:p w:rsidR="00BB6BC5" w:rsidRPr="003F299B" w:rsidRDefault="001930EB" w:rsidP="00BB6BC5">
            <w:pPr>
              <w:spacing w:line="240" w:lineRule="auto"/>
              <w:ind w:hanging="70"/>
              <w:jc w:val="both"/>
            </w:pPr>
            <w:r>
              <w:t xml:space="preserve"> </w:t>
            </w:r>
            <w:r w:rsidR="00BB6BC5" w:rsidRPr="003F299B">
              <w:t>Проекты установления на местности знаков границ БПТ, ее экологических зон и водоохранной зоны озера Байкал</w:t>
            </w:r>
          </w:p>
        </w:tc>
        <w:tc>
          <w:tcPr>
            <w:tcW w:w="7291" w:type="dxa"/>
          </w:tcPr>
          <w:p w:rsidR="00BB6BC5" w:rsidRPr="003F299B" w:rsidRDefault="00BB6BC5" w:rsidP="00BB6BC5">
            <w:pPr>
              <w:spacing w:line="240" w:lineRule="auto"/>
              <w:ind w:hanging="70"/>
              <w:jc w:val="both"/>
            </w:pPr>
            <w:r w:rsidRPr="003F299B">
              <w:t>Установить на местности обозначение границ Байкальской природной территории и ее экологических зон</w:t>
            </w:r>
          </w:p>
        </w:tc>
        <w:tc>
          <w:tcPr>
            <w:tcW w:w="1302" w:type="dxa"/>
          </w:tcPr>
          <w:p w:rsidR="00BB6BC5" w:rsidRPr="003F299B" w:rsidRDefault="00BB6BC5" w:rsidP="00BB6BC5">
            <w:pPr>
              <w:spacing w:line="240" w:lineRule="auto"/>
              <w:ind w:hanging="70"/>
              <w:jc w:val="both"/>
            </w:pPr>
            <w:r w:rsidRPr="003F299B">
              <w:t>2009</w:t>
            </w:r>
          </w:p>
        </w:tc>
        <w:tc>
          <w:tcPr>
            <w:tcW w:w="1987" w:type="dxa"/>
          </w:tcPr>
          <w:p w:rsidR="00C40146" w:rsidRDefault="00C40146" w:rsidP="00BB6BC5">
            <w:pPr>
              <w:spacing w:line="240" w:lineRule="auto"/>
              <w:ind w:hanging="70"/>
              <w:jc w:val="both"/>
            </w:pPr>
            <w:r>
              <w:t>Правительство</w:t>
            </w:r>
          </w:p>
          <w:p w:rsidR="00C40146" w:rsidRDefault="00C40146" w:rsidP="00BB6BC5">
            <w:pPr>
              <w:spacing w:line="240" w:lineRule="auto"/>
              <w:ind w:hanging="70"/>
              <w:jc w:val="both"/>
            </w:pPr>
            <w:r>
              <w:t>Республики</w:t>
            </w:r>
          </w:p>
          <w:p w:rsidR="00BB6BC5" w:rsidRPr="003F299B" w:rsidRDefault="00BB6BC5" w:rsidP="00BB6BC5">
            <w:pPr>
              <w:spacing w:line="240" w:lineRule="auto"/>
              <w:ind w:hanging="70"/>
              <w:jc w:val="both"/>
            </w:pPr>
            <w:r w:rsidRPr="003F299B">
              <w:t>Бурятия</w:t>
            </w:r>
            <w:r w:rsidR="001930EB">
              <w:t>;</w:t>
            </w:r>
          </w:p>
          <w:p w:rsidR="00C40146" w:rsidRDefault="00BB6BC5" w:rsidP="00BB6BC5">
            <w:pPr>
              <w:spacing w:line="240" w:lineRule="auto"/>
              <w:ind w:hanging="70"/>
              <w:jc w:val="both"/>
            </w:pPr>
            <w:r w:rsidRPr="003F299B">
              <w:t>Правит</w:t>
            </w:r>
            <w:r>
              <w:t>е</w:t>
            </w:r>
            <w:r w:rsidR="00C40146">
              <w:t>льство</w:t>
            </w:r>
          </w:p>
          <w:p w:rsidR="00C40146" w:rsidRDefault="00C40146" w:rsidP="00BB6BC5">
            <w:pPr>
              <w:spacing w:line="240" w:lineRule="auto"/>
              <w:ind w:hanging="70"/>
              <w:jc w:val="both"/>
            </w:pPr>
            <w:r>
              <w:t>Иркутской</w:t>
            </w:r>
          </w:p>
          <w:p w:rsidR="00BB6BC5" w:rsidRDefault="00777DD5" w:rsidP="00BB6BC5">
            <w:pPr>
              <w:spacing w:line="240" w:lineRule="auto"/>
              <w:ind w:hanging="70"/>
              <w:jc w:val="both"/>
            </w:pPr>
            <w:r>
              <w:t>о</w:t>
            </w:r>
            <w:r w:rsidR="00BB6BC5" w:rsidRPr="003F299B">
              <w:t>бласти</w:t>
            </w:r>
          </w:p>
          <w:p w:rsidR="00BB291F" w:rsidRDefault="00BB291F" w:rsidP="00BB6BC5">
            <w:pPr>
              <w:spacing w:line="240" w:lineRule="auto"/>
              <w:ind w:hanging="70"/>
              <w:jc w:val="both"/>
            </w:pPr>
          </w:p>
          <w:p w:rsidR="00BB291F" w:rsidRDefault="00BB291F" w:rsidP="00BB6BC5">
            <w:pPr>
              <w:spacing w:line="240" w:lineRule="auto"/>
              <w:ind w:hanging="70"/>
              <w:jc w:val="both"/>
            </w:pPr>
          </w:p>
          <w:p w:rsidR="0017107C" w:rsidRPr="003F299B" w:rsidRDefault="0017107C" w:rsidP="00BB6BC5">
            <w:pPr>
              <w:spacing w:line="240" w:lineRule="auto"/>
              <w:ind w:hanging="70"/>
              <w:jc w:val="both"/>
            </w:pPr>
          </w:p>
        </w:tc>
      </w:tr>
      <w:tr w:rsidR="00BB6BC5" w:rsidRPr="003F299B">
        <w:trPr>
          <w:jc w:val="center"/>
        </w:trPr>
        <w:tc>
          <w:tcPr>
            <w:tcW w:w="696" w:type="dxa"/>
          </w:tcPr>
          <w:p w:rsidR="00BB6BC5" w:rsidRPr="00C40146" w:rsidRDefault="00BB6BC5" w:rsidP="00BB6BC5">
            <w:pPr>
              <w:spacing w:line="240" w:lineRule="auto"/>
              <w:ind w:hanging="70"/>
              <w:jc w:val="both"/>
              <w:rPr>
                <w:sz w:val="20"/>
                <w:szCs w:val="20"/>
              </w:rPr>
            </w:pPr>
            <w:r w:rsidRPr="00C40146">
              <w:rPr>
                <w:sz w:val="20"/>
                <w:szCs w:val="20"/>
              </w:rPr>
              <w:t>2.6.14</w:t>
            </w:r>
          </w:p>
        </w:tc>
        <w:tc>
          <w:tcPr>
            <w:tcW w:w="3432" w:type="dxa"/>
          </w:tcPr>
          <w:p w:rsidR="00BB6BC5" w:rsidRDefault="001930EB" w:rsidP="00BB6BC5">
            <w:pPr>
              <w:spacing w:line="240" w:lineRule="auto"/>
              <w:ind w:hanging="70"/>
              <w:jc w:val="both"/>
            </w:pPr>
            <w:r>
              <w:t xml:space="preserve"> </w:t>
            </w:r>
            <w:r w:rsidR="00BB6BC5" w:rsidRPr="003F299B">
              <w:t>Разработка межмуниципальных целевых программ в области охраны озера Байкал</w:t>
            </w:r>
          </w:p>
          <w:p w:rsidR="00BB291F" w:rsidRDefault="00BB291F" w:rsidP="00BB6BC5">
            <w:pPr>
              <w:spacing w:line="240" w:lineRule="auto"/>
              <w:ind w:hanging="70"/>
              <w:jc w:val="both"/>
            </w:pPr>
          </w:p>
          <w:p w:rsidR="00BB291F" w:rsidRPr="003F299B" w:rsidRDefault="00BB291F" w:rsidP="00BB6BC5">
            <w:pPr>
              <w:spacing w:line="240" w:lineRule="auto"/>
              <w:ind w:hanging="70"/>
              <w:jc w:val="both"/>
            </w:pPr>
          </w:p>
        </w:tc>
        <w:tc>
          <w:tcPr>
            <w:tcW w:w="7291" w:type="dxa"/>
          </w:tcPr>
          <w:p w:rsidR="00BB6BC5" w:rsidRPr="00881934" w:rsidRDefault="001930EB" w:rsidP="00BB6BC5">
            <w:pPr>
              <w:spacing w:line="240" w:lineRule="auto"/>
              <w:ind w:hanging="70"/>
              <w:jc w:val="both"/>
            </w:pPr>
            <w:r>
              <w:t xml:space="preserve"> </w:t>
            </w:r>
            <w:r w:rsidR="00BB6BC5" w:rsidRPr="003F299B">
              <w:t>Разработать Межмуниципальные целевые программы в области ох</w:t>
            </w:r>
            <w:r w:rsidR="00D8597B">
              <w:t xml:space="preserve">раны озера Байкал в соответствии </w:t>
            </w:r>
            <w:r w:rsidR="00BB6BC5" w:rsidRPr="003F299B">
              <w:t>со статьей 22 Федерального за</w:t>
            </w:r>
            <w:r w:rsidR="002F1363">
              <w:t xml:space="preserve">кона </w:t>
            </w:r>
            <w:r w:rsidR="00D8597B">
              <w:t>от 01.05.1999 №94-ФЗ (ред. от 22.08.2004)</w:t>
            </w:r>
            <w:r w:rsidR="00D8597B" w:rsidRPr="003F299B">
              <w:t xml:space="preserve"> </w:t>
            </w:r>
            <w:r w:rsidR="00BB6BC5" w:rsidRPr="003F299B">
              <w:t>«Об охране озера Байкал»</w:t>
            </w:r>
            <w:r w:rsidR="00A54EFD">
              <w:t xml:space="preserve"> </w:t>
            </w:r>
            <w:r w:rsidR="002F1363" w:rsidRPr="00881934">
              <w:rPr>
                <w:b/>
              </w:rPr>
              <w:t>[</w:t>
            </w:r>
            <w:r w:rsidR="00D27BF2">
              <w:rPr>
                <w:b/>
              </w:rPr>
              <w:t>1</w:t>
            </w:r>
            <w:r w:rsidR="0039452C">
              <w:rPr>
                <w:b/>
              </w:rPr>
              <w:t>9</w:t>
            </w:r>
            <w:r w:rsidR="002F1363" w:rsidRPr="00881934">
              <w:rPr>
                <w:b/>
              </w:rPr>
              <w:t>]</w:t>
            </w:r>
            <w:r w:rsidR="00881934" w:rsidRPr="00881934">
              <w:t>)</w:t>
            </w:r>
          </w:p>
        </w:tc>
        <w:tc>
          <w:tcPr>
            <w:tcW w:w="1302" w:type="dxa"/>
          </w:tcPr>
          <w:p w:rsidR="00BB6BC5" w:rsidRPr="003F299B" w:rsidRDefault="00BB6BC5" w:rsidP="00BB6BC5">
            <w:pPr>
              <w:spacing w:line="240" w:lineRule="auto"/>
              <w:ind w:hanging="70"/>
              <w:jc w:val="both"/>
            </w:pPr>
            <w:r w:rsidRPr="003F299B">
              <w:t>2010</w:t>
            </w:r>
          </w:p>
        </w:tc>
        <w:tc>
          <w:tcPr>
            <w:tcW w:w="1987" w:type="dxa"/>
          </w:tcPr>
          <w:p w:rsidR="00777DD5" w:rsidRDefault="00777DD5" w:rsidP="00BB6BC5">
            <w:pPr>
              <w:spacing w:line="240" w:lineRule="auto"/>
              <w:ind w:hanging="70"/>
              <w:jc w:val="both"/>
            </w:pPr>
            <w:r>
              <w:t>Правительство</w:t>
            </w:r>
          </w:p>
          <w:p w:rsidR="00777DD5" w:rsidRDefault="00777DD5" w:rsidP="00BB6BC5">
            <w:pPr>
              <w:spacing w:line="240" w:lineRule="auto"/>
              <w:ind w:hanging="70"/>
              <w:jc w:val="both"/>
            </w:pPr>
            <w:r>
              <w:t>Иркутской</w:t>
            </w:r>
          </w:p>
          <w:p w:rsidR="00BB6BC5" w:rsidRDefault="00777DD5" w:rsidP="00BB6BC5">
            <w:pPr>
              <w:spacing w:line="240" w:lineRule="auto"/>
              <w:ind w:hanging="70"/>
              <w:jc w:val="both"/>
            </w:pPr>
            <w:r>
              <w:t>области;</w:t>
            </w:r>
          </w:p>
          <w:p w:rsidR="00777DD5" w:rsidRDefault="00777DD5" w:rsidP="00BB6BC5">
            <w:pPr>
              <w:spacing w:line="240" w:lineRule="auto"/>
              <w:ind w:hanging="70"/>
              <w:jc w:val="both"/>
            </w:pPr>
            <w:r>
              <w:t>Правительство</w:t>
            </w:r>
          </w:p>
          <w:p w:rsidR="00777DD5" w:rsidRDefault="00777DD5" w:rsidP="00BB6BC5">
            <w:pPr>
              <w:spacing w:line="240" w:lineRule="auto"/>
              <w:ind w:hanging="70"/>
              <w:jc w:val="both"/>
            </w:pPr>
            <w:r>
              <w:t>Республики</w:t>
            </w:r>
          </w:p>
          <w:p w:rsidR="00A75F84" w:rsidRDefault="00777DD5" w:rsidP="00BB6BC5">
            <w:pPr>
              <w:spacing w:line="240" w:lineRule="auto"/>
              <w:ind w:hanging="70"/>
              <w:jc w:val="both"/>
            </w:pPr>
            <w:r>
              <w:t>Бурятия;</w:t>
            </w:r>
          </w:p>
          <w:p w:rsidR="00777DD5" w:rsidRDefault="00A75F84" w:rsidP="00BB6BC5">
            <w:pPr>
              <w:spacing w:line="240" w:lineRule="auto"/>
              <w:ind w:hanging="70"/>
              <w:jc w:val="both"/>
            </w:pPr>
            <w:r>
              <w:t>администрации</w:t>
            </w:r>
          </w:p>
          <w:p w:rsidR="00777DD5" w:rsidRDefault="00777DD5" w:rsidP="00BB6BC5">
            <w:pPr>
              <w:spacing w:line="240" w:lineRule="auto"/>
              <w:ind w:hanging="70"/>
              <w:jc w:val="both"/>
            </w:pPr>
            <w:r>
              <w:t>МО ЦЭЗ БПТ</w:t>
            </w:r>
          </w:p>
          <w:p w:rsidR="0017107C" w:rsidRDefault="0017107C" w:rsidP="00BB6BC5">
            <w:pPr>
              <w:spacing w:line="240" w:lineRule="auto"/>
              <w:ind w:hanging="70"/>
              <w:jc w:val="both"/>
            </w:pPr>
          </w:p>
          <w:p w:rsidR="0017107C" w:rsidRDefault="0017107C" w:rsidP="00BB6BC5">
            <w:pPr>
              <w:spacing w:line="240" w:lineRule="auto"/>
              <w:ind w:hanging="70"/>
              <w:jc w:val="both"/>
            </w:pPr>
          </w:p>
          <w:p w:rsidR="0017107C" w:rsidRPr="003F299B" w:rsidRDefault="0017107C" w:rsidP="00BB6BC5">
            <w:pPr>
              <w:spacing w:line="240" w:lineRule="auto"/>
              <w:ind w:hanging="70"/>
              <w:jc w:val="both"/>
            </w:pPr>
          </w:p>
        </w:tc>
      </w:tr>
      <w:tr w:rsidR="00BB6BC5" w:rsidRPr="003F299B">
        <w:trPr>
          <w:jc w:val="center"/>
        </w:trPr>
        <w:tc>
          <w:tcPr>
            <w:tcW w:w="696" w:type="dxa"/>
          </w:tcPr>
          <w:p w:rsidR="00BB6BC5" w:rsidRPr="00C40146" w:rsidRDefault="00BB6BC5" w:rsidP="00BB6BC5">
            <w:pPr>
              <w:spacing w:line="240" w:lineRule="auto"/>
              <w:ind w:hanging="70"/>
              <w:jc w:val="both"/>
              <w:rPr>
                <w:sz w:val="20"/>
                <w:szCs w:val="20"/>
              </w:rPr>
            </w:pPr>
            <w:r w:rsidRPr="00C40146">
              <w:rPr>
                <w:sz w:val="20"/>
                <w:szCs w:val="20"/>
              </w:rPr>
              <w:t>2.6.15</w:t>
            </w:r>
          </w:p>
        </w:tc>
        <w:tc>
          <w:tcPr>
            <w:tcW w:w="3432" w:type="dxa"/>
          </w:tcPr>
          <w:p w:rsidR="00C40146" w:rsidRDefault="001930EB" w:rsidP="00BB6BC5">
            <w:pPr>
              <w:spacing w:line="240" w:lineRule="auto"/>
              <w:ind w:hanging="70"/>
              <w:jc w:val="both"/>
            </w:pPr>
            <w:r>
              <w:t xml:space="preserve"> </w:t>
            </w:r>
            <w:r w:rsidR="00C40146">
              <w:t xml:space="preserve">Разработка </w:t>
            </w:r>
            <w:r w:rsidR="00BB6BC5" w:rsidRPr="003F299B">
              <w:t>документов тер</w:t>
            </w:r>
            <w:r w:rsidR="00C40146">
              <w:t>-</w:t>
            </w:r>
          </w:p>
          <w:p w:rsidR="00BB6BC5" w:rsidRPr="003F299B" w:rsidRDefault="001930EB" w:rsidP="00BB6BC5">
            <w:pPr>
              <w:spacing w:line="240" w:lineRule="auto"/>
              <w:ind w:hanging="70"/>
              <w:jc w:val="both"/>
            </w:pPr>
            <w:r>
              <w:t xml:space="preserve"> </w:t>
            </w:r>
            <w:r w:rsidR="00BB6BC5" w:rsidRPr="003F299B">
              <w:t>ри</w:t>
            </w:r>
            <w:r w:rsidR="00777DD5">
              <w:t>ториального планировании,</w:t>
            </w:r>
            <w:r w:rsidR="00BB6BC5" w:rsidRPr="003F299B">
              <w:t>, зонирования и планировки центральной экологической зоны БПТ</w:t>
            </w:r>
          </w:p>
        </w:tc>
        <w:tc>
          <w:tcPr>
            <w:tcW w:w="7291" w:type="dxa"/>
          </w:tcPr>
          <w:p w:rsidR="00BB6BC5" w:rsidRPr="003F299B" w:rsidRDefault="00BB6BC5" w:rsidP="00BB6BC5">
            <w:pPr>
              <w:spacing w:line="240" w:lineRule="auto"/>
              <w:ind w:hanging="70"/>
              <w:jc w:val="both"/>
            </w:pPr>
            <w:r w:rsidRPr="003F299B">
              <w:t xml:space="preserve">1. </w:t>
            </w:r>
            <w:r w:rsidR="00C40146">
              <w:t>Проекты генеральных планов</w:t>
            </w:r>
            <w:r w:rsidRPr="003F299B">
              <w:t xml:space="preserve"> поселений и городских округов муниципальных образований центральной экологической зоны БПТ</w:t>
            </w:r>
            <w:r w:rsidR="000D78A4">
              <w:t>.</w:t>
            </w:r>
          </w:p>
          <w:p w:rsidR="00C40146" w:rsidRDefault="00BB6BC5" w:rsidP="00C40146">
            <w:pPr>
              <w:spacing w:line="240" w:lineRule="auto"/>
              <w:ind w:hanging="70"/>
              <w:jc w:val="both"/>
            </w:pPr>
            <w:r w:rsidRPr="003F299B">
              <w:t>2. Правила землепользования и застройки поселений центральной экологической зоны БПТ</w:t>
            </w:r>
            <w:r w:rsidR="000D78A4">
              <w:t>.</w:t>
            </w:r>
          </w:p>
          <w:p w:rsidR="00BB6BC5" w:rsidRPr="003F299B" w:rsidRDefault="00BB6BC5" w:rsidP="00C40146">
            <w:pPr>
              <w:spacing w:line="240" w:lineRule="auto"/>
              <w:ind w:hanging="70"/>
              <w:jc w:val="both"/>
            </w:pPr>
            <w:r w:rsidRPr="003F299B">
              <w:t>3. Проекты планировки территории, проекты межевания территории, градостроительные планы земельных участков</w:t>
            </w:r>
          </w:p>
        </w:tc>
        <w:tc>
          <w:tcPr>
            <w:tcW w:w="1302" w:type="dxa"/>
          </w:tcPr>
          <w:p w:rsidR="00BB6BC5" w:rsidRPr="003F299B" w:rsidRDefault="00BB6BC5" w:rsidP="00BB6BC5">
            <w:pPr>
              <w:spacing w:line="240" w:lineRule="auto"/>
              <w:ind w:hanging="70"/>
              <w:jc w:val="both"/>
            </w:pPr>
            <w:r w:rsidRPr="003F299B">
              <w:t>2009</w:t>
            </w:r>
          </w:p>
        </w:tc>
        <w:tc>
          <w:tcPr>
            <w:tcW w:w="1987" w:type="dxa"/>
          </w:tcPr>
          <w:p w:rsidR="00C459CC" w:rsidRDefault="00C459CC" w:rsidP="00BB6BC5">
            <w:pPr>
              <w:spacing w:line="240" w:lineRule="auto"/>
              <w:ind w:hanging="70"/>
              <w:jc w:val="both"/>
            </w:pPr>
            <w:r>
              <w:t>Правительство</w:t>
            </w:r>
          </w:p>
          <w:p w:rsidR="00C459CC" w:rsidRDefault="00C459CC" w:rsidP="00BB6BC5">
            <w:pPr>
              <w:spacing w:line="240" w:lineRule="auto"/>
              <w:ind w:hanging="70"/>
              <w:jc w:val="both"/>
            </w:pPr>
            <w:r>
              <w:t>Республики</w:t>
            </w:r>
          </w:p>
          <w:p w:rsidR="00BB6BC5" w:rsidRPr="003F299B" w:rsidRDefault="00BB6BC5" w:rsidP="00BB6BC5">
            <w:pPr>
              <w:spacing w:line="240" w:lineRule="auto"/>
              <w:ind w:hanging="70"/>
              <w:jc w:val="both"/>
            </w:pPr>
            <w:r w:rsidRPr="003F299B">
              <w:t>Бурятия</w:t>
            </w:r>
            <w:r w:rsidR="001930EB">
              <w:t>;</w:t>
            </w:r>
          </w:p>
          <w:p w:rsidR="00C459CC" w:rsidRDefault="00BB6BC5" w:rsidP="00BB6BC5">
            <w:pPr>
              <w:spacing w:line="240" w:lineRule="auto"/>
              <w:ind w:hanging="70"/>
              <w:jc w:val="both"/>
            </w:pPr>
            <w:r w:rsidRPr="003F299B">
              <w:t>Правит</w:t>
            </w:r>
            <w:r>
              <w:t>е</w:t>
            </w:r>
            <w:r w:rsidR="00C459CC">
              <w:t>льство</w:t>
            </w:r>
          </w:p>
          <w:p w:rsidR="00C459CC" w:rsidRDefault="00C459CC" w:rsidP="00BB6BC5">
            <w:pPr>
              <w:spacing w:line="240" w:lineRule="auto"/>
              <w:ind w:hanging="70"/>
              <w:jc w:val="both"/>
            </w:pPr>
            <w:r>
              <w:t>Иркутской</w:t>
            </w:r>
          </w:p>
          <w:p w:rsidR="00BB6BC5" w:rsidRDefault="00777DD5" w:rsidP="00BB6BC5">
            <w:pPr>
              <w:spacing w:line="240" w:lineRule="auto"/>
              <w:ind w:hanging="70"/>
              <w:jc w:val="both"/>
            </w:pPr>
            <w:r>
              <w:t>о</w:t>
            </w:r>
            <w:r w:rsidR="00BB6BC5" w:rsidRPr="003F299B">
              <w:t>бласти</w:t>
            </w:r>
            <w:r w:rsidR="001930EB">
              <w:t>;</w:t>
            </w:r>
          </w:p>
          <w:p w:rsidR="00A75F84" w:rsidRDefault="00A75F84" w:rsidP="00BB291F">
            <w:pPr>
              <w:spacing w:line="240" w:lineRule="auto"/>
              <w:ind w:hanging="70"/>
              <w:jc w:val="both"/>
            </w:pPr>
            <w:r>
              <w:t>администрации</w:t>
            </w:r>
          </w:p>
          <w:p w:rsidR="00BB6BC5" w:rsidRDefault="00BB291F" w:rsidP="00BB291F">
            <w:pPr>
              <w:spacing w:line="240" w:lineRule="auto"/>
              <w:ind w:hanging="70"/>
              <w:jc w:val="both"/>
            </w:pPr>
            <w:r>
              <w:t>МО</w:t>
            </w:r>
            <w:r w:rsidR="00C459CC">
              <w:t xml:space="preserve"> ЦЭЗ</w:t>
            </w:r>
            <w:r>
              <w:t xml:space="preserve"> </w:t>
            </w:r>
            <w:r w:rsidR="00BB6BC5" w:rsidRPr="003F299B">
              <w:t>БПТ</w:t>
            </w:r>
          </w:p>
          <w:p w:rsidR="00BB291F" w:rsidRDefault="00BB291F" w:rsidP="00BB291F">
            <w:pPr>
              <w:spacing w:line="240" w:lineRule="auto"/>
              <w:ind w:hanging="70"/>
              <w:jc w:val="both"/>
            </w:pPr>
          </w:p>
          <w:p w:rsidR="00BB291F" w:rsidRDefault="00BB291F" w:rsidP="00BB291F">
            <w:pPr>
              <w:spacing w:line="240" w:lineRule="auto"/>
              <w:ind w:hanging="70"/>
              <w:jc w:val="both"/>
            </w:pPr>
          </w:p>
          <w:p w:rsidR="0017107C" w:rsidRPr="003F299B" w:rsidRDefault="0017107C" w:rsidP="00BB291F">
            <w:pPr>
              <w:spacing w:line="240" w:lineRule="auto"/>
              <w:ind w:hanging="70"/>
              <w:jc w:val="both"/>
            </w:pPr>
          </w:p>
        </w:tc>
      </w:tr>
    </w:tbl>
    <w:p w:rsidR="00BB6BC5" w:rsidRPr="00D7305A" w:rsidRDefault="00BB6BC5" w:rsidP="00BB6BC5">
      <w:pPr>
        <w:ind w:firstLine="426"/>
        <w:jc w:val="both"/>
      </w:pPr>
    </w:p>
    <w:p w:rsidR="00413F41" w:rsidRDefault="00413F41" w:rsidP="001930EB">
      <w:pPr>
        <w:rPr>
          <w:b/>
        </w:rPr>
      </w:pPr>
    </w:p>
    <w:p w:rsidR="00413F41" w:rsidRDefault="00413F41" w:rsidP="001930EB">
      <w:pPr>
        <w:rPr>
          <w:b/>
        </w:rPr>
      </w:pPr>
    </w:p>
    <w:p w:rsidR="00413F41" w:rsidRDefault="00413F41" w:rsidP="001930EB">
      <w:pPr>
        <w:rPr>
          <w:b/>
        </w:rPr>
      </w:pPr>
    </w:p>
    <w:p w:rsidR="00413F41" w:rsidRDefault="00413F41" w:rsidP="001930EB">
      <w:pPr>
        <w:rPr>
          <w:b/>
        </w:rPr>
      </w:pPr>
    </w:p>
    <w:p w:rsidR="00413F41" w:rsidRDefault="00413F41" w:rsidP="001930EB">
      <w:pPr>
        <w:rPr>
          <w:b/>
        </w:rPr>
      </w:pPr>
    </w:p>
    <w:p w:rsidR="00413F41" w:rsidRDefault="00413F41" w:rsidP="001930EB">
      <w:pPr>
        <w:rPr>
          <w:b/>
        </w:rPr>
      </w:pPr>
    </w:p>
    <w:p w:rsidR="00413F41" w:rsidRDefault="00413F41" w:rsidP="001930EB">
      <w:pPr>
        <w:rPr>
          <w:b/>
        </w:rPr>
        <w:sectPr w:rsidR="00413F41" w:rsidSect="0060612F">
          <w:footerReference w:type="even" r:id="rId9"/>
          <w:footerReference w:type="default" r:id="rId10"/>
          <w:pgSz w:w="16838" w:h="11906" w:orient="landscape"/>
          <w:pgMar w:top="1701" w:right="1134" w:bottom="851" w:left="1134" w:header="709" w:footer="709" w:gutter="0"/>
          <w:pgNumType w:start="100"/>
          <w:cols w:space="708"/>
          <w:docGrid w:linePitch="360"/>
        </w:sectPr>
      </w:pPr>
    </w:p>
    <w:p w:rsidR="00EA459D" w:rsidRPr="00786C11" w:rsidRDefault="00EA459D" w:rsidP="00EA459D">
      <w:pPr>
        <w:pStyle w:val="1"/>
        <w:numPr>
          <w:ilvl w:val="0"/>
          <w:numId w:val="0"/>
        </w:numPr>
        <w:ind w:firstLine="357"/>
        <w:rPr>
          <w:rFonts w:ascii="Times New Roman" w:hAnsi="Times New Roman"/>
          <w:sz w:val="24"/>
        </w:rPr>
      </w:pPr>
      <w:bookmarkStart w:id="48" w:name="_Toc239225800"/>
      <w:bookmarkStart w:id="49" w:name="_Toc241045430"/>
      <w:r w:rsidRPr="00786C11">
        <w:rPr>
          <w:rFonts w:ascii="Times New Roman" w:hAnsi="Times New Roman"/>
          <w:sz w:val="24"/>
        </w:rPr>
        <w:t>СПИСОК ИСПОЛЬЗОВАННЫХ ИСТОЧНИКОВ</w:t>
      </w:r>
      <w:bookmarkEnd w:id="48"/>
      <w:bookmarkEnd w:id="49"/>
    </w:p>
    <w:p w:rsidR="00EA459D" w:rsidRPr="00982F8D" w:rsidRDefault="00EA459D" w:rsidP="00EA459D">
      <w:pPr>
        <w:ind w:firstLine="708"/>
        <w:rPr>
          <w:b/>
          <w:caps/>
        </w:rPr>
      </w:pP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>Конституция Российской Федерации от 12.12.1993 ( с измен. от 30.12.2008).</w:t>
      </w:r>
    </w:p>
    <w:p w:rsidR="00EA459D" w:rsidRPr="00E65FFE" w:rsidRDefault="00EA459D" w:rsidP="00EA459D">
      <w:pPr>
        <w:tabs>
          <w:tab w:val="num" w:pos="360"/>
          <w:tab w:val="num" w:pos="994"/>
        </w:tabs>
        <w:spacing w:before="120"/>
        <w:ind w:left="360"/>
        <w:jc w:val="both"/>
        <w:rPr>
          <w:b/>
          <w:bCs/>
        </w:rPr>
      </w:pPr>
      <w:r w:rsidRPr="00E65FFE">
        <w:rPr>
          <w:b/>
          <w:bCs/>
        </w:rPr>
        <w:t>Международные договора (конвенции)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>Конвенция об охране всемирного культурного и</w:t>
      </w:r>
      <w:r>
        <w:t xml:space="preserve"> природного наследия (Париж, 16.11.</w:t>
      </w:r>
      <w:r w:rsidRPr="00E65FFE">
        <w:t>1972).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Конвенция о водно-болотных угодьях, имеющих международное значение, главным образом в качестве местообитаний водоплавающих птиц (Рамсар, </w:t>
      </w:r>
      <w:r>
        <w:t>0</w:t>
      </w:r>
      <w:r w:rsidRPr="00E65FFE">
        <w:t>2</w:t>
      </w:r>
      <w:r>
        <w:t>.02.</w:t>
      </w:r>
      <w:r w:rsidRPr="00E65FFE">
        <w:t>1971).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Конвенция о биологическом разнообразии (Рио-де-Жанейро, </w:t>
      </w:r>
      <w:r>
        <w:t>0</w:t>
      </w:r>
      <w:r w:rsidRPr="00E65FFE">
        <w:t>5</w:t>
      </w:r>
      <w:r>
        <w:t>.06.</w:t>
      </w:r>
      <w:r w:rsidRPr="00E65FFE">
        <w:t>1992).</w:t>
      </w:r>
    </w:p>
    <w:p w:rsidR="00EA459D" w:rsidRPr="00E65FFE" w:rsidRDefault="00EA459D" w:rsidP="00EA459D">
      <w:pPr>
        <w:tabs>
          <w:tab w:val="num" w:pos="360"/>
          <w:tab w:val="num" w:pos="994"/>
        </w:tabs>
        <w:spacing w:before="120"/>
        <w:ind w:left="360"/>
        <w:jc w:val="both"/>
        <w:rPr>
          <w:b/>
          <w:bCs/>
        </w:rPr>
      </w:pPr>
      <w:r w:rsidRPr="00E65FFE">
        <w:rPr>
          <w:b/>
          <w:bCs/>
        </w:rPr>
        <w:t>Указы Президента Российской Федерации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>Положение о Министерстве Российской Федерации по делам гражданской обороны, чрезвычайным ситуациям и ликвидации последствий стихийных бедствий (утв. Указом Президента Российской Федерации от 11.06.2004 № 868).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>Положение о Министерстве внутренних дел Российской Федерации (утв. Указом Президента Российской Федерации от 19.07.2004 № 927).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>Указ Президента Российской Федерации от 02.07.2005 № 773 «Вопросы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</w:pPr>
      <w:r w:rsidRPr="00E65FFE">
        <w:t>Указ Президента Российской Федерации от 12.05.2008  № 724 «Вопросы системы и структуры федеральных органов исполнительной власти».</w:t>
      </w:r>
    </w:p>
    <w:p w:rsidR="00EA459D" w:rsidRPr="00E65FFE" w:rsidRDefault="00EA459D" w:rsidP="00EA459D">
      <w:pPr>
        <w:tabs>
          <w:tab w:val="num" w:pos="360"/>
          <w:tab w:val="num" w:pos="994"/>
        </w:tabs>
        <w:spacing w:before="120"/>
        <w:ind w:left="360"/>
        <w:jc w:val="both"/>
        <w:rPr>
          <w:b/>
          <w:bCs/>
        </w:rPr>
      </w:pPr>
      <w:r w:rsidRPr="00E65FFE">
        <w:rPr>
          <w:b/>
          <w:bCs/>
        </w:rPr>
        <w:t>Федеральные законы, кодексы Российской Федерации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Федеральный закон от 10.01.2002 № 7-ФЗ </w:t>
      </w:r>
      <w:r>
        <w:t>«</w:t>
      </w:r>
      <w:r w:rsidRPr="00E65FFE">
        <w:t>Об охране окружающей среды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Федеральный закон от 19.07.1998 № 113-ФЗ </w:t>
      </w:r>
      <w:r>
        <w:t>«</w:t>
      </w:r>
      <w:r w:rsidRPr="00E65FFE">
        <w:t>О гидрометеорологической службе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Федеральный закон от 20.12.2004 № 166-ФЗ </w:t>
      </w:r>
      <w:r>
        <w:t>«</w:t>
      </w:r>
      <w:r w:rsidRPr="00E65FFE">
        <w:t>О рыболовстве и сохранении водных биологических ресурсов</w:t>
      </w:r>
      <w:r>
        <w:t>»</w:t>
      </w:r>
      <w:r w:rsidRPr="00E65FFE">
        <w:t xml:space="preserve">. 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Федеральный закон от 18.06.2001 №78-ФЗ </w:t>
      </w:r>
      <w:r>
        <w:t>«</w:t>
      </w:r>
      <w:r w:rsidRPr="00E65FFE">
        <w:t>О землеустройстве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Федеральный закон от 02.01.2000 №28-ФЗ </w:t>
      </w:r>
      <w:r>
        <w:t>«</w:t>
      </w:r>
      <w:r w:rsidRPr="00E65FFE">
        <w:t>О государственном земельном кадастре</w:t>
      </w:r>
      <w:r>
        <w:t>»</w:t>
      </w:r>
      <w:r w:rsidRPr="00E65FFE">
        <w:t xml:space="preserve">. 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Федеральный закон от 24.04.1995 № 52-ФЗ </w:t>
      </w:r>
      <w:r>
        <w:t>«</w:t>
      </w:r>
      <w:r w:rsidRPr="00E65FFE">
        <w:t>О животном мире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Федеральный закон от 14.03.1995 № 33-ФЗ </w:t>
      </w:r>
      <w:r>
        <w:t>«</w:t>
      </w:r>
      <w:r w:rsidRPr="00E65FFE">
        <w:t>Об особо охраняемых природных территориях</w:t>
      </w:r>
      <w:r>
        <w:t>»</w:t>
      </w:r>
      <w:r w:rsidRPr="00E65FFE">
        <w:t xml:space="preserve">. 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Федеральный закон от 23.02.1995 № 26-ФЗ </w:t>
      </w:r>
      <w:r>
        <w:t>«</w:t>
      </w:r>
      <w:r w:rsidRPr="00E65FFE">
        <w:t>О природных лечебных ресурсах, лечебно-оздоровительных местностях и курортах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Федеральный закон от 4.05.1999 № 96-ФЗ </w:t>
      </w:r>
      <w:r>
        <w:t>«</w:t>
      </w:r>
      <w:r w:rsidRPr="00E65FFE">
        <w:t>Об охране атмосферного воздуха</w:t>
      </w:r>
      <w:r>
        <w:t>»</w:t>
      </w:r>
      <w:r w:rsidRPr="00E65FFE">
        <w:t xml:space="preserve">. 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Закон Российской Федерации от 21.02.1992 № 2395-1 </w:t>
      </w:r>
      <w:r>
        <w:t>«</w:t>
      </w:r>
      <w:r w:rsidRPr="00E65FFE">
        <w:t>О недрах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Федеральный закон от 01.05.1999 № 94-ФЗ </w:t>
      </w:r>
      <w:r>
        <w:t>«</w:t>
      </w:r>
      <w:r w:rsidRPr="00E65FFE">
        <w:t>Об охране озера Байкал</w:t>
      </w:r>
      <w:r>
        <w:t>»</w:t>
      </w:r>
      <w:r w:rsidRPr="00E65FFE">
        <w:t xml:space="preserve">. 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Федеральный закон от 23.11.1995 № 174-ФЗ </w:t>
      </w:r>
      <w:r>
        <w:t>«</w:t>
      </w:r>
      <w:r w:rsidRPr="00E65FFE">
        <w:t>Об экологической экспертизе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Федеральный закон от 21.07.1997 № 116-ФЗ </w:t>
      </w:r>
      <w:r>
        <w:t>«</w:t>
      </w:r>
      <w:r w:rsidRPr="00E65FFE">
        <w:t>О промышленной безопасности опасных производственных объектов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Федеральный закон от 07.05.2001 № 49-ФЗ </w:t>
      </w:r>
      <w:r>
        <w:t>«</w:t>
      </w:r>
      <w:r w:rsidRPr="00E65FFE">
        <w:t>О территориях традиционного природопользования коренных малочисленных народов севера, Сибири и Дальнего Востока Российской Федерации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Федеральный закон от 25 .06. 2002 № 73-ФЗ </w:t>
      </w:r>
      <w:r>
        <w:t>«</w:t>
      </w:r>
      <w:r w:rsidRPr="00E65FFE">
        <w:t>Об объектах культурного наследия (памятниках истории и культуры) народов Российской Федерации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>Водный кодекс Российской Федерации от 03.06.2006 № 74-ФЗ.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>Земельный кодекс Российской Федерации от 25.10 2001 № 136-ФЗ.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>Лесной кодекс Российской Федерации от 04.12.2006 № 200-ФЗ.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>Градостроительный кодекс Российской Федерации от 29.12.2004 № 190-ФЗ.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>Уголовный кодекс Российской Федерации от 13.06.1996 №63-ФЗ (ред. от 13.02.2009)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>Кодекс Российской Федерации об административных правонарушениях от 31.12.2001 №195-ФЗ.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Федеральный закон от 24.06.1998 № 89-ФЗ </w:t>
      </w:r>
      <w:r>
        <w:t>«</w:t>
      </w:r>
      <w:r w:rsidRPr="00E65FFE">
        <w:t>Об отходах производства и потребления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Федеральный закон от 21.12.2004 № 172-ФЗ </w:t>
      </w:r>
      <w:r>
        <w:t>«</w:t>
      </w:r>
      <w:r w:rsidRPr="00E65FFE">
        <w:t>О переводе земель или земельных участков из одной категории в другую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Федеральный закон от 22.07.2005 № 116-ФЗ </w:t>
      </w:r>
      <w:r>
        <w:t>«</w:t>
      </w:r>
      <w:r w:rsidRPr="00E65FFE">
        <w:t>Об особых экономических зонах в Российской Федерации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Федеральный закон от 24.11.1996 № 132-ФЗ </w:t>
      </w:r>
      <w:r>
        <w:t>«</w:t>
      </w:r>
      <w:r w:rsidRPr="00E65FFE">
        <w:t>Об основах туристской деятельности в Российской Федерации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Федеральный закон от 16.07.1998 № 101-ФЗ </w:t>
      </w:r>
      <w:r>
        <w:t>«</w:t>
      </w:r>
      <w:r w:rsidRPr="00E65FFE">
        <w:t>О государственном регулировании обеспечения плодородия земель сельскохозяйственного назначения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>
        <w:t>Федеральный закон от 21.12.1994</w:t>
      </w:r>
      <w:r w:rsidRPr="00E65FFE">
        <w:t xml:space="preserve"> № 68-ФЗ  </w:t>
      </w:r>
      <w:r>
        <w:t>«</w:t>
      </w:r>
      <w:r w:rsidRPr="00E65FFE">
        <w:t>О защите населения и территорий от чрезвычайных ситуаций природного и техногенного характера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>Федеральный закон «О санитарно-эпидемиологическом благополучии населения» от 30.03.1999 №52-ФЗ.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>Федеральный закон «Об обороте земель сельскохозяйственного назначения» от 24.07.2002 №101-ФЗ.</w:t>
      </w:r>
    </w:p>
    <w:p w:rsidR="00EA459D" w:rsidRPr="00E65FFE" w:rsidRDefault="00EA459D" w:rsidP="00EA459D">
      <w:pPr>
        <w:tabs>
          <w:tab w:val="num" w:pos="360"/>
          <w:tab w:val="num" w:pos="994"/>
        </w:tabs>
        <w:spacing w:before="120"/>
        <w:ind w:left="360"/>
        <w:jc w:val="both"/>
        <w:rPr>
          <w:b/>
          <w:bCs/>
        </w:rPr>
      </w:pPr>
      <w:r w:rsidRPr="00E65FFE">
        <w:rPr>
          <w:b/>
          <w:bCs/>
        </w:rPr>
        <w:t>Акты Правительства Российской Федерации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Постановление Правительства Российской Федерации от 30.08.2001 № 643 </w:t>
      </w:r>
      <w:r>
        <w:t>«</w:t>
      </w:r>
      <w:r w:rsidRPr="00E65FFE">
        <w:t>Об утверждении перечня видов деятельности, запрещенных в центральной экологической зоне Байкальской природной территории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Постановление Правительства Российской Федерации от 12.06.2003 № 344 </w:t>
      </w:r>
      <w:r>
        <w:t>«</w:t>
      </w:r>
      <w:r w:rsidRPr="00E65FFE">
        <w:t>О нормативах платы за выбросы в атмосферный воздух загрязняющих веществ стационарными и передвижными источниками, сбросы загрязняющих веществ в поверхностные и подземные водные объекты, размещение отходов производства и потребления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Постановление Правительства Российской Федерации от 26.03.2001 № 234 </w:t>
      </w:r>
      <w:r>
        <w:t>«</w:t>
      </w:r>
      <w:r w:rsidRPr="00E65FFE">
        <w:t>О предельных значениях уровня воды в озере Байкал при осуществлении хозяйственной и иной деятельности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Постановление Правительства Российской Федерации от 06.09.2000 № 661 </w:t>
      </w:r>
      <w:r>
        <w:t>«</w:t>
      </w:r>
      <w:r w:rsidRPr="00E65FFE">
        <w:t>Об экологическом зонировании Байкальской природной территории и информировании населения о границах Байкальской природной территории, ее экологических зон и об особенностях режима экологических зон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</w:pPr>
      <w:r w:rsidRPr="00E65FFE">
        <w:t>Постановление Правительства Российской Федерации от 19.05.2008 №435 «О внесении изменений в перечень видов деятельности, запрещенных в центральной экологической зоне Байкальской природной территории».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Распоряжение Правительства Российской Федерации от 27.11.2006 № 1641-р </w:t>
      </w:r>
      <w:r>
        <w:t>«</w:t>
      </w:r>
      <w:r w:rsidRPr="00E65FFE">
        <w:t>Об утверждении границ Байкальской природной территории и ее экологических зон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 w:hanging="357"/>
        <w:jc w:val="both"/>
      </w:pPr>
      <w:r w:rsidRPr="00E65FFE">
        <w:t xml:space="preserve">Распоряжение Правительства Российской Федерации от 29.08.2006 № 1205-р </w:t>
      </w:r>
      <w:r>
        <w:t>«</w:t>
      </w:r>
      <w:r w:rsidRPr="00E65FFE">
        <w:t>Об определении межведомственной комиссии координационным органом для обеспечения согласованных действий заинтересованных органов исполнительной власти в области охраны озера Байкал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 xml:space="preserve">Постановление Правительства Российской Федерации от 28.01.2002 № 67 </w:t>
      </w:r>
      <w:r>
        <w:t>«</w:t>
      </w:r>
      <w:r w:rsidRPr="00E65FFE">
        <w:t>Об особенностях охраны, вылова (добычи) эндемичных видов водных животных и сбора эндемичных видов водных растений озера Байкал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Положение об организации и осуществлении государственного мониторинга окружающей среды (государственного экологического мониторинга) (утв. постановлением Правительства Российской Федерации от 31.03.2003 № 177).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Положение о государственной службе наблюдения за состоянием окружающей природной среды (утв. постановлением Правительства Российской Федерации от 23.08.2000 № 622).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 xml:space="preserve">Постановление Правительства Российской Федерации от 30.12.1998 № 1594 </w:t>
      </w:r>
      <w:r>
        <w:t>«</w:t>
      </w:r>
      <w:r w:rsidRPr="00E65FFE">
        <w:t>О специально уполномоченных государственных органах Российской Федерации в области охраны окружающей природной среды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Положение о порядке осуществления государственного мониторинга состояния недр Российской Федерации (утв. Приказом МПР России от 21.05.2001 № 433).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 xml:space="preserve">Постановление Правительства Российской Федерации от 26.02.1999 № 226 </w:t>
      </w:r>
      <w:r>
        <w:t>«</w:t>
      </w:r>
      <w:r w:rsidRPr="00E65FFE">
        <w:t>О создании отраслевой системы мониторинга водных биологических ресурсов, наблюдения и контроля за дея</w:t>
      </w:r>
      <w:r w:rsidRPr="00E65FFE">
        <w:softHyphen/>
        <w:t>тельностью промысловых судов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Положение об осуществлении государственного мониторинга земель (утв. постановлением Правительства Российской Федерации от 28.11.2002 № 846).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Положение о государственной лесной охране Российской Федерации (утв. постановлением Правительства Российской Федерации от 20.03.2006 № 150).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 xml:space="preserve">Постановление Правительства Российской Федерации от 29.10.2002 № 777 </w:t>
      </w:r>
      <w:r>
        <w:t>«</w:t>
      </w:r>
      <w:r w:rsidRPr="00E65FFE">
        <w:t>О перечне объектов, подлежащих федеральному государственному экологическому контролю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 xml:space="preserve">Постановление Правительства Российской Федерации от 19.01.2006 № 20 </w:t>
      </w:r>
      <w:r>
        <w:t>«</w:t>
      </w:r>
      <w:r w:rsidRPr="00E65FFE">
        <w:t>Об инженерных изысканиях для подготовки проектной документации, строительства, реконструкции объектов капитального строительства</w:t>
      </w:r>
      <w:r>
        <w:t>»</w:t>
      </w:r>
      <w:r w:rsidRPr="00E65FFE">
        <w:t>.</w:t>
      </w:r>
    </w:p>
    <w:p w:rsidR="00EA459D" w:rsidRPr="009B020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</w:pPr>
      <w:r w:rsidRPr="009B020E">
        <w:rPr>
          <w:rFonts w:ascii="TimesNewRomanPSMT" w:hAnsi="TimesNewRomanPSMT" w:cs="TimesNewRomanPSMT"/>
        </w:rPr>
        <w:t>Постановление Правительства Российской Федерации от 10.11.1996 № 226 «О порядке ведения государственного учета, государственного кадастра и государственного мониторинга объектов животного мира».</w:t>
      </w:r>
    </w:p>
    <w:p w:rsidR="00EA459D" w:rsidRPr="009B020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</w:pPr>
      <w:r w:rsidRPr="009B020E">
        <w:rPr>
          <w:rFonts w:ascii="TimesNewRomanPSMT" w:hAnsi="TimesNewRomanPSMT" w:cs="TimesNewRomanPSMT"/>
        </w:rPr>
        <w:t>Постановлении Правительства РСФСР от 27.05.1991 №282 «Об образовании национального парка «Тункинский»».</w:t>
      </w:r>
    </w:p>
    <w:p w:rsidR="00EA459D" w:rsidRPr="009B020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NewRomanPSMT" w:hAnsi="TimesNewRomanPSMT" w:cs="TimesNewRomanPSMT"/>
        </w:rPr>
      </w:pPr>
      <w:r w:rsidRPr="009B020E">
        <w:rPr>
          <w:rFonts w:ascii="TimesNewRomanPSMT" w:hAnsi="TimesNewRomanPSMT" w:cs="TimesNewRomanPSMT"/>
        </w:rPr>
        <w:t xml:space="preserve">Постановление Совета Министров РСФСР от 05.12.1986 № 497, приказ Главохоты РСФСР от 19.12.1986 № 498, решение Иркутского облисполкома от </w:t>
      </w:r>
      <w:r w:rsidRPr="009B020E">
        <w:t>29.07.1985 №373</w:t>
      </w:r>
      <w:r w:rsidRPr="009B020E">
        <w:rPr>
          <w:rFonts w:ascii="TimesNewRomanPSMT" w:hAnsi="TimesNewRomanPSMT" w:cs="TimesNewRomanPSMT"/>
        </w:rPr>
        <w:t xml:space="preserve"> «О создании государственного природный заповедник «Байкало-Ленский»». </w:t>
      </w:r>
    </w:p>
    <w:p w:rsidR="00EA459D" w:rsidRPr="009B020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</w:pPr>
      <w:r w:rsidRPr="009B020E">
        <w:rPr>
          <w:rFonts w:ascii="TimesNewRomanPSMT" w:hAnsi="TimesNewRomanPSMT" w:cs="TimesNewRomanPSMT"/>
        </w:rPr>
        <w:t>Постановление Совета Министров РСФСР от 12.09.1986 №401 «О создании Забайкальского государственного природного национального парка в Бурятской АССР».</w:t>
      </w:r>
    </w:p>
    <w:p w:rsidR="00EA459D" w:rsidRPr="009B020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</w:pPr>
      <w:r w:rsidRPr="009B020E">
        <w:rPr>
          <w:rFonts w:ascii="TimesNewRomanPSMT" w:hAnsi="TimesNewRomanPSMT" w:cs="TimesNewRomanPSMT"/>
        </w:rPr>
        <w:t>Постановление Совета Министров РСФСР от 13.02.1986 №71 «О создании государственного учреждения «Прибайкальский национальный парк»».</w:t>
      </w:r>
    </w:p>
    <w:p w:rsidR="00EA459D" w:rsidRPr="009B020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NewRomanPSMT" w:hAnsi="TimesNewRomanPSMT" w:cs="TimesNewRomanPSMT"/>
        </w:rPr>
      </w:pPr>
      <w:r w:rsidRPr="009B020E">
        <w:rPr>
          <w:rFonts w:ascii="TimesNewRomanPSMT" w:hAnsi="TimesNewRomanPSMT" w:cs="TimesNewRomanPSMT"/>
        </w:rPr>
        <w:t>Постановление Совета Министров РСФСР от 26.09.1969 № 571 «О создании государственного природного биосферного заповедника «Байкальский»».</w:t>
      </w:r>
    </w:p>
    <w:p w:rsidR="00EA459D" w:rsidRPr="009B020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NewRomanPSMT" w:hAnsi="TimesNewRomanPSMT" w:cs="TimesNewRomanPSMT"/>
        </w:rPr>
      </w:pPr>
      <w:r w:rsidRPr="009B020E">
        <w:rPr>
          <w:rFonts w:ascii="TimesNewRomanPSMT" w:hAnsi="TimesNewRomanPSMT" w:cs="TimesNewRomanPSMT"/>
        </w:rPr>
        <w:t>Постановление Совета Министров РСФСР от 12.09.1986 №401 «О создании государственного природного заказника федерального значения «Фролихинский»» (приказ Главкомохоты РСФСР от 04.01.19988 №4 на основании постановления Совета Министров Бурятской АССР от 13.04.1987 №94).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9B020E">
        <w:t>Положение об округах санитарной и горно-санитарной охраны лечебно-оздоровительных местностей и курортов федерального значения (утв. постановлением</w:t>
      </w:r>
      <w:r w:rsidRPr="00E65FFE">
        <w:t xml:space="preserve"> Правительства Российской Федерации от 7.12.1996 № 1425).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 xml:space="preserve">Постановление Правительства Российской Федерации от 13.08.1997 № 1009 </w:t>
      </w:r>
      <w:r>
        <w:t>«</w:t>
      </w:r>
      <w:r w:rsidRPr="00E65FFE">
        <w:t xml:space="preserve">Об утверждении Правил подготовки нормативных правовых актов федеральных органов исполнительной власти и их государственной </w:t>
      </w:r>
      <w:r>
        <w:t>регистрации»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 xml:space="preserve">Постановление Правительства Российской Федерации от 24.03.2007 № 178 </w:t>
      </w:r>
      <w:r>
        <w:t>«</w:t>
      </w:r>
      <w:r w:rsidRPr="00E65FFE">
        <w:t>Об утверждении Положения о согласовании проектов схем территориального планирования субъектов Российской Федерации и проектов документов территориального планирования муниципальных образований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 xml:space="preserve">Постановление Правительства Российской Федерации от 23.03.2008 № 198 </w:t>
      </w:r>
      <w:r>
        <w:t>«</w:t>
      </w:r>
      <w:r w:rsidRPr="00E65FFE">
        <w:t>О порядке подготовки и согласования проекта схемы территориального планирования Российской Федерации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 xml:space="preserve">Постановление Правительства Российской Федерации от 13.11.2006 № 680 </w:t>
      </w:r>
      <w:r>
        <w:t>«</w:t>
      </w:r>
      <w:r w:rsidRPr="00E65FFE">
        <w:t>О составе схем территориального планирования Российской Федерации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Регламент Правительства Российской Федерации (утв. постановлением Правительства Российской Федерации от 01.06.2004 № 260).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 xml:space="preserve">Правила разработки и утверждения нормативов образования отходов и лимитов на их размещение (утв. </w:t>
      </w:r>
      <w:hyperlink w:anchor="sub_0" w:history="1">
        <w:r w:rsidRPr="00E65FFE">
          <w:t xml:space="preserve"> постановлением</w:t>
        </w:r>
      </w:hyperlink>
      <w:r w:rsidRPr="00E65FFE">
        <w:t xml:space="preserve"> Правительства Российской Федерации от 16.06.2000 № 461).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 xml:space="preserve">Постановление Правительства Российской Федерации от 23.07.2007 № 469 </w:t>
      </w:r>
      <w:r>
        <w:t>«</w:t>
      </w:r>
      <w:r w:rsidRPr="00E65FFE">
        <w:t>О порядке утверждения нормативов допустимых сбросов веществ и микроорганизмов в водные объекты для водопользователей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 xml:space="preserve">Постановление Правительства Российской Федерации от 30.12.2006 № 881 </w:t>
      </w:r>
      <w:r>
        <w:t>«</w:t>
      </w:r>
      <w:r w:rsidRPr="00E65FFE">
        <w:t>О порядке утверждения нормативов допустимого воздействия на водные объекты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Положение об осуществлении государственного лесного контроля и надзора (утв. постановлением Правительства Российской Федерации от 22.06.2007 № 394).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 xml:space="preserve">Постановление Правительства Российской Федерации от 10.11.1996 № 1342 </w:t>
      </w:r>
      <w:r>
        <w:t>«</w:t>
      </w:r>
      <w:r w:rsidRPr="00E65FFE">
        <w:t>О порядке ведения государственного учета, государственного кадастра и государственного мониторинга объектов животного мира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Положение о государственном контроле за охраной атмосферного воздуха (утв. постановлением Правительства Российской Федерации от 15.01.2001 № 31).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 xml:space="preserve">Постановление Правительства Российской Федерации от 20.05.2005 № 317 </w:t>
      </w:r>
      <w:r>
        <w:t>«</w:t>
      </w:r>
      <w:r w:rsidRPr="00E65FFE">
        <w:t>О возложении на федеральные органы исполнительной власти осуществления некоторых функций в области рыболовства и сохранения водных биологических ресурсов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Положение об осуществлении государственного мониторинга водных объектов (утв. постановлением Правительства Российской Федерации от 10.04.2007 № 219).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Положение о социально-гигиеническом мониторинге (утв. постановлением Правительства Российской Федерации от 02.02.2006 № 60).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Положение об осуществлении государственного контроля и надзора за использованием и охраной водных объектов (утв. постановлением Правительства Российской Федерации от 25.12.2006 № 801).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Положение о государственном земельном контроле (утв. постановлением Правительства Российской Федерации от 15.11.2006 № 689).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Положение о государственном контроле за геологическим изучением, рациональным использованием и охраной недр (утв. постановлением Правительства Российской Федерации от 12.05.2005 № 293).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 xml:space="preserve">Постановление Правительства Российской Федерации от 05.12.2005 № 725 </w:t>
      </w:r>
      <w:r>
        <w:t>«</w:t>
      </w:r>
      <w:r w:rsidRPr="00E65FFE">
        <w:t>О взаимодействии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Постановление Правительства Российской Федерации от 03.02.2007 №72 «О создании на территории Иркутского районного муниципального образования Иркутской области особой экономической зоны туристско-рекреационного типа».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Постановление Правительства Российской Федерации от 03.02.2007 №68 «О создании на территории муниципального образования «Прибайкальский район» Республики Бурятия особой экономической зоны туристско-рекреационного типа».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</w:pPr>
      <w:r w:rsidRPr="00E65FFE">
        <w:rPr>
          <w:bCs/>
        </w:rPr>
        <w:t xml:space="preserve">Постановление Правительства РФ от 11.06.2008 №445 (ред. от 24.02.2009) </w:t>
      </w:r>
      <w:r>
        <w:rPr>
          <w:bCs/>
        </w:rPr>
        <w:t>«</w:t>
      </w:r>
      <w:r w:rsidRPr="00E65FFE">
        <w:rPr>
          <w:bCs/>
        </w:rPr>
        <w:t>О внесении изменений в некоторые акты Правительства Российской Федерации по вопросу осуществления отдельных полномочий Федеральной службой по ветеринарному и фитосанитарному надзору и Федеральным агентством лесного хозяйства</w:t>
      </w:r>
      <w:r>
        <w:rPr>
          <w:bCs/>
        </w:rPr>
        <w:t>»</w:t>
      </w:r>
      <w:r w:rsidRPr="00E65FFE">
        <w:rPr>
          <w:bCs/>
        </w:rPr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Распоряжение Правительства Российской Федерации от 15.07.2005 №1004-р «О системе классификации гостиниц и других средств размещения».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</w:pPr>
      <w:r w:rsidRPr="00E65FFE">
        <w:t>«Перечень внутренних водных путей Российской Федерации» (утв. распоряжением Правительства России от 19.12.2002 № 1800-р).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Соглашение между Правительством Российской Федерации и Администрацией Иркутской области от 02.03.2007 №2773-гг/ф7 «О создании на территории Иркутского районного муниципального образования Иркутской области особой экономической зоны туристско-рекреационного типа».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Соглашение между Правительством Российской Федерации и Правительством Республики Бурятия от 02.03.2007 №2768-гг/ф7 «О создании на территории муниципального образования «Прибайкальский район» Республики Бурятия особой экономической зоны туристско-рекреационного типа».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 xml:space="preserve">Дополнительное соглашение 19.10.2007 № 16160-ЭН/Ф - </w:t>
      </w:r>
      <w:r>
        <w:t>о</w:t>
      </w:r>
      <w:r w:rsidRPr="00E65FFE">
        <w:t xml:space="preserve">пределены границы территории особой экономической зоны туристско-рекреационного типа, в состав которой вошли земельные участки «Турка», «Пески», «Гремячинск», «Бухта Безымянная», «Гора </w:t>
      </w:r>
      <w:r>
        <w:t>Бычья»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Типовой регламент взаимодействия федеральных органов исполнительной власти (утв. постановлением Правительства Российской Федерации от 19.01.2005 № 30).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Положение о Федеральной службе по надзору в сфере природопользования (утв. постановлением Правительства Российской Федерации от 30.07.2004 № 400).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Положение о Федеральном агентстве водных ресурсов (утв. постановлением Правительства Российской Федерации от 16.06.2004 № 282).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Положение о Федеральном агентстве лесного хозяйства (утв. постановлением Правительства Российской Федерации от 16.06.2004 № 283).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Положение о Федеральном агентстве по недропользованию (утв. постановлением Правительства Российской Федерации от 17.06.2004 № 293).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Положение о Федеральной службе по экологическому, технологическому и атомному надзору (утв. постановлением Правительства Российской Федерации от 30.07.2004 № 401).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Положение о Федеральной службе по гидрометеорологии и мониторингу окружающей среды (утв. постановлением Правительства Российской Федерации от 23.07.2004 № 372).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Положение о Федеральном агентстве по строительству и жилищно-коммунальному хозяйству (в ред. постановления Правительства Российской Федерации от 26.01.2005 № 40).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 xml:space="preserve">Положение о Федеральном агентстве по рыболовству (утв. постановлением Правительства Российской Федерации от 11.06.2008 № 444). 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Положение о Федеральном агентстве кадастра объектов недвижимости (утв. постановлением Правительства Российской Федерации от 12.06.2008 № 456).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num" w:pos="360"/>
        </w:tabs>
        <w:spacing w:before="60"/>
        <w:ind w:left="360"/>
        <w:jc w:val="both"/>
      </w:pPr>
      <w:r w:rsidRPr="00E65FFE">
        <w:t>Положение о Министерстве сельского хозяйства Российской Федерации (утв. постановлением Правительства Российской Федерации от 12.06.2008 № 450).</w:t>
      </w:r>
    </w:p>
    <w:p w:rsidR="00EA459D" w:rsidRPr="00E65FFE" w:rsidRDefault="00EA459D" w:rsidP="00094FAE">
      <w:pPr>
        <w:numPr>
          <w:ilvl w:val="0"/>
          <w:numId w:val="28"/>
        </w:numPr>
        <w:tabs>
          <w:tab w:val="clear" w:pos="720"/>
          <w:tab w:val="num" w:pos="540"/>
        </w:tabs>
        <w:spacing w:before="60"/>
        <w:ind w:left="540" w:hanging="540"/>
        <w:jc w:val="both"/>
      </w:pPr>
      <w:r w:rsidRPr="00E65FFE">
        <w:t>Положение о Федеральной службе по ветеринарному и фитосанитарному надзору (утв. постановлением Правительства Российской Федерации от 30.06.2004 № 327).</w:t>
      </w:r>
    </w:p>
    <w:p w:rsidR="00EA459D" w:rsidRPr="00E65FFE" w:rsidRDefault="00EA459D" w:rsidP="00094FAE">
      <w:pPr>
        <w:numPr>
          <w:ilvl w:val="0"/>
          <w:numId w:val="28"/>
        </w:numPr>
        <w:tabs>
          <w:tab w:val="clear" w:pos="720"/>
          <w:tab w:val="num" w:pos="540"/>
        </w:tabs>
        <w:spacing w:before="60"/>
        <w:ind w:left="540" w:hanging="540"/>
        <w:jc w:val="both"/>
      </w:pPr>
      <w:r w:rsidRPr="00E65FFE">
        <w:t>Положение о Федеральной службе по надзору в сфере транспорта (утв. постановлением Правительства Российской Федерации от 30.07.2004 № 398).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Положение </w:t>
      </w:r>
      <w:r>
        <w:t>«</w:t>
      </w:r>
      <w:r w:rsidRPr="00E65FFE">
        <w:t>О проведении территориального землеустройства</w:t>
      </w:r>
      <w:r>
        <w:t>»</w:t>
      </w:r>
      <w:r w:rsidRPr="00E65FFE">
        <w:t xml:space="preserve"> (утв. постановлением Правительства Российской Федерации от 07.06.2002 № 396).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О полномочиях Министерства природных ресурсов Российской Федерации в области водных отношений (утв. постановлением Правительства Российской Федерации от 13.12.2006 № 757).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Правила проведения лесоустройства (утв. постановлением Правительства Российской Федерации от 18.06.2007 № 377).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Правила санитарной безопасности в лесах (утв. постановлением Правительства Российской Федерации от 29.06.2007 № 414).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Правила пожарной безопасности в лесах (утв. постановлением Правительства Российской Федерации от 30.06.2007 № 417).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Правила организации и осуществления авиационных работ по охране и защите лесов (утв. постановлением Правительства Российской Федерации от 19.06.2007 </w:t>
      </w:r>
      <w:r w:rsidRPr="00E65FFE">
        <w:br/>
        <w:t>№ 385).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Постановление Правительства Российской Федерации от 26.06.2007 № 407 </w:t>
      </w:r>
      <w:r>
        <w:t>«</w:t>
      </w:r>
      <w:r w:rsidRPr="00E65FFE">
        <w:t>О проведении государственной инвентаризации лесов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Положение об информационном обеспечении градостроительной деятельности (утв. постановлением Правительства Российской Федерации от 09.06.2006 № 363).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Положение о Министерстве природных ресурсов и экологии Российской Федерации (утв. постановлением Правительства Российской Федерации от 29.05.2008 № 404).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Положение о Федеральной службе государственной статистики (утв. постановлением Правительства Российской Федерации от 02.06.2008 № 420).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Положение о Министерстве регионального развития Российской Федерации (утв. постановлением Правительства Российской Федерации от 26.01.2005 № 40).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Положение о Федеральном агентстве по туризму (утв. постановлением Правительства Российской Федерации от 31.12.2004 № 901).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Положение о Федеральном агентстве по управлению особыми экономическими зонами (утв. постановлением Правительства Российской Федерации от 19.08.2005 № 530).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Положение о Министерстве экономического развития и торговли Российской Федерации (утв. постановлением Правительства Российской Федерации от 05.06.2008 № 437).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Правила разработки, утверждения и реализации схем комплексного использования и охраны водных объектов, внесения изменений в эти схемы (утв. постановлением Правительства Российской Федерации от 30.12.2006 № 883). 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Положение о создании охранных зон стационарных пунктов наблюдений за состоянием окружающей природной среды, ее загрязнением (утв. постановлением Правительства Российской Федерации от 27.08.1999 № 972).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Положение о совместной подготовке проектов документов территориального планирования, а также о составе, порядке создания и деятельности комиссии по совместной подготовке проектов документов территориального планирования (утв. постановлением Правительства Российской Федерации от 25.12.2006 № 804).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Положение о государственных природных запо</w:t>
      </w:r>
      <w:r>
        <w:t>ведниках в Российской Федерации</w:t>
      </w:r>
      <w:r w:rsidRPr="00E65FFE">
        <w:t xml:space="preserve"> (утверждено постановлением Правительства РСФСР от 18.12.1991 № 48 с последующими изменениями и дополнениями).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Направление, основные мероприятия и параметры приоритетного национального проекта «Развитие агропромышленного комплекса» (утв. президиумом Совета при Президенте Российской Федерации от 21.12.2005 протокол №2).</w:t>
      </w:r>
    </w:p>
    <w:p w:rsidR="00EA459D" w:rsidRPr="00067B01" w:rsidRDefault="00EA459D" w:rsidP="00EA459D">
      <w:pPr>
        <w:tabs>
          <w:tab w:val="num" w:pos="540"/>
          <w:tab w:val="num" w:pos="994"/>
        </w:tabs>
        <w:spacing w:before="120"/>
        <w:ind w:left="540"/>
        <w:jc w:val="both"/>
        <w:rPr>
          <w:b/>
          <w:bCs/>
        </w:rPr>
      </w:pPr>
      <w:r w:rsidRPr="00E65FFE">
        <w:rPr>
          <w:b/>
          <w:bCs/>
        </w:rPr>
        <w:t xml:space="preserve">Нормативные правовые акты </w:t>
      </w:r>
      <w:r w:rsidRPr="00067B01">
        <w:rPr>
          <w:b/>
          <w:bCs/>
        </w:rPr>
        <w:t>министерств и ведомств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Приказ МПР России от 25.04.2007 №114 </w:t>
      </w:r>
      <w:r>
        <w:t>«</w:t>
      </w:r>
      <w:r w:rsidRPr="00E65FFE">
        <w:t>О межведомственной комиссии по вопросам охраны озера Байкал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Приказ МПР России от 8.08.2007 № 202 "Об утверждении состава межведомственной комиссии по вопросам охраны озера Байкал".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Приказ Министерства регионального развития Российской Федерации, министерства экономического развития и торговли Российской Федерации и Федерального агентства геодезии и картографии от 01.08.2007 №74/120/20-прю «Об утверждении требований к техническим и программным средствам ведения слоев картографической основы схем территориального планирования Российской Федерации»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Правила использования лесов для осуществления научно-исследовательской деятельности, образовательной деятельности (утв. приказом МПР от 28.05.2007 №137).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Правила использования лесов для осуществления рекреационной деятельности (утв. приказом МПР от 24.04.2007 №108).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Правила рыболовства для Байкальского рыбохозяйственного бассейна (утв. приказом Росрыболовства от 07.04.2009 №283).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Методические указания по разработке проектов нормативов образования отходов и лимитов на их размещение (утв. Приказом Федеральной службы по экологическому, технологическому и атомному надзору от 19.10.2007 № 703).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Методические указания по разработке нормативов допустимого воздействия на водные объекты (утв. </w:t>
      </w:r>
      <w:hyperlink w:anchor="sub_0" w:history="1">
        <w:r w:rsidRPr="00E65FFE">
          <w:t xml:space="preserve"> Приказом</w:t>
        </w:r>
      </w:hyperlink>
      <w:r w:rsidRPr="00E65FFE">
        <w:t xml:space="preserve"> МПР Российской Федерации от 12 декабря </w:t>
      </w:r>
      <w:smartTag w:uri="urn:schemas-microsoft-com:office:smarttags" w:element="metricconverter">
        <w:smartTagPr>
          <w:attr w:name="ProductID" w:val="2007 г"/>
        </w:smartTagPr>
        <w:r w:rsidRPr="00E65FFE">
          <w:t>2007 г</w:t>
        </w:r>
      </w:smartTag>
      <w:r w:rsidRPr="00E65FFE">
        <w:t>. № 328).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Приказ МПР Росси</w:t>
      </w:r>
      <w:r>
        <w:t>йской Федерации от 17.12.2007 №</w:t>
      </w:r>
      <w:r w:rsidRPr="00E65FFE">
        <w:t xml:space="preserve">333 </w:t>
      </w:r>
      <w:r>
        <w:t>«</w:t>
      </w:r>
      <w:r w:rsidRPr="00E65FFE">
        <w:t>Об утверждении Методики разработки нормативов допустимых сбросов веществ и микроорганизмов в водные объекты для водопользователей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Инструкция об организации выдачи разрешений на сбросы загрязняющих веществ в окружающую среду (водные объекты) (утв. </w:t>
      </w:r>
      <w:hyperlink w:anchor="sub_0" w:history="1">
        <w:r w:rsidRPr="00E65FFE">
          <w:t xml:space="preserve"> Приказом</w:t>
        </w:r>
      </w:hyperlink>
      <w:r w:rsidRPr="00E65FFE">
        <w:t xml:space="preserve"> Федеральной службы по экологическому, технологическому и атомному надзору от 10.07.2006 № 675).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</w:t>
      </w:r>
      <w:r>
        <w:t>иказ МПР России от 16.07.2007 №181 «</w:t>
      </w:r>
      <w:r w:rsidRPr="00E65FFE">
        <w:t>Об утверждении Особенностей использования, охраны, защиты, воспроизводства лесов, расположенных на особо о</w:t>
      </w:r>
      <w:r>
        <w:t>храняемых природных территориях»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Приказ МПР Российской Федерации от 15.06.200</w:t>
      </w:r>
      <w:r>
        <w:t>1 №</w:t>
      </w:r>
      <w:r w:rsidRPr="00E65FFE">
        <w:t xml:space="preserve">511 </w:t>
      </w:r>
      <w:r>
        <w:t>«</w:t>
      </w:r>
      <w:r w:rsidRPr="00E65FFE">
        <w:t>Об утверждении Критериев отнесения опасных отходов к классу опасности</w:t>
      </w:r>
      <w:r>
        <w:t xml:space="preserve"> для окружающей природной среды»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Приказ МПР Российской Федерации от 16.07.</w:t>
      </w:r>
      <w:r>
        <w:t>20</w:t>
      </w:r>
      <w:r w:rsidRPr="00E65FFE">
        <w:t>07 №185 «Правила ухода за лесами».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>
        <w:t>Приказ МПР от 16.08.2007 №</w:t>
      </w:r>
      <w:r w:rsidRPr="00E65FFE">
        <w:t xml:space="preserve">184 «Правила заготовки древесины». 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Наставлениями по рубкам ухода в лесах бассейна оз. Байкал (утв. приказом Госкомлеса </w:t>
      </w:r>
      <w:r w:rsidRPr="00E7576D">
        <w:t>СССР от 30.11.1990 №186</w:t>
      </w:r>
      <w:r w:rsidRPr="00E65FFE">
        <w:t>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Приказ Росприроднадзора от 16.08.2007 №258 «О согласовании вопросов социально-экономической деятельности хозяйствующих субъектов, находящихся на территории национальных парков и их охранных зон».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Программа государственного экологического мониторинга байкальской природной территории, утв. МПР России 14.05.2004.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Порядок организации и осуществления лесопатологического мониторинга (утв. Приказом МПР России от 09.07.2007 № 174).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Методика водохозяйственного районирования территории Российской Федерации (утв. </w:t>
      </w:r>
      <w:hyperlink w:anchor="sub_0" w:history="1">
        <w:r w:rsidRPr="00E65FFE">
          <w:t>Приказом</w:t>
        </w:r>
      </w:hyperlink>
      <w:r w:rsidRPr="00E65FFE">
        <w:t xml:space="preserve"> МПР России от 25.04.2007 №111).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bookmarkStart w:id="50" w:name="sub_1000"/>
      <w:r w:rsidRPr="00E65FFE">
        <w:t xml:space="preserve">Методика гидрографического районирования территории Российской Федерации (утв. </w:t>
      </w:r>
      <w:hyperlink w:anchor="sub_0" w:history="1">
        <w:r w:rsidRPr="00E65FFE">
          <w:t>Приказом</w:t>
        </w:r>
      </w:hyperlink>
      <w:r>
        <w:t xml:space="preserve"> МПР России от 25.04.2007 №</w:t>
      </w:r>
      <w:r w:rsidRPr="00E65FFE">
        <w:t>112).</w:t>
      </w:r>
    </w:p>
    <w:bookmarkEnd w:id="50"/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Методика исчисления размера вреда, причиненного водным объектам вследствие нарушения водного законодательства утверждена (утв. Приказом МПР России от 30.03.2007 №71).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Методические указания по разработке схем комплексного использования и охраны водных объектов (утв. Прик</w:t>
      </w:r>
      <w:r>
        <w:t>азом МПР России от 04.07.2007 №</w:t>
      </w:r>
      <w:r w:rsidRPr="00E65FFE">
        <w:t>169).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Положение о государственной системе классификации гостиниц и других средств размещения (утв. Приказом Минэкономразвития России от 21.06.2003 №197).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Положение о правилах использования водных ресурсов водохранилищ Ангарского каскада ГЭС (Минводхоз СССР, 1987).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Постановление коллегии Минкультуры РСФСР от 19.02.1990 №12, </w:t>
      </w:r>
      <w:r w:rsidRPr="00E87B9A">
        <w:rPr>
          <w:bCs/>
        </w:rPr>
        <w:t>коллегии Госстроя РСФСР от 28.02.1990 №3, Президиума Центрального совета ВООПИК от 16.02.1990 №12 (162)</w:t>
      </w:r>
      <w:r w:rsidRPr="00E65FFE">
        <w:t xml:space="preserve"> «Об утверждении нового Списка исторических населенных мест РСФСР».</w:t>
      </w:r>
    </w:p>
    <w:p w:rsidR="00EA459D" w:rsidRPr="00067B01" w:rsidRDefault="00EA459D" w:rsidP="00EA459D">
      <w:pPr>
        <w:tabs>
          <w:tab w:val="num" w:pos="540"/>
          <w:tab w:val="num" w:pos="994"/>
        </w:tabs>
        <w:spacing w:before="120"/>
        <w:ind w:left="540"/>
        <w:jc w:val="both"/>
        <w:rPr>
          <w:b/>
          <w:bCs/>
        </w:rPr>
      </w:pPr>
      <w:r w:rsidRPr="00067B01">
        <w:rPr>
          <w:b/>
          <w:bCs/>
        </w:rPr>
        <w:t>Федеральные целевые и региональные программы в области экономического, экологического, социального, культурного и национального развития Российской Федерации и субъектов федерации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Концепция долгосрочного социально-экономического развития Российской Федерации (2008-2020 гг.) (утв. распоряжением Правительства Российской Федерации от 17.11.2008 № 1662-р).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Экологическая Доктрина Российской Федерации (одобрена распоряжением Правительства РФ от 31.08.2002 №1225-р).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Стратегия социально-экономического развития Дальнего Востока, Республики Бурятия, Забайкальского края и Иркутской области на период до 2025 года (внесена Минрегионом России в Правительство Российской Федерации 15.05.2009).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Стратегия социально-экономического развития Сибири (утв. распоряжением Правительства Российской Федерации от 07.06.2002 № 765-р).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Концепция демографической политики Российской Федерации на период до 2025 года (утв. указом Президента Российской Федерации от 09.10.2007  № 1351).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Концепция регулирования миграционных процессов в Российской Федерации (утв. распоряжением Правительства Российской Федерации от 01.03.2003, </w:t>
      </w:r>
      <w:r w:rsidRPr="00E65FFE">
        <w:br/>
        <w:t>№ 256-р).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Федеральная целевая программа </w:t>
      </w:r>
      <w:r>
        <w:t>«</w:t>
      </w:r>
      <w:r w:rsidRPr="00E65FFE">
        <w:t>Модернизация транспортной системы России</w:t>
      </w:r>
      <w:r>
        <w:t>»</w:t>
      </w:r>
      <w:r w:rsidRPr="00E65FFE">
        <w:t xml:space="preserve"> на 2002-2010 годы (утв. постановлением Правительства Российской Федерации от 05.12.2001 № 848).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Транспортная стратегия Российской Федерации на период до 2030 года (утв. распоряжением Правительства Российской Федерации от 22.11.2008  № 1734-р).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Стратегия развития железнодорожного транспорта в Российской Федерации до 2030 года (утв. распоряжением Правительства Российской Федерации от 17.06.2008 № 877-р).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Энергетическая стратегия России на период до 2020 года (утв. распоряжением Правительства Российской Федерации от 28.08.2003 № 1234-р).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Генеральная схема размещения объектов электроэнергетики РФ до 2020г. (утв. распоряжением Правительства Российской Федерации от 22.02.2008 № 215-р).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Федеральная целевая программа </w:t>
      </w:r>
      <w:r>
        <w:t>«</w:t>
      </w:r>
      <w:r w:rsidRPr="00E65FFE">
        <w:t>Жилище</w:t>
      </w:r>
      <w:r>
        <w:t>»</w:t>
      </w:r>
      <w:r w:rsidRPr="00E65FFE">
        <w:t xml:space="preserve"> на 2002-2010 годы (утв. постановлением Правительства Российской Федерации от 17.09.2001 № 675).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Федеральная целевая программа </w:t>
      </w:r>
      <w:r>
        <w:t>«</w:t>
      </w:r>
      <w:r w:rsidRPr="00E65FFE">
        <w:t>Развитие образования на 2006-2010 годы</w:t>
      </w:r>
      <w:r>
        <w:t>»</w:t>
      </w:r>
      <w:r w:rsidRPr="00E65FFE">
        <w:t xml:space="preserve"> (утв. постановлением Правительства Российской Федерации от 23.12.2005 № 803).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Стратегия социально-экономического развития Сибири (утв. распоряжением Правительства Российской Федерации от 07.06.2002 № 765-р).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Стратегия социально-экономического развития Республики Бурятия до 2027 года (одобрена постановлением Правительства Республики Бурятия от 04.05.2007 № 151).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Стратегия развития аквакультуры в Российской Федерации на период до 2020 года разработана в соответствии с решением коллегии Минсельхоза России (протокол от 30.05.2006 № 6), рассмотрена и одобрена на заседании секции научно-технического совета Минсельхоза России по рыбохозяиственному комплексу (протокол от 15.03.2007  № 12) утв. министром сельского хозяйства Российской Федерации 10.09.2007.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Стратегии развития рыбохозяйственного комплекса Российской Федерации на период до 2020 года, утв. приказом Федерального агентства по рыболовству от 30.03.2009 № 246.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Указ Президента Республики Бурятия от 13.10.2006 № 512 </w:t>
      </w:r>
      <w:r>
        <w:t>«</w:t>
      </w:r>
      <w:r w:rsidRPr="00E65FFE">
        <w:t>Об интенсификации экономического развития Республики Бурятия</w:t>
      </w:r>
      <w:r>
        <w:t>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Областная целевая программа «Модернизация объектов коммунальной инфраструктуры Иркутской области на 2007-2010 годы» (утв. постановлением Законодательного Собрания Иркутской области от 20.06.2007 №33/18а-ЗС).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Республиканская целевая программа «Экология и природные ресурсы Республики Бурятия (2005-2008 гг.)» (утв. Постановлением Правительства Республики Бурятия от 03.05.2005 №151). 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Республиканская целевая программа </w:t>
      </w:r>
      <w:r>
        <w:t>«</w:t>
      </w:r>
      <w:r w:rsidRPr="00E65FFE">
        <w:t>Сохранение объектов культурного наследия (памятников истории и культуры) Республики Бурятия на 2009 - 2011 годы</w:t>
      </w:r>
      <w:r>
        <w:t xml:space="preserve">» </w:t>
      </w:r>
      <w:r w:rsidRPr="00E65FFE">
        <w:t>(утв. Законом Рес</w:t>
      </w:r>
      <w:r>
        <w:t>публики Бурятия от 14.11.2008 №</w:t>
      </w:r>
      <w:r w:rsidRPr="00E65FFE">
        <w:t>615-IV).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Республиканская целевая программа </w:t>
      </w:r>
      <w:r>
        <w:t>«</w:t>
      </w:r>
      <w:r w:rsidRPr="00E65FFE">
        <w:t>Строительство жилья социального назначения и ликвидация ветхого и аварийного жилищного фонда в Республике Бурятия в 2008-2025 годы</w:t>
      </w:r>
      <w:r>
        <w:t>»</w:t>
      </w:r>
      <w:r w:rsidRPr="00E65FFE">
        <w:t xml:space="preserve"> (утв. Законом Республики Бурятия от 27.12.2007 </w:t>
      </w:r>
      <w:r w:rsidRPr="00E65FFE">
        <w:br/>
        <w:t>№54-IV).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Республиканская целевая программа </w:t>
      </w:r>
      <w:r>
        <w:t>«</w:t>
      </w:r>
      <w:r w:rsidRPr="00E65FFE">
        <w:t>Модернизация коммунальной инфраструктуры Республики Бурятия в 2008 - 2010 годах и на период до 2019 года</w:t>
      </w:r>
      <w:r>
        <w:t>»</w:t>
      </w:r>
      <w:r w:rsidRPr="00E65FFE">
        <w:t xml:space="preserve"> (утв. Законом Рес</w:t>
      </w:r>
      <w:r>
        <w:t>публики Бурятия от 27.12.2007 №</w:t>
      </w:r>
      <w:r w:rsidRPr="00E65FFE">
        <w:t>57-IV).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Республиканская целевая программа </w:t>
      </w:r>
      <w:r>
        <w:t>«</w:t>
      </w:r>
      <w:r w:rsidRPr="00E65FFE">
        <w:t>Создание и развитие системы сельскохозяйственных потребительских кооперативов в Республике Бурятия на 2009-2012 годы</w:t>
      </w:r>
      <w:r>
        <w:t>»</w:t>
      </w:r>
      <w:r w:rsidRPr="00E65FFE">
        <w:t xml:space="preserve"> (утв. постановлением Правительства Рес</w:t>
      </w:r>
      <w:r>
        <w:t>публики Бурятия от 05.03.2009 №</w:t>
      </w:r>
      <w:r w:rsidRPr="00E65FFE">
        <w:t>67).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Республиканская целевая программа </w:t>
      </w:r>
      <w:r>
        <w:t>«</w:t>
      </w:r>
      <w:r w:rsidRPr="00E65FFE">
        <w:t>Развитие и использование информационных и телекоммуникационных технологий в Республике Бурятия (2009-2017 годы)</w:t>
      </w:r>
      <w:r>
        <w:t>»</w:t>
      </w:r>
      <w:r w:rsidRPr="00E65FFE">
        <w:t xml:space="preserve"> (утв. постановлением Правительства Рес</w:t>
      </w:r>
      <w:r>
        <w:t>публики Бурятия от 05.02.2009 №</w:t>
      </w:r>
      <w:r w:rsidRPr="00E65FFE">
        <w:t>36).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Республиканская целевая программа </w:t>
      </w:r>
      <w:r>
        <w:t>«</w:t>
      </w:r>
      <w:r w:rsidRPr="00E65FFE">
        <w:t>Чистая вода Респу</w:t>
      </w:r>
      <w:r>
        <w:t>блики Бурятия на 2009-2017 годы»</w:t>
      </w:r>
      <w:r w:rsidRPr="00E65FFE">
        <w:t xml:space="preserve"> (утв. постановлением Правительства Республики Бурятия от 15.01.2009 №4).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Республиканская целевая программа </w:t>
      </w:r>
      <w:r>
        <w:t>«</w:t>
      </w:r>
      <w:r w:rsidRPr="00E65FFE">
        <w:t>Развитие здравоохранения Республики Бурятия на 2009-2011 годы и на период до 2017 года</w:t>
      </w:r>
      <w:r>
        <w:t>»</w:t>
      </w:r>
      <w:r w:rsidRPr="00E65FFE">
        <w:t xml:space="preserve"> (утв. постановлением Правительства Рес</w:t>
      </w:r>
      <w:r>
        <w:t>публики Бурятия от 27.12.2008 №</w:t>
      </w:r>
      <w:r w:rsidRPr="00E65FFE">
        <w:t>594).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Республиканская целевая программа </w:t>
      </w:r>
      <w:r>
        <w:t>«</w:t>
      </w:r>
      <w:r w:rsidRPr="00E65FFE">
        <w:t>Развитие туризма в Республике Бурятия на 2007-2010 годы</w:t>
      </w:r>
      <w:r>
        <w:t>»</w:t>
      </w:r>
      <w:r w:rsidRPr="00E65FFE">
        <w:t xml:space="preserve"> (утв. постановлением Правительства Рес</w:t>
      </w:r>
      <w:r>
        <w:t>публики Бурятия от 23.10.2006 №</w:t>
      </w:r>
      <w:r w:rsidRPr="00E65FFE">
        <w:t>340).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Республиканская целевая программа «Строительство объектов физической культуры, спорта и спортивно-оздоровительного туризма в Республике Бурятия на 2008-2010 годы» (утв. законом Республики Бурятия от 18.03.2008 №183-</w:t>
      </w:r>
      <w:r w:rsidRPr="00E87B9A">
        <w:t>IV</w:t>
      </w:r>
      <w:r w:rsidRPr="00E65FFE">
        <w:t>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Республиканская целевая программа «Развитие курортов Республики Бурятия (1998 - 2005 гг.)» (утв. постановлением Правительства Республики Бурятия от 03.02.1998  № 43).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Программа социально-экономического развития Баргузинского района Республики Бурятия 2008-2010 и на период до 2017 года (одобрена распоряжением Правительства Республики Бурятия от 23.09.2008 № 490-р).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Программа социально-экономического развития Кабанского района Республики Бурятия 2008-2010 и на период до 2017 года (одобрена распоряжением Правительства Рес</w:t>
      </w:r>
      <w:r>
        <w:t>публики Бурятия от 23.09.2008 №</w:t>
      </w:r>
      <w:r w:rsidRPr="00E65FFE">
        <w:t>488-р).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Программа социально-экономического развития Северобайкальского района Республики Бурятия 2008-2010 и на период до 2017 года (одобрена распоряжением Правительства Республики Бурятия от 23.09.2008 №493-р).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Программа социально-экономического развития Иркутской области на 2006-2010 годы  (утв. Законом Иркутской области от 14.01.2006 № 12).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Областная государственная целевая программа </w:t>
      </w:r>
      <w:r>
        <w:t>«</w:t>
      </w:r>
      <w:r w:rsidRPr="00E65FFE">
        <w:t>Защита окружающей среды в Иркутской области на 2007-2010 годы</w:t>
      </w:r>
      <w:r>
        <w:t>»</w:t>
      </w:r>
      <w:r w:rsidRPr="00E65FFE">
        <w:t xml:space="preserve"> (утверждена постановлением Законодательного собрания И</w:t>
      </w:r>
      <w:r>
        <w:t>ркутской области от 22.09.</w:t>
      </w:r>
      <w:r w:rsidRPr="00E65FFE">
        <w:t xml:space="preserve">2005 </w:t>
      </w:r>
      <w:r w:rsidRPr="00E65FFE">
        <w:br/>
        <w:t>№12/45-ЗС).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Схема планируемого развития и размещения особо охраняемых природных территорий регионального значения (в составе Проекта схемы территориального планирования Иркутской области).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Концепция развития туризма в Иркутской области (одобрена Постановлением главы администрации Ир</w:t>
      </w:r>
      <w:r>
        <w:t>кутской области от 29.04.2009 №</w:t>
      </w:r>
      <w:r w:rsidRPr="00E65FFE">
        <w:t>61-ПГ).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Концепции развития рыбного хозяйства Российской Федерации на период до 2020 года, одобренной распоряжением Правительства Российской Федерации от 02.09.2003 №1265-р.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Областная государственная целевая программа </w:t>
      </w:r>
      <w:r>
        <w:t>«</w:t>
      </w:r>
      <w:r w:rsidRPr="00E65FFE">
        <w:t>Развитие социальной и инженерной инфраструктуры муниципальных образований Иркутской области на 2008 - 2010 годы</w:t>
      </w:r>
      <w:r>
        <w:t>»</w:t>
      </w:r>
      <w:r w:rsidRPr="00E65FFE">
        <w:t xml:space="preserve"> (утв. постановлением Законодательного собрания Иркутской области от 17.09.2008 № 45/33-ЗС).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bookmarkStart w:id="51" w:name="OLE_LINK3"/>
      <w:bookmarkStart w:id="52" w:name="OLE_LINK4"/>
      <w:r w:rsidRPr="00E65FFE">
        <w:t>Федеральная целевая программа «Экономическое и социальное развитие Дальнего Востока и Забайкалья на период до 2013 года</w:t>
      </w:r>
      <w:bookmarkEnd w:id="51"/>
      <w:bookmarkEnd w:id="52"/>
      <w:r w:rsidRPr="00E65FFE">
        <w:t>» (утв. постановлением Правительства Российской Федерации от 15</w:t>
      </w:r>
      <w:r w:rsidRPr="00E62342">
        <w:t>.04.</w:t>
      </w:r>
      <w:r w:rsidRPr="00E65FFE">
        <w:t>1996 №480).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Федеральная целевая программа «Сохранение и восстановление плодородия почв земель сельскохозяйственного назначения и агроландшафтов как национального достояния России на 2006 – 2010 годы и на период до 2012 года» (утв. постановлением Правительства Российской Федерации от 20.02.2006 №99 (ред. от 16.03.2009).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Комплексная федеральная программа по обеспечению охраны озера Байкал и рационального использования природных ресурсов его бассейна (утв. постановлением Правительства Российской Федерации от 25.11.1994 №1306).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Областная государственная целевая программа «Развитие сельскохозяйственного производства области на 2006-2008 гг.» в Иркутской области.</w:t>
      </w:r>
    </w:p>
    <w:p w:rsidR="00EA459D" w:rsidRPr="00067B01" w:rsidRDefault="00EA459D" w:rsidP="00EA459D">
      <w:pPr>
        <w:tabs>
          <w:tab w:val="num" w:pos="540"/>
          <w:tab w:val="num" w:pos="994"/>
        </w:tabs>
        <w:spacing w:before="120"/>
        <w:ind w:left="540"/>
        <w:jc w:val="both"/>
        <w:rPr>
          <w:b/>
          <w:bCs/>
        </w:rPr>
      </w:pPr>
      <w:r w:rsidRPr="00E65FFE">
        <w:rPr>
          <w:b/>
          <w:bCs/>
        </w:rPr>
        <w:t>Нормативные акты субъектов Российской Федерации и другие</w:t>
      </w:r>
      <w:r w:rsidRPr="00067B01">
        <w:rPr>
          <w:b/>
          <w:bCs/>
        </w:rPr>
        <w:t xml:space="preserve"> документы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Приказ ТУ РосОЭЗ по Иркутской области от 16.04.2009 №02-02/6 «Об утверждении проекта планировки территории особой экономической зоны туристско-рекреационного типа на территории Иркутского районного муниципального образования Иркутской области».</w:t>
      </w:r>
    </w:p>
    <w:p w:rsidR="00EA459D" w:rsidRPr="009B020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О мерах по сохранению уникальной экологической системы озера Байкал - протокол </w:t>
      </w:r>
      <w:r w:rsidRPr="009B020E">
        <w:t>совещания у Председателя Правительства Российской Федерации М.М. Касьянова от 25.07.2003 № МК-П9-20пр.</w:t>
      </w:r>
    </w:p>
    <w:p w:rsidR="00EA459D" w:rsidRPr="009B020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9B020E">
        <w:t>Протокол совещания у Председателя Правительства Российской Федерации В. В. Путина от 18.07.2009 №ВП-П9-26пр.</w:t>
      </w:r>
    </w:p>
    <w:p w:rsidR="00EA459D" w:rsidRPr="009B020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9B020E">
        <w:t>Постановление губернатора Иркутской области от 20.02.2002 №140-п «О порядке любительского лова водных биологических ресурсов по лицензиям в бассейне озера Байкал и других водоемах».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Постановлением губернатора Ир</w:t>
      </w:r>
      <w:r>
        <w:t>кутской области от 29.05.2003 №</w:t>
      </w:r>
      <w:r w:rsidRPr="00E65FFE">
        <w:t>272-п «Об утверждении Перечня объектов растительного и животного мира, подлежащих включению в Красную книгу Иркутской области».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Постановлением Губернатора Ир</w:t>
      </w:r>
      <w:r>
        <w:t>кутской области от 03.09.2003 №</w:t>
      </w:r>
      <w:r w:rsidRPr="00E65FFE">
        <w:t>461-п ликвидирован заказник «Куртунский».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Постановлением администрации Иркутской области «О порядке организации работ по регулированию выбросов вредных (загрязняющих) веществ в атмосферный воздух в периоды неблагоприятных метеорологических условий» от 18 августа </w:t>
      </w:r>
      <w:smartTag w:uri="urn:schemas-microsoft-com:office:smarttags" w:element="metricconverter">
        <w:smartTagPr>
          <w:attr w:name="ProductID" w:val="2004 г"/>
        </w:smartTagPr>
        <w:r w:rsidRPr="00E65FFE">
          <w:t>2004 г</w:t>
        </w:r>
      </w:smartTag>
      <w:r w:rsidRPr="00E65FFE">
        <w:t>. №38-па.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Решение Облисполкома Иркутской области от 20.11.1967 №542 «О создании государственного природного заказника </w:t>
      </w:r>
      <w:r>
        <w:t>регионального</w:t>
      </w:r>
      <w:r w:rsidRPr="00E65FFE">
        <w:t xml:space="preserve"> значения «</w:t>
      </w:r>
      <w:r>
        <w:t>Кочергатский</w:t>
      </w:r>
      <w:r w:rsidRPr="00E65FFE">
        <w:t xml:space="preserve">» </w:t>
      </w:r>
      <w:r>
        <w:t>Иркутс</w:t>
      </w:r>
      <w:r w:rsidRPr="00E65FFE">
        <w:t>кого района Иркутской области».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Решение Иркутского областного Совета народных депутатов от 21.12.1982 - участок Кругобайкальской железной дороги от станции Байкал до станции Култук объявлен архитектурно-ландшафтным заповедником и взят под государственную охрану.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Постановление Правительства Республики Бурятия от 13.07.2000 № 247 </w:t>
      </w:r>
      <w:r>
        <w:t>«</w:t>
      </w:r>
      <w:r w:rsidRPr="00E65FFE">
        <w:t>Об утверждении положения о порядке любительского лова ценных ви</w:t>
      </w:r>
      <w:r>
        <w:t>дов рыб в бассейне озера Байкал»</w:t>
      </w:r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Постановление Правительства Республики Бурятия от 17.01.2006 №13 «О согласовании положений о рекреационных местностях местного значения в Баргузинском, Селенгинском и Северо-Байкальском районах».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Постановление Правительства Республики Бурятия от 11.07.2006 №213 «О порядке организации особо охраняемых природных территорий регионального и местного значений на территории Республики Бурятия».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Постановление Правительства Республики Бурятия от 26.09.2005 №312 «О Республиканской программе «Плодородие» на 2006-2010 годы».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Постановление Правительства Республики Бурятия от 03.10.2002 №264 «О программе развития животноводства Республики Бурятия до 2010 года».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Постановление Совета Министров Бурятской АССР от 17.05.1976 №209 «О создании государственного природного биологического заказника регионального значения «Снежинский» Закаменского района Бурятской АССР». 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Постановление Совета министров Бурятской АССР от 28.04.1981 №160 «О создании государственного природного биологического заказника регионального значения «Прибайкальский» Прибайкальского района Бурятской АССР».</w:t>
      </w:r>
    </w:p>
    <w:p w:rsidR="00EA459D" w:rsidRPr="009B020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Пост</w:t>
      </w:r>
      <w:r w:rsidRPr="009B020E">
        <w:t>ановление Совета Министров Бурятской АССР от 23.07.1979 №241 «О создании государственного природного биологического заказника регионального значения «Боргойский» Джидинского района Бурятской АССР».</w:t>
      </w:r>
    </w:p>
    <w:p w:rsidR="00EA459D" w:rsidRPr="009B020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9B020E">
        <w:t>Постановление Совета Министров Бурятской АССР от 03.12.1976 «Об организации охранной зоны государственного природного биосферного заповедника «Байкальский»».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9B020E">
        <w:t>«Порядок охраны ООПТ регионального значения Республики Бурятия» (постан</w:t>
      </w:r>
      <w:r w:rsidRPr="00E65FFE">
        <w:t>овление Правительства РБ от 21.12.2006 № 408).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Распоряжение Правительства Республики Бурятия от 05.06.2001 №571-р «О согласовании положений о рекреационных местностях местного значения «Лемасово» и «Байкальский Прибой-Култушная».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Положение о территориальной системе экологического мониторинга Иркутской области (утв. постановлением губернатора Иркутской области от 01.04.2003 № 150-П).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Республиканский закон "О лечебно-оздоровительных местностях, курортах и иных категориях особо охраняемых природных территорий в республике Бурятия" (утв. постановлением Народного Хурала Республи</w:t>
      </w:r>
      <w:r>
        <w:t>ки Бурятия от 16.09.1997 № 560-</w:t>
      </w:r>
      <w:r w:rsidRPr="003856E1">
        <w:t>I</w:t>
      </w:r>
      <w:r w:rsidRPr="00E65FFE">
        <w:t>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Приказ министерства природных ресурсов и охраны окружающей среды Республики Бурятия «Об утверждении Порядка проведения работ по регулированию выбросов вредных (загрязняющих) веществ в атмосферный воздух в периоды неблагоприятных метеорологических условий в городских и иных поселениях Республики Бурятия» от 09.04.2007 г. №41-ПР.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Закон Республики Бурятия от 29.12.2005 № 1438-III «Об особо охраняемых природных территориях Республики Бурятия». 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Закон Республики Бурятия от 25.11.2005 №1348-</w:t>
      </w:r>
      <w:r w:rsidRPr="00E65FFE">
        <w:sym w:font="Symbol" w:char="F049"/>
      </w:r>
      <w:r w:rsidRPr="00E65FFE">
        <w:sym w:font="Symbol" w:char="F049"/>
      </w:r>
      <w:r w:rsidRPr="00E65FFE">
        <w:sym w:font="Symbol" w:char="F049"/>
      </w:r>
      <w:r w:rsidRPr="00E65FFE">
        <w:t xml:space="preserve"> «Об охране окружающей среды в республике Бурятия».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Закон Республики Бурятия от 09.11.2007г. № 2595-III «О Программе социально-экономического развития Республики Бурятия на 2008-2010 годы и на период до 2017 года».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Закон Иркутской области от 19.09.2007 № 34/9-зс «Об особо охраняемых природных территориях Иркутской области».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Закон Иркутской области от 09.11.2007  №80-оз «Об отдельных вопросах охраны окружающей среды в Иркутской области».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Закон Иркутской области от 05.10.2001 № 1/47-оз «Об охране атмосферного воздуха».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Заключение государственной экологической экспертизы (утв. приказом Госкомприроды Иркутской области от 29.09.2000 №510).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Протокол заседания Межведомственной комиссии Совета Безопасности российской Федерации по экологической безопасности от 15.03.2007.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Протокол заседания Межведомственной комиссии по вопросам охраны озера Байкал от 29.04.2008 утв. 20.05.2008 №01-15/01-МК.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Протокол заседания Межведомственной комиссии по вопросам охраны озера Байкал от 31.10.2007 №01-15/01-МК.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Протокол заседания Межведомственной комиссии по вопросам охраны озера Байкал от 09.06.2009 № 01-15/2-МК.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Письмо заместителя губернатора Иркутской области Параничева Ю. В. Министру природных ресурсов Российской Федерации Трутневу Ю. П. от 06.11.2007 № 12-53/10747).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Рекомендации органам управления по предотвращению вредных воздействий на окружающую среду Байкальской природной территории (по материалам ведомственных систем мониторинга и учета за 2006, 2007 годы)».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Предложения ФГУ «Заповедник «Байкало-Ленский»» на запрос №Р-2704/1 от 27.04.2009 «О предоставлении предложений в Схему территориального планирования центральной экологической зоны БПТ».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Государственный доклад </w:t>
      </w:r>
      <w:r>
        <w:t>«</w:t>
      </w:r>
      <w:r w:rsidRPr="00E65FFE">
        <w:t>О состоянии озера Байкал и мерах по его охране в 2007 году</w:t>
      </w:r>
      <w:r>
        <w:t>»</w:t>
      </w:r>
      <w:r w:rsidRPr="00E65FFE">
        <w:t xml:space="preserve">. – Иркутск: Сибирский филиал ФГУНПП "Росгеолфонд", 2008. – 443 с. 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Схема территориального планирования центральной экологической зоны Байкальской природной территории.- ФГУП </w:t>
      </w:r>
      <w:r>
        <w:t>«</w:t>
      </w:r>
      <w:r w:rsidRPr="00E65FFE">
        <w:t>ВостСибНИИГГиМС</w:t>
      </w:r>
      <w:r>
        <w:t>»</w:t>
      </w:r>
      <w:r w:rsidRPr="00E65FFE">
        <w:t>, Иркутск, 2005.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Обоснование целесообразности и эффективности создания особой экономической зоны </w:t>
      </w:r>
      <w:r>
        <w:t>«</w:t>
      </w:r>
      <w:r w:rsidRPr="00E65FFE">
        <w:t>Рекреационная зона Байкальской природной территории</w:t>
      </w:r>
      <w:r>
        <w:t>»</w:t>
      </w:r>
      <w:r w:rsidRPr="00E65FFE">
        <w:t xml:space="preserve">.- ФГУП </w:t>
      </w:r>
      <w:r>
        <w:t>«</w:t>
      </w:r>
      <w:r w:rsidRPr="00E65FFE">
        <w:t>ВостСибНИИГГиМС</w:t>
      </w:r>
      <w:r>
        <w:t>»</w:t>
      </w:r>
      <w:r w:rsidRPr="00E65FFE">
        <w:t>, Иркутск, 2005.</w:t>
      </w:r>
    </w:p>
    <w:p w:rsidR="00EA459D" w:rsidRPr="00E65FFE" w:rsidRDefault="00EA459D" w:rsidP="00EA459D">
      <w:pPr>
        <w:tabs>
          <w:tab w:val="num" w:pos="540"/>
          <w:tab w:val="num" w:pos="994"/>
        </w:tabs>
        <w:spacing w:before="120"/>
        <w:ind w:left="540"/>
        <w:jc w:val="both"/>
        <w:rPr>
          <w:b/>
          <w:bCs/>
        </w:rPr>
      </w:pPr>
      <w:r w:rsidRPr="00E65FFE">
        <w:rPr>
          <w:b/>
          <w:bCs/>
        </w:rPr>
        <w:t>ГОСТ, СНиП, СП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Общероссийский классификатор видов экономической деятельности ОК 029-2001 (КДЕС ред. 1), ОКВЭД, введен в действие постановлением Госстандарта Российской Федерации от 06.11.2001 №454-ст., введен 01.01.2003.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СНиП 11-02-96. Инженерные изыскания для строительства. Основные положения.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СП 11-102-97. Инженерно-экологические изыскания для строительства.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СП 11-105-97. Инженерно-геологические изыскания для строительства.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СП 2.1.7.1038-01 Гигиенические требования к устройству и содержанию полигонов для твердых бытовых отходов.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СНиП 11-04-2003. Инструкция о порядке разработки, согласования, экспертизы и утверждения градостроительной документации. 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СНиП 2.06.15-85. Инженерная защита территории от затопления и подтопления.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СНиП 2.01.15-90. Инженерная защита территорий, зданий и сооружений от опасных геологических процессов. Основные положения проектирования.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ГОСТ 17.4.1.02-83. Охрана природы. Почвы. Классификация химических веществ для контроля загрязнения.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ГОСТ 17.1.3.13-86 Охрана природы. Гидросфера общие требования к охране поверхностных вод от загрязнения.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ГОСТ Р 22.1.04-96 Безопасность в чрезвычайных ситуациях. Мониторинг аэрокосмический. Номенклатура контролируемых параметров чрезвычайных ситуаций.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ГОСТ Р 22.0.01-94. Безопасность в чрезвычайных ситуациях. Основные положения.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ГОСТ Р 22.0.02-94. Безопасность в чрезвычайных ситуациях. Термины и определения основных понятий.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ГОСТ Р 22.0.03-95. Безопасность в чрезвычайных ситуациях. Природные чрезвычайные ситуации. Термины и определения.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ГОСТ Р 22.0.05-94. Безопасность в чрезвычайных ситуациях. Техногенные чрезвычайные ситуации. Термины и определения.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ГОСТ Р 22.0.06-95. Безопасность в чрезвычайных ситуациях. Источники природных чрезвычайных ситуаций. Поражающие факторы. Номенклатура параметров поражающих воздействий.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ГОСТ Р 22.0.07-95. Источники техногенных чрезвычайных ситуаций. Классификация и номенклатура поражающих факторов и их параметров.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ГОСТ Р 22.0.11-99. Безопасность в чрезвычайных ситуациях. Предупреждение природных чрезвычайных ситуаций. Термины и определения.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ГОСТ Р 22.1.06-99. Безопасность в чрезвычайных ситуациях. Мониторинг и прогнозирование опасных геологических явлений и процессов. Общие требования.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ГОСТ Р 22.1.07-99. Безопасность в чрезвычайных ситуациях. Мониторинг и прогнозирование опасных метеорологических явлений и процессов. Общие требования.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ГОСТ Р 22.1.08-99. Безопасность в чрезвычайных ситуациях. Мониторинг и прогнозирование опасных гидрологических явлений и процессов. Общие требования. </w:t>
      </w:r>
    </w:p>
    <w:p w:rsidR="00EA459D" w:rsidRPr="00D41FF0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D41FF0">
        <w:t>СанПиН 2.1.4.1110-02. Зоны санитарной охраны источников водоснабжения и водопроводного питьевого назначения.</w:t>
      </w:r>
    </w:p>
    <w:p w:rsidR="00EA459D" w:rsidRPr="00D41FF0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D41FF0">
        <w:t>СанПиН 2.1.7.1287-03 Санитарно-эпидемиологические требования к качеству почвы.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СанПиН 2.1.6.983-00 Гигиенические требования к обеспечению качества атмосферного воздуха населенных мест.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СанПиН 2.1.7.1322-03 Гигиенические требования к размещению и обезвреживанию отходов производства и потребления.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СанПиН 2.1.5.980-00 Гигиенические требования к охране поверхностных вод.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СанПиН 2.1.4.1074-01 Питьевая вода.</w:t>
      </w:r>
    </w:p>
    <w:p w:rsidR="00EA459D" w:rsidRPr="00067B01" w:rsidRDefault="00EA459D" w:rsidP="00EA459D">
      <w:pPr>
        <w:tabs>
          <w:tab w:val="num" w:pos="540"/>
          <w:tab w:val="num" w:pos="994"/>
        </w:tabs>
        <w:spacing w:before="120"/>
        <w:ind w:left="540"/>
        <w:jc w:val="both"/>
        <w:rPr>
          <w:b/>
          <w:bCs/>
        </w:rPr>
      </w:pPr>
      <w:r w:rsidRPr="00067B01">
        <w:rPr>
          <w:b/>
          <w:bCs/>
        </w:rPr>
        <w:t>Научная литература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Агафонов Б.П. Распространение и прогноз физико-географических процессов в Байкальской котловине // Динамика Байкальской впадины. - Новосибирск: Наука, 1975. - С.59-138.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Агафонов Б.П. Экзолитодинамика Байкальской рифтовой зоны. - Новосибирск: Наука, 1990. - 176 с.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Антипов А. Н., Калихман Т. П. Менеджмент охраняемых природных территорий на объекте всемирного природного наследия «Озеро Байкал». – Иркутск: Изд-во Инст-та географии СО РАН, 2005. – 21 с.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Асоян Д. C. Методика эколого-геоморфологического картографирования горных стран по материалам космических съемок // Геоморфология. – 1999. - №4.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Атлас. Иркутская область (Экологические условия развития). – Москва–Иркутск. – 2004. – 90 с.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Базаров Д.-Д. Б. Кайнозой Прибайкалья и Западного Забайкалья. – Новосибирск: Наука, 1986. – 182 с.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Байкал. Атлас.– М.: Федеральная служба геодезии и картографии России, 1993.–159 с.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Башалханова Л.Б., Линевич Н.Л., Сорокина Л.П. Климаторекреационный потенциал бассейна оз. Байкал. - Журн. География и природные ресурсы, 1991, №2. - с. 82-87.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Бахтин В.И., Барский В.Ф., Дорошкевич Г.И., Мауришин Е.С., Рощектаев П.А. Состояние, освоение и  перспективы развития минерально-сырьевой базы Республики Бурятия // Материалы региональной научно-практич. конференции «Геологической службе Бурятии 50 лет». – Улан-Удэ, 2003. – 140 с.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Бурятия: концептуальные основы стратегии устойчивого развития / Под ред. Л.В. Потапова, К. Ш. Шагжиева, А.А. Варламова. – М., 2000. – С.170-186.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Буфал В.В. О влиянии озера Байкал на климат окружающих территорий // Изучение и преобразование природы Сибири и Дальнего Востока в связи с ее перспективным освоением. – Иркутск, 1969. – С.106–107.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Буфал В.В., Визенко О.С. Особенности температурных условий Северного Прибайкалья // Климат и климатические ресурсы Байкала и Прибайкалья. –  М.: Наука, 1970. – С. 7–25.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Буфал В.В., Панова Г.П., Стрелочных Л.Г. Радиационный режим и тепловой баланс // Структура и ресурсы климата Байкала и сопредельных пространств. – Новосибирск: Наука, 1977. – С. 21–50. 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Васильев Е.П., Резницкий Л.З., Демьянович Н.И., Некрасова Е.А. Перспективы рационального использования минеральных ресурсов Южного Прибайкалья // География и природные ресурсы, 1995. - № 4.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Верещагин Г. Ю. Байкал. Иркутск 1947.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Вишняков В.Н., Другов Г.М., Алексеев Ю.И. Слюдянская волластонитовая провинция в Юго-Западном Прибайкалье // Волластонит. – М.: Наука, 1982.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Власенко В.В. Термическая стратификация атмосферы в котловине оз. Байкал // Климатические ресурсы Байкала и его бассейна. – Новосибирск: Наука, 1976. – С. 66–91.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Воронин В.И., Морозова Т.И. Комплексная оценка состояния лесов в условиях техногенного загрязнения // Экологические проблемы урбанизированных территорий. –  Иркутск, 1998. – С. 81–100. 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Геологическая карта юга Восточной Сибири и северной части МНР. Масштаб 1:1500000 (гл. ред. А. Л. Яншин). – 1980. – </w:t>
      </w:r>
      <w:smartTag w:uri="urn:schemas-microsoft-com:office:smarttags" w:element="metricconverter">
        <w:smartTagPr>
          <w:attr w:name="ProductID" w:val="4 л"/>
        </w:smartTagPr>
        <w:r w:rsidRPr="00E65FFE">
          <w:t>4 л</w:t>
        </w:r>
      </w:smartTag>
      <w:r w:rsidRPr="00E65FFE"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Гунин П.Д., Востокова Е.А., Матюшкин Е.Н. Охрана экосистем Внутренней Азии. – М.: Наука, 1998. – 221 с. (Серия «Биологические ресурсы и природные условия Монголии»: Труды Совм. Рос.-Монг. компл. биол. экспедиции; т. 40)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Иметхенов А. Б. Катастрофические явления в береговой зоне Байкала. - Улан-Удэ,1994. - 65 с.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Иметхенов А. Б. Природа переходной зоны на примере Байкальского региона. – Новосибирск: Изд-во Сибирского отделения РАН, 1997. – 231 с.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Инженерная геология Прибайкалья. – М.: Наука, 1968. – 191 с.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Исаев В.П., Фишев Н.А., Ширибон А.А. Геологические доказательства перспектив газоносности межгорных впадин Бурятии //Материалы региональной научно-практич. конференции «Геологической службе Бурятии 50 лет». – Улан-Удэ, 2003.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Карта сейсмического районирования СССР. Масштаб 1:5000000. Объяснительная записка. – М.: наука, 1984. – 32 с.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Карта новейшей тектоники юга Восточной Сибири. Масштаб 1:1500000. Объяснительная записка. – Иркутск: Изд-во ВостсибНИИГГиМС, 1982. – 114 с.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Кейда Э.П., Дробот В.В. Современные склоновые процессы в Байкальской котловине. - Иркутск: Институт географии Сибири и Дальнего Востока СО АН СССР. - 1980 - 157 с. (рукоп.)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Комплект карт общего сейсмического районирования территории Российской Федерации - ОСР-97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Ладейщиков Н.П. Особенности климата крупных озер (на примере Байкала). – М.: Наука, 1982. – 136 с</w:t>
      </w:r>
      <w:r>
        <w:t>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Ландшафтная карта юга Восточной Сибири, разработанная при участии В.Б. Сочавы, В.С. Михеева, О.П. Космаковой и В.А. Ряшина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Лут Б.Ф. Геоморфология Прибайкалья и впадины озера Байкал. - Новосибирск: Наука, 1978. - 214 с.  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Лямкин В.Ф., Соколова Л.П. Кадастр особо охраняемых территорий и памятников природы Иркутской области. – Иркутск: ИГ СО РАН, 1999. – 149 с.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Малышев Л. И. Вертикальное распределение растительности на побережье Северного Байкала// Изв. Вост. Фил. АНССР №10, 1957. – с.113-121.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Миронов А.Г. Геодинамика Западного Забайкалья и перспективы обнаружения новых видов минерального сырья на территории Бурятии //Материалы региональной научно-практич. конференции «Геологической службе Бурятии 50 лет». – Улан-Удэ, 2003.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Настоящее и будущее Байкальского региона. Часть I. Природный комплекс. – Новосибирск: Студия Дизайн ИНФОЛИО, 1996. – 111 с.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Оболкин В.А.  Влияние больших озер на атмосферные осадки // Климат больших озер Сибири. – Новосибирск: Наука, 1984. – с. 56–75.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Пальшин Г. Б. Кайнозойские отложения и оползни юго-восточного побережья Байкала. – М.-Л.: Изд-во АН СССР, 1955. – 202 с.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Пинегин А. В. Тезисы докладов на зональном совещании по проблемам и борьбе с наводнениями на дальнем Востоке. – Владивосток, 1976. – с. 26-29.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Рященко С.В., Буслов П.С., Вершинина Т.А., Конева И.В., Меркачев И.В., Кулябцева Т.А. Медико-географическая оценка территории бассейна оз.</w:t>
      </w:r>
      <w:r>
        <w:t xml:space="preserve"> </w:t>
      </w:r>
      <w:r w:rsidRPr="00E65FFE">
        <w:t>Байкал // Материалы к комплексной схеме охраны природы (ТерКСОП). - Иркутск, 1988. - С. 7-9.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Салоп Л. И. Геология Байкальской горной области. М.: Недра, 1964. – Т.I. 515 с.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Савенкова Т.П. Условия создания природного парка «Посолький Сор» в Кабанском районе республики Бурятия // Посольский Сор. Опыт развития туризма и сохранения биоразнообразия. – Иркутск: Изд-во «Оттиск», 2001 а. – С. 41-48.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Савенкова Т.П. Охраняемые природные территории бассейна озера Байкал. – Иркутск: Изд-во Института географии СО РАН, 2001 б. – 186 с.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Сейсмогеология и сейсмическое районирование. Геология и сейсмичность зоны БАМ / Солоненко В. П., Николаев В. В., Семенов Р. М. и др.  – Новосибирск: Наука,1985. – 192 с. 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Сейсмическое районирование Восточной Сибири и его геолого-геофизические основы. – Новосибирск: Наука. Сиб. отд-ние. 1977. – 304 с.  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Трофимова И.Е.  Типизация и картографирование климатов Байкальской горно-котловинной системы // География и природ. ресурсы. – 2002. – № 2. – С. 53–61.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 xml:space="preserve">Трофимова И.Е. Структура мезоклиматов Усть-Селенгинской котловины // География и природ. ресурсы. – 2005. – № 2. – С. 46–52. 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Трофимова И.Е. Картографические модели климатических систем как информационная база сбалансированного территориального развития // География и природ. ресурсы. – 2007. – № 4. – С.10–17.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Тюлина Л. Н. Влажный прибайкальский тип поясности растительности. – Новосибирск: Наука, 1976. – 319 с.</w:t>
      </w:r>
    </w:p>
    <w:p w:rsidR="00EA459D" w:rsidRPr="00E65FFE" w:rsidRDefault="00EA459D" w:rsidP="00EA459D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Тюлина Л. Н. Основные факторы распределения растительности на западном и восточном побережье северного Байкала// Геоботанические исследования на Байкале. – М.: 19</w:t>
      </w:r>
      <w:r w:rsidRPr="003A7C92">
        <w:t>5</w:t>
      </w:r>
      <w:r w:rsidRPr="00E65FFE">
        <w:t>7. – с. 5-43.</w:t>
      </w:r>
    </w:p>
    <w:p w:rsidR="00413F41" w:rsidRPr="001930EB" w:rsidRDefault="00EA459D" w:rsidP="009B020E">
      <w:pPr>
        <w:numPr>
          <w:ilvl w:val="0"/>
          <w:numId w:val="28"/>
        </w:numPr>
        <w:tabs>
          <w:tab w:val="clear" w:pos="720"/>
          <w:tab w:val="left" w:pos="0"/>
          <w:tab w:val="left" w:pos="540"/>
        </w:tabs>
        <w:spacing w:before="60"/>
        <w:ind w:left="540" w:hanging="540"/>
        <w:jc w:val="both"/>
      </w:pPr>
      <w:r w:rsidRPr="00E65FFE">
        <w:t>Хромовских В.С. Сейсмогеология Южного Прибайкалья. М.: Наука, 1965</w:t>
      </w:r>
      <w:r w:rsidR="009B020E">
        <w:t>.</w:t>
      </w:r>
      <w:bookmarkStart w:id="53" w:name="_GoBack"/>
      <w:bookmarkEnd w:id="53"/>
    </w:p>
    <w:sectPr w:rsidR="00413F41" w:rsidRPr="001930EB" w:rsidSect="00220501">
      <w:footerReference w:type="even" r:id="rId11"/>
      <w:footerReference w:type="default" r:id="rId12"/>
      <w:pgSz w:w="11906" w:h="16838" w:code="9"/>
      <w:pgMar w:top="1134" w:right="850" w:bottom="1134" w:left="1701" w:header="708" w:footer="708" w:gutter="40"/>
      <w:pgNumType w:start="10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162" w:rsidRDefault="00E63162">
      <w:r>
        <w:separator/>
      </w:r>
    </w:p>
  </w:endnote>
  <w:endnote w:type="continuationSeparator" w:id="0">
    <w:p w:rsidR="00E63162" w:rsidRDefault="00E6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12D" w:rsidRDefault="00E4112D" w:rsidP="002E40F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112D" w:rsidRDefault="00E4112D" w:rsidP="002E40F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12D" w:rsidRDefault="00E4112D" w:rsidP="002E40F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37AD">
      <w:rPr>
        <w:rStyle w:val="a6"/>
        <w:noProof/>
      </w:rPr>
      <w:t>2</w:t>
    </w:r>
    <w:r>
      <w:rPr>
        <w:rStyle w:val="a6"/>
      </w:rPr>
      <w:fldChar w:fldCharType="end"/>
    </w:r>
  </w:p>
  <w:p w:rsidR="00E4112D" w:rsidRDefault="00E4112D" w:rsidP="002E40F9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12D" w:rsidRDefault="00E4112D" w:rsidP="0060612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102</w:t>
    </w:r>
    <w:r>
      <w:rPr>
        <w:rStyle w:val="a6"/>
      </w:rPr>
      <w:fldChar w:fldCharType="end"/>
    </w:r>
  </w:p>
  <w:p w:rsidR="00E4112D" w:rsidRDefault="00E4112D" w:rsidP="002863B2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12D" w:rsidRDefault="00E4112D" w:rsidP="0060612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37AD">
      <w:rPr>
        <w:rStyle w:val="a6"/>
        <w:noProof/>
      </w:rPr>
      <w:t>105</w:t>
    </w:r>
    <w:r>
      <w:rPr>
        <w:rStyle w:val="a6"/>
      </w:rPr>
      <w:fldChar w:fldCharType="end"/>
    </w:r>
  </w:p>
  <w:p w:rsidR="00E4112D" w:rsidRDefault="00E4112D" w:rsidP="002863B2">
    <w:pPr>
      <w:pStyle w:val="a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12D" w:rsidRDefault="00E4112D" w:rsidP="008C213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112D" w:rsidRDefault="00E4112D" w:rsidP="008C2131">
    <w:pPr>
      <w:pStyle w:val="a5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12D" w:rsidRDefault="00E4112D" w:rsidP="008C213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37AD">
      <w:rPr>
        <w:rStyle w:val="a6"/>
        <w:noProof/>
      </w:rPr>
      <w:t>122</w:t>
    </w:r>
    <w:r>
      <w:rPr>
        <w:rStyle w:val="a6"/>
      </w:rPr>
      <w:fldChar w:fldCharType="end"/>
    </w:r>
  </w:p>
  <w:p w:rsidR="00E4112D" w:rsidRDefault="00E4112D" w:rsidP="008C213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162" w:rsidRDefault="00E63162">
      <w:r>
        <w:separator/>
      </w:r>
    </w:p>
  </w:footnote>
  <w:footnote w:type="continuationSeparator" w:id="0">
    <w:p w:rsidR="00E63162" w:rsidRDefault="00E63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22671F6"/>
    <w:lvl w:ilvl="0">
      <w:start w:val="1"/>
      <w:numFmt w:val="bullet"/>
      <w:pStyle w:val="a"/>
      <w:lvlText w:val="−"/>
      <w:lvlJc w:val="left"/>
      <w:pPr>
        <w:tabs>
          <w:tab w:val="num" w:pos="540"/>
        </w:tabs>
        <w:ind w:left="710" w:hanging="170"/>
      </w:pPr>
      <w:rPr>
        <w:rFonts w:ascii="Courier New" w:hAnsi="Courier New" w:hint="default"/>
      </w:rPr>
    </w:lvl>
  </w:abstractNum>
  <w:abstractNum w:abstractNumId="1">
    <w:nsid w:val="023E3611"/>
    <w:multiLevelType w:val="hybridMultilevel"/>
    <w:tmpl w:val="B04E21A4"/>
    <w:lvl w:ilvl="0" w:tplc="AC8059D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9287E98"/>
    <w:multiLevelType w:val="hybridMultilevel"/>
    <w:tmpl w:val="D07007EE"/>
    <w:lvl w:ilvl="0" w:tplc="AC8059D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AF04E9A"/>
    <w:multiLevelType w:val="hybridMultilevel"/>
    <w:tmpl w:val="624ED76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0F4DC6"/>
    <w:multiLevelType w:val="hybridMultilevel"/>
    <w:tmpl w:val="60200A86"/>
    <w:lvl w:ilvl="0" w:tplc="900454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41BFE"/>
    <w:multiLevelType w:val="hybridMultilevel"/>
    <w:tmpl w:val="1A660B32"/>
    <w:lvl w:ilvl="0" w:tplc="6F5A6C4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D62D4C"/>
    <w:multiLevelType w:val="multilevel"/>
    <w:tmpl w:val="FEFEFA0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7">
    <w:nsid w:val="10327ACE"/>
    <w:multiLevelType w:val="multilevel"/>
    <w:tmpl w:val="18B4FEE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8">
    <w:nsid w:val="13C231FF"/>
    <w:multiLevelType w:val="multilevel"/>
    <w:tmpl w:val="95649E2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7746BC1"/>
    <w:multiLevelType w:val="multilevel"/>
    <w:tmpl w:val="8776253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0">
    <w:nsid w:val="1DA325B7"/>
    <w:multiLevelType w:val="hybridMultilevel"/>
    <w:tmpl w:val="3BA8001C"/>
    <w:lvl w:ilvl="0" w:tplc="41B4F482">
      <w:start w:val="1"/>
      <w:numFmt w:val="bullet"/>
      <w:lvlText w:val="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>
    <w:nsid w:val="22556190"/>
    <w:multiLevelType w:val="hybridMultilevel"/>
    <w:tmpl w:val="E182EB46"/>
    <w:lvl w:ilvl="0" w:tplc="18E0CE40">
      <w:start w:val="1"/>
      <w:numFmt w:val="decimal"/>
      <w:lvlText w:val="%1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2">
    <w:nsid w:val="26320654"/>
    <w:multiLevelType w:val="hybridMultilevel"/>
    <w:tmpl w:val="64EAC79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CB595F"/>
    <w:multiLevelType w:val="hybridMultilevel"/>
    <w:tmpl w:val="7F7C17B6"/>
    <w:lvl w:ilvl="0" w:tplc="1E04ED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81D4001A">
      <w:numFmt w:val="none"/>
      <w:lvlText w:val=""/>
      <w:lvlJc w:val="left"/>
      <w:pPr>
        <w:tabs>
          <w:tab w:val="num" w:pos="360"/>
        </w:tabs>
      </w:pPr>
    </w:lvl>
    <w:lvl w:ilvl="2" w:tplc="327E8AF4">
      <w:numFmt w:val="none"/>
      <w:lvlText w:val=""/>
      <w:lvlJc w:val="left"/>
      <w:pPr>
        <w:tabs>
          <w:tab w:val="num" w:pos="360"/>
        </w:tabs>
      </w:pPr>
    </w:lvl>
    <w:lvl w:ilvl="3" w:tplc="299EEE98">
      <w:numFmt w:val="none"/>
      <w:lvlText w:val=""/>
      <w:lvlJc w:val="left"/>
      <w:pPr>
        <w:tabs>
          <w:tab w:val="num" w:pos="360"/>
        </w:tabs>
      </w:pPr>
    </w:lvl>
    <w:lvl w:ilvl="4" w:tplc="BB009234">
      <w:numFmt w:val="none"/>
      <w:lvlText w:val=""/>
      <w:lvlJc w:val="left"/>
      <w:pPr>
        <w:tabs>
          <w:tab w:val="num" w:pos="360"/>
        </w:tabs>
      </w:pPr>
    </w:lvl>
    <w:lvl w:ilvl="5" w:tplc="3CFE5C48">
      <w:numFmt w:val="none"/>
      <w:lvlText w:val=""/>
      <w:lvlJc w:val="left"/>
      <w:pPr>
        <w:tabs>
          <w:tab w:val="num" w:pos="360"/>
        </w:tabs>
      </w:pPr>
    </w:lvl>
    <w:lvl w:ilvl="6" w:tplc="C8B68D1C">
      <w:numFmt w:val="none"/>
      <w:lvlText w:val=""/>
      <w:lvlJc w:val="left"/>
      <w:pPr>
        <w:tabs>
          <w:tab w:val="num" w:pos="360"/>
        </w:tabs>
      </w:pPr>
    </w:lvl>
    <w:lvl w:ilvl="7" w:tplc="FD4C0F12">
      <w:numFmt w:val="none"/>
      <w:lvlText w:val=""/>
      <w:lvlJc w:val="left"/>
      <w:pPr>
        <w:tabs>
          <w:tab w:val="num" w:pos="360"/>
        </w:tabs>
      </w:pPr>
    </w:lvl>
    <w:lvl w:ilvl="8" w:tplc="61E6104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B915B47"/>
    <w:multiLevelType w:val="hybridMultilevel"/>
    <w:tmpl w:val="0AA48DE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01536B2"/>
    <w:multiLevelType w:val="hybridMultilevel"/>
    <w:tmpl w:val="2500F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3478CF"/>
    <w:multiLevelType w:val="hybridMultilevel"/>
    <w:tmpl w:val="C6DC5DEA"/>
    <w:lvl w:ilvl="0" w:tplc="AC8059D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9306AA6"/>
    <w:multiLevelType w:val="hybridMultilevel"/>
    <w:tmpl w:val="1C86BA30"/>
    <w:lvl w:ilvl="0" w:tplc="6740A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5605618">
      <w:numFmt w:val="none"/>
      <w:lvlText w:val=""/>
      <w:lvlJc w:val="left"/>
      <w:pPr>
        <w:tabs>
          <w:tab w:val="num" w:pos="360"/>
        </w:tabs>
      </w:pPr>
    </w:lvl>
    <w:lvl w:ilvl="2" w:tplc="4A003DA2">
      <w:numFmt w:val="none"/>
      <w:lvlText w:val=""/>
      <w:lvlJc w:val="left"/>
      <w:pPr>
        <w:tabs>
          <w:tab w:val="num" w:pos="360"/>
        </w:tabs>
      </w:pPr>
    </w:lvl>
    <w:lvl w:ilvl="3" w:tplc="B91260DC">
      <w:numFmt w:val="none"/>
      <w:lvlText w:val=""/>
      <w:lvlJc w:val="left"/>
      <w:pPr>
        <w:tabs>
          <w:tab w:val="num" w:pos="360"/>
        </w:tabs>
      </w:pPr>
    </w:lvl>
    <w:lvl w:ilvl="4" w:tplc="61A8BE42">
      <w:numFmt w:val="none"/>
      <w:lvlText w:val=""/>
      <w:lvlJc w:val="left"/>
      <w:pPr>
        <w:tabs>
          <w:tab w:val="num" w:pos="360"/>
        </w:tabs>
      </w:pPr>
    </w:lvl>
    <w:lvl w:ilvl="5" w:tplc="8BE2C320">
      <w:numFmt w:val="none"/>
      <w:lvlText w:val=""/>
      <w:lvlJc w:val="left"/>
      <w:pPr>
        <w:tabs>
          <w:tab w:val="num" w:pos="360"/>
        </w:tabs>
      </w:pPr>
    </w:lvl>
    <w:lvl w:ilvl="6" w:tplc="4DC00FB6">
      <w:numFmt w:val="none"/>
      <w:lvlText w:val=""/>
      <w:lvlJc w:val="left"/>
      <w:pPr>
        <w:tabs>
          <w:tab w:val="num" w:pos="360"/>
        </w:tabs>
      </w:pPr>
    </w:lvl>
    <w:lvl w:ilvl="7" w:tplc="F4F2AEC8">
      <w:numFmt w:val="none"/>
      <w:lvlText w:val=""/>
      <w:lvlJc w:val="left"/>
      <w:pPr>
        <w:tabs>
          <w:tab w:val="num" w:pos="360"/>
        </w:tabs>
      </w:pPr>
    </w:lvl>
    <w:lvl w:ilvl="8" w:tplc="9A96E29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C6A50ED"/>
    <w:multiLevelType w:val="hybridMultilevel"/>
    <w:tmpl w:val="A1A4C0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05232B9"/>
    <w:multiLevelType w:val="hybridMultilevel"/>
    <w:tmpl w:val="789EBF28"/>
    <w:lvl w:ilvl="0" w:tplc="14C65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7055E8">
      <w:numFmt w:val="none"/>
      <w:lvlText w:val=""/>
      <w:lvlJc w:val="left"/>
      <w:pPr>
        <w:tabs>
          <w:tab w:val="num" w:pos="360"/>
        </w:tabs>
      </w:pPr>
    </w:lvl>
    <w:lvl w:ilvl="2" w:tplc="3F924B10">
      <w:numFmt w:val="none"/>
      <w:lvlText w:val=""/>
      <w:lvlJc w:val="left"/>
      <w:pPr>
        <w:tabs>
          <w:tab w:val="num" w:pos="360"/>
        </w:tabs>
      </w:pPr>
    </w:lvl>
    <w:lvl w:ilvl="3" w:tplc="317CDF8E">
      <w:numFmt w:val="none"/>
      <w:lvlText w:val=""/>
      <w:lvlJc w:val="left"/>
      <w:pPr>
        <w:tabs>
          <w:tab w:val="num" w:pos="360"/>
        </w:tabs>
      </w:pPr>
    </w:lvl>
    <w:lvl w:ilvl="4" w:tplc="F3F0D7DC">
      <w:numFmt w:val="none"/>
      <w:lvlText w:val=""/>
      <w:lvlJc w:val="left"/>
      <w:pPr>
        <w:tabs>
          <w:tab w:val="num" w:pos="360"/>
        </w:tabs>
      </w:pPr>
    </w:lvl>
    <w:lvl w:ilvl="5" w:tplc="BB58D9DE">
      <w:numFmt w:val="none"/>
      <w:lvlText w:val=""/>
      <w:lvlJc w:val="left"/>
      <w:pPr>
        <w:tabs>
          <w:tab w:val="num" w:pos="360"/>
        </w:tabs>
      </w:pPr>
    </w:lvl>
    <w:lvl w:ilvl="6" w:tplc="A6EC1644">
      <w:numFmt w:val="none"/>
      <w:lvlText w:val=""/>
      <w:lvlJc w:val="left"/>
      <w:pPr>
        <w:tabs>
          <w:tab w:val="num" w:pos="360"/>
        </w:tabs>
      </w:pPr>
    </w:lvl>
    <w:lvl w:ilvl="7" w:tplc="AA18D5D2">
      <w:numFmt w:val="none"/>
      <w:lvlText w:val=""/>
      <w:lvlJc w:val="left"/>
      <w:pPr>
        <w:tabs>
          <w:tab w:val="num" w:pos="360"/>
        </w:tabs>
      </w:pPr>
    </w:lvl>
    <w:lvl w:ilvl="8" w:tplc="9C04D84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11E2B87"/>
    <w:multiLevelType w:val="hybridMultilevel"/>
    <w:tmpl w:val="18E4631E"/>
    <w:lvl w:ilvl="0" w:tplc="AC8059D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2DA2E23"/>
    <w:multiLevelType w:val="hybridMultilevel"/>
    <w:tmpl w:val="6D84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2E20D3"/>
    <w:multiLevelType w:val="hybridMultilevel"/>
    <w:tmpl w:val="749E64FC"/>
    <w:lvl w:ilvl="0" w:tplc="A48636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ABD81CE6">
      <w:numFmt w:val="none"/>
      <w:lvlText w:val=""/>
      <w:lvlJc w:val="left"/>
      <w:pPr>
        <w:tabs>
          <w:tab w:val="num" w:pos="360"/>
        </w:tabs>
      </w:pPr>
    </w:lvl>
    <w:lvl w:ilvl="2" w:tplc="0548F894">
      <w:numFmt w:val="none"/>
      <w:lvlText w:val=""/>
      <w:lvlJc w:val="left"/>
      <w:pPr>
        <w:tabs>
          <w:tab w:val="num" w:pos="360"/>
        </w:tabs>
      </w:pPr>
    </w:lvl>
    <w:lvl w:ilvl="3" w:tplc="D3BC6598">
      <w:numFmt w:val="none"/>
      <w:lvlText w:val=""/>
      <w:lvlJc w:val="left"/>
      <w:pPr>
        <w:tabs>
          <w:tab w:val="num" w:pos="360"/>
        </w:tabs>
      </w:pPr>
    </w:lvl>
    <w:lvl w:ilvl="4" w:tplc="D3805C96">
      <w:numFmt w:val="none"/>
      <w:lvlText w:val=""/>
      <w:lvlJc w:val="left"/>
      <w:pPr>
        <w:tabs>
          <w:tab w:val="num" w:pos="360"/>
        </w:tabs>
      </w:pPr>
    </w:lvl>
    <w:lvl w:ilvl="5" w:tplc="75248BAE">
      <w:numFmt w:val="none"/>
      <w:lvlText w:val=""/>
      <w:lvlJc w:val="left"/>
      <w:pPr>
        <w:tabs>
          <w:tab w:val="num" w:pos="360"/>
        </w:tabs>
      </w:pPr>
    </w:lvl>
    <w:lvl w:ilvl="6" w:tplc="059687AC">
      <w:numFmt w:val="none"/>
      <w:lvlText w:val=""/>
      <w:lvlJc w:val="left"/>
      <w:pPr>
        <w:tabs>
          <w:tab w:val="num" w:pos="360"/>
        </w:tabs>
      </w:pPr>
    </w:lvl>
    <w:lvl w:ilvl="7" w:tplc="70AACD26">
      <w:numFmt w:val="none"/>
      <w:lvlText w:val=""/>
      <w:lvlJc w:val="left"/>
      <w:pPr>
        <w:tabs>
          <w:tab w:val="num" w:pos="360"/>
        </w:tabs>
      </w:pPr>
    </w:lvl>
    <w:lvl w:ilvl="8" w:tplc="BF6E5B1A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65F50D5"/>
    <w:multiLevelType w:val="hybridMultilevel"/>
    <w:tmpl w:val="7F543144"/>
    <w:lvl w:ilvl="0" w:tplc="41B4F4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640208"/>
    <w:multiLevelType w:val="hybridMultilevel"/>
    <w:tmpl w:val="E84EB996"/>
    <w:lvl w:ilvl="0" w:tplc="428410A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90F28F4"/>
    <w:multiLevelType w:val="hybridMultilevel"/>
    <w:tmpl w:val="E2905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0237A6"/>
    <w:multiLevelType w:val="multilevel"/>
    <w:tmpl w:val="394C9A0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360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709D14C9"/>
    <w:multiLevelType w:val="hybridMultilevel"/>
    <w:tmpl w:val="41A257B8"/>
    <w:lvl w:ilvl="0" w:tplc="AC8059D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75616E72"/>
    <w:multiLevelType w:val="hybridMultilevel"/>
    <w:tmpl w:val="1E7A9FDC"/>
    <w:lvl w:ilvl="0" w:tplc="BCD238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D76F6F"/>
    <w:multiLevelType w:val="hybridMultilevel"/>
    <w:tmpl w:val="9DE62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5B3F2D"/>
    <w:multiLevelType w:val="hybridMultilevel"/>
    <w:tmpl w:val="BC244A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C82A33"/>
    <w:multiLevelType w:val="hybridMultilevel"/>
    <w:tmpl w:val="EB0A6E5A"/>
    <w:lvl w:ilvl="0" w:tplc="F7FC1BDA">
      <w:start w:val="101"/>
      <w:numFmt w:val="decimal"/>
      <w:lvlText w:val="%1."/>
      <w:lvlJc w:val="left"/>
      <w:pPr>
        <w:tabs>
          <w:tab w:val="num" w:pos="777"/>
        </w:tabs>
        <w:ind w:left="77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2">
    <w:nsid w:val="7B926B68"/>
    <w:multiLevelType w:val="hybridMultilevel"/>
    <w:tmpl w:val="61C667B6"/>
    <w:lvl w:ilvl="0" w:tplc="40BE1884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DC843A90">
      <w:numFmt w:val="none"/>
      <w:lvlText w:val=""/>
      <w:lvlJc w:val="left"/>
      <w:pPr>
        <w:tabs>
          <w:tab w:val="num" w:pos="360"/>
        </w:tabs>
      </w:pPr>
    </w:lvl>
    <w:lvl w:ilvl="2" w:tplc="00FE8276">
      <w:numFmt w:val="none"/>
      <w:lvlText w:val=""/>
      <w:lvlJc w:val="left"/>
      <w:pPr>
        <w:tabs>
          <w:tab w:val="num" w:pos="360"/>
        </w:tabs>
      </w:pPr>
    </w:lvl>
    <w:lvl w:ilvl="3" w:tplc="50EAA29E">
      <w:numFmt w:val="none"/>
      <w:lvlText w:val=""/>
      <w:lvlJc w:val="left"/>
      <w:pPr>
        <w:tabs>
          <w:tab w:val="num" w:pos="360"/>
        </w:tabs>
      </w:pPr>
    </w:lvl>
    <w:lvl w:ilvl="4" w:tplc="0428AAD4">
      <w:numFmt w:val="none"/>
      <w:lvlText w:val=""/>
      <w:lvlJc w:val="left"/>
      <w:pPr>
        <w:tabs>
          <w:tab w:val="num" w:pos="360"/>
        </w:tabs>
      </w:pPr>
    </w:lvl>
    <w:lvl w:ilvl="5" w:tplc="0CA8D798">
      <w:numFmt w:val="none"/>
      <w:lvlText w:val=""/>
      <w:lvlJc w:val="left"/>
      <w:pPr>
        <w:tabs>
          <w:tab w:val="num" w:pos="360"/>
        </w:tabs>
      </w:pPr>
    </w:lvl>
    <w:lvl w:ilvl="6" w:tplc="5ED45F48">
      <w:numFmt w:val="none"/>
      <w:lvlText w:val=""/>
      <w:lvlJc w:val="left"/>
      <w:pPr>
        <w:tabs>
          <w:tab w:val="num" w:pos="360"/>
        </w:tabs>
      </w:pPr>
    </w:lvl>
    <w:lvl w:ilvl="7" w:tplc="D82CB5EC">
      <w:numFmt w:val="none"/>
      <w:lvlText w:val=""/>
      <w:lvlJc w:val="left"/>
      <w:pPr>
        <w:tabs>
          <w:tab w:val="num" w:pos="360"/>
        </w:tabs>
      </w:pPr>
    </w:lvl>
    <w:lvl w:ilvl="8" w:tplc="BE9E2B8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2"/>
  </w:num>
  <w:num w:numId="2">
    <w:abstractNumId w:val="25"/>
  </w:num>
  <w:num w:numId="3">
    <w:abstractNumId w:val="4"/>
  </w:num>
  <w:num w:numId="4">
    <w:abstractNumId w:val="32"/>
  </w:num>
  <w:num w:numId="5">
    <w:abstractNumId w:val="17"/>
  </w:num>
  <w:num w:numId="6">
    <w:abstractNumId w:val="13"/>
  </w:num>
  <w:num w:numId="7">
    <w:abstractNumId w:val="5"/>
  </w:num>
  <w:num w:numId="8">
    <w:abstractNumId w:val="0"/>
  </w:num>
  <w:num w:numId="9">
    <w:abstractNumId w:val="26"/>
  </w:num>
  <w:num w:numId="10">
    <w:abstractNumId w:val="18"/>
  </w:num>
  <w:num w:numId="11">
    <w:abstractNumId w:val="3"/>
  </w:num>
  <w:num w:numId="12">
    <w:abstractNumId w:val="14"/>
  </w:num>
  <w:num w:numId="13">
    <w:abstractNumId w:val="6"/>
  </w:num>
  <w:num w:numId="14">
    <w:abstractNumId w:val="23"/>
  </w:num>
  <w:num w:numId="15">
    <w:abstractNumId w:val="10"/>
  </w:num>
  <w:num w:numId="16">
    <w:abstractNumId w:val="2"/>
  </w:num>
  <w:num w:numId="17">
    <w:abstractNumId w:val="1"/>
  </w:num>
  <w:num w:numId="18">
    <w:abstractNumId w:val="20"/>
  </w:num>
  <w:num w:numId="19">
    <w:abstractNumId w:val="27"/>
  </w:num>
  <w:num w:numId="20">
    <w:abstractNumId w:val="21"/>
  </w:num>
  <w:num w:numId="21">
    <w:abstractNumId w:val="16"/>
  </w:num>
  <w:num w:numId="22">
    <w:abstractNumId w:val="29"/>
  </w:num>
  <w:num w:numId="23">
    <w:abstractNumId w:val="11"/>
  </w:num>
  <w:num w:numId="24">
    <w:abstractNumId w:val="15"/>
  </w:num>
  <w:num w:numId="25">
    <w:abstractNumId w:val="24"/>
  </w:num>
  <w:num w:numId="26">
    <w:abstractNumId w:val="19"/>
  </w:num>
  <w:num w:numId="27">
    <w:abstractNumId w:val="9"/>
  </w:num>
  <w:num w:numId="28">
    <w:abstractNumId w:val="30"/>
  </w:num>
  <w:num w:numId="29">
    <w:abstractNumId w:val="31"/>
  </w:num>
  <w:num w:numId="30">
    <w:abstractNumId w:val="26"/>
  </w:num>
  <w:num w:numId="31">
    <w:abstractNumId w:val="26"/>
  </w:num>
  <w:num w:numId="32">
    <w:abstractNumId w:val="26"/>
  </w:num>
  <w:num w:numId="33">
    <w:abstractNumId w:val="26"/>
  </w:num>
  <w:num w:numId="34">
    <w:abstractNumId w:val="26"/>
  </w:num>
  <w:num w:numId="35">
    <w:abstractNumId w:val="8"/>
  </w:num>
  <w:num w:numId="36">
    <w:abstractNumId w:val="7"/>
  </w:num>
  <w:num w:numId="37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26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C21"/>
    <w:rsid w:val="000004E6"/>
    <w:rsid w:val="00005044"/>
    <w:rsid w:val="000060C6"/>
    <w:rsid w:val="000078D9"/>
    <w:rsid w:val="000179C5"/>
    <w:rsid w:val="00023E35"/>
    <w:rsid w:val="0002412B"/>
    <w:rsid w:val="0002477B"/>
    <w:rsid w:val="000315A3"/>
    <w:rsid w:val="0003217F"/>
    <w:rsid w:val="00043EA6"/>
    <w:rsid w:val="00051242"/>
    <w:rsid w:val="000513B2"/>
    <w:rsid w:val="000535AC"/>
    <w:rsid w:val="00060ACC"/>
    <w:rsid w:val="000629CE"/>
    <w:rsid w:val="0006465E"/>
    <w:rsid w:val="00067B01"/>
    <w:rsid w:val="00076C6A"/>
    <w:rsid w:val="00080ED3"/>
    <w:rsid w:val="0008222D"/>
    <w:rsid w:val="000906A3"/>
    <w:rsid w:val="0009350E"/>
    <w:rsid w:val="00093859"/>
    <w:rsid w:val="00094FAE"/>
    <w:rsid w:val="00095B89"/>
    <w:rsid w:val="00096483"/>
    <w:rsid w:val="000A02B4"/>
    <w:rsid w:val="000A39E7"/>
    <w:rsid w:val="000B1EF6"/>
    <w:rsid w:val="000B3A23"/>
    <w:rsid w:val="000B586A"/>
    <w:rsid w:val="000C32AB"/>
    <w:rsid w:val="000C7613"/>
    <w:rsid w:val="000D50C9"/>
    <w:rsid w:val="000D543A"/>
    <w:rsid w:val="000D6D3B"/>
    <w:rsid w:val="000D78A4"/>
    <w:rsid w:val="000E4347"/>
    <w:rsid w:val="000E46F2"/>
    <w:rsid w:val="00105B79"/>
    <w:rsid w:val="00114149"/>
    <w:rsid w:val="001175AD"/>
    <w:rsid w:val="001200C4"/>
    <w:rsid w:val="00123827"/>
    <w:rsid w:val="0012467E"/>
    <w:rsid w:val="00126F45"/>
    <w:rsid w:val="001351E3"/>
    <w:rsid w:val="00140C78"/>
    <w:rsid w:val="00141BC3"/>
    <w:rsid w:val="00142673"/>
    <w:rsid w:val="001430DA"/>
    <w:rsid w:val="0014367C"/>
    <w:rsid w:val="00144B09"/>
    <w:rsid w:val="001453C1"/>
    <w:rsid w:val="00146064"/>
    <w:rsid w:val="00147FFD"/>
    <w:rsid w:val="00150749"/>
    <w:rsid w:val="0016219A"/>
    <w:rsid w:val="0017107C"/>
    <w:rsid w:val="001747BB"/>
    <w:rsid w:val="00175754"/>
    <w:rsid w:val="00177010"/>
    <w:rsid w:val="0018132A"/>
    <w:rsid w:val="00182FF0"/>
    <w:rsid w:val="0019047E"/>
    <w:rsid w:val="001930EB"/>
    <w:rsid w:val="001A0838"/>
    <w:rsid w:val="001A3D88"/>
    <w:rsid w:val="001A3FF8"/>
    <w:rsid w:val="001A672D"/>
    <w:rsid w:val="001B0BD7"/>
    <w:rsid w:val="001B18FB"/>
    <w:rsid w:val="001B607C"/>
    <w:rsid w:val="001C0E9D"/>
    <w:rsid w:val="001C29A2"/>
    <w:rsid w:val="001C4F10"/>
    <w:rsid w:val="001D2C0D"/>
    <w:rsid w:val="001E1334"/>
    <w:rsid w:val="001E1815"/>
    <w:rsid w:val="001E18DF"/>
    <w:rsid w:val="001E2CFD"/>
    <w:rsid w:val="001E3E57"/>
    <w:rsid w:val="001E5E6A"/>
    <w:rsid w:val="00203FEF"/>
    <w:rsid w:val="002041A0"/>
    <w:rsid w:val="00205660"/>
    <w:rsid w:val="00212003"/>
    <w:rsid w:val="0021634D"/>
    <w:rsid w:val="00220501"/>
    <w:rsid w:val="00223429"/>
    <w:rsid w:val="002243D1"/>
    <w:rsid w:val="002247CC"/>
    <w:rsid w:val="00224C99"/>
    <w:rsid w:val="00230AD5"/>
    <w:rsid w:val="00233E5D"/>
    <w:rsid w:val="00234778"/>
    <w:rsid w:val="00234B3B"/>
    <w:rsid w:val="00244923"/>
    <w:rsid w:val="00252BD5"/>
    <w:rsid w:val="00253A26"/>
    <w:rsid w:val="00262930"/>
    <w:rsid w:val="00262B4B"/>
    <w:rsid w:val="002675E7"/>
    <w:rsid w:val="0027068C"/>
    <w:rsid w:val="00271C76"/>
    <w:rsid w:val="00275CCC"/>
    <w:rsid w:val="002764A2"/>
    <w:rsid w:val="00276F40"/>
    <w:rsid w:val="00281F75"/>
    <w:rsid w:val="002863B2"/>
    <w:rsid w:val="00292DD8"/>
    <w:rsid w:val="002A4848"/>
    <w:rsid w:val="002A7691"/>
    <w:rsid w:val="002A7BC5"/>
    <w:rsid w:val="002B0898"/>
    <w:rsid w:val="002B1B34"/>
    <w:rsid w:val="002B26F3"/>
    <w:rsid w:val="002B539D"/>
    <w:rsid w:val="002B6683"/>
    <w:rsid w:val="002B714C"/>
    <w:rsid w:val="002B7D85"/>
    <w:rsid w:val="002C0A89"/>
    <w:rsid w:val="002C0EA9"/>
    <w:rsid w:val="002C3257"/>
    <w:rsid w:val="002C4E52"/>
    <w:rsid w:val="002C4F15"/>
    <w:rsid w:val="002D13B7"/>
    <w:rsid w:val="002D1609"/>
    <w:rsid w:val="002D1791"/>
    <w:rsid w:val="002D246D"/>
    <w:rsid w:val="002D77F9"/>
    <w:rsid w:val="002E0AB9"/>
    <w:rsid w:val="002E3220"/>
    <w:rsid w:val="002E40F9"/>
    <w:rsid w:val="002F1363"/>
    <w:rsid w:val="002F24AF"/>
    <w:rsid w:val="002F3635"/>
    <w:rsid w:val="002F3D4D"/>
    <w:rsid w:val="002F605B"/>
    <w:rsid w:val="00301E1E"/>
    <w:rsid w:val="0030403D"/>
    <w:rsid w:val="00304089"/>
    <w:rsid w:val="00305D2D"/>
    <w:rsid w:val="00306F1E"/>
    <w:rsid w:val="003126A0"/>
    <w:rsid w:val="003129E8"/>
    <w:rsid w:val="00313B8A"/>
    <w:rsid w:val="00314E9E"/>
    <w:rsid w:val="00316166"/>
    <w:rsid w:val="00322163"/>
    <w:rsid w:val="003240D6"/>
    <w:rsid w:val="0032488B"/>
    <w:rsid w:val="00327733"/>
    <w:rsid w:val="00331388"/>
    <w:rsid w:val="003340B7"/>
    <w:rsid w:val="0034405E"/>
    <w:rsid w:val="0034683B"/>
    <w:rsid w:val="00346EE0"/>
    <w:rsid w:val="00351C21"/>
    <w:rsid w:val="00355A7C"/>
    <w:rsid w:val="00356BC1"/>
    <w:rsid w:val="00356F95"/>
    <w:rsid w:val="0036186E"/>
    <w:rsid w:val="00363BDD"/>
    <w:rsid w:val="0036597A"/>
    <w:rsid w:val="00371E90"/>
    <w:rsid w:val="00371EAF"/>
    <w:rsid w:val="00375011"/>
    <w:rsid w:val="00377D7B"/>
    <w:rsid w:val="00380B42"/>
    <w:rsid w:val="0038272E"/>
    <w:rsid w:val="00383770"/>
    <w:rsid w:val="003856E1"/>
    <w:rsid w:val="00385AF4"/>
    <w:rsid w:val="00392EB9"/>
    <w:rsid w:val="0039388F"/>
    <w:rsid w:val="0039452C"/>
    <w:rsid w:val="00395DB1"/>
    <w:rsid w:val="003A0B2A"/>
    <w:rsid w:val="003A4782"/>
    <w:rsid w:val="003B012A"/>
    <w:rsid w:val="003B388A"/>
    <w:rsid w:val="003B3DE1"/>
    <w:rsid w:val="003C4974"/>
    <w:rsid w:val="003C5232"/>
    <w:rsid w:val="003D25F7"/>
    <w:rsid w:val="003E2C5D"/>
    <w:rsid w:val="003E5997"/>
    <w:rsid w:val="003F2B46"/>
    <w:rsid w:val="003F4453"/>
    <w:rsid w:val="003F55AD"/>
    <w:rsid w:val="003F59EF"/>
    <w:rsid w:val="003F736C"/>
    <w:rsid w:val="0040056F"/>
    <w:rsid w:val="0040257B"/>
    <w:rsid w:val="00404F8A"/>
    <w:rsid w:val="00406C32"/>
    <w:rsid w:val="00410132"/>
    <w:rsid w:val="0041045C"/>
    <w:rsid w:val="00413F41"/>
    <w:rsid w:val="00416B2A"/>
    <w:rsid w:val="00420A49"/>
    <w:rsid w:val="004234A9"/>
    <w:rsid w:val="0042397E"/>
    <w:rsid w:val="00427364"/>
    <w:rsid w:val="00441BAF"/>
    <w:rsid w:val="0045468F"/>
    <w:rsid w:val="00454C40"/>
    <w:rsid w:val="00460D93"/>
    <w:rsid w:val="00461171"/>
    <w:rsid w:val="00461FC5"/>
    <w:rsid w:val="00466C45"/>
    <w:rsid w:val="00472319"/>
    <w:rsid w:val="0047404F"/>
    <w:rsid w:val="00477680"/>
    <w:rsid w:val="004813A0"/>
    <w:rsid w:val="00486604"/>
    <w:rsid w:val="00496661"/>
    <w:rsid w:val="004A10B7"/>
    <w:rsid w:val="004A33C4"/>
    <w:rsid w:val="004A3604"/>
    <w:rsid w:val="004A4998"/>
    <w:rsid w:val="004B002F"/>
    <w:rsid w:val="004B39CE"/>
    <w:rsid w:val="004C5409"/>
    <w:rsid w:val="004C7598"/>
    <w:rsid w:val="004C7B36"/>
    <w:rsid w:val="004D78F3"/>
    <w:rsid w:val="004E0033"/>
    <w:rsid w:val="004E5DEC"/>
    <w:rsid w:val="004F268C"/>
    <w:rsid w:val="004F30D7"/>
    <w:rsid w:val="004F4465"/>
    <w:rsid w:val="004F6C54"/>
    <w:rsid w:val="0050180A"/>
    <w:rsid w:val="00502D24"/>
    <w:rsid w:val="00505425"/>
    <w:rsid w:val="005054CE"/>
    <w:rsid w:val="005104B3"/>
    <w:rsid w:val="00511418"/>
    <w:rsid w:val="005116EB"/>
    <w:rsid w:val="0051265C"/>
    <w:rsid w:val="00512CB6"/>
    <w:rsid w:val="005147F3"/>
    <w:rsid w:val="00516541"/>
    <w:rsid w:val="0052148D"/>
    <w:rsid w:val="005245B6"/>
    <w:rsid w:val="005268AC"/>
    <w:rsid w:val="00531B6E"/>
    <w:rsid w:val="0053483B"/>
    <w:rsid w:val="00537947"/>
    <w:rsid w:val="00540DA6"/>
    <w:rsid w:val="00540DC5"/>
    <w:rsid w:val="00542F82"/>
    <w:rsid w:val="00542FA7"/>
    <w:rsid w:val="00547417"/>
    <w:rsid w:val="00555D68"/>
    <w:rsid w:val="005571CE"/>
    <w:rsid w:val="00566427"/>
    <w:rsid w:val="0057136B"/>
    <w:rsid w:val="00572EA3"/>
    <w:rsid w:val="005745AF"/>
    <w:rsid w:val="00576AB5"/>
    <w:rsid w:val="00576CBB"/>
    <w:rsid w:val="00577555"/>
    <w:rsid w:val="00580EFA"/>
    <w:rsid w:val="005812CD"/>
    <w:rsid w:val="00581F87"/>
    <w:rsid w:val="005934F7"/>
    <w:rsid w:val="00594381"/>
    <w:rsid w:val="00594402"/>
    <w:rsid w:val="005A192C"/>
    <w:rsid w:val="005A2911"/>
    <w:rsid w:val="005B2E4D"/>
    <w:rsid w:val="005B7B4D"/>
    <w:rsid w:val="005C0D6D"/>
    <w:rsid w:val="005C3472"/>
    <w:rsid w:val="005C6BBF"/>
    <w:rsid w:val="005D289E"/>
    <w:rsid w:val="005D29E5"/>
    <w:rsid w:val="005D43C4"/>
    <w:rsid w:val="005D5BA8"/>
    <w:rsid w:val="005D7B3D"/>
    <w:rsid w:val="005F75A9"/>
    <w:rsid w:val="0060612F"/>
    <w:rsid w:val="00612765"/>
    <w:rsid w:val="00612B83"/>
    <w:rsid w:val="00620CDB"/>
    <w:rsid w:val="00621485"/>
    <w:rsid w:val="00623920"/>
    <w:rsid w:val="00624822"/>
    <w:rsid w:val="00627832"/>
    <w:rsid w:val="006319DC"/>
    <w:rsid w:val="00632B83"/>
    <w:rsid w:val="006361C2"/>
    <w:rsid w:val="006363E9"/>
    <w:rsid w:val="00641331"/>
    <w:rsid w:val="006430FF"/>
    <w:rsid w:val="00643435"/>
    <w:rsid w:val="00647598"/>
    <w:rsid w:val="00647E30"/>
    <w:rsid w:val="00650CB4"/>
    <w:rsid w:val="00651229"/>
    <w:rsid w:val="00652C32"/>
    <w:rsid w:val="00661B79"/>
    <w:rsid w:val="00662829"/>
    <w:rsid w:val="006648C7"/>
    <w:rsid w:val="00665099"/>
    <w:rsid w:val="00665C1F"/>
    <w:rsid w:val="00672438"/>
    <w:rsid w:val="006769F2"/>
    <w:rsid w:val="00680EB8"/>
    <w:rsid w:val="00682731"/>
    <w:rsid w:val="00683E01"/>
    <w:rsid w:val="00690EBF"/>
    <w:rsid w:val="00696BC1"/>
    <w:rsid w:val="00696D0F"/>
    <w:rsid w:val="006A1930"/>
    <w:rsid w:val="006A2957"/>
    <w:rsid w:val="006B5A01"/>
    <w:rsid w:val="006C0CAC"/>
    <w:rsid w:val="006C42B3"/>
    <w:rsid w:val="006C5FE3"/>
    <w:rsid w:val="006D1778"/>
    <w:rsid w:val="006D1904"/>
    <w:rsid w:val="006D2F5A"/>
    <w:rsid w:val="006D4381"/>
    <w:rsid w:val="006E7052"/>
    <w:rsid w:val="006E72E8"/>
    <w:rsid w:val="006F32AA"/>
    <w:rsid w:val="006F5072"/>
    <w:rsid w:val="006F6C62"/>
    <w:rsid w:val="00702D6D"/>
    <w:rsid w:val="00702DD0"/>
    <w:rsid w:val="0070359E"/>
    <w:rsid w:val="00703EBB"/>
    <w:rsid w:val="00710B08"/>
    <w:rsid w:val="00714601"/>
    <w:rsid w:val="007164A9"/>
    <w:rsid w:val="00716B8A"/>
    <w:rsid w:val="00716D27"/>
    <w:rsid w:val="00722375"/>
    <w:rsid w:val="007228F5"/>
    <w:rsid w:val="00726F5A"/>
    <w:rsid w:val="00734626"/>
    <w:rsid w:val="007441C3"/>
    <w:rsid w:val="0074521F"/>
    <w:rsid w:val="00745DF9"/>
    <w:rsid w:val="00750732"/>
    <w:rsid w:val="007539B2"/>
    <w:rsid w:val="00755C82"/>
    <w:rsid w:val="00761D0F"/>
    <w:rsid w:val="00767A0E"/>
    <w:rsid w:val="00777DD5"/>
    <w:rsid w:val="00786C11"/>
    <w:rsid w:val="00787235"/>
    <w:rsid w:val="00792159"/>
    <w:rsid w:val="007941BA"/>
    <w:rsid w:val="00795615"/>
    <w:rsid w:val="0079723F"/>
    <w:rsid w:val="007A5925"/>
    <w:rsid w:val="007A732A"/>
    <w:rsid w:val="007B22C6"/>
    <w:rsid w:val="007C1452"/>
    <w:rsid w:val="007C5B88"/>
    <w:rsid w:val="007C7DCD"/>
    <w:rsid w:val="007D11E7"/>
    <w:rsid w:val="007D33D8"/>
    <w:rsid w:val="007D7B76"/>
    <w:rsid w:val="007E2735"/>
    <w:rsid w:val="007E43EF"/>
    <w:rsid w:val="007E4599"/>
    <w:rsid w:val="007F1221"/>
    <w:rsid w:val="007F1BCA"/>
    <w:rsid w:val="007F474A"/>
    <w:rsid w:val="007F4B45"/>
    <w:rsid w:val="007F717C"/>
    <w:rsid w:val="007F77FB"/>
    <w:rsid w:val="00800B05"/>
    <w:rsid w:val="0080633F"/>
    <w:rsid w:val="00810AC6"/>
    <w:rsid w:val="00815E8C"/>
    <w:rsid w:val="00822971"/>
    <w:rsid w:val="00823050"/>
    <w:rsid w:val="00827CD1"/>
    <w:rsid w:val="00827D5E"/>
    <w:rsid w:val="008319C7"/>
    <w:rsid w:val="0083275B"/>
    <w:rsid w:val="00834A73"/>
    <w:rsid w:val="00844BF7"/>
    <w:rsid w:val="008478DF"/>
    <w:rsid w:val="00852820"/>
    <w:rsid w:val="00861C6F"/>
    <w:rsid w:val="00862FA5"/>
    <w:rsid w:val="00863B34"/>
    <w:rsid w:val="00863C73"/>
    <w:rsid w:val="00870AFB"/>
    <w:rsid w:val="00875D04"/>
    <w:rsid w:val="008800D5"/>
    <w:rsid w:val="00881934"/>
    <w:rsid w:val="0088340A"/>
    <w:rsid w:val="00885D80"/>
    <w:rsid w:val="00890527"/>
    <w:rsid w:val="0089055D"/>
    <w:rsid w:val="00892CC3"/>
    <w:rsid w:val="008962B4"/>
    <w:rsid w:val="008A0523"/>
    <w:rsid w:val="008A2967"/>
    <w:rsid w:val="008A2F41"/>
    <w:rsid w:val="008A6E1A"/>
    <w:rsid w:val="008B3F46"/>
    <w:rsid w:val="008B5B71"/>
    <w:rsid w:val="008C07D3"/>
    <w:rsid w:val="008C2131"/>
    <w:rsid w:val="008C2F60"/>
    <w:rsid w:val="008D43D6"/>
    <w:rsid w:val="008E02C0"/>
    <w:rsid w:val="008E02E5"/>
    <w:rsid w:val="008E213B"/>
    <w:rsid w:val="008E5D40"/>
    <w:rsid w:val="008F3098"/>
    <w:rsid w:val="008F3A7F"/>
    <w:rsid w:val="008F4B9E"/>
    <w:rsid w:val="009017A4"/>
    <w:rsid w:val="009034AB"/>
    <w:rsid w:val="00903DA4"/>
    <w:rsid w:val="00907CE3"/>
    <w:rsid w:val="009104B0"/>
    <w:rsid w:val="00916437"/>
    <w:rsid w:val="00916597"/>
    <w:rsid w:val="00931755"/>
    <w:rsid w:val="00936611"/>
    <w:rsid w:val="00950454"/>
    <w:rsid w:val="00953217"/>
    <w:rsid w:val="00954B40"/>
    <w:rsid w:val="00955AFA"/>
    <w:rsid w:val="009600D4"/>
    <w:rsid w:val="009673AA"/>
    <w:rsid w:val="00967A40"/>
    <w:rsid w:val="0097433B"/>
    <w:rsid w:val="00980782"/>
    <w:rsid w:val="009814DD"/>
    <w:rsid w:val="00982317"/>
    <w:rsid w:val="00982F8D"/>
    <w:rsid w:val="00984D81"/>
    <w:rsid w:val="00993FFE"/>
    <w:rsid w:val="0099497F"/>
    <w:rsid w:val="009950BB"/>
    <w:rsid w:val="00995CC9"/>
    <w:rsid w:val="0099686B"/>
    <w:rsid w:val="0099768C"/>
    <w:rsid w:val="009A4A71"/>
    <w:rsid w:val="009A5446"/>
    <w:rsid w:val="009B020E"/>
    <w:rsid w:val="009C04FE"/>
    <w:rsid w:val="009C35E5"/>
    <w:rsid w:val="009C3800"/>
    <w:rsid w:val="009D20B2"/>
    <w:rsid w:val="009D2DC3"/>
    <w:rsid w:val="009D6E69"/>
    <w:rsid w:val="009E1D0D"/>
    <w:rsid w:val="009E3AB1"/>
    <w:rsid w:val="009E4D48"/>
    <w:rsid w:val="009E6E17"/>
    <w:rsid w:val="009F2DFD"/>
    <w:rsid w:val="009F416D"/>
    <w:rsid w:val="009F7FFD"/>
    <w:rsid w:val="00A030D4"/>
    <w:rsid w:val="00A060E5"/>
    <w:rsid w:val="00A161F3"/>
    <w:rsid w:val="00A20278"/>
    <w:rsid w:val="00A20A66"/>
    <w:rsid w:val="00A25EF8"/>
    <w:rsid w:val="00A27DF6"/>
    <w:rsid w:val="00A31AFD"/>
    <w:rsid w:val="00A3397B"/>
    <w:rsid w:val="00A35ADB"/>
    <w:rsid w:val="00A37C78"/>
    <w:rsid w:val="00A46A11"/>
    <w:rsid w:val="00A52EE0"/>
    <w:rsid w:val="00A54EFD"/>
    <w:rsid w:val="00A62FDF"/>
    <w:rsid w:val="00A64DE9"/>
    <w:rsid w:val="00A654DF"/>
    <w:rsid w:val="00A67926"/>
    <w:rsid w:val="00A7087D"/>
    <w:rsid w:val="00A75F84"/>
    <w:rsid w:val="00A77634"/>
    <w:rsid w:val="00A8147F"/>
    <w:rsid w:val="00A817BD"/>
    <w:rsid w:val="00A82C31"/>
    <w:rsid w:val="00A9232E"/>
    <w:rsid w:val="00A92615"/>
    <w:rsid w:val="00A92968"/>
    <w:rsid w:val="00A943F8"/>
    <w:rsid w:val="00A9692D"/>
    <w:rsid w:val="00AA1308"/>
    <w:rsid w:val="00AA1476"/>
    <w:rsid w:val="00AA2DD6"/>
    <w:rsid w:val="00AA338E"/>
    <w:rsid w:val="00AA4F12"/>
    <w:rsid w:val="00AA5733"/>
    <w:rsid w:val="00AB2E49"/>
    <w:rsid w:val="00AB4052"/>
    <w:rsid w:val="00AC18C2"/>
    <w:rsid w:val="00AC421C"/>
    <w:rsid w:val="00AC5750"/>
    <w:rsid w:val="00AC7190"/>
    <w:rsid w:val="00AD247A"/>
    <w:rsid w:val="00AD3D46"/>
    <w:rsid w:val="00AD5C7F"/>
    <w:rsid w:val="00AD63AD"/>
    <w:rsid w:val="00AD6750"/>
    <w:rsid w:val="00AE79FB"/>
    <w:rsid w:val="00AF0C9A"/>
    <w:rsid w:val="00B04CE0"/>
    <w:rsid w:val="00B06A88"/>
    <w:rsid w:val="00B1288A"/>
    <w:rsid w:val="00B1761F"/>
    <w:rsid w:val="00B247D0"/>
    <w:rsid w:val="00B275CB"/>
    <w:rsid w:val="00B32475"/>
    <w:rsid w:val="00B516F8"/>
    <w:rsid w:val="00B51E29"/>
    <w:rsid w:val="00B54D18"/>
    <w:rsid w:val="00B56983"/>
    <w:rsid w:val="00B6085C"/>
    <w:rsid w:val="00B630AB"/>
    <w:rsid w:val="00B71152"/>
    <w:rsid w:val="00B72C35"/>
    <w:rsid w:val="00B72F28"/>
    <w:rsid w:val="00B74F2D"/>
    <w:rsid w:val="00B8162B"/>
    <w:rsid w:val="00B82F6E"/>
    <w:rsid w:val="00B8663A"/>
    <w:rsid w:val="00B87AEE"/>
    <w:rsid w:val="00B92315"/>
    <w:rsid w:val="00B93FA7"/>
    <w:rsid w:val="00B97699"/>
    <w:rsid w:val="00BA072C"/>
    <w:rsid w:val="00BA3D30"/>
    <w:rsid w:val="00BA5D29"/>
    <w:rsid w:val="00BB291F"/>
    <w:rsid w:val="00BB2D1C"/>
    <w:rsid w:val="00BB5BBA"/>
    <w:rsid w:val="00BB6BC5"/>
    <w:rsid w:val="00BB6CDF"/>
    <w:rsid w:val="00BB7AB5"/>
    <w:rsid w:val="00BC09AA"/>
    <w:rsid w:val="00BD7414"/>
    <w:rsid w:val="00BD78BB"/>
    <w:rsid w:val="00BE01C2"/>
    <w:rsid w:val="00BE7F59"/>
    <w:rsid w:val="00BF08A0"/>
    <w:rsid w:val="00BF205C"/>
    <w:rsid w:val="00BF450F"/>
    <w:rsid w:val="00BF6655"/>
    <w:rsid w:val="00BF7AAE"/>
    <w:rsid w:val="00C02CB0"/>
    <w:rsid w:val="00C070B2"/>
    <w:rsid w:val="00C10FCE"/>
    <w:rsid w:val="00C12D1C"/>
    <w:rsid w:val="00C1324C"/>
    <w:rsid w:val="00C23709"/>
    <w:rsid w:val="00C332BC"/>
    <w:rsid w:val="00C40146"/>
    <w:rsid w:val="00C410BF"/>
    <w:rsid w:val="00C459CC"/>
    <w:rsid w:val="00C45E0A"/>
    <w:rsid w:val="00C477A0"/>
    <w:rsid w:val="00C5084B"/>
    <w:rsid w:val="00C614EA"/>
    <w:rsid w:val="00C61CCC"/>
    <w:rsid w:val="00C6408B"/>
    <w:rsid w:val="00C643A1"/>
    <w:rsid w:val="00C72A3E"/>
    <w:rsid w:val="00C741D4"/>
    <w:rsid w:val="00C7769F"/>
    <w:rsid w:val="00C83378"/>
    <w:rsid w:val="00C85BE0"/>
    <w:rsid w:val="00C93AC3"/>
    <w:rsid w:val="00C95F6C"/>
    <w:rsid w:val="00CA2CAB"/>
    <w:rsid w:val="00CA3C65"/>
    <w:rsid w:val="00CA4781"/>
    <w:rsid w:val="00CA48F4"/>
    <w:rsid w:val="00CA641D"/>
    <w:rsid w:val="00CB2CFF"/>
    <w:rsid w:val="00CC00F1"/>
    <w:rsid w:val="00CC2558"/>
    <w:rsid w:val="00CC65DF"/>
    <w:rsid w:val="00CC7EA1"/>
    <w:rsid w:val="00CD23CE"/>
    <w:rsid w:val="00CD3ACD"/>
    <w:rsid w:val="00CD5E43"/>
    <w:rsid w:val="00CD6ACC"/>
    <w:rsid w:val="00CE3557"/>
    <w:rsid w:val="00CE6C14"/>
    <w:rsid w:val="00CF0B25"/>
    <w:rsid w:val="00CF2565"/>
    <w:rsid w:val="00CF3123"/>
    <w:rsid w:val="00CF37AD"/>
    <w:rsid w:val="00CF586C"/>
    <w:rsid w:val="00CF6B2A"/>
    <w:rsid w:val="00D011CE"/>
    <w:rsid w:val="00D011E9"/>
    <w:rsid w:val="00D10F49"/>
    <w:rsid w:val="00D11A5E"/>
    <w:rsid w:val="00D11E1B"/>
    <w:rsid w:val="00D16C73"/>
    <w:rsid w:val="00D21936"/>
    <w:rsid w:val="00D24E61"/>
    <w:rsid w:val="00D26D9E"/>
    <w:rsid w:val="00D27BF2"/>
    <w:rsid w:val="00D35F63"/>
    <w:rsid w:val="00D373EA"/>
    <w:rsid w:val="00D4084E"/>
    <w:rsid w:val="00D40EF9"/>
    <w:rsid w:val="00D41753"/>
    <w:rsid w:val="00D41FF0"/>
    <w:rsid w:val="00D42A97"/>
    <w:rsid w:val="00D47F98"/>
    <w:rsid w:val="00D55D69"/>
    <w:rsid w:val="00D643EA"/>
    <w:rsid w:val="00D668CB"/>
    <w:rsid w:val="00D6728C"/>
    <w:rsid w:val="00D674A6"/>
    <w:rsid w:val="00D67A62"/>
    <w:rsid w:val="00D72E9D"/>
    <w:rsid w:val="00D730EF"/>
    <w:rsid w:val="00D75419"/>
    <w:rsid w:val="00D7549E"/>
    <w:rsid w:val="00D75C6D"/>
    <w:rsid w:val="00D773BB"/>
    <w:rsid w:val="00D77B9D"/>
    <w:rsid w:val="00D84B3B"/>
    <w:rsid w:val="00D84C46"/>
    <w:rsid w:val="00D8597B"/>
    <w:rsid w:val="00D902BD"/>
    <w:rsid w:val="00D9085E"/>
    <w:rsid w:val="00D9115A"/>
    <w:rsid w:val="00DA4B8E"/>
    <w:rsid w:val="00DA534C"/>
    <w:rsid w:val="00DA627D"/>
    <w:rsid w:val="00DA6322"/>
    <w:rsid w:val="00DA6426"/>
    <w:rsid w:val="00DB40E7"/>
    <w:rsid w:val="00DB7658"/>
    <w:rsid w:val="00DC0926"/>
    <w:rsid w:val="00DC1B52"/>
    <w:rsid w:val="00DC2C73"/>
    <w:rsid w:val="00DC3626"/>
    <w:rsid w:val="00DC6720"/>
    <w:rsid w:val="00DD0CFA"/>
    <w:rsid w:val="00DD2BE2"/>
    <w:rsid w:val="00DD43DF"/>
    <w:rsid w:val="00DD4A29"/>
    <w:rsid w:val="00DE08C6"/>
    <w:rsid w:val="00DF153E"/>
    <w:rsid w:val="00DF1728"/>
    <w:rsid w:val="00DF183E"/>
    <w:rsid w:val="00E01E24"/>
    <w:rsid w:val="00E04ACB"/>
    <w:rsid w:val="00E04C4C"/>
    <w:rsid w:val="00E05297"/>
    <w:rsid w:val="00E117AB"/>
    <w:rsid w:val="00E11D86"/>
    <w:rsid w:val="00E149C0"/>
    <w:rsid w:val="00E16350"/>
    <w:rsid w:val="00E168C2"/>
    <w:rsid w:val="00E173CF"/>
    <w:rsid w:val="00E2147C"/>
    <w:rsid w:val="00E22714"/>
    <w:rsid w:val="00E232D7"/>
    <w:rsid w:val="00E257E8"/>
    <w:rsid w:val="00E3115A"/>
    <w:rsid w:val="00E33F3D"/>
    <w:rsid w:val="00E35ED2"/>
    <w:rsid w:val="00E37FC3"/>
    <w:rsid w:val="00E40665"/>
    <w:rsid w:val="00E4112D"/>
    <w:rsid w:val="00E501F6"/>
    <w:rsid w:val="00E50A54"/>
    <w:rsid w:val="00E572B9"/>
    <w:rsid w:val="00E62342"/>
    <w:rsid w:val="00E63162"/>
    <w:rsid w:val="00E63284"/>
    <w:rsid w:val="00E633FB"/>
    <w:rsid w:val="00E637F8"/>
    <w:rsid w:val="00E65CFB"/>
    <w:rsid w:val="00E663FD"/>
    <w:rsid w:val="00E67677"/>
    <w:rsid w:val="00E72799"/>
    <w:rsid w:val="00E73304"/>
    <w:rsid w:val="00E7576D"/>
    <w:rsid w:val="00E76EAD"/>
    <w:rsid w:val="00E805DB"/>
    <w:rsid w:val="00E8083E"/>
    <w:rsid w:val="00E831C8"/>
    <w:rsid w:val="00E855EC"/>
    <w:rsid w:val="00E865ED"/>
    <w:rsid w:val="00E87B9A"/>
    <w:rsid w:val="00E90A0E"/>
    <w:rsid w:val="00E90BA0"/>
    <w:rsid w:val="00E910DF"/>
    <w:rsid w:val="00E91355"/>
    <w:rsid w:val="00E937B8"/>
    <w:rsid w:val="00E95534"/>
    <w:rsid w:val="00E9691C"/>
    <w:rsid w:val="00E975AB"/>
    <w:rsid w:val="00E9763F"/>
    <w:rsid w:val="00EA0DC1"/>
    <w:rsid w:val="00EA195E"/>
    <w:rsid w:val="00EA459D"/>
    <w:rsid w:val="00EA49A3"/>
    <w:rsid w:val="00EA5180"/>
    <w:rsid w:val="00EA55F9"/>
    <w:rsid w:val="00EB3110"/>
    <w:rsid w:val="00EB4796"/>
    <w:rsid w:val="00EB4C52"/>
    <w:rsid w:val="00EB6988"/>
    <w:rsid w:val="00EB795C"/>
    <w:rsid w:val="00EC2675"/>
    <w:rsid w:val="00EC2941"/>
    <w:rsid w:val="00EC3418"/>
    <w:rsid w:val="00EC4526"/>
    <w:rsid w:val="00ED0CC3"/>
    <w:rsid w:val="00ED2E5E"/>
    <w:rsid w:val="00ED32D5"/>
    <w:rsid w:val="00ED3957"/>
    <w:rsid w:val="00ED57A2"/>
    <w:rsid w:val="00ED708D"/>
    <w:rsid w:val="00EE04A8"/>
    <w:rsid w:val="00EE267C"/>
    <w:rsid w:val="00EE2B50"/>
    <w:rsid w:val="00EE724D"/>
    <w:rsid w:val="00EE7C61"/>
    <w:rsid w:val="00EF37D7"/>
    <w:rsid w:val="00EF530E"/>
    <w:rsid w:val="00EF7488"/>
    <w:rsid w:val="00F05B78"/>
    <w:rsid w:val="00F200FB"/>
    <w:rsid w:val="00F21703"/>
    <w:rsid w:val="00F314A7"/>
    <w:rsid w:val="00F31CCD"/>
    <w:rsid w:val="00F337A7"/>
    <w:rsid w:val="00F36815"/>
    <w:rsid w:val="00F37013"/>
    <w:rsid w:val="00F37A00"/>
    <w:rsid w:val="00F37D22"/>
    <w:rsid w:val="00F414A9"/>
    <w:rsid w:val="00F41C6A"/>
    <w:rsid w:val="00F42503"/>
    <w:rsid w:val="00F42699"/>
    <w:rsid w:val="00F61158"/>
    <w:rsid w:val="00F64089"/>
    <w:rsid w:val="00F67A7A"/>
    <w:rsid w:val="00F7133E"/>
    <w:rsid w:val="00F7452D"/>
    <w:rsid w:val="00F836DE"/>
    <w:rsid w:val="00F84376"/>
    <w:rsid w:val="00F92B6D"/>
    <w:rsid w:val="00FA1FB7"/>
    <w:rsid w:val="00FA421D"/>
    <w:rsid w:val="00FB2FDE"/>
    <w:rsid w:val="00FB3816"/>
    <w:rsid w:val="00FB39D2"/>
    <w:rsid w:val="00FB6755"/>
    <w:rsid w:val="00FB7AC9"/>
    <w:rsid w:val="00FC2BBB"/>
    <w:rsid w:val="00FC7251"/>
    <w:rsid w:val="00FD087D"/>
    <w:rsid w:val="00FD1C9A"/>
    <w:rsid w:val="00FD4AC0"/>
    <w:rsid w:val="00FD5402"/>
    <w:rsid w:val="00FE06BB"/>
    <w:rsid w:val="00FE2520"/>
    <w:rsid w:val="00FE35C3"/>
    <w:rsid w:val="00FE3C95"/>
    <w:rsid w:val="00FE6276"/>
    <w:rsid w:val="00FF0E25"/>
    <w:rsid w:val="00FF1721"/>
    <w:rsid w:val="00FF23DA"/>
    <w:rsid w:val="00FF2535"/>
    <w:rsid w:val="00FF276E"/>
    <w:rsid w:val="00FF3A73"/>
    <w:rsid w:val="00FF42AB"/>
    <w:rsid w:val="00FF59FA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60DE5-37BC-4DD8-ACD2-9734BD4A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10B7"/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BB6BC5"/>
    <w:pPr>
      <w:keepNext/>
      <w:pageBreakBefore/>
      <w:widowControl w:val="0"/>
      <w:numPr>
        <w:numId w:val="9"/>
      </w:numPr>
      <w:autoSpaceDE w:val="0"/>
      <w:autoSpaceDN w:val="0"/>
      <w:adjustRightInd w:val="0"/>
      <w:spacing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qFormat/>
    <w:rsid w:val="00BB6BC5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48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qFormat/>
    <w:rsid w:val="00BB6BC5"/>
    <w:pPr>
      <w:keepNext/>
      <w:widowControl w:val="0"/>
      <w:numPr>
        <w:ilvl w:val="2"/>
        <w:numId w:val="9"/>
      </w:numPr>
      <w:autoSpaceDE w:val="0"/>
      <w:autoSpaceDN w:val="0"/>
      <w:adjustRightInd w:val="0"/>
      <w:spacing w:before="360" w:after="60"/>
      <w:outlineLvl w:val="2"/>
    </w:pPr>
    <w:rPr>
      <w:rFonts w:ascii="Arial" w:eastAsia="Times New Roman" w:hAnsi="Arial" w:cs="Arial"/>
      <w:b/>
      <w:bCs/>
      <w:szCs w:val="26"/>
      <w:lang w:eastAsia="ru-RU"/>
    </w:rPr>
  </w:style>
  <w:style w:type="paragraph" w:styleId="4">
    <w:name w:val="heading 4"/>
    <w:basedOn w:val="a0"/>
    <w:next w:val="a0"/>
    <w:qFormat/>
    <w:rsid w:val="00BB6BC5"/>
    <w:pPr>
      <w:keepNext/>
      <w:widowControl w:val="0"/>
      <w:numPr>
        <w:ilvl w:val="3"/>
        <w:numId w:val="9"/>
      </w:numPr>
      <w:autoSpaceDE w:val="0"/>
      <w:autoSpaceDN w:val="0"/>
      <w:adjustRightInd w:val="0"/>
      <w:spacing w:before="360" w:after="60"/>
      <w:jc w:val="both"/>
      <w:outlineLvl w:val="3"/>
    </w:pPr>
    <w:rPr>
      <w:rFonts w:ascii="Arial" w:eastAsia="Times New Roman" w:hAnsi="Arial"/>
      <w:b/>
      <w:bCs/>
      <w:i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 Знак Знак Знак Знак Знак Знак Знак Знак Знак Знак Знак Знак Знак Знак Знак Знак Знак Знак Знак Знак Знак"/>
    <w:basedOn w:val="a0"/>
    <w:rsid w:val="00351C21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HTML">
    <w:name w:val="HTML Preformatted"/>
    <w:basedOn w:val="a0"/>
    <w:rsid w:val="00351C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0"/>
    <w:rsid w:val="002863B2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863B2"/>
  </w:style>
  <w:style w:type="paragraph" w:customStyle="1" w:styleId="a7">
    <w:name w:val="Знак Знак Знак Знак"/>
    <w:basedOn w:val="a0"/>
    <w:rsid w:val="00547417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"/>
    <w:basedOn w:val="a0"/>
    <w:rsid w:val="00BB6BC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0">
    <w:name w:val="Основной текст 2 Знак"/>
    <w:basedOn w:val="a1"/>
    <w:rsid w:val="00BB6BC5"/>
    <w:rPr>
      <w:rFonts w:ascii="Arial" w:hAnsi="Arial"/>
    </w:rPr>
  </w:style>
  <w:style w:type="paragraph" w:styleId="a">
    <w:name w:val="List Bullet"/>
    <w:aliases w:val="Маркированный"/>
    <w:basedOn w:val="a0"/>
    <w:rsid w:val="00BB6BC5"/>
    <w:pPr>
      <w:widowControl w:val="0"/>
      <w:numPr>
        <w:numId w:val="8"/>
      </w:numPr>
      <w:tabs>
        <w:tab w:val="left" w:pos="357"/>
      </w:tabs>
      <w:autoSpaceDE w:val="0"/>
      <w:autoSpaceDN w:val="0"/>
      <w:adjustRightInd w:val="0"/>
      <w:spacing w:before="120"/>
      <w:jc w:val="both"/>
    </w:pPr>
    <w:rPr>
      <w:rFonts w:eastAsia="Times New Roman"/>
      <w:szCs w:val="20"/>
      <w:lang w:eastAsia="ru-RU"/>
    </w:rPr>
  </w:style>
  <w:style w:type="table" w:styleId="a9">
    <w:name w:val="Table Grid"/>
    <w:basedOn w:val="a2"/>
    <w:rsid w:val="00BB6BC5"/>
    <w:pPr>
      <w:widowControl w:val="0"/>
      <w:spacing w:line="300" w:lineRule="auto"/>
      <w:ind w:firstLine="70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0"/>
    <w:rsid w:val="00BB6BC5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0"/>
    <w:rsid w:val="00BB6BC5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Normal (Web)"/>
    <w:basedOn w:val="a0"/>
    <w:rsid w:val="00BB6BC5"/>
    <w:pPr>
      <w:spacing w:before="100" w:beforeAutospacing="1" w:after="100" w:afterAutospacing="1"/>
      <w:jc w:val="both"/>
    </w:pPr>
    <w:rPr>
      <w:rFonts w:eastAsia="Times New Roman"/>
      <w:lang w:eastAsia="ru-RU"/>
    </w:rPr>
  </w:style>
  <w:style w:type="paragraph" w:styleId="ac">
    <w:name w:val="Body Text Indent"/>
    <w:basedOn w:val="a0"/>
    <w:rsid w:val="00BB6BC5"/>
    <w:pPr>
      <w:jc w:val="center"/>
    </w:pPr>
    <w:rPr>
      <w:rFonts w:eastAsia="Times New Roman"/>
      <w:sz w:val="20"/>
      <w:szCs w:val="20"/>
      <w:lang w:eastAsia="ru-RU"/>
    </w:rPr>
  </w:style>
  <w:style w:type="paragraph" w:customStyle="1" w:styleId="FR1">
    <w:name w:val="FR1"/>
    <w:rsid w:val="00BB6BC5"/>
    <w:pPr>
      <w:widowControl w:val="0"/>
      <w:jc w:val="both"/>
    </w:pPr>
    <w:rPr>
      <w:rFonts w:eastAsia="Times New Roman"/>
      <w:snapToGrid w:val="0"/>
      <w:sz w:val="22"/>
    </w:rPr>
  </w:style>
  <w:style w:type="character" w:styleId="ad">
    <w:name w:val="Emphasis"/>
    <w:basedOn w:val="a1"/>
    <w:qFormat/>
    <w:rsid w:val="00BB6BC5"/>
    <w:rPr>
      <w:i/>
      <w:iCs/>
    </w:rPr>
  </w:style>
  <w:style w:type="paragraph" w:customStyle="1" w:styleId="ConsPlusNormal">
    <w:name w:val="ConsPlusNormal"/>
    <w:rsid w:val="00ED395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zh-CN"/>
    </w:rPr>
  </w:style>
  <w:style w:type="character" w:styleId="ae">
    <w:name w:val="Hyperlink"/>
    <w:basedOn w:val="a1"/>
    <w:rsid w:val="008F3098"/>
    <w:rPr>
      <w:color w:val="0000FF"/>
      <w:u w:val="single"/>
    </w:rPr>
  </w:style>
  <w:style w:type="paragraph" w:styleId="10">
    <w:name w:val="toc 1"/>
    <w:basedOn w:val="a0"/>
    <w:next w:val="a0"/>
    <w:autoRedefine/>
    <w:semiHidden/>
    <w:rsid w:val="00355A7C"/>
    <w:pPr>
      <w:tabs>
        <w:tab w:val="right" w:leader="dot" w:pos="9344"/>
      </w:tabs>
      <w:ind w:left="272" w:hanging="272"/>
    </w:pPr>
    <w:rPr>
      <w:noProof/>
    </w:rPr>
  </w:style>
  <w:style w:type="paragraph" w:styleId="21">
    <w:name w:val="toc 2"/>
    <w:basedOn w:val="a0"/>
    <w:next w:val="a0"/>
    <w:autoRedefine/>
    <w:semiHidden/>
    <w:rsid w:val="00A060E5"/>
    <w:pPr>
      <w:tabs>
        <w:tab w:val="right" w:leader="dot" w:pos="9344"/>
      </w:tabs>
      <w:ind w:left="811" w:hanging="451"/>
    </w:pPr>
    <w:rPr>
      <w:b/>
      <w:noProof/>
    </w:rPr>
  </w:style>
  <w:style w:type="paragraph" w:styleId="30">
    <w:name w:val="toc 3"/>
    <w:basedOn w:val="a0"/>
    <w:next w:val="a0"/>
    <w:autoRedefine/>
    <w:semiHidden/>
    <w:rsid w:val="001A672D"/>
    <w:pPr>
      <w:tabs>
        <w:tab w:val="left" w:pos="180"/>
        <w:tab w:val="left" w:pos="540"/>
        <w:tab w:val="left" w:pos="1080"/>
        <w:tab w:val="left" w:pos="1260"/>
        <w:tab w:val="right" w:leader="dot" w:pos="9345"/>
      </w:tabs>
      <w:ind w:left="1163" w:hanging="624"/>
    </w:pPr>
    <w:rPr>
      <w:noProof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"/>
    <w:basedOn w:val="a0"/>
    <w:rsid w:val="0031616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styleId="af0">
    <w:name w:val="Strong"/>
    <w:basedOn w:val="a1"/>
    <w:qFormat/>
    <w:rsid w:val="00A77634"/>
    <w:rPr>
      <w:b/>
      <w:bCs/>
    </w:rPr>
  </w:style>
  <w:style w:type="paragraph" w:customStyle="1" w:styleId="af1">
    <w:name w:val="Знак Знак Знак Знак Знак Знак Знак Знак Знак Знак"/>
    <w:basedOn w:val="a0"/>
    <w:rsid w:val="00F37A0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 Знак"/>
    <w:basedOn w:val="a0"/>
    <w:rsid w:val="00114149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 Знак"/>
    <w:basedOn w:val="a0"/>
    <w:rsid w:val="00114149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33761</Words>
  <Characters>192439</Characters>
  <Application>Microsoft Office Word</Application>
  <DocSecurity>0</DocSecurity>
  <Lines>1603</Lines>
  <Paragraphs>451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и экологии Российской Федерации</vt:lpstr>
    </vt:vector>
  </TitlesOfParts>
  <Company>nnn</Company>
  <LinksUpToDate>false</LinksUpToDate>
  <CharactersWithSpaces>225749</CharactersWithSpaces>
  <SharedDoc>false</SharedDoc>
  <HLinks>
    <vt:vector size="618" baseType="variant">
      <vt:variant>
        <vt:i4>5701704</vt:i4>
      </vt:variant>
      <vt:variant>
        <vt:i4>411</vt:i4>
      </vt:variant>
      <vt:variant>
        <vt:i4>0</vt:i4>
      </vt:variant>
      <vt:variant>
        <vt:i4>5</vt:i4>
      </vt:variant>
      <vt:variant>
        <vt:lpwstr>http://9214123.ru/kons/6677.html</vt:lpwstr>
      </vt:variant>
      <vt:variant>
        <vt:lpwstr/>
      </vt:variant>
      <vt:variant>
        <vt:i4>3276844</vt:i4>
      </vt:variant>
      <vt:variant>
        <vt:i4>408</vt:i4>
      </vt:variant>
      <vt:variant>
        <vt:i4>0</vt:i4>
      </vt:variant>
      <vt:variant>
        <vt:i4>5</vt:i4>
      </vt:variant>
      <vt:variant>
        <vt:lpwstr>http://www.baikaltravel.ru/raioni/kabanskraion/turzoni</vt:lpwstr>
      </vt:variant>
      <vt:variant>
        <vt:lpwstr>lemasovo</vt:lpwstr>
      </vt:variant>
      <vt:variant>
        <vt:i4>2752529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1376307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_Toc241045430</vt:lpwstr>
      </vt:variant>
      <vt:variant>
        <vt:i4>72942704</vt:i4>
      </vt:variant>
      <vt:variant>
        <vt:i4>386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_Toc239571087#_Toc239571087</vt:lpwstr>
      </vt:variant>
      <vt:variant>
        <vt:i4>72942705</vt:i4>
      </vt:variant>
      <vt:variant>
        <vt:i4>383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_Toc239571086#_Toc239571086</vt:lpwstr>
      </vt:variant>
      <vt:variant>
        <vt:i4>72942706</vt:i4>
      </vt:variant>
      <vt:variant>
        <vt:i4>380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_Toc239571085#_Toc239571085</vt:lpwstr>
      </vt:variant>
      <vt:variant>
        <vt:i4>72942706</vt:i4>
      </vt:variant>
      <vt:variant>
        <vt:i4>377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_Toc239571085#_Toc239571085</vt:lpwstr>
      </vt:variant>
      <vt:variant>
        <vt:i4>72942707</vt:i4>
      </vt:variant>
      <vt:variant>
        <vt:i4>374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_Toc239571084#_Toc239571084</vt:lpwstr>
      </vt:variant>
      <vt:variant>
        <vt:i4>72942708</vt:i4>
      </vt:variant>
      <vt:variant>
        <vt:i4>371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_Toc239571083#_Toc239571083</vt:lpwstr>
      </vt:variant>
      <vt:variant>
        <vt:i4>72942709</vt:i4>
      </vt:variant>
      <vt:variant>
        <vt:i4>368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_Toc239571082#_Toc239571082</vt:lpwstr>
      </vt:variant>
      <vt:variant>
        <vt:i4>72942710</vt:i4>
      </vt:variant>
      <vt:variant>
        <vt:i4>365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_Toc239571081#_Toc239571081</vt:lpwstr>
      </vt:variant>
      <vt:variant>
        <vt:i4>72942711</vt:i4>
      </vt:variant>
      <vt:variant>
        <vt:i4>362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_Toc239571080#_Toc239571080</vt:lpwstr>
      </vt:variant>
      <vt:variant>
        <vt:i4>72942718</vt:i4>
      </vt:variant>
      <vt:variant>
        <vt:i4>359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_Toc239571079#_Toc239571079</vt:lpwstr>
      </vt:variant>
      <vt:variant>
        <vt:i4>72942719</vt:i4>
      </vt:variant>
      <vt:variant>
        <vt:i4>356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_Toc239571078#_Toc239571078</vt:lpwstr>
      </vt:variant>
      <vt:variant>
        <vt:i4>72942704</vt:i4>
      </vt:variant>
      <vt:variant>
        <vt:i4>353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_Toc239571077#_Toc239571077</vt:lpwstr>
      </vt:variant>
      <vt:variant>
        <vt:i4>72942705</vt:i4>
      </vt:variant>
      <vt:variant>
        <vt:i4>350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_Toc239571076#_Toc239571076</vt:lpwstr>
      </vt:variant>
      <vt:variant>
        <vt:i4>72942706</vt:i4>
      </vt:variant>
      <vt:variant>
        <vt:i4>347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_Toc239571075#_Toc239571075</vt:lpwstr>
      </vt:variant>
      <vt:variant>
        <vt:i4>72942707</vt:i4>
      </vt:variant>
      <vt:variant>
        <vt:i4>344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_Toc239571074#_Toc239571074</vt:lpwstr>
      </vt:variant>
      <vt:variant>
        <vt:i4>72942708</vt:i4>
      </vt:variant>
      <vt:variant>
        <vt:i4>341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_Toc239571073#_Toc239571073</vt:lpwstr>
      </vt:variant>
      <vt:variant>
        <vt:i4>72942709</vt:i4>
      </vt:variant>
      <vt:variant>
        <vt:i4>338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_Toc239571072#_Toc239571072</vt:lpwstr>
      </vt:variant>
      <vt:variant>
        <vt:i4>72942710</vt:i4>
      </vt:variant>
      <vt:variant>
        <vt:i4>335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_Toc239571071#_Toc239571071</vt:lpwstr>
      </vt:variant>
      <vt:variant>
        <vt:i4>72942711</vt:i4>
      </vt:variant>
      <vt:variant>
        <vt:i4>332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_Toc239571070#_Toc239571070</vt:lpwstr>
      </vt:variant>
      <vt:variant>
        <vt:i4>72942718</vt:i4>
      </vt:variant>
      <vt:variant>
        <vt:i4>329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_Toc239571069#_Toc239571069</vt:lpwstr>
      </vt:variant>
      <vt:variant>
        <vt:i4>72942719</vt:i4>
      </vt:variant>
      <vt:variant>
        <vt:i4>326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_Toc239571068#_Toc239571068</vt:lpwstr>
      </vt:variant>
      <vt:variant>
        <vt:i4>72942704</vt:i4>
      </vt:variant>
      <vt:variant>
        <vt:i4>323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_Toc239571067#_Toc239571067</vt:lpwstr>
      </vt:variant>
      <vt:variant>
        <vt:i4>72942705</vt:i4>
      </vt:variant>
      <vt:variant>
        <vt:i4>320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_Toc239571066#_Toc239571066</vt:lpwstr>
      </vt:variant>
      <vt:variant>
        <vt:i4>72942706</vt:i4>
      </vt:variant>
      <vt:variant>
        <vt:i4>317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_Toc239571065#_Toc239571065</vt:lpwstr>
      </vt:variant>
      <vt:variant>
        <vt:i4>72942707</vt:i4>
      </vt:variant>
      <vt:variant>
        <vt:i4>314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_Toc239571064#_Toc239571064</vt:lpwstr>
      </vt:variant>
      <vt:variant>
        <vt:i4>72942708</vt:i4>
      </vt:variant>
      <vt:variant>
        <vt:i4>311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_Toc239571063#_Toc239571063</vt:lpwstr>
      </vt:variant>
      <vt:variant>
        <vt:i4>72942709</vt:i4>
      </vt:variant>
      <vt:variant>
        <vt:i4>308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_Toc239571062#_Toc239571062</vt:lpwstr>
      </vt:variant>
      <vt:variant>
        <vt:i4>72942710</vt:i4>
      </vt:variant>
      <vt:variant>
        <vt:i4>305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_Toc239571061#_Toc239571061</vt:lpwstr>
      </vt:variant>
      <vt:variant>
        <vt:i4>72942711</vt:i4>
      </vt:variant>
      <vt:variant>
        <vt:i4>302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_Toc239571060#_Toc239571060</vt:lpwstr>
      </vt:variant>
      <vt:variant>
        <vt:i4>72942718</vt:i4>
      </vt:variant>
      <vt:variant>
        <vt:i4>299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_Toc239571059#_Toc239571059</vt:lpwstr>
      </vt:variant>
      <vt:variant>
        <vt:i4>72942719</vt:i4>
      </vt:variant>
      <vt:variant>
        <vt:i4>296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_Toc239571058#_Toc239571058</vt:lpwstr>
      </vt:variant>
      <vt:variant>
        <vt:i4>72942704</vt:i4>
      </vt:variant>
      <vt:variant>
        <vt:i4>293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_Toc239571057#_Toc239571057</vt:lpwstr>
      </vt:variant>
      <vt:variant>
        <vt:i4>72942705</vt:i4>
      </vt:variant>
      <vt:variant>
        <vt:i4>290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_Toc239571056#_Toc239571056</vt:lpwstr>
      </vt:variant>
      <vt:variant>
        <vt:i4>72942706</vt:i4>
      </vt:variant>
      <vt:variant>
        <vt:i4>287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_Toc239571055#_Toc239571055</vt:lpwstr>
      </vt:variant>
      <vt:variant>
        <vt:i4>72942707</vt:i4>
      </vt:variant>
      <vt:variant>
        <vt:i4>284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_Toc239571054#_Toc239571054</vt:lpwstr>
      </vt:variant>
      <vt:variant>
        <vt:i4>72942708</vt:i4>
      </vt:variant>
      <vt:variant>
        <vt:i4>281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_Toc239571053#_Toc239571053</vt:lpwstr>
      </vt:variant>
      <vt:variant>
        <vt:i4>72942709</vt:i4>
      </vt:variant>
      <vt:variant>
        <vt:i4>278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_Toc239571052#_Toc239571052</vt:lpwstr>
      </vt:variant>
      <vt:variant>
        <vt:i4>72942710</vt:i4>
      </vt:variant>
      <vt:variant>
        <vt:i4>275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_Toc239571051#_Toc239571051</vt:lpwstr>
      </vt:variant>
      <vt:variant>
        <vt:i4>72942711</vt:i4>
      </vt:variant>
      <vt:variant>
        <vt:i4>272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_Toc239571050#_Toc239571050</vt:lpwstr>
      </vt:variant>
      <vt:variant>
        <vt:i4>72942718</vt:i4>
      </vt:variant>
      <vt:variant>
        <vt:i4>269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_Toc239571049#_Toc239571049</vt:lpwstr>
      </vt:variant>
      <vt:variant>
        <vt:i4>72942719</vt:i4>
      </vt:variant>
      <vt:variant>
        <vt:i4>266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_Toc239571048#_Toc239571048</vt:lpwstr>
      </vt:variant>
      <vt:variant>
        <vt:i4>72942704</vt:i4>
      </vt:variant>
      <vt:variant>
        <vt:i4>263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_Toc239571047#_Toc239571047</vt:lpwstr>
      </vt:variant>
      <vt:variant>
        <vt:i4>72942705</vt:i4>
      </vt:variant>
      <vt:variant>
        <vt:i4>260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_Toc239571046#_Toc239571046</vt:lpwstr>
      </vt:variant>
      <vt:variant>
        <vt:i4>72942706</vt:i4>
      </vt:variant>
      <vt:variant>
        <vt:i4>257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_Toc239571045#_Toc239571045</vt:lpwstr>
      </vt:variant>
      <vt:variant>
        <vt:i4>72942707</vt:i4>
      </vt:variant>
      <vt:variant>
        <vt:i4>254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_Toc239571044#_Toc239571044</vt:lpwstr>
      </vt:variant>
      <vt:variant>
        <vt:i4>72942708</vt:i4>
      </vt:variant>
      <vt:variant>
        <vt:i4>251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_Toc239571043#_Toc239571043</vt:lpwstr>
      </vt:variant>
      <vt:variant>
        <vt:i4>72942709</vt:i4>
      </vt:variant>
      <vt:variant>
        <vt:i4>248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_Toc239571042#_Toc239571042</vt:lpwstr>
      </vt:variant>
      <vt:variant>
        <vt:i4>72942710</vt:i4>
      </vt:variant>
      <vt:variant>
        <vt:i4>245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_Toc239571041#_Toc239571041</vt:lpwstr>
      </vt:variant>
      <vt:variant>
        <vt:i4>72942711</vt:i4>
      </vt:variant>
      <vt:variant>
        <vt:i4>242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_Toc239571040#_Toc239571040</vt:lpwstr>
      </vt:variant>
      <vt:variant>
        <vt:i4>72942718</vt:i4>
      </vt:variant>
      <vt:variant>
        <vt:i4>239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_Toc239571039#_Toc239571039</vt:lpwstr>
      </vt:variant>
      <vt:variant>
        <vt:i4>72942719</vt:i4>
      </vt:variant>
      <vt:variant>
        <vt:i4>236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_Toc239571038#_Toc239571038</vt:lpwstr>
      </vt:variant>
      <vt:variant>
        <vt:i4>72942704</vt:i4>
      </vt:variant>
      <vt:variant>
        <vt:i4>233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_Toc239571037#_Toc239571037</vt:lpwstr>
      </vt:variant>
      <vt:variant>
        <vt:i4>72942705</vt:i4>
      </vt:variant>
      <vt:variant>
        <vt:i4>230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_Toc239571036#_Toc239571036</vt:lpwstr>
      </vt:variant>
      <vt:variant>
        <vt:i4>72942706</vt:i4>
      </vt:variant>
      <vt:variant>
        <vt:i4>227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_Toc239571035#_Toc239571035</vt:lpwstr>
      </vt:variant>
      <vt:variant>
        <vt:i4>72942707</vt:i4>
      </vt:variant>
      <vt:variant>
        <vt:i4>224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_Toc239571034#_Toc239571034</vt:lpwstr>
      </vt:variant>
      <vt:variant>
        <vt:i4>72942708</vt:i4>
      </vt:variant>
      <vt:variant>
        <vt:i4>221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_Toc239571033#_Toc239571033</vt:lpwstr>
      </vt:variant>
      <vt:variant>
        <vt:i4>72942709</vt:i4>
      </vt:variant>
      <vt:variant>
        <vt:i4>218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_Toc239571032#_Toc239571032</vt:lpwstr>
      </vt:variant>
      <vt:variant>
        <vt:i4>72942710</vt:i4>
      </vt:variant>
      <vt:variant>
        <vt:i4>215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_Toc239571031#_Toc239571031</vt:lpwstr>
      </vt:variant>
      <vt:variant>
        <vt:i4>72942711</vt:i4>
      </vt:variant>
      <vt:variant>
        <vt:i4>212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_Toc239571030#_Toc239571030</vt:lpwstr>
      </vt:variant>
      <vt:variant>
        <vt:i4>72942718</vt:i4>
      </vt:variant>
      <vt:variant>
        <vt:i4>209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_Toc239571029#_Toc239571029</vt:lpwstr>
      </vt:variant>
      <vt:variant>
        <vt:i4>72942719</vt:i4>
      </vt:variant>
      <vt:variant>
        <vt:i4>206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_Toc239571028#_Toc239571028</vt:lpwstr>
      </vt:variant>
      <vt:variant>
        <vt:i4>72942704</vt:i4>
      </vt:variant>
      <vt:variant>
        <vt:i4>203</vt:i4>
      </vt:variant>
      <vt:variant>
        <vt:i4>0</vt:i4>
      </vt:variant>
      <vt:variant>
        <vt:i4>5</vt:i4>
      </vt:variant>
      <vt:variant>
        <vt:lpwstr>../Том 3_часть 1_150909_Ярошенко.doc</vt:lpwstr>
      </vt:variant>
      <vt:variant>
        <vt:lpwstr>_Toc239571027#_Toc239571027</vt:lpwstr>
      </vt:variant>
      <vt:variant>
        <vt:i4>1376307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_Toc241045430</vt:lpwstr>
      </vt:variant>
      <vt:variant>
        <vt:i4>1310771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_Toc241045429</vt:lpwstr>
      </vt:variant>
      <vt:variant>
        <vt:i4>1310771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_Toc241045428</vt:lpwstr>
      </vt:variant>
      <vt:variant>
        <vt:i4>1310771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_Toc241045427</vt:lpwstr>
      </vt:variant>
      <vt:variant>
        <vt:i4>1310771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_Toc241045426</vt:lpwstr>
      </vt:variant>
      <vt:variant>
        <vt:i4>1310771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_Toc241045425</vt:lpwstr>
      </vt:variant>
      <vt:variant>
        <vt:i4>1310771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_Toc241045424</vt:lpwstr>
      </vt:variant>
      <vt:variant>
        <vt:i4>1310771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_Toc241045423</vt:lpwstr>
      </vt:variant>
      <vt:variant>
        <vt:i4>1310771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_Toc241045422</vt:lpwstr>
      </vt:variant>
      <vt:variant>
        <vt:i4>1310771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_Toc241045421</vt:lpwstr>
      </vt:variant>
      <vt:variant>
        <vt:i4>1310771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_Toc241045420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_Toc241045419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_Toc241045418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_Toc241045417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_Toc241045416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_Toc241045415</vt:lpwstr>
      </vt:variant>
      <vt:variant>
        <vt:i4>1507379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_Toc241045414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_Toc241045413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_Toc241045412</vt:lpwstr>
      </vt:variant>
      <vt:variant>
        <vt:i4>1507379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_Toc241045411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_Toc241045410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_Toc241045409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_Toc241045408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_Toc241045407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_Toc241045406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_Toc241045405</vt:lpwstr>
      </vt:variant>
      <vt:variant>
        <vt:i4>1441843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_Toc241045404</vt:lpwstr>
      </vt:variant>
      <vt:variant>
        <vt:i4>1441843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_Toc241045403</vt:lpwstr>
      </vt:variant>
      <vt:variant>
        <vt:i4>1441843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_Toc241045402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_Toc241045401</vt:lpwstr>
      </vt:variant>
      <vt:variant>
        <vt:i4>1441843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_Toc241045400</vt:lpwstr>
      </vt:variant>
      <vt:variant>
        <vt:i4>2031668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_Toc241045399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_Toc241045398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и экологии Российской Федерации</dc:title>
  <dc:subject/>
  <dc:creator>korzun</dc:creator>
  <cp:keywords/>
  <dc:description/>
  <cp:lastModifiedBy>Irina</cp:lastModifiedBy>
  <cp:revision>2</cp:revision>
  <cp:lastPrinted>2009-10-29T10:20:00Z</cp:lastPrinted>
  <dcterms:created xsi:type="dcterms:W3CDTF">2014-09-03T21:23:00Z</dcterms:created>
  <dcterms:modified xsi:type="dcterms:W3CDTF">2014-09-03T21:23:00Z</dcterms:modified>
</cp:coreProperties>
</file>