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518" w:rsidRPr="007B7F86" w:rsidRDefault="008D2518">
      <w:pPr>
        <w:widowControl w:val="0"/>
        <w:autoSpaceDE w:val="0"/>
        <w:autoSpaceDN w:val="0"/>
        <w:adjustRightInd w:val="0"/>
        <w:rPr>
          <w:szCs w:val="22"/>
          <w:lang w:val="ru-RU"/>
        </w:rPr>
      </w:pPr>
    </w:p>
    <w:p w:rsidR="008D2518" w:rsidRPr="00B93131" w:rsidRDefault="008D2518">
      <w:pPr>
        <w:widowControl w:val="0"/>
        <w:autoSpaceDE w:val="0"/>
        <w:autoSpaceDN w:val="0"/>
        <w:adjustRightInd w:val="0"/>
        <w:jc w:val="center"/>
        <w:rPr>
          <w:b/>
          <w:i/>
          <w:sz w:val="32"/>
          <w:szCs w:val="32"/>
          <w:lang w:val="ru-RU"/>
        </w:rPr>
      </w:pPr>
      <w:r w:rsidRPr="00B93131">
        <w:rPr>
          <w:b/>
          <w:i/>
          <w:sz w:val="32"/>
          <w:szCs w:val="32"/>
          <w:lang w:val="ru-RU"/>
        </w:rPr>
        <w:t>Основы русской культуры</w:t>
      </w:r>
    </w:p>
    <w:p w:rsidR="008D2518" w:rsidRPr="00B93131" w:rsidRDefault="008D2518">
      <w:pPr>
        <w:widowControl w:val="0"/>
        <w:autoSpaceDE w:val="0"/>
        <w:autoSpaceDN w:val="0"/>
        <w:adjustRightInd w:val="0"/>
        <w:jc w:val="center"/>
        <w:rPr>
          <w:szCs w:val="22"/>
          <w:lang w:val="ru-RU"/>
        </w:rPr>
      </w:pPr>
      <w:r w:rsidRPr="00B93131">
        <w:rPr>
          <w:szCs w:val="22"/>
          <w:lang w:val="ru-RU"/>
        </w:rPr>
        <w:t>Методи</w:t>
      </w:r>
      <w:r w:rsidR="0053186C">
        <w:rPr>
          <w:szCs w:val="22"/>
          <w:lang w:val="ru-RU"/>
        </w:rPr>
        <w:t>ческие рекомендации для</w:t>
      </w:r>
      <w:r w:rsidRPr="00B93131">
        <w:rPr>
          <w:szCs w:val="22"/>
          <w:lang w:val="ru-RU"/>
        </w:rPr>
        <w:t xml:space="preserve"> школ нацменьшинств </w:t>
      </w:r>
    </w:p>
    <w:p w:rsidR="008D2518" w:rsidRPr="00B93131" w:rsidRDefault="008D2518">
      <w:pPr>
        <w:widowControl w:val="0"/>
        <w:autoSpaceDE w:val="0"/>
        <w:autoSpaceDN w:val="0"/>
        <w:adjustRightInd w:val="0"/>
        <w:jc w:val="center"/>
        <w:rPr>
          <w:szCs w:val="22"/>
          <w:lang w:val="ru-RU"/>
        </w:rPr>
      </w:pPr>
    </w:p>
    <w:p w:rsidR="008D2518" w:rsidRPr="00B93131" w:rsidRDefault="008D2518">
      <w:pPr>
        <w:jc w:val="center"/>
        <w:rPr>
          <w:u w:val="single"/>
          <w:lang w:val="ru-RU"/>
        </w:rPr>
      </w:pPr>
      <w:r w:rsidRPr="00B93131">
        <w:rPr>
          <w:u w:val="single"/>
          <w:lang w:val="ru-RU"/>
        </w:rPr>
        <w:t>Введение</w:t>
      </w:r>
    </w:p>
    <w:p w:rsidR="008D2518" w:rsidRPr="00B93131" w:rsidRDefault="008D2518">
      <w:pPr>
        <w:jc w:val="both"/>
        <w:rPr>
          <w:lang w:val="ru-RU"/>
        </w:rPr>
      </w:pPr>
    </w:p>
    <w:p w:rsidR="008D2518" w:rsidRPr="00B93131" w:rsidRDefault="008D2518">
      <w:pPr>
        <w:jc w:val="both"/>
        <w:rPr>
          <w:lang w:val="ru-RU"/>
        </w:rPr>
      </w:pPr>
      <w:r w:rsidRPr="00B93131">
        <w:rPr>
          <w:lang w:val="ru-RU"/>
        </w:rPr>
        <w:tab/>
        <w:t>Проект подготовлен в соответствии со вторым пунктом 41 статьи закона об образовании, где сказано, что программы образования для нацменьшинств  дополнительно включают необходимое содержание соответствующей этнической культуры и интеграции в латвийское общество.</w:t>
      </w:r>
    </w:p>
    <w:p w:rsidR="008D2518" w:rsidRPr="00B93131" w:rsidRDefault="008D2518">
      <w:pPr>
        <w:jc w:val="both"/>
        <w:rPr>
          <w:lang w:val="ru-RU"/>
        </w:rPr>
      </w:pPr>
      <w:r w:rsidRPr="00B93131">
        <w:rPr>
          <w:lang w:val="ru-RU"/>
        </w:rPr>
        <w:tab/>
        <w:t xml:space="preserve">В содержание рекомендаций включены основные исторические этапы развития России, культурные традиции и выдающиеся люди – творцы русской культуры. Выбор персоналий определялся принципиальным вкладом творца, заложившим своими трудами новую традицию в культуре. </w:t>
      </w:r>
    </w:p>
    <w:p w:rsidR="008D2518" w:rsidRPr="00B93131" w:rsidRDefault="008D2518">
      <w:pPr>
        <w:ind w:firstLine="720"/>
        <w:jc w:val="both"/>
        <w:rPr>
          <w:lang w:val="ru-RU"/>
        </w:rPr>
      </w:pPr>
      <w:r w:rsidRPr="00B93131">
        <w:rPr>
          <w:lang w:val="ru-RU"/>
        </w:rPr>
        <w:t>Курс пр</w:t>
      </w:r>
      <w:r w:rsidR="00EF4121">
        <w:rPr>
          <w:lang w:val="ru-RU"/>
        </w:rPr>
        <w:t>едусмотрен для учащихся школ нацменьшинств</w:t>
      </w:r>
      <w:r w:rsidRPr="00B93131">
        <w:rPr>
          <w:lang w:val="ru-RU"/>
        </w:rPr>
        <w:t>. Содержание курса может быть реализовано как отдельный предмет и (или) через содержание следующих предметов учебного плана: «Русский язык и литература», «Литература», «Этика», «Домоводство», «Основы культуры», «Музыка», «Визуальное искус</w:t>
      </w:r>
      <w:r w:rsidR="00EF4121">
        <w:rPr>
          <w:lang w:val="ru-RU"/>
        </w:rPr>
        <w:t>ство», «История Латвии и мира», а также</w:t>
      </w:r>
      <w:r w:rsidRPr="00B93131">
        <w:rPr>
          <w:lang w:val="ru-RU"/>
        </w:rPr>
        <w:t xml:space="preserve"> классных часов</w:t>
      </w:r>
      <w:r w:rsidR="00EF4121">
        <w:rPr>
          <w:lang w:val="ru-RU"/>
        </w:rPr>
        <w:t xml:space="preserve"> и</w:t>
      </w:r>
      <w:r w:rsidR="00EF4121" w:rsidRPr="00B93131">
        <w:rPr>
          <w:lang w:val="ru-RU"/>
        </w:rPr>
        <w:t xml:space="preserve"> факультативных занятий</w:t>
      </w:r>
      <w:r w:rsidRPr="00B93131">
        <w:rPr>
          <w:lang w:val="ru-RU"/>
        </w:rPr>
        <w:t>. Распределение тематического содержания по классам полностью в компетенции педагогов.</w:t>
      </w:r>
    </w:p>
    <w:p w:rsidR="00DA0508" w:rsidRPr="00B93131" w:rsidRDefault="008D2518" w:rsidP="005F465A">
      <w:pPr>
        <w:jc w:val="both"/>
        <w:rPr>
          <w:u w:val="single"/>
          <w:lang w:val="ru-RU"/>
        </w:rPr>
      </w:pPr>
      <w:r w:rsidRPr="00B93131">
        <w:rPr>
          <w:b/>
          <w:szCs w:val="22"/>
          <w:lang w:val="ru-RU"/>
        </w:rPr>
        <w:tab/>
        <w:t xml:space="preserve"> Авторский коллектив: Е.А. Серова, А.В. Каширина, Т.В. Гребенюк, Е.Д. Бердникова, Е.Е. Мальцева, Л.Г. Смирно</w:t>
      </w:r>
      <w:r w:rsidR="00B93131" w:rsidRPr="00B93131">
        <w:rPr>
          <w:b/>
          <w:szCs w:val="22"/>
          <w:lang w:val="ru-RU"/>
        </w:rPr>
        <w:t xml:space="preserve">ва, Г.Н. Серова, В.А. Бухвалов, </w:t>
      </w:r>
      <w:r w:rsidR="00DA0508" w:rsidRPr="00B93131">
        <w:rPr>
          <w:b/>
          <w:lang w:val="ru-RU"/>
        </w:rPr>
        <w:t>О.Н.Пухляк</w:t>
      </w:r>
      <w:r w:rsidR="00EF4121">
        <w:rPr>
          <w:b/>
          <w:lang w:val="ru-RU"/>
        </w:rPr>
        <w:t>, Е.В. Матьякубова, И.И. Клюева</w:t>
      </w:r>
      <w:r w:rsidR="00DA0508" w:rsidRPr="00B93131">
        <w:rPr>
          <w:b/>
          <w:lang w:val="ru-RU"/>
        </w:rPr>
        <w:t>.</w:t>
      </w:r>
    </w:p>
    <w:p w:rsidR="008D2518" w:rsidRPr="00B93131" w:rsidRDefault="008D2518">
      <w:pPr>
        <w:pStyle w:val="a7"/>
        <w:jc w:val="both"/>
        <w:rPr>
          <w:lang w:val="ru-RU"/>
        </w:rPr>
      </w:pPr>
    </w:p>
    <w:p w:rsidR="008D2518" w:rsidRPr="00B93131" w:rsidRDefault="008D2518">
      <w:pPr>
        <w:jc w:val="both"/>
        <w:rPr>
          <w:lang w:val="ru-RU"/>
        </w:rPr>
      </w:pPr>
    </w:p>
    <w:p w:rsidR="008D2518" w:rsidRPr="00B93131" w:rsidRDefault="009C7414">
      <w:pPr>
        <w:jc w:val="center"/>
        <w:rPr>
          <w:b/>
          <w:i/>
          <w:lang w:val="ru-RU"/>
        </w:rPr>
      </w:pPr>
      <w:r>
        <w:rPr>
          <w:b/>
          <w:i/>
          <w:lang w:val="ru-RU"/>
        </w:rPr>
        <w:t>Цель, задачи, методы и формы образования</w:t>
      </w:r>
    </w:p>
    <w:p w:rsidR="008D2518" w:rsidRPr="00B93131" w:rsidRDefault="008D2518">
      <w:pPr>
        <w:jc w:val="center"/>
        <w:rPr>
          <w:lang w:val="ru-RU"/>
        </w:rPr>
      </w:pPr>
    </w:p>
    <w:p w:rsidR="008D2518" w:rsidRPr="00B93131" w:rsidRDefault="008D2518">
      <w:pPr>
        <w:jc w:val="both"/>
        <w:rPr>
          <w:lang w:val="ru-RU"/>
        </w:rPr>
      </w:pPr>
      <w:r w:rsidRPr="00B93131">
        <w:rPr>
          <w:lang w:val="ru-RU"/>
        </w:rPr>
        <w:tab/>
      </w:r>
      <w:r w:rsidRPr="00B93131">
        <w:rPr>
          <w:b/>
          <w:bCs/>
          <w:i/>
          <w:iCs/>
          <w:lang w:val="ru-RU"/>
        </w:rPr>
        <w:t>Цель курса</w:t>
      </w:r>
      <w:r w:rsidR="00CA6E53">
        <w:rPr>
          <w:lang w:val="ru-RU"/>
        </w:rPr>
        <w:t xml:space="preserve"> – формиров</w:t>
      </w:r>
      <w:r w:rsidRPr="00B93131">
        <w:rPr>
          <w:lang w:val="ru-RU"/>
        </w:rPr>
        <w:t xml:space="preserve">ание национального сознания и развитие </w:t>
      </w:r>
      <w:r w:rsidR="00B93131">
        <w:rPr>
          <w:lang w:val="ru-RU"/>
        </w:rPr>
        <w:t>навыков нравственного поведения</w:t>
      </w:r>
      <w:r w:rsidRPr="00B93131">
        <w:rPr>
          <w:lang w:val="ru-RU"/>
        </w:rPr>
        <w:t xml:space="preserve"> через усвоение учащимися знаний о традициях и основных достижениях русской культуры. </w:t>
      </w:r>
    </w:p>
    <w:p w:rsidR="008D2518" w:rsidRPr="00B93131" w:rsidRDefault="008D2518">
      <w:pPr>
        <w:jc w:val="both"/>
        <w:rPr>
          <w:lang w:val="lv-LV"/>
        </w:rPr>
      </w:pPr>
      <w:r w:rsidRPr="00B93131">
        <w:rPr>
          <w:lang w:val="ru-RU"/>
        </w:rPr>
        <w:tab/>
      </w:r>
    </w:p>
    <w:p w:rsidR="008D2518" w:rsidRPr="00B93131" w:rsidRDefault="008D2518">
      <w:pPr>
        <w:ind w:firstLine="720"/>
        <w:jc w:val="both"/>
        <w:rPr>
          <w:lang w:val="ru-RU"/>
        </w:rPr>
      </w:pPr>
      <w:r w:rsidRPr="00B93131">
        <w:rPr>
          <w:b/>
          <w:bCs/>
          <w:i/>
          <w:iCs/>
          <w:lang w:val="ru-RU"/>
        </w:rPr>
        <w:t>Задачи курса</w:t>
      </w:r>
      <w:r w:rsidRPr="00B93131">
        <w:rPr>
          <w:lang w:val="ru-RU"/>
        </w:rPr>
        <w:t>:</w:t>
      </w:r>
    </w:p>
    <w:p w:rsidR="008D2518" w:rsidRPr="00B93131" w:rsidRDefault="008D2518">
      <w:pPr>
        <w:jc w:val="both"/>
        <w:rPr>
          <w:lang w:val="ru-RU"/>
        </w:rPr>
      </w:pPr>
      <w:r w:rsidRPr="00B93131">
        <w:rPr>
          <w:lang w:val="ru-RU"/>
        </w:rPr>
        <w:t>1) усвоение знаний о русских народных традициях, основных достижениях русской культуры;</w:t>
      </w:r>
    </w:p>
    <w:p w:rsidR="008D2518" w:rsidRPr="00B93131" w:rsidRDefault="008D2518">
      <w:pPr>
        <w:jc w:val="both"/>
        <w:rPr>
          <w:lang w:val="ru-RU"/>
        </w:rPr>
      </w:pPr>
      <w:r w:rsidRPr="00B93131">
        <w:rPr>
          <w:lang w:val="ru-RU"/>
        </w:rPr>
        <w:t>2) развитие нравственного отношения к себе и другим людям, навыков применения культурных ценностей</w:t>
      </w:r>
      <w:r w:rsidR="00CA6E53">
        <w:rPr>
          <w:lang w:val="ru-RU"/>
        </w:rPr>
        <w:t xml:space="preserve"> в учебной и повседневной деятельности</w:t>
      </w:r>
      <w:r w:rsidRPr="00B93131">
        <w:rPr>
          <w:lang w:val="ru-RU"/>
        </w:rPr>
        <w:t xml:space="preserve"> и жизни;</w:t>
      </w:r>
    </w:p>
    <w:p w:rsidR="008D2518" w:rsidRPr="00B93131" w:rsidRDefault="008D2518">
      <w:pPr>
        <w:jc w:val="both"/>
        <w:rPr>
          <w:lang w:val="ru-RU"/>
        </w:rPr>
      </w:pPr>
      <w:r w:rsidRPr="00B93131">
        <w:rPr>
          <w:lang w:val="ru-RU"/>
        </w:rPr>
        <w:t>3) воспитание национального сознания и уважения к своей культуре и культурам других народов.</w:t>
      </w:r>
    </w:p>
    <w:p w:rsidR="00EF4121" w:rsidRDefault="008D2518">
      <w:pPr>
        <w:jc w:val="both"/>
        <w:rPr>
          <w:lang w:val="ru-RU"/>
        </w:rPr>
      </w:pPr>
      <w:r w:rsidRPr="00B93131">
        <w:rPr>
          <w:lang w:val="ru-RU"/>
        </w:rPr>
        <w:t>3) воспитание национального сознания</w:t>
      </w:r>
      <w:r w:rsidR="00EF4121">
        <w:rPr>
          <w:lang w:val="ru-RU"/>
        </w:rPr>
        <w:t>, уважения к своей культуре и культурам других народов;</w:t>
      </w:r>
      <w:r w:rsidRPr="00B93131">
        <w:rPr>
          <w:lang w:val="ru-RU"/>
        </w:rPr>
        <w:t xml:space="preserve"> </w:t>
      </w:r>
    </w:p>
    <w:p w:rsidR="008D2518" w:rsidRDefault="00EF4121">
      <w:pPr>
        <w:jc w:val="both"/>
        <w:rPr>
          <w:lang w:val="ru-RU"/>
        </w:rPr>
      </w:pPr>
      <w:r>
        <w:rPr>
          <w:lang w:val="ru-RU"/>
        </w:rPr>
        <w:t xml:space="preserve">4) </w:t>
      </w:r>
      <w:r w:rsidR="008D2518" w:rsidRPr="00B93131">
        <w:rPr>
          <w:lang w:val="ru-RU"/>
        </w:rPr>
        <w:t xml:space="preserve">развитие </w:t>
      </w:r>
      <w:r w:rsidR="00CA6E53">
        <w:rPr>
          <w:lang w:val="ru-RU"/>
        </w:rPr>
        <w:t>навыков нравственного поведения</w:t>
      </w:r>
      <w:r w:rsidR="008D2518" w:rsidRPr="00B93131">
        <w:rPr>
          <w:lang w:val="ru-RU"/>
        </w:rPr>
        <w:t xml:space="preserve"> через усвоение учащимися знаний о традициях и основн</w:t>
      </w:r>
      <w:r>
        <w:rPr>
          <w:lang w:val="ru-RU"/>
        </w:rPr>
        <w:t>ых достижениях русской культуры;</w:t>
      </w:r>
    </w:p>
    <w:p w:rsidR="00EF4121" w:rsidRPr="00B93131" w:rsidRDefault="00EF4121">
      <w:pPr>
        <w:jc w:val="both"/>
        <w:rPr>
          <w:lang w:val="ru-RU"/>
        </w:rPr>
      </w:pPr>
      <w:r>
        <w:rPr>
          <w:lang w:val="ru-RU"/>
        </w:rPr>
        <w:t>5) сформировать понимание учащимися своего места в культурном пространстве и развить навыки межкультурного диалога;</w:t>
      </w:r>
    </w:p>
    <w:p w:rsidR="008D2518" w:rsidRPr="00B93131" w:rsidRDefault="008D2518">
      <w:pPr>
        <w:jc w:val="both"/>
        <w:rPr>
          <w:lang w:val="ru-RU"/>
        </w:rPr>
      </w:pPr>
    </w:p>
    <w:p w:rsidR="008D2518" w:rsidRPr="00947DF8" w:rsidRDefault="008D2518">
      <w:pPr>
        <w:rPr>
          <w:rFonts w:ascii="Times New Roman" w:hAnsi="Times New Roman" w:cs="Times New Roman"/>
          <w:sz w:val="24"/>
          <w:lang w:val="ru-RU"/>
        </w:rPr>
      </w:pPr>
    </w:p>
    <w:p w:rsidR="008D2518" w:rsidRPr="00B93131" w:rsidRDefault="00F939EC">
      <w:pPr>
        <w:rPr>
          <w:rFonts w:ascii="Times New Roman" w:hAnsi="Times New Roman" w:cs="Times New Roman"/>
          <w:sz w:val="24"/>
          <w:highlight w:val="yellow"/>
          <w:lang w:val="ru-RU"/>
        </w:rPr>
      </w:pPr>
      <w:r>
        <w:rPr>
          <w:rFonts w:ascii="Times New Roman" w:hAnsi="Times New Roman" w:cs="Times New Roman"/>
          <w:noProof/>
          <w:sz w:val="24"/>
          <w:highlight w:val="yellow"/>
        </w:rPr>
        <w:pict>
          <v:oval id="_x0000_s1037" style="position:absolute;margin-left:37pt;margin-top:-.05pt;width:108pt;height:50.4pt;z-index:251658752" o:allowincell="f">
            <v:textbox>
              <w:txbxContent>
                <w:p w:rsidR="008D2518" w:rsidRDefault="008D2518" w:rsidP="00B35787">
                  <w:pPr>
                    <w:pStyle w:val="a6"/>
                    <w:jc w:val="center"/>
                    <w:rPr>
                      <w:sz w:val="18"/>
                      <w:szCs w:val="18"/>
                    </w:rPr>
                  </w:pPr>
                  <w:r>
                    <w:rPr>
                      <w:sz w:val="18"/>
                      <w:szCs w:val="18"/>
                    </w:rPr>
                    <w:t>Принадлежу к русской культуре</w:t>
                  </w:r>
                </w:p>
              </w:txbxContent>
            </v:textbox>
          </v:oval>
        </w:pict>
      </w:r>
      <w:r>
        <w:rPr>
          <w:rFonts w:ascii="Times New Roman" w:hAnsi="Times New Roman" w:cs="Times New Roman"/>
          <w:noProof/>
          <w:sz w:val="24"/>
          <w:highlight w:val="yellow"/>
        </w:rPr>
        <w:pict>
          <v:oval id="_x0000_s1039" style="position:absolute;margin-left:260.2pt;margin-top:-.05pt;width:108pt;height:50.4pt;z-index:251660800" o:allowincell="f">
            <v:textbox>
              <w:txbxContent>
                <w:p w:rsidR="008D2518" w:rsidRPr="00CA6E53" w:rsidRDefault="008D2518">
                  <w:pPr>
                    <w:jc w:val="center"/>
                    <w:rPr>
                      <w:sz w:val="16"/>
                      <w:szCs w:val="16"/>
                    </w:rPr>
                  </w:pPr>
                  <w:r>
                    <w:rPr>
                      <w:sz w:val="16"/>
                      <w:szCs w:val="16"/>
                    </w:rPr>
                    <w:t>Являюсь частью латвийского</w:t>
                  </w:r>
                  <w:r>
                    <w:rPr>
                      <w:sz w:val="18"/>
                    </w:rPr>
                    <w:t xml:space="preserve"> </w:t>
                  </w:r>
                  <w:r w:rsidRPr="00CA6E53">
                    <w:rPr>
                      <w:sz w:val="16"/>
                      <w:szCs w:val="16"/>
                    </w:rPr>
                    <w:t>общества</w:t>
                  </w:r>
                </w:p>
              </w:txbxContent>
            </v:textbox>
          </v:oval>
        </w:pict>
      </w:r>
      <w:r>
        <w:rPr>
          <w:rFonts w:ascii="Times New Roman" w:hAnsi="Times New Roman" w:cs="Times New Roman"/>
          <w:noProof/>
          <w:sz w:val="24"/>
          <w:highlight w:val="yellow"/>
        </w:rPr>
        <w:pict>
          <v:rect id="_x0000_s1033" style="position:absolute;margin-left:181pt;margin-top:-.05pt;width:43.2pt;height:36pt;z-index:251654656" o:allowincell="f">
            <v:textbox style="mso-next-textbox:#_x0000_s1033">
              <w:txbxContent>
                <w:p w:rsidR="008D2518" w:rsidRPr="00D225E9" w:rsidRDefault="008D2518" w:rsidP="00B35787">
                  <w:pPr>
                    <w:pStyle w:val="2"/>
                    <w:jc w:val="center"/>
                    <w:rPr>
                      <w:sz w:val="32"/>
                      <w:szCs w:val="32"/>
                    </w:rPr>
                  </w:pPr>
                  <w:r w:rsidRPr="00D225E9">
                    <w:rPr>
                      <w:sz w:val="32"/>
                      <w:szCs w:val="32"/>
                    </w:rPr>
                    <w:t>Я</w:t>
                  </w:r>
                </w:p>
              </w:txbxContent>
            </v:textbox>
          </v:rect>
        </w:pict>
      </w:r>
    </w:p>
    <w:p w:rsidR="008D2518" w:rsidRPr="00B93131" w:rsidRDefault="00F939EC">
      <w:pPr>
        <w:rPr>
          <w:rFonts w:ascii="Times New Roman" w:hAnsi="Times New Roman" w:cs="Times New Roman"/>
          <w:sz w:val="24"/>
          <w:highlight w:val="yellow"/>
          <w:lang w:val="ru-RU"/>
        </w:rPr>
      </w:pPr>
      <w:r>
        <w:rPr>
          <w:rFonts w:ascii="Times New Roman" w:hAnsi="Times New Roman" w:cs="Times New Roman"/>
          <w:noProof/>
          <w:sz w:val="24"/>
          <w:highlight w:val="yellow"/>
        </w:rPr>
        <w:pict>
          <v:line id="_x0000_s1034" style="position:absolute;flip:x;z-index:251655680" from="145pt,7.75pt" to="181pt,7.75pt" o:allowincell="f">
            <v:stroke endarrow="block"/>
          </v:line>
        </w:pict>
      </w:r>
      <w:r>
        <w:rPr>
          <w:rFonts w:ascii="Times New Roman" w:hAnsi="Times New Roman" w:cs="Times New Roman"/>
          <w:noProof/>
          <w:sz w:val="24"/>
          <w:highlight w:val="yellow"/>
        </w:rPr>
        <w:pict>
          <v:line id="_x0000_s1035" style="position:absolute;z-index:251656704" from="224.2pt,7.75pt" to="260.2pt,7.75pt" o:allowincell="f">
            <v:stroke endarrow="block"/>
          </v:line>
        </w:pict>
      </w:r>
    </w:p>
    <w:p w:rsidR="008D2518" w:rsidRPr="00B93131" w:rsidRDefault="00F939EC">
      <w:pPr>
        <w:rPr>
          <w:rFonts w:ascii="Times New Roman" w:hAnsi="Times New Roman" w:cs="Times New Roman"/>
          <w:sz w:val="24"/>
          <w:highlight w:val="yellow"/>
          <w:lang w:val="ru-RU"/>
        </w:rPr>
      </w:pPr>
      <w:r>
        <w:rPr>
          <w:rFonts w:ascii="Times New Roman" w:hAnsi="Times New Roman" w:cs="Times New Roman"/>
          <w:noProof/>
          <w:sz w:val="24"/>
          <w:highlight w:val="yellow"/>
        </w:rPr>
        <w:pict>
          <v:line id="_x0000_s1036" style="position:absolute;z-index:251657728" from="202.6pt,8.35pt" to="202.6pt,37.15pt" o:allowincell="f">
            <v:stroke endarrow="block"/>
          </v:line>
        </w:pict>
      </w:r>
    </w:p>
    <w:p w:rsidR="008D2518" w:rsidRPr="00B93131" w:rsidRDefault="008D2518">
      <w:pPr>
        <w:rPr>
          <w:rFonts w:ascii="Times New Roman" w:hAnsi="Times New Roman" w:cs="Times New Roman"/>
          <w:sz w:val="24"/>
          <w:highlight w:val="yellow"/>
          <w:lang w:val="ru-RU"/>
        </w:rPr>
      </w:pPr>
    </w:p>
    <w:p w:rsidR="008D2518" w:rsidRPr="00B93131" w:rsidRDefault="00F939EC">
      <w:pPr>
        <w:rPr>
          <w:rFonts w:ascii="Times New Roman" w:hAnsi="Times New Roman" w:cs="Times New Roman"/>
          <w:sz w:val="24"/>
          <w:highlight w:val="yellow"/>
          <w:lang w:val="ru-RU"/>
        </w:rPr>
      </w:pPr>
      <w:r>
        <w:rPr>
          <w:rFonts w:ascii="Times New Roman" w:hAnsi="Times New Roman" w:cs="Times New Roman"/>
          <w:noProof/>
          <w:sz w:val="24"/>
          <w:highlight w:val="yellow"/>
        </w:rPr>
        <w:pict>
          <v:oval id="_x0000_s1038" style="position:absolute;margin-left:152.2pt;margin-top:9.55pt;width:108pt;height:50.4pt;z-index:251659776" o:allowincell="f">
            <v:textbox>
              <w:txbxContent>
                <w:p w:rsidR="008D2518" w:rsidRDefault="008D2518" w:rsidP="00B35787">
                  <w:pPr>
                    <w:pStyle w:val="a5"/>
                    <w:jc w:val="center"/>
                    <w:rPr>
                      <w:sz w:val="18"/>
                      <w:szCs w:val="18"/>
                    </w:rPr>
                  </w:pPr>
                  <w:r>
                    <w:rPr>
                      <w:sz w:val="18"/>
                      <w:szCs w:val="18"/>
                    </w:rPr>
                    <w:t>Живу в открытом мире</w:t>
                  </w:r>
                </w:p>
              </w:txbxContent>
            </v:textbox>
          </v:oval>
        </w:pict>
      </w:r>
    </w:p>
    <w:p w:rsidR="008D2518" w:rsidRPr="00B93131" w:rsidRDefault="008D2518">
      <w:pPr>
        <w:rPr>
          <w:rFonts w:ascii="Times New Roman" w:hAnsi="Times New Roman" w:cs="Times New Roman"/>
          <w:sz w:val="24"/>
          <w:highlight w:val="yellow"/>
          <w:lang w:val="ru-RU"/>
        </w:rPr>
      </w:pPr>
    </w:p>
    <w:p w:rsidR="008D2518" w:rsidRPr="00B93131" w:rsidRDefault="008D2518">
      <w:pPr>
        <w:rPr>
          <w:rFonts w:ascii="Times New Roman" w:hAnsi="Times New Roman" w:cs="Times New Roman"/>
          <w:sz w:val="24"/>
          <w:highlight w:val="yellow"/>
          <w:lang w:val="ru-RU"/>
        </w:rPr>
      </w:pPr>
    </w:p>
    <w:p w:rsidR="00EF4121" w:rsidRDefault="00EF4121" w:rsidP="00D225E9">
      <w:pPr>
        <w:rPr>
          <w:b/>
          <w:bCs/>
          <w:i/>
          <w:iCs/>
          <w:lang w:val="ru-RU"/>
        </w:rPr>
      </w:pPr>
    </w:p>
    <w:p w:rsidR="00CA6E53" w:rsidRDefault="00CA6E53" w:rsidP="009C7414">
      <w:pPr>
        <w:jc w:val="both"/>
        <w:rPr>
          <w:b/>
          <w:bCs/>
          <w:i/>
          <w:iCs/>
          <w:lang w:val="ru-RU"/>
        </w:rPr>
      </w:pPr>
    </w:p>
    <w:p w:rsidR="00CA6E53" w:rsidRDefault="00CA6E53" w:rsidP="009C7414">
      <w:pPr>
        <w:jc w:val="both"/>
        <w:rPr>
          <w:b/>
          <w:bCs/>
          <w:i/>
          <w:iCs/>
          <w:lang w:val="ru-RU"/>
        </w:rPr>
      </w:pPr>
    </w:p>
    <w:p w:rsidR="009C7414" w:rsidRDefault="009C7414" w:rsidP="009C7414">
      <w:pPr>
        <w:jc w:val="both"/>
        <w:rPr>
          <w:bCs/>
          <w:iCs/>
          <w:lang w:val="ru-RU"/>
        </w:rPr>
      </w:pPr>
      <w:r>
        <w:rPr>
          <w:b/>
          <w:bCs/>
          <w:i/>
          <w:iCs/>
          <w:lang w:val="ru-RU"/>
        </w:rPr>
        <w:lastRenderedPageBreak/>
        <w:t>Методы и формы образования:</w:t>
      </w:r>
    </w:p>
    <w:p w:rsidR="009C7414" w:rsidRDefault="009C7414" w:rsidP="009C7414">
      <w:pPr>
        <w:jc w:val="both"/>
        <w:rPr>
          <w:bCs/>
          <w:iCs/>
          <w:lang w:val="ru-RU"/>
        </w:rPr>
      </w:pPr>
      <w:r w:rsidRPr="009C7414">
        <w:rPr>
          <w:bCs/>
          <w:iCs/>
          <w:lang w:val="ru-RU"/>
        </w:rPr>
        <w:t>1)</w:t>
      </w:r>
      <w:r>
        <w:rPr>
          <w:bCs/>
          <w:iCs/>
          <w:lang w:val="ru-RU"/>
        </w:rPr>
        <w:t xml:space="preserve"> </w:t>
      </w:r>
      <w:r w:rsidR="008C1F38">
        <w:rPr>
          <w:bCs/>
          <w:iCs/>
          <w:lang w:val="ru-RU"/>
        </w:rPr>
        <w:t>рассказ, беседа, лекция;</w:t>
      </w:r>
    </w:p>
    <w:p w:rsidR="008C1F38" w:rsidRDefault="00CA6E53" w:rsidP="009C7414">
      <w:pPr>
        <w:jc w:val="both"/>
        <w:rPr>
          <w:bCs/>
          <w:iCs/>
          <w:lang w:val="ru-RU"/>
        </w:rPr>
      </w:pPr>
      <w:r>
        <w:rPr>
          <w:bCs/>
          <w:iCs/>
          <w:lang w:val="ru-RU"/>
        </w:rPr>
        <w:t>2) демонстрация, презентация</w:t>
      </w:r>
      <w:r w:rsidR="008C1F38">
        <w:rPr>
          <w:bCs/>
          <w:iCs/>
          <w:lang w:val="ru-RU"/>
        </w:rPr>
        <w:t>, просмотр видеосюжетов и прослушивание аудиозаписей;</w:t>
      </w:r>
    </w:p>
    <w:p w:rsidR="008C1F38" w:rsidRDefault="008C1F38" w:rsidP="009C7414">
      <w:pPr>
        <w:jc w:val="both"/>
        <w:rPr>
          <w:bCs/>
          <w:iCs/>
          <w:lang w:val="ru-RU"/>
        </w:rPr>
      </w:pPr>
      <w:r>
        <w:rPr>
          <w:bCs/>
          <w:iCs/>
          <w:lang w:val="ru-RU"/>
        </w:rPr>
        <w:t>3) викторина, конкурс, игра, дискуссия, конференция;</w:t>
      </w:r>
    </w:p>
    <w:p w:rsidR="008C1F38" w:rsidRDefault="008C1F38" w:rsidP="009C7414">
      <w:pPr>
        <w:jc w:val="both"/>
        <w:rPr>
          <w:bCs/>
          <w:iCs/>
          <w:lang w:val="ru-RU"/>
        </w:rPr>
      </w:pPr>
      <w:r>
        <w:rPr>
          <w:bCs/>
          <w:iCs/>
          <w:lang w:val="ru-RU"/>
        </w:rPr>
        <w:t>4) проектные, экспертные и пр</w:t>
      </w:r>
      <w:r w:rsidR="00CA6E53">
        <w:rPr>
          <w:bCs/>
          <w:iCs/>
          <w:lang w:val="ru-RU"/>
        </w:rPr>
        <w:t>о</w:t>
      </w:r>
      <w:r>
        <w:rPr>
          <w:bCs/>
          <w:iCs/>
          <w:lang w:val="ru-RU"/>
        </w:rPr>
        <w:t>гностические работы;</w:t>
      </w:r>
    </w:p>
    <w:p w:rsidR="008C1F38" w:rsidRPr="00D77BFF" w:rsidRDefault="008C1F38" w:rsidP="009C7414">
      <w:pPr>
        <w:jc w:val="both"/>
        <w:rPr>
          <w:bCs/>
          <w:iCs/>
          <w:lang w:val="ru-RU"/>
        </w:rPr>
      </w:pPr>
      <w:r w:rsidRPr="00D77BFF">
        <w:rPr>
          <w:bCs/>
          <w:iCs/>
          <w:lang w:val="ru-RU"/>
        </w:rPr>
        <w:t>5) исследовани</w:t>
      </w:r>
      <w:r w:rsidR="00CA6E53" w:rsidRPr="00D77BFF">
        <w:rPr>
          <w:bCs/>
          <w:iCs/>
          <w:lang w:val="ru-RU"/>
        </w:rPr>
        <w:t>е, экскурсия, музейн</w:t>
      </w:r>
      <w:r w:rsidR="001C11B9" w:rsidRPr="00D77BFF">
        <w:rPr>
          <w:bCs/>
          <w:iCs/>
          <w:lang w:val="ru-RU"/>
        </w:rPr>
        <w:t>о</w:t>
      </w:r>
      <w:r w:rsidR="00CA6E53" w:rsidRPr="00D77BFF">
        <w:rPr>
          <w:bCs/>
          <w:iCs/>
          <w:lang w:val="ru-RU"/>
        </w:rPr>
        <w:t>е заняти</w:t>
      </w:r>
      <w:r w:rsidR="001C11B9" w:rsidRPr="00D77BFF">
        <w:rPr>
          <w:bCs/>
          <w:iCs/>
          <w:lang w:val="ru-RU"/>
        </w:rPr>
        <w:t>е</w:t>
      </w:r>
      <w:r w:rsidR="00CA6E53" w:rsidRPr="00D77BFF">
        <w:rPr>
          <w:bCs/>
          <w:iCs/>
          <w:lang w:val="ru-RU"/>
        </w:rPr>
        <w:t>, встреча</w:t>
      </w:r>
      <w:r w:rsidRPr="00D77BFF">
        <w:rPr>
          <w:bCs/>
          <w:iCs/>
          <w:lang w:val="ru-RU"/>
        </w:rPr>
        <w:t xml:space="preserve"> с представителями культуры;</w:t>
      </w:r>
    </w:p>
    <w:p w:rsidR="008C1F38" w:rsidRPr="00D77BFF" w:rsidRDefault="008C1F38" w:rsidP="009C7414">
      <w:pPr>
        <w:jc w:val="both"/>
        <w:rPr>
          <w:bCs/>
          <w:iCs/>
          <w:lang w:val="ru-RU"/>
        </w:rPr>
      </w:pPr>
      <w:r w:rsidRPr="00D77BFF">
        <w:rPr>
          <w:bCs/>
          <w:iCs/>
          <w:lang w:val="ru-RU"/>
        </w:rPr>
        <w:t>6)</w:t>
      </w:r>
      <w:r w:rsidR="00CA6E53" w:rsidRPr="00D77BFF">
        <w:rPr>
          <w:bCs/>
          <w:iCs/>
          <w:lang w:val="ru-RU"/>
        </w:rPr>
        <w:t xml:space="preserve"> самостоятельн</w:t>
      </w:r>
      <w:r w:rsidR="00B35787" w:rsidRPr="00D77BFF">
        <w:rPr>
          <w:bCs/>
          <w:iCs/>
          <w:lang w:val="ru-RU"/>
        </w:rPr>
        <w:t>ая</w:t>
      </w:r>
      <w:r w:rsidR="00CA6E53" w:rsidRPr="00D77BFF">
        <w:rPr>
          <w:bCs/>
          <w:iCs/>
          <w:lang w:val="ru-RU"/>
        </w:rPr>
        <w:t xml:space="preserve"> работ</w:t>
      </w:r>
      <w:r w:rsidR="00B35787" w:rsidRPr="00D77BFF">
        <w:rPr>
          <w:bCs/>
          <w:iCs/>
          <w:lang w:val="ru-RU"/>
        </w:rPr>
        <w:t>а</w:t>
      </w:r>
      <w:r w:rsidR="00CA6E53" w:rsidRPr="00D77BFF">
        <w:rPr>
          <w:bCs/>
          <w:iCs/>
          <w:lang w:val="ru-RU"/>
        </w:rPr>
        <w:t>, доклад, реферат</w:t>
      </w:r>
      <w:r w:rsidRPr="00D77BFF">
        <w:rPr>
          <w:bCs/>
          <w:iCs/>
          <w:lang w:val="ru-RU"/>
        </w:rPr>
        <w:t>;</w:t>
      </w:r>
    </w:p>
    <w:p w:rsidR="008C1F38" w:rsidRPr="009C7414" w:rsidRDefault="008C1F38" w:rsidP="009C7414">
      <w:pPr>
        <w:jc w:val="both"/>
        <w:rPr>
          <w:bCs/>
          <w:iCs/>
          <w:lang w:val="ru-RU"/>
        </w:rPr>
      </w:pPr>
      <w:r>
        <w:rPr>
          <w:bCs/>
          <w:iCs/>
          <w:lang w:val="ru-RU"/>
        </w:rPr>
        <w:t xml:space="preserve">7) индивидуальные, парные и групповые формы. </w:t>
      </w:r>
    </w:p>
    <w:p w:rsidR="009C7414" w:rsidRDefault="009C7414" w:rsidP="009C7414">
      <w:pPr>
        <w:jc w:val="both"/>
        <w:rPr>
          <w:b/>
          <w:bCs/>
          <w:i/>
          <w:iCs/>
          <w:lang w:val="ru-RU"/>
        </w:rPr>
      </w:pPr>
    </w:p>
    <w:p w:rsidR="008D2518" w:rsidRPr="00B93131" w:rsidRDefault="008D2518">
      <w:pPr>
        <w:jc w:val="center"/>
        <w:rPr>
          <w:b/>
          <w:bCs/>
          <w:i/>
          <w:iCs/>
          <w:lang w:val="ru-RU"/>
        </w:rPr>
      </w:pPr>
      <w:r w:rsidRPr="00B93131">
        <w:rPr>
          <w:b/>
          <w:bCs/>
          <w:i/>
          <w:iCs/>
          <w:lang w:val="ru-RU"/>
        </w:rPr>
        <w:t>Содержание курса.</w:t>
      </w:r>
    </w:p>
    <w:p w:rsidR="008D2518" w:rsidRPr="00B93131" w:rsidRDefault="008D2518">
      <w:pPr>
        <w:jc w:val="center"/>
        <w:rPr>
          <w:lang w:val="ru-RU"/>
        </w:rPr>
      </w:pPr>
    </w:p>
    <w:p w:rsidR="00D225E9" w:rsidRDefault="00CA6E53">
      <w:pPr>
        <w:pStyle w:val="1"/>
      </w:pPr>
      <w:r>
        <w:t>Тематический блок 1</w:t>
      </w:r>
    </w:p>
    <w:p w:rsidR="008D2518" w:rsidRPr="00B93131" w:rsidRDefault="008D2518">
      <w:pPr>
        <w:pStyle w:val="1"/>
      </w:pPr>
      <w:r w:rsidRPr="00B93131">
        <w:t>Основные события в русской истории</w:t>
      </w:r>
    </w:p>
    <w:p w:rsidR="008D2518" w:rsidRPr="00B93131" w:rsidRDefault="008D2518">
      <w:pPr>
        <w:jc w:val="center"/>
        <w:rPr>
          <w:lang w:val="ru-RU"/>
        </w:rPr>
      </w:pPr>
    </w:p>
    <w:p w:rsidR="008D2518" w:rsidRPr="00B93131" w:rsidRDefault="008D2518">
      <w:pPr>
        <w:rPr>
          <w:lang w:val="lv-LV"/>
        </w:rPr>
      </w:pPr>
      <w:r w:rsidRPr="00B93131">
        <w:rPr>
          <w:lang w:val="ru-RU"/>
        </w:rPr>
        <w:t xml:space="preserve">         Истоки: славяне, Русь, Россия.</w:t>
      </w:r>
    </w:p>
    <w:p w:rsidR="008D2518" w:rsidRPr="00B93131" w:rsidRDefault="008D2518">
      <w:pPr>
        <w:ind w:firstLine="567"/>
        <w:jc w:val="both"/>
        <w:rPr>
          <w:i/>
          <w:u w:val="single"/>
          <w:lang w:val="ru-RU"/>
        </w:rPr>
      </w:pPr>
      <w:r w:rsidRPr="00B93131">
        <w:rPr>
          <w:lang w:val="ru-RU"/>
        </w:rPr>
        <w:t>Древняя Русь</w:t>
      </w:r>
      <w:r w:rsidRPr="00B93131">
        <w:rPr>
          <w:szCs w:val="22"/>
          <w:lang w:val="ru-RU"/>
        </w:rPr>
        <w:t>. Киев и Новгород. Крещение Руси</w:t>
      </w:r>
      <w:r w:rsidR="00B93131">
        <w:rPr>
          <w:szCs w:val="22"/>
          <w:lang w:val="ru-RU"/>
        </w:rPr>
        <w:t xml:space="preserve"> как явление культуры, его результаты</w:t>
      </w:r>
      <w:r w:rsidRPr="00B93131">
        <w:rPr>
          <w:szCs w:val="22"/>
          <w:lang w:val="ru-RU"/>
        </w:rPr>
        <w:t>.</w:t>
      </w:r>
      <w:r w:rsidR="00B93131">
        <w:rPr>
          <w:szCs w:val="22"/>
          <w:lang w:val="ru-RU"/>
        </w:rPr>
        <w:t xml:space="preserve"> Три периода христианизации Руси.</w:t>
      </w:r>
    </w:p>
    <w:p w:rsidR="008D2518" w:rsidRPr="00B93131" w:rsidRDefault="008D2518">
      <w:pPr>
        <w:pStyle w:val="20"/>
        <w:ind w:firstLine="567"/>
        <w:jc w:val="both"/>
        <w:rPr>
          <w:rFonts w:ascii="Arial" w:hAnsi="Arial" w:cs="Arial"/>
          <w:sz w:val="22"/>
          <w:szCs w:val="22"/>
        </w:rPr>
      </w:pPr>
      <w:r w:rsidRPr="00B93131">
        <w:rPr>
          <w:rFonts w:ascii="Arial" w:hAnsi="Arial" w:cs="Arial"/>
          <w:sz w:val="22"/>
          <w:szCs w:val="22"/>
        </w:rPr>
        <w:t>Ярослав Мудрый. Владимир Мономах. Русское государство в 10-15 веках. Татаро-монгольское иго</w:t>
      </w:r>
      <w:r w:rsidR="00B93131">
        <w:rPr>
          <w:rFonts w:ascii="Arial" w:hAnsi="Arial" w:cs="Arial"/>
          <w:sz w:val="22"/>
          <w:szCs w:val="22"/>
        </w:rPr>
        <w:t xml:space="preserve"> и его последствия для Руси</w:t>
      </w:r>
      <w:r w:rsidRPr="00B93131">
        <w:rPr>
          <w:rFonts w:ascii="Arial" w:hAnsi="Arial" w:cs="Arial"/>
          <w:sz w:val="22"/>
          <w:szCs w:val="22"/>
        </w:rPr>
        <w:t>. Александр Невский. Ледовое побоище, 1242 год.</w:t>
      </w:r>
    </w:p>
    <w:p w:rsidR="008D2518" w:rsidRPr="00B93131" w:rsidRDefault="008D2518">
      <w:pPr>
        <w:ind w:firstLine="567"/>
        <w:jc w:val="both"/>
        <w:rPr>
          <w:szCs w:val="22"/>
          <w:lang w:val="ru-RU"/>
        </w:rPr>
      </w:pPr>
      <w:r w:rsidRPr="00B93131">
        <w:rPr>
          <w:szCs w:val="22"/>
          <w:lang w:val="ru-RU"/>
        </w:rPr>
        <w:t>Московское княжество. Иван Калита. Куликовская битва, 1380 год. Дмитрий Донской. Объединение Руси.</w:t>
      </w:r>
    </w:p>
    <w:p w:rsidR="008D2518" w:rsidRPr="00B93131" w:rsidRDefault="008D2518" w:rsidP="00CA6E53">
      <w:pPr>
        <w:ind w:firstLine="567"/>
        <w:jc w:val="both"/>
        <w:rPr>
          <w:szCs w:val="22"/>
          <w:lang w:val="ru-RU"/>
        </w:rPr>
      </w:pPr>
      <w:r w:rsidRPr="002D362C">
        <w:rPr>
          <w:szCs w:val="22"/>
          <w:lang w:val="ru-RU"/>
        </w:rPr>
        <w:t xml:space="preserve">Начало книгопечатания. Идея «Москва-третий Рим». </w:t>
      </w:r>
      <w:r w:rsidR="004F4554">
        <w:rPr>
          <w:szCs w:val="22"/>
          <w:lang w:val="ru-RU"/>
        </w:rPr>
        <w:t>Иван Грозный.  «</w:t>
      </w:r>
      <w:r w:rsidR="002D362C" w:rsidRPr="002D362C">
        <w:rPr>
          <w:szCs w:val="22"/>
          <w:lang w:val="ru-RU"/>
        </w:rPr>
        <w:t xml:space="preserve">Смутное» время на Руси. Династия Романовых. </w:t>
      </w:r>
      <w:r w:rsidRPr="002D362C">
        <w:rPr>
          <w:szCs w:val="22"/>
          <w:lang w:val="ru-RU"/>
        </w:rPr>
        <w:t xml:space="preserve">Петровские реформы. </w:t>
      </w:r>
      <w:r w:rsidR="00D225E9" w:rsidRPr="002D362C">
        <w:rPr>
          <w:szCs w:val="22"/>
          <w:lang w:val="ru-RU"/>
        </w:rPr>
        <w:t xml:space="preserve">Основание </w:t>
      </w:r>
      <w:r w:rsidRPr="002D362C">
        <w:rPr>
          <w:szCs w:val="22"/>
          <w:lang w:val="ru-RU"/>
        </w:rPr>
        <w:t>Санкт-Петербург</w:t>
      </w:r>
      <w:r w:rsidR="00D225E9" w:rsidRPr="002D362C">
        <w:rPr>
          <w:szCs w:val="22"/>
          <w:lang w:val="ru-RU"/>
        </w:rPr>
        <w:t>а</w:t>
      </w:r>
      <w:r w:rsidR="00D225E9">
        <w:rPr>
          <w:szCs w:val="22"/>
          <w:lang w:val="ru-RU"/>
        </w:rPr>
        <w:t xml:space="preserve"> – Северной столицы России</w:t>
      </w:r>
      <w:r w:rsidRPr="00B93131">
        <w:rPr>
          <w:szCs w:val="22"/>
          <w:lang w:val="ru-RU"/>
        </w:rPr>
        <w:t xml:space="preserve">. </w:t>
      </w:r>
      <w:r w:rsidR="00CA6E53">
        <w:rPr>
          <w:szCs w:val="22"/>
          <w:lang w:val="ru-RU"/>
        </w:rPr>
        <w:t xml:space="preserve">Российская империя. </w:t>
      </w:r>
      <w:r w:rsidRPr="00B93131">
        <w:rPr>
          <w:szCs w:val="22"/>
          <w:lang w:val="ru-RU"/>
        </w:rPr>
        <w:t>Рас</w:t>
      </w:r>
      <w:r w:rsidR="00CA6E53">
        <w:rPr>
          <w:szCs w:val="22"/>
          <w:lang w:val="ru-RU"/>
        </w:rPr>
        <w:t>кол в православной церкви: с</w:t>
      </w:r>
      <w:r w:rsidRPr="00B93131">
        <w:rPr>
          <w:szCs w:val="22"/>
          <w:lang w:val="ru-RU"/>
        </w:rPr>
        <w:t>тарообрядцы</w:t>
      </w:r>
      <w:r w:rsidR="00CA6E53">
        <w:rPr>
          <w:szCs w:val="22"/>
          <w:lang w:val="ru-RU"/>
        </w:rPr>
        <w:t xml:space="preserve"> (древлеправославные)</w:t>
      </w:r>
      <w:r w:rsidRPr="00B93131">
        <w:rPr>
          <w:szCs w:val="22"/>
          <w:lang w:val="ru-RU"/>
        </w:rPr>
        <w:t xml:space="preserve"> и православные.</w:t>
      </w:r>
    </w:p>
    <w:p w:rsidR="008D2518" w:rsidRPr="00B93131" w:rsidRDefault="008D2518">
      <w:pPr>
        <w:ind w:firstLine="567"/>
        <w:jc w:val="both"/>
        <w:rPr>
          <w:szCs w:val="22"/>
          <w:lang w:val="ru-RU"/>
        </w:rPr>
      </w:pPr>
      <w:r w:rsidRPr="00B93131">
        <w:rPr>
          <w:szCs w:val="22"/>
          <w:lang w:val="ru-RU"/>
        </w:rPr>
        <w:t>Отечественная война 1812 года. Декабристы, 1825 год.</w:t>
      </w:r>
    </w:p>
    <w:p w:rsidR="008D2518" w:rsidRPr="00B93131" w:rsidRDefault="008D2518">
      <w:pPr>
        <w:ind w:firstLine="567"/>
        <w:jc w:val="both"/>
        <w:rPr>
          <w:szCs w:val="22"/>
          <w:lang w:val="ru-RU"/>
        </w:rPr>
      </w:pPr>
      <w:r w:rsidRPr="00B93131">
        <w:rPr>
          <w:szCs w:val="22"/>
          <w:lang w:val="ru-RU"/>
        </w:rPr>
        <w:t xml:space="preserve">Реформы Александра </w:t>
      </w:r>
      <w:r w:rsidRPr="00B93131">
        <w:rPr>
          <w:szCs w:val="22"/>
        </w:rPr>
        <w:t>II</w:t>
      </w:r>
      <w:r w:rsidRPr="00B93131">
        <w:rPr>
          <w:szCs w:val="22"/>
          <w:lang w:val="ru-RU"/>
        </w:rPr>
        <w:t xml:space="preserve">. </w:t>
      </w:r>
    </w:p>
    <w:p w:rsidR="008D2518" w:rsidRPr="00B93131" w:rsidRDefault="008D2518">
      <w:pPr>
        <w:ind w:firstLine="567"/>
        <w:jc w:val="both"/>
        <w:rPr>
          <w:szCs w:val="22"/>
          <w:lang w:val="ru-RU"/>
        </w:rPr>
      </w:pPr>
      <w:r w:rsidRPr="00B93131">
        <w:rPr>
          <w:szCs w:val="22"/>
          <w:lang w:val="ru-RU"/>
        </w:rPr>
        <w:t xml:space="preserve">Революции в России в 20 веке. 1 мировая война. Гражданская война. Индустриализация и коллективизация в 1924-1941 годах. </w:t>
      </w:r>
    </w:p>
    <w:p w:rsidR="008D2518" w:rsidRPr="00B93131" w:rsidRDefault="008D2518">
      <w:pPr>
        <w:ind w:firstLine="567"/>
        <w:jc w:val="both"/>
        <w:rPr>
          <w:szCs w:val="22"/>
          <w:lang w:val="ru-RU"/>
        </w:rPr>
      </w:pPr>
      <w:r w:rsidRPr="00B93131">
        <w:rPr>
          <w:szCs w:val="22"/>
          <w:lang w:val="ru-RU"/>
        </w:rPr>
        <w:t>Великая Отечественная война 1941-1945 годов. Главные сражения Великой Отечественной войны, жизнь в тылу. Блокада Ленинграда.</w:t>
      </w:r>
    </w:p>
    <w:p w:rsidR="008D2518" w:rsidRPr="00B93131" w:rsidRDefault="00CA6E53">
      <w:pPr>
        <w:ind w:firstLine="567"/>
        <w:jc w:val="both"/>
        <w:rPr>
          <w:szCs w:val="22"/>
          <w:lang w:val="ru-RU"/>
        </w:rPr>
      </w:pPr>
      <w:r>
        <w:rPr>
          <w:szCs w:val="22"/>
          <w:lang w:val="ru-RU"/>
        </w:rPr>
        <w:t xml:space="preserve"> Советский С</w:t>
      </w:r>
      <w:r w:rsidR="008D2518" w:rsidRPr="00B93131">
        <w:rPr>
          <w:szCs w:val="22"/>
          <w:lang w:val="ru-RU"/>
        </w:rPr>
        <w:t xml:space="preserve">оюз в 1945-1985 годах. Перестройка. Провозглашение государственной независимости России. </w:t>
      </w:r>
    </w:p>
    <w:p w:rsidR="008D2518" w:rsidRDefault="008D2518">
      <w:pPr>
        <w:ind w:firstLine="567"/>
        <w:jc w:val="both"/>
        <w:rPr>
          <w:szCs w:val="22"/>
          <w:lang w:val="ru-RU"/>
        </w:rPr>
      </w:pPr>
      <w:r w:rsidRPr="00B93131">
        <w:rPr>
          <w:szCs w:val="22"/>
          <w:lang w:val="ru-RU"/>
        </w:rPr>
        <w:t>Современная Россия.</w:t>
      </w:r>
    </w:p>
    <w:p w:rsidR="00D225E9" w:rsidRPr="00B93131" w:rsidRDefault="00D225E9" w:rsidP="00D225E9">
      <w:pPr>
        <w:pStyle w:val="1"/>
        <w:ind w:firstLine="720"/>
        <w:jc w:val="both"/>
        <w:rPr>
          <w:u w:val="none"/>
        </w:rPr>
      </w:pPr>
      <w:r>
        <w:rPr>
          <w:u w:val="none"/>
        </w:rPr>
        <w:t>Народные и госуда</w:t>
      </w:r>
      <w:r w:rsidRPr="00B93131">
        <w:rPr>
          <w:u w:val="none"/>
        </w:rPr>
        <w:t>р</w:t>
      </w:r>
      <w:r>
        <w:rPr>
          <w:u w:val="none"/>
        </w:rPr>
        <w:t>с</w:t>
      </w:r>
      <w:r w:rsidRPr="00B93131">
        <w:rPr>
          <w:u w:val="none"/>
        </w:rPr>
        <w:t>твенные праздники: 14 января – Старый Новый г</w:t>
      </w:r>
      <w:r>
        <w:rPr>
          <w:u w:val="none"/>
        </w:rPr>
        <w:t>од, 25 января – Татьянин день, П</w:t>
      </w:r>
      <w:r w:rsidRPr="00B93131">
        <w:rPr>
          <w:u w:val="none"/>
        </w:rPr>
        <w:t xml:space="preserve">раздник русского образования, 23 февраля – День защитника Отечества, 8 марта - Международный Женский день, 9 мая - День Победы, 12 июня – День России, 1 сентября - День знаний, </w:t>
      </w:r>
      <w:r w:rsidR="00CA6E53" w:rsidRPr="00B93131">
        <w:rPr>
          <w:u w:val="none"/>
        </w:rPr>
        <w:t xml:space="preserve">первое воскресенье октября </w:t>
      </w:r>
      <w:r w:rsidR="00CA6E53">
        <w:rPr>
          <w:u w:val="none"/>
        </w:rPr>
        <w:t>- День учителя</w:t>
      </w:r>
      <w:r w:rsidRPr="00B93131">
        <w:rPr>
          <w:u w:val="none"/>
        </w:rPr>
        <w:t>, 4 ноября - День ед</w:t>
      </w:r>
      <w:r>
        <w:rPr>
          <w:u w:val="none"/>
        </w:rPr>
        <w:t>инства русского народа, 31 декаб</w:t>
      </w:r>
      <w:r w:rsidRPr="00B93131">
        <w:rPr>
          <w:u w:val="none"/>
        </w:rPr>
        <w:t>ря</w:t>
      </w:r>
      <w:r w:rsidR="00CA6E53">
        <w:rPr>
          <w:u w:val="none"/>
        </w:rPr>
        <w:t>, 1 января</w:t>
      </w:r>
      <w:r w:rsidRPr="00B93131">
        <w:rPr>
          <w:u w:val="none"/>
        </w:rPr>
        <w:t xml:space="preserve"> – Новый год.</w:t>
      </w:r>
    </w:p>
    <w:p w:rsidR="00D225E9" w:rsidRPr="00B93131" w:rsidRDefault="00D225E9">
      <w:pPr>
        <w:ind w:firstLine="567"/>
        <w:jc w:val="both"/>
        <w:rPr>
          <w:szCs w:val="22"/>
          <w:lang w:val="ru-RU"/>
        </w:rPr>
      </w:pPr>
    </w:p>
    <w:p w:rsidR="008D2518" w:rsidRPr="00B93131" w:rsidRDefault="008D2518">
      <w:pPr>
        <w:pStyle w:val="1"/>
      </w:pPr>
    </w:p>
    <w:p w:rsidR="00D225E9" w:rsidRPr="00D77BFF" w:rsidRDefault="00CA6E53">
      <w:pPr>
        <w:pStyle w:val="1"/>
      </w:pPr>
      <w:r w:rsidRPr="00D77BFF">
        <w:t>Тематический блок 2</w:t>
      </w:r>
    </w:p>
    <w:p w:rsidR="008D2518" w:rsidRPr="00D77BFF" w:rsidRDefault="008D2518">
      <w:pPr>
        <w:pStyle w:val="1"/>
      </w:pPr>
      <w:r w:rsidRPr="00D77BFF">
        <w:t>Национальный русский характер и его отражение в народном творчестве</w:t>
      </w:r>
    </w:p>
    <w:p w:rsidR="008D2518" w:rsidRPr="00D77BFF" w:rsidRDefault="008D2518">
      <w:pPr>
        <w:jc w:val="both"/>
        <w:rPr>
          <w:i/>
          <w:u w:val="single"/>
          <w:lang w:val="ru-RU"/>
        </w:rPr>
      </w:pPr>
    </w:p>
    <w:p w:rsidR="00B35787" w:rsidRPr="00D77BFF" w:rsidRDefault="0000198E" w:rsidP="0000198E">
      <w:pPr>
        <w:jc w:val="both"/>
        <w:rPr>
          <w:lang w:val="ru-RU"/>
        </w:rPr>
      </w:pPr>
      <w:r w:rsidRPr="00D77BFF">
        <w:t xml:space="preserve">            </w:t>
      </w:r>
      <w:r w:rsidR="00B35787" w:rsidRPr="00D77BFF">
        <w:rPr>
          <w:lang w:val="ru-RU"/>
        </w:rPr>
        <w:t>Русский национальный характер. Основные сво</w:t>
      </w:r>
      <w:r w:rsidRPr="00D77BFF">
        <w:rPr>
          <w:lang w:val="ru-RU"/>
        </w:rPr>
        <w:t xml:space="preserve">йства национального характера и </w:t>
      </w:r>
      <w:r w:rsidR="00B35787" w:rsidRPr="00D77BFF">
        <w:rPr>
          <w:lang w:val="ru-RU"/>
        </w:rPr>
        <w:t>склада мышления и их проявление в различных сферах общественного бытия.</w:t>
      </w:r>
      <w:r w:rsidR="00B35787" w:rsidRPr="00D77BFF">
        <w:rPr>
          <w:lang w:val="lv-LV"/>
        </w:rPr>
        <w:t xml:space="preserve"> </w:t>
      </w:r>
      <w:r w:rsidR="00B35787" w:rsidRPr="00D77BFF">
        <w:rPr>
          <w:lang w:val="ru-RU"/>
        </w:rPr>
        <w:t>Факторы, определившие своеобразие русского характера. Что такое русская душа?</w:t>
      </w:r>
    </w:p>
    <w:p w:rsidR="0000198E" w:rsidRPr="00D77BFF" w:rsidRDefault="0000198E" w:rsidP="0000198E">
      <w:pPr>
        <w:ind w:left="360"/>
        <w:jc w:val="both"/>
        <w:rPr>
          <w:szCs w:val="22"/>
          <w:lang w:val="ru-RU"/>
        </w:rPr>
      </w:pPr>
      <w:r w:rsidRPr="00D77BFF">
        <w:rPr>
          <w:szCs w:val="22"/>
          <w:lang w:val="ru-RU"/>
        </w:rPr>
        <w:t xml:space="preserve">      Традиции семейного воспитания.</w:t>
      </w:r>
    </w:p>
    <w:p w:rsidR="0000198E" w:rsidRPr="00D77BFF" w:rsidRDefault="0000198E" w:rsidP="0000198E">
      <w:pPr>
        <w:jc w:val="both"/>
        <w:rPr>
          <w:szCs w:val="22"/>
          <w:lang w:val="ru-RU"/>
        </w:rPr>
      </w:pPr>
      <w:r w:rsidRPr="00D77BFF">
        <w:rPr>
          <w:szCs w:val="22"/>
          <w:lang w:val="ru-RU"/>
        </w:rPr>
        <w:t xml:space="preserve">             </w:t>
      </w:r>
      <w:r w:rsidR="00B35787" w:rsidRPr="00D77BFF">
        <w:rPr>
          <w:lang w:val="ru-RU"/>
        </w:rPr>
        <w:t>Славянские традиционные верования, праздники и ритуалы: зазывание весны, зелёные святки, жатва, колядование, новоселье.</w:t>
      </w:r>
      <w:r w:rsidR="00B35787" w:rsidRPr="00D77BFF">
        <w:rPr>
          <w:lang w:val="lv-LV"/>
        </w:rPr>
        <w:t xml:space="preserve"> </w:t>
      </w:r>
      <w:r w:rsidR="00B35787" w:rsidRPr="00D77BFF">
        <w:rPr>
          <w:lang w:val="ru-RU"/>
        </w:rPr>
        <w:t>Русский фольклор (жанры, персонажи).</w:t>
      </w:r>
    </w:p>
    <w:p w:rsidR="00B35787" w:rsidRPr="00D77BFF" w:rsidRDefault="0000198E" w:rsidP="0000198E">
      <w:pPr>
        <w:jc w:val="both"/>
        <w:rPr>
          <w:lang w:val="ru-RU"/>
        </w:rPr>
      </w:pPr>
      <w:r w:rsidRPr="00D77BFF">
        <w:rPr>
          <w:lang w:val="ru-RU"/>
        </w:rPr>
        <w:t xml:space="preserve">             </w:t>
      </w:r>
      <w:r w:rsidR="00B35787" w:rsidRPr="00D77BFF">
        <w:rPr>
          <w:lang w:val="ru-RU"/>
        </w:rPr>
        <w:t>Русская изба.</w:t>
      </w:r>
      <w:r w:rsidR="001948E5" w:rsidRPr="00D77BFF">
        <w:rPr>
          <w:lang w:val="ru-RU"/>
        </w:rPr>
        <w:t xml:space="preserve"> </w:t>
      </w:r>
      <w:r w:rsidRPr="00D77BFF">
        <w:rPr>
          <w:lang w:val="ru-RU"/>
        </w:rPr>
        <w:t>Русская усадьба.</w:t>
      </w:r>
      <w:r w:rsidR="001948E5" w:rsidRPr="00D77BFF">
        <w:rPr>
          <w:lang w:val="ru-RU"/>
        </w:rPr>
        <w:t xml:space="preserve"> </w:t>
      </w:r>
      <w:r w:rsidR="00B35787" w:rsidRPr="00D77BFF">
        <w:rPr>
          <w:lang w:val="ru-RU"/>
        </w:rPr>
        <w:t>Русская баня.</w:t>
      </w:r>
      <w:r w:rsidRPr="00D77BFF">
        <w:rPr>
          <w:lang w:val="ru-RU"/>
        </w:rPr>
        <w:t xml:space="preserve">Русская кухня. </w:t>
      </w:r>
      <w:r w:rsidR="00B35787" w:rsidRPr="00D77BFF">
        <w:rPr>
          <w:lang w:val="ru-RU"/>
        </w:rPr>
        <w:t xml:space="preserve">Русский национальный костюм. </w:t>
      </w:r>
      <w:r w:rsidR="00B35787" w:rsidRPr="00D77BFF">
        <w:rPr>
          <w:szCs w:val="22"/>
          <w:lang w:val="ru-RU"/>
        </w:rPr>
        <w:t>Народные музыкальные инструменты. Русские игры.</w:t>
      </w:r>
    </w:p>
    <w:p w:rsidR="00B35787" w:rsidRPr="00D77BFF" w:rsidRDefault="0000198E" w:rsidP="0000198E">
      <w:pPr>
        <w:jc w:val="both"/>
        <w:rPr>
          <w:szCs w:val="22"/>
          <w:lang w:val="ru-RU"/>
        </w:rPr>
      </w:pPr>
      <w:r w:rsidRPr="00D77BFF">
        <w:rPr>
          <w:rStyle w:val="apple-style-span"/>
        </w:rPr>
        <w:t xml:space="preserve">             </w:t>
      </w:r>
      <w:r w:rsidR="00B35787" w:rsidRPr="00D77BFF">
        <w:rPr>
          <w:rStyle w:val="apple-style-span"/>
          <w:lang w:val="ru-RU"/>
        </w:rPr>
        <w:t>Народные промыслы.</w:t>
      </w:r>
      <w:r w:rsidR="00B35787" w:rsidRPr="00D77BFF">
        <w:rPr>
          <w:rFonts w:ascii="Times New Roman" w:hAnsi="Times New Roman" w:cs="Times New Roman"/>
          <w:sz w:val="24"/>
          <w:lang w:val="ru-RU"/>
        </w:rPr>
        <w:t xml:space="preserve"> </w:t>
      </w:r>
      <w:r w:rsidR="00B35787" w:rsidRPr="00D77BFF">
        <w:rPr>
          <w:szCs w:val="22"/>
          <w:lang w:val="ru-RU"/>
        </w:rPr>
        <w:t xml:space="preserve">Дымковская игрушка. Хохломская роспись. Матрешка. Гжель. Тульский самовар. Вологодские кружева. </w:t>
      </w:r>
      <w:r w:rsidR="00B35787" w:rsidRPr="00F939EC">
        <w:rPr>
          <w:szCs w:val="22"/>
          <w:lang w:val="ru-RU"/>
        </w:rPr>
        <w:t>Жостовская роспись</w:t>
      </w:r>
      <w:r w:rsidR="00B35787" w:rsidRPr="00D77BFF">
        <w:rPr>
          <w:rStyle w:val="apple-style-span"/>
          <w:szCs w:val="22"/>
          <w:lang w:val="ru-RU"/>
        </w:rPr>
        <w:t>.</w:t>
      </w:r>
      <w:r w:rsidR="00B35787" w:rsidRPr="00D77BFF">
        <w:rPr>
          <w:szCs w:val="22"/>
          <w:lang w:val="ru-RU"/>
        </w:rPr>
        <w:t xml:space="preserve"> </w:t>
      </w:r>
      <w:hyperlink r:id="rId7" w:tooltip="Ростовская финифть" w:history="1">
        <w:r w:rsidR="00B35787" w:rsidRPr="00D77BFF">
          <w:rPr>
            <w:rStyle w:val="a9"/>
            <w:color w:val="auto"/>
            <w:szCs w:val="22"/>
            <w:u w:val="none"/>
            <w:lang w:val="ru-RU"/>
          </w:rPr>
          <w:t>Ростовская финифть</w:t>
        </w:r>
      </w:hyperlink>
      <w:r w:rsidR="00B35787" w:rsidRPr="00D77BFF">
        <w:rPr>
          <w:rStyle w:val="apple-style-span"/>
          <w:szCs w:val="22"/>
          <w:lang w:val="ru-RU"/>
        </w:rPr>
        <w:t>.</w:t>
      </w:r>
      <w:r w:rsidR="00B35787" w:rsidRPr="00D77BFF">
        <w:rPr>
          <w:rStyle w:val="a9"/>
          <w:color w:val="auto"/>
          <w:szCs w:val="22"/>
          <w:u w:val="none"/>
          <w:lang w:val="ru-RU"/>
        </w:rPr>
        <w:t xml:space="preserve"> </w:t>
      </w:r>
      <w:r w:rsidR="00B35787" w:rsidRPr="00F939EC">
        <w:rPr>
          <w:szCs w:val="22"/>
          <w:lang w:val="ru-RU"/>
        </w:rPr>
        <w:t>Богородская резьба</w:t>
      </w:r>
      <w:r w:rsidR="00B35787" w:rsidRPr="00D77BFF">
        <w:rPr>
          <w:rStyle w:val="apple-style-span"/>
          <w:szCs w:val="22"/>
          <w:lang w:val="ru-RU"/>
        </w:rPr>
        <w:t>.</w:t>
      </w:r>
      <w:r w:rsidR="00B35787" w:rsidRPr="00D77BFF">
        <w:rPr>
          <w:szCs w:val="22"/>
          <w:lang w:val="ru-RU"/>
        </w:rPr>
        <w:t xml:space="preserve"> </w:t>
      </w:r>
      <w:hyperlink r:id="rId8" w:tooltip="Городецкая роспись" w:history="1">
        <w:r w:rsidR="00B35787" w:rsidRPr="00D77BFF">
          <w:rPr>
            <w:rStyle w:val="a9"/>
            <w:color w:val="auto"/>
            <w:szCs w:val="22"/>
            <w:u w:val="none"/>
            <w:lang w:val="ru-RU"/>
          </w:rPr>
          <w:t>Городецкая роспись</w:t>
        </w:r>
      </w:hyperlink>
      <w:r w:rsidR="00B35787" w:rsidRPr="00D77BFF">
        <w:rPr>
          <w:rStyle w:val="apple-style-span"/>
          <w:szCs w:val="22"/>
          <w:lang w:val="ru-RU"/>
        </w:rPr>
        <w:t xml:space="preserve">. </w:t>
      </w:r>
      <w:r w:rsidR="00B35787" w:rsidRPr="00F939EC">
        <w:rPr>
          <w:szCs w:val="22"/>
          <w:lang w:val="ru-RU"/>
        </w:rPr>
        <w:t>Оренбургский пуховый платок</w:t>
      </w:r>
      <w:r w:rsidR="00B35787" w:rsidRPr="00D77BFF">
        <w:rPr>
          <w:rStyle w:val="apple-style-span"/>
          <w:szCs w:val="22"/>
          <w:lang w:val="ru-RU"/>
        </w:rPr>
        <w:t>.</w:t>
      </w:r>
      <w:r w:rsidR="00B35787" w:rsidRPr="00D77BFF">
        <w:rPr>
          <w:szCs w:val="22"/>
          <w:lang w:val="ru-RU"/>
        </w:rPr>
        <w:t xml:space="preserve"> </w:t>
      </w:r>
      <w:hyperlink r:id="rId9" w:tooltip="Павлово-посадские набивные платки" w:history="1">
        <w:r w:rsidR="00B35787" w:rsidRPr="00D77BFF">
          <w:rPr>
            <w:szCs w:val="22"/>
            <w:lang w:val="lv-LV" w:eastAsia="lv-LV"/>
          </w:rPr>
          <w:t>Павлово-посадские набивные платки</w:t>
        </w:r>
      </w:hyperlink>
      <w:r w:rsidR="00B35787" w:rsidRPr="00D77BFF">
        <w:rPr>
          <w:szCs w:val="22"/>
          <w:lang w:val="ru-RU" w:eastAsia="lv-LV"/>
        </w:rPr>
        <w:t>.</w:t>
      </w:r>
      <w:r w:rsidR="00B35787" w:rsidRPr="00D77BFF">
        <w:rPr>
          <w:rStyle w:val="Heading1Char"/>
          <w:szCs w:val="22"/>
          <w:u w:val="none"/>
        </w:rPr>
        <w:t xml:space="preserve"> </w:t>
      </w:r>
      <w:r w:rsidR="00B35787" w:rsidRPr="00F939EC">
        <w:rPr>
          <w:szCs w:val="22"/>
          <w:lang w:val="ru-RU"/>
        </w:rPr>
        <w:t>Филимоновская игрушка</w:t>
      </w:r>
      <w:r w:rsidR="00B35787" w:rsidRPr="00D77BFF">
        <w:rPr>
          <w:rStyle w:val="apple-style-span"/>
          <w:szCs w:val="22"/>
          <w:lang w:val="ru-RU"/>
        </w:rPr>
        <w:t xml:space="preserve">. </w:t>
      </w:r>
      <w:hyperlink r:id="rId10" w:tooltip="Палехская миниатюра" w:history="1">
        <w:r w:rsidR="00B35787" w:rsidRPr="00D77BFF">
          <w:rPr>
            <w:szCs w:val="22"/>
            <w:lang w:val="lv-LV" w:eastAsia="lv-LV"/>
          </w:rPr>
          <w:t>Палехская миниатюра</w:t>
        </w:r>
      </w:hyperlink>
      <w:r w:rsidR="00B35787" w:rsidRPr="00D77BFF">
        <w:rPr>
          <w:szCs w:val="22"/>
          <w:lang w:val="ru-RU" w:eastAsia="lv-LV"/>
        </w:rPr>
        <w:t xml:space="preserve">. </w:t>
      </w:r>
    </w:p>
    <w:p w:rsidR="00D225E9" w:rsidRDefault="00CA6E53">
      <w:pPr>
        <w:pStyle w:val="1"/>
      </w:pPr>
      <w:r>
        <w:t>Тематический блок 3</w:t>
      </w:r>
    </w:p>
    <w:p w:rsidR="008D2518" w:rsidRPr="00B93131" w:rsidRDefault="008D2518">
      <w:pPr>
        <w:pStyle w:val="1"/>
      </w:pPr>
      <w:r w:rsidRPr="00B93131">
        <w:t>Православные традиции и праздники</w:t>
      </w:r>
    </w:p>
    <w:p w:rsidR="008D2518" w:rsidRPr="00B93131" w:rsidRDefault="008D2518">
      <w:pPr>
        <w:jc w:val="both"/>
        <w:rPr>
          <w:lang w:val="ru-RU"/>
        </w:rPr>
      </w:pPr>
    </w:p>
    <w:p w:rsidR="008D2518" w:rsidRPr="00B93131" w:rsidRDefault="008D2518" w:rsidP="000D6E95">
      <w:pPr>
        <w:ind w:firstLine="720"/>
        <w:jc w:val="both"/>
        <w:rPr>
          <w:szCs w:val="22"/>
          <w:lang w:val="ru-RU"/>
        </w:rPr>
      </w:pPr>
      <w:r w:rsidRPr="00B93131">
        <w:rPr>
          <w:szCs w:val="22"/>
          <w:lang w:val="ru-RU"/>
        </w:rPr>
        <w:t xml:space="preserve">Устройство православного храма. Икона. Иконостас. </w:t>
      </w:r>
      <w:r w:rsidR="00B93131">
        <w:rPr>
          <w:szCs w:val="22"/>
          <w:lang w:val="ru-RU"/>
        </w:rPr>
        <w:t xml:space="preserve">«Золотой век» русского иконописного искусства: Феофан Грек, Андрей Рублев, Дионисий. </w:t>
      </w:r>
      <w:r w:rsidR="000D6E95">
        <w:rPr>
          <w:szCs w:val="22"/>
          <w:lang w:val="ru-RU"/>
        </w:rPr>
        <w:t>Фрески. Церковная сл</w:t>
      </w:r>
      <w:r w:rsidRPr="00B93131">
        <w:rPr>
          <w:szCs w:val="22"/>
          <w:lang w:val="ru-RU"/>
        </w:rPr>
        <w:t xml:space="preserve">ужба. </w:t>
      </w:r>
      <w:r w:rsidR="000D6E95">
        <w:rPr>
          <w:szCs w:val="22"/>
          <w:lang w:val="ru-RU"/>
        </w:rPr>
        <w:t xml:space="preserve">Молитва. </w:t>
      </w:r>
      <w:r w:rsidRPr="00B93131">
        <w:rPr>
          <w:szCs w:val="22"/>
          <w:lang w:val="ru-RU"/>
        </w:rPr>
        <w:t>Церковная музыка. Православные каноны. Святые места. Христианское воспитание. Монастыри и их значение в русской культуре.</w:t>
      </w:r>
      <w:r w:rsidR="000D6E95">
        <w:rPr>
          <w:szCs w:val="22"/>
          <w:lang w:val="ru-RU"/>
        </w:rPr>
        <w:t xml:space="preserve"> Христианское воспитание.</w:t>
      </w:r>
    </w:p>
    <w:p w:rsidR="008D2518" w:rsidRPr="00B93131" w:rsidRDefault="000D6E95">
      <w:pPr>
        <w:ind w:firstLine="720"/>
        <w:jc w:val="both"/>
        <w:rPr>
          <w:bCs/>
          <w:lang w:val="ru-RU"/>
        </w:rPr>
      </w:pPr>
      <w:r>
        <w:rPr>
          <w:bCs/>
          <w:lang w:val="ru-RU"/>
        </w:rPr>
        <w:t>Православные святые:</w:t>
      </w:r>
      <w:r w:rsidR="008D2518" w:rsidRPr="00B93131">
        <w:rPr>
          <w:bCs/>
          <w:lang w:val="ru-RU"/>
        </w:rPr>
        <w:t xml:space="preserve">  Андрей</w:t>
      </w:r>
      <w:r>
        <w:rPr>
          <w:bCs/>
          <w:lang w:val="ru-RU"/>
        </w:rPr>
        <w:t xml:space="preserve"> Первозванный, Богородица, Николай Чудотворец, Пётр и Павел, Илья Пророк, Кирилл, Мефодий, </w:t>
      </w:r>
      <w:r w:rsidR="008D2518" w:rsidRPr="00B93131">
        <w:rPr>
          <w:bCs/>
          <w:lang w:val="ru-RU"/>
        </w:rPr>
        <w:t>Нестор Л</w:t>
      </w:r>
      <w:r>
        <w:rPr>
          <w:bCs/>
          <w:lang w:val="ru-RU"/>
        </w:rPr>
        <w:t xml:space="preserve">етописец, </w:t>
      </w:r>
      <w:r w:rsidR="008D2518" w:rsidRPr="00B93131">
        <w:rPr>
          <w:bCs/>
          <w:lang w:val="ru-RU"/>
        </w:rPr>
        <w:t>Илья Муромец</w:t>
      </w:r>
      <w:r>
        <w:rPr>
          <w:bCs/>
          <w:lang w:val="ru-RU"/>
        </w:rPr>
        <w:t>, Александр Невский,</w:t>
      </w:r>
      <w:r w:rsidR="008D2518" w:rsidRPr="00B93131">
        <w:rPr>
          <w:bCs/>
          <w:lang w:val="ru-RU"/>
        </w:rPr>
        <w:t xml:space="preserve"> Димитри</w:t>
      </w:r>
      <w:r>
        <w:rPr>
          <w:bCs/>
          <w:lang w:val="ru-RU"/>
        </w:rPr>
        <w:t xml:space="preserve">й Донской, Сергий Радонежский, Андрей Рублев, </w:t>
      </w:r>
      <w:r w:rsidR="00CA6E53">
        <w:rPr>
          <w:bCs/>
          <w:lang w:val="ru-RU"/>
        </w:rPr>
        <w:t xml:space="preserve">Симон Ушаков, </w:t>
      </w:r>
      <w:r>
        <w:rPr>
          <w:bCs/>
          <w:lang w:val="ru-RU"/>
        </w:rPr>
        <w:t>Василий Блаженный,</w:t>
      </w:r>
      <w:r w:rsidR="008D2518" w:rsidRPr="00B93131">
        <w:rPr>
          <w:bCs/>
          <w:lang w:val="ru-RU"/>
        </w:rPr>
        <w:t xml:space="preserve"> Серафим Саровский, Ксения Петербургская. </w:t>
      </w:r>
    </w:p>
    <w:p w:rsidR="008D2518" w:rsidRPr="00B93131" w:rsidRDefault="008D2518">
      <w:pPr>
        <w:ind w:firstLine="720"/>
        <w:jc w:val="both"/>
        <w:rPr>
          <w:bCs/>
          <w:lang w:val="ru-RU"/>
        </w:rPr>
      </w:pPr>
      <w:r w:rsidRPr="00B93131">
        <w:rPr>
          <w:bCs/>
          <w:lang w:val="ru-RU"/>
        </w:rPr>
        <w:t>Великомученики: Пантелеймон, Борис и Глеб, Дмитрий Солунский и  Георгий Победоносец.</w:t>
      </w:r>
    </w:p>
    <w:p w:rsidR="008D2518" w:rsidRPr="00B93131" w:rsidRDefault="008D2518">
      <w:pPr>
        <w:ind w:firstLine="720"/>
        <w:jc w:val="both"/>
        <w:rPr>
          <w:lang w:val="ru-RU"/>
        </w:rPr>
      </w:pPr>
      <w:r w:rsidRPr="00B93131">
        <w:rPr>
          <w:lang w:val="ru-RU"/>
        </w:rPr>
        <w:t>Православные праздники: 7 января  - Рождество Христово,</w:t>
      </w:r>
      <w:r w:rsidR="00B93131">
        <w:rPr>
          <w:lang w:val="ru-RU"/>
        </w:rPr>
        <w:t xml:space="preserve"> 19 января – Крещение Господне,</w:t>
      </w:r>
      <w:r w:rsidRPr="00B93131">
        <w:rPr>
          <w:lang w:val="ru-RU"/>
        </w:rPr>
        <w:t xml:space="preserve">7 апреля – Благовещение Пресвятой Богородицы, 23 апреля - День Георгия Победоносца, </w:t>
      </w:r>
      <w:r w:rsidR="00D225E9" w:rsidRPr="00D225E9">
        <w:rPr>
          <w:lang w:val="ru-RU"/>
        </w:rPr>
        <w:t>24 мая – День славянской письменности и культуры,</w:t>
      </w:r>
      <w:r w:rsidRPr="00B93131">
        <w:rPr>
          <w:lang w:val="ru-RU"/>
        </w:rPr>
        <w:t xml:space="preserve">Троица-50-й день после Пасхи, 7 июля – Рождество Иоанна Предтечи, </w:t>
      </w:r>
      <w:r w:rsidR="00B93131">
        <w:rPr>
          <w:lang w:val="ru-RU"/>
        </w:rPr>
        <w:t xml:space="preserve">8 июля – День влюбленных, День св. Петра и Февронии Муромских, </w:t>
      </w:r>
      <w:r w:rsidRPr="00B93131">
        <w:rPr>
          <w:lang w:val="ru-RU"/>
        </w:rPr>
        <w:t>12 июля – День святых первоверховных апостолов Петра и Павла, 19 августа – Преображение  Господне, 28 августа – Успение Богородицы, 27 сентября – Воздвижение Креста  Господня, 14 октября – Покров Пресвятой Богородицы, 4 декабря – введение  во храм Богородицы.</w:t>
      </w:r>
    </w:p>
    <w:p w:rsidR="008D2518" w:rsidRPr="00B93131" w:rsidRDefault="000D6E95">
      <w:pPr>
        <w:ind w:firstLine="720"/>
        <w:jc w:val="both"/>
        <w:rPr>
          <w:lang w:val="ru-RU"/>
        </w:rPr>
      </w:pPr>
      <w:r>
        <w:rPr>
          <w:lang w:val="ru-RU"/>
        </w:rPr>
        <w:t xml:space="preserve">Традиции празднования: Иван Купала, Красная горка, Крещение, Масленица, Покров, Радуница, Посты, Сочельник, Спасы, Сретенье, Страстная неделя, Троица, </w:t>
      </w:r>
      <w:r w:rsidR="008D2518" w:rsidRPr="00B93131">
        <w:rPr>
          <w:lang w:val="ru-RU"/>
        </w:rPr>
        <w:t xml:space="preserve"> Юрьев день.</w:t>
      </w:r>
    </w:p>
    <w:p w:rsidR="008D2518" w:rsidRPr="00B93131" w:rsidRDefault="008D2518">
      <w:pPr>
        <w:pStyle w:val="1"/>
      </w:pPr>
    </w:p>
    <w:p w:rsidR="008D2518" w:rsidRPr="00B93131" w:rsidRDefault="000D6E95" w:rsidP="000D6E95">
      <w:pPr>
        <w:pStyle w:val="1"/>
      </w:pPr>
      <w:r>
        <w:t xml:space="preserve">Тематический блок 4. </w:t>
      </w:r>
      <w:r w:rsidR="008D2518" w:rsidRPr="00B93131">
        <w:t>Русское искусство</w:t>
      </w:r>
      <w:r>
        <w:t>.</w:t>
      </w:r>
    </w:p>
    <w:p w:rsidR="008D2518" w:rsidRPr="00B93131" w:rsidRDefault="008D2518">
      <w:pPr>
        <w:jc w:val="both"/>
        <w:rPr>
          <w:i/>
          <w:u w:val="single"/>
          <w:lang w:val="ru-RU"/>
        </w:rPr>
      </w:pPr>
    </w:p>
    <w:p w:rsidR="008D2518" w:rsidRDefault="000D6E95" w:rsidP="00453481">
      <w:pPr>
        <w:ind w:firstLine="720"/>
        <w:jc w:val="both"/>
        <w:rPr>
          <w:lang w:val="ru-RU"/>
        </w:rPr>
      </w:pPr>
      <w:r>
        <w:rPr>
          <w:lang w:val="ru-RU"/>
        </w:rPr>
        <w:t xml:space="preserve">Былины. </w:t>
      </w:r>
      <w:r w:rsidR="008D2518" w:rsidRPr="00B93131">
        <w:rPr>
          <w:lang w:val="ru-RU"/>
        </w:rPr>
        <w:t>Летописи</w:t>
      </w:r>
      <w:r>
        <w:rPr>
          <w:lang w:val="ru-RU"/>
        </w:rPr>
        <w:t>,</w:t>
      </w:r>
      <w:r w:rsidR="00B93131">
        <w:rPr>
          <w:lang w:val="ru-RU"/>
        </w:rPr>
        <w:t xml:space="preserve"> жития</w:t>
      </w:r>
      <w:r>
        <w:rPr>
          <w:lang w:val="ru-RU"/>
        </w:rPr>
        <w:t>, поучения</w:t>
      </w:r>
      <w:r w:rsidR="008D2518" w:rsidRPr="00B93131">
        <w:rPr>
          <w:lang w:val="ru-RU"/>
        </w:rPr>
        <w:t xml:space="preserve">. Домострой. </w:t>
      </w:r>
      <w:r w:rsidR="00453481">
        <w:rPr>
          <w:lang w:val="ru-RU"/>
        </w:rPr>
        <w:t xml:space="preserve">Книгопечатание, И. Федоров. </w:t>
      </w:r>
      <w:r w:rsidR="008D2518" w:rsidRPr="00B93131">
        <w:rPr>
          <w:lang w:val="ru-RU"/>
        </w:rPr>
        <w:t xml:space="preserve">Поэты и писатели: </w:t>
      </w:r>
      <w:r w:rsidR="00453481">
        <w:rPr>
          <w:lang w:val="ru-RU"/>
        </w:rPr>
        <w:t xml:space="preserve">М. Ломоносов, </w:t>
      </w:r>
      <w:r w:rsidR="008D2518" w:rsidRPr="00B93131">
        <w:rPr>
          <w:lang w:val="ru-RU"/>
        </w:rPr>
        <w:t xml:space="preserve">В. Даль, </w:t>
      </w:r>
      <w:r w:rsidR="00453481">
        <w:rPr>
          <w:lang w:val="ru-RU"/>
        </w:rPr>
        <w:t>Н. Карамзин, В. Жуковский, А. Пушкин, М.</w:t>
      </w:r>
      <w:r w:rsidR="008D2518" w:rsidRPr="00B93131">
        <w:rPr>
          <w:lang w:val="ru-RU"/>
        </w:rPr>
        <w:t xml:space="preserve"> </w:t>
      </w:r>
      <w:r w:rsidR="00453481">
        <w:rPr>
          <w:lang w:val="ru-RU"/>
        </w:rPr>
        <w:t xml:space="preserve"> Лермонтов, А. Грибоедов, Н. Гоголь, А. Островский, И. Тургенев, Ф. Достоевский, Н. </w:t>
      </w:r>
      <w:r w:rsidR="008D2518" w:rsidRPr="00B93131">
        <w:rPr>
          <w:lang w:val="ru-RU"/>
        </w:rPr>
        <w:t xml:space="preserve"> Не</w:t>
      </w:r>
      <w:r w:rsidR="00453481">
        <w:rPr>
          <w:lang w:val="ru-RU"/>
        </w:rPr>
        <w:t xml:space="preserve">красов, Л. Толстой, А. Чехов, </w:t>
      </w:r>
      <w:r w:rsidR="008D2518" w:rsidRPr="00B93131">
        <w:rPr>
          <w:lang w:val="ru-RU"/>
        </w:rPr>
        <w:t xml:space="preserve">В. Маяковский, </w:t>
      </w:r>
      <w:r w:rsidR="00CA6E53">
        <w:rPr>
          <w:lang w:val="ru-RU"/>
        </w:rPr>
        <w:t xml:space="preserve">С. Есенин, </w:t>
      </w:r>
      <w:r w:rsidR="00453481">
        <w:rPr>
          <w:lang w:val="ru-RU"/>
        </w:rPr>
        <w:t xml:space="preserve">М. Булгаков, А. Ахматова, </w:t>
      </w:r>
      <w:r w:rsidR="008D2518" w:rsidRPr="00B93131">
        <w:rPr>
          <w:lang w:val="ru-RU"/>
        </w:rPr>
        <w:t>К. Симонов, М. Шолохов,</w:t>
      </w:r>
      <w:r w:rsidR="00453481">
        <w:rPr>
          <w:lang w:val="ru-RU"/>
        </w:rPr>
        <w:t xml:space="preserve"> Ю. Бондарев, Д. Гранин, </w:t>
      </w:r>
      <w:r w:rsidR="00CA6E53">
        <w:rPr>
          <w:lang w:val="ru-RU"/>
        </w:rPr>
        <w:t>В. Шукшин,</w:t>
      </w:r>
      <w:r w:rsidR="008D2518" w:rsidRPr="00B93131">
        <w:rPr>
          <w:lang w:val="ru-RU"/>
        </w:rPr>
        <w:t xml:space="preserve"> </w:t>
      </w:r>
      <w:r w:rsidR="008D2518" w:rsidRPr="00947DF8">
        <w:rPr>
          <w:lang w:val="ru-RU"/>
        </w:rPr>
        <w:t>В.Солоухин</w:t>
      </w:r>
      <w:r w:rsidR="008D2518" w:rsidRPr="00B93131">
        <w:rPr>
          <w:lang w:val="ru-RU"/>
        </w:rPr>
        <w:t>.</w:t>
      </w:r>
      <w:r w:rsidR="00453481">
        <w:rPr>
          <w:lang w:val="ru-RU"/>
        </w:rPr>
        <w:t xml:space="preserve"> Серебряный век русской поэзии.</w:t>
      </w:r>
      <w:r w:rsidR="00CA6E53">
        <w:rPr>
          <w:lang w:val="ru-RU"/>
        </w:rPr>
        <w:t xml:space="preserve"> Поэзия 60-х годов 20 века: Р. Рождественский, Е. Евтушенко, А. Вознесенский.</w:t>
      </w:r>
    </w:p>
    <w:p w:rsidR="00CA6E53" w:rsidRPr="00B93131" w:rsidRDefault="00CA6E53" w:rsidP="00453481">
      <w:pPr>
        <w:ind w:firstLine="720"/>
        <w:jc w:val="both"/>
        <w:rPr>
          <w:lang w:val="ru-RU"/>
        </w:rPr>
      </w:pPr>
      <w:r>
        <w:rPr>
          <w:lang w:val="ru-RU"/>
        </w:rPr>
        <w:t>Русские литераторы – лауреаты Нобелевской премии: И. Бунин, Б. Пастернак, М. Шолохов, А. Солженицын, И. Бродский.</w:t>
      </w:r>
    </w:p>
    <w:p w:rsidR="008D2518" w:rsidRPr="00B93131" w:rsidRDefault="008D2518">
      <w:pPr>
        <w:ind w:firstLine="720"/>
        <w:jc w:val="both"/>
        <w:rPr>
          <w:lang w:val="ru-RU"/>
        </w:rPr>
      </w:pPr>
      <w:r w:rsidRPr="00B93131">
        <w:rPr>
          <w:lang w:val="ru-RU"/>
        </w:rPr>
        <w:t>Русский профессиональный театр</w:t>
      </w:r>
      <w:r w:rsidR="00EE4000">
        <w:rPr>
          <w:lang w:val="ru-RU"/>
        </w:rPr>
        <w:t>, Ф</w:t>
      </w:r>
      <w:r w:rsidR="00453481">
        <w:rPr>
          <w:lang w:val="ru-RU"/>
        </w:rPr>
        <w:t>. Волков</w:t>
      </w:r>
      <w:r w:rsidRPr="00B93131">
        <w:rPr>
          <w:lang w:val="ru-RU"/>
        </w:rPr>
        <w:t xml:space="preserve">. Театр </w:t>
      </w:r>
      <w:r w:rsidR="00453481">
        <w:rPr>
          <w:lang w:val="ru-RU"/>
        </w:rPr>
        <w:t xml:space="preserve">К. </w:t>
      </w:r>
      <w:r w:rsidRPr="00B93131">
        <w:rPr>
          <w:lang w:val="ru-RU"/>
        </w:rPr>
        <w:t>Станис</w:t>
      </w:r>
      <w:r w:rsidR="00453481">
        <w:rPr>
          <w:lang w:val="ru-RU"/>
        </w:rPr>
        <w:t xml:space="preserve">лавского. </w:t>
      </w:r>
      <w:r w:rsidRPr="00B93131">
        <w:rPr>
          <w:lang w:val="ru-RU"/>
        </w:rPr>
        <w:t>В. Мейерхол</w:t>
      </w:r>
      <w:r w:rsidR="00AB743F">
        <w:rPr>
          <w:lang w:val="ru-RU"/>
        </w:rPr>
        <w:t>ьд,</w:t>
      </w:r>
      <w:r w:rsidRPr="00B93131">
        <w:rPr>
          <w:lang w:val="ru-RU"/>
        </w:rPr>
        <w:t xml:space="preserve"> М.</w:t>
      </w:r>
      <w:r w:rsidR="00453481">
        <w:rPr>
          <w:lang w:val="ru-RU"/>
        </w:rPr>
        <w:t xml:space="preserve"> </w:t>
      </w:r>
      <w:r w:rsidRPr="00B93131">
        <w:rPr>
          <w:lang w:val="ru-RU"/>
        </w:rPr>
        <w:t>Щепкин, К. Станиславский, В. Не</w:t>
      </w:r>
      <w:r w:rsidR="00AB743F">
        <w:rPr>
          <w:lang w:val="ru-RU"/>
        </w:rPr>
        <w:t>мирович-Данченко,  Е. Вахтангов,</w:t>
      </w:r>
      <w:r w:rsidRPr="00B93131">
        <w:rPr>
          <w:lang w:val="lv-LV"/>
        </w:rPr>
        <w:t xml:space="preserve"> </w:t>
      </w:r>
      <w:r w:rsidRPr="00B93131">
        <w:rPr>
          <w:lang w:val="ru-RU"/>
        </w:rPr>
        <w:t xml:space="preserve">Б. Щукин. Современный театр. Русский цирк. </w:t>
      </w:r>
    </w:p>
    <w:p w:rsidR="00453481" w:rsidRPr="00B93131" w:rsidRDefault="00453481" w:rsidP="00453481">
      <w:pPr>
        <w:ind w:firstLine="720"/>
        <w:jc w:val="both"/>
        <w:rPr>
          <w:bCs/>
          <w:lang w:val="ru-RU"/>
        </w:rPr>
      </w:pPr>
      <w:r>
        <w:rPr>
          <w:lang w:val="ru-RU"/>
        </w:rPr>
        <w:t>Балет,</w:t>
      </w:r>
      <w:r w:rsidRPr="00B93131">
        <w:rPr>
          <w:lang w:val="ru-RU"/>
        </w:rPr>
        <w:t xml:space="preserve"> опера</w:t>
      </w:r>
      <w:r>
        <w:rPr>
          <w:lang w:val="ru-RU"/>
        </w:rPr>
        <w:t xml:space="preserve"> и симфония</w:t>
      </w:r>
      <w:r w:rsidRPr="00B93131">
        <w:rPr>
          <w:lang w:val="ru-RU"/>
        </w:rPr>
        <w:t>.</w:t>
      </w:r>
      <w:r>
        <w:rPr>
          <w:lang w:val="ru-RU"/>
        </w:rPr>
        <w:t xml:space="preserve"> </w:t>
      </w:r>
      <w:r w:rsidRPr="00B93131">
        <w:rPr>
          <w:lang w:val="ru-RU"/>
        </w:rPr>
        <w:t xml:space="preserve">Музыка: А. Даргомыжский, П. Чайковский, братья А. и Н..Рубинштейны, </w:t>
      </w:r>
      <w:r w:rsidRPr="00B93131">
        <w:rPr>
          <w:bCs/>
          <w:lang w:val="ru-RU"/>
        </w:rPr>
        <w:t>С. Римский-Корсаков, М. Глинка, М. Мусоргский, А. Скрябин, С. Рахманинов,  И. Стравинский, С. Прокофьев, С. Рахманинов,  Д. Шостакович,</w:t>
      </w:r>
      <w:r w:rsidRPr="00B93131">
        <w:rPr>
          <w:bCs/>
          <w:lang w:val="lv-LV"/>
        </w:rPr>
        <w:t xml:space="preserve"> </w:t>
      </w:r>
      <w:r w:rsidRPr="00B93131">
        <w:rPr>
          <w:bCs/>
          <w:lang w:val="ru-RU"/>
        </w:rPr>
        <w:t>И. Дунаевский, М. Дунаевский, В. Баснер, М. Таривердиев,  В. Шаинский.</w:t>
      </w:r>
      <w:r>
        <w:rPr>
          <w:bCs/>
          <w:lang w:val="ru-RU"/>
        </w:rPr>
        <w:t xml:space="preserve"> Дирижеры.</w:t>
      </w:r>
      <w:r w:rsidRPr="00B93131">
        <w:rPr>
          <w:bCs/>
          <w:lang w:val="ru-RU"/>
        </w:rPr>
        <w:t xml:space="preserve"> </w:t>
      </w:r>
    </w:p>
    <w:p w:rsidR="00453481" w:rsidRPr="00B93131" w:rsidRDefault="00453481" w:rsidP="00453481">
      <w:pPr>
        <w:ind w:firstLine="720"/>
        <w:jc w:val="both"/>
        <w:rPr>
          <w:bCs/>
          <w:lang w:val="ru-RU"/>
        </w:rPr>
      </w:pPr>
      <w:r w:rsidRPr="00B93131">
        <w:rPr>
          <w:bCs/>
          <w:lang w:val="ru-RU"/>
        </w:rPr>
        <w:t xml:space="preserve">Артисты балета: О. Лепешинская, Г. Уланова, А. Павлова, М. Плисецкая, </w:t>
      </w:r>
      <w:r>
        <w:rPr>
          <w:bCs/>
          <w:lang w:val="ru-RU"/>
        </w:rPr>
        <w:t>Е. Макси</w:t>
      </w:r>
      <w:r w:rsidRPr="00B93131">
        <w:rPr>
          <w:bCs/>
          <w:lang w:val="ru-RU"/>
        </w:rPr>
        <w:t>мова</w:t>
      </w:r>
      <w:r>
        <w:rPr>
          <w:bCs/>
          <w:lang w:val="ru-RU"/>
        </w:rPr>
        <w:t>, В. Васильев,</w:t>
      </w:r>
      <w:r w:rsidRPr="00B93131">
        <w:rPr>
          <w:bCs/>
          <w:lang w:val="ru-RU"/>
        </w:rPr>
        <w:t xml:space="preserve"> </w:t>
      </w:r>
      <w:r>
        <w:rPr>
          <w:bCs/>
          <w:lang w:val="ru-RU"/>
        </w:rPr>
        <w:t xml:space="preserve">М. Лиепа, </w:t>
      </w:r>
      <w:r w:rsidRPr="00B93131">
        <w:rPr>
          <w:bCs/>
          <w:lang w:val="ru-RU"/>
        </w:rPr>
        <w:t>Л. Лавровский, Ю. Григорович. Русский театральный и худож</w:t>
      </w:r>
      <w:r w:rsidR="00EE4000">
        <w:rPr>
          <w:bCs/>
          <w:lang w:val="ru-RU"/>
        </w:rPr>
        <w:t>ественный деятель С. Дягилев – о</w:t>
      </w:r>
      <w:r w:rsidRPr="00B93131">
        <w:rPr>
          <w:bCs/>
          <w:lang w:val="ru-RU"/>
        </w:rPr>
        <w:t>рганизатор «Русских сезонов» в Париже и Лондоне.</w:t>
      </w:r>
    </w:p>
    <w:p w:rsidR="00453481" w:rsidRPr="00B93131" w:rsidRDefault="00453481" w:rsidP="00453481">
      <w:pPr>
        <w:ind w:firstLine="720"/>
        <w:jc w:val="both"/>
        <w:rPr>
          <w:bCs/>
          <w:lang w:val="ru-RU"/>
        </w:rPr>
      </w:pPr>
      <w:r w:rsidRPr="00B93131">
        <w:rPr>
          <w:bCs/>
          <w:lang w:val="ru-RU"/>
        </w:rPr>
        <w:t>Музыкальные исполнители:</w:t>
      </w:r>
      <w:r>
        <w:rPr>
          <w:bCs/>
          <w:lang w:val="ru-RU"/>
        </w:rPr>
        <w:t xml:space="preserve"> Д. Ойстрах, С. Рихтер, </w:t>
      </w:r>
      <w:r w:rsidRPr="00B93131">
        <w:rPr>
          <w:bCs/>
          <w:lang w:val="ru-RU"/>
        </w:rPr>
        <w:t>Ю. Башмет, В. Спиваков, М. Растропович.</w:t>
      </w:r>
    </w:p>
    <w:p w:rsidR="00453481" w:rsidRPr="00B93131" w:rsidRDefault="00453481" w:rsidP="00453481">
      <w:pPr>
        <w:ind w:firstLine="720"/>
        <w:jc w:val="both"/>
        <w:rPr>
          <w:lang w:val="ru-RU"/>
        </w:rPr>
      </w:pPr>
      <w:r w:rsidRPr="00B93131">
        <w:rPr>
          <w:lang w:val="ru-RU"/>
        </w:rPr>
        <w:t>Вокальные трад</w:t>
      </w:r>
      <w:r w:rsidR="00AB743F">
        <w:rPr>
          <w:lang w:val="ru-RU"/>
        </w:rPr>
        <w:t xml:space="preserve">иции: </w:t>
      </w:r>
      <w:r w:rsidRPr="00B93131">
        <w:rPr>
          <w:lang w:val="ru-RU"/>
        </w:rPr>
        <w:t>Ф. Шаляпин, Л. Соб</w:t>
      </w:r>
      <w:r w:rsidR="00AB743F">
        <w:rPr>
          <w:lang w:val="ru-RU"/>
        </w:rPr>
        <w:t xml:space="preserve">инов, С. Лемешев, </w:t>
      </w:r>
      <w:r w:rsidRPr="00B93131">
        <w:rPr>
          <w:lang w:val="ru-RU"/>
        </w:rPr>
        <w:t>Е. Образцова, Б. Шток</w:t>
      </w:r>
      <w:r w:rsidR="00AB743F">
        <w:rPr>
          <w:lang w:val="ru-RU"/>
        </w:rPr>
        <w:t>о</w:t>
      </w:r>
      <w:r w:rsidRPr="00B93131">
        <w:rPr>
          <w:lang w:val="ru-RU"/>
        </w:rPr>
        <w:t>лов, Л. Утесов,</w:t>
      </w:r>
      <w:r w:rsidRPr="00B93131">
        <w:rPr>
          <w:lang w:val="lv-LV"/>
        </w:rPr>
        <w:t xml:space="preserve"> </w:t>
      </w:r>
      <w:r w:rsidR="00AB743F">
        <w:rPr>
          <w:lang w:val="ru-RU"/>
        </w:rPr>
        <w:t xml:space="preserve">Н. Русланова, </w:t>
      </w:r>
      <w:r w:rsidRPr="00B93131">
        <w:rPr>
          <w:lang w:val="ru-RU"/>
        </w:rPr>
        <w:t xml:space="preserve">К. Шульженко, </w:t>
      </w:r>
      <w:r w:rsidR="00AB743F">
        <w:rPr>
          <w:lang w:val="ru-RU"/>
        </w:rPr>
        <w:t xml:space="preserve">М. Бернес, Л. Зыкина, М. Магомаев, </w:t>
      </w:r>
      <w:r w:rsidRPr="00B93131">
        <w:rPr>
          <w:lang w:val="ru-RU"/>
        </w:rPr>
        <w:t>Д. Хворостовский.</w:t>
      </w:r>
    </w:p>
    <w:p w:rsidR="00453481" w:rsidRPr="00B93131" w:rsidRDefault="00AB743F" w:rsidP="00453481">
      <w:pPr>
        <w:ind w:firstLine="720"/>
        <w:jc w:val="both"/>
        <w:rPr>
          <w:lang w:val="ru-RU"/>
        </w:rPr>
      </w:pPr>
      <w:r>
        <w:rPr>
          <w:lang w:val="ru-RU"/>
        </w:rPr>
        <w:t>Авторская песня.</w:t>
      </w:r>
      <w:r w:rsidR="00453481" w:rsidRPr="00B93131">
        <w:rPr>
          <w:lang w:val="ru-RU"/>
        </w:rPr>
        <w:t xml:space="preserve"> В. Высоцкий, </w:t>
      </w:r>
      <w:r>
        <w:rPr>
          <w:lang w:val="ru-RU"/>
        </w:rPr>
        <w:t>Б. Окуджава</w:t>
      </w:r>
      <w:r w:rsidR="00453481" w:rsidRPr="00B93131">
        <w:rPr>
          <w:lang w:val="ru-RU"/>
        </w:rPr>
        <w:t>.</w:t>
      </w:r>
    </w:p>
    <w:p w:rsidR="00453481" w:rsidRDefault="00AB743F" w:rsidP="00453481">
      <w:pPr>
        <w:ind w:firstLine="720"/>
        <w:jc w:val="both"/>
        <w:rPr>
          <w:lang w:val="ru-RU"/>
        </w:rPr>
      </w:pPr>
      <w:r>
        <w:rPr>
          <w:lang w:val="ru-RU"/>
        </w:rPr>
        <w:t>Русский рок: Б.</w:t>
      </w:r>
      <w:r w:rsidR="00453481" w:rsidRPr="00B93131">
        <w:rPr>
          <w:lang w:val="ru-RU"/>
        </w:rPr>
        <w:t xml:space="preserve"> Гребенщиков и группа «Аквариум», Андрей Макаревич и группа «Машина времени», Константин Никольский</w:t>
      </w:r>
      <w:r>
        <w:rPr>
          <w:lang w:val="ru-RU"/>
        </w:rPr>
        <w:t xml:space="preserve"> и группа «Воскресение»</w:t>
      </w:r>
      <w:r w:rsidR="00453481" w:rsidRPr="00B93131">
        <w:rPr>
          <w:lang w:val="ru-RU"/>
        </w:rPr>
        <w:t>, Константин</w:t>
      </w:r>
      <w:r>
        <w:rPr>
          <w:lang w:val="ru-RU"/>
        </w:rPr>
        <w:t xml:space="preserve"> Кинчев и группа «Алиса», Вячеслав Бутусов и г</w:t>
      </w:r>
      <w:r w:rsidR="00453481" w:rsidRPr="00B93131">
        <w:rPr>
          <w:lang w:val="ru-RU"/>
        </w:rPr>
        <w:t>руппа «Наутилус Помпилиу</w:t>
      </w:r>
      <w:r>
        <w:rPr>
          <w:lang w:val="ru-RU"/>
        </w:rPr>
        <w:t>с», Юрий Шевчук и группа «ДДТ»</w:t>
      </w:r>
      <w:r w:rsidR="00DC37F7">
        <w:rPr>
          <w:lang w:val="ru-RU"/>
        </w:rPr>
        <w:t>, Николай Расторгуев и группа «Любэ»</w:t>
      </w:r>
      <w:r>
        <w:rPr>
          <w:lang w:val="ru-RU"/>
        </w:rPr>
        <w:t>.</w:t>
      </w:r>
    </w:p>
    <w:p w:rsidR="008D2518" w:rsidRPr="00B93131" w:rsidRDefault="008D2518">
      <w:pPr>
        <w:ind w:firstLine="720"/>
        <w:jc w:val="both"/>
        <w:rPr>
          <w:lang w:val="ru-RU"/>
        </w:rPr>
      </w:pPr>
      <w:r w:rsidRPr="00B93131">
        <w:rPr>
          <w:lang w:val="ru-RU"/>
        </w:rPr>
        <w:t>Архитектура: О. Бове, Д. Жилярди, А. Воронихин. К. Росси, Б. Растрелли.</w:t>
      </w:r>
    </w:p>
    <w:p w:rsidR="008D2518" w:rsidRPr="00AB743F" w:rsidRDefault="008D2518" w:rsidP="00AB743F">
      <w:pPr>
        <w:jc w:val="both"/>
        <w:rPr>
          <w:bCs/>
          <w:lang w:val="ru-RU"/>
        </w:rPr>
      </w:pPr>
      <w:r w:rsidRPr="00B93131">
        <w:rPr>
          <w:lang w:val="ru-RU"/>
        </w:rPr>
        <w:t xml:space="preserve">Живопись: А. Рублев, </w:t>
      </w:r>
      <w:r w:rsidRPr="00947DF8">
        <w:rPr>
          <w:lang w:val="ru-RU"/>
        </w:rPr>
        <w:t>Д.</w:t>
      </w:r>
      <w:r w:rsidR="00AB743F">
        <w:rPr>
          <w:lang w:val="ru-RU"/>
        </w:rPr>
        <w:t xml:space="preserve"> </w:t>
      </w:r>
      <w:r w:rsidRPr="00947DF8">
        <w:rPr>
          <w:lang w:val="ru-RU"/>
        </w:rPr>
        <w:t>Левицкий, Ф. Рокотов</w:t>
      </w:r>
      <w:r w:rsidRPr="00B93131">
        <w:rPr>
          <w:lang w:val="ru-RU"/>
        </w:rPr>
        <w:t>, О.Кипренский, К.Брюллов, А.Иванов, А.</w:t>
      </w:r>
      <w:r w:rsidR="00AB743F">
        <w:rPr>
          <w:lang w:val="ru-RU"/>
        </w:rPr>
        <w:t xml:space="preserve"> </w:t>
      </w:r>
      <w:r w:rsidRPr="00B93131">
        <w:rPr>
          <w:lang w:val="ru-RU"/>
        </w:rPr>
        <w:t xml:space="preserve">Венецианов, В. Суриков, </w:t>
      </w:r>
      <w:r w:rsidR="00AB743F">
        <w:rPr>
          <w:bCs/>
          <w:lang w:val="ru-RU"/>
        </w:rPr>
        <w:t>И.Репин</w:t>
      </w:r>
      <w:r w:rsidRPr="00B93131">
        <w:rPr>
          <w:bCs/>
          <w:lang w:val="ru-RU"/>
        </w:rPr>
        <w:t xml:space="preserve">, И. Айвазовский, И. Левитан, В. Поленов, А. Саврасов, И. Шишкин, </w:t>
      </w:r>
      <w:r w:rsidRPr="00947DF8">
        <w:rPr>
          <w:bCs/>
          <w:lang w:val="ru-RU"/>
        </w:rPr>
        <w:t>В.Васнецов</w:t>
      </w:r>
      <w:r w:rsidR="00AB743F">
        <w:rPr>
          <w:bCs/>
          <w:lang w:val="ru-RU"/>
        </w:rPr>
        <w:t>,</w:t>
      </w:r>
      <w:r w:rsidRPr="00B93131">
        <w:rPr>
          <w:bCs/>
          <w:lang w:val="ru-RU"/>
        </w:rPr>
        <w:t xml:space="preserve"> В. Верещагин, М. Врубель, Б. Кустодиев</w:t>
      </w:r>
      <w:r w:rsidR="00AB743F">
        <w:rPr>
          <w:bCs/>
          <w:lang w:val="ru-RU"/>
        </w:rPr>
        <w:t xml:space="preserve">, </w:t>
      </w:r>
      <w:r w:rsidRPr="00B93131">
        <w:rPr>
          <w:lang w:val="ru-RU"/>
        </w:rPr>
        <w:t>К. Малевич, В. Кандинский, Р. Фальк, М. Шагал, П.Филонов</w:t>
      </w:r>
      <w:r w:rsidR="00DC37F7">
        <w:rPr>
          <w:lang w:val="ru-RU"/>
        </w:rPr>
        <w:t>, И. Глазунов</w:t>
      </w:r>
      <w:r w:rsidRPr="00B93131">
        <w:rPr>
          <w:lang w:val="ru-RU"/>
        </w:rPr>
        <w:t>.</w:t>
      </w:r>
      <w:r w:rsidR="00AB743F">
        <w:rPr>
          <w:lang w:val="ru-RU"/>
        </w:rPr>
        <w:t xml:space="preserve"> </w:t>
      </w:r>
    </w:p>
    <w:p w:rsidR="008D2518" w:rsidRPr="00B93131" w:rsidRDefault="00EE4000" w:rsidP="00EE4000">
      <w:pPr>
        <w:ind w:firstLine="720"/>
        <w:jc w:val="both"/>
        <w:rPr>
          <w:lang w:val="ru-RU"/>
        </w:rPr>
      </w:pPr>
      <w:r>
        <w:rPr>
          <w:lang w:val="ru-RU"/>
        </w:rPr>
        <w:t>Музеи и культурные центры России.</w:t>
      </w:r>
      <w:r w:rsidR="008D2518" w:rsidRPr="00B93131">
        <w:rPr>
          <w:lang w:val="ru-RU"/>
        </w:rPr>
        <w:t xml:space="preserve"> </w:t>
      </w:r>
      <w:r w:rsidR="00AB743F">
        <w:rPr>
          <w:lang w:val="ru-RU"/>
        </w:rPr>
        <w:t xml:space="preserve">Кунсткамера, </w:t>
      </w:r>
      <w:r w:rsidR="008D2518" w:rsidRPr="00B93131">
        <w:rPr>
          <w:lang w:val="ru-RU"/>
        </w:rPr>
        <w:t xml:space="preserve">Третьяковская галерея, Эрмитаж, </w:t>
      </w:r>
      <w:r w:rsidR="00AB743F">
        <w:rPr>
          <w:lang w:val="ru-RU"/>
        </w:rPr>
        <w:t xml:space="preserve">Пушкин, </w:t>
      </w:r>
      <w:r w:rsidR="008D2518" w:rsidRPr="00B93131">
        <w:rPr>
          <w:lang w:val="ru-RU"/>
        </w:rPr>
        <w:t>Петергоф, Русский музей, Музеи Московского Кремля.</w:t>
      </w:r>
      <w:r>
        <w:rPr>
          <w:lang w:val="ru-RU"/>
        </w:rPr>
        <w:t xml:space="preserve"> Золотое кольцо России</w:t>
      </w:r>
      <w:r w:rsidR="00AB743F">
        <w:rPr>
          <w:lang w:val="ru-RU"/>
        </w:rPr>
        <w:t>.</w:t>
      </w:r>
      <w:r w:rsidR="008D2518" w:rsidRPr="00B93131">
        <w:rPr>
          <w:lang w:val="ru-RU"/>
        </w:rPr>
        <w:t xml:space="preserve"> </w:t>
      </w:r>
      <w:r>
        <w:rPr>
          <w:lang w:val="ru-RU"/>
        </w:rPr>
        <w:t xml:space="preserve">Великий </w:t>
      </w:r>
      <w:r w:rsidR="008D2518" w:rsidRPr="00B93131">
        <w:rPr>
          <w:lang w:val="ru-RU"/>
        </w:rPr>
        <w:t xml:space="preserve">Новгород, </w:t>
      </w:r>
      <w:r w:rsidR="00AB743F">
        <w:rPr>
          <w:lang w:val="ru-RU"/>
        </w:rPr>
        <w:t>Псково-</w:t>
      </w:r>
      <w:r w:rsidR="008D2518" w:rsidRPr="00B93131">
        <w:rPr>
          <w:lang w:val="ru-RU"/>
        </w:rPr>
        <w:t>Печерский монастырь, Киево-Печерская лавра.</w:t>
      </w:r>
    </w:p>
    <w:p w:rsidR="008D2518" w:rsidRPr="00B93131" w:rsidRDefault="008D2518">
      <w:pPr>
        <w:ind w:firstLine="720"/>
        <w:jc w:val="both"/>
        <w:rPr>
          <w:lang w:val="ru-RU"/>
        </w:rPr>
      </w:pPr>
      <w:r w:rsidRPr="00B93131">
        <w:rPr>
          <w:lang w:val="ru-RU"/>
        </w:rPr>
        <w:t>Традиции и мастера</w:t>
      </w:r>
      <w:r w:rsidR="00EE4000">
        <w:rPr>
          <w:lang w:val="ru-RU"/>
        </w:rPr>
        <w:t xml:space="preserve"> русского кино: С. Эйзенштейн, братья Васильевы, М. Калатозов</w:t>
      </w:r>
      <w:r w:rsidRPr="00B93131">
        <w:rPr>
          <w:lang w:val="ru-RU"/>
        </w:rPr>
        <w:t xml:space="preserve">, </w:t>
      </w:r>
      <w:r w:rsidR="00AB743F" w:rsidRPr="00B93131">
        <w:rPr>
          <w:lang w:val="ru-RU"/>
        </w:rPr>
        <w:t>С. Герасимов, И. Пырьев</w:t>
      </w:r>
      <w:r w:rsidRPr="00B93131">
        <w:rPr>
          <w:lang w:val="ru-RU"/>
        </w:rPr>
        <w:t xml:space="preserve">, </w:t>
      </w:r>
      <w:r w:rsidR="00EE4000" w:rsidRPr="00B93131">
        <w:rPr>
          <w:bCs/>
          <w:lang w:val="ru-RU"/>
        </w:rPr>
        <w:t>М. Ромм,</w:t>
      </w:r>
      <w:r w:rsidR="00EE4000">
        <w:rPr>
          <w:bCs/>
          <w:lang w:val="ru-RU"/>
        </w:rPr>
        <w:t xml:space="preserve"> </w:t>
      </w:r>
      <w:r w:rsidRPr="00B93131">
        <w:rPr>
          <w:lang w:val="ru-RU"/>
        </w:rPr>
        <w:t xml:space="preserve">А. Тарковский, С. Бондарчук, Н. Михалков, В. Меньшов, </w:t>
      </w:r>
      <w:r w:rsidR="00EE4000">
        <w:rPr>
          <w:bCs/>
          <w:lang w:val="ru-RU"/>
        </w:rPr>
        <w:t>Г. Данелия</w:t>
      </w:r>
      <w:r w:rsidRPr="00B93131">
        <w:rPr>
          <w:bCs/>
          <w:lang w:val="ru-RU"/>
        </w:rPr>
        <w:t>, Э. Рязанов, Л. Гайдай,</w:t>
      </w:r>
      <w:r w:rsidR="00EE4000">
        <w:rPr>
          <w:bCs/>
          <w:lang w:val="ru-RU"/>
        </w:rPr>
        <w:t xml:space="preserve"> В. Бортко</w:t>
      </w:r>
      <w:r w:rsidRPr="00B93131">
        <w:rPr>
          <w:lang w:val="ru-RU"/>
        </w:rPr>
        <w:t xml:space="preserve">. </w:t>
      </w:r>
    </w:p>
    <w:p w:rsidR="00B93131" w:rsidRPr="00B93131" w:rsidRDefault="00B93131" w:rsidP="00B93131">
      <w:pPr>
        <w:rPr>
          <w:lang w:val="ru-RU"/>
        </w:rPr>
      </w:pPr>
    </w:p>
    <w:p w:rsidR="008D2518" w:rsidRPr="00B93131" w:rsidRDefault="00AB743F">
      <w:pPr>
        <w:pStyle w:val="1"/>
        <w:rPr>
          <w:u w:val="none"/>
        </w:rPr>
      </w:pPr>
      <w:r>
        <w:t xml:space="preserve">Тематический блок 5. </w:t>
      </w:r>
      <w:r w:rsidR="008D2518" w:rsidRPr="00B93131">
        <w:t xml:space="preserve">Славные имена России </w:t>
      </w:r>
    </w:p>
    <w:p w:rsidR="008D2518" w:rsidRPr="00B93131" w:rsidRDefault="008D2518">
      <w:pPr>
        <w:jc w:val="both"/>
        <w:rPr>
          <w:i/>
          <w:u w:val="single"/>
          <w:lang w:val="ru-RU"/>
        </w:rPr>
      </w:pPr>
    </w:p>
    <w:p w:rsidR="008D2518" w:rsidRPr="00B93131" w:rsidRDefault="008D2518" w:rsidP="006A19AB">
      <w:pPr>
        <w:ind w:firstLine="720"/>
        <w:jc w:val="both"/>
        <w:rPr>
          <w:bCs/>
          <w:lang w:val="ru-RU"/>
        </w:rPr>
      </w:pPr>
      <w:r w:rsidRPr="00B93131">
        <w:rPr>
          <w:lang w:val="ru-RU"/>
        </w:rPr>
        <w:t>У</w:t>
      </w:r>
      <w:r w:rsidR="006A19AB">
        <w:rPr>
          <w:lang w:val="ru-RU"/>
        </w:rPr>
        <w:t>ченые: М. Ломоносов</w:t>
      </w:r>
      <w:r w:rsidRPr="00B93131">
        <w:rPr>
          <w:lang w:val="ru-RU"/>
        </w:rPr>
        <w:t>, И. Кулибин, Н. .Лобачевский, А. Бутлеров, Н. Пирогов, Д. Менделеев, И. Столетов, И. Сеченов, К. Тимирязев, И. Мечн</w:t>
      </w:r>
      <w:r w:rsidR="006A19AB">
        <w:rPr>
          <w:lang w:val="ru-RU"/>
        </w:rPr>
        <w:t xml:space="preserve">иков, В. Вернадский, </w:t>
      </w:r>
      <w:r w:rsidRPr="00B93131">
        <w:rPr>
          <w:bCs/>
          <w:lang w:val="ru-RU"/>
        </w:rPr>
        <w:t>И. Мичурин, Н. Миклухо–Маклай, П. Семён</w:t>
      </w:r>
      <w:r w:rsidR="006A19AB">
        <w:rPr>
          <w:bCs/>
          <w:lang w:val="ru-RU"/>
        </w:rPr>
        <w:t>ов-Тян-Шанский, Н. Пржевальский</w:t>
      </w:r>
      <w:r w:rsidRPr="00B93131">
        <w:rPr>
          <w:bCs/>
          <w:lang w:val="ru-RU"/>
        </w:rPr>
        <w:t xml:space="preserve">, </w:t>
      </w:r>
      <w:r w:rsidR="006A19AB">
        <w:rPr>
          <w:bCs/>
          <w:lang w:val="ru-RU"/>
        </w:rPr>
        <w:t xml:space="preserve">Лазарев, Белинсгаузен, К. Ушинский, </w:t>
      </w:r>
      <w:r w:rsidR="006A19AB" w:rsidRPr="00B93131">
        <w:rPr>
          <w:bCs/>
          <w:lang w:val="ru-RU"/>
        </w:rPr>
        <w:t>К. Циолковский</w:t>
      </w:r>
      <w:r w:rsidR="006A19AB">
        <w:rPr>
          <w:bCs/>
          <w:lang w:val="ru-RU"/>
        </w:rPr>
        <w:t>, А. Макаренко, В. Сухомлинский,</w:t>
      </w:r>
      <w:r w:rsidR="006A19AB" w:rsidRPr="006A19AB">
        <w:rPr>
          <w:bCs/>
          <w:lang w:val="ru-RU"/>
        </w:rPr>
        <w:t xml:space="preserve"> </w:t>
      </w:r>
      <w:r w:rsidR="00EE4000">
        <w:rPr>
          <w:bCs/>
          <w:lang w:val="ru-RU"/>
        </w:rPr>
        <w:t>В. Верна</w:t>
      </w:r>
      <w:r w:rsidR="006A19AB" w:rsidRPr="00B93131">
        <w:rPr>
          <w:bCs/>
          <w:lang w:val="ru-RU"/>
        </w:rPr>
        <w:t>дский, Н. Вавилов, А. Иоффе</w:t>
      </w:r>
      <w:r w:rsidR="006A19AB">
        <w:rPr>
          <w:bCs/>
          <w:lang w:val="ru-RU"/>
        </w:rPr>
        <w:t>,</w:t>
      </w:r>
      <w:r w:rsidR="006A19AB" w:rsidRPr="00B93131">
        <w:rPr>
          <w:bCs/>
          <w:lang w:val="ru-RU"/>
        </w:rPr>
        <w:t xml:space="preserve"> </w:t>
      </w:r>
      <w:r w:rsidR="006A19AB">
        <w:rPr>
          <w:bCs/>
          <w:lang w:val="ru-RU"/>
        </w:rPr>
        <w:t xml:space="preserve">Д. Несмеянов, </w:t>
      </w:r>
      <w:r w:rsidR="006A19AB" w:rsidRPr="00B93131">
        <w:rPr>
          <w:bCs/>
          <w:lang w:val="ru-RU"/>
        </w:rPr>
        <w:t xml:space="preserve">Д. </w:t>
      </w:r>
      <w:r w:rsidR="006A19AB">
        <w:rPr>
          <w:bCs/>
          <w:lang w:val="ru-RU"/>
        </w:rPr>
        <w:t>Лихачев.</w:t>
      </w:r>
      <w:r w:rsidRPr="00B93131">
        <w:rPr>
          <w:bCs/>
          <w:lang w:val="ru-RU"/>
        </w:rPr>
        <w:t xml:space="preserve"> </w:t>
      </w:r>
    </w:p>
    <w:p w:rsidR="006A19AB" w:rsidRPr="006A19AB" w:rsidRDefault="006A19AB" w:rsidP="006A19AB">
      <w:pPr>
        <w:ind w:firstLine="720"/>
        <w:jc w:val="both"/>
        <w:rPr>
          <w:bCs/>
          <w:lang w:val="ru-RU"/>
        </w:rPr>
      </w:pPr>
      <w:r>
        <w:rPr>
          <w:bCs/>
          <w:lang w:val="ru-RU"/>
        </w:rPr>
        <w:t>Ученые - Нобелевские лауреаты:</w:t>
      </w:r>
      <w:r w:rsidRPr="00B93131">
        <w:rPr>
          <w:bCs/>
          <w:lang w:val="ru-RU"/>
        </w:rPr>
        <w:t xml:space="preserve"> </w:t>
      </w:r>
      <w:r>
        <w:rPr>
          <w:bCs/>
          <w:lang w:val="ru-RU"/>
        </w:rPr>
        <w:t xml:space="preserve">И. Павлов (Нобелевская премия 190?г.), </w:t>
      </w:r>
      <w:r w:rsidRPr="00B93131">
        <w:rPr>
          <w:bCs/>
          <w:lang w:val="ru-RU"/>
        </w:rPr>
        <w:t>Н. Семёнов (Нобелевская премия 1956 г.), П. Черенков и И. Франк (Нобелевская премия 1958 г.), Л. Ландау (Нобелевская премия 1962 г.), Н. Басов (Нобелевская премия 1964 г.), А. Прохоров (Нобелевская премия 1964 г.), И. Курчатов, А.Туполев, С. Ильюшин, А. Яковлев, Л. Канторович (Нобелевская премия 1975 г.), П. Капица (Нобелевская премия 1978 г.), А. Сахаров (Нобелевская премия 1975 г.) , М. Келдыш, А. Александров, Д. Скобельци, Н, В. Котельников, Ю. Харитонов, С. Королёв, Ж.Алфёров (Нобелевская премия 2000г.), В. Гинзбург и А. Абрикосов (Нобелевская премия 2003г.)</w:t>
      </w:r>
    </w:p>
    <w:p w:rsidR="008D2518" w:rsidRPr="00B93131" w:rsidRDefault="008D2518">
      <w:pPr>
        <w:ind w:firstLine="720"/>
        <w:jc w:val="both"/>
        <w:rPr>
          <w:lang w:val="ru-RU"/>
        </w:rPr>
      </w:pPr>
      <w:r w:rsidRPr="00B93131">
        <w:rPr>
          <w:lang w:val="ru-RU"/>
        </w:rPr>
        <w:t>Философы: Н. Бердяев, П. Флоренский, С. Булгаков, В. Соловьев, И. Ильин, В. Розанов, Ю. Лотман, Э. Ильенков, М. Мамардашвили.</w:t>
      </w:r>
    </w:p>
    <w:p w:rsidR="008D2518" w:rsidRPr="00B93131" w:rsidRDefault="008D2518">
      <w:pPr>
        <w:ind w:firstLine="720"/>
        <w:jc w:val="both"/>
        <w:rPr>
          <w:bCs/>
          <w:lang w:val="ru-RU"/>
        </w:rPr>
      </w:pPr>
      <w:r w:rsidRPr="00B93131">
        <w:rPr>
          <w:lang w:val="ru-RU"/>
        </w:rPr>
        <w:t xml:space="preserve">Инженеры и изобретатели: Н. Кибальчич, </w:t>
      </w:r>
      <w:r w:rsidR="006A19AB" w:rsidRPr="00B93131">
        <w:rPr>
          <w:bCs/>
          <w:lang w:val="ru-RU"/>
        </w:rPr>
        <w:t>Е. и М. Черепановы</w:t>
      </w:r>
      <w:r w:rsidR="006A19AB">
        <w:rPr>
          <w:lang w:val="ru-RU"/>
        </w:rPr>
        <w:t xml:space="preserve">, </w:t>
      </w:r>
      <w:r w:rsidRPr="00B93131">
        <w:rPr>
          <w:lang w:val="ru-RU"/>
        </w:rPr>
        <w:t xml:space="preserve">К. Циолковский, А. Попов, </w:t>
      </w:r>
      <w:r w:rsidRPr="00B93131">
        <w:rPr>
          <w:bCs/>
          <w:lang w:val="ru-RU"/>
        </w:rPr>
        <w:t>П. Яблочков</w:t>
      </w:r>
      <w:r w:rsidRPr="00B93131">
        <w:rPr>
          <w:lang w:val="ru-RU"/>
        </w:rPr>
        <w:t xml:space="preserve">,  Н. Можайский. Н. Сикорский. Н. Лебедев, И. Зварыкин, М. Кошкин, </w:t>
      </w:r>
      <w:r w:rsidRPr="00B93131">
        <w:rPr>
          <w:bCs/>
          <w:lang w:val="ru-RU"/>
        </w:rPr>
        <w:t xml:space="preserve">С. Королев, И. Курчатов, А. Туполев, П. Капица, М. Калашников. </w:t>
      </w:r>
    </w:p>
    <w:p w:rsidR="008D2518" w:rsidRPr="00B93131" w:rsidRDefault="00EE4000">
      <w:pPr>
        <w:ind w:firstLine="720"/>
        <w:jc w:val="both"/>
        <w:rPr>
          <w:bCs/>
          <w:lang w:val="ru-RU"/>
        </w:rPr>
      </w:pPr>
      <w:r>
        <w:rPr>
          <w:bCs/>
          <w:lang w:val="ru-RU"/>
        </w:rPr>
        <w:t>Воен</w:t>
      </w:r>
      <w:r w:rsidR="008D2518" w:rsidRPr="00B93131">
        <w:rPr>
          <w:bCs/>
          <w:lang w:val="ru-RU"/>
        </w:rPr>
        <w:t xml:space="preserve">ачальники: </w:t>
      </w:r>
      <w:r w:rsidR="006A19AB">
        <w:rPr>
          <w:bCs/>
          <w:lang w:val="ru-RU"/>
        </w:rPr>
        <w:t xml:space="preserve">А. Невский, Д. Донской, </w:t>
      </w:r>
      <w:r w:rsidR="008D2518" w:rsidRPr="00B93131">
        <w:rPr>
          <w:bCs/>
          <w:lang w:val="ru-RU"/>
        </w:rPr>
        <w:t>А. Суворов, Ф. Ушаков, М. Кутузов, П. Багратион, М. Барклай де Толли, М. Скобелев, А. Ермолов, П. Нахимов, П. Брусилов, Г. Жуков, К. Рокоссовский.</w:t>
      </w:r>
    </w:p>
    <w:p w:rsidR="008D2518" w:rsidRPr="00B93131" w:rsidRDefault="008D2518">
      <w:pPr>
        <w:pStyle w:val="1"/>
        <w:jc w:val="both"/>
        <w:rPr>
          <w:bCs/>
          <w:u w:val="none"/>
        </w:rPr>
      </w:pPr>
      <w:r w:rsidRPr="00B93131">
        <w:rPr>
          <w:bCs/>
          <w:u w:val="none"/>
        </w:rPr>
        <w:tab/>
        <w:t xml:space="preserve">Народные герои: К. Минин, Д. Пожарский, И. Сусанин, </w:t>
      </w:r>
      <w:r w:rsidR="006A19AB">
        <w:rPr>
          <w:bCs/>
          <w:u w:val="none"/>
        </w:rPr>
        <w:t xml:space="preserve">Г. Котовский, </w:t>
      </w:r>
      <w:r w:rsidRPr="00B93131">
        <w:rPr>
          <w:bCs/>
          <w:u w:val="none"/>
        </w:rPr>
        <w:t xml:space="preserve">В. Чапаев, В. Чкалов, </w:t>
      </w:r>
      <w:r w:rsidR="006A19AB">
        <w:rPr>
          <w:bCs/>
          <w:u w:val="none"/>
        </w:rPr>
        <w:t xml:space="preserve">Н. Островский (Павка Корчагин), </w:t>
      </w:r>
      <w:r w:rsidRPr="00B93131">
        <w:rPr>
          <w:bCs/>
          <w:u w:val="none"/>
        </w:rPr>
        <w:t xml:space="preserve">З. Космодемьянская, А. </w:t>
      </w:r>
      <w:r w:rsidR="00EE4000">
        <w:rPr>
          <w:bCs/>
          <w:u w:val="none"/>
        </w:rPr>
        <w:t>Матросов, молодогвардейцы</w:t>
      </w:r>
      <w:r w:rsidRPr="00B93131">
        <w:rPr>
          <w:bCs/>
          <w:u w:val="none"/>
        </w:rPr>
        <w:t>, Ю. Гагарин.</w:t>
      </w:r>
    </w:p>
    <w:p w:rsidR="006A19AB" w:rsidRPr="006A19AB" w:rsidRDefault="006A19AB" w:rsidP="006A19AB">
      <w:pPr>
        <w:rPr>
          <w:i/>
          <w:u w:val="single"/>
          <w:lang w:val="ru-RU"/>
        </w:rPr>
      </w:pPr>
      <w:r w:rsidRPr="00B93131">
        <w:rPr>
          <w:lang w:val="ru-RU"/>
        </w:rPr>
        <w:tab/>
        <w:t>Меценаты: братья Бахрушины, Строгановы, В. Кокорев, Н. Демидов, братья Третьяковы, С. Морозов, С. Мамонтов</w:t>
      </w:r>
      <w:r w:rsidR="00EE4000">
        <w:rPr>
          <w:lang w:val="ru-RU"/>
        </w:rPr>
        <w:t xml:space="preserve"> Б. Беляев</w:t>
      </w:r>
      <w:r w:rsidRPr="00B93131">
        <w:rPr>
          <w:lang w:val="ru-RU"/>
        </w:rPr>
        <w:t>.</w:t>
      </w:r>
    </w:p>
    <w:p w:rsidR="008D2518" w:rsidRPr="00B93131" w:rsidRDefault="008D2518">
      <w:pPr>
        <w:pStyle w:val="1"/>
        <w:ind w:firstLine="720"/>
        <w:jc w:val="both"/>
        <w:rPr>
          <w:bCs/>
          <w:u w:val="none"/>
        </w:rPr>
      </w:pPr>
      <w:r w:rsidRPr="00B93131">
        <w:rPr>
          <w:bCs/>
          <w:u w:val="none"/>
        </w:rPr>
        <w:t xml:space="preserve">Спортсмены: И. Поддубный, И. Заикин, Л. Яшин, И. Нетто, О. Блохин, В. Бобров, Л. Турищева, В. Попенченко, </w:t>
      </w:r>
      <w:r w:rsidR="009C7414">
        <w:rPr>
          <w:bCs/>
          <w:u w:val="none"/>
        </w:rPr>
        <w:t xml:space="preserve">Л. Белоусова, О. Протопопов, </w:t>
      </w:r>
      <w:r w:rsidRPr="00B93131">
        <w:rPr>
          <w:bCs/>
          <w:u w:val="none"/>
        </w:rPr>
        <w:t xml:space="preserve">В. Харламов, </w:t>
      </w:r>
      <w:r w:rsidR="009C7414">
        <w:rPr>
          <w:bCs/>
          <w:u w:val="none"/>
        </w:rPr>
        <w:t xml:space="preserve">В. Третьяк, </w:t>
      </w:r>
      <w:r w:rsidRPr="00B93131">
        <w:rPr>
          <w:bCs/>
          <w:u w:val="none"/>
        </w:rPr>
        <w:t>А. Якушев, В. Карпов, В. Брумель, В. Борзов, Л. Жаботинский, Ю.</w:t>
      </w:r>
      <w:r w:rsidR="009C7414">
        <w:rPr>
          <w:bCs/>
          <w:u w:val="none"/>
        </w:rPr>
        <w:t xml:space="preserve"> Алексеев, И. Роднина</w:t>
      </w:r>
      <w:r w:rsidRPr="00B93131">
        <w:rPr>
          <w:bCs/>
          <w:u w:val="none"/>
        </w:rPr>
        <w:t>, Л. Пах</w:t>
      </w:r>
      <w:r w:rsidR="009C7414">
        <w:rPr>
          <w:bCs/>
          <w:u w:val="none"/>
        </w:rPr>
        <w:t>омова, А. Горшков, Р. Сметанина, А. Тихонов, С. Бубка, А. Кабаева.</w:t>
      </w:r>
      <w:r w:rsidRPr="00B93131">
        <w:rPr>
          <w:bCs/>
          <w:u w:val="none"/>
        </w:rPr>
        <w:t xml:space="preserve">  </w:t>
      </w:r>
    </w:p>
    <w:p w:rsidR="008D2518" w:rsidRPr="00B93131" w:rsidRDefault="008D2518">
      <w:pPr>
        <w:rPr>
          <w:lang w:val="ru-RU"/>
        </w:rPr>
      </w:pPr>
    </w:p>
    <w:p w:rsidR="008D2518" w:rsidRPr="00B93131" w:rsidRDefault="009C7414">
      <w:pPr>
        <w:jc w:val="center"/>
        <w:rPr>
          <w:u w:val="single"/>
          <w:lang w:val="ru-RU"/>
        </w:rPr>
      </w:pPr>
      <w:r>
        <w:rPr>
          <w:u w:val="single"/>
          <w:lang w:val="ru-RU"/>
        </w:rPr>
        <w:t xml:space="preserve">Тематический блок 6. </w:t>
      </w:r>
      <w:r w:rsidR="008D2518" w:rsidRPr="00B93131">
        <w:rPr>
          <w:u w:val="single"/>
          <w:lang w:val="ru-RU"/>
        </w:rPr>
        <w:t>Русская культура в Латвии</w:t>
      </w:r>
    </w:p>
    <w:p w:rsidR="008D2518" w:rsidRPr="00B93131" w:rsidRDefault="008D2518">
      <w:pPr>
        <w:jc w:val="center"/>
        <w:rPr>
          <w:u w:val="single"/>
          <w:lang w:val="ru-RU"/>
        </w:rPr>
      </w:pPr>
    </w:p>
    <w:p w:rsidR="00101329" w:rsidRPr="00B93131" w:rsidRDefault="008D2518" w:rsidP="00101329">
      <w:pPr>
        <w:ind w:firstLine="708"/>
        <w:jc w:val="both"/>
        <w:rPr>
          <w:lang w:val="ru-RU"/>
        </w:rPr>
      </w:pPr>
      <w:r w:rsidRPr="00B93131">
        <w:rPr>
          <w:lang w:val="ru-RU"/>
        </w:rPr>
        <w:tab/>
      </w:r>
      <w:r w:rsidR="00101329" w:rsidRPr="00B93131">
        <w:rPr>
          <w:lang w:val="ru-RU"/>
        </w:rPr>
        <w:t>Балто-славянские контакты, относящиеся к раннему средневековью. В</w:t>
      </w:r>
      <w:r w:rsidR="00EE4000">
        <w:rPr>
          <w:lang w:val="ru-RU"/>
        </w:rPr>
        <w:t xml:space="preserve">заимовлияние </w:t>
      </w:r>
      <w:r w:rsidR="00101329" w:rsidRPr="00B93131">
        <w:rPr>
          <w:lang w:val="ru-RU"/>
        </w:rPr>
        <w:t>сходных языческих праздненств, традиций. Языковые параллели, относящиеся к периоду балто-славянского единства и к более позднему периоду. Роль И.Д.Фридриха и Б.Ф.Инфантьева в изучении балто-славянских языковых связей и заимствований.</w:t>
      </w:r>
    </w:p>
    <w:p w:rsidR="00101329" w:rsidRPr="00B93131" w:rsidRDefault="00101329" w:rsidP="00101329">
      <w:pPr>
        <w:ind w:firstLine="708"/>
        <w:jc w:val="both"/>
        <w:rPr>
          <w:lang w:val="ru-RU"/>
        </w:rPr>
      </w:pPr>
      <w:r w:rsidRPr="00B93131">
        <w:rPr>
          <w:lang w:val="ru-RU"/>
        </w:rPr>
        <w:t>Распространение православия на территории современной Латвии. Киевская Русь, Полоцкое княжество и Новго</w:t>
      </w:r>
      <w:r w:rsidR="00EE4000">
        <w:rPr>
          <w:lang w:val="ru-RU"/>
        </w:rPr>
        <w:t>родско-псковские земли как ретра</w:t>
      </w:r>
      <w:r w:rsidRPr="00B93131">
        <w:rPr>
          <w:lang w:val="ru-RU"/>
        </w:rPr>
        <w:t xml:space="preserve">нслятор для латвийских земель византийской культуры. Многочисленные </w:t>
      </w:r>
      <w:r w:rsidR="005F465A" w:rsidRPr="00B93131">
        <w:rPr>
          <w:lang w:val="ru-RU"/>
        </w:rPr>
        <w:t xml:space="preserve">находки </w:t>
      </w:r>
      <w:r w:rsidRPr="00B93131">
        <w:rPr>
          <w:lang w:val="ru-RU"/>
        </w:rPr>
        <w:t>древнерусски</w:t>
      </w:r>
      <w:r w:rsidR="005F465A" w:rsidRPr="00B93131">
        <w:rPr>
          <w:lang w:val="ru-RU"/>
        </w:rPr>
        <w:t>х сакральных</w:t>
      </w:r>
      <w:r w:rsidRPr="00B93131">
        <w:rPr>
          <w:lang w:val="ru-RU"/>
        </w:rPr>
        <w:t xml:space="preserve"> и декоративны</w:t>
      </w:r>
      <w:r w:rsidR="005F465A" w:rsidRPr="00B93131">
        <w:rPr>
          <w:lang w:val="ru-RU"/>
        </w:rPr>
        <w:t>х предметов</w:t>
      </w:r>
      <w:r w:rsidRPr="00B93131">
        <w:rPr>
          <w:lang w:val="ru-RU"/>
        </w:rPr>
        <w:t xml:space="preserve"> на территории современной Латвии.</w:t>
      </w:r>
    </w:p>
    <w:p w:rsidR="00101329" w:rsidRPr="00EE4000" w:rsidRDefault="00101329" w:rsidP="00101329">
      <w:pPr>
        <w:ind w:firstLine="708"/>
        <w:jc w:val="both"/>
        <w:rPr>
          <w:lang w:val="ru-RU"/>
        </w:rPr>
      </w:pPr>
      <w:r w:rsidRPr="00B93131">
        <w:rPr>
          <w:lang w:val="ru-RU"/>
        </w:rPr>
        <w:t xml:space="preserve">Русские кварталы в Риге, Цесисе. </w:t>
      </w:r>
      <w:r w:rsidR="005F465A" w:rsidRPr="00EE4000">
        <w:rPr>
          <w:lang w:val="ru-RU"/>
        </w:rPr>
        <w:t>Традиции</w:t>
      </w:r>
      <w:r w:rsidR="005F465A" w:rsidRPr="00B93131">
        <w:rPr>
          <w:lang w:val="ru-RU"/>
        </w:rPr>
        <w:t xml:space="preserve"> </w:t>
      </w:r>
      <w:r w:rsidRPr="00EE4000">
        <w:rPr>
          <w:lang w:val="ru-RU"/>
        </w:rPr>
        <w:t>русского купечества. Русско-ливонские культурные связи.</w:t>
      </w:r>
    </w:p>
    <w:p w:rsidR="00101329" w:rsidRPr="00B93131" w:rsidRDefault="00101329" w:rsidP="00101329">
      <w:pPr>
        <w:ind w:firstLine="708"/>
        <w:jc w:val="both"/>
        <w:rPr>
          <w:lang w:val="ru-RU"/>
        </w:rPr>
      </w:pPr>
      <w:r w:rsidRPr="00B93131">
        <w:rPr>
          <w:lang w:val="ru-RU"/>
        </w:rPr>
        <w:t xml:space="preserve">Старообрядческие памятники </w:t>
      </w:r>
      <w:r w:rsidR="005F465A" w:rsidRPr="00B93131">
        <w:rPr>
          <w:lang w:val="ru-RU"/>
        </w:rPr>
        <w:t xml:space="preserve">и традиции </w:t>
      </w:r>
      <w:r w:rsidRPr="00B93131">
        <w:rPr>
          <w:lang w:val="ru-RU"/>
        </w:rPr>
        <w:t>в современной Латвии. Роль И.Н.Заволоко в изучении старообрядческой истории Латвии.</w:t>
      </w:r>
    </w:p>
    <w:p w:rsidR="00EE4000" w:rsidRDefault="00101329" w:rsidP="00101329">
      <w:pPr>
        <w:ind w:firstLine="708"/>
        <w:jc w:val="both"/>
        <w:rPr>
          <w:lang w:val="ru-RU"/>
        </w:rPr>
      </w:pPr>
      <w:r w:rsidRPr="00B93131">
        <w:rPr>
          <w:lang w:val="ru-RU"/>
        </w:rPr>
        <w:t xml:space="preserve">Русская культура в Латвии в </w:t>
      </w:r>
      <w:r w:rsidRPr="00B93131">
        <w:t>XVIII</w:t>
      </w:r>
      <w:r w:rsidRPr="00B93131">
        <w:rPr>
          <w:lang w:val="ru-RU"/>
        </w:rPr>
        <w:t xml:space="preserve"> веке – первой </w:t>
      </w:r>
      <w:r w:rsidR="00EE4000">
        <w:rPr>
          <w:lang w:val="ru-RU"/>
        </w:rPr>
        <w:t xml:space="preserve">половине </w:t>
      </w:r>
      <w:r w:rsidRPr="00B93131">
        <w:t>XIX</w:t>
      </w:r>
      <w:r w:rsidRPr="00B93131">
        <w:rPr>
          <w:lang w:val="ru-RU"/>
        </w:rPr>
        <w:t xml:space="preserve"> </w:t>
      </w:r>
      <w:r w:rsidRPr="00B93131">
        <w:rPr>
          <w:lang w:val="lv-LV"/>
        </w:rPr>
        <w:t xml:space="preserve"> </w:t>
      </w:r>
      <w:r w:rsidRPr="00B93131">
        <w:rPr>
          <w:lang w:val="ru-RU"/>
        </w:rPr>
        <w:t xml:space="preserve">века. Православные храмы. Екатерининское училище. Распространение русской культуры в быту. </w:t>
      </w:r>
    </w:p>
    <w:p w:rsidR="00101329" w:rsidRPr="00B93131" w:rsidRDefault="00101329" w:rsidP="00101329">
      <w:pPr>
        <w:ind w:firstLine="708"/>
        <w:jc w:val="both"/>
        <w:rPr>
          <w:lang w:val="ru-RU"/>
        </w:rPr>
      </w:pPr>
      <w:r w:rsidRPr="00B93131">
        <w:rPr>
          <w:lang w:val="ru-RU"/>
        </w:rPr>
        <w:t xml:space="preserve">Развитие русской культуры Латвии во второй пол </w:t>
      </w:r>
      <w:r w:rsidRPr="00B93131">
        <w:t>XIX</w:t>
      </w:r>
      <w:r w:rsidR="00EE4000">
        <w:rPr>
          <w:lang w:val="ru-RU"/>
        </w:rPr>
        <w:t xml:space="preserve"> века до 1914 года. </w:t>
      </w:r>
      <w:r w:rsidRPr="00B93131">
        <w:rPr>
          <w:lang w:val="ru-RU"/>
        </w:rPr>
        <w:t>Просветительская деятельность Е.В.Чешихина. Газета «Рижский вестник». Александровская мужская и Ломоносовская женские гимназии как первые русские средние учи</w:t>
      </w:r>
      <w:r w:rsidR="00EE4000">
        <w:rPr>
          <w:lang w:val="ru-RU"/>
        </w:rPr>
        <w:t>лища. Русские лавтийцы</w:t>
      </w:r>
      <w:r w:rsidR="005F465A" w:rsidRPr="00B93131">
        <w:rPr>
          <w:lang w:val="ru-RU"/>
        </w:rPr>
        <w:t xml:space="preserve"> в культуре России и мира</w:t>
      </w:r>
      <w:r w:rsidR="00EE4000">
        <w:rPr>
          <w:lang w:val="ru-RU"/>
        </w:rPr>
        <w:t xml:space="preserve"> (В.И.Мухина, С. Эйзенштейн, М. Келдыш</w:t>
      </w:r>
      <w:r w:rsidR="00C22E16" w:rsidRPr="00B93131">
        <w:rPr>
          <w:lang w:val="ru-RU"/>
        </w:rPr>
        <w:t>)</w:t>
      </w:r>
      <w:r w:rsidR="005F465A" w:rsidRPr="00B93131">
        <w:rPr>
          <w:lang w:val="ru-RU"/>
        </w:rPr>
        <w:t>.</w:t>
      </w:r>
    </w:p>
    <w:p w:rsidR="00537500" w:rsidRDefault="00101329" w:rsidP="00101329">
      <w:pPr>
        <w:ind w:firstLine="708"/>
        <w:jc w:val="both"/>
        <w:rPr>
          <w:lang w:val="ru-RU"/>
        </w:rPr>
      </w:pPr>
      <w:r w:rsidRPr="00B93131">
        <w:rPr>
          <w:lang w:val="ru-RU"/>
        </w:rPr>
        <w:t xml:space="preserve">Развитие русской культуры в Латвии в 20-30-е гг. </w:t>
      </w:r>
      <w:r w:rsidRPr="00B93131">
        <w:t>XX</w:t>
      </w:r>
      <w:r w:rsidRPr="00B93131">
        <w:rPr>
          <w:lang w:val="ru-RU"/>
        </w:rPr>
        <w:t xml:space="preserve"> века. Русские просветительские и культурные общества, и их деятельность. Газеты, журналы и их сотрудники. Школы и частные вузы. </w:t>
      </w:r>
      <w:r w:rsidR="00C22E16" w:rsidRPr="00B93131">
        <w:rPr>
          <w:lang w:val="ru-RU"/>
        </w:rPr>
        <w:t>Православная церковь Латвии (деятельность архиепископ а Рижского и Митавского Иоанна Поммера, причисленного к лику святых Ру</w:t>
      </w:r>
      <w:r w:rsidR="00537500">
        <w:rPr>
          <w:lang w:val="ru-RU"/>
        </w:rPr>
        <w:t>сской православной церкви</w:t>
      </w:r>
      <w:r w:rsidR="00C22E16" w:rsidRPr="00B93131">
        <w:rPr>
          <w:lang w:val="ru-RU"/>
        </w:rPr>
        <w:t xml:space="preserve">) </w:t>
      </w:r>
    </w:p>
    <w:p w:rsidR="00101329" w:rsidRPr="00B93131" w:rsidRDefault="00101329" w:rsidP="00101329">
      <w:pPr>
        <w:ind w:firstLine="708"/>
        <w:jc w:val="both"/>
        <w:rPr>
          <w:lang w:val="ru-RU"/>
        </w:rPr>
      </w:pPr>
      <w:r w:rsidRPr="00B93131">
        <w:rPr>
          <w:lang w:val="ru-RU"/>
        </w:rPr>
        <w:t>Вклад русских деятелей</w:t>
      </w:r>
      <w:r w:rsidR="00537500">
        <w:rPr>
          <w:lang w:val="ru-RU"/>
        </w:rPr>
        <w:t xml:space="preserve"> культуры в латвийскую культуру. Т</w:t>
      </w:r>
      <w:r w:rsidRPr="00B93131">
        <w:rPr>
          <w:lang w:val="ru-RU"/>
        </w:rPr>
        <w:t>еатр:</w:t>
      </w:r>
      <w:r w:rsidR="00537500">
        <w:rPr>
          <w:lang w:val="ru-RU"/>
        </w:rPr>
        <w:t xml:space="preserve"> М.А.Чехов, Е.Н.Рощина-Инсарова. Б</w:t>
      </w:r>
      <w:r w:rsidRPr="00B93131">
        <w:rPr>
          <w:lang w:val="ru-RU"/>
        </w:rPr>
        <w:t>алет: Н.Г.Сергеев, А.А.Фед</w:t>
      </w:r>
      <w:r w:rsidR="00537500">
        <w:rPr>
          <w:lang w:val="ru-RU"/>
        </w:rPr>
        <w:t>орова, Е.А.Тангиева-Бирзниеце, Музыка</w:t>
      </w:r>
      <w:r w:rsidRPr="00B93131">
        <w:rPr>
          <w:lang w:val="ru-RU"/>
        </w:rPr>
        <w:t xml:space="preserve">: </w:t>
      </w:r>
      <w:r w:rsidR="00537500">
        <w:rPr>
          <w:lang w:val="ru-RU"/>
        </w:rPr>
        <w:t>М.С.Красноперов, М.Б.Черкасская. Ж</w:t>
      </w:r>
      <w:r w:rsidRPr="00B93131">
        <w:rPr>
          <w:lang w:val="ru-RU"/>
        </w:rPr>
        <w:t xml:space="preserve">ивопись: Н.П.Богданов-Бельский, С.А.Виноградов,  Е.Е.Климов, А.И.Юпатов, </w:t>
      </w:r>
      <w:r w:rsidR="005F465A" w:rsidRPr="00B93131">
        <w:rPr>
          <w:lang w:val="ru-RU"/>
        </w:rPr>
        <w:t>А</w:t>
      </w:r>
      <w:r w:rsidRPr="00B93131">
        <w:rPr>
          <w:lang w:val="ru-RU"/>
        </w:rPr>
        <w:t>.М.Бельцова. Писатели</w:t>
      </w:r>
      <w:r w:rsidR="00537500">
        <w:rPr>
          <w:lang w:val="ru-RU"/>
        </w:rPr>
        <w:t>:</w:t>
      </w:r>
      <w:r w:rsidRPr="00B93131">
        <w:rPr>
          <w:lang w:val="ru-RU"/>
        </w:rPr>
        <w:t xml:space="preserve"> Ю.И.Гончаренко (Галич), П.М.Пильский</w:t>
      </w:r>
      <w:r w:rsidR="00537500">
        <w:rPr>
          <w:lang w:val="ru-RU"/>
        </w:rPr>
        <w:t>, И.В.Чиннов, В.С.Пикуль,</w:t>
      </w:r>
      <w:r w:rsidR="00537500" w:rsidRPr="00B93131">
        <w:rPr>
          <w:lang w:val="ru-RU"/>
        </w:rPr>
        <w:t xml:space="preserve"> Н.П.Задорнов</w:t>
      </w:r>
      <w:r w:rsidRPr="00B93131">
        <w:rPr>
          <w:lang w:val="ru-RU"/>
        </w:rPr>
        <w:t>.</w:t>
      </w:r>
    </w:p>
    <w:p w:rsidR="00101329" w:rsidRPr="00B93131" w:rsidRDefault="00101329" w:rsidP="00101329">
      <w:pPr>
        <w:ind w:firstLine="708"/>
        <w:jc w:val="both"/>
        <w:rPr>
          <w:lang w:val="ru-RU"/>
        </w:rPr>
      </w:pPr>
      <w:r w:rsidRPr="00B93131">
        <w:rPr>
          <w:lang w:val="ru-RU"/>
        </w:rPr>
        <w:t>Русская культура в Л</w:t>
      </w:r>
      <w:r w:rsidR="00537500">
        <w:rPr>
          <w:lang w:val="ru-RU"/>
        </w:rPr>
        <w:t xml:space="preserve">атвии советского периода. </w:t>
      </w:r>
    </w:p>
    <w:p w:rsidR="00101329" w:rsidRPr="00B93131" w:rsidRDefault="00101329" w:rsidP="00101329">
      <w:pPr>
        <w:ind w:firstLine="708"/>
        <w:jc w:val="both"/>
        <w:rPr>
          <w:lang w:val="ru-RU"/>
        </w:rPr>
      </w:pPr>
      <w:r w:rsidRPr="00B93131">
        <w:rPr>
          <w:lang w:val="ru-RU"/>
        </w:rPr>
        <w:t>Русская</w:t>
      </w:r>
      <w:r w:rsidR="00537500">
        <w:rPr>
          <w:lang w:val="ru-RU"/>
        </w:rPr>
        <w:t xml:space="preserve"> культура Латвийской Республики: п</w:t>
      </w:r>
      <w:r w:rsidRPr="00B93131">
        <w:rPr>
          <w:lang w:val="ru-RU"/>
        </w:rPr>
        <w:t xml:space="preserve">ерспективы и актуальные проблемы развития. </w:t>
      </w:r>
    </w:p>
    <w:p w:rsidR="008D2518" w:rsidRPr="00B93131" w:rsidRDefault="008D2518">
      <w:pPr>
        <w:rPr>
          <w:lang w:val="ru-RU"/>
        </w:rPr>
      </w:pPr>
      <w:r w:rsidRPr="00B93131">
        <w:rPr>
          <w:lang w:val="ru-RU"/>
        </w:rPr>
        <w:t xml:space="preserve"> </w:t>
      </w:r>
      <w:r w:rsidR="009C7414">
        <w:rPr>
          <w:lang w:val="ru-RU"/>
        </w:rPr>
        <w:tab/>
        <w:t>Спортсмены: У. Семенова, В. Зозуля, А. Кузьмин, В. Зеленый, В. Тихонов, О. Широв, И. Клементьев, И. Вихров, П. Угрюмов, В. Щербатых, Е. Прокопчук.</w:t>
      </w:r>
    </w:p>
    <w:p w:rsidR="009C7414" w:rsidRDefault="009C7414" w:rsidP="00D225E9">
      <w:pPr>
        <w:pStyle w:val="a7"/>
        <w:rPr>
          <w:rFonts w:ascii="Arial" w:hAnsi="Arial" w:cs="Arial"/>
          <w:i/>
          <w:sz w:val="22"/>
          <w:szCs w:val="22"/>
          <w:lang w:val="ru-RU"/>
        </w:rPr>
      </w:pPr>
    </w:p>
    <w:p w:rsidR="00D225E9" w:rsidRPr="00EF4121" w:rsidRDefault="009C7414" w:rsidP="00D225E9">
      <w:pPr>
        <w:pStyle w:val="a7"/>
        <w:rPr>
          <w:rFonts w:ascii="Arial" w:hAnsi="Arial" w:cs="Arial"/>
          <w:i/>
          <w:sz w:val="22"/>
          <w:szCs w:val="22"/>
          <w:lang w:val="ru-RU"/>
        </w:rPr>
      </w:pPr>
      <w:r>
        <w:rPr>
          <w:rFonts w:ascii="Arial" w:hAnsi="Arial" w:cs="Arial"/>
          <w:i/>
          <w:sz w:val="22"/>
          <w:szCs w:val="22"/>
          <w:lang w:val="ru-RU"/>
        </w:rPr>
        <w:t>Общественно-культурная практика</w:t>
      </w:r>
      <w:r w:rsidR="00D225E9" w:rsidRPr="00EF4121">
        <w:rPr>
          <w:rFonts w:ascii="Arial" w:hAnsi="Arial" w:cs="Arial"/>
          <w:i/>
          <w:sz w:val="22"/>
          <w:szCs w:val="22"/>
          <w:lang w:val="ru-RU"/>
        </w:rPr>
        <w:t xml:space="preserve"> </w:t>
      </w:r>
    </w:p>
    <w:p w:rsidR="00D225E9" w:rsidRPr="008938B5" w:rsidRDefault="00D225E9" w:rsidP="00D225E9">
      <w:pPr>
        <w:rPr>
          <w:b/>
          <w:i/>
          <w:lang w:val="ru-RU"/>
        </w:rPr>
      </w:pPr>
    </w:p>
    <w:p w:rsidR="00D225E9" w:rsidRDefault="00D225E9" w:rsidP="00D225E9">
      <w:pPr>
        <w:ind w:firstLine="720"/>
        <w:jc w:val="both"/>
        <w:rPr>
          <w:lang w:val="ru-RU"/>
        </w:rPr>
      </w:pPr>
      <w:r>
        <w:rPr>
          <w:lang w:val="ru-RU"/>
        </w:rPr>
        <w:t>Воспитание личности в школе требует особой организации учеб</w:t>
      </w:r>
      <w:r w:rsidR="00537500">
        <w:rPr>
          <w:lang w:val="ru-RU"/>
        </w:rPr>
        <w:t>но-воспитательного процесса, в результате</w:t>
      </w:r>
      <w:r>
        <w:rPr>
          <w:lang w:val="ru-RU"/>
        </w:rPr>
        <w:t xml:space="preserve"> которой знания и умения, составляющие личностные качества человека, формируются в процессе практической деятельности. Причем практическая деятельность должна осуществляться параллельно на нескольких уровнях: 1) уроки; 2) классные часы; 3) культурные мероприятия в классе и в школе; 4) общественно-культурные мероприятия вне школы. </w:t>
      </w:r>
    </w:p>
    <w:p w:rsidR="00D225E9" w:rsidRDefault="00D225E9" w:rsidP="00D225E9">
      <w:pPr>
        <w:ind w:firstLine="720"/>
        <w:jc w:val="both"/>
        <w:rPr>
          <w:lang w:val="ru-RU"/>
        </w:rPr>
      </w:pPr>
      <w:r>
        <w:rPr>
          <w:lang w:val="ru-RU"/>
        </w:rPr>
        <w:t>Важнейшим ус</w:t>
      </w:r>
      <w:r w:rsidR="00537500">
        <w:rPr>
          <w:lang w:val="ru-RU"/>
        </w:rPr>
        <w:t>ловием культурно-практической</w:t>
      </w:r>
      <w:r>
        <w:rPr>
          <w:lang w:val="ru-RU"/>
        </w:rPr>
        <w:t xml:space="preserve"> </w:t>
      </w:r>
      <w:r w:rsidR="00537500">
        <w:rPr>
          <w:lang w:val="ru-RU"/>
        </w:rPr>
        <w:t>деятельности является перевод</w:t>
      </w:r>
      <w:r>
        <w:rPr>
          <w:lang w:val="ru-RU"/>
        </w:rPr>
        <w:t xml:space="preserve"> ученика-участника в ученика-помощника </w:t>
      </w:r>
      <w:r w:rsidR="00537500">
        <w:rPr>
          <w:lang w:val="ru-RU"/>
        </w:rPr>
        <w:t xml:space="preserve">и ученика-организатора. Это осуществляется </w:t>
      </w:r>
      <w:r>
        <w:rPr>
          <w:lang w:val="ru-RU"/>
        </w:rPr>
        <w:t xml:space="preserve"> </w:t>
      </w:r>
      <w:r w:rsidR="00537500">
        <w:rPr>
          <w:lang w:val="ru-RU"/>
        </w:rPr>
        <w:t xml:space="preserve">через </w:t>
      </w:r>
      <w:r>
        <w:rPr>
          <w:lang w:val="ru-RU"/>
        </w:rPr>
        <w:t xml:space="preserve">участие учащихся в подготовке и организации культурных мероприятий в классе, школе и вне школы. Только в этом случае практическая деятельность обеспечивает развитие мотивации к познанию и сохранению культурных ценностей своего народа и является социально-формирующей. Теория и методика этой работы подробно изложены в книгах А.С. Макаренко и В.А. Сухомлинского. </w:t>
      </w:r>
    </w:p>
    <w:p w:rsidR="00D225E9" w:rsidRDefault="00D225E9" w:rsidP="00D225E9">
      <w:pPr>
        <w:ind w:firstLine="720"/>
        <w:jc w:val="both"/>
        <w:rPr>
          <w:lang w:val="ru-RU"/>
        </w:rPr>
      </w:pPr>
      <w:r>
        <w:rPr>
          <w:lang w:val="ru-RU"/>
        </w:rPr>
        <w:t>В настоящее время практика воспитательной работы в русских школах в целом представляет собой достаточно организованную систему, которая реализуется через уроки, классные часы, классные и школьные культурные мероприятия. Однако, она не представляет собой строго оформлен</w:t>
      </w:r>
      <w:r w:rsidR="00537500">
        <w:rPr>
          <w:lang w:val="ru-RU"/>
        </w:rPr>
        <w:t>н</w:t>
      </w:r>
      <w:r>
        <w:rPr>
          <w:lang w:val="ru-RU"/>
        </w:rPr>
        <w:t xml:space="preserve">ой системы общественно-культурной практики учащихся вне школы. Теоретические беседы, дискуссии, встречи с деятелями культуры и культурные мероприятия в классах и в школах, носят в целом учебно-формирующий характер, тогда как для полноценного культурного воспитания личности необходима общественно-культурная практика, придающая процессу воспитания социально-формирующую направленность. Такие программы успешно работали в советских школах. </w:t>
      </w:r>
    </w:p>
    <w:p w:rsidR="00D225E9" w:rsidRDefault="00537500" w:rsidP="00D225E9">
      <w:pPr>
        <w:ind w:firstLine="720"/>
        <w:jc w:val="both"/>
        <w:rPr>
          <w:lang w:val="ru-RU"/>
        </w:rPr>
      </w:pPr>
      <w:r>
        <w:rPr>
          <w:lang w:val="ru-RU"/>
        </w:rPr>
        <w:t>Основополагающи</w:t>
      </w:r>
      <w:r w:rsidR="00D225E9">
        <w:rPr>
          <w:lang w:val="ru-RU"/>
        </w:rPr>
        <w:t>м принципом социально-формирующей деятельности является коллективная организация творческих дел. Основное правило организации коллективных творческих дел  заключается в том, чтобы личность имела возможности в</w:t>
      </w:r>
      <w:r>
        <w:rPr>
          <w:lang w:val="ru-RU"/>
        </w:rPr>
        <w:t>ыступать в качестве и помощника</w:t>
      </w:r>
      <w:r w:rsidR="00D225E9">
        <w:rPr>
          <w:lang w:val="ru-RU"/>
        </w:rPr>
        <w:t xml:space="preserve"> и организатора общественно-культурных мероприятий в школе и вне школы.  </w:t>
      </w:r>
    </w:p>
    <w:p w:rsidR="00D225E9" w:rsidRDefault="00D225E9" w:rsidP="00D225E9">
      <w:pPr>
        <w:ind w:firstLine="720"/>
        <w:jc w:val="both"/>
        <w:rPr>
          <w:lang w:val="ru-RU"/>
        </w:rPr>
      </w:pPr>
      <w:r>
        <w:rPr>
          <w:lang w:val="ru-RU"/>
        </w:rPr>
        <w:t>Редукция общественно-культурной практики учащихся</w:t>
      </w:r>
      <w:r w:rsidR="008C1F38">
        <w:rPr>
          <w:lang w:val="ru-RU"/>
        </w:rPr>
        <w:t xml:space="preserve"> школ</w:t>
      </w:r>
      <w:r>
        <w:rPr>
          <w:lang w:val="ru-RU"/>
        </w:rPr>
        <w:t xml:space="preserve"> за два последних десятилетия является одной из главных причин снижения общего культурного уровня молодежи, падения интереса молодых людей к познанию и сохранению своей культуры и как одно из последствий – о</w:t>
      </w:r>
      <w:r w:rsidR="00537500">
        <w:rPr>
          <w:lang w:val="ru-RU"/>
        </w:rPr>
        <w:t>тсутствие в республике авторитетных русских</w:t>
      </w:r>
      <w:r>
        <w:rPr>
          <w:lang w:val="ru-RU"/>
        </w:rPr>
        <w:t xml:space="preserve"> молодежных организаций.    </w:t>
      </w:r>
    </w:p>
    <w:p w:rsidR="00D225E9" w:rsidRPr="00D77BFF" w:rsidRDefault="00D225E9" w:rsidP="00D225E9">
      <w:pPr>
        <w:ind w:firstLine="720"/>
        <w:jc w:val="both"/>
        <w:rPr>
          <w:lang w:val="ru-RU"/>
        </w:rPr>
      </w:pPr>
      <w:r>
        <w:rPr>
          <w:lang w:val="ru-RU"/>
        </w:rPr>
        <w:t xml:space="preserve">С целью устранения дефицита общественно-культурной практики учащихся и воспитания организационных умений и навыков, расширения и углубления теоретических </w:t>
      </w:r>
      <w:r w:rsidRPr="00D77BFF">
        <w:rPr>
          <w:lang w:val="ru-RU"/>
        </w:rPr>
        <w:t>знаний и формирования культурно-нравственных ценностей учащихся предлага</w:t>
      </w:r>
      <w:r w:rsidR="0000198E" w:rsidRPr="00D77BFF">
        <w:rPr>
          <w:lang w:val="ru-RU"/>
        </w:rPr>
        <w:t>е</w:t>
      </w:r>
      <w:r w:rsidRPr="00D77BFF">
        <w:rPr>
          <w:lang w:val="ru-RU"/>
        </w:rPr>
        <w:t xml:space="preserve">тся </w:t>
      </w:r>
      <w:r w:rsidR="0000198E" w:rsidRPr="00D77BFF">
        <w:rPr>
          <w:lang w:val="ru-RU"/>
        </w:rPr>
        <w:t>перечень</w:t>
      </w:r>
      <w:r w:rsidRPr="00D77BFF">
        <w:rPr>
          <w:lang w:val="ru-RU"/>
        </w:rPr>
        <w:t xml:space="preserve"> </w:t>
      </w:r>
      <w:r w:rsidR="00C15348" w:rsidRPr="00D77BFF">
        <w:rPr>
          <w:lang w:val="ru-RU"/>
        </w:rPr>
        <w:t xml:space="preserve">возможных </w:t>
      </w:r>
      <w:r w:rsidR="0000198E" w:rsidRPr="00D77BFF">
        <w:rPr>
          <w:lang w:val="ru-RU"/>
        </w:rPr>
        <w:t>форм</w:t>
      </w:r>
      <w:r w:rsidRPr="00D77BFF">
        <w:rPr>
          <w:lang w:val="ru-RU"/>
        </w:rPr>
        <w:t xml:space="preserve"> обществен</w:t>
      </w:r>
      <w:r w:rsidR="008C1F38" w:rsidRPr="00D77BFF">
        <w:rPr>
          <w:lang w:val="ru-RU"/>
        </w:rPr>
        <w:t>но-культурной практики учащихся</w:t>
      </w:r>
      <w:r w:rsidR="00187595" w:rsidRPr="00D77BFF">
        <w:rPr>
          <w:lang w:val="ru-RU"/>
        </w:rPr>
        <w:t>:</w:t>
      </w:r>
    </w:p>
    <w:p w:rsidR="00D225E9" w:rsidRDefault="00D225E9" w:rsidP="00D225E9">
      <w:pPr>
        <w:jc w:val="both"/>
        <w:rPr>
          <w:lang w:val="ru-RU"/>
        </w:rPr>
      </w:pPr>
      <w:r>
        <w:rPr>
          <w:lang w:val="ru-RU"/>
        </w:rPr>
        <w:t xml:space="preserve">1) уборка Братских кладбищ; </w:t>
      </w:r>
    </w:p>
    <w:p w:rsidR="00D225E9" w:rsidRDefault="00187595" w:rsidP="00D225E9">
      <w:pPr>
        <w:jc w:val="both"/>
        <w:rPr>
          <w:lang w:val="ru-RU"/>
        </w:rPr>
      </w:pPr>
      <w:r>
        <w:rPr>
          <w:lang w:val="ru-RU"/>
        </w:rPr>
        <w:t>2</w:t>
      </w:r>
      <w:r w:rsidR="00D225E9">
        <w:rPr>
          <w:lang w:val="ru-RU"/>
        </w:rPr>
        <w:t xml:space="preserve">) творческие конкурсы и проекты, направленные на вовлечение учащихся и взрослых в изучение истории Великой Отечественной войны и истории освобождения своих регионов от фашизма; </w:t>
      </w:r>
    </w:p>
    <w:p w:rsidR="00D225E9" w:rsidRDefault="00187595" w:rsidP="00D225E9">
      <w:pPr>
        <w:jc w:val="both"/>
        <w:rPr>
          <w:lang w:val="ru-RU"/>
        </w:rPr>
      </w:pPr>
      <w:r>
        <w:rPr>
          <w:lang w:val="ru-RU"/>
        </w:rPr>
        <w:t>3</w:t>
      </w:r>
      <w:r w:rsidR="00537500">
        <w:rPr>
          <w:lang w:val="ru-RU"/>
        </w:rPr>
        <w:t>) тематически</w:t>
      </w:r>
      <w:r w:rsidR="00D225E9">
        <w:rPr>
          <w:lang w:val="ru-RU"/>
        </w:rPr>
        <w:t xml:space="preserve">е выставки и фестивали документального кино; </w:t>
      </w:r>
    </w:p>
    <w:p w:rsidR="00D225E9" w:rsidRDefault="00187595" w:rsidP="00D225E9">
      <w:pPr>
        <w:jc w:val="both"/>
        <w:rPr>
          <w:lang w:val="ru-RU"/>
        </w:rPr>
      </w:pPr>
      <w:r>
        <w:rPr>
          <w:lang w:val="ru-RU"/>
        </w:rPr>
        <w:t>4</w:t>
      </w:r>
      <w:r w:rsidR="00D225E9">
        <w:rPr>
          <w:lang w:val="ru-RU"/>
        </w:rPr>
        <w:t>) экскурсии по местам боев за осво</w:t>
      </w:r>
      <w:r w:rsidR="00537500">
        <w:rPr>
          <w:lang w:val="ru-RU"/>
        </w:rPr>
        <w:t>бождение региона, посещение бывших</w:t>
      </w:r>
      <w:r w:rsidR="00D225E9">
        <w:rPr>
          <w:lang w:val="ru-RU"/>
        </w:rPr>
        <w:t xml:space="preserve"> концлагерей; </w:t>
      </w:r>
    </w:p>
    <w:p w:rsidR="00D225E9" w:rsidRDefault="00187595" w:rsidP="00D225E9">
      <w:pPr>
        <w:jc w:val="both"/>
        <w:rPr>
          <w:lang w:val="ru-RU"/>
        </w:rPr>
      </w:pPr>
      <w:r>
        <w:rPr>
          <w:lang w:val="ru-RU"/>
        </w:rPr>
        <w:t>5</w:t>
      </w:r>
      <w:r w:rsidR="00D225E9">
        <w:rPr>
          <w:lang w:val="ru-RU"/>
        </w:rPr>
        <w:t>) поздравления ветеранов и участ</w:t>
      </w:r>
      <w:r w:rsidR="00537500">
        <w:rPr>
          <w:lang w:val="ru-RU"/>
        </w:rPr>
        <w:t>ников войны с Днем Победы и другими праздниками</w:t>
      </w:r>
      <w:r w:rsidR="00D225E9">
        <w:rPr>
          <w:lang w:val="ru-RU"/>
        </w:rPr>
        <w:t xml:space="preserve">; </w:t>
      </w:r>
    </w:p>
    <w:p w:rsidR="00D225E9" w:rsidRDefault="00187595" w:rsidP="00D225E9">
      <w:pPr>
        <w:jc w:val="both"/>
        <w:rPr>
          <w:lang w:val="ru-RU"/>
        </w:rPr>
      </w:pPr>
      <w:r>
        <w:rPr>
          <w:lang w:val="ru-RU"/>
        </w:rPr>
        <w:t>6</w:t>
      </w:r>
      <w:r w:rsidR="00D225E9">
        <w:rPr>
          <w:lang w:val="ru-RU"/>
        </w:rPr>
        <w:t>) социальный патронаж ветеранов войны;</w:t>
      </w:r>
    </w:p>
    <w:p w:rsidR="00D225E9" w:rsidRDefault="00187595" w:rsidP="00D225E9">
      <w:pPr>
        <w:jc w:val="both"/>
        <w:rPr>
          <w:lang w:val="ru-RU"/>
        </w:rPr>
      </w:pPr>
      <w:r>
        <w:rPr>
          <w:lang w:val="ru-RU"/>
        </w:rPr>
        <w:t>7</w:t>
      </w:r>
      <w:r w:rsidR="00D225E9">
        <w:rPr>
          <w:lang w:val="ru-RU"/>
        </w:rPr>
        <w:t xml:space="preserve">) встречи с ветеранами войны, просмотр документальных видеофильмов в войне; </w:t>
      </w:r>
    </w:p>
    <w:p w:rsidR="00D225E9" w:rsidRDefault="00187595" w:rsidP="00D225E9">
      <w:pPr>
        <w:jc w:val="both"/>
        <w:rPr>
          <w:lang w:val="ru-RU"/>
        </w:rPr>
      </w:pPr>
      <w:r>
        <w:rPr>
          <w:lang w:val="ru-RU"/>
        </w:rPr>
        <w:t>8</w:t>
      </w:r>
      <w:r w:rsidR="00D225E9">
        <w:rPr>
          <w:lang w:val="ru-RU"/>
        </w:rPr>
        <w:t xml:space="preserve">) </w:t>
      </w:r>
      <w:r>
        <w:rPr>
          <w:lang w:val="ru-RU"/>
        </w:rPr>
        <w:t>торжественные собрания</w:t>
      </w:r>
      <w:r w:rsidR="00D225E9">
        <w:rPr>
          <w:lang w:val="ru-RU"/>
        </w:rPr>
        <w:t xml:space="preserve">; </w:t>
      </w:r>
    </w:p>
    <w:p w:rsidR="00D225E9" w:rsidRDefault="00187595" w:rsidP="00D225E9">
      <w:pPr>
        <w:jc w:val="both"/>
        <w:rPr>
          <w:lang w:val="ru-RU"/>
        </w:rPr>
      </w:pPr>
      <w:r>
        <w:rPr>
          <w:lang w:val="ru-RU"/>
        </w:rPr>
        <w:t>9</w:t>
      </w:r>
      <w:r w:rsidR="00D225E9">
        <w:rPr>
          <w:lang w:val="ru-RU"/>
        </w:rPr>
        <w:t xml:space="preserve">) концерты, театрализованные представления; </w:t>
      </w:r>
    </w:p>
    <w:p w:rsidR="00D225E9" w:rsidRDefault="00187595" w:rsidP="00D225E9">
      <w:pPr>
        <w:jc w:val="both"/>
        <w:rPr>
          <w:lang w:val="ru-RU"/>
        </w:rPr>
      </w:pPr>
      <w:r>
        <w:rPr>
          <w:lang w:val="ru-RU"/>
        </w:rPr>
        <w:t>10</w:t>
      </w:r>
      <w:r w:rsidR="00D225E9">
        <w:rPr>
          <w:lang w:val="ru-RU"/>
        </w:rPr>
        <w:t xml:space="preserve">) игры-имитации исторических событий; </w:t>
      </w:r>
    </w:p>
    <w:p w:rsidR="00D225E9" w:rsidRDefault="00187595" w:rsidP="00D225E9">
      <w:pPr>
        <w:jc w:val="both"/>
        <w:rPr>
          <w:lang w:val="ru-RU"/>
        </w:rPr>
      </w:pPr>
      <w:r>
        <w:rPr>
          <w:lang w:val="ru-RU"/>
        </w:rPr>
        <w:t>11</w:t>
      </w:r>
      <w:r w:rsidR="00D225E9">
        <w:rPr>
          <w:lang w:val="ru-RU"/>
        </w:rPr>
        <w:t xml:space="preserve">) творческие игры по истории войны.   </w:t>
      </w:r>
    </w:p>
    <w:p w:rsidR="00D225E9" w:rsidRDefault="00D225E9" w:rsidP="00D225E9">
      <w:pPr>
        <w:jc w:val="both"/>
        <w:rPr>
          <w:lang w:val="ru-RU"/>
        </w:rPr>
      </w:pPr>
      <w:r w:rsidRPr="00B621FC">
        <w:rPr>
          <w:lang w:val="ru-RU"/>
        </w:rPr>
        <w:t>1</w:t>
      </w:r>
      <w:r w:rsidR="00187595">
        <w:rPr>
          <w:lang w:val="ru-RU"/>
        </w:rPr>
        <w:t>2</w:t>
      </w:r>
      <w:r w:rsidRPr="00B621FC">
        <w:rPr>
          <w:lang w:val="ru-RU"/>
        </w:rPr>
        <w:t xml:space="preserve">) </w:t>
      </w:r>
      <w:r>
        <w:rPr>
          <w:lang w:val="ru-RU"/>
        </w:rPr>
        <w:t>п</w:t>
      </w:r>
      <w:r w:rsidRPr="00B621FC">
        <w:rPr>
          <w:lang w:val="ru-RU"/>
        </w:rPr>
        <w:t xml:space="preserve">одготовка </w:t>
      </w:r>
      <w:r>
        <w:rPr>
          <w:lang w:val="ru-RU"/>
        </w:rPr>
        <w:t>и проведение совместно с общественными организациями открытых праздничных мероприятий: День нар</w:t>
      </w:r>
      <w:r w:rsidR="00537500">
        <w:rPr>
          <w:lang w:val="ru-RU"/>
        </w:rPr>
        <w:t>одного единства, Новогодние утренни</w:t>
      </w:r>
      <w:r>
        <w:rPr>
          <w:lang w:val="ru-RU"/>
        </w:rPr>
        <w:t xml:space="preserve">ки, Татьянин день, День защитника Отечества, Масленица, День Победы, День Кирилла и Мефодия, День России, День осовобождения города от фашизма. </w:t>
      </w:r>
    </w:p>
    <w:p w:rsidR="00D225E9" w:rsidRDefault="00187595" w:rsidP="00D225E9">
      <w:pPr>
        <w:jc w:val="both"/>
        <w:rPr>
          <w:lang w:val="ru-RU"/>
        </w:rPr>
      </w:pPr>
      <w:r>
        <w:rPr>
          <w:lang w:val="ru-RU"/>
        </w:rPr>
        <w:t>13</w:t>
      </w:r>
      <w:r w:rsidR="00D225E9" w:rsidRPr="00FA01D0">
        <w:rPr>
          <w:lang w:val="ru-RU"/>
        </w:rPr>
        <w:t>)</w:t>
      </w:r>
      <w:r w:rsidR="00D225E9">
        <w:rPr>
          <w:lang w:val="ru-RU"/>
        </w:rPr>
        <w:t xml:space="preserve"> сбор информации об истории русской культуры в своем крае, регионе;</w:t>
      </w:r>
    </w:p>
    <w:p w:rsidR="00D225E9" w:rsidRDefault="00187595" w:rsidP="00D225E9">
      <w:pPr>
        <w:jc w:val="both"/>
        <w:rPr>
          <w:lang w:val="ru-RU"/>
        </w:rPr>
      </w:pPr>
      <w:r>
        <w:rPr>
          <w:lang w:val="ru-RU"/>
        </w:rPr>
        <w:t>14</w:t>
      </w:r>
      <w:r w:rsidR="00D225E9">
        <w:rPr>
          <w:lang w:val="ru-RU"/>
        </w:rPr>
        <w:t>) создание экспозиций и выставок по истории русской культуры, в том числе и виртуальных;</w:t>
      </w:r>
    </w:p>
    <w:p w:rsidR="00D225E9" w:rsidRDefault="00187595" w:rsidP="00D225E9">
      <w:pPr>
        <w:jc w:val="both"/>
        <w:rPr>
          <w:lang w:val="ru-RU"/>
        </w:rPr>
      </w:pPr>
      <w:r>
        <w:rPr>
          <w:lang w:val="ru-RU"/>
        </w:rPr>
        <w:t>15</w:t>
      </w:r>
      <w:r w:rsidR="00537500">
        <w:rPr>
          <w:lang w:val="ru-RU"/>
        </w:rPr>
        <w:t>) конкурсы</w:t>
      </w:r>
      <w:r w:rsidR="00D225E9">
        <w:rPr>
          <w:lang w:val="ru-RU"/>
        </w:rPr>
        <w:t>, игр</w:t>
      </w:r>
      <w:r w:rsidR="00537500">
        <w:rPr>
          <w:lang w:val="ru-RU"/>
        </w:rPr>
        <w:t>ы</w:t>
      </w:r>
      <w:r w:rsidR="00D225E9">
        <w:rPr>
          <w:lang w:val="ru-RU"/>
        </w:rPr>
        <w:t>, разработка проектов направленных на популяризацию русской культуры;</w:t>
      </w:r>
    </w:p>
    <w:p w:rsidR="00D225E9" w:rsidRDefault="00187595" w:rsidP="00D225E9">
      <w:pPr>
        <w:jc w:val="both"/>
        <w:rPr>
          <w:lang w:val="ru-RU"/>
        </w:rPr>
      </w:pPr>
      <w:r>
        <w:rPr>
          <w:lang w:val="ru-RU"/>
        </w:rPr>
        <w:t>16</w:t>
      </w:r>
      <w:r w:rsidR="00D225E9">
        <w:rPr>
          <w:lang w:val="ru-RU"/>
        </w:rPr>
        <w:t>) создание би</w:t>
      </w:r>
      <w:r w:rsidR="00537500">
        <w:rPr>
          <w:lang w:val="ru-RU"/>
        </w:rPr>
        <w:t>блиотечных разделов с материала</w:t>
      </w:r>
      <w:r w:rsidR="00D225E9">
        <w:rPr>
          <w:lang w:val="ru-RU"/>
        </w:rPr>
        <w:t>ми по русской культуре;</w:t>
      </w:r>
    </w:p>
    <w:p w:rsidR="00D225E9" w:rsidRDefault="00187595" w:rsidP="00D225E9">
      <w:pPr>
        <w:jc w:val="both"/>
        <w:rPr>
          <w:lang w:val="ru-RU"/>
        </w:rPr>
      </w:pPr>
      <w:r>
        <w:rPr>
          <w:lang w:val="ru-RU"/>
        </w:rPr>
        <w:t>17</w:t>
      </w:r>
      <w:r w:rsidR="00537500">
        <w:rPr>
          <w:lang w:val="ru-RU"/>
        </w:rPr>
        <w:t xml:space="preserve">) </w:t>
      </w:r>
      <w:r w:rsidR="00D225E9">
        <w:rPr>
          <w:lang w:val="ru-RU"/>
        </w:rPr>
        <w:t>встреч</w:t>
      </w:r>
      <w:r w:rsidR="00537500">
        <w:rPr>
          <w:lang w:val="ru-RU"/>
        </w:rPr>
        <w:t>и</w:t>
      </w:r>
      <w:r w:rsidR="00D225E9">
        <w:rPr>
          <w:lang w:val="ru-RU"/>
        </w:rPr>
        <w:t xml:space="preserve"> с деятелями русской культуры, создание фото</w:t>
      </w:r>
      <w:r w:rsidR="00537500">
        <w:rPr>
          <w:lang w:val="ru-RU"/>
        </w:rPr>
        <w:t>-</w:t>
      </w:r>
      <w:r w:rsidR="00D225E9">
        <w:rPr>
          <w:lang w:val="ru-RU"/>
        </w:rPr>
        <w:t xml:space="preserve"> и</w:t>
      </w:r>
      <w:r w:rsidR="00537500">
        <w:rPr>
          <w:lang w:val="ru-RU"/>
        </w:rPr>
        <w:t xml:space="preserve"> видеотек</w:t>
      </w:r>
      <w:r w:rsidR="00D225E9">
        <w:rPr>
          <w:lang w:val="ru-RU"/>
        </w:rPr>
        <w:t>;</w:t>
      </w:r>
    </w:p>
    <w:p w:rsidR="00D225E9" w:rsidRDefault="00187595" w:rsidP="00D225E9">
      <w:pPr>
        <w:jc w:val="both"/>
        <w:rPr>
          <w:lang w:val="ru-RU"/>
        </w:rPr>
      </w:pPr>
      <w:r w:rsidRPr="00D77BFF">
        <w:rPr>
          <w:lang w:val="ru-RU"/>
        </w:rPr>
        <w:t>18</w:t>
      </w:r>
      <w:r w:rsidR="00EB6734" w:rsidRPr="00D77BFF">
        <w:rPr>
          <w:lang w:val="ru-RU"/>
        </w:rPr>
        <w:t xml:space="preserve">) информационные кампании </w:t>
      </w:r>
      <w:r w:rsidR="001C11B9" w:rsidRPr="00D77BFF">
        <w:rPr>
          <w:lang w:val="ru-RU"/>
        </w:rPr>
        <w:t>в связи с</w:t>
      </w:r>
      <w:r w:rsidR="00EB6734" w:rsidRPr="00D77BFF">
        <w:rPr>
          <w:lang w:val="ru-RU"/>
        </w:rPr>
        <w:t xml:space="preserve"> знамена</w:t>
      </w:r>
      <w:r w:rsidR="00D225E9" w:rsidRPr="00D77BFF">
        <w:rPr>
          <w:lang w:val="ru-RU"/>
        </w:rPr>
        <w:t>тельным</w:t>
      </w:r>
      <w:r w:rsidR="001C11B9" w:rsidRPr="00D77BFF">
        <w:rPr>
          <w:lang w:val="ru-RU"/>
        </w:rPr>
        <w:t>и</w:t>
      </w:r>
      <w:r w:rsidR="00D225E9" w:rsidRPr="00D77BFF">
        <w:rPr>
          <w:lang w:val="ru-RU"/>
        </w:rPr>
        <w:t xml:space="preserve"> датам</w:t>
      </w:r>
      <w:r w:rsidR="001C11B9" w:rsidRPr="00D77BFF">
        <w:rPr>
          <w:lang w:val="ru-RU"/>
        </w:rPr>
        <w:t>и</w:t>
      </w:r>
      <w:r w:rsidR="00D225E9" w:rsidRPr="00D77BFF">
        <w:rPr>
          <w:lang w:val="ru-RU"/>
        </w:rPr>
        <w:t xml:space="preserve"> истории русской</w:t>
      </w:r>
      <w:r w:rsidR="00D225E9">
        <w:rPr>
          <w:lang w:val="ru-RU"/>
        </w:rPr>
        <w:t xml:space="preserve"> культуры;</w:t>
      </w:r>
    </w:p>
    <w:p w:rsidR="00D225E9" w:rsidRDefault="00187595" w:rsidP="00D225E9">
      <w:pPr>
        <w:jc w:val="both"/>
        <w:rPr>
          <w:lang w:val="ru-RU"/>
        </w:rPr>
      </w:pPr>
      <w:r>
        <w:rPr>
          <w:lang w:val="ru-RU"/>
        </w:rPr>
        <w:t>19</w:t>
      </w:r>
      <w:r w:rsidR="00D225E9">
        <w:rPr>
          <w:lang w:val="ru-RU"/>
        </w:rPr>
        <w:t>) создание информ</w:t>
      </w:r>
      <w:r w:rsidR="00EB6734">
        <w:rPr>
          <w:lang w:val="ru-RU"/>
        </w:rPr>
        <w:t>ационно-методических центров русской культуры;</w:t>
      </w:r>
    </w:p>
    <w:p w:rsidR="00D225E9" w:rsidRDefault="00D225E9" w:rsidP="00D225E9">
      <w:pPr>
        <w:jc w:val="both"/>
        <w:rPr>
          <w:lang w:val="ru-RU"/>
        </w:rPr>
      </w:pPr>
      <w:r>
        <w:rPr>
          <w:lang w:val="ru-RU"/>
        </w:rPr>
        <w:t>2</w:t>
      </w:r>
      <w:r w:rsidR="00EB6734">
        <w:rPr>
          <w:lang w:val="ru-RU"/>
        </w:rPr>
        <w:t>0) практика</w:t>
      </w:r>
      <w:r>
        <w:rPr>
          <w:lang w:val="ru-RU"/>
        </w:rPr>
        <w:t xml:space="preserve"> учащихся в общественных организациях;</w:t>
      </w:r>
    </w:p>
    <w:p w:rsidR="00D225E9" w:rsidRDefault="00187595" w:rsidP="00D225E9">
      <w:pPr>
        <w:jc w:val="both"/>
        <w:rPr>
          <w:lang w:val="ru-RU"/>
        </w:rPr>
      </w:pPr>
      <w:r>
        <w:rPr>
          <w:lang w:val="ru-RU"/>
        </w:rPr>
        <w:t>21</w:t>
      </w:r>
      <w:r w:rsidR="00EB6734">
        <w:rPr>
          <w:lang w:val="ru-RU"/>
        </w:rPr>
        <w:t xml:space="preserve">) </w:t>
      </w:r>
      <w:r w:rsidR="00D225E9">
        <w:rPr>
          <w:lang w:val="ru-RU"/>
        </w:rPr>
        <w:t>сот</w:t>
      </w:r>
      <w:r w:rsidR="00EB6734">
        <w:rPr>
          <w:lang w:val="ru-RU"/>
        </w:rPr>
        <w:t>рудничество</w:t>
      </w:r>
      <w:r w:rsidR="00D225E9">
        <w:rPr>
          <w:lang w:val="ru-RU"/>
        </w:rPr>
        <w:t xml:space="preserve"> с российскими школам</w:t>
      </w:r>
      <w:r>
        <w:rPr>
          <w:lang w:val="ru-RU"/>
        </w:rPr>
        <w:t>и и общественными организациями.</w:t>
      </w:r>
    </w:p>
    <w:p w:rsidR="008D2518" w:rsidRPr="00B93131" w:rsidRDefault="008D2518">
      <w:pPr>
        <w:rPr>
          <w:lang w:val="ru-RU"/>
        </w:rPr>
      </w:pPr>
    </w:p>
    <w:p w:rsidR="008D2518" w:rsidRPr="00B93131" w:rsidRDefault="008D2518">
      <w:pPr>
        <w:jc w:val="center"/>
        <w:rPr>
          <w:u w:val="single"/>
          <w:lang w:val="ru-RU"/>
        </w:rPr>
      </w:pPr>
      <w:r w:rsidRPr="00B93131">
        <w:rPr>
          <w:u w:val="single"/>
          <w:lang w:val="ru-RU"/>
        </w:rPr>
        <w:t>Использованная литература</w:t>
      </w:r>
    </w:p>
    <w:p w:rsidR="00B93131" w:rsidRDefault="00B93131">
      <w:pPr>
        <w:rPr>
          <w:lang w:val="ru-RU"/>
        </w:rPr>
      </w:pPr>
    </w:p>
    <w:p w:rsidR="008D2518" w:rsidRPr="00B93131" w:rsidRDefault="008D2518">
      <w:pPr>
        <w:rPr>
          <w:lang w:val="ru-RU"/>
        </w:rPr>
      </w:pPr>
      <w:r w:rsidRPr="00B93131">
        <w:rPr>
          <w:lang w:val="ru-RU"/>
        </w:rPr>
        <w:t>1. Ф. С. Капица. Славянские традиционные веровани</w:t>
      </w:r>
      <w:r w:rsidR="00EB6734">
        <w:rPr>
          <w:lang w:val="ru-RU"/>
        </w:rPr>
        <w:t>я</w:t>
      </w:r>
      <w:r w:rsidRPr="00B93131">
        <w:rPr>
          <w:lang w:val="ru-RU"/>
        </w:rPr>
        <w:t>, праздники и ритуалы. Справочник. Москва. Издательство «Наука». 2006.</w:t>
      </w:r>
    </w:p>
    <w:p w:rsidR="008D2518" w:rsidRPr="00B93131" w:rsidRDefault="008D2518">
      <w:pPr>
        <w:rPr>
          <w:lang w:val="ru-RU"/>
        </w:rPr>
      </w:pPr>
      <w:r w:rsidRPr="00B93131">
        <w:rPr>
          <w:lang w:val="ru-RU"/>
        </w:rPr>
        <w:t>2. Из истории русской художественной культуры. Хрестоматия. Под редакцией А. Г. Лилеевой, И.В. Ружицкого. Москва. Издательство «Наука». 2006.</w:t>
      </w:r>
    </w:p>
    <w:p w:rsidR="008D2518" w:rsidRPr="00B93131" w:rsidRDefault="008D2518">
      <w:r w:rsidRPr="00B93131">
        <w:rPr>
          <w:lang w:val="ru-RU"/>
        </w:rPr>
        <w:t xml:space="preserve">3. Ю. А. Вьюнов. Русский культурный архетип. Страноведение России. Характер. Склад мышления. Духовные ориентации. </w:t>
      </w:r>
      <w:r w:rsidRPr="00B93131">
        <w:rPr>
          <w:i/>
          <w:lang w:val="ru-RU"/>
        </w:rPr>
        <w:t xml:space="preserve">Учебное пособие. </w:t>
      </w:r>
      <w:r w:rsidRPr="00B93131">
        <w:rPr>
          <w:lang w:val="ru-RU"/>
        </w:rPr>
        <w:t>Москва. «Наука».2005.</w:t>
      </w:r>
    </w:p>
    <w:p w:rsidR="00101329" w:rsidRPr="00B93131" w:rsidRDefault="00101329">
      <w:pPr>
        <w:rPr>
          <w:lang w:val="ru-RU"/>
        </w:rPr>
      </w:pPr>
      <w:r w:rsidRPr="00B93131">
        <w:rPr>
          <w:lang w:val="ru-RU"/>
        </w:rPr>
        <w:t>4.Б.Ф.</w:t>
      </w:r>
      <w:r w:rsidR="00187595">
        <w:rPr>
          <w:lang w:val="ru-RU"/>
        </w:rPr>
        <w:t xml:space="preserve"> </w:t>
      </w:r>
      <w:r w:rsidRPr="00B93131">
        <w:rPr>
          <w:lang w:val="ru-RU"/>
        </w:rPr>
        <w:t>Инфантьев, А.С.Лосев. Латвия в судьбе и творчестве русских писателей. Рига. «Звайгзне». 1994.</w:t>
      </w:r>
    </w:p>
    <w:p w:rsidR="00101329" w:rsidRPr="00B93131" w:rsidRDefault="00101329">
      <w:pPr>
        <w:rPr>
          <w:lang w:val="ru-RU"/>
        </w:rPr>
      </w:pPr>
      <w:r w:rsidRPr="00B93131">
        <w:rPr>
          <w:lang w:val="ru-RU"/>
        </w:rPr>
        <w:t>5. Б.Ф.</w:t>
      </w:r>
      <w:r w:rsidR="00187595">
        <w:rPr>
          <w:lang w:val="ru-RU"/>
        </w:rPr>
        <w:t xml:space="preserve"> </w:t>
      </w:r>
      <w:r w:rsidRPr="00B93131">
        <w:rPr>
          <w:lang w:val="ru-RU"/>
        </w:rPr>
        <w:t>Инфантьев, А.С.Лосев. Обращенные к Латвии строки. Рига. «Звайгзне». 1999.</w:t>
      </w:r>
    </w:p>
    <w:p w:rsidR="0001355C" w:rsidRPr="0001355C" w:rsidRDefault="005F465A">
      <w:pPr>
        <w:rPr>
          <w:lang w:val="lv-LV"/>
        </w:rPr>
      </w:pPr>
      <w:r w:rsidRPr="00B93131">
        <w:rPr>
          <w:lang w:val="ru-RU"/>
        </w:rPr>
        <w:t>6.Т.Д.</w:t>
      </w:r>
      <w:r w:rsidR="00187595">
        <w:rPr>
          <w:lang w:val="ru-RU"/>
        </w:rPr>
        <w:t xml:space="preserve"> </w:t>
      </w:r>
      <w:r w:rsidRPr="00B93131">
        <w:rPr>
          <w:lang w:val="ru-RU"/>
        </w:rPr>
        <w:t xml:space="preserve">Фейгмане. Русские в довоенной Латвии. Рига. </w:t>
      </w:r>
      <w:r w:rsidRPr="00B93131">
        <w:t>BKI</w:t>
      </w:r>
      <w:r w:rsidRPr="00187595">
        <w:rPr>
          <w:lang w:val="ru-RU"/>
        </w:rPr>
        <w:t>.</w:t>
      </w:r>
      <w:r w:rsidRPr="00B93131">
        <w:rPr>
          <w:lang w:val="ru-RU"/>
        </w:rPr>
        <w:t>2000</w:t>
      </w:r>
    </w:p>
    <w:p w:rsidR="00101329" w:rsidRPr="00B93131" w:rsidRDefault="005F465A">
      <w:pPr>
        <w:rPr>
          <w:lang w:val="ru-RU"/>
        </w:rPr>
      </w:pPr>
      <w:r w:rsidRPr="00B93131">
        <w:rPr>
          <w:lang w:val="ru-RU"/>
        </w:rPr>
        <w:t>7</w:t>
      </w:r>
      <w:r w:rsidR="00101329" w:rsidRPr="00B93131">
        <w:rPr>
          <w:lang w:val="ru-RU"/>
        </w:rPr>
        <w:t xml:space="preserve"> О.Н.</w:t>
      </w:r>
      <w:r w:rsidR="00187595">
        <w:rPr>
          <w:lang w:val="ru-RU"/>
        </w:rPr>
        <w:t xml:space="preserve"> </w:t>
      </w:r>
      <w:r w:rsidR="00101329" w:rsidRPr="00B93131">
        <w:rPr>
          <w:lang w:val="ru-RU"/>
        </w:rPr>
        <w:t xml:space="preserve">Пухляк, Д.А.Борисов. Русские в Латвии со средневековья до конца </w:t>
      </w:r>
      <w:r w:rsidR="00101329" w:rsidRPr="00B93131">
        <w:t>XIX</w:t>
      </w:r>
      <w:r w:rsidR="00101329" w:rsidRPr="00B93131">
        <w:rPr>
          <w:lang w:val="ru-RU"/>
        </w:rPr>
        <w:t xml:space="preserve"> века. Рига. «Апгадс». 2004.</w:t>
      </w:r>
    </w:p>
    <w:p w:rsidR="00101329" w:rsidRPr="0001355C" w:rsidRDefault="005F465A" w:rsidP="0001355C">
      <w:pPr>
        <w:rPr>
          <w:lang w:val="ru-RU"/>
        </w:rPr>
      </w:pPr>
      <w:r w:rsidRPr="0001355C">
        <w:rPr>
          <w:lang w:val="ru-RU"/>
        </w:rPr>
        <w:t>8</w:t>
      </w:r>
      <w:r w:rsidR="00101329" w:rsidRPr="0001355C">
        <w:rPr>
          <w:lang w:val="ru-RU"/>
        </w:rPr>
        <w:t>. О.Н.</w:t>
      </w:r>
      <w:r w:rsidR="00187595" w:rsidRPr="0001355C">
        <w:rPr>
          <w:lang w:val="ru-RU"/>
        </w:rPr>
        <w:t xml:space="preserve"> </w:t>
      </w:r>
      <w:r w:rsidR="00101329" w:rsidRPr="0001355C">
        <w:rPr>
          <w:lang w:val="ru-RU"/>
        </w:rPr>
        <w:t xml:space="preserve">Пухляк. Сто русских портретов в истории Латвии». </w:t>
      </w:r>
      <w:r w:rsidR="00101329" w:rsidRPr="0001355C">
        <w:t>D</w:t>
      </w:r>
      <w:r w:rsidR="00101329" w:rsidRPr="0001355C">
        <w:rPr>
          <w:lang w:val="lv-LV"/>
        </w:rPr>
        <w:t>.V.I.N.A.</w:t>
      </w:r>
      <w:r w:rsidR="00101329" w:rsidRPr="0001355C">
        <w:rPr>
          <w:lang w:val="ru-RU"/>
        </w:rPr>
        <w:t xml:space="preserve"> </w:t>
      </w:r>
      <w:r w:rsidRPr="0001355C">
        <w:rPr>
          <w:lang w:val="ru-RU"/>
        </w:rPr>
        <w:t xml:space="preserve"> </w:t>
      </w:r>
      <w:r w:rsidR="0001355C" w:rsidRPr="0001355C">
        <w:rPr>
          <w:lang w:val="ru-RU"/>
        </w:rPr>
        <w:t>2008</w:t>
      </w:r>
    </w:p>
    <w:p w:rsidR="0001355C" w:rsidRDefault="0001355C" w:rsidP="0001355C">
      <w:pPr>
        <w:rPr>
          <w:bCs/>
          <w:lang w:val="ru-RU"/>
        </w:rPr>
      </w:pPr>
      <w:r w:rsidRPr="0001355C">
        <w:rPr>
          <w:lang w:val="ru-RU"/>
        </w:rPr>
        <w:t xml:space="preserve">9. Д.Р.Невская. «В родстве со всем». </w:t>
      </w:r>
      <w:r w:rsidRPr="0001355C">
        <w:rPr>
          <w:sz w:val="24"/>
          <w:lang w:val="ru-RU"/>
        </w:rPr>
        <w:t>Русская литература в мировом культурно-историческом контексте.</w:t>
      </w:r>
      <w:r w:rsidRPr="0001355C">
        <w:rPr>
          <w:lang w:val="ru-RU"/>
        </w:rPr>
        <w:t xml:space="preserve"> </w:t>
      </w:r>
      <w:r w:rsidRPr="0001355C">
        <w:rPr>
          <w:bCs/>
        </w:rPr>
        <w:t>X</w:t>
      </w:r>
      <w:r w:rsidRPr="0001355C">
        <w:rPr>
          <w:bCs/>
          <w:lang w:val="ru-RU"/>
        </w:rPr>
        <w:t>-</w:t>
      </w:r>
      <w:r w:rsidRPr="0001355C">
        <w:rPr>
          <w:bCs/>
        </w:rPr>
        <w:t>XIX</w:t>
      </w:r>
      <w:r w:rsidRPr="0001355C">
        <w:rPr>
          <w:bCs/>
          <w:lang w:val="ru-RU"/>
        </w:rPr>
        <w:t xml:space="preserve"> вв. (до 1840 г.)</w:t>
      </w:r>
      <w:r>
        <w:rPr>
          <w:bCs/>
          <w:lang w:val="ru-RU"/>
        </w:rPr>
        <w:t>.Рига</w:t>
      </w:r>
      <w:r w:rsidR="00ED075B">
        <w:rPr>
          <w:bCs/>
          <w:lang w:val="ru-RU"/>
        </w:rPr>
        <w:t>.</w:t>
      </w:r>
      <w:r>
        <w:rPr>
          <w:bCs/>
          <w:lang w:val="ru-RU"/>
        </w:rPr>
        <w:t xml:space="preserve"> «</w:t>
      </w:r>
      <w:r>
        <w:rPr>
          <w:bCs/>
        </w:rPr>
        <w:t>Retorika</w:t>
      </w:r>
      <w:r w:rsidRPr="0001355C">
        <w:rPr>
          <w:bCs/>
          <w:lang w:val="ru-RU"/>
        </w:rPr>
        <w:t>-</w:t>
      </w:r>
      <w:r>
        <w:rPr>
          <w:bCs/>
        </w:rPr>
        <w:t>A</w:t>
      </w:r>
      <w:r>
        <w:rPr>
          <w:bCs/>
          <w:lang w:val="ru-RU"/>
        </w:rPr>
        <w:t>». 2006</w:t>
      </w:r>
    </w:p>
    <w:p w:rsidR="0001355C" w:rsidRPr="0001355C" w:rsidRDefault="0001355C" w:rsidP="0001355C">
      <w:pPr>
        <w:rPr>
          <w:lang w:val="ru-RU"/>
        </w:rPr>
      </w:pPr>
      <w:r>
        <w:rPr>
          <w:bCs/>
          <w:lang w:val="ru-RU"/>
        </w:rPr>
        <w:t>10.</w:t>
      </w:r>
      <w:r w:rsidRPr="0001355C">
        <w:rPr>
          <w:lang w:val="ru-RU"/>
        </w:rPr>
        <w:t xml:space="preserve"> </w:t>
      </w:r>
      <w:r>
        <w:rPr>
          <w:lang w:val="ru-RU"/>
        </w:rPr>
        <w:t>Н.И.Шром</w:t>
      </w:r>
      <w:r w:rsidRPr="0001355C">
        <w:rPr>
          <w:lang w:val="ru-RU"/>
        </w:rPr>
        <w:t xml:space="preserve">. «В родстве со всем». </w:t>
      </w:r>
      <w:r w:rsidRPr="0001355C">
        <w:rPr>
          <w:sz w:val="24"/>
          <w:lang w:val="ru-RU"/>
        </w:rPr>
        <w:t>Русская литература в мировом культурно-историческом контексте.</w:t>
      </w:r>
      <w:r w:rsidRPr="0001355C">
        <w:rPr>
          <w:lang w:val="ru-RU"/>
        </w:rPr>
        <w:t xml:space="preserve"> </w:t>
      </w:r>
      <w:r w:rsidRPr="0001355C">
        <w:rPr>
          <w:bCs/>
        </w:rPr>
        <w:t>XIX</w:t>
      </w:r>
      <w:r w:rsidRPr="0001355C">
        <w:rPr>
          <w:bCs/>
          <w:lang w:val="ru-RU"/>
        </w:rPr>
        <w:t xml:space="preserve"> </w:t>
      </w:r>
      <w:r>
        <w:rPr>
          <w:bCs/>
          <w:lang w:val="ru-RU"/>
        </w:rPr>
        <w:t xml:space="preserve">–ХХ </w:t>
      </w:r>
      <w:r w:rsidRPr="0001355C">
        <w:rPr>
          <w:bCs/>
          <w:lang w:val="ru-RU"/>
        </w:rPr>
        <w:t>вв. (</w:t>
      </w:r>
      <w:r>
        <w:rPr>
          <w:bCs/>
          <w:lang w:val="ru-RU"/>
        </w:rPr>
        <w:t>с</w:t>
      </w:r>
      <w:r w:rsidRPr="0001355C">
        <w:rPr>
          <w:bCs/>
          <w:lang w:val="ru-RU"/>
        </w:rPr>
        <w:t xml:space="preserve"> 184</w:t>
      </w:r>
      <w:r>
        <w:rPr>
          <w:bCs/>
          <w:lang w:val="ru-RU"/>
        </w:rPr>
        <w:t>1</w:t>
      </w:r>
      <w:r w:rsidRPr="0001355C">
        <w:rPr>
          <w:bCs/>
          <w:lang w:val="ru-RU"/>
        </w:rPr>
        <w:t xml:space="preserve"> г.)</w:t>
      </w:r>
      <w:r>
        <w:rPr>
          <w:bCs/>
          <w:lang w:val="ru-RU"/>
        </w:rPr>
        <w:t>.Рига</w:t>
      </w:r>
      <w:r w:rsidR="00ED075B">
        <w:rPr>
          <w:bCs/>
          <w:lang w:val="ru-RU"/>
        </w:rPr>
        <w:t>.</w:t>
      </w:r>
      <w:r>
        <w:rPr>
          <w:bCs/>
          <w:lang w:val="ru-RU"/>
        </w:rPr>
        <w:t xml:space="preserve"> «</w:t>
      </w:r>
      <w:r>
        <w:rPr>
          <w:bCs/>
        </w:rPr>
        <w:t>Retorika-A</w:t>
      </w:r>
      <w:r>
        <w:rPr>
          <w:bCs/>
          <w:lang w:val="ru-RU"/>
        </w:rPr>
        <w:t>». 2006</w:t>
      </w:r>
    </w:p>
    <w:p w:rsidR="0001355C" w:rsidRPr="0001355C" w:rsidRDefault="0001355C" w:rsidP="0001355C">
      <w:pPr>
        <w:pStyle w:val="aa"/>
        <w:rPr>
          <w:lang w:val="ru-RU"/>
        </w:rPr>
      </w:pPr>
    </w:p>
    <w:p w:rsidR="0001355C" w:rsidRPr="00B93131" w:rsidRDefault="0001355C">
      <w:pPr>
        <w:rPr>
          <w:lang w:val="ru-RU"/>
        </w:rPr>
      </w:pPr>
    </w:p>
    <w:p w:rsidR="00101329" w:rsidRPr="0001355C" w:rsidRDefault="00101329">
      <w:pPr>
        <w:rPr>
          <w:i/>
          <w:lang w:val="ru-RU"/>
        </w:rPr>
      </w:pPr>
    </w:p>
    <w:p w:rsidR="008D2518" w:rsidRPr="00B93131" w:rsidRDefault="008D2518">
      <w:pPr>
        <w:rPr>
          <w:lang w:val="ru-RU"/>
        </w:rPr>
      </w:pPr>
      <w:bookmarkStart w:id="0" w:name="_GoBack"/>
      <w:bookmarkEnd w:id="0"/>
    </w:p>
    <w:sectPr w:rsidR="008D2518" w:rsidRPr="00B93131">
      <w:headerReference w:type="even" r:id="rId11"/>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BC" w:rsidRDefault="001F6BBC">
      <w:r>
        <w:separator/>
      </w:r>
    </w:p>
  </w:endnote>
  <w:endnote w:type="continuationSeparator" w:id="0">
    <w:p w:rsidR="001F6BBC" w:rsidRDefault="001F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BC" w:rsidRDefault="001F6BBC">
      <w:r>
        <w:separator/>
      </w:r>
    </w:p>
  </w:footnote>
  <w:footnote w:type="continuationSeparator" w:id="0">
    <w:p w:rsidR="001F6BBC" w:rsidRDefault="001F6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18" w:rsidRDefault="008D25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D2518" w:rsidRDefault="008D25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518" w:rsidRDefault="008D25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563E0">
      <w:rPr>
        <w:rStyle w:val="a4"/>
        <w:noProof/>
      </w:rPr>
      <w:t>7</w:t>
    </w:r>
    <w:r>
      <w:rPr>
        <w:rStyle w:val="a4"/>
      </w:rPr>
      <w:fldChar w:fldCharType="end"/>
    </w:r>
  </w:p>
  <w:p w:rsidR="008D2518" w:rsidRDefault="008D25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03AA"/>
    <w:multiLevelType w:val="singleLevel"/>
    <w:tmpl w:val="D54451C0"/>
    <w:lvl w:ilvl="0">
      <w:start w:val="1"/>
      <w:numFmt w:val="bullet"/>
      <w:lvlText w:val=""/>
      <w:lvlJc w:val="left"/>
      <w:pPr>
        <w:tabs>
          <w:tab w:val="num" w:pos="360"/>
        </w:tabs>
        <w:ind w:left="360" w:hanging="360"/>
      </w:pPr>
      <w:rPr>
        <w:rFonts w:ascii="Symbol" w:hAnsi="Symbol" w:hint="default"/>
      </w:rPr>
    </w:lvl>
  </w:abstractNum>
  <w:abstractNum w:abstractNumId="1">
    <w:nsid w:val="153A0BB4"/>
    <w:multiLevelType w:val="hybridMultilevel"/>
    <w:tmpl w:val="68FE4C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FF10638"/>
    <w:multiLevelType w:val="hybridMultilevel"/>
    <w:tmpl w:val="FE64EB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603CFD"/>
    <w:multiLevelType w:val="singleLevel"/>
    <w:tmpl w:val="D54451C0"/>
    <w:lvl w:ilvl="0">
      <w:start w:val="1"/>
      <w:numFmt w:val="bullet"/>
      <w:lvlText w:val=""/>
      <w:lvlJc w:val="left"/>
      <w:pPr>
        <w:tabs>
          <w:tab w:val="num" w:pos="360"/>
        </w:tabs>
        <w:ind w:left="360" w:hanging="360"/>
      </w:pPr>
      <w:rPr>
        <w:rFonts w:ascii="Symbol" w:hAnsi="Symbol" w:hint="default"/>
      </w:rPr>
    </w:lvl>
  </w:abstractNum>
  <w:abstractNum w:abstractNumId="4">
    <w:nsid w:val="528800B3"/>
    <w:multiLevelType w:val="singleLevel"/>
    <w:tmpl w:val="0382EFA2"/>
    <w:lvl w:ilvl="0">
      <w:start w:val="3"/>
      <w:numFmt w:val="bullet"/>
      <w:lvlText w:val="-"/>
      <w:lvlJc w:val="left"/>
      <w:pPr>
        <w:tabs>
          <w:tab w:val="num" w:pos="360"/>
        </w:tabs>
        <w:ind w:left="360" w:hanging="360"/>
      </w:pPr>
      <w:rPr>
        <w:rFonts w:hint="default"/>
      </w:rPr>
    </w:lvl>
  </w:abstractNum>
  <w:abstractNum w:abstractNumId="5">
    <w:nsid w:val="62C15973"/>
    <w:multiLevelType w:val="singleLevel"/>
    <w:tmpl w:val="D54451C0"/>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0508"/>
    <w:rsid w:val="0000198E"/>
    <w:rsid w:val="0001355C"/>
    <w:rsid w:val="000D6E95"/>
    <w:rsid w:val="00101329"/>
    <w:rsid w:val="00187595"/>
    <w:rsid w:val="001948E5"/>
    <w:rsid w:val="001C11B9"/>
    <w:rsid w:val="001C6CB6"/>
    <w:rsid w:val="001F6BBC"/>
    <w:rsid w:val="002316D5"/>
    <w:rsid w:val="002B6F49"/>
    <w:rsid w:val="002D362C"/>
    <w:rsid w:val="003E2C2D"/>
    <w:rsid w:val="00453481"/>
    <w:rsid w:val="004910D6"/>
    <w:rsid w:val="004F4554"/>
    <w:rsid w:val="0053186C"/>
    <w:rsid w:val="00537500"/>
    <w:rsid w:val="005F465A"/>
    <w:rsid w:val="006A19AB"/>
    <w:rsid w:val="007B7F86"/>
    <w:rsid w:val="007E3E7D"/>
    <w:rsid w:val="008B6BD8"/>
    <w:rsid w:val="008C1F38"/>
    <w:rsid w:val="008D2518"/>
    <w:rsid w:val="00947DF8"/>
    <w:rsid w:val="00952D6C"/>
    <w:rsid w:val="009648B9"/>
    <w:rsid w:val="0098252E"/>
    <w:rsid w:val="009C7414"/>
    <w:rsid w:val="00A44A2B"/>
    <w:rsid w:val="00A77754"/>
    <w:rsid w:val="00AB743F"/>
    <w:rsid w:val="00B35787"/>
    <w:rsid w:val="00B52511"/>
    <w:rsid w:val="00B621D1"/>
    <w:rsid w:val="00B93131"/>
    <w:rsid w:val="00BB4F82"/>
    <w:rsid w:val="00C15348"/>
    <w:rsid w:val="00C22E16"/>
    <w:rsid w:val="00C563E0"/>
    <w:rsid w:val="00CA6E53"/>
    <w:rsid w:val="00D225E9"/>
    <w:rsid w:val="00D77BFF"/>
    <w:rsid w:val="00DA0508"/>
    <w:rsid w:val="00DA2274"/>
    <w:rsid w:val="00DC37F7"/>
    <w:rsid w:val="00EB6734"/>
    <w:rsid w:val="00ED075B"/>
    <w:rsid w:val="00ED0BC8"/>
    <w:rsid w:val="00EE4000"/>
    <w:rsid w:val="00EF4121"/>
    <w:rsid w:val="00F3623F"/>
    <w:rsid w:val="00F93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C4530845-B1CD-4D0D-99A6-4E78B6CD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22"/>
      <w:szCs w:val="24"/>
      <w:lang w:val="en-US" w:eastAsia="en-US"/>
    </w:rPr>
  </w:style>
  <w:style w:type="paragraph" w:styleId="1">
    <w:name w:val="heading 1"/>
    <w:basedOn w:val="a"/>
    <w:next w:val="a"/>
    <w:qFormat/>
    <w:pPr>
      <w:keepNext/>
      <w:jc w:val="center"/>
      <w:outlineLvl w:val="0"/>
    </w:pPr>
    <w:rPr>
      <w:u w:val="single"/>
      <w:lang w:val="ru-RU"/>
    </w:rPr>
  </w:style>
  <w:style w:type="paragraph" w:styleId="2">
    <w:name w:val="heading 2"/>
    <w:basedOn w:val="a"/>
    <w:next w:val="a"/>
    <w:qFormat/>
    <w:pPr>
      <w:keepNext/>
      <w:keepLines/>
      <w:spacing w:before="20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540"/>
    </w:pPr>
    <w:rPr>
      <w:rFonts w:ascii="Times New Roman" w:hAnsi="Times New Roman" w:cs="Times New Roman"/>
      <w:sz w:val="24"/>
      <w:szCs w:val="20"/>
      <w:lang w:val="ru-RU" w:eastAsia="ru-RU"/>
    </w:rPr>
  </w:style>
  <w:style w:type="paragraph" w:styleId="a3">
    <w:name w:val="header"/>
    <w:basedOn w:val="a"/>
    <w:pPr>
      <w:tabs>
        <w:tab w:val="center" w:pos="4320"/>
        <w:tab w:val="right" w:pos="8640"/>
      </w:tabs>
    </w:pPr>
  </w:style>
  <w:style w:type="character" w:styleId="a4">
    <w:name w:val="page number"/>
    <w:basedOn w:val="a0"/>
  </w:style>
  <w:style w:type="paragraph" w:styleId="a5">
    <w:name w:val="Body Text Indent"/>
    <w:basedOn w:val="a"/>
    <w:pPr>
      <w:spacing w:after="120"/>
      <w:ind w:left="283"/>
    </w:pPr>
  </w:style>
  <w:style w:type="paragraph" w:styleId="a6">
    <w:name w:val="Body Text"/>
    <w:basedOn w:val="a"/>
    <w:pPr>
      <w:spacing w:after="120"/>
    </w:pPr>
  </w:style>
  <w:style w:type="paragraph" w:styleId="a7">
    <w:name w:val="Title"/>
    <w:basedOn w:val="a"/>
    <w:link w:val="a8"/>
    <w:qFormat/>
    <w:pPr>
      <w:jc w:val="center"/>
    </w:pPr>
    <w:rPr>
      <w:rFonts w:ascii="Times New Roman" w:hAnsi="Times New Roman" w:cs="Times New Roman"/>
      <w:b/>
      <w:bCs/>
      <w:sz w:val="24"/>
    </w:rPr>
  </w:style>
  <w:style w:type="character" w:styleId="a9">
    <w:name w:val="Hyperlink"/>
    <w:basedOn w:val="a0"/>
    <w:rPr>
      <w:color w:val="0000FF"/>
      <w:u w:val="single"/>
    </w:rPr>
  </w:style>
  <w:style w:type="paragraph" w:customStyle="1" w:styleId="DefinitionTerm">
    <w:name w:val="Definition Term"/>
    <w:basedOn w:val="a"/>
    <w:next w:val="a"/>
    <w:rPr>
      <w:rFonts w:ascii="Times New Roman" w:hAnsi="Times New Roman" w:cs="Times New Roman"/>
      <w:snapToGrid w:val="0"/>
      <w:sz w:val="24"/>
      <w:szCs w:val="20"/>
      <w:lang w:val="ru-RU" w:eastAsia="ru-RU"/>
    </w:rPr>
  </w:style>
  <w:style w:type="paragraph" w:customStyle="1" w:styleId="H2">
    <w:name w:val="H2"/>
    <w:basedOn w:val="a"/>
    <w:next w:val="a"/>
    <w:pPr>
      <w:keepNext/>
      <w:spacing w:before="100" w:after="100"/>
      <w:outlineLvl w:val="2"/>
    </w:pPr>
    <w:rPr>
      <w:rFonts w:ascii="Times New Roman" w:hAnsi="Times New Roman" w:cs="Times New Roman"/>
      <w:b/>
      <w:snapToGrid w:val="0"/>
      <w:sz w:val="36"/>
      <w:szCs w:val="20"/>
      <w:lang w:val="ru-RU" w:eastAsia="ru-RU"/>
    </w:rPr>
  </w:style>
  <w:style w:type="character" w:customStyle="1" w:styleId="Heading1Char">
    <w:name w:val="Heading 1 Char"/>
    <w:basedOn w:val="a0"/>
    <w:rPr>
      <w:rFonts w:ascii="Arial" w:eastAsia="Times New Roman" w:hAnsi="Arial" w:cs="Arial"/>
      <w:szCs w:val="24"/>
      <w:u w:val="single"/>
      <w:lang w:val="ru-RU"/>
    </w:rPr>
  </w:style>
  <w:style w:type="character" w:customStyle="1" w:styleId="apple-style-span">
    <w:name w:val="apple-style-span"/>
    <w:basedOn w:val="a0"/>
  </w:style>
  <w:style w:type="character" w:customStyle="1" w:styleId="a8">
    <w:name w:val="Назва Знак"/>
    <w:basedOn w:val="a0"/>
    <w:link w:val="a7"/>
    <w:rsid w:val="00EF4121"/>
    <w:rPr>
      <w:b/>
      <w:bCs/>
      <w:sz w:val="24"/>
      <w:szCs w:val="24"/>
      <w:lang w:val="en-US" w:eastAsia="en-US"/>
    </w:rPr>
  </w:style>
  <w:style w:type="paragraph" w:styleId="aa">
    <w:name w:val="Normal (Web)"/>
    <w:basedOn w:val="a"/>
    <w:uiPriority w:val="99"/>
    <w:unhideWhenUsed/>
    <w:rsid w:val="0001355C"/>
    <w:pPr>
      <w:spacing w:before="100" w:beforeAutospacing="1" w:after="100" w:afterAutospacing="1"/>
    </w:pPr>
    <w:rPr>
      <w:rFonts w:ascii="Times New Roman" w:hAnsi="Times New Roman" w:cs="Times New Roman"/>
      <w:sz w:val="24"/>
    </w:rPr>
  </w:style>
  <w:style w:type="character" w:styleId="ab">
    <w:name w:val="Strong"/>
    <w:basedOn w:val="a0"/>
    <w:uiPriority w:val="22"/>
    <w:qFormat/>
    <w:rsid w:val="00013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957414">
      <w:bodyDiv w:val="1"/>
      <w:marLeft w:val="0"/>
      <w:marRight w:val="0"/>
      <w:marTop w:val="0"/>
      <w:marBottom w:val="0"/>
      <w:divBdr>
        <w:top w:val="none" w:sz="0" w:space="0" w:color="auto"/>
        <w:left w:val="none" w:sz="0" w:space="0" w:color="auto"/>
        <w:bottom w:val="none" w:sz="0" w:space="0" w:color="auto"/>
        <w:right w:val="none" w:sz="0" w:space="0" w:color="auto"/>
      </w:divBdr>
    </w:div>
    <w:div w:id="1174221736">
      <w:bodyDiv w:val="1"/>
      <w:marLeft w:val="0"/>
      <w:marRight w:val="0"/>
      <w:marTop w:val="0"/>
      <w:marBottom w:val="0"/>
      <w:divBdr>
        <w:top w:val="none" w:sz="0" w:space="0" w:color="auto"/>
        <w:left w:val="none" w:sz="0" w:space="0" w:color="auto"/>
        <w:bottom w:val="none" w:sz="0" w:space="0" w:color="auto"/>
        <w:right w:val="none" w:sz="0" w:space="0" w:color="auto"/>
      </w:divBdr>
    </w:div>
    <w:div w:id="21195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E%D1%80%D0%BE%D0%B4%D0%B5%D1%86%D0%BA%D0%B0%D1%8F_%D1%80%D0%BE%D1%81%D0%BF%D0%B8%D1%81%D1%8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A0%D0%BE%D1%81%D1%82%D0%BE%D0%B2%D1%81%D0%BA%D0%B0%D1%8F_%D1%84%D0%B8%D0%BD%D0%B8%D1%84%D1%82%D1%8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ru.wikipedia.org/wiki/%D0%9F%D0%B0%D0%BB%D0%B5%D1%85%D1%81%D0%BA%D0%B0%D1%8F_%D0%BC%D0%B8%D0%BD%D0%B8%D0%B0%D1%82%D1%8E%D1%80%D0%B0" TargetMode="External"/><Relationship Id="rId4" Type="http://schemas.openxmlformats.org/officeDocument/2006/relationships/webSettings" Target="webSettings.xml"/><Relationship Id="rId9" Type="http://schemas.openxmlformats.org/officeDocument/2006/relationships/hyperlink" Target="http://ru.wikipedia.org/wiki/%D0%9F%D0%B0%D0%B2%D0%BB%D0%BE%D0%B2%D0%BE-%D0%BF%D0%BE%D1%81%D0%B0%D0%B4%D1%81%D0%BA%D0%B8%D0%B5_%D0%BD%D0%B0%D0%B1%D0%B8%D0%B2%D0%BD%D1%8B%D0%B5_%D0%BF%D0%BB%D0%B0%D1%82%D0%BA%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ЛОГОТОИП ЗАПЧЕЛ</vt:lpstr>
    </vt:vector>
  </TitlesOfParts>
  <Company/>
  <LinksUpToDate>false</LinksUpToDate>
  <CharactersWithSpaces>20341</CharactersWithSpaces>
  <SharedDoc>false</SharedDoc>
  <HLinks>
    <vt:vector size="48" baseType="variant">
      <vt:variant>
        <vt:i4>65649</vt:i4>
      </vt:variant>
      <vt:variant>
        <vt:i4>21</vt:i4>
      </vt:variant>
      <vt:variant>
        <vt:i4>0</vt:i4>
      </vt:variant>
      <vt:variant>
        <vt:i4>5</vt:i4>
      </vt:variant>
      <vt:variant>
        <vt:lpwstr>http://ru.wikipedia.org/wiki/%D0%9F%D0%B0%D0%BB%D0%B5%D1%85%D1%81%D0%BA%D0%B0%D1%8F_%D0%BC%D0%B8%D0%BD%D0%B8%D0%B0%D1%82%D1%8E%D1%80%D0%B0</vt:lpwstr>
      </vt:variant>
      <vt:variant>
        <vt:lpwstr/>
      </vt:variant>
      <vt:variant>
        <vt:i4>196646</vt:i4>
      </vt:variant>
      <vt:variant>
        <vt:i4>18</vt:i4>
      </vt:variant>
      <vt:variant>
        <vt:i4>0</vt:i4>
      </vt:variant>
      <vt:variant>
        <vt:i4>5</vt:i4>
      </vt:variant>
      <vt:variant>
        <vt:lpwstr>http://ru.wikipedia.org/wiki/%D0%A4%D0%B8%D0%BB%D0%B8%D0%BC%D0%BE%D0%BD%D0%BE%D0%B2%D1%81%D0%BA%D0%B0%D1%8F_%D0%B8%D0%B3%D1%80%D1%83%D1%88%D0%BA%D0%B0</vt:lpwstr>
      </vt:variant>
      <vt:variant>
        <vt:lpwstr/>
      </vt:variant>
      <vt:variant>
        <vt:i4>7864436</vt:i4>
      </vt:variant>
      <vt:variant>
        <vt:i4>15</vt:i4>
      </vt:variant>
      <vt:variant>
        <vt:i4>0</vt:i4>
      </vt:variant>
      <vt:variant>
        <vt:i4>5</vt:i4>
      </vt:variant>
      <vt:variant>
        <vt:lpwstr>http://ru.wikipedia.org/wiki/%D0%9F%D0%B0%D0%B2%D0%BB%D0%BE%D0%B2%D0%BE-%D0%BF%D0%BE%D1%81%D0%B0%D0%B4%D1%81%D0%BA%D0%B8%D0%B5_%D0%BD%D0%B0%D0%B1%D0%B8%D0%B2%D0%BD%D1%8B%D0%B5_%D0%BF%D0%BB%D0%B0%D1%82%D0%BA%D0%B8</vt:lpwstr>
      </vt:variant>
      <vt:variant>
        <vt:lpwstr/>
      </vt:variant>
      <vt:variant>
        <vt:i4>7995498</vt:i4>
      </vt:variant>
      <vt:variant>
        <vt:i4>12</vt:i4>
      </vt:variant>
      <vt:variant>
        <vt:i4>0</vt:i4>
      </vt:variant>
      <vt:variant>
        <vt:i4>5</vt:i4>
      </vt:variant>
      <vt:variant>
        <vt:lpwstr>http://ru.wikipedia.org/wiki/%D0%9E%D1%80%D0%B5%D0%BD%D0%B1%D1%83%D1%80%D0%B3%D1%81%D0%BA%D0%B8%D0%B9_%D0%BF%D1%83%D1%85%D0%BE%D0%B2%D1%8B%D0%B9_%D0%BF%D0%BB%D0%B0%D1%82%D0%BE%D0%BA</vt:lpwstr>
      </vt:variant>
      <vt:variant>
        <vt:lpwstr/>
      </vt:variant>
      <vt:variant>
        <vt:i4>8257626</vt:i4>
      </vt:variant>
      <vt:variant>
        <vt:i4>9</vt:i4>
      </vt:variant>
      <vt:variant>
        <vt:i4>0</vt:i4>
      </vt:variant>
      <vt:variant>
        <vt:i4>5</vt:i4>
      </vt:variant>
      <vt:variant>
        <vt:lpwstr>http://ru.wikipedia.org/wiki/%D0%93%D0%BE%D1%80%D0%BE%D0%B4%D0%B5%D1%86%D0%BA%D0%B0%D1%8F_%D1%80%D0%BE%D1%81%D0%BF%D0%B8%D1%81%D1%8C</vt:lpwstr>
      </vt:variant>
      <vt:variant>
        <vt:lpwstr/>
      </vt:variant>
      <vt:variant>
        <vt:i4>7340042</vt:i4>
      </vt:variant>
      <vt:variant>
        <vt:i4>6</vt:i4>
      </vt:variant>
      <vt:variant>
        <vt:i4>0</vt:i4>
      </vt:variant>
      <vt:variant>
        <vt:i4>5</vt:i4>
      </vt:variant>
      <vt:variant>
        <vt:lpwstr>http://ru.wikipedia.org/wiki/%D0%91%D0%BE%D0%B3%D0%BE%D1%80%D0%BE%D0%B4%D1%81%D0%BA%D0%B0%D1%8F_%D1%80%D0%B5%D0%B7%D1%8C%D0%B1%D0%B0</vt:lpwstr>
      </vt:variant>
      <vt:variant>
        <vt:lpwstr/>
      </vt:variant>
      <vt:variant>
        <vt:i4>2097246</vt:i4>
      </vt:variant>
      <vt:variant>
        <vt:i4>3</vt:i4>
      </vt:variant>
      <vt:variant>
        <vt:i4>0</vt:i4>
      </vt:variant>
      <vt:variant>
        <vt:i4>5</vt:i4>
      </vt:variant>
      <vt:variant>
        <vt:lpwstr>http://ru.wikipedia.org/wiki/%D0%A0%D0%BE%D1%81%D1%82%D0%BE%D0%B2%D1%81%D0%BA%D0%B0%D1%8F_%D1%84%D0%B8%D0%BD%D0%B8%D1%84%D1%82%D1%8C</vt:lpwstr>
      </vt:variant>
      <vt:variant>
        <vt:lpwstr/>
      </vt:variant>
      <vt:variant>
        <vt:i4>2424920</vt:i4>
      </vt:variant>
      <vt:variant>
        <vt:i4>0</vt:i4>
      </vt:variant>
      <vt:variant>
        <vt:i4>0</vt:i4>
      </vt:variant>
      <vt:variant>
        <vt:i4>5</vt:i4>
      </vt:variant>
      <vt:variant>
        <vt:lpwstr>http://ru.wikipedia.org/wiki/%D0%96%D0%BE%D1%81%D1%82%D0%BE%D0%B2%D1%81%D0%BA%D0%B0%D1%8F_%D1%80%D0%BE%D1%81%D0%BF%D0%B8%D1%81%D1%8C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ЛОГОТОИП ЗАПЧЕЛ</dc:title>
  <dc:subject/>
  <dc:creator>Jelena Berdnikova</dc:creator>
  <cp:keywords/>
  <cp:lastModifiedBy>Irina</cp:lastModifiedBy>
  <cp:revision>2</cp:revision>
  <dcterms:created xsi:type="dcterms:W3CDTF">2014-07-20T13:01:00Z</dcterms:created>
  <dcterms:modified xsi:type="dcterms:W3CDTF">2014-07-20T13:01:00Z</dcterms:modified>
</cp:coreProperties>
</file>