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17" w:rsidRDefault="001B5417" w:rsidP="001B5417">
      <w:pPr>
        <w:ind w:left="5940"/>
        <w:jc w:val="center"/>
      </w:pPr>
      <w:r>
        <w:t>Приложение</w:t>
      </w:r>
    </w:p>
    <w:p w:rsidR="001B5417" w:rsidRDefault="001B5417" w:rsidP="001B5417">
      <w:pPr>
        <w:ind w:left="5940"/>
        <w:jc w:val="center"/>
      </w:pPr>
      <w:r>
        <w:t>к письму министерства образования</w:t>
      </w:r>
    </w:p>
    <w:p w:rsidR="001B5417" w:rsidRDefault="001B5417" w:rsidP="001B5417">
      <w:pPr>
        <w:ind w:left="5940"/>
        <w:jc w:val="center"/>
      </w:pPr>
      <w:r>
        <w:t>и науки Самарской области</w:t>
      </w:r>
    </w:p>
    <w:p w:rsidR="001B5417" w:rsidRPr="00F8275F" w:rsidRDefault="001B5417" w:rsidP="001B5417">
      <w:pPr>
        <w:ind w:left="5940"/>
        <w:jc w:val="center"/>
      </w:pPr>
      <w:r>
        <w:t>от _</w:t>
      </w:r>
      <w:r w:rsidR="00F61EC8">
        <w:t>07.09.2009</w:t>
      </w:r>
      <w:r>
        <w:t xml:space="preserve">_ № </w:t>
      </w:r>
      <w:r w:rsidR="00F61EC8">
        <w:t>МО-16-03/66-ТУ</w:t>
      </w:r>
    </w:p>
    <w:p w:rsidR="006E175B" w:rsidRDefault="006E175B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1B5417" w:rsidRDefault="001B5417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6E175B" w:rsidRDefault="006E175B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6E175B" w:rsidRDefault="006E175B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6E175B" w:rsidRDefault="006E175B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6E175B" w:rsidRDefault="006E175B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3B409B" w:rsidRPr="00767099" w:rsidRDefault="00BD1CCB" w:rsidP="005E6344">
      <w:pPr>
        <w:spacing w:line="360" w:lineRule="auto"/>
        <w:jc w:val="center"/>
        <w:rPr>
          <w:b/>
          <w:bCs/>
          <w:sz w:val="28"/>
          <w:szCs w:val="28"/>
        </w:rPr>
      </w:pPr>
      <w:r w:rsidRPr="00767099">
        <w:rPr>
          <w:b/>
          <w:bCs/>
          <w:sz w:val="28"/>
          <w:szCs w:val="28"/>
        </w:rPr>
        <w:t xml:space="preserve">Классный час </w:t>
      </w:r>
      <w:r w:rsidR="00E01432">
        <w:rPr>
          <w:b/>
          <w:bCs/>
          <w:sz w:val="28"/>
          <w:szCs w:val="28"/>
        </w:rPr>
        <w:t>"</w:t>
      </w:r>
      <w:r w:rsidRPr="00767099">
        <w:rPr>
          <w:b/>
          <w:bCs/>
          <w:sz w:val="28"/>
          <w:szCs w:val="28"/>
        </w:rPr>
        <w:t>Алек</w:t>
      </w:r>
      <w:r w:rsidR="005E6344">
        <w:rPr>
          <w:b/>
          <w:bCs/>
          <w:sz w:val="28"/>
          <w:szCs w:val="28"/>
        </w:rPr>
        <w:t xml:space="preserve">сандр Невский – </w:t>
      </w:r>
      <w:r w:rsidR="005E6344" w:rsidRPr="00891563">
        <w:rPr>
          <w:b/>
          <w:bCs/>
          <w:sz w:val="28"/>
          <w:szCs w:val="28"/>
        </w:rPr>
        <w:t xml:space="preserve">личность </w:t>
      </w:r>
      <w:r w:rsidR="005E6344">
        <w:rPr>
          <w:b/>
          <w:bCs/>
          <w:sz w:val="28"/>
          <w:szCs w:val="28"/>
        </w:rPr>
        <w:t>нации</w:t>
      </w:r>
      <w:r w:rsidR="00E01432">
        <w:rPr>
          <w:b/>
          <w:bCs/>
          <w:sz w:val="28"/>
          <w:szCs w:val="28"/>
        </w:rPr>
        <w:t>"</w:t>
      </w:r>
    </w:p>
    <w:p w:rsidR="003B409B" w:rsidRPr="00767099" w:rsidRDefault="003B409B" w:rsidP="005E6344">
      <w:pPr>
        <w:spacing w:line="360" w:lineRule="auto"/>
        <w:jc w:val="center"/>
        <w:rPr>
          <w:b/>
          <w:bCs/>
          <w:sz w:val="28"/>
          <w:szCs w:val="28"/>
        </w:rPr>
      </w:pPr>
    </w:p>
    <w:p w:rsidR="00BD1CCB" w:rsidRPr="00767099" w:rsidRDefault="00BD1CCB" w:rsidP="005E6344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767099">
        <w:rPr>
          <w:b/>
          <w:bCs/>
          <w:i/>
          <w:iCs/>
          <w:sz w:val="28"/>
          <w:szCs w:val="28"/>
        </w:rPr>
        <w:t xml:space="preserve">Методические рекомендации и учебные материалы для проведения единого классного часа в общеобразовательных </w:t>
      </w:r>
      <w:r w:rsidR="005E6344">
        <w:rPr>
          <w:b/>
          <w:bCs/>
          <w:i/>
          <w:iCs/>
          <w:sz w:val="28"/>
          <w:szCs w:val="28"/>
        </w:rPr>
        <w:t>учреждени</w:t>
      </w:r>
      <w:r w:rsidR="00F81DC6">
        <w:rPr>
          <w:b/>
          <w:bCs/>
          <w:i/>
          <w:iCs/>
          <w:sz w:val="28"/>
          <w:szCs w:val="28"/>
        </w:rPr>
        <w:t xml:space="preserve">ях </w:t>
      </w:r>
      <w:r w:rsidR="005E6344">
        <w:rPr>
          <w:b/>
          <w:bCs/>
          <w:i/>
          <w:iCs/>
          <w:sz w:val="28"/>
          <w:szCs w:val="28"/>
        </w:rPr>
        <w:t>Российской Федерации</w:t>
      </w:r>
    </w:p>
    <w:p w:rsidR="00BD1CCB" w:rsidRPr="00767099" w:rsidRDefault="00BD1CCB" w:rsidP="005E6344">
      <w:pPr>
        <w:spacing w:line="360" w:lineRule="auto"/>
        <w:ind w:left="1353" w:firstLine="63"/>
        <w:jc w:val="center"/>
        <w:rPr>
          <w:b/>
          <w:bCs/>
          <w:i/>
          <w:iCs/>
          <w:sz w:val="28"/>
          <w:szCs w:val="28"/>
        </w:rPr>
      </w:pPr>
    </w:p>
    <w:p w:rsidR="00BD1CCB" w:rsidRPr="00767099" w:rsidRDefault="00BD1CCB" w:rsidP="005E6344">
      <w:pPr>
        <w:spacing w:line="360" w:lineRule="auto"/>
        <w:ind w:left="1353" w:firstLine="63"/>
        <w:jc w:val="center"/>
        <w:rPr>
          <w:b/>
          <w:bCs/>
          <w:i/>
          <w:i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3B409B" w:rsidRPr="00767099" w:rsidRDefault="003B409B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EE1BAD" w:rsidRPr="00767099" w:rsidRDefault="00EE1BAD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69587E" w:rsidRDefault="0069587E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69587E" w:rsidRDefault="0069587E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69587E" w:rsidRDefault="0069587E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69587E" w:rsidRDefault="0069587E" w:rsidP="005E6344">
      <w:pPr>
        <w:spacing w:line="360" w:lineRule="auto"/>
        <w:ind w:left="1353" w:firstLine="63"/>
        <w:jc w:val="center"/>
        <w:rPr>
          <w:b/>
          <w:bCs/>
          <w:sz w:val="28"/>
          <w:szCs w:val="28"/>
        </w:rPr>
      </w:pPr>
    </w:p>
    <w:p w:rsidR="0086282B" w:rsidRDefault="00880CF9" w:rsidP="003F0750">
      <w:pPr>
        <w:jc w:val="center"/>
        <w:rPr>
          <w:b/>
          <w:bCs/>
          <w:sz w:val="28"/>
          <w:szCs w:val="28"/>
        </w:rPr>
      </w:pPr>
      <w:r w:rsidRPr="00767099">
        <w:rPr>
          <w:b/>
          <w:bCs/>
          <w:sz w:val="28"/>
          <w:szCs w:val="28"/>
        </w:rPr>
        <w:t xml:space="preserve">Нижний Новгород </w:t>
      </w:r>
    </w:p>
    <w:p w:rsidR="00EE1BAD" w:rsidRPr="00767099" w:rsidRDefault="00880CF9" w:rsidP="003F0750">
      <w:pPr>
        <w:jc w:val="center"/>
        <w:rPr>
          <w:b/>
          <w:bCs/>
          <w:sz w:val="28"/>
          <w:szCs w:val="28"/>
        </w:rPr>
      </w:pPr>
      <w:r w:rsidRPr="00767099">
        <w:rPr>
          <w:b/>
          <w:bCs/>
          <w:sz w:val="28"/>
          <w:szCs w:val="28"/>
        </w:rPr>
        <w:t>2009</w:t>
      </w:r>
    </w:p>
    <w:p w:rsidR="00F22654" w:rsidRPr="00767099" w:rsidRDefault="006E175B" w:rsidP="001B5417">
      <w:pPr>
        <w:spacing w:line="360" w:lineRule="auto"/>
        <w:ind w:left="1353" w:firstLine="6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B409B" w:rsidRPr="00767099">
        <w:rPr>
          <w:sz w:val="28"/>
          <w:szCs w:val="28"/>
        </w:rPr>
        <w:t>Предисловие</w:t>
      </w:r>
    </w:p>
    <w:p w:rsidR="00D20DDA" w:rsidRPr="00767099" w:rsidRDefault="008D5D86" w:rsidP="005E6344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>Современная общеобразовательная школа определяет будущее Рос</w:t>
      </w:r>
      <w:r w:rsidR="00B22363" w:rsidRPr="00767099">
        <w:rPr>
          <w:sz w:val="28"/>
          <w:szCs w:val="28"/>
        </w:rPr>
        <w:t>с</w:t>
      </w:r>
      <w:r w:rsidRPr="00767099">
        <w:rPr>
          <w:sz w:val="28"/>
          <w:szCs w:val="28"/>
        </w:rPr>
        <w:t xml:space="preserve">ии, является гарантом ее возрождения. </w:t>
      </w:r>
      <w:r w:rsidR="00B22363" w:rsidRPr="00767099">
        <w:rPr>
          <w:sz w:val="28"/>
          <w:szCs w:val="28"/>
        </w:rPr>
        <w:t xml:space="preserve">Она призвана способствовать сохранению исторической преемственности поколений, развитию национальной культуры, воспитанию бережного отношения к историческому и культурному наследию народов России, формированию у </w:t>
      </w:r>
      <w:r w:rsidR="00D20DDA" w:rsidRPr="00767099">
        <w:rPr>
          <w:sz w:val="28"/>
          <w:szCs w:val="28"/>
        </w:rPr>
        <w:t xml:space="preserve">учащихся гражданской позиции, </w:t>
      </w:r>
      <w:r w:rsidR="00B22363" w:rsidRPr="00767099">
        <w:rPr>
          <w:sz w:val="28"/>
          <w:szCs w:val="28"/>
        </w:rPr>
        <w:t>понимания ценностей демократического общества</w:t>
      </w:r>
      <w:r w:rsidR="00D20DDA" w:rsidRPr="00767099">
        <w:rPr>
          <w:sz w:val="28"/>
          <w:szCs w:val="28"/>
        </w:rPr>
        <w:t>.</w:t>
      </w:r>
      <w:r w:rsidR="00B22363" w:rsidRPr="00767099">
        <w:rPr>
          <w:sz w:val="28"/>
          <w:szCs w:val="28"/>
        </w:rPr>
        <w:t xml:space="preserve"> </w:t>
      </w:r>
      <w:r w:rsidR="00281A97" w:rsidRPr="00767099">
        <w:rPr>
          <w:sz w:val="28"/>
          <w:szCs w:val="28"/>
        </w:rPr>
        <w:t>Огромное значение</w:t>
      </w:r>
      <w:r w:rsidR="00D20DDA" w:rsidRPr="00767099">
        <w:rPr>
          <w:sz w:val="28"/>
          <w:szCs w:val="28"/>
        </w:rPr>
        <w:t xml:space="preserve"> в процессе </w:t>
      </w:r>
      <w:r w:rsidR="00281A97" w:rsidRPr="00767099">
        <w:rPr>
          <w:sz w:val="28"/>
          <w:szCs w:val="28"/>
        </w:rPr>
        <w:t xml:space="preserve"> социализации личности</w:t>
      </w:r>
      <w:r w:rsidR="00D20DDA" w:rsidRPr="00767099">
        <w:rPr>
          <w:sz w:val="28"/>
          <w:szCs w:val="28"/>
        </w:rPr>
        <w:t xml:space="preserve"> школьников </w:t>
      </w:r>
      <w:r w:rsidR="00281A97" w:rsidRPr="00767099">
        <w:rPr>
          <w:sz w:val="28"/>
          <w:szCs w:val="28"/>
        </w:rPr>
        <w:t xml:space="preserve">приобретает обращение к делам и творениям выдающихся деятелей нашего Отечества, создававших историю Российского государства, защищавших и укреплявших его.  </w:t>
      </w:r>
    </w:p>
    <w:p w:rsidR="005B7A62" w:rsidRPr="00767099" w:rsidRDefault="00993F6B" w:rsidP="005E6344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Прошедший в 2008 году </w:t>
      </w:r>
      <w:r w:rsidR="002B59B1">
        <w:rPr>
          <w:sz w:val="28"/>
          <w:szCs w:val="28"/>
        </w:rPr>
        <w:t>В</w:t>
      </w:r>
      <w:r w:rsidR="003B097A" w:rsidRPr="00767099">
        <w:rPr>
          <w:sz w:val="28"/>
          <w:szCs w:val="28"/>
        </w:rPr>
        <w:t xml:space="preserve">сероссийский исторический конкурс </w:t>
      </w:r>
      <w:r w:rsidR="00B17141">
        <w:rPr>
          <w:sz w:val="28"/>
          <w:szCs w:val="28"/>
        </w:rPr>
        <w:t>"</w:t>
      </w:r>
      <w:r w:rsidRPr="00767099">
        <w:rPr>
          <w:sz w:val="28"/>
          <w:szCs w:val="28"/>
        </w:rPr>
        <w:t>Имя России</w:t>
      </w:r>
      <w:r w:rsidR="00B17141">
        <w:rPr>
          <w:sz w:val="28"/>
          <w:szCs w:val="28"/>
        </w:rPr>
        <w:t>"</w:t>
      </w:r>
      <w:r w:rsidR="002C44F3" w:rsidRPr="00767099">
        <w:rPr>
          <w:sz w:val="28"/>
          <w:szCs w:val="28"/>
        </w:rPr>
        <w:t xml:space="preserve">, организованный телеканалом </w:t>
      </w:r>
      <w:r w:rsidR="00B17141">
        <w:rPr>
          <w:sz w:val="28"/>
          <w:szCs w:val="28"/>
        </w:rPr>
        <w:t>"</w:t>
      </w:r>
      <w:r w:rsidR="002C44F3" w:rsidRPr="00767099">
        <w:rPr>
          <w:sz w:val="28"/>
          <w:szCs w:val="28"/>
        </w:rPr>
        <w:t>Россия</w:t>
      </w:r>
      <w:r w:rsidR="00B17141">
        <w:rPr>
          <w:sz w:val="28"/>
          <w:szCs w:val="28"/>
        </w:rPr>
        <w:t>"</w:t>
      </w:r>
      <w:r w:rsidR="002C44F3" w:rsidRPr="00767099">
        <w:rPr>
          <w:sz w:val="28"/>
          <w:szCs w:val="28"/>
        </w:rPr>
        <w:t xml:space="preserve"> совместно с Институтом российской истории Российской Академии наук, а также фондом </w:t>
      </w:r>
      <w:r w:rsidR="00B17141">
        <w:rPr>
          <w:sz w:val="28"/>
          <w:szCs w:val="28"/>
        </w:rPr>
        <w:t>"</w:t>
      </w:r>
      <w:r w:rsidR="002C44F3" w:rsidRPr="00767099">
        <w:rPr>
          <w:sz w:val="28"/>
          <w:szCs w:val="28"/>
        </w:rPr>
        <w:t>Общественное мнение</w:t>
      </w:r>
      <w:r w:rsidR="00B17141">
        <w:rPr>
          <w:sz w:val="28"/>
          <w:szCs w:val="28"/>
        </w:rPr>
        <w:t>"</w:t>
      </w:r>
      <w:r w:rsidR="002C44F3" w:rsidRPr="00767099">
        <w:rPr>
          <w:sz w:val="28"/>
          <w:szCs w:val="28"/>
        </w:rPr>
        <w:t xml:space="preserve">, </w:t>
      </w:r>
      <w:r w:rsidRPr="00767099">
        <w:rPr>
          <w:sz w:val="28"/>
          <w:szCs w:val="28"/>
        </w:rPr>
        <w:t xml:space="preserve">имел большой общественный резонанс в российском обществе, способствовал росту интереса наших граждан, школьников к </w:t>
      </w:r>
      <w:r w:rsidR="0012594B" w:rsidRPr="00767099">
        <w:rPr>
          <w:sz w:val="28"/>
          <w:szCs w:val="28"/>
        </w:rPr>
        <w:t>отечественной истории, ее выдающимся созидател</w:t>
      </w:r>
      <w:r w:rsidR="00AA6CBC" w:rsidRPr="00767099">
        <w:rPr>
          <w:sz w:val="28"/>
          <w:szCs w:val="28"/>
        </w:rPr>
        <w:t>я</w:t>
      </w:r>
      <w:r w:rsidR="0012594B" w:rsidRPr="00767099">
        <w:rPr>
          <w:sz w:val="28"/>
          <w:szCs w:val="28"/>
        </w:rPr>
        <w:t xml:space="preserve">м и защитникам. </w:t>
      </w:r>
      <w:r w:rsidR="00AA6CBC" w:rsidRPr="00767099">
        <w:rPr>
          <w:sz w:val="28"/>
          <w:szCs w:val="28"/>
        </w:rPr>
        <w:t>П</w:t>
      </w:r>
      <w:r w:rsidR="0012594B" w:rsidRPr="00767099">
        <w:rPr>
          <w:sz w:val="28"/>
          <w:szCs w:val="28"/>
        </w:rPr>
        <w:t>обедителем теле</w:t>
      </w:r>
      <w:r w:rsidR="00ED397D">
        <w:rPr>
          <w:sz w:val="28"/>
          <w:szCs w:val="28"/>
        </w:rPr>
        <w:t xml:space="preserve">визионного </w:t>
      </w:r>
      <w:r w:rsidR="0012594B" w:rsidRPr="00767099">
        <w:rPr>
          <w:sz w:val="28"/>
          <w:szCs w:val="28"/>
        </w:rPr>
        <w:t xml:space="preserve">проекта </w:t>
      </w:r>
      <w:r w:rsidR="00B17141">
        <w:rPr>
          <w:sz w:val="28"/>
          <w:szCs w:val="28"/>
        </w:rPr>
        <w:t>"</w:t>
      </w:r>
      <w:r w:rsidR="0012594B" w:rsidRPr="00767099">
        <w:rPr>
          <w:sz w:val="28"/>
          <w:szCs w:val="28"/>
        </w:rPr>
        <w:t>Имя Россия</w:t>
      </w:r>
      <w:r w:rsidR="00B17141">
        <w:rPr>
          <w:sz w:val="28"/>
          <w:szCs w:val="28"/>
        </w:rPr>
        <w:t>"</w:t>
      </w:r>
      <w:r w:rsidR="0012594B" w:rsidRPr="00767099">
        <w:rPr>
          <w:sz w:val="28"/>
          <w:szCs w:val="28"/>
        </w:rPr>
        <w:t xml:space="preserve"> </w:t>
      </w:r>
      <w:r w:rsidR="00AA6CBC" w:rsidRPr="00767099">
        <w:rPr>
          <w:sz w:val="28"/>
          <w:szCs w:val="28"/>
        </w:rPr>
        <w:t xml:space="preserve">стал </w:t>
      </w:r>
      <w:r w:rsidR="005B7A62" w:rsidRPr="00767099">
        <w:rPr>
          <w:sz w:val="28"/>
          <w:szCs w:val="28"/>
        </w:rPr>
        <w:t>благоверный князь Александр Невский</w:t>
      </w:r>
      <w:r w:rsidR="00AA6CBC" w:rsidRPr="00767099">
        <w:rPr>
          <w:sz w:val="28"/>
          <w:szCs w:val="28"/>
        </w:rPr>
        <w:t xml:space="preserve"> –</w:t>
      </w:r>
      <w:r w:rsidR="002C44F3" w:rsidRPr="00767099">
        <w:rPr>
          <w:sz w:val="28"/>
          <w:szCs w:val="28"/>
        </w:rPr>
        <w:t xml:space="preserve"> </w:t>
      </w:r>
      <w:r w:rsidR="00AA6CBC" w:rsidRPr="00767099">
        <w:rPr>
          <w:sz w:val="28"/>
          <w:szCs w:val="28"/>
        </w:rPr>
        <w:t>древнерусский полководец, одержавший исторические победы над шведскими и тевтонскими рыцарями в первой половине XII</w:t>
      </w:r>
      <w:r w:rsidR="00D20DDA" w:rsidRPr="00767099">
        <w:rPr>
          <w:sz w:val="28"/>
          <w:szCs w:val="28"/>
          <w:lang w:val="en-US"/>
        </w:rPr>
        <w:t>I</w:t>
      </w:r>
      <w:r w:rsidR="00AA6CBC" w:rsidRPr="00767099">
        <w:rPr>
          <w:sz w:val="28"/>
          <w:szCs w:val="28"/>
        </w:rPr>
        <w:t xml:space="preserve"> века</w:t>
      </w:r>
      <w:r w:rsidR="002C44F3" w:rsidRPr="00767099">
        <w:rPr>
          <w:sz w:val="28"/>
          <w:szCs w:val="28"/>
        </w:rPr>
        <w:t>.</w:t>
      </w:r>
      <w:r w:rsidR="005B7A62" w:rsidRPr="00767099">
        <w:rPr>
          <w:sz w:val="28"/>
          <w:szCs w:val="28"/>
        </w:rPr>
        <w:t xml:space="preserve"> </w:t>
      </w:r>
      <w:r w:rsidR="00AA6CBC" w:rsidRPr="00767099">
        <w:rPr>
          <w:sz w:val="28"/>
          <w:szCs w:val="28"/>
        </w:rPr>
        <w:t xml:space="preserve">Он </w:t>
      </w:r>
      <w:r w:rsidR="003B097A" w:rsidRPr="00767099">
        <w:rPr>
          <w:sz w:val="28"/>
          <w:szCs w:val="28"/>
        </w:rPr>
        <w:t xml:space="preserve">набрал наибольшее количество голосов (более 520 тыс.) и по результатам конкурса </w:t>
      </w:r>
      <w:r w:rsidR="005B7A62" w:rsidRPr="00767099">
        <w:rPr>
          <w:sz w:val="28"/>
          <w:szCs w:val="28"/>
        </w:rPr>
        <w:t xml:space="preserve">объявлен </w:t>
      </w:r>
      <w:r w:rsidR="002A6463">
        <w:rPr>
          <w:sz w:val="28"/>
          <w:szCs w:val="28"/>
        </w:rPr>
        <w:t>личностью</w:t>
      </w:r>
      <w:r w:rsidR="005B7A62" w:rsidRPr="00767099">
        <w:rPr>
          <w:sz w:val="28"/>
          <w:szCs w:val="28"/>
        </w:rPr>
        <w:t xml:space="preserve"> нации. </w:t>
      </w:r>
    </w:p>
    <w:p w:rsidR="00B61E56" w:rsidRPr="00767099" w:rsidRDefault="00B61E56" w:rsidP="005E6344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>В целях воспитания гражданственности и патриотизма</w:t>
      </w:r>
      <w:r w:rsidR="00D20DDA" w:rsidRPr="00767099">
        <w:rPr>
          <w:sz w:val="28"/>
          <w:szCs w:val="28"/>
        </w:rPr>
        <w:t xml:space="preserve"> на примере жизни и деяний исторических героев Отечества</w:t>
      </w:r>
      <w:r w:rsidRPr="00767099">
        <w:rPr>
          <w:sz w:val="28"/>
          <w:szCs w:val="28"/>
        </w:rPr>
        <w:t>, популяризации образо</w:t>
      </w:r>
      <w:r w:rsidR="000E49EF">
        <w:rPr>
          <w:sz w:val="28"/>
          <w:szCs w:val="28"/>
        </w:rPr>
        <w:t>в</w:t>
      </w:r>
      <w:r w:rsidRPr="00767099">
        <w:rPr>
          <w:sz w:val="28"/>
          <w:szCs w:val="28"/>
        </w:rPr>
        <w:t xml:space="preserve"> героев истории Отечества среди детей и молодежи в 2009 году в субъектах Российской Федерации запланировано проведение праздничных мероприятий для моло</w:t>
      </w:r>
      <w:r w:rsidR="00630177">
        <w:rPr>
          <w:sz w:val="28"/>
          <w:szCs w:val="28"/>
        </w:rPr>
        <w:t xml:space="preserve">дежи, посвященных </w:t>
      </w:r>
      <w:r w:rsidR="007B69D0" w:rsidRPr="00767099">
        <w:rPr>
          <w:sz w:val="28"/>
          <w:szCs w:val="28"/>
        </w:rPr>
        <w:t xml:space="preserve">князю Александру Невскому. </w:t>
      </w:r>
    </w:p>
    <w:p w:rsidR="00624CBF" w:rsidRPr="00767099" w:rsidRDefault="00BB5A12" w:rsidP="00630177">
      <w:pPr>
        <w:pStyle w:val="a3"/>
        <w:spacing w:line="360" w:lineRule="auto"/>
        <w:ind w:right="98"/>
        <w:rPr>
          <w:b/>
          <w:bCs/>
          <w:i/>
          <w:iCs/>
        </w:rPr>
      </w:pPr>
      <w:r w:rsidRPr="00767099">
        <w:t>Учитывая о</w:t>
      </w:r>
      <w:r w:rsidR="00630177">
        <w:t>громный вклад</w:t>
      </w:r>
      <w:r w:rsidR="00EE1BAD" w:rsidRPr="00767099">
        <w:t xml:space="preserve"> Александра Невского в историю Отечества</w:t>
      </w:r>
      <w:r w:rsidRPr="00767099">
        <w:t xml:space="preserve">, </w:t>
      </w:r>
      <w:r w:rsidR="00A1104A" w:rsidRPr="00767099">
        <w:t xml:space="preserve">важное место его имени и подвига в сознании прошлых поколений и </w:t>
      </w:r>
      <w:r w:rsidR="00794A63" w:rsidRPr="00767099">
        <w:t>граждан современной России</w:t>
      </w:r>
      <w:r w:rsidR="00D778F5">
        <w:t>,</w:t>
      </w:r>
      <w:r w:rsidR="00A1104A" w:rsidRPr="00767099">
        <w:t xml:space="preserve"> </w:t>
      </w:r>
      <w:r w:rsidR="00794A63" w:rsidRPr="00767099">
        <w:rPr>
          <w:b/>
          <w:bCs/>
          <w:i/>
          <w:iCs/>
        </w:rPr>
        <w:t xml:space="preserve">Министерство образования </w:t>
      </w:r>
      <w:r w:rsidR="0073425A">
        <w:rPr>
          <w:b/>
          <w:bCs/>
          <w:i/>
          <w:iCs/>
        </w:rPr>
        <w:t>Российской Федерации</w:t>
      </w:r>
      <w:r w:rsidR="00794A63" w:rsidRPr="00767099">
        <w:rPr>
          <w:b/>
          <w:bCs/>
          <w:i/>
          <w:iCs/>
        </w:rPr>
        <w:t xml:space="preserve"> рекомендует прове</w:t>
      </w:r>
      <w:r w:rsidR="00CA37CB" w:rsidRPr="00767099">
        <w:rPr>
          <w:b/>
          <w:bCs/>
          <w:i/>
          <w:iCs/>
        </w:rPr>
        <w:t xml:space="preserve">сти </w:t>
      </w:r>
      <w:r w:rsidRPr="00767099">
        <w:rPr>
          <w:b/>
          <w:bCs/>
          <w:i/>
          <w:iCs/>
        </w:rPr>
        <w:t xml:space="preserve">во всех образовательных учреждениях Российской Федерации 1 сентября 2009 года </w:t>
      </w:r>
      <w:r w:rsidR="00CA37CB" w:rsidRPr="00767099">
        <w:rPr>
          <w:b/>
          <w:bCs/>
          <w:i/>
          <w:iCs/>
        </w:rPr>
        <w:t>единый</w:t>
      </w:r>
      <w:r w:rsidR="00EE1BAD" w:rsidRPr="00767099">
        <w:rPr>
          <w:b/>
          <w:bCs/>
          <w:i/>
          <w:iCs/>
        </w:rPr>
        <w:t xml:space="preserve"> классн</w:t>
      </w:r>
      <w:r w:rsidR="00CA37CB" w:rsidRPr="00767099">
        <w:rPr>
          <w:b/>
          <w:bCs/>
          <w:i/>
          <w:iCs/>
        </w:rPr>
        <w:t>ый</w:t>
      </w:r>
      <w:r w:rsidR="00EE1BAD" w:rsidRPr="00767099">
        <w:rPr>
          <w:b/>
          <w:bCs/>
          <w:i/>
          <w:iCs/>
        </w:rPr>
        <w:t xml:space="preserve"> час по теме </w:t>
      </w:r>
      <w:r w:rsidR="00B17141">
        <w:rPr>
          <w:b/>
          <w:bCs/>
          <w:i/>
          <w:iCs/>
        </w:rPr>
        <w:t>"</w:t>
      </w:r>
      <w:r w:rsidR="00EE1BAD" w:rsidRPr="00767099">
        <w:rPr>
          <w:b/>
          <w:bCs/>
          <w:i/>
          <w:iCs/>
        </w:rPr>
        <w:t>Александр Невский – личность нации</w:t>
      </w:r>
      <w:r w:rsidR="00B17141">
        <w:rPr>
          <w:b/>
          <w:bCs/>
          <w:i/>
          <w:iCs/>
        </w:rPr>
        <w:t>"</w:t>
      </w:r>
      <w:r w:rsidR="00EE1BAD" w:rsidRPr="00767099">
        <w:rPr>
          <w:b/>
          <w:bCs/>
          <w:i/>
          <w:iCs/>
        </w:rPr>
        <w:t xml:space="preserve">. </w:t>
      </w:r>
    </w:p>
    <w:p w:rsidR="00CA37CB" w:rsidRPr="00767099" w:rsidRDefault="00880CF9" w:rsidP="00630177">
      <w:pPr>
        <w:spacing w:line="360" w:lineRule="auto"/>
        <w:ind w:right="98"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Основная цель </w:t>
      </w:r>
      <w:r w:rsidR="00794A63" w:rsidRPr="00767099">
        <w:rPr>
          <w:sz w:val="28"/>
          <w:szCs w:val="28"/>
        </w:rPr>
        <w:t xml:space="preserve">классного часа </w:t>
      </w:r>
      <w:r w:rsidR="00624CBF" w:rsidRPr="00767099">
        <w:rPr>
          <w:sz w:val="28"/>
          <w:szCs w:val="28"/>
        </w:rPr>
        <w:t>–</w:t>
      </w:r>
      <w:r w:rsidR="00794A63" w:rsidRPr="00767099">
        <w:rPr>
          <w:sz w:val="28"/>
          <w:szCs w:val="28"/>
        </w:rPr>
        <w:t xml:space="preserve"> </w:t>
      </w:r>
      <w:r w:rsidR="00CA37CB" w:rsidRPr="00767099">
        <w:rPr>
          <w:sz w:val="28"/>
          <w:szCs w:val="28"/>
        </w:rPr>
        <w:t>содействовать формированию у учащихся духовно-нравственных ценностей, патриотизма, гражданственности, воспитывать в подрастающем поколении уважение к родной стране, её историческим корням и национальным традициям.</w:t>
      </w:r>
    </w:p>
    <w:p w:rsidR="00543EBA" w:rsidRPr="00767099" w:rsidRDefault="00CA37CB" w:rsidP="005E6344">
      <w:pPr>
        <w:spacing w:line="360" w:lineRule="auto"/>
        <w:ind w:right="-261" w:firstLine="340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 </w:t>
      </w:r>
    </w:p>
    <w:p w:rsidR="00543EBA" w:rsidRPr="00767099" w:rsidRDefault="00543EBA" w:rsidP="00750D4B">
      <w:pPr>
        <w:spacing w:line="360" w:lineRule="auto"/>
        <w:ind w:firstLine="708"/>
        <w:jc w:val="center"/>
        <w:rPr>
          <w:b/>
          <w:bCs/>
          <w:i/>
          <w:iCs/>
          <w:sz w:val="28"/>
          <w:szCs w:val="28"/>
        </w:rPr>
      </w:pPr>
      <w:r w:rsidRPr="00767099">
        <w:rPr>
          <w:b/>
          <w:bCs/>
          <w:i/>
          <w:iCs/>
          <w:sz w:val="28"/>
          <w:szCs w:val="28"/>
        </w:rPr>
        <w:t>Методические рекомендации по организации и проведению</w:t>
      </w:r>
    </w:p>
    <w:p w:rsidR="00543EBA" w:rsidRPr="00767099" w:rsidRDefault="00543EBA" w:rsidP="005E6344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767099">
        <w:rPr>
          <w:b/>
          <w:bCs/>
          <w:i/>
          <w:iCs/>
          <w:sz w:val="28"/>
          <w:szCs w:val="28"/>
        </w:rPr>
        <w:t xml:space="preserve">единого классного часа </w:t>
      </w:r>
      <w:r w:rsidR="00B17141">
        <w:rPr>
          <w:b/>
          <w:bCs/>
          <w:i/>
          <w:iCs/>
          <w:sz w:val="28"/>
          <w:szCs w:val="28"/>
        </w:rPr>
        <w:t>"</w:t>
      </w:r>
      <w:r w:rsidRPr="00767099">
        <w:rPr>
          <w:b/>
          <w:bCs/>
          <w:i/>
          <w:iCs/>
          <w:sz w:val="28"/>
          <w:szCs w:val="28"/>
        </w:rPr>
        <w:t xml:space="preserve">Александр Невский – </w:t>
      </w:r>
      <w:r w:rsidR="00652EB9">
        <w:rPr>
          <w:b/>
          <w:bCs/>
          <w:i/>
          <w:iCs/>
          <w:sz w:val="28"/>
          <w:szCs w:val="28"/>
        </w:rPr>
        <w:t>личность</w:t>
      </w:r>
      <w:r w:rsidRPr="00767099">
        <w:rPr>
          <w:b/>
          <w:bCs/>
          <w:i/>
          <w:iCs/>
          <w:sz w:val="28"/>
          <w:szCs w:val="28"/>
        </w:rPr>
        <w:t xml:space="preserve"> нации</w:t>
      </w:r>
      <w:r w:rsidR="00B17141">
        <w:rPr>
          <w:b/>
          <w:bCs/>
          <w:i/>
          <w:iCs/>
          <w:sz w:val="28"/>
          <w:szCs w:val="28"/>
        </w:rPr>
        <w:t>"</w:t>
      </w:r>
    </w:p>
    <w:p w:rsidR="00543EBA" w:rsidRPr="00767099" w:rsidRDefault="00543EBA" w:rsidP="005E6344">
      <w:pPr>
        <w:spacing w:line="360" w:lineRule="auto"/>
        <w:ind w:right="-261" w:firstLine="340"/>
        <w:jc w:val="both"/>
        <w:rPr>
          <w:sz w:val="28"/>
          <w:szCs w:val="28"/>
        </w:rPr>
      </w:pPr>
    </w:p>
    <w:p w:rsidR="00307809" w:rsidRPr="00767099" w:rsidRDefault="00AB4202" w:rsidP="00630177">
      <w:pPr>
        <w:pStyle w:val="a3"/>
        <w:spacing w:line="360" w:lineRule="auto"/>
        <w:ind w:right="98"/>
      </w:pPr>
      <w:r w:rsidRPr="00767099">
        <w:t>Предлагаемые рекомендации призваны помочь педагогам организовать и провести классный час по указанной тематике с учетом собственного педагогического опыта, уровня подготовки учащихся, их возрастных особенностей и специфики обучения в начальной, основной и ст</w:t>
      </w:r>
      <w:r w:rsidR="00FB3B29" w:rsidRPr="00767099">
        <w:t>а</w:t>
      </w:r>
      <w:r w:rsidRPr="00767099">
        <w:t>ршей школах.</w:t>
      </w:r>
    </w:p>
    <w:p w:rsidR="00FC2368" w:rsidRPr="00767099" w:rsidRDefault="00185159" w:rsidP="00630177">
      <w:pPr>
        <w:pStyle w:val="a3"/>
        <w:spacing w:line="360" w:lineRule="auto"/>
        <w:ind w:right="98"/>
      </w:pPr>
      <w:r w:rsidRPr="00767099">
        <w:rPr>
          <w:b/>
          <w:bCs/>
          <w:i/>
          <w:iCs/>
        </w:rPr>
        <w:t>В начальной школе (1-4 кл</w:t>
      </w:r>
      <w:r w:rsidR="00ED397D">
        <w:rPr>
          <w:b/>
          <w:bCs/>
          <w:i/>
          <w:iCs/>
        </w:rPr>
        <w:t>ассы</w:t>
      </w:r>
      <w:r w:rsidRPr="00767099">
        <w:rPr>
          <w:b/>
          <w:bCs/>
          <w:i/>
          <w:iCs/>
        </w:rPr>
        <w:t>)</w:t>
      </w:r>
      <w:r w:rsidR="009443E7" w:rsidRPr="00767099">
        <w:t xml:space="preserve"> </w:t>
      </w:r>
      <w:r w:rsidR="00FC2368" w:rsidRPr="00767099">
        <w:t>чрезвычайно ва</w:t>
      </w:r>
      <w:r w:rsidR="009443E7" w:rsidRPr="00767099">
        <w:t>жно учитывать возрастные, индивидуальные и психологические особенности младшего школьника. В этом возрасте происходит развитие познавательных интересов</w:t>
      </w:r>
      <w:r w:rsidR="00FC2368" w:rsidRPr="00767099">
        <w:t xml:space="preserve"> и самой </w:t>
      </w:r>
      <w:r w:rsidR="009443E7" w:rsidRPr="00767099">
        <w:t>личности ребенка</w:t>
      </w:r>
      <w:r w:rsidR="00FC2368" w:rsidRPr="00767099">
        <w:t>. Поэтому основой организации классных</w:t>
      </w:r>
      <w:r w:rsidR="009443E7" w:rsidRPr="00767099">
        <w:t xml:space="preserve"> </w:t>
      </w:r>
      <w:r w:rsidR="00FC2368" w:rsidRPr="00767099">
        <w:t xml:space="preserve">часов </w:t>
      </w:r>
      <w:r w:rsidR="009443E7" w:rsidRPr="00767099">
        <w:t>долж</w:t>
      </w:r>
      <w:r w:rsidR="00FC2368" w:rsidRPr="00767099">
        <w:t>ен</w:t>
      </w:r>
      <w:r w:rsidR="009443E7" w:rsidRPr="00767099">
        <w:t xml:space="preserve"> стать личностно-ориентированны</w:t>
      </w:r>
      <w:r w:rsidR="00FC2368" w:rsidRPr="00767099">
        <w:t>й подход.</w:t>
      </w:r>
      <w:r w:rsidR="009443E7" w:rsidRPr="00767099">
        <w:t xml:space="preserve"> Ребенок учится анализировать собственное поведение, учится вста</w:t>
      </w:r>
      <w:r w:rsidR="00D778F5">
        <w:t>ва</w:t>
      </w:r>
      <w:r w:rsidR="009443E7" w:rsidRPr="00767099">
        <w:t>ть на точку зрения другого человека, измен</w:t>
      </w:r>
      <w:r w:rsidR="00D778F5">
        <w:t>я</w:t>
      </w:r>
      <w:r w:rsidR="009443E7" w:rsidRPr="00767099">
        <w:t xml:space="preserve">ть собственную позицию. </w:t>
      </w:r>
      <w:r w:rsidR="00FC2368" w:rsidRPr="00767099">
        <w:t>С другой стороны</w:t>
      </w:r>
      <w:r w:rsidR="008123F5" w:rsidRPr="00767099">
        <w:t>,</w:t>
      </w:r>
      <w:r w:rsidR="003E2EE7" w:rsidRPr="00767099">
        <w:t xml:space="preserve"> </w:t>
      </w:r>
      <w:r w:rsidR="00A23CB1" w:rsidRPr="00767099">
        <w:t xml:space="preserve">у ребят </w:t>
      </w:r>
      <w:r w:rsidR="00FC2368" w:rsidRPr="00767099">
        <w:t xml:space="preserve">этого возраста </w:t>
      </w:r>
      <w:r w:rsidR="00A23CB1" w:rsidRPr="00767099">
        <w:t xml:space="preserve">доминирует </w:t>
      </w:r>
      <w:r w:rsidR="00111F76" w:rsidRPr="00767099">
        <w:t>эмоционально-чувственное</w:t>
      </w:r>
      <w:r w:rsidR="00ED397D">
        <w:t xml:space="preserve"> </w:t>
      </w:r>
      <w:r w:rsidR="00111F76" w:rsidRPr="00767099">
        <w:t>отношение к миру</w:t>
      </w:r>
      <w:r w:rsidR="00A23CB1" w:rsidRPr="00767099">
        <w:t xml:space="preserve">, </w:t>
      </w:r>
      <w:r w:rsidR="00111F76" w:rsidRPr="00767099">
        <w:t>друг к другу. Через слово, образ</w:t>
      </w:r>
      <w:r w:rsidR="00ED397D">
        <w:t xml:space="preserve"> (</w:t>
      </w:r>
      <w:r w:rsidR="00ED397D" w:rsidRPr="00767099">
        <w:t>инсценировки, сказки</w:t>
      </w:r>
      <w:r w:rsidR="00ED397D">
        <w:t>)</w:t>
      </w:r>
      <w:r w:rsidR="00111F76" w:rsidRPr="00767099">
        <w:t xml:space="preserve">, рисунки, игру </w:t>
      </w:r>
      <w:r w:rsidR="00F22654" w:rsidRPr="00767099">
        <w:t>(</w:t>
      </w:r>
      <w:r w:rsidR="00111F76" w:rsidRPr="00767099">
        <w:t>отгадывание ребусов</w:t>
      </w:r>
      <w:r w:rsidR="00300BAE" w:rsidRPr="00767099">
        <w:t>,</w:t>
      </w:r>
      <w:r w:rsidR="00111F76" w:rsidRPr="00767099">
        <w:t xml:space="preserve"> загадок) в детском сознании формируются и закрепляются важные ценностные ориентиры.</w:t>
      </w:r>
      <w:r w:rsidR="00A23CB1" w:rsidRPr="00767099">
        <w:t xml:space="preserve"> Учитывая эти обстоятельства, учителю важно в процессе подготовки и проведения классного часа создать комфортные условия для эмоционального переживания школьников.</w:t>
      </w:r>
    </w:p>
    <w:p w:rsidR="00CA37CB" w:rsidRPr="00767099" w:rsidRDefault="00A23CB1" w:rsidP="00630177">
      <w:pPr>
        <w:pStyle w:val="a3"/>
        <w:spacing w:line="360" w:lineRule="auto"/>
        <w:ind w:right="98"/>
        <w:rPr>
          <w:i/>
          <w:iCs/>
        </w:rPr>
      </w:pPr>
      <w:r w:rsidRPr="00767099">
        <w:t>Г</w:t>
      </w:r>
      <w:r w:rsidR="00185159" w:rsidRPr="00767099">
        <w:t>лавн</w:t>
      </w:r>
      <w:r w:rsidR="000B6FA2" w:rsidRPr="00767099">
        <w:t>ыми формами</w:t>
      </w:r>
      <w:r w:rsidR="00406CDC" w:rsidRPr="00767099">
        <w:t xml:space="preserve"> проведения классного часа мо</w:t>
      </w:r>
      <w:r w:rsidR="000B6FA2" w:rsidRPr="00767099">
        <w:t>гут</w:t>
      </w:r>
      <w:r w:rsidR="00406CDC" w:rsidRPr="00767099">
        <w:t xml:space="preserve"> стать </w:t>
      </w:r>
      <w:r w:rsidR="000B6FA2" w:rsidRPr="00767099">
        <w:rPr>
          <w:i/>
          <w:iCs/>
        </w:rPr>
        <w:t xml:space="preserve">рассказ, </w:t>
      </w:r>
      <w:r w:rsidR="00406CDC" w:rsidRPr="00767099">
        <w:rPr>
          <w:i/>
          <w:iCs/>
        </w:rPr>
        <w:t>беседа</w:t>
      </w:r>
      <w:r w:rsidR="000B6FA2" w:rsidRPr="00767099">
        <w:rPr>
          <w:i/>
          <w:iCs/>
        </w:rPr>
        <w:t>, игра-путешествие</w:t>
      </w:r>
      <w:r w:rsidR="00CA37CB" w:rsidRPr="00767099">
        <w:rPr>
          <w:i/>
          <w:iCs/>
        </w:rPr>
        <w:t>, очная и заочная экскурси</w:t>
      </w:r>
      <w:r w:rsidR="00ED397D">
        <w:rPr>
          <w:i/>
          <w:iCs/>
        </w:rPr>
        <w:t>и</w:t>
      </w:r>
      <w:r w:rsidR="00CA37CB" w:rsidRPr="00767099">
        <w:rPr>
          <w:i/>
          <w:iCs/>
        </w:rPr>
        <w:t xml:space="preserve">. </w:t>
      </w:r>
    </w:p>
    <w:p w:rsidR="00CA37CB" w:rsidRPr="00767099" w:rsidRDefault="00630177" w:rsidP="00630177">
      <w:pPr>
        <w:pStyle w:val="a3"/>
        <w:spacing w:line="360" w:lineRule="auto"/>
        <w:ind w:right="98"/>
      </w:pPr>
      <w:r>
        <w:t xml:space="preserve">Их цель </w:t>
      </w:r>
      <w:r w:rsidR="00AE012A" w:rsidRPr="00767099">
        <w:t xml:space="preserve">– </w:t>
      </w:r>
      <w:r w:rsidR="00CF5FCA" w:rsidRPr="00767099">
        <w:t xml:space="preserve">развернутое знакомство с личностью Александра Невского, </w:t>
      </w:r>
      <w:r w:rsidR="00AE012A" w:rsidRPr="00767099">
        <w:t xml:space="preserve">формирование </w:t>
      </w:r>
      <w:r w:rsidR="007568A7" w:rsidRPr="00767099">
        <w:t xml:space="preserve">и закрепление </w:t>
      </w:r>
      <w:r w:rsidR="00AE012A" w:rsidRPr="00767099">
        <w:t xml:space="preserve">первоначального интереса к своей родине, </w:t>
      </w:r>
      <w:r w:rsidR="00300BAE" w:rsidRPr="00767099">
        <w:t>к историческим корням и традициям Отечеств</w:t>
      </w:r>
      <w:r w:rsidR="00660622" w:rsidRPr="00767099">
        <w:t>а</w:t>
      </w:r>
      <w:r w:rsidR="00AE012A" w:rsidRPr="00767099">
        <w:t>, воспитание любви и уважени</w:t>
      </w:r>
      <w:r w:rsidR="00300BAE" w:rsidRPr="00767099">
        <w:t>я</w:t>
      </w:r>
      <w:r w:rsidR="00AE012A" w:rsidRPr="00767099">
        <w:t xml:space="preserve"> к прошлым поколениям, выдающимся </w:t>
      </w:r>
      <w:r w:rsidR="00300BAE" w:rsidRPr="00767099">
        <w:t xml:space="preserve">историческим </w:t>
      </w:r>
      <w:r w:rsidR="00AE012A" w:rsidRPr="00767099">
        <w:t xml:space="preserve">деятелям российского народа. </w:t>
      </w:r>
    </w:p>
    <w:p w:rsidR="00586E6C" w:rsidRPr="00767099" w:rsidRDefault="00FC2368" w:rsidP="00630177">
      <w:pPr>
        <w:pStyle w:val="a3"/>
        <w:spacing w:line="360" w:lineRule="auto"/>
        <w:ind w:right="98"/>
      </w:pPr>
      <w:r w:rsidRPr="00767099">
        <w:t>Неот</w:t>
      </w:r>
      <w:r w:rsidR="00660622" w:rsidRPr="00767099">
        <w:t>ъ</w:t>
      </w:r>
      <w:r w:rsidRPr="00767099">
        <w:t>емлемой частью подготовительного этапа является</w:t>
      </w:r>
      <w:r w:rsidR="00AE1F9C" w:rsidRPr="00767099">
        <w:t xml:space="preserve"> </w:t>
      </w:r>
      <w:r w:rsidR="00CF5FCA" w:rsidRPr="00767099">
        <w:t>оформление</w:t>
      </w:r>
      <w:r w:rsidRPr="00767099">
        <w:t xml:space="preserve"> классной</w:t>
      </w:r>
      <w:r w:rsidR="00AE1F9C" w:rsidRPr="00767099">
        <w:t xml:space="preserve"> комнат</w:t>
      </w:r>
      <w:r w:rsidRPr="00767099">
        <w:t>ы</w:t>
      </w:r>
      <w:r w:rsidR="00CA37CB" w:rsidRPr="00767099">
        <w:t xml:space="preserve"> к проведению мероприятия:</w:t>
      </w:r>
      <w:r w:rsidR="00AE1F9C" w:rsidRPr="00767099">
        <w:t xml:space="preserve"> под</w:t>
      </w:r>
      <w:r w:rsidRPr="00767099">
        <w:t>бор</w:t>
      </w:r>
      <w:r w:rsidR="00AE1F9C" w:rsidRPr="00767099">
        <w:t xml:space="preserve"> тематически</w:t>
      </w:r>
      <w:r w:rsidRPr="00767099">
        <w:t>х</w:t>
      </w:r>
      <w:r w:rsidR="00AE1F9C" w:rsidRPr="00767099">
        <w:t xml:space="preserve"> наглядны</w:t>
      </w:r>
      <w:r w:rsidRPr="00767099">
        <w:t>х</w:t>
      </w:r>
      <w:r w:rsidR="00AE1F9C" w:rsidRPr="00767099">
        <w:t xml:space="preserve"> пособи</w:t>
      </w:r>
      <w:r w:rsidRPr="00767099">
        <w:t>й</w:t>
      </w:r>
      <w:r w:rsidR="00AE1F9C" w:rsidRPr="00767099">
        <w:t>, располож</w:t>
      </w:r>
      <w:r w:rsidRPr="00767099">
        <w:t>ение</w:t>
      </w:r>
      <w:r w:rsidR="00AE1F9C" w:rsidRPr="00767099">
        <w:t xml:space="preserve"> их в </w:t>
      </w:r>
      <w:r w:rsidRPr="00767099">
        <w:t>удобных для просмотра м</w:t>
      </w:r>
      <w:r w:rsidR="00AE1F9C" w:rsidRPr="00767099">
        <w:t>естах (</w:t>
      </w:r>
      <w:r w:rsidR="002D7F17" w:rsidRPr="00767099">
        <w:t xml:space="preserve">портрет А.Невского, </w:t>
      </w:r>
      <w:r w:rsidR="00CA37CB" w:rsidRPr="00767099">
        <w:t xml:space="preserve">изображение </w:t>
      </w:r>
      <w:r w:rsidR="00B90D02" w:rsidRPr="00767099">
        <w:t>орден</w:t>
      </w:r>
      <w:r w:rsidR="00CA37CB" w:rsidRPr="00767099">
        <w:t>а</w:t>
      </w:r>
      <w:r w:rsidR="00B90D02" w:rsidRPr="00767099">
        <w:t xml:space="preserve"> Александра Невского, </w:t>
      </w:r>
      <w:r w:rsidR="002D7F17" w:rsidRPr="00767099">
        <w:t xml:space="preserve">виды </w:t>
      </w:r>
      <w:r w:rsidR="00E60964" w:rsidRPr="00767099">
        <w:t xml:space="preserve">Переславль-Залесского, </w:t>
      </w:r>
      <w:r w:rsidR="002D7F17" w:rsidRPr="00767099">
        <w:t>Новгород</w:t>
      </w:r>
      <w:r w:rsidR="000B6FA2" w:rsidRPr="00767099">
        <w:t>а</w:t>
      </w:r>
      <w:r w:rsidR="002D7F17" w:rsidRPr="00767099">
        <w:t>, Псков</w:t>
      </w:r>
      <w:r w:rsidR="000B6FA2" w:rsidRPr="00767099">
        <w:t>а</w:t>
      </w:r>
      <w:r w:rsidR="002D7F17" w:rsidRPr="00767099">
        <w:t>, Город</w:t>
      </w:r>
      <w:r w:rsidR="00630177">
        <w:t>ца,</w:t>
      </w:r>
      <w:r w:rsidR="000B6FA2" w:rsidRPr="00767099">
        <w:t xml:space="preserve"> других городов и мест, которые стали важными вехами его биографии, </w:t>
      </w:r>
      <w:r w:rsidR="002D7F17" w:rsidRPr="00767099">
        <w:t xml:space="preserve">карта </w:t>
      </w:r>
      <w:r w:rsidR="00B17141">
        <w:t>"</w:t>
      </w:r>
      <w:r w:rsidR="002D7F17" w:rsidRPr="00767099">
        <w:t>Русские земли в Х</w:t>
      </w:r>
      <w:r w:rsidR="00630177">
        <w:rPr>
          <w:lang w:val="en-US"/>
        </w:rPr>
        <w:t>III</w:t>
      </w:r>
      <w:r w:rsidR="002D7F17" w:rsidRPr="00767099">
        <w:t xml:space="preserve"> веке</w:t>
      </w:r>
      <w:r w:rsidR="00B17141">
        <w:t>"</w:t>
      </w:r>
      <w:r w:rsidR="000B6FA2" w:rsidRPr="00767099">
        <w:t xml:space="preserve">, репродукции или рисунки </w:t>
      </w:r>
      <w:r w:rsidR="00B17141">
        <w:t>"</w:t>
      </w:r>
      <w:r w:rsidR="000B6FA2" w:rsidRPr="00767099">
        <w:t>Русский дружинник Х</w:t>
      </w:r>
      <w:r w:rsidR="00630177">
        <w:rPr>
          <w:lang w:val="en-US"/>
        </w:rPr>
        <w:t>III</w:t>
      </w:r>
      <w:r w:rsidR="000B6FA2" w:rsidRPr="00767099">
        <w:t xml:space="preserve"> в</w:t>
      </w:r>
      <w:r w:rsidR="00B17141">
        <w:t>"</w:t>
      </w:r>
      <w:r w:rsidR="000B6FA2" w:rsidRPr="00767099">
        <w:t xml:space="preserve">, </w:t>
      </w:r>
      <w:r w:rsidR="00B17141">
        <w:t>"</w:t>
      </w:r>
      <w:r w:rsidR="000B6FA2" w:rsidRPr="00767099">
        <w:t>Рыцарь Тевтонского ордена</w:t>
      </w:r>
      <w:r w:rsidR="00B17141">
        <w:t>"</w:t>
      </w:r>
      <w:r w:rsidR="000B6FA2" w:rsidRPr="00767099">
        <w:t xml:space="preserve">, схема </w:t>
      </w:r>
      <w:r w:rsidR="00B17141">
        <w:t>"</w:t>
      </w:r>
      <w:r w:rsidR="000B6FA2" w:rsidRPr="00767099">
        <w:t>Битва на Чудском озере</w:t>
      </w:r>
      <w:r w:rsidR="00B17141">
        <w:t>"</w:t>
      </w:r>
      <w:r w:rsidR="00300BAE" w:rsidRPr="00767099">
        <w:t>, простые кроссво</w:t>
      </w:r>
      <w:r w:rsidR="00586E6C" w:rsidRPr="00767099">
        <w:t xml:space="preserve">рды на соответствующую тематику. </w:t>
      </w:r>
    </w:p>
    <w:p w:rsidR="00996CFC" w:rsidRPr="00767099" w:rsidRDefault="00586E6C" w:rsidP="00630177">
      <w:pPr>
        <w:pStyle w:val="a3"/>
        <w:spacing w:line="360" w:lineRule="auto"/>
        <w:ind w:right="98"/>
      </w:pPr>
      <w:r w:rsidRPr="00767099">
        <w:t>Н</w:t>
      </w:r>
      <w:r w:rsidR="00300BAE" w:rsidRPr="00767099">
        <w:t>а доске</w:t>
      </w:r>
      <w:r w:rsidRPr="00767099">
        <w:t xml:space="preserve"> необходимо </w:t>
      </w:r>
      <w:r w:rsidR="00300BAE" w:rsidRPr="00767099">
        <w:t>написать несколько важнейших дат, связанных с личностью кня</w:t>
      </w:r>
      <w:r w:rsidR="00ED397D">
        <w:t xml:space="preserve">зя: </w:t>
      </w:r>
      <w:r w:rsidR="00630177">
        <w:t>годы жизни, основные битвы</w:t>
      </w:r>
      <w:r w:rsidR="000B6FA2" w:rsidRPr="00767099">
        <w:t xml:space="preserve"> и др</w:t>
      </w:r>
      <w:r w:rsidR="00300BAE" w:rsidRPr="00767099">
        <w:t>.</w:t>
      </w:r>
    </w:p>
    <w:p w:rsidR="00586E6C" w:rsidRPr="00767099" w:rsidRDefault="002D7F17" w:rsidP="00630177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>В начальной школ</w:t>
      </w:r>
      <w:r w:rsidR="000B6FA2" w:rsidRPr="00767099">
        <w:rPr>
          <w:sz w:val="28"/>
          <w:szCs w:val="28"/>
        </w:rPr>
        <w:t>е</w:t>
      </w:r>
      <w:r w:rsidRPr="00767099">
        <w:rPr>
          <w:sz w:val="28"/>
          <w:szCs w:val="28"/>
        </w:rPr>
        <w:t xml:space="preserve"> </w:t>
      </w:r>
      <w:r w:rsidR="000B6FA2" w:rsidRPr="00767099">
        <w:rPr>
          <w:sz w:val="28"/>
          <w:szCs w:val="28"/>
        </w:rPr>
        <w:t>ученик</w:t>
      </w:r>
      <w:r w:rsidR="00EF260A" w:rsidRPr="00767099">
        <w:rPr>
          <w:sz w:val="28"/>
          <w:szCs w:val="28"/>
        </w:rPr>
        <w:t>и</w:t>
      </w:r>
      <w:r w:rsidR="00AE012A" w:rsidRPr="00767099">
        <w:rPr>
          <w:sz w:val="28"/>
          <w:szCs w:val="28"/>
        </w:rPr>
        <w:t xml:space="preserve"> </w:t>
      </w:r>
      <w:r w:rsidR="000B6FA2" w:rsidRPr="00767099">
        <w:rPr>
          <w:sz w:val="28"/>
          <w:szCs w:val="28"/>
        </w:rPr>
        <w:t xml:space="preserve">впервые </w:t>
      </w:r>
      <w:r w:rsidR="00EF260A" w:rsidRPr="00767099">
        <w:rPr>
          <w:sz w:val="28"/>
          <w:szCs w:val="28"/>
        </w:rPr>
        <w:t>знакомя</w:t>
      </w:r>
      <w:r w:rsidR="000B6FA2" w:rsidRPr="00767099">
        <w:rPr>
          <w:sz w:val="28"/>
          <w:szCs w:val="28"/>
        </w:rPr>
        <w:t>тся</w:t>
      </w:r>
      <w:r w:rsidRPr="00767099">
        <w:rPr>
          <w:sz w:val="28"/>
          <w:szCs w:val="28"/>
        </w:rPr>
        <w:t xml:space="preserve"> с</w:t>
      </w:r>
      <w:r w:rsidR="00185159" w:rsidRPr="00767099">
        <w:rPr>
          <w:sz w:val="28"/>
          <w:szCs w:val="28"/>
        </w:rPr>
        <w:t xml:space="preserve"> </w:t>
      </w:r>
      <w:r w:rsidR="00A23CB1" w:rsidRPr="00767099">
        <w:rPr>
          <w:sz w:val="28"/>
          <w:szCs w:val="28"/>
        </w:rPr>
        <w:t>л</w:t>
      </w:r>
      <w:r w:rsidR="00586E6C" w:rsidRPr="00767099">
        <w:rPr>
          <w:sz w:val="28"/>
          <w:szCs w:val="28"/>
        </w:rPr>
        <w:t>егендарной личностью Александра</w:t>
      </w:r>
      <w:r w:rsidR="00A23CB1" w:rsidRPr="00767099">
        <w:rPr>
          <w:sz w:val="28"/>
          <w:szCs w:val="28"/>
        </w:rPr>
        <w:t xml:space="preserve"> Невск</w:t>
      </w:r>
      <w:r w:rsidR="00586E6C" w:rsidRPr="00767099">
        <w:rPr>
          <w:sz w:val="28"/>
          <w:szCs w:val="28"/>
        </w:rPr>
        <w:t>ого</w:t>
      </w:r>
      <w:r w:rsidR="000B6FA2" w:rsidRPr="00767099">
        <w:rPr>
          <w:sz w:val="28"/>
          <w:szCs w:val="28"/>
        </w:rPr>
        <w:t>.</w:t>
      </w:r>
      <w:r w:rsidR="00586E6C" w:rsidRPr="00767099">
        <w:rPr>
          <w:sz w:val="28"/>
          <w:szCs w:val="28"/>
        </w:rPr>
        <w:t xml:space="preserve"> </w:t>
      </w:r>
      <w:r w:rsidR="00630177">
        <w:rPr>
          <w:sz w:val="28"/>
          <w:szCs w:val="28"/>
        </w:rPr>
        <w:t xml:space="preserve">Рассказ </w:t>
      </w:r>
      <w:r w:rsidR="00EF260A" w:rsidRPr="00767099">
        <w:rPr>
          <w:sz w:val="28"/>
          <w:szCs w:val="28"/>
        </w:rPr>
        <w:t xml:space="preserve">учителя может начаться с объяснения тематики и причин проведения классного часа, посвященного Александру Невскому (конкурс </w:t>
      </w:r>
      <w:r w:rsidR="00B17141">
        <w:rPr>
          <w:sz w:val="28"/>
          <w:szCs w:val="28"/>
        </w:rPr>
        <w:t>"</w:t>
      </w:r>
      <w:r w:rsidR="00EF260A" w:rsidRPr="00767099">
        <w:rPr>
          <w:sz w:val="28"/>
          <w:szCs w:val="28"/>
        </w:rPr>
        <w:t>Имя России</w:t>
      </w:r>
      <w:r w:rsidR="00B17141">
        <w:rPr>
          <w:sz w:val="28"/>
          <w:szCs w:val="28"/>
        </w:rPr>
        <w:t>"</w:t>
      </w:r>
      <w:r w:rsidR="00AE1F9C" w:rsidRPr="00767099">
        <w:rPr>
          <w:sz w:val="28"/>
          <w:szCs w:val="28"/>
        </w:rPr>
        <w:t xml:space="preserve"> и</w:t>
      </w:r>
      <w:r w:rsidR="00EF260A" w:rsidRPr="00767099">
        <w:rPr>
          <w:sz w:val="28"/>
          <w:szCs w:val="28"/>
        </w:rPr>
        <w:t xml:space="preserve"> его результат</w:t>
      </w:r>
      <w:r w:rsidR="00AE1F9C" w:rsidRPr="00767099">
        <w:rPr>
          <w:sz w:val="28"/>
          <w:szCs w:val="28"/>
        </w:rPr>
        <w:t>ы, решение</w:t>
      </w:r>
      <w:r w:rsidR="00EF260A" w:rsidRPr="00767099">
        <w:rPr>
          <w:sz w:val="28"/>
          <w:szCs w:val="28"/>
        </w:rPr>
        <w:t xml:space="preserve"> </w:t>
      </w:r>
      <w:r w:rsidR="00AE1F9C" w:rsidRPr="00767099">
        <w:rPr>
          <w:sz w:val="28"/>
          <w:szCs w:val="28"/>
        </w:rPr>
        <w:t xml:space="preserve">о </w:t>
      </w:r>
      <w:r w:rsidR="00EF260A" w:rsidRPr="00767099">
        <w:rPr>
          <w:sz w:val="28"/>
          <w:szCs w:val="28"/>
        </w:rPr>
        <w:t>прове</w:t>
      </w:r>
      <w:r w:rsidR="00AE1F9C" w:rsidRPr="00767099">
        <w:rPr>
          <w:sz w:val="28"/>
          <w:szCs w:val="28"/>
        </w:rPr>
        <w:t>дении</w:t>
      </w:r>
      <w:r w:rsidR="00ED397D">
        <w:rPr>
          <w:sz w:val="28"/>
          <w:szCs w:val="28"/>
        </w:rPr>
        <w:t xml:space="preserve"> классных</w:t>
      </w:r>
      <w:r w:rsidR="00EF260A" w:rsidRPr="00767099">
        <w:rPr>
          <w:sz w:val="28"/>
          <w:szCs w:val="28"/>
        </w:rPr>
        <w:t xml:space="preserve"> мероприяти</w:t>
      </w:r>
      <w:r w:rsidR="00AE1F9C" w:rsidRPr="00767099">
        <w:rPr>
          <w:sz w:val="28"/>
          <w:szCs w:val="28"/>
        </w:rPr>
        <w:t>й</w:t>
      </w:r>
      <w:r w:rsidR="00EF260A" w:rsidRPr="00767099">
        <w:rPr>
          <w:sz w:val="28"/>
          <w:szCs w:val="28"/>
        </w:rPr>
        <w:t xml:space="preserve"> в честь выдающей</w:t>
      </w:r>
      <w:r w:rsidR="00660622" w:rsidRPr="00767099">
        <w:rPr>
          <w:sz w:val="28"/>
          <w:szCs w:val="28"/>
        </w:rPr>
        <w:t>ся</w:t>
      </w:r>
      <w:r w:rsidR="00EF260A" w:rsidRPr="00767099">
        <w:rPr>
          <w:sz w:val="28"/>
          <w:szCs w:val="28"/>
        </w:rPr>
        <w:t xml:space="preserve"> исторической личности во всех уголках нашей необъятной Родины)</w:t>
      </w:r>
      <w:r w:rsidR="00630177">
        <w:rPr>
          <w:sz w:val="28"/>
          <w:szCs w:val="28"/>
        </w:rPr>
        <w:t>.</w:t>
      </w:r>
      <w:r w:rsidR="00AE1F9C" w:rsidRPr="00767099">
        <w:rPr>
          <w:sz w:val="28"/>
          <w:szCs w:val="28"/>
        </w:rPr>
        <w:t xml:space="preserve"> Затем </w:t>
      </w:r>
      <w:r w:rsidR="00AE012A" w:rsidRPr="00767099">
        <w:rPr>
          <w:sz w:val="28"/>
          <w:szCs w:val="28"/>
        </w:rPr>
        <w:t xml:space="preserve">учитель </w:t>
      </w:r>
      <w:r w:rsidR="00346EC3" w:rsidRPr="00767099">
        <w:rPr>
          <w:sz w:val="28"/>
          <w:szCs w:val="28"/>
        </w:rPr>
        <w:t>вправе</w:t>
      </w:r>
      <w:r w:rsidR="00AE012A" w:rsidRPr="00767099">
        <w:rPr>
          <w:sz w:val="28"/>
          <w:szCs w:val="28"/>
        </w:rPr>
        <w:t xml:space="preserve"> задать ребятам несколько вопросов, чтобы сосредоточить их внимание, настроить на усвоение новых знаний</w:t>
      </w:r>
      <w:r w:rsidR="00996CFC" w:rsidRPr="00767099">
        <w:rPr>
          <w:sz w:val="28"/>
          <w:szCs w:val="28"/>
        </w:rPr>
        <w:t>, активизировать мыслительную деятельность</w:t>
      </w:r>
      <w:r w:rsidR="00AE012A" w:rsidRPr="00767099">
        <w:rPr>
          <w:sz w:val="28"/>
          <w:szCs w:val="28"/>
        </w:rPr>
        <w:t xml:space="preserve"> (</w:t>
      </w:r>
      <w:r w:rsidR="00B17141">
        <w:rPr>
          <w:sz w:val="28"/>
          <w:szCs w:val="28"/>
        </w:rPr>
        <w:t>"</w:t>
      </w:r>
      <w:r w:rsidR="00300BAE" w:rsidRPr="00767099">
        <w:rPr>
          <w:sz w:val="28"/>
          <w:szCs w:val="28"/>
        </w:rPr>
        <w:t>Чей</w:t>
      </w:r>
      <w:r w:rsidR="00586E6C" w:rsidRPr="00767099">
        <w:rPr>
          <w:sz w:val="28"/>
          <w:szCs w:val="28"/>
        </w:rPr>
        <w:t xml:space="preserve"> это </w:t>
      </w:r>
      <w:r w:rsidR="00300BAE" w:rsidRPr="00767099">
        <w:rPr>
          <w:sz w:val="28"/>
          <w:szCs w:val="28"/>
        </w:rPr>
        <w:t>портрет</w:t>
      </w:r>
      <w:r w:rsidR="00586E6C" w:rsidRPr="00767099">
        <w:rPr>
          <w:sz w:val="28"/>
          <w:szCs w:val="28"/>
        </w:rPr>
        <w:t>?</w:t>
      </w:r>
      <w:r w:rsidR="00B17141">
        <w:rPr>
          <w:sz w:val="28"/>
          <w:szCs w:val="28"/>
        </w:rPr>
        <w:t>"</w:t>
      </w:r>
      <w:r w:rsidR="00996CFC" w:rsidRPr="00767099">
        <w:rPr>
          <w:sz w:val="28"/>
          <w:szCs w:val="28"/>
        </w:rPr>
        <w:t xml:space="preserve">, </w:t>
      </w:r>
      <w:r w:rsidR="00B17141">
        <w:rPr>
          <w:sz w:val="28"/>
          <w:szCs w:val="28"/>
        </w:rPr>
        <w:t>"</w:t>
      </w:r>
      <w:r w:rsidR="00996CFC" w:rsidRPr="00767099">
        <w:rPr>
          <w:sz w:val="28"/>
          <w:szCs w:val="28"/>
        </w:rPr>
        <w:t>Что вы знаете о</w:t>
      </w:r>
      <w:r w:rsidR="00586E6C" w:rsidRPr="00767099">
        <w:rPr>
          <w:sz w:val="28"/>
          <w:szCs w:val="28"/>
        </w:rPr>
        <w:t>б этом историческом деятеле?</w:t>
      </w:r>
      <w:r w:rsidR="00B17141">
        <w:rPr>
          <w:sz w:val="28"/>
          <w:szCs w:val="28"/>
        </w:rPr>
        <w:t>"</w:t>
      </w:r>
      <w:r w:rsidR="00346EC3" w:rsidRPr="00767099">
        <w:rPr>
          <w:sz w:val="28"/>
          <w:szCs w:val="28"/>
        </w:rPr>
        <w:t>,</w:t>
      </w:r>
      <w:r w:rsidR="00AE012A" w:rsidRPr="00767099">
        <w:rPr>
          <w:sz w:val="28"/>
          <w:szCs w:val="28"/>
        </w:rPr>
        <w:t xml:space="preserve"> </w:t>
      </w:r>
      <w:r w:rsidR="00B17141">
        <w:rPr>
          <w:sz w:val="28"/>
          <w:szCs w:val="28"/>
        </w:rPr>
        <w:t>"</w:t>
      </w:r>
      <w:r w:rsidR="00996CFC" w:rsidRPr="00767099">
        <w:rPr>
          <w:sz w:val="28"/>
          <w:szCs w:val="28"/>
        </w:rPr>
        <w:t xml:space="preserve">Его настоящее имя Александр </w:t>
      </w:r>
      <w:r w:rsidR="00E60964" w:rsidRPr="00767099">
        <w:rPr>
          <w:sz w:val="28"/>
          <w:szCs w:val="28"/>
        </w:rPr>
        <w:t>Ярославович, но почему в нашей истории он получил известность как Александр Невский?</w:t>
      </w:r>
      <w:r w:rsidR="00B17141">
        <w:rPr>
          <w:sz w:val="28"/>
          <w:szCs w:val="28"/>
        </w:rPr>
        <w:t>"</w:t>
      </w:r>
      <w:r w:rsidR="00586E6C" w:rsidRPr="00767099">
        <w:rPr>
          <w:sz w:val="28"/>
          <w:szCs w:val="28"/>
        </w:rPr>
        <w:t xml:space="preserve"> и др.</w:t>
      </w:r>
      <w:r w:rsidR="00346EC3" w:rsidRPr="00767099">
        <w:rPr>
          <w:sz w:val="28"/>
          <w:szCs w:val="28"/>
        </w:rPr>
        <w:t xml:space="preserve">) </w:t>
      </w:r>
      <w:r w:rsidR="00E60964" w:rsidRPr="00767099">
        <w:rPr>
          <w:sz w:val="28"/>
          <w:szCs w:val="28"/>
        </w:rPr>
        <w:t xml:space="preserve"> </w:t>
      </w:r>
    </w:p>
    <w:p w:rsidR="00543EBA" w:rsidRPr="00767099" w:rsidRDefault="009443E7" w:rsidP="00630177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В </w:t>
      </w:r>
      <w:r w:rsidR="00660622" w:rsidRPr="00767099">
        <w:rPr>
          <w:sz w:val="28"/>
          <w:szCs w:val="28"/>
        </w:rPr>
        <w:t>основном</w:t>
      </w:r>
      <w:r w:rsidRPr="00767099">
        <w:rPr>
          <w:sz w:val="28"/>
          <w:szCs w:val="28"/>
        </w:rPr>
        <w:t xml:space="preserve"> рассказе </w:t>
      </w:r>
      <w:r w:rsidR="00660622" w:rsidRPr="00767099">
        <w:rPr>
          <w:sz w:val="28"/>
          <w:szCs w:val="28"/>
        </w:rPr>
        <w:t xml:space="preserve">педагога </w:t>
      </w:r>
      <w:r w:rsidR="00B90D02" w:rsidRPr="00767099">
        <w:rPr>
          <w:sz w:val="28"/>
          <w:szCs w:val="28"/>
        </w:rPr>
        <w:t xml:space="preserve">должны </w:t>
      </w:r>
      <w:r w:rsidR="00AE012A" w:rsidRPr="00767099">
        <w:rPr>
          <w:sz w:val="28"/>
          <w:szCs w:val="28"/>
        </w:rPr>
        <w:t>содержат</w:t>
      </w:r>
      <w:r w:rsidR="00ED397D">
        <w:rPr>
          <w:sz w:val="28"/>
          <w:szCs w:val="28"/>
        </w:rPr>
        <w:t>ь</w:t>
      </w:r>
      <w:r w:rsidR="00AE012A" w:rsidRPr="00767099">
        <w:rPr>
          <w:sz w:val="28"/>
          <w:szCs w:val="28"/>
        </w:rPr>
        <w:t>ся основные вехи биографии историческо</w:t>
      </w:r>
      <w:r w:rsidR="00ED397D">
        <w:rPr>
          <w:sz w:val="28"/>
          <w:szCs w:val="28"/>
        </w:rPr>
        <w:t xml:space="preserve">го </w:t>
      </w:r>
      <w:r w:rsidR="00430ED2" w:rsidRPr="00767099">
        <w:rPr>
          <w:sz w:val="28"/>
          <w:szCs w:val="28"/>
        </w:rPr>
        <w:t>деятеля</w:t>
      </w:r>
      <w:r w:rsidR="00AE012A" w:rsidRPr="00767099">
        <w:rPr>
          <w:sz w:val="28"/>
          <w:szCs w:val="28"/>
        </w:rPr>
        <w:t xml:space="preserve">, </w:t>
      </w:r>
      <w:r w:rsidR="00E60964" w:rsidRPr="00767099">
        <w:rPr>
          <w:sz w:val="28"/>
          <w:szCs w:val="28"/>
        </w:rPr>
        <w:t xml:space="preserve">объяснения, почему и после каких событий он стал Александром Невским, в каких сферах деятельности </w:t>
      </w:r>
      <w:r w:rsidR="00B90D02" w:rsidRPr="00767099">
        <w:rPr>
          <w:sz w:val="28"/>
          <w:szCs w:val="28"/>
        </w:rPr>
        <w:t xml:space="preserve">новгородский князь прославился </w:t>
      </w:r>
      <w:r w:rsidR="00E60964" w:rsidRPr="00767099">
        <w:rPr>
          <w:sz w:val="28"/>
          <w:szCs w:val="28"/>
        </w:rPr>
        <w:t>(</w:t>
      </w:r>
      <w:r w:rsidR="00430ED2" w:rsidRPr="00767099">
        <w:rPr>
          <w:sz w:val="28"/>
          <w:szCs w:val="28"/>
        </w:rPr>
        <w:t>военная</w:t>
      </w:r>
      <w:r w:rsidR="00E60964" w:rsidRPr="00767099">
        <w:rPr>
          <w:sz w:val="28"/>
          <w:szCs w:val="28"/>
        </w:rPr>
        <w:t>, государственн</w:t>
      </w:r>
      <w:r w:rsidR="00430ED2" w:rsidRPr="00767099">
        <w:rPr>
          <w:sz w:val="28"/>
          <w:szCs w:val="28"/>
        </w:rPr>
        <w:t>ая,</w:t>
      </w:r>
      <w:r w:rsidR="00E60964" w:rsidRPr="00767099">
        <w:rPr>
          <w:sz w:val="28"/>
          <w:szCs w:val="28"/>
        </w:rPr>
        <w:t xml:space="preserve"> дипломат</w:t>
      </w:r>
      <w:r w:rsidR="00430ED2" w:rsidRPr="00767099">
        <w:rPr>
          <w:sz w:val="28"/>
          <w:szCs w:val="28"/>
        </w:rPr>
        <w:t>ическая</w:t>
      </w:r>
      <w:r w:rsidR="00E60964" w:rsidRPr="00767099">
        <w:rPr>
          <w:sz w:val="28"/>
          <w:szCs w:val="28"/>
        </w:rPr>
        <w:t>,</w:t>
      </w:r>
      <w:r w:rsidR="00430ED2" w:rsidRPr="00767099">
        <w:rPr>
          <w:sz w:val="28"/>
          <w:szCs w:val="28"/>
        </w:rPr>
        <w:t xml:space="preserve"> религиозная), какой след оставил в российской истории (полководец, государственный деятель, дипломат) и в чем </w:t>
      </w:r>
      <w:r w:rsidR="00B90D02" w:rsidRPr="00767099">
        <w:rPr>
          <w:sz w:val="28"/>
          <w:szCs w:val="28"/>
        </w:rPr>
        <w:t xml:space="preserve">главное </w:t>
      </w:r>
      <w:r w:rsidR="00430ED2" w:rsidRPr="00767099">
        <w:rPr>
          <w:sz w:val="28"/>
          <w:szCs w:val="28"/>
        </w:rPr>
        <w:t xml:space="preserve">значение его </w:t>
      </w:r>
      <w:r w:rsidR="00B90D02" w:rsidRPr="00767099">
        <w:rPr>
          <w:sz w:val="28"/>
          <w:szCs w:val="28"/>
        </w:rPr>
        <w:t xml:space="preserve">исторического подвига (сохранил православную Русь, уберег ее от разграбления монголов и порабощения </w:t>
      </w:r>
      <w:r w:rsidR="009C76E3" w:rsidRPr="00767099">
        <w:rPr>
          <w:sz w:val="28"/>
          <w:szCs w:val="28"/>
        </w:rPr>
        <w:t xml:space="preserve">со стороны </w:t>
      </w:r>
      <w:r w:rsidR="00B90D02" w:rsidRPr="00767099">
        <w:rPr>
          <w:sz w:val="28"/>
          <w:szCs w:val="28"/>
        </w:rPr>
        <w:t>Запада</w:t>
      </w:r>
      <w:r w:rsidR="00543EBA" w:rsidRPr="00767099">
        <w:rPr>
          <w:sz w:val="28"/>
          <w:szCs w:val="28"/>
        </w:rPr>
        <w:t xml:space="preserve">, определил дальнейшее развитие Отечества как особого </w:t>
      </w:r>
      <w:r w:rsidR="00B17141">
        <w:rPr>
          <w:sz w:val="28"/>
          <w:szCs w:val="28"/>
        </w:rPr>
        <w:t>"</w:t>
      </w:r>
      <w:r w:rsidR="00543EBA" w:rsidRPr="00767099">
        <w:rPr>
          <w:sz w:val="28"/>
          <w:szCs w:val="28"/>
        </w:rPr>
        <w:t>русского мира</w:t>
      </w:r>
      <w:r w:rsidR="00B17141">
        <w:rPr>
          <w:sz w:val="28"/>
          <w:szCs w:val="28"/>
        </w:rPr>
        <w:t>"</w:t>
      </w:r>
      <w:r w:rsidR="00543EBA" w:rsidRPr="00767099">
        <w:rPr>
          <w:sz w:val="28"/>
          <w:szCs w:val="28"/>
        </w:rPr>
        <w:t>, который стремится жить в согласии и с Востоком, и с Западом</w:t>
      </w:r>
      <w:r w:rsidRPr="00767099">
        <w:rPr>
          <w:sz w:val="28"/>
          <w:szCs w:val="28"/>
        </w:rPr>
        <w:t>)</w:t>
      </w:r>
      <w:r w:rsidR="00543EBA" w:rsidRPr="00767099">
        <w:rPr>
          <w:sz w:val="28"/>
          <w:szCs w:val="28"/>
        </w:rPr>
        <w:t>.</w:t>
      </w:r>
      <w:r w:rsidR="00B90D02" w:rsidRPr="00767099">
        <w:rPr>
          <w:sz w:val="28"/>
          <w:szCs w:val="28"/>
        </w:rPr>
        <w:t xml:space="preserve"> </w:t>
      </w:r>
    </w:p>
    <w:p w:rsidR="009443E7" w:rsidRPr="00767099" w:rsidRDefault="00F22654" w:rsidP="00630177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>В заключительной части своего рассказа учител</w:t>
      </w:r>
      <w:r w:rsidR="00543EBA" w:rsidRPr="00767099">
        <w:rPr>
          <w:sz w:val="28"/>
          <w:szCs w:val="28"/>
        </w:rPr>
        <w:t>ю целесообразно привлечь внимание ребят к таким важным аспектам</w:t>
      </w:r>
      <w:r w:rsidR="00AE74D2" w:rsidRPr="00767099">
        <w:rPr>
          <w:sz w:val="28"/>
          <w:szCs w:val="28"/>
        </w:rPr>
        <w:t>,</w:t>
      </w:r>
      <w:r w:rsidR="00543EBA" w:rsidRPr="00767099">
        <w:rPr>
          <w:sz w:val="28"/>
          <w:szCs w:val="28"/>
        </w:rPr>
        <w:t xml:space="preserve"> как связь исторических времен и традиций, влияние и воздействие личности Александра Невского на последующие эпохи, его </w:t>
      </w:r>
      <w:r w:rsidR="00B17141">
        <w:rPr>
          <w:sz w:val="28"/>
          <w:szCs w:val="28"/>
        </w:rPr>
        <w:t>"</w:t>
      </w:r>
      <w:r w:rsidR="00543EBA" w:rsidRPr="00767099">
        <w:rPr>
          <w:sz w:val="28"/>
          <w:szCs w:val="28"/>
        </w:rPr>
        <w:t>участие</w:t>
      </w:r>
      <w:r w:rsidR="00B17141">
        <w:rPr>
          <w:sz w:val="28"/>
          <w:szCs w:val="28"/>
        </w:rPr>
        <w:t>"</w:t>
      </w:r>
      <w:r w:rsidR="00543EBA" w:rsidRPr="00767099">
        <w:rPr>
          <w:sz w:val="28"/>
          <w:szCs w:val="28"/>
        </w:rPr>
        <w:t xml:space="preserve"> в </w:t>
      </w:r>
      <w:r w:rsidR="00346EC3" w:rsidRPr="00767099">
        <w:rPr>
          <w:sz w:val="28"/>
          <w:szCs w:val="28"/>
        </w:rPr>
        <w:t xml:space="preserve">ратных и мирных </w:t>
      </w:r>
      <w:r w:rsidR="00543EBA" w:rsidRPr="00767099">
        <w:rPr>
          <w:sz w:val="28"/>
          <w:szCs w:val="28"/>
        </w:rPr>
        <w:t xml:space="preserve">делах </w:t>
      </w:r>
      <w:r w:rsidR="00346EC3" w:rsidRPr="00767099">
        <w:rPr>
          <w:sz w:val="28"/>
          <w:szCs w:val="28"/>
        </w:rPr>
        <w:t>потомков</w:t>
      </w:r>
      <w:r w:rsidR="00EF260A" w:rsidRPr="00767099">
        <w:rPr>
          <w:sz w:val="28"/>
          <w:szCs w:val="28"/>
        </w:rPr>
        <w:t xml:space="preserve">. </w:t>
      </w:r>
      <w:r w:rsidR="00346EC3" w:rsidRPr="00767099">
        <w:rPr>
          <w:sz w:val="28"/>
          <w:szCs w:val="28"/>
        </w:rPr>
        <w:t>(</w:t>
      </w:r>
      <w:r w:rsidR="00EF260A" w:rsidRPr="00767099">
        <w:rPr>
          <w:sz w:val="28"/>
          <w:szCs w:val="28"/>
        </w:rPr>
        <w:t xml:space="preserve">26 февраля 1547 год он причислен к лику святых; в 1724 году останки благоверного князя Александра Невского были перевезены в </w:t>
      </w:r>
      <w:r w:rsidR="00630177">
        <w:rPr>
          <w:sz w:val="28"/>
          <w:szCs w:val="28"/>
        </w:rPr>
        <w:t xml:space="preserve">Санкт-Петербург, где основана </w:t>
      </w:r>
      <w:r w:rsidR="00EF260A" w:rsidRPr="00767099">
        <w:rPr>
          <w:sz w:val="28"/>
          <w:szCs w:val="28"/>
        </w:rPr>
        <w:t>Александро-Невская лавра; 21 мая 1725 года учрежден орден Святого А</w:t>
      </w:r>
      <w:r w:rsidR="00630177">
        <w:rPr>
          <w:sz w:val="28"/>
          <w:szCs w:val="28"/>
        </w:rPr>
        <w:t>лександра Невского, в 1942 году</w:t>
      </w:r>
      <w:r w:rsidR="00EF260A" w:rsidRPr="00767099">
        <w:rPr>
          <w:sz w:val="28"/>
          <w:szCs w:val="28"/>
        </w:rPr>
        <w:t xml:space="preserve"> был учрежден советский орден Александра Невского; </w:t>
      </w:r>
      <w:r w:rsidR="009443E7" w:rsidRPr="00767099">
        <w:rPr>
          <w:sz w:val="28"/>
          <w:szCs w:val="28"/>
        </w:rPr>
        <w:t>в честь его строились</w:t>
      </w:r>
      <w:r w:rsidR="00EF260A" w:rsidRPr="00767099">
        <w:rPr>
          <w:sz w:val="28"/>
          <w:szCs w:val="28"/>
        </w:rPr>
        <w:t xml:space="preserve"> храмы, к его образу обращались писатели, </w:t>
      </w:r>
      <w:r w:rsidR="009443E7" w:rsidRPr="00767099">
        <w:rPr>
          <w:sz w:val="28"/>
          <w:szCs w:val="28"/>
        </w:rPr>
        <w:t>х</w:t>
      </w:r>
      <w:r w:rsidR="00EF260A" w:rsidRPr="00767099">
        <w:rPr>
          <w:sz w:val="28"/>
          <w:szCs w:val="28"/>
        </w:rPr>
        <w:t>удожники</w:t>
      </w:r>
      <w:r w:rsidR="009443E7" w:rsidRPr="00767099">
        <w:rPr>
          <w:sz w:val="28"/>
          <w:szCs w:val="28"/>
        </w:rPr>
        <w:t>,</w:t>
      </w:r>
      <w:r w:rsidR="00EF260A" w:rsidRPr="00767099">
        <w:rPr>
          <w:sz w:val="28"/>
          <w:szCs w:val="28"/>
        </w:rPr>
        <w:t xml:space="preserve"> композитор</w:t>
      </w:r>
      <w:r w:rsidR="009443E7" w:rsidRPr="00767099">
        <w:rPr>
          <w:sz w:val="28"/>
          <w:szCs w:val="28"/>
        </w:rPr>
        <w:t>ы</w:t>
      </w:r>
      <w:r w:rsidR="00EF260A" w:rsidRPr="00767099">
        <w:rPr>
          <w:sz w:val="28"/>
          <w:szCs w:val="28"/>
        </w:rPr>
        <w:t>, кинорежиссеры</w:t>
      </w:r>
      <w:r w:rsidR="009443E7" w:rsidRPr="00767099">
        <w:rPr>
          <w:sz w:val="28"/>
          <w:szCs w:val="28"/>
        </w:rPr>
        <w:t xml:space="preserve"> и пр</w:t>
      </w:r>
      <w:r w:rsidR="00630177">
        <w:rPr>
          <w:sz w:val="28"/>
          <w:szCs w:val="28"/>
        </w:rPr>
        <w:t>.</w:t>
      </w:r>
      <w:r w:rsidR="009443E7" w:rsidRPr="00767099">
        <w:rPr>
          <w:sz w:val="28"/>
          <w:szCs w:val="28"/>
        </w:rPr>
        <w:t xml:space="preserve">). </w:t>
      </w:r>
    </w:p>
    <w:p w:rsidR="00115509" w:rsidRDefault="00354611" w:rsidP="005E6344">
      <w:pPr>
        <w:spacing w:line="360" w:lineRule="auto"/>
        <w:jc w:val="both"/>
        <w:rPr>
          <w:sz w:val="28"/>
          <w:szCs w:val="28"/>
        </w:rPr>
      </w:pPr>
      <w:r w:rsidRPr="00767099">
        <w:rPr>
          <w:sz w:val="28"/>
          <w:szCs w:val="28"/>
        </w:rPr>
        <w:tab/>
      </w:r>
      <w:r w:rsidRPr="00767099">
        <w:rPr>
          <w:b/>
          <w:bCs/>
          <w:i/>
          <w:iCs/>
          <w:sz w:val="28"/>
          <w:szCs w:val="28"/>
        </w:rPr>
        <w:t>В основной школе (5-9 кл</w:t>
      </w:r>
      <w:r w:rsidR="00115509">
        <w:rPr>
          <w:b/>
          <w:bCs/>
          <w:i/>
          <w:iCs/>
          <w:sz w:val="28"/>
          <w:szCs w:val="28"/>
        </w:rPr>
        <w:t>ассы</w:t>
      </w:r>
      <w:r w:rsidRPr="00767099">
        <w:rPr>
          <w:b/>
          <w:bCs/>
          <w:i/>
          <w:iCs/>
          <w:sz w:val="28"/>
          <w:szCs w:val="28"/>
        </w:rPr>
        <w:t>)</w:t>
      </w:r>
      <w:r w:rsidR="008123F5" w:rsidRPr="00767099">
        <w:rPr>
          <w:b/>
          <w:bCs/>
          <w:sz w:val="28"/>
          <w:szCs w:val="28"/>
        </w:rPr>
        <w:t xml:space="preserve"> </w:t>
      </w:r>
      <w:r w:rsidR="004C42BA" w:rsidRPr="00767099">
        <w:rPr>
          <w:sz w:val="28"/>
          <w:szCs w:val="28"/>
        </w:rPr>
        <w:t xml:space="preserve">единый классный час может в равной мере решать задачи как </w:t>
      </w:r>
      <w:r w:rsidR="00850716" w:rsidRPr="00767099">
        <w:rPr>
          <w:sz w:val="28"/>
          <w:szCs w:val="28"/>
        </w:rPr>
        <w:t>познавательн</w:t>
      </w:r>
      <w:r w:rsidR="004C42BA" w:rsidRPr="00767099">
        <w:rPr>
          <w:sz w:val="28"/>
          <w:szCs w:val="28"/>
        </w:rPr>
        <w:t xml:space="preserve">ого, так и </w:t>
      </w:r>
      <w:r w:rsidR="00850716" w:rsidRPr="00767099">
        <w:rPr>
          <w:sz w:val="28"/>
          <w:szCs w:val="28"/>
        </w:rPr>
        <w:t>воспитательн</w:t>
      </w:r>
      <w:r w:rsidR="004C42BA" w:rsidRPr="00767099">
        <w:rPr>
          <w:sz w:val="28"/>
          <w:szCs w:val="28"/>
        </w:rPr>
        <w:t>ого</w:t>
      </w:r>
      <w:r w:rsidR="00850716" w:rsidRPr="00767099">
        <w:rPr>
          <w:sz w:val="28"/>
          <w:szCs w:val="28"/>
        </w:rPr>
        <w:t xml:space="preserve"> </w:t>
      </w:r>
      <w:r w:rsidR="004C42BA" w:rsidRPr="00767099">
        <w:rPr>
          <w:sz w:val="28"/>
          <w:szCs w:val="28"/>
        </w:rPr>
        <w:t>характера.</w:t>
      </w:r>
      <w:r w:rsidR="00850716" w:rsidRPr="00767099">
        <w:rPr>
          <w:sz w:val="28"/>
          <w:szCs w:val="28"/>
        </w:rPr>
        <w:t xml:space="preserve"> </w:t>
      </w:r>
    </w:p>
    <w:p w:rsidR="00257F0F" w:rsidRPr="00767099" w:rsidRDefault="0059650E" w:rsidP="005E63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Его цель –</w:t>
      </w:r>
      <w:r w:rsidR="00115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расширить и </w:t>
      </w:r>
      <w:r w:rsidR="00257F0F" w:rsidRPr="00767099">
        <w:rPr>
          <w:sz w:val="28"/>
          <w:szCs w:val="28"/>
        </w:rPr>
        <w:t>закрепить знания ребят о жизни и деятельности Александра Невского – яркой личности, талантливого полководца, выдаю</w:t>
      </w:r>
      <w:r>
        <w:rPr>
          <w:sz w:val="28"/>
          <w:szCs w:val="28"/>
        </w:rPr>
        <w:t>щегося политика; на его примере</w:t>
      </w:r>
      <w:r w:rsidR="00257F0F" w:rsidRPr="00767099">
        <w:rPr>
          <w:sz w:val="28"/>
          <w:szCs w:val="28"/>
        </w:rPr>
        <w:t xml:space="preserve"> формировать у школьников чувства гражданственности, уважения к историческому прошлому, героическим делам наших предков; побуждать ребят</w:t>
      </w:r>
      <w:r w:rsidR="008A044B" w:rsidRPr="00767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проявлять </w:t>
      </w:r>
      <w:r w:rsidR="00257F0F" w:rsidRPr="00767099">
        <w:rPr>
          <w:sz w:val="28"/>
          <w:szCs w:val="28"/>
        </w:rPr>
        <w:t>социальную активность, принимать уча</w:t>
      </w:r>
      <w:r>
        <w:rPr>
          <w:sz w:val="28"/>
          <w:szCs w:val="28"/>
        </w:rPr>
        <w:t xml:space="preserve">стие </w:t>
      </w:r>
      <w:r w:rsidR="00257F0F" w:rsidRPr="00767099">
        <w:rPr>
          <w:sz w:val="28"/>
          <w:szCs w:val="28"/>
        </w:rPr>
        <w:t xml:space="preserve">в возрождении величия и славы России. </w:t>
      </w:r>
    </w:p>
    <w:p w:rsidR="003C7931" w:rsidRPr="00767099" w:rsidRDefault="00736C90" w:rsidP="005E6344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При проведении </w:t>
      </w:r>
      <w:r w:rsidR="00881CC7" w:rsidRPr="00767099">
        <w:rPr>
          <w:sz w:val="28"/>
          <w:szCs w:val="28"/>
        </w:rPr>
        <w:t xml:space="preserve">единого классного часа </w:t>
      </w:r>
      <w:r w:rsidRPr="00767099">
        <w:rPr>
          <w:sz w:val="28"/>
          <w:szCs w:val="28"/>
        </w:rPr>
        <w:t xml:space="preserve">целесообразно </w:t>
      </w:r>
      <w:r w:rsidR="00632D3E" w:rsidRPr="00767099">
        <w:rPr>
          <w:sz w:val="28"/>
          <w:szCs w:val="28"/>
        </w:rPr>
        <w:t xml:space="preserve">использовать активные технологии: игровые приёмы, проблемные вопросы, </w:t>
      </w:r>
      <w:r w:rsidR="00586E6C" w:rsidRPr="00767099">
        <w:rPr>
          <w:sz w:val="28"/>
          <w:szCs w:val="28"/>
        </w:rPr>
        <w:t>познавательные</w:t>
      </w:r>
      <w:r w:rsidR="0059650E">
        <w:rPr>
          <w:sz w:val="28"/>
          <w:szCs w:val="28"/>
        </w:rPr>
        <w:t xml:space="preserve"> </w:t>
      </w:r>
      <w:r w:rsidR="00632D3E" w:rsidRPr="00767099">
        <w:rPr>
          <w:sz w:val="28"/>
          <w:szCs w:val="28"/>
        </w:rPr>
        <w:t>задач</w:t>
      </w:r>
      <w:r w:rsidR="00586E6C" w:rsidRPr="00767099">
        <w:rPr>
          <w:sz w:val="28"/>
          <w:szCs w:val="28"/>
        </w:rPr>
        <w:t>и</w:t>
      </w:r>
      <w:r w:rsidR="00632D3E" w:rsidRPr="00767099">
        <w:rPr>
          <w:sz w:val="28"/>
          <w:szCs w:val="28"/>
        </w:rPr>
        <w:t xml:space="preserve">, </w:t>
      </w:r>
      <w:r w:rsidR="00586E6C" w:rsidRPr="00767099">
        <w:rPr>
          <w:sz w:val="28"/>
          <w:szCs w:val="28"/>
        </w:rPr>
        <w:t>п</w:t>
      </w:r>
      <w:r w:rsidR="0059650E">
        <w:rPr>
          <w:sz w:val="28"/>
          <w:szCs w:val="28"/>
        </w:rPr>
        <w:t>рактикоориентированные ситуации</w:t>
      </w:r>
      <w:r w:rsidR="00632D3E" w:rsidRPr="00767099">
        <w:rPr>
          <w:sz w:val="28"/>
          <w:szCs w:val="28"/>
        </w:rPr>
        <w:t xml:space="preserve"> и т.п.</w:t>
      </w:r>
      <w:r w:rsidR="004C42BA" w:rsidRPr="00767099">
        <w:rPr>
          <w:sz w:val="28"/>
          <w:szCs w:val="28"/>
        </w:rPr>
        <w:t xml:space="preserve"> </w:t>
      </w:r>
      <w:r w:rsidR="00983475" w:rsidRPr="00767099">
        <w:rPr>
          <w:sz w:val="28"/>
          <w:szCs w:val="28"/>
        </w:rPr>
        <w:t xml:space="preserve">На </w:t>
      </w:r>
      <w:r w:rsidR="00362EC4" w:rsidRPr="00767099">
        <w:rPr>
          <w:sz w:val="28"/>
          <w:szCs w:val="28"/>
        </w:rPr>
        <w:t xml:space="preserve">данной </w:t>
      </w:r>
      <w:r w:rsidR="00983475" w:rsidRPr="00767099">
        <w:rPr>
          <w:sz w:val="28"/>
          <w:szCs w:val="28"/>
        </w:rPr>
        <w:t>ступени обуч</w:t>
      </w:r>
      <w:r w:rsidR="0059650E">
        <w:rPr>
          <w:sz w:val="28"/>
          <w:szCs w:val="28"/>
        </w:rPr>
        <w:t xml:space="preserve">ения </w:t>
      </w:r>
      <w:r w:rsidR="00983475" w:rsidRPr="00767099">
        <w:rPr>
          <w:sz w:val="28"/>
          <w:szCs w:val="28"/>
        </w:rPr>
        <w:t xml:space="preserve">учитель может реализовать в полной мере </w:t>
      </w:r>
      <w:r w:rsidR="00362EC4" w:rsidRPr="00767099">
        <w:rPr>
          <w:sz w:val="28"/>
          <w:szCs w:val="28"/>
        </w:rPr>
        <w:t xml:space="preserve">свои </w:t>
      </w:r>
      <w:r w:rsidR="00983475" w:rsidRPr="00767099">
        <w:rPr>
          <w:sz w:val="28"/>
          <w:szCs w:val="28"/>
        </w:rPr>
        <w:t>профессиональные компетенции</w:t>
      </w:r>
      <w:r w:rsidRPr="00767099">
        <w:rPr>
          <w:sz w:val="28"/>
          <w:szCs w:val="28"/>
        </w:rPr>
        <w:t xml:space="preserve">, умения и навыки </w:t>
      </w:r>
      <w:r w:rsidR="00362EC4" w:rsidRPr="00767099">
        <w:rPr>
          <w:sz w:val="28"/>
          <w:szCs w:val="28"/>
        </w:rPr>
        <w:t xml:space="preserve">организации учебной деятельности. Формы </w:t>
      </w:r>
      <w:r w:rsidR="00881CC7" w:rsidRPr="00767099">
        <w:rPr>
          <w:sz w:val="28"/>
          <w:szCs w:val="28"/>
        </w:rPr>
        <w:t xml:space="preserve">проведения </w:t>
      </w:r>
      <w:r w:rsidR="00362EC4" w:rsidRPr="00767099">
        <w:rPr>
          <w:sz w:val="28"/>
          <w:szCs w:val="28"/>
        </w:rPr>
        <w:t>единых классных часов предлагаются разнообр</w:t>
      </w:r>
      <w:r w:rsidR="0059650E">
        <w:rPr>
          <w:sz w:val="28"/>
          <w:szCs w:val="28"/>
        </w:rPr>
        <w:t>азные: рассказ, беседа, лекция,</w:t>
      </w:r>
      <w:r w:rsidR="00983475" w:rsidRPr="00767099">
        <w:rPr>
          <w:sz w:val="28"/>
          <w:szCs w:val="28"/>
        </w:rPr>
        <w:t xml:space="preserve"> </w:t>
      </w:r>
      <w:r w:rsidR="0080056F" w:rsidRPr="00767099">
        <w:rPr>
          <w:sz w:val="28"/>
          <w:szCs w:val="28"/>
        </w:rPr>
        <w:t>урок-характеристика</w:t>
      </w:r>
      <w:r w:rsidR="00257F0F" w:rsidRPr="00767099">
        <w:rPr>
          <w:sz w:val="28"/>
          <w:szCs w:val="28"/>
        </w:rPr>
        <w:t xml:space="preserve"> и др.,</w:t>
      </w:r>
      <w:r w:rsidR="0080056F" w:rsidRPr="00767099">
        <w:rPr>
          <w:sz w:val="28"/>
          <w:szCs w:val="28"/>
        </w:rPr>
        <w:t xml:space="preserve"> </w:t>
      </w:r>
      <w:r w:rsidR="003C7931" w:rsidRPr="00767099">
        <w:rPr>
          <w:sz w:val="28"/>
          <w:szCs w:val="28"/>
        </w:rPr>
        <w:t>усложненные тестами, кр</w:t>
      </w:r>
      <w:r w:rsidR="00B737B8" w:rsidRPr="00767099">
        <w:rPr>
          <w:sz w:val="28"/>
          <w:szCs w:val="28"/>
        </w:rPr>
        <w:t>о</w:t>
      </w:r>
      <w:r w:rsidR="003C7931" w:rsidRPr="00767099">
        <w:rPr>
          <w:sz w:val="28"/>
          <w:szCs w:val="28"/>
        </w:rPr>
        <w:t xml:space="preserve">ссвордами, проблемными </w:t>
      </w:r>
      <w:r w:rsidR="007568A7" w:rsidRPr="00767099">
        <w:rPr>
          <w:sz w:val="28"/>
          <w:szCs w:val="28"/>
        </w:rPr>
        <w:t xml:space="preserve">заданиями, занимательными </w:t>
      </w:r>
      <w:r w:rsidR="003C7931" w:rsidRPr="00767099">
        <w:rPr>
          <w:sz w:val="28"/>
          <w:szCs w:val="28"/>
        </w:rPr>
        <w:t>в</w:t>
      </w:r>
      <w:r w:rsidR="00115509">
        <w:rPr>
          <w:sz w:val="28"/>
          <w:szCs w:val="28"/>
        </w:rPr>
        <w:t xml:space="preserve">опросами, выполнением различных </w:t>
      </w:r>
      <w:r w:rsidR="003C7931" w:rsidRPr="00767099">
        <w:rPr>
          <w:sz w:val="28"/>
          <w:szCs w:val="28"/>
        </w:rPr>
        <w:t xml:space="preserve"> индивидуальных и групповых заданий</w:t>
      </w:r>
      <w:r w:rsidR="00B737B8" w:rsidRPr="00767099">
        <w:rPr>
          <w:sz w:val="28"/>
          <w:szCs w:val="28"/>
        </w:rPr>
        <w:t xml:space="preserve">, </w:t>
      </w:r>
      <w:r w:rsidR="0080056F" w:rsidRPr="00767099">
        <w:rPr>
          <w:sz w:val="28"/>
          <w:szCs w:val="28"/>
        </w:rPr>
        <w:t>з</w:t>
      </w:r>
      <w:r w:rsidR="003C7931" w:rsidRPr="00767099">
        <w:rPr>
          <w:sz w:val="28"/>
          <w:szCs w:val="28"/>
        </w:rPr>
        <w:t xml:space="preserve">аочная экскурсия, викторина, </w:t>
      </w:r>
      <w:r w:rsidR="007568A7" w:rsidRPr="00767099">
        <w:rPr>
          <w:sz w:val="28"/>
          <w:szCs w:val="28"/>
        </w:rPr>
        <w:t>игра-</w:t>
      </w:r>
      <w:r w:rsidR="003C7931" w:rsidRPr="00767099">
        <w:rPr>
          <w:sz w:val="28"/>
          <w:szCs w:val="28"/>
        </w:rPr>
        <w:t>путешествие</w:t>
      </w:r>
      <w:r w:rsidR="00881CC7" w:rsidRPr="00767099">
        <w:rPr>
          <w:sz w:val="28"/>
          <w:szCs w:val="28"/>
        </w:rPr>
        <w:t xml:space="preserve">, </w:t>
      </w:r>
      <w:r w:rsidR="007568A7" w:rsidRPr="00767099">
        <w:rPr>
          <w:sz w:val="28"/>
          <w:szCs w:val="28"/>
        </w:rPr>
        <w:t>интеллектуальная игра, п</w:t>
      </w:r>
      <w:r w:rsidR="00115509">
        <w:rPr>
          <w:sz w:val="28"/>
          <w:szCs w:val="28"/>
        </w:rPr>
        <w:t xml:space="preserve">резентация </w:t>
      </w:r>
      <w:r w:rsidR="00B737B8" w:rsidRPr="00767099">
        <w:rPr>
          <w:sz w:val="28"/>
          <w:szCs w:val="28"/>
        </w:rPr>
        <w:t>и др.</w:t>
      </w:r>
      <w:r w:rsidR="00881CC7" w:rsidRPr="00767099">
        <w:rPr>
          <w:sz w:val="28"/>
          <w:szCs w:val="28"/>
        </w:rPr>
        <w:t xml:space="preserve"> Выбор указанных форм</w:t>
      </w:r>
      <w:r w:rsidR="008A0EB3" w:rsidRPr="00767099">
        <w:rPr>
          <w:sz w:val="28"/>
          <w:szCs w:val="28"/>
        </w:rPr>
        <w:t xml:space="preserve"> классных часов</w:t>
      </w:r>
      <w:r w:rsidR="00881CC7" w:rsidRPr="00767099">
        <w:rPr>
          <w:sz w:val="28"/>
          <w:szCs w:val="28"/>
        </w:rPr>
        <w:t xml:space="preserve"> определяется поставленными целями, возрастом учащихся, уровнем их способностей</w:t>
      </w:r>
      <w:r w:rsidR="00B737B8" w:rsidRPr="00767099">
        <w:rPr>
          <w:sz w:val="28"/>
          <w:szCs w:val="28"/>
        </w:rPr>
        <w:t xml:space="preserve">, </w:t>
      </w:r>
      <w:r w:rsidR="00881CC7" w:rsidRPr="00767099">
        <w:rPr>
          <w:sz w:val="28"/>
          <w:szCs w:val="28"/>
        </w:rPr>
        <w:t xml:space="preserve">опытом классного руководителя, </w:t>
      </w:r>
      <w:r w:rsidR="00B737B8" w:rsidRPr="00767099">
        <w:rPr>
          <w:sz w:val="28"/>
          <w:szCs w:val="28"/>
        </w:rPr>
        <w:t>особенностями педагогического пространства</w:t>
      </w:r>
      <w:r w:rsidR="00881CC7" w:rsidRPr="00767099">
        <w:rPr>
          <w:sz w:val="28"/>
          <w:szCs w:val="28"/>
        </w:rPr>
        <w:t xml:space="preserve">. </w:t>
      </w:r>
    </w:p>
    <w:p w:rsidR="00EE00FB" w:rsidRDefault="00881CC7" w:rsidP="005E6344">
      <w:pPr>
        <w:spacing w:line="360" w:lineRule="auto"/>
        <w:jc w:val="both"/>
        <w:rPr>
          <w:sz w:val="28"/>
          <w:szCs w:val="28"/>
        </w:rPr>
      </w:pPr>
      <w:r w:rsidRPr="00767099">
        <w:rPr>
          <w:sz w:val="28"/>
          <w:szCs w:val="28"/>
        </w:rPr>
        <w:tab/>
      </w:r>
      <w:r w:rsidR="00115509">
        <w:rPr>
          <w:sz w:val="28"/>
          <w:szCs w:val="28"/>
        </w:rPr>
        <w:t>Обратившись</w:t>
      </w:r>
      <w:r w:rsidR="00132C4C" w:rsidRPr="00767099">
        <w:rPr>
          <w:sz w:val="28"/>
          <w:szCs w:val="28"/>
        </w:rPr>
        <w:t xml:space="preserve"> к уроку-характеристике, учитель определяет его </w:t>
      </w:r>
      <w:r w:rsidR="0059650E">
        <w:rPr>
          <w:sz w:val="28"/>
          <w:szCs w:val="28"/>
        </w:rPr>
        <w:t xml:space="preserve">цель (рассмотреть </w:t>
      </w:r>
      <w:r w:rsidR="00132C4C" w:rsidRPr="00767099">
        <w:rPr>
          <w:sz w:val="28"/>
          <w:szCs w:val="28"/>
        </w:rPr>
        <w:t>черты личности А.Невского), формулирует основные задачи (познавательные</w:t>
      </w:r>
      <w:r w:rsidR="0059650E">
        <w:rPr>
          <w:sz w:val="28"/>
          <w:szCs w:val="28"/>
        </w:rPr>
        <w:t xml:space="preserve"> и воспитательные), продумывает</w:t>
      </w:r>
      <w:r w:rsidR="00132C4C" w:rsidRPr="00767099">
        <w:rPr>
          <w:sz w:val="28"/>
          <w:szCs w:val="28"/>
        </w:rPr>
        <w:t xml:space="preserve"> </w:t>
      </w:r>
      <w:r w:rsidR="008A0EB3" w:rsidRPr="00767099">
        <w:rPr>
          <w:sz w:val="28"/>
          <w:szCs w:val="28"/>
        </w:rPr>
        <w:t>учебно-наглядное оборудование</w:t>
      </w:r>
      <w:r w:rsidR="00870A16" w:rsidRPr="00767099">
        <w:rPr>
          <w:sz w:val="28"/>
          <w:szCs w:val="28"/>
        </w:rPr>
        <w:t xml:space="preserve"> (</w:t>
      </w:r>
      <w:r w:rsidR="008A0EB3" w:rsidRPr="00767099">
        <w:rPr>
          <w:sz w:val="28"/>
          <w:szCs w:val="28"/>
        </w:rPr>
        <w:t xml:space="preserve">карта, </w:t>
      </w:r>
      <w:r w:rsidR="00EE3E3A" w:rsidRPr="00767099">
        <w:rPr>
          <w:sz w:val="28"/>
          <w:szCs w:val="28"/>
        </w:rPr>
        <w:t xml:space="preserve">посвященная ключевым событиям Руси в </w:t>
      </w:r>
      <w:r w:rsidR="0059650E">
        <w:rPr>
          <w:sz w:val="28"/>
          <w:szCs w:val="28"/>
          <w:lang w:val="en-US"/>
        </w:rPr>
        <w:t>XIII</w:t>
      </w:r>
      <w:r w:rsidR="00EE3E3A" w:rsidRPr="00767099">
        <w:rPr>
          <w:sz w:val="28"/>
          <w:szCs w:val="28"/>
        </w:rPr>
        <w:t xml:space="preserve"> век</w:t>
      </w:r>
      <w:r w:rsidR="00DB3446" w:rsidRPr="00767099">
        <w:rPr>
          <w:sz w:val="28"/>
          <w:szCs w:val="28"/>
        </w:rPr>
        <w:t>е</w:t>
      </w:r>
      <w:r w:rsidR="00EE3E3A" w:rsidRPr="00767099">
        <w:rPr>
          <w:sz w:val="28"/>
          <w:szCs w:val="28"/>
        </w:rPr>
        <w:t xml:space="preserve">, </w:t>
      </w:r>
      <w:r w:rsidR="00AE74D2" w:rsidRPr="00767099">
        <w:rPr>
          <w:sz w:val="28"/>
          <w:szCs w:val="28"/>
        </w:rPr>
        <w:t xml:space="preserve">портрет А.Невского, </w:t>
      </w:r>
      <w:r w:rsidR="008A0EB3" w:rsidRPr="00767099">
        <w:rPr>
          <w:sz w:val="28"/>
          <w:szCs w:val="28"/>
        </w:rPr>
        <w:t>фрагменты стихотворения К.Симонова</w:t>
      </w:r>
      <w:r w:rsidR="00990A87" w:rsidRPr="00767099">
        <w:rPr>
          <w:sz w:val="28"/>
          <w:szCs w:val="28"/>
        </w:rPr>
        <w:t xml:space="preserve"> </w:t>
      </w:r>
      <w:r w:rsidR="00B17141">
        <w:rPr>
          <w:sz w:val="28"/>
          <w:szCs w:val="28"/>
        </w:rPr>
        <w:t>"</w:t>
      </w:r>
      <w:r w:rsidR="00990A87" w:rsidRPr="00767099">
        <w:rPr>
          <w:sz w:val="28"/>
          <w:szCs w:val="28"/>
        </w:rPr>
        <w:t>Ледовое побоище</w:t>
      </w:r>
      <w:r w:rsidR="00B17141">
        <w:rPr>
          <w:sz w:val="28"/>
          <w:szCs w:val="28"/>
        </w:rPr>
        <w:t>"</w:t>
      </w:r>
      <w:r w:rsidR="008A0EB3" w:rsidRPr="00767099">
        <w:rPr>
          <w:sz w:val="28"/>
          <w:szCs w:val="28"/>
        </w:rPr>
        <w:t xml:space="preserve">, </w:t>
      </w:r>
      <w:r w:rsidR="00EE3E3A" w:rsidRPr="00767099">
        <w:rPr>
          <w:sz w:val="28"/>
          <w:szCs w:val="28"/>
        </w:rPr>
        <w:t xml:space="preserve">эпиграф </w:t>
      </w:r>
      <w:r w:rsidR="00B17141">
        <w:rPr>
          <w:sz w:val="28"/>
          <w:szCs w:val="28"/>
        </w:rPr>
        <w:t>"</w:t>
      </w:r>
      <w:r w:rsidR="00EE3E3A" w:rsidRPr="00767099">
        <w:rPr>
          <w:sz w:val="28"/>
          <w:szCs w:val="28"/>
        </w:rPr>
        <w:t xml:space="preserve">Кто с мечом к нам придет, от </w:t>
      </w:r>
      <w:r w:rsidR="00B737B8" w:rsidRPr="00767099">
        <w:rPr>
          <w:sz w:val="28"/>
          <w:szCs w:val="28"/>
        </w:rPr>
        <w:t>меча</w:t>
      </w:r>
      <w:r w:rsidR="00EE3E3A" w:rsidRPr="00767099">
        <w:rPr>
          <w:sz w:val="28"/>
          <w:szCs w:val="28"/>
        </w:rPr>
        <w:t xml:space="preserve"> и погибнет</w:t>
      </w:r>
      <w:r w:rsidR="00B17141">
        <w:rPr>
          <w:sz w:val="28"/>
          <w:szCs w:val="28"/>
        </w:rPr>
        <w:t>"</w:t>
      </w:r>
      <w:r w:rsidR="00990A87" w:rsidRPr="00767099">
        <w:rPr>
          <w:sz w:val="28"/>
          <w:szCs w:val="28"/>
        </w:rPr>
        <w:t xml:space="preserve"> и др.)</w:t>
      </w:r>
      <w:r w:rsidR="00870A16" w:rsidRPr="00767099">
        <w:rPr>
          <w:sz w:val="28"/>
          <w:szCs w:val="28"/>
        </w:rPr>
        <w:t xml:space="preserve">, </w:t>
      </w:r>
      <w:r w:rsidR="00826004" w:rsidRPr="00767099">
        <w:rPr>
          <w:sz w:val="28"/>
          <w:szCs w:val="28"/>
        </w:rPr>
        <w:t xml:space="preserve">выделяет основные блоки урока, наполняя их конкретным содержанием. </w:t>
      </w:r>
      <w:r w:rsidR="00DB3446" w:rsidRPr="00767099">
        <w:rPr>
          <w:sz w:val="28"/>
          <w:szCs w:val="28"/>
        </w:rPr>
        <w:t>После вступительного слова (А</w:t>
      </w:r>
      <w:r w:rsidR="00115509">
        <w:rPr>
          <w:sz w:val="28"/>
          <w:szCs w:val="28"/>
        </w:rPr>
        <w:t xml:space="preserve">лександр </w:t>
      </w:r>
      <w:r w:rsidR="00DB3446" w:rsidRPr="00767099">
        <w:rPr>
          <w:sz w:val="28"/>
          <w:szCs w:val="28"/>
        </w:rPr>
        <w:t>Невский ст</w:t>
      </w:r>
      <w:r w:rsidR="00115509">
        <w:rPr>
          <w:sz w:val="28"/>
          <w:szCs w:val="28"/>
        </w:rPr>
        <w:t xml:space="preserve">оит в </w:t>
      </w:r>
      <w:r w:rsidR="00DB3446" w:rsidRPr="00767099">
        <w:rPr>
          <w:sz w:val="28"/>
          <w:szCs w:val="28"/>
        </w:rPr>
        <w:t>од</w:t>
      </w:r>
      <w:r w:rsidR="00115509">
        <w:rPr>
          <w:sz w:val="28"/>
          <w:szCs w:val="28"/>
        </w:rPr>
        <w:t xml:space="preserve">ном </w:t>
      </w:r>
      <w:r w:rsidR="00DB3446" w:rsidRPr="00767099">
        <w:rPr>
          <w:sz w:val="28"/>
          <w:szCs w:val="28"/>
        </w:rPr>
        <w:t>ряд</w:t>
      </w:r>
      <w:r w:rsidR="00115509">
        <w:rPr>
          <w:sz w:val="28"/>
          <w:szCs w:val="28"/>
        </w:rPr>
        <w:t xml:space="preserve">у </w:t>
      </w:r>
      <w:r w:rsidR="00DB3446" w:rsidRPr="00767099">
        <w:rPr>
          <w:sz w:val="28"/>
          <w:szCs w:val="28"/>
        </w:rPr>
        <w:t>с выдающимися государственными деятелями России</w:t>
      </w:r>
      <w:r w:rsidR="00115509">
        <w:rPr>
          <w:sz w:val="28"/>
          <w:szCs w:val="28"/>
        </w:rPr>
        <w:t xml:space="preserve">, которые </w:t>
      </w:r>
      <w:r w:rsidR="00DB3446" w:rsidRPr="00767099">
        <w:rPr>
          <w:sz w:val="28"/>
          <w:szCs w:val="28"/>
        </w:rPr>
        <w:t xml:space="preserve">доблестно служили Отечеству), учитель </w:t>
      </w:r>
      <w:r w:rsidR="00826004" w:rsidRPr="00767099">
        <w:rPr>
          <w:sz w:val="28"/>
          <w:szCs w:val="28"/>
        </w:rPr>
        <w:t xml:space="preserve">знакомит </w:t>
      </w:r>
      <w:r w:rsidR="00B737B8" w:rsidRPr="00767099">
        <w:rPr>
          <w:sz w:val="28"/>
          <w:szCs w:val="28"/>
        </w:rPr>
        <w:t>школьников</w:t>
      </w:r>
      <w:r w:rsidR="00826004" w:rsidRPr="00767099">
        <w:rPr>
          <w:sz w:val="28"/>
          <w:szCs w:val="28"/>
        </w:rPr>
        <w:t xml:space="preserve"> с </w:t>
      </w:r>
      <w:r w:rsidR="00DB3446" w:rsidRPr="00767099">
        <w:rPr>
          <w:sz w:val="28"/>
          <w:szCs w:val="28"/>
        </w:rPr>
        <w:t>цел</w:t>
      </w:r>
      <w:r w:rsidR="00826004" w:rsidRPr="00767099">
        <w:rPr>
          <w:sz w:val="28"/>
          <w:szCs w:val="28"/>
        </w:rPr>
        <w:t>ью</w:t>
      </w:r>
      <w:r w:rsidR="00DB3446" w:rsidRPr="00767099">
        <w:rPr>
          <w:sz w:val="28"/>
          <w:szCs w:val="28"/>
        </w:rPr>
        <w:t xml:space="preserve"> и задач</w:t>
      </w:r>
      <w:r w:rsidR="00826004" w:rsidRPr="00767099">
        <w:rPr>
          <w:sz w:val="28"/>
          <w:szCs w:val="28"/>
        </w:rPr>
        <w:t>ами</w:t>
      </w:r>
      <w:r w:rsidR="00DB3446" w:rsidRPr="00767099">
        <w:rPr>
          <w:sz w:val="28"/>
          <w:szCs w:val="28"/>
        </w:rPr>
        <w:t xml:space="preserve"> </w:t>
      </w:r>
      <w:r w:rsidR="00826004" w:rsidRPr="00767099">
        <w:rPr>
          <w:sz w:val="28"/>
          <w:szCs w:val="28"/>
        </w:rPr>
        <w:t>классного часа</w:t>
      </w:r>
      <w:r w:rsidR="00DB3446" w:rsidRPr="00767099">
        <w:rPr>
          <w:sz w:val="28"/>
          <w:szCs w:val="28"/>
        </w:rPr>
        <w:t xml:space="preserve"> и предлагает на основе разнообразной литературы заполнить таблицу с указанием интеллектуальных, нравственных и волевых качеств полководца и государственного деятеля. Затем </w:t>
      </w:r>
      <w:r w:rsidR="00826004" w:rsidRPr="00767099">
        <w:rPr>
          <w:sz w:val="28"/>
          <w:szCs w:val="28"/>
        </w:rPr>
        <w:t xml:space="preserve">предлагает обратиться к событиям 1240 и 1242 годов – ключевых в биографии русского князя. </w:t>
      </w:r>
    </w:p>
    <w:p w:rsidR="002601C0" w:rsidRPr="00767099" w:rsidRDefault="00826004" w:rsidP="00424762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В исполнении ученика звучат отрывки из произведения Симонова </w:t>
      </w:r>
      <w:r w:rsidR="00B17141">
        <w:rPr>
          <w:sz w:val="28"/>
          <w:szCs w:val="28"/>
        </w:rPr>
        <w:t>"</w:t>
      </w:r>
      <w:r w:rsidRPr="00767099">
        <w:rPr>
          <w:sz w:val="28"/>
          <w:szCs w:val="28"/>
        </w:rPr>
        <w:t>Ледовое побоище</w:t>
      </w:r>
      <w:r w:rsidR="00B17141">
        <w:rPr>
          <w:sz w:val="28"/>
          <w:szCs w:val="28"/>
        </w:rPr>
        <w:t>"</w:t>
      </w:r>
      <w:r w:rsidRPr="00767099">
        <w:rPr>
          <w:sz w:val="28"/>
          <w:szCs w:val="28"/>
        </w:rPr>
        <w:t xml:space="preserve">. Затем учитель организует диалог с классом; </w:t>
      </w:r>
      <w:r w:rsidR="00B737B8" w:rsidRPr="00767099">
        <w:rPr>
          <w:sz w:val="28"/>
          <w:szCs w:val="28"/>
        </w:rPr>
        <w:t>учащиеся</w:t>
      </w:r>
      <w:r w:rsidRPr="00767099">
        <w:rPr>
          <w:sz w:val="28"/>
          <w:szCs w:val="28"/>
        </w:rPr>
        <w:t xml:space="preserve">, отвечая на его вопросы, выявляют </w:t>
      </w:r>
      <w:r w:rsidR="00206469" w:rsidRPr="00767099">
        <w:rPr>
          <w:sz w:val="28"/>
          <w:szCs w:val="28"/>
        </w:rPr>
        <w:t>характерные черты личности А</w:t>
      </w:r>
      <w:r w:rsidR="00EE00FB">
        <w:rPr>
          <w:sz w:val="28"/>
          <w:szCs w:val="28"/>
        </w:rPr>
        <w:t xml:space="preserve">лександра </w:t>
      </w:r>
      <w:r w:rsidR="00206469" w:rsidRPr="00767099">
        <w:rPr>
          <w:sz w:val="28"/>
          <w:szCs w:val="28"/>
        </w:rPr>
        <w:t xml:space="preserve">Невского, размышляют о спорных вопросах в его биографии (сотрудничество с Ордой, борьба за власть, </w:t>
      </w:r>
      <w:r w:rsidR="007549EC" w:rsidRPr="00767099">
        <w:rPr>
          <w:sz w:val="28"/>
          <w:szCs w:val="28"/>
        </w:rPr>
        <w:t xml:space="preserve">давление на Новгород), </w:t>
      </w:r>
      <w:r w:rsidR="002601C0" w:rsidRPr="00767099">
        <w:rPr>
          <w:sz w:val="28"/>
          <w:szCs w:val="28"/>
        </w:rPr>
        <w:t>вспоминают о последних годах жизни Александра Ярославовича</w:t>
      </w:r>
      <w:r w:rsidR="00EE00FB">
        <w:rPr>
          <w:sz w:val="28"/>
          <w:szCs w:val="28"/>
        </w:rPr>
        <w:t xml:space="preserve">, об </w:t>
      </w:r>
      <w:r w:rsidR="002601C0" w:rsidRPr="00767099">
        <w:rPr>
          <w:sz w:val="28"/>
          <w:szCs w:val="28"/>
        </w:rPr>
        <w:t>увековеч</w:t>
      </w:r>
      <w:r w:rsidR="004D32EE">
        <w:rPr>
          <w:sz w:val="28"/>
          <w:szCs w:val="28"/>
        </w:rPr>
        <w:t xml:space="preserve">ении </w:t>
      </w:r>
      <w:r w:rsidR="002601C0" w:rsidRPr="00767099">
        <w:rPr>
          <w:sz w:val="28"/>
          <w:szCs w:val="28"/>
        </w:rPr>
        <w:t xml:space="preserve">его памяти в </w:t>
      </w:r>
      <w:r w:rsidR="004D32EE">
        <w:rPr>
          <w:sz w:val="28"/>
          <w:szCs w:val="28"/>
        </w:rPr>
        <w:t>российской истории. В заключение</w:t>
      </w:r>
      <w:r w:rsidR="002601C0" w:rsidRPr="00767099">
        <w:rPr>
          <w:sz w:val="28"/>
          <w:szCs w:val="28"/>
        </w:rPr>
        <w:t xml:space="preserve"> учитель обращается к оценкам историков личности А</w:t>
      </w:r>
      <w:r w:rsidR="00B737B8" w:rsidRPr="00767099">
        <w:rPr>
          <w:sz w:val="28"/>
          <w:szCs w:val="28"/>
        </w:rPr>
        <w:t xml:space="preserve">лександра </w:t>
      </w:r>
      <w:r w:rsidR="002601C0" w:rsidRPr="00767099">
        <w:rPr>
          <w:sz w:val="28"/>
          <w:szCs w:val="28"/>
        </w:rPr>
        <w:t>Невского</w:t>
      </w:r>
      <w:r w:rsidR="00F3660B" w:rsidRPr="00767099">
        <w:rPr>
          <w:sz w:val="28"/>
          <w:szCs w:val="28"/>
        </w:rPr>
        <w:t xml:space="preserve"> </w:t>
      </w:r>
      <w:r w:rsidR="002601C0" w:rsidRPr="00767099">
        <w:rPr>
          <w:sz w:val="28"/>
          <w:szCs w:val="28"/>
        </w:rPr>
        <w:t xml:space="preserve">для нашего времени. </w:t>
      </w:r>
    </w:p>
    <w:p w:rsidR="00F4459D" w:rsidRPr="00767099" w:rsidRDefault="005B43A8" w:rsidP="005E6344">
      <w:pPr>
        <w:spacing w:line="360" w:lineRule="auto"/>
        <w:jc w:val="both"/>
        <w:rPr>
          <w:sz w:val="28"/>
          <w:szCs w:val="28"/>
        </w:rPr>
      </w:pPr>
      <w:r w:rsidRPr="00767099">
        <w:rPr>
          <w:sz w:val="28"/>
          <w:szCs w:val="28"/>
        </w:rPr>
        <w:tab/>
        <w:t>В биографии А</w:t>
      </w:r>
      <w:r w:rsidR="00B737B8" w:rsidRPr="00767099">
        <w:rPr>
          <w:sz w:val="28"/>
          <w:szCs w:val="28"/>
        </w:rPr>
        <w:t>лександра Невского</w:t>
      </w:r>
      <w:r w:rsidRPr="00767099">
        <w:rPr>
          <w:sz w:val="28"/>
          <w:szCs w:val="28"/>
        </w:rPr>
        <w:t xml:space="preserve"> имеются факты и поступки, которые вызывают неоднозначную реакцию у историков</w:t>
      </w:r>
      <w:r w:rsidR="00E75783" w:rsidRPr="00767099">
        <w:rPr>
          <w:sz w:val="28"/>
          <w:szCs w:val="28"/>
        </w:rPr>
        <w:t xml:space="preserve">; </w:t>
      </w:r>
      <w:r w:rsidR="0059650E">
        <w:rPr>
          <w:sz w:val="28"/>
          <w:szCs w:val="28"/>
        </w:rPr>
        <w:t>его</w:t>
      </w:r>
      <w:r w:rsidR="00507D0A" w:rsidRPr="00767099">
        <w:rPr>
          <w:sz w:val="28"/>
          <w:szCs w:val="28"/>
        </w:rPr>
        <w:t xml:space="preserve"> обвиняют в предательстве и сотрудничестве с Ордой. Обращаясь к такому проблемному вопросу, учитель может использовать материалы книги М. Хитров</w:t>
      </w:r>
      <w:r w:rsidR="00AD1343" w:rsidRPr="00767099">
        <w:rPr>
          <w:sz w:val="28"/>
          <w:szCs w:val="28"/>
        </w:rPr>
        <w:t>а</w:t>
      </w:r>
      <w:r w:rsidR="00507D0A" w:rsidRPr="00767099">
        <w:rPr>
          <w:sz w:val="28"/>
          <w:szCs w:val="28"/>
        </w:rPr>
        <w:t xml:space="preserve"> </w:t>
      </w:r>
      <w:r w:rsidR="00B17141">
        <w:rPr>
          <w:sz w:val="28"/>
          <w:szCs w:val="28"/>
        </w:rPr>
        <w:t>"</w:t>
      </w:r>
      <w:r w:rsidR="00507D0A" w:rsidRPr="00767099">
        <w:rPr>
          <w:sz w:val="28"/>
          <w:szCs w:val="28"/>
        </w:rPr>
        <w:t>Святой благоверный великий князь Александр Ярославович Невский</w:t>
      </w:r>
      <w:r w:rsidR="00B17141">
        <w:rPr>
          <w:sz w:val="28"/>
          <w:szCs w:val="28"/>
        </w:rPr>
        <w:t>"</w:t>
      </w:r>
      <w:r w:rsidR="00FD01C9" w:rsidRPr="00767099">
        <w:rPr>
          <w:sz w:val="28"/>
          <w:szCs w:val="28"/>
        </w:rPr>
        <w:t xml:space="preserve"> (М., 1991)</w:t>
      </w:r>
      <w:r w:rsidR="00507D0A" w:rsidRPr="00767099">
        <w:rPr>
          <w:sz w:val="28"/>
          <w:szCs w:val="28"/>
        </w:rPr>
        <w:t xml:space="preserve">. </w:t>
      </w:r>
      <w:r w:rsidR="00FD01C9" w:rsidRPr="00767099">
        <w:rPr>
          <w:sz w:val="28"/>
          <w:szCs w:val="28"/>
        </w:rPr>
        <w:t xml:space="preserve">Автор ее отмечает, что </w:t>
      </w:r>
      <w:r w:rsidR="00AD1343" w:rsidRPr="00767099">
        <w:rPr>
          <w:sz w:val="28"/>
          <w:szCs w:val="28"/>
        </w:rPr>
        <w:t>князь был православным человеком и</w:t>
      </w:r>
      <w:r w:rsidR="004D32EE">
        <w:rPr>
          <w:sz w:val="28"/>
          <w:szCs w:val="28"/>
        </w:rPr>
        <w:t xml:space="preserve"> непобедимым </w:t>
      </w:r>
      <w:r w:rsidR="00F4459D" w:rsidRPr="00767099">
        <w:rPr>
          <w:sz w:val="28"/>
          <w:szCs w:val="28"/>
        </w:rPr>
        <w:t xml:space="preserve"> в открытом бою, на поле брани полководцу предстояло одержать наивысшую победу — над самим собой, показать редчайшую и труднейшую добродетель: смирить себя беспредельным смирением, заглушить голос самолюбия и ценой унижений защитить и сохранить Родину. Он поклонится Батыю единственно в интересах горячо любимой Родины</w:t>
      </w:r>
      <w:r w:rsidR="0059650E">
        <w:rPr>
          <w:sz w:val="28"/>
          <w:szCs w:val="28"/>
        </w:rPr>
        <w:t>,</w:t>
      </w:r>
      <w:r w:rsidR="00F4459D" w:rsidRPr="00767099">
        <w:rPr>
          <w:sz w:val="28"/>
          <w:szCs w:val="28"/>
        </w:rPr>
        <w:t xml:space="preserve"> и в этом автор видит на</w:t>
      </w:r>
      <w:r w:rsidR="00AD1343" w:rsidRPr="00767099">
        <w:rPr>
          <w:sz w:val="28"/>
          <w:szCs w:val="28"/>
        </w:rPr>
        <w:t>и</w:t>
      </w:r>
      <w:r w:rsidR="00F4459D" w:rsidRPr="00767099">
        <w:rPr>
          <w:sz w:val="28"/>
          <w:szCs w:val="28"/>
        </w:rPr>
        <w:t xml:space="preserve">высший подвиг </w:t>
      </w:r>
      <w:r w:rsidR="00B737B8" w:rsidRPr="00767099">
        <w:rPr>
          <w:sz w:val="28"/>
          <w:szCs w:val="28"/>
        </w:rPr>
        <w:t xml:space="preserve">благоверного князя </w:t>
      </w:r>
      <w:r w:rsidR="00F4459D" w:rsidRPr="00767099">
        <w:rPr>
          <w:sz w:val="28"/>
          <w:szCs w:val="28"/>
        </w:rPr>
        <w:t xml:space="preserve">Александра Невского. </w:t>
      </w:r>
      <w:r w:rsidR="00AD1343" w:rsidRPr="00767099">
        <w:rPr>
          <w:sz w:val="28"/>
          <w:szCs w:val="28"/>
        </w:rPr>
        <w:t xml:space="preserve">Смирение приводит к постижению истины, к пониманию, что необходимо исполнить в данный момент во благо Родины. </w:t>
      </w:r>
    </w:p>
    <w:p w:rsidR="00E30E5B" w:rsidRPr="00767099" w:rsidRDefault="00F54335" w:rsidP="005E6344">
      <w:pPr>
        <w:spacing w:line="360" w:lineRule="auto"/>
        <w:ind w:firstLine="708"/>
        <w:jc w:val="both"/>
        <w:rPr>
          <w:sz w:val="28"/>
          <w:szCs w:val="28"/>
        </w:rPr>
      </w:pPr>
      <w:r w:rsidRPr="00767099">
        <w:rPr>
          <w:sz w:val="28"/>
          <w:szCs w:val="28"/>
        </w:rPr>
        <w:t xml:space="preserve">В ходе классного часа некоторые фрагменты исторических событий эпохи Александра Невского могут быть </w:t>
      </w:r>
      <w:r w:rsidR="00B737B8" w:rsidRPr="00767099">
        <w:rPr>
          <w:sz w:val="28"/>
          <w:szCs w:val="28"/>
        </w:rPr>
        <w:t>инсценированы</w:t>
      </w:r>
      <w:r w:rsidRPr="00767099">
        <w:rPr>
          <w:sz w:val="28"/>
          <w:szCs w:val="28"/>
        </w:rPr>
        <w:t>: например, приезд в Новгород купцов-католиков, которые стремились навязать князю свою веру</w:t>
      </w:r>
      <w:r w:rsidR="004D32EE">
        <w:rPr>
          <w:sz w:val="28"/>
          <w:szCs w:val="28"/>
        </w:rPr>
        <w:t>.</w:t>
      </w:r>
      <w:r w:rsidR="005B43A8" w:rsidRPr="00767099">
        <w:rPr>
          <w:sz w:val="28"/>
          <w:szCs w:val="28"/>
        </w:rPr>
        <w:t xml:space="preserve"> </w:t>
      </w:r>
      <w:r w:rsidR="008A76D0" w:rsidRPr="00767099">
        <w:rPr>
          <w:sz w:val="28"/>
          <w:szCs w:val="28"/>
        </w:rPr>
        <w:t>Проведение</w:t>
      </w:r>
      <w:r w:rsidR="009274F9" w:rsidRPr="00767099">
        <w:rPr>
          <w:sz w:val="28"/>
          <w:szCs w:val="28"/>
        </w:rPr>
        <w:t>м</w:t>
      </w:r>
      <w:r w:rsidR="008A76D0" w:rsidRPr="00767099">
        <w:rPr>
          <w:sz w:val="28"/>
          <w:szCs w:val="28"/>
        </w:rPr>
        <w:t xml:space="preserve"> е</w:t>
      </w:r>
      <w:r w:rsidR="00E30E5B" w:rsidRPr="00767099">
        <w:rPr>
          <w:sz w:val="28"/>
          <w:szCs w:val="28"/>
        </w:rPr>
        <w:t>дин</w:t>
      </w:r>
      <w:r w:rsidR="008A76D0" w:rsidRPr="00767099">
        <w:rPr>
          <w:sz w:val="28"/>
          <w:szCs w:val="28"/>
        </w:rPr>
        <w:t>ого</w:t>
      </w:r>
      <w:r w:rsidR="00E30E5B" w:rsidRPr="00767099">
        <w:rPr>
          <w:sz w:val="28"/>
          <w:szCs w:val="28"/>
        </w:rPr>
        <w:t xml:space="preserve"> классн</w:t>
      </w:r>
      <w:r w:rsidR="008A76D0" w:rsidRPr="00767099">
        <w:rPr>
          <w:sz w:val="28"/>
          <w:szCs w:val="28"/>
        </w:rPr>
        <w:t>ого</w:t>
      </w:r>
      <w:r w:rsidR="00E30E5B" w:rsidRPr="00767099">
        <w:rPr>
          <w:sz w:val="28"/>
          <w:szCs w:val="28"/>
        </w:rPr>
        <w:t xml:space="preserve"> час</w:t>
      </w:r>
      <w:r w:rsidR="008A76D0" w:rsidRPr="00767099">
        <w:rPr>
          <w:sz w:val="28"/>
          <w:szCs w:val="28"/>
        </w:rPr>
        <w:t>а</w:t>
      </w:r>
      <w:r w:rsidR="00E30E5B" w:rsidRPr="00767099">
        <w:rPr>
          <w:sz w:val="28"/>
          <w:szCs w:val="28"/>
        </w:rPr>
        <w:t xml:space="preserve"> </w:t>
      </w:r>
      <w:r w:rsidR="008A76D0" w:rsidRPr="00767099">
        <w:rPr>
          <w:sz w:val="28"/>
          <w:szCs w:val="28"/>
        </w:rPr>
        <w:t>в основной школе</w:t>
      </w:r>
      <w:r w:rsidR="00E30E5B" w:rsidRPr="00767099">
        <w:rPr>
          <w:sz w:val="28"/>
          <w:szCs w:val="28"/>
        </w:rPr>
        <w:t xml:space="preserve"> </w:t>
      </w:r>
      <w:r w:rsidR="00B17141">
        <w:rPr>
          <w:sz w:val="28"/>
          <w:szCs w:val="28"/>
        </w:rPr>
        <w:t>"</w:t>
      </w:r>
      <w:r w:rsidR="008A76D0" w:rsidRPr="00767099">
        <w:rPr>
          <w:sz w:val="28"/>
          <w:szCs w:val="28"/>
        </w:rPr>
        <w:t xml:space="preserve">Александр Невский – </w:t>
      </w:r>
      <w:r w:rsidR="00FE09E7">
        <w:rPr>
          <w:sz w:val="28"/>
          <w:szCs w:val="28"/>
        </w:rPr>
        <w:t>личность</w:t>
      </w:r>
      <w:r w:rsidR="008A76D0" w:rsidRPr="00767099">
        <w:rPr>
          <w:sz w:val="28"/>
          <w:szCs w:val="28"/>
        </w:rPr>
        <w:t xml:space="preserve"> нации</w:t>
      </w:r>
      <w:r w:rsidR="00B17141">
        <w:rPr>
          <w:sz w:val="28"/>
          <w:szCs w:val="28"/>
        </w:rPr>
        <w:t>"</w:t>
      </w:r>
      <w:r w:rsidR="008A76D0" w:rsidRPr="00767099">
        <w:rPr>
          <w:sz w:val="28"/>
          <w:szCs w:val="28"/>
        </w:rPr>
        <w:t xml:space="preserve"> </w:t>
      </w:r>
      <w:r w:rsidR="009274F9" w:rsidRPr="00767099">
        <w:rPr>
          <w:sz w:val="28"/>
          <w:szCs w:val="28"/>
        </w:rPr>
        <w:t>у</w:t>
      </w:r>
      <w:r w:rsidR="00394442" w:rsidRPr="00767099">
        <w:rPr>
          <w:sz w:val="28"/>
          <w:szCs w:val="28"/>
        </w:rPr>
        <w:t xml:space="preserve">читель может инициировать проект, подобный </w:t>
      </w:r>
      <w:r w:rsidR="009274F9" w:rsidRPr="00767099">
        <w:rPr>
          <w:sz w:val="28"/>
          <w:szCs w:val="28"/>
        </w:rPr>
        <w:t>общероссийскому</w:t>
      </w:r>
      <w:r w:rsidR="00394442" w:rsidRPr="00767099">
        <w:rPr>
          <w:sz w:val="28"/>
          <w:szCs w:val="28"/>
        </w:rPr>
        <w:t xml:space="preserve">, чтобы выявить наиболее известных и почитаемых людей в городе, районе или на селе.  </w:t>
      </w:r>
    </w:p>
    <w:p w:rsidR="0037111F" w:rsidRPr="0037111F" w:rsidRDefault="0037111F" w:rsidP="005E6344">
      <w:pPr>
        <w:spacing w:line="360" w:lineRule="auto"/>
        <w:ind w:firstLine="708"/>
        <w:jc w:val="both"/>
        <w:rPr>
          <w:sz w:val="28"/>
          <w:szCs w:val="28"/>
        </w:rPr>
      </w:pPr>
      <w:r w:rsidRPr="0037111F">
        <w:rPr>
          <w:b/>
          <w:bCs/>
          <w:i/>
          <w:iCs/>
          <w:sz w:val="28"/>
          <w:szCs w:val="28"/>
        </w:rPr>
        <w:t>В старших классах (10-11 кл</w:t>
      </w:r>
      <w:r w:rsidR="004D32EE">
        <w:rPr>
          <w:b/>
          <w:bCs/>
          <w:i/>
          <w:iCs/>
          <w:sz w:val="28"/>
          <w:szCs w:val="28"/>
        </w:rPr>
        <w:t>ассы</w:t>
      </w:r>
      <w:r w:rsidRPr="0037111F">
        <w:rPr>
          <w:b/>
          <w:bCs/>
          <w:i/>
          <w:iCs/>
          <w:sz w:val="28"/>
          <w:szCs w:val="28"/>
        </w:rPr>
        <w:t>)</w:t>
      </w:r>
      <w:r w:rsidRPr="0037111F">
        <w:rPr>
          <w:sz w:val="28"/>
          <w:szCs w:val="28"/>
        </w:rPr>
        <w:t xml:space="preserve"> методика работы учителя имеет свои особенности: акцент делается на проблемный, дискуссионный, диалоговый характер обучения. Учитель настраивает старшеклассников на более углубленное изучение ист</w:t>
      </w:r>
      <w:r w:rsidR="0059650E">
        <w:rPr>
          <w:sz w:val="28"/>
          <w:szCs w:val="28"/>
        </w:rPr>
        <w:t xml:space="preserve">ории, привлекает их внимание к </w:t>
      </w:r>
      <w:r w:rsidRPr="0037111F">
        <w:rPr>
          <w:sz w:val="28"/>
          <w:szCs w:val="28"/>
        </w:rPr>
        <w:t>сложным, противоречивым историческим процессам, к событиям и деятелям, которые неоднозначно воспринимаются и оцениваются в научных и общественных кругах. В качестве приоритетной выдвигается задача социализации молодых людей, ориентации всего образовательного процесса на социальную практику, на создание условий для самореали</w:t>
      </w:r>
      <w:r w:rsidR="0059650E">
        <w:rPr>
          <w:sz w:val="28"/>
          <w:szCs w:val="28"/>
        </w:rPr>
        <w:t xml:space="preserve">зации личности старшеклассника </w:t>
      </w:r>
      <w:r w:rsidRPr="0037111F">
        <w:rPr>
          <w:sz w:val="28"/>
          <w:szCs w:val="28"/>
        </w:rPr>
        <w:t>во взрослой жизни.</w:t>
      </w:r>
      <w:r w:rsidRPr="0037111F">
        <w:rPr>
          <w:i/>
          <w:iCs/>
          <w:sz w:val="28"/>
          <w:szCs w:val="28"/>
        </w:rPr>
        <w:t xml:space="preserve"> </w:t>
      </w:r>
      <w:r w:rsidRPr="0037111F">
        <w:rPr>
          <w:sz w:val="28"/>
          <w:szCs w:val="28"/>
        </w:rPr>
        <w:t>Специфика старших классов, возрастные особенности этой категории учащихся диктуют необходимость применения эвристических</w:t>
      </w:r>
      <w:r w:rsidRPr="0037111F">
        <w:rPr>
          <w:i/>
          <w:iCs/>
          <w:sz w:val="28"/>
          <w:szCs w:val="28"/>
        </w:rPr>
        <w:t xml:space="preserve"> </w:t>
      </w:r>
      <w:r w:rsidRPr="0037111F">
        <w:rPr>
          <w:sz w:val="28"/>
          <w:szCs w:val="28"/>
        </w:rPr>
        <w:t>и исследовательских методов обучения, которые реализуются с помощь</w:t>
      </w:r>
      <w:r w:rsidR="004D32EE">
        <w:rPr>
          <w:sz w:val="28"/>
          <w:szCs w:val="28"/>
        </w:rPr>
        <w:t xml:space="preserve">ю активных методик и технологий. </w:t>
      </w:r>
      <w:r w:rsidRPr="0037111F">
        <w:rPr>
          <w:sz w:val="28"/>
          <w:szCs w:val="28"/>
        </w:rPr>
        <w:t xml:space="preserve"> </w:t>
      </w:r>
    </w:p>
    <w:p w:rsidR="0037111F" w:rsidRPr="0037111F" w:rsidRDefault="0059650E" w:rsidP="005E63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особенности </w:t>
      </w:r>
      <w:r w:rsidR="0037111F" w:rsidRPr="0037111F">
        <w:rPr>
          <w:sz w:val="28"/>
          <w:szCs w:val="28"/>
        </w:rPr>
        <w:t xml:space="preserve">и возможности учителю необходимо учитывать при организации и проведения единого классного часа 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>Александр Невский – личность нации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 xml:space="preserve"> в 10-11 класс</w:t>
      </w:r>
      <w:r>
        <w:rPr>
          <w:sz w:val="28"/>
          <w:szCs w:val="28"/>
        </w:rPr>
        <w:t xml:space="preserve">ах. Выбираются соответствующие </w:t>
      </w:r>
      <w:r w:rsidR="0037111F" w:rsidRPr="0037111F">
        <w:rPr>
          <w:sz w:val="28"/>
          <w:szCs w:val="28"/>
        </w:rPr>
        <w:t>формы его проведения: урок-дискуссия, урок-диспут, урок-исследование, модели</w:t>
      </w:r>
      <w:r>
        <w:rPr>
          <w:sz w:val="28"/>
          <w:szCs w:val="28"/>
        </w:rPr>
        <w:t xml:space="preserve">рование исторической ситуации, </w:t>
      </w:r>
      <w:r w:rsidR="0037111F" w:rsidRPr="0037111F">
        <w:rPr>
          <w:sz w:val="28"/>
          <w:szCs w:val="28"/>
        </w:rPr>
        <w:t>урок-конференция, урок-</w:t>
      </w:r>
      <w:r>
        <w:rPr>
          <w:sz w:val="28"/>
          <w:szCs w:val="28"/>
        </w:rPr>
        <w:t xml:space="preserve">круглый стол </w:t>
      </w:r>
      <w:r w:rsidR="004F6036">
        <w:rPr>
          <w:sz w:val="28"/>
          <w:szCs w:val="28"/>
        </w:rPr>
        <w:t xml:space="preserve">и </w:t>
      </w:r>
      <w:r w:rsidR="0037111F" w:rsidRPr="0037111F">
        <w:rPr>
          <w:sz w:val="28"/>
          <w:szCs w:val="28"/>
        </w:rPr>
        <w:t>др., нацеленные на аналитическую деятельность, самостоятельную и групповую раб</w:t>
      </w:r>
      <w:r>
        <w:rPr>
          <w:sz w:val="28"/>
          <w:szCs w:val="28"/>
        </w:rPr>
        <w:t xml:space="preserve">оту, диалоговую форму общения. </w:t>
      </w:r>
      <w:r w:rsidR="0037111F" w:rsidRPr="0037111F">
        <w:rPr>
          <w:sz w:val="28"/>
          <w:szCs w:val="28"/>
        </w:rPr>
        <w:t>На обсуждение предлагаются дискуссионные, проблемные вопросы, которые призваны активизировать мыслительную деятельность учащихся, поставить их перед нео</w:t>
      </w:r>
      <w:r>
        <w:rPr>
          <w:sz w:val="28"/>
          <w:szCs w:val="28"/>
        </w:rPr>
        <w:t xml:space="preserve">бходимостью сделать осознанный </w:t>
      </w:r>
      <w:r w:rsidR="0037111F" w:rsidRPr="0037111F">
        <w:rPr>
          <w:sz w:val="28"/>
          <w:szCs w:val="28"/>
        </w:rPr>
        <w:t>выбор в пользу той или иной точки зрения, аргументировано защитить свою позицию. В частности, предметом обсужд</w:t>
      </w:r>
      <w:r>
        <w:rPr>
          <w:sz w:val="28"/>
          <w:szCs w:val="28"/>
        </w:rPr>
        <w:t>ения может быть известная мысль</w:t>
      </w:r>
      <w:r w:rsidR="0037111F" w:rsidRPr="0037111F">
        <w:rPr>
          <w:sz w:val="28"/>
          <w:szCs w:val="28"/>
        </w:rPr>
        <w:t xml:space="preserve"> Г.В.Вернадского о том, что Александр Невский совершил два подвига: дал отпор католическому Западу и пошел на 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>смирение на Востоке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 xml:space="preserve">. Учитель предлагает учащимся определиться, </w:t>
      </w:r>
      <w:r w:rsidR="0037111F">
        <w:rPr>
          <w:sz w:val="28"/>
          <w:szCs w:val="28"/>
        </w:rPr>
        <w:t xml:space="preserve"> д</w:t>
      </w:r>
      <w:r w:rsidR="0037111F" w:rsidRPr="0037111F">
        <w:rPr>
          <w:sz w:val="28"/>
          <w:szCs w:val="28"/>
        </w:rPr>
        <w:t>елит класс на две группы: на тех, кто разделяет позицию Г.В.Вернадского</w:t>
      </w:r>
      <w:r>
        <w:rPr>
          <w:sz w:val="28"/>
          <w:szCs w:val="28"/>
        </w:rPr>
        <w:t>,</w:t>
      </w:r>
      <w:r w:rsidR="0037111F" w:rsidRPr="0037111F">
        <w:rPr>
          <w:sz w:val="28"/>
          <w:szCs w:val="28"/>
        </w:rPr>
        <w:t xml:space="preserve"> и тех, кто ее не поддерживает.</w:t>
      </w:r>
      <w:r w:rsidR="0037111F">
        <w:rPr>
          <w:sz w:val="28"/>
          <w:szCs w:val="28"/>
        </w:rPr>
        <w:t xml:space="preserve"> Н</w:t>
      </w:r>
      <w:r w:rsidR="0037111F" w:rsidRPr="0037111F">
        <w:rPr>
          <w:sz w:val="28"/>
          <w:szCs w:val="28"/>
        </w:rPr>
        <w:t>еобходимо дать возможность учащимся поработать в группах, предварительно поставив перед ними конкретную задачу: сформулировать, предположим, три-четыре аргумента в защиту своей позиции. Через определенное время предоставляется возможность участникам групп изложить аргумент</w:t>
      </w:r>
      <w:r w:rsidR="004D32EE">
        <w:rPr>
          <w:sz w:val="28"/>
          <w:szCs w:val="28"/>
        </w:rPr>
        <w:t>ированные суждения. В заключени</w:t>
      </w:r>
      <w:r w:rsidR="00750D4B">
        <w:rPr>
          <w:sz w:val="28"/>
          <w:szCs w:val="28"/>
        </w:rPr>
        <w:t>е</w:t>
      </w:r>
      <w:r w:rsidR="0037111F" w:rsidRPr="0037111F">
        <w:rPr>
          <w:sz w:val="28"/>
          <w:szCs w:val="28"/>
        </w:rPr>
        <w:t xml:space="preserve"> дискуссии </w:t>
      </w:r>
      <w:r>
        <w:rPr>
          <w:sz w:val="28"/>
          <w:szCs w:val="28"/>
        </w:rPr>
        <w:t>учителю важно привлечь внимание учащихся</w:t>
      </w:r>
      <w:r w:rsidR="0037111F" w:rsidRPr="0037111F">
        <w:rPr>
          <w:sz w:val="28"/>
          <w:szCs w:val="28"/>
        </w:rPr>
        <w:t xml:space="preserve"> (особенно 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>скептиков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 xml:space="preserve">) к тому, почему православный князь Александр Невский считал первостепенным 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>сбережение православия</w:t>
      </w:r>
      <w:r w:rsidR="00B17141">
        <w:rPr>
          <w:sz w:val="28"/>
          <w:szCs w:val="28"/>
        </w:rPr>
        <w:t>"</w:t>
      </w:r>
      <w:r w:rsidR="0037111F" w:rsidRPr="0037111F">
        <w:rPr>
          <w:sz w:val="28"/>
          <w:szCs w:val="28"/>
        </w:rPr>
        <w:t xml:space="preserve"> (источник духовной, нравственной, политической силы русского народа) и почему, потеряв независимость, но оставив православие, можно было надеяться на возрождение.</w:t>
      </w:r>
    </w:p>
    <w:p w:rsidR="0037111F" w:rsidRPr="0037111F" w:rsidRDefault="0037111F" w:rsidP="005363C3">
      <w:pPr>
        <w:spacing w:line="360" w:lineRule="auto"/>
        <w:ind w:firstLine="708"/>
        <w:jc w:val="both"/>
        <w:rPr>
          <w:sz w:val="28"/>
          <w:szCs w:val="28"/>
        </w:rPr>
      </w:pPr>
      <w:r w:rsidRPr="0037111F">
        <w:rPr>
          <w:sz w:val="28"/>
          <w:szCs w:val="28"/>
        </w:rPr>
        <w:t>В качестве дискуссионных, проблемных могут быть предложены и другие темы</w:t>
      </w:r>
      <w:r>
        <w:rPr>
          <w:sz w:val="28"/>
          <w:szCs w:val="28"/>
        </w:rPr>
        <w:t xml:space="preserve">: </w:t>
      </w:r>
      <w:r w:rsidR="00B17141">
        <w:rPr>
          <w:sz w:val="28"/>
          <w:szCs w:val="28"/>
        </w:rPr>
        <w:t>"</w:t>
      </w:r>
      <w:r w:rsidRPr="0037111F">
        <w:rPr>
          <w:sz w:val="28"/>
          <w:szCs w:val="28"/>
        </w:rPr>
        <w:t>Александр Невский и Даниил Галицкий – две лич</w:t>
      </w:r>
      <w:r>
        <w:rPr>
          <w:sz w:val="28"/>
          <w:szCs w:val="28"/>
        </w:rPr>
        <w:t>ности, две судьбы Отечества</w:t>
      </w:r>
      <w:r w:rsidR="00B17141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="00B17141">
        <w:rPr>
          <w:sz w:val="28"/>
          <w:szCs w:val="28"/>
        </w:rPr>
        <w:t>"</w:t>
      </w:r>
      <w:r w:rsidRPr="0037111F">
        <w:rPr>
          <w:sz w:val="28"/>
          <w:szCs w:val="28"/>
        </w:rPr>
        <w:t>Выбор Александра</w:t>
      </w:r>
      <w:r w:rsidR="005363C3">
        <w:rPr>
          <w:sz w:val="28"/>
          <w:szCs w:val="28"/>
        </w:rPr>
        <w:t xml:space="preserve"> Невского – выбор России</w:t>
      </w:r>
      <w:r w:rsidR="00B17141">
        <w:rPr>
          <w:sz w:val="28"/>
          <w:szCs w:val="28"/>
        </w:rPr>
        <w:t>"</w:t>
      </w:r>
      <w:r w:rsidR="005363C3">
        <w:rPr>
          <w:sz w:val="28"/>
          <w:szCs w:val="28"/>
        </w:rPr>
        <w:t xml:space="preserve">,  </w:t>
      </w:r>
      <w:r w:rsidR="00B17141">
        <w:rPr>
          <w:sz w:val="28"/>
          <w:szCs w:val="28"/>
        </w:rPr>
        <w:t>"</w:t>
      </w:r>
      <w:r w:rsidR="005363C3" w:rsidRPr="005363C3">
        <w:rPr>
          <w:sz w:val="28"/>
          <w:szCs w:val="28"/>
        </w:rPr>
        <w:t>Невский и формирование Российского многонационального государства</w:t>
      </w:r>
      <w:r w:rsidR="00B17141">
        <w:rPr>
          <w:sz w:val="28"/>
          <w:szCs w:val="28"/>
        </w:rPr>
        <w:t>"</w:t>
      </w:r>
      <w:r w:rsidR="005363C3" w:rsidRPr="005363C3">
        <w:rPr>
          <w:sz w:val="28"/>
          <w:szCs w:val="28"/>
        </w:rPr>
        <w:t xml:space="preserve"> и др. Инициировать обсуждение можно с помощью неоднозначных суждений, например</w:t>
      </w:r>
      <w:r w:rsidR="004D32EE">
        <w:rPr>
          <w:sz w:val="28"/>
          <w:szCs w:val="28"/>
        </w:rPr>
        <w:t xml:space="preserve">, </w:t>
      </w:r>
      <w:r w:rsidR="005363C3" w:rsidRPr="005363C3">
        <w:rPr>
          <w:sz w:val="28"/>
          <w:szCs w:val="28"/>
        </w:rPr>
        <w:t xml:space="preserve"> америк</w:t>
      </w:r>
      <w:r w:rsidR="004D32EE">
        <w:rPr>
          <w:sz w:val="28"/>
          <w:szCs w:val="28"/>
        </w:rPr>
        <w:t xml:space="preserve">анского историка Джона Феннелла </w:t>
      </w:r>
      <w:r w:rsidR="005363C3" w:rsidRPr="005363C3">
        <w:rPr>
          <w:sz w:val="28"/>
          <w:szCs w:val="28"/>
        </w:rPr>
        <w:t xml:space="preserve"> или российского историка Л.Н.Гумилева. Работы последнего написаны в популярной форме и имеют ярко выраженный дискуссионный характер. </w:t>
      </w:r>
      <w:r w:rsidR="004D32EE">
        <w:rPr>
          <w:sz w:val="28"/>
          <w:szCs w:val="28"/>
        </w:rPr>
        <w:t xml:space="preserve">Используя его тексты, </w:t>
      </w:r>
      <w:r w:rsidR="005363C3" w:rsidRPr="005363C3">
        <w:rPr>
          <w:sz w:val="28"/>
          <w:szCs w:val="28"/>
        </w:rPr>
        <w:t xml:space="preserve"> можно показать, что отношения между русскими и татарами в эпоху </w:t>
      </w:r>
      <w:r w:rsidR="004D32EE">
        <w:rPr>
          <w:sz w:val="28"/>
          <w:szCs w:val="28"/>
        </w:rPr>
        <w:t xml:space="preserve"> Александра </w:t>
      </w:r>
      <w:r w:rsidR="005363C3" w:rsidRPr="005363C3">
        <w:rPr>
          <w:sz w:val="28"/>
          <w:szCs w:val="28"/>
        </w:rPr>
        <w:t>Невского не были однозначными, как это часто пишут в учебниках (только насилие и вражда). Характер отношений между Степью и Русью, заложенный</w:t>
      </w:r>
      <w:r w:rsidR="004D32EE">
        <w:rPr>
          <w:sz w:val="28"/>
          <w:szCs w:val="28"/>
        </w:rPr>
        <w:t xml:space="preserve"> Александром </w:t>
      </w:r>
      <w:r w:rsidR="005363C3" w:rsidRPr="005363C3">
        <w:rPr>
          <w:sz w:val="28"/>
          <w:szCs w:val="28"/>
        </w:rPr>
        <w:t xml:space="preserve"> Невским, способствовал диалогу двух культур, </w:t>
      </w:r>
      <w:r w:rsidR="00750D4B">
        <w:rPr>
          <w:sz w:val="28"/>
          <w:szCs w:val="28"/>
        </w:rPr>
        <w:t xml:space="preserve">формированию чувства </w:t>
      </w:r>
      <w:r w:rsidR="005363C3" w:rsidRPr="005363C3">
        <w:rPr>
          <w:sz w:val="28"/>
          <w:szCs w:val="28"/>
        </w:rPr>
        <w:t>национальной терпимости. В связи с этим интерес вызовет проблема влияния татарского языка, одежды, обычаев и т.д. на русский язык, костюм. Вслед за Гумилевым можно проследить вливание татарских княжеских и служилых родов в состав русской элиты. Все это пре</w:t>
      </w:r>
      <w:r w:rsidR="00750D4B">
        <w:rPr>
          <w:sz w:val="28"/>
          <w:szCs w:val="28"/>
        </w:rPr>
        <w:t>дставляется важным и интересным</w:t>
      </w:r>
      <w:r w:rsidR="005363C3" w:rsidRPr="005363C3">
        <w:rPr>
          <w:sz w:val="28"/>
          <w:szCs w:val="28"/>
        </w:rPr>
        <w:t>.</w:t>
      </w:r>
      <w:r w:rsidR="005363C3">
        <w:rPr>
          <w:rFonts w:ascii="Courier New" w:hAnsi="Courier New" w:cs="Courier New"/>
          <w:sz w:val="20"/>
          <w:szCs w:val="20"/>
        </w:rPr>
        <w:t xml:space="preserve"> </w:t>
      </w:r>
    </w:p>
    <w:p w:rsidR="0037111F" w:rsidRPr="0037111F" w:rsidRDefault="0037111F" w:rsidP="00580448">
      <w:pPr>
        <w:pStyle w:val="a3"/>
        <w:spacing w:line="360" w:lineRule="auto"/>
        <w:ind w:right="98"/>
      </w:pPr>
      <w:r w:rsidRPr="0037111F">
        <w:t>Классный час в дискуссионной форме, несомненно, содержит значительный воспитательный потенциал: размышляя над подвигами и поступками Александра Невского</w:t>
      </w:r>
      <w:r>
        <w:t xml:space="preserve">, </w:t>
      </w:r>
      <w:r w:rsidRPr="0037111F">
        <w:t xml:space="preserve">старшеклассники непроизвольно будут задумываться над тем, как они поступили бы на месте князя, в чем заключается истинный смысл служения Отечеству, какие ценности для них являются наиболее важными, какой жизненный путь выберут они?  </w:t>
      </w:r>
    </w:p>
    <w:p w:rsidR="00AE1079" w:rsidRDefault="00AE1079" w:rsidP="00AE1079">
      <w:pPr>
        <w:pStyle w:val="a3"/>
        <w:spacing w:line="360" w:lineRule="auto"/>
      </w:pPr>
      <w:r w:rsidRPr="00EC156C">
        <w:t xml:space="preserve">Единый классный час </w:t>
      </w:r>
      <w:r w:rsidR="00B17141">
        <w:t>"</w:t>
      </w:r>
      <w:r w:rsidRPr="00EC156C">
        <w:t xml:space="preserve">Александр Невский – </w:t>
      </w:r>
      <w:r w:rsidR="00842C63">
        <w:t>личность</w:t>
      </w:r>
      <w:r w:rsidRPr="00EC156C">
        <w:t xml:space="preserve"> нации</w:t>
      </w:r>
      <w:r w:rsidR="00B17141">
        <w:t>"</w:t>
      </w:r>
      <w:r w:rsidRPr="00EC156C">
        <w:t xml:space="preserve"> </w:t>
      </w:r>
      <w:r>
        <w:t xml:space="preserve">– </w:t>
      </w:r>
      <w:r w:rsidRPr="00EC156C">
        <w:t>важный повод для привлечения внимания учащихся к знаменательному событию, которое  обмеча</w:t>
      </w:r>
      <w:r>
        <w:t>ется</w:t>
      </w:r>
      <w:r w:rsidRPr="00EC156C">
        <w:t xml:space="preserve"> в 2010 году в нашей стране</w:t>
      </w:r>
      <w:r>
        <w:t>,</w:t>
      </w:r>
      <w:r w:rsidRPr="00EC156C">
        <w:t xml:space="preserve"> </w:t>
      </w:r>
      <w:r>
        <w:t xml:space="preserve">– </w:t>
      </w:r>
      <w:r w:rsidRPr="00EC156C">
        <w:t>65-лети</w:t>
      </w:r>
      <w:r>
        <w:t>ю</w:t>
      </w:r>
      <w:r w:rsidRPr="00EC156C">
        <w:t xml:space="preserve"> Победы в Великой Отечественной войне 1941-1945 гг. Ратные традиции, заложенные великим полководцем и государственным деятелем Александром Невским, сохранялись и  пр</w:t>
      </w:r>
      <w:r>
        <w:t>е</w:t>
      </w:r>
      <w:r w:rsidRPr="00EC156C">
        <w:t xml:space="preserve">умножались в последующие исторические периоды, и особенно в годы Великой Отечественной войны.  </w:t>
      </w:r>
    </w:p>
    <w:p w:rsidR="00AE1079" w:rsidRDefault="00AE1079" w:rsidP="00AE1079">
      <w:pPr>
        <w:pStyle w:val="a3"/>
        <w:spacing w:line="360" w:lineRule="auto"/>
      </w:pPr>
      <w:r w:rsidRPr="00EC156C">
        <w:t>Учителю необходимо указать на неразрывную связь событий Х</w:t>
      </w:r>
      <w:r>
        <w:rPr>
          <w:lang w:val="en-US"/>
        </w:rPr>
        <w:t>III</w:t>
      </w:r>
      <w:r w:rsidRPr="00EC156C">
        <w:t xml:space="preserve"> столетия и Великой Отечественной войной 1941-1945 гг.</w:t>
      </w:r>
      <w:r>
        <w:t>, когда с</w:t>
      </w:r>
      <w:r w:rsidRPr="00EC156C">
        <w:t xml:space="preserve">оветские солдаты </w:t>
      </w:r>
      <w:r>
        <w:t>в середине ХХ века</w:t>
      </w:r>
      <w:r w:rsidRPr="00EC156C">
        <w:t xml:space="preserve"> проливали кровь, погибали на полях сражений, защищая те же идеалы и ценности</w:t>
      </w:r>
      <w:r>
        <w:t xml:space="preserve"> (отстоять свою родную землю, защитить от врагов родных и близких, сохранить свободу и независимость)</w:t>
      </w:r>
      <w:r w:rsidRPr="00EC156C">
        <w:t>, которыми руководствовались Александр Невский и его во</w:t>
      </w:r>
      <w:r>
        <w:t>и</w:t>
      </w:r>
      <w:r w:rsidRPr="00EC156C">
        <w:t xml:space="preserve">ны, сражаясь против шведов на </w:t>
      </w:r>
      <w:r>
        <w:t xml:space="preserve">реке </w:t>
      </w:r>
      <w:r w:rsidRPr="00EC156C">
        <w:t>Неве и тевтонских рыцарей на Чудском Озере</w:t>
      </w:r>
      <w:r>
        <w:t xml:space="preserve">. </w:t>
      </w:r>
    </w:p>
    <w:p w:rsidR="00AE1079" w:rsidRDefault="00AE1079" w:rsidP="00AE1079">
      <w:pPr>
        <w:pStyle w:val="a3"/>
        <w:spacing w:line="360" w:lineRule="auto"/>
      </w:pPr>
      <w:r>
        <w:t>В священной, освободительной войне 1941-1945 гг. военное поколение проявило массовый героизм, жертвенность и стойкость в защите Отечества, достойно продолжая традиции воинов Александра Невского. Великий Подвиг защитников Отечества двух эпох – Х</w:t>
      </w:r>
      <w:r>
        <w:rPr>
          <w:lang w:val="en-US"/>
        </w:rPr>
        <w:t>III</w:t>
      </w:r>
      <w:r>
        <w:t xml:space="preserve"> и ХХ столетий – продолжает жить в национальной исторической памяти, вызывает уважение и гордость у современников. </w:t>
      </w:r>
    </w:p>
    <w:p w:rsidR="00AE1079" w:rsidRDefault="00AE1079" w:rsidP="00AE107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 может обратить внимание учащихся на то, что именно в самое тяжелое для страны время (</w:t>
      </w:r>
      <w:smartTag w:uri="urn:schemas-microsoft-com:office:smarttags" w:element="metricconverter">
        <w:smartTagPr>
          <w:attr w:name="ProductID" w:val="1942 г"/>
        </w:smartTagPr>
        <w:r>
          <w:rPr>
            <w:sz w:val="28"/>
            <w:szCs w:val="28"/>
          </w:rPr>
          <w:t>1942 г</w:t>
        </w:r>
      </w:smartTag>
      <w:r>
        <w:rPr>
          <w:sz w:val="28"/>
          <w:szCs w:val="28"/>
        </w:rPr>
        <w:t xml:space="preserve">.) советское руководство приняло решение об учреждении </w:t>
      </w:r>
      <w:r w:rsidRPr="00EC156C">
        <w:rPr>
          <w:sz w:val="28"/>
          <w:szCs w:val="28"/>
        </w:rPr>
        <w:t xml:space="preserve">ордена </w:t>
      </w:r>
      <w:r w:rsidR="00B17141">
        <w:rPr>
          <w:sz w:val="28"/>
          <w:szCs w:val="28"/>
        </w:rPr>
        <w:t>"</w:t>
      </w:r>
      <w:r w:rsidRPr="00EC156C">
        <w:rPr>
          <w:sz w:val="28"/>
          <w:szCs w:val="28"/>
        </w:rPr>
        <w:t>Александра Невского</w:t>
      </w:r>
      <w:r w:rsidR="00B17141">
        <w:rPr>
          <w:sz w:val="28"/>
          <w:szCs w:val="28"/>
        </w:rPr>
        <w:t>"</w:t>
      </w:r>
      <w:r w:rsidRPr="00EC156C">
        <w:rPr>
          <w:sz w:val="28"/>
          <w:szCs w:val="28"/>
        </w:rPr>
        <w:t xml:space="preserve"> </w:t>
      </w:r>
      <w:r w:rsidR="00BA0AF9">
        <w:rPr>
          <w:sz w:val="28"/>
          <w:szCs w:val="28"/>
        </w:rPr>
        <w:t>двух</w:t>
      </w:r>
      <w:r w:rsidRPr="00EC156C">
        <w:rPr>
          <w:sz w:val="28"/>
          <w:szCs w:val="28"/>
        </w:rPr>
        <w:t xml:space="preserve"> степеней для награждения командного состава Вооруженных Сил страны</w:t>
      </w:r>
      <w:r>
        <w:rPr>
          <w:sz w:val="28"/>
          <w:szCs w:val="28"/>
        </w:rPr>
        <w:t xml:space="preserve">. Тем самым были признаны заслуги Александра Невского как выдающегося полководца в защите Русской земли. Так была восстановлена историческая справедливость. Символично и то, что в Президентский Указ о </w:t>
      </w:r>
      <w:r w:rsidRPr="00EC156C">
        <w:rPr>
          <w:sz w:val="28"/>
          <w:szCs w:val="28"/>
        </w:rPr>
        <w:t>Дн</w:t>
      </w:r>
      <w:r>
        <w:rPr>
          <w:sz w:val="28"/>
          <w:szCs w:val="28"/>
        </w:rPr>
        <w:t>ях</w:t>
      </w:r>
      <w:r w:rsidRPr="00EC156C">
        <w:rPr>
          <w:sz w:val="28"/>
          <w:szCs w:val="28"/>
        </w:rPr>
        <w:t xml:space="preserve"> Воинской Славы России </w:t>
      </w:r>
      <w:r>
        <w:rPr>
          <w:sz w:val="28"/>
          <w:szCs w:val="28"/>
        </w:rPr>
        <w:t xml:space="preserve">включены выдающиеся победы времен Александра Невского и Великой Отечественной войны: </w:t>
      </w:r>
      <w:r w:rsidRPr="00EC156C">
        <w:rPr>
          <w:sz w:val="28"/>
          <w:szCs w:val="28"/>
        </w:rPr>
        <w:t>18 апреля (День победы русских во</w:t>
      </w:r>
      <w:r>
        <w:rPr>
          <w:sz w:val="28"/>
          <w:szCs w:val="28"/>
        </w:rPr>
        <w:t>и</w:t>
      </w:r>
      <w:r w:rsidRPr="00EC156C">
        <w:rPr>
          <w:sz w:val="28"/>
          <w:szCs w:val="28"/>
        </w:rPr>
        <w:t xml:space="preserve">нов князя Александра Невского над немецкими рыцарями на Чудском озере, </w:t>
      </w:r>
      <w:smartTag w:uri="urn:schemas-microsoft-com:office:smarttags" w:element="metricconverter">
        <w:smartTagPr>
          <w:attr w:name="ProductID" w:val="1242 г"/>
        </w:smartTagPr>
        <w:r w:rsidRPr="00EC156C">
          <w:rPr>
            <w:sz w:val="28"/>
            <w:szCs w:val="28"/>
          </w:rPr>
          <w:t>1242 г</w:t>
        </w:r>
      </w:smartTag>
      <w:r w:rsidRPr="00EC156C">
        <w:rPr>
          <w:sz w:val="28"/>
          <w:szCs w:val="28"/>
        </w:rPr>
        <w:t xml:space="preserve">.), 5 декабря (День начала контрнаступления советских войск против немецко-фашистских </w:t>
      </w:r>
      <w:r>
        <w:rPr>
          <w:sz w:val="28"/>
          <w:szCs w:val="28"/>
        </w:rPr>
        <w:t>захватчиков</w:t>
      </w:r>
      <w:r w:rsidRPr="00EC156C">
        <w:rPr>
          <w:sz w:val="28"/>
          <w:szCs w:val="28"/>
        </w:rPr>
        <w:t xml:space="preserve"> в битве под Москвой, </w:t>
      </w:r>
      <w:smartTag w:uri="urn:schemas-microsoft-com:office:smarttags" w:element="metricconverter">
        <w:smartTagPr>
          <w:attr w:name="ProductID" w:val="1941 г"/>
        </w:smartTagPr>
        <w:r w:rsidRPr="00EC156C">
          <w:rPr>
            <w:sz w:val="28"/>
            <w:szCs w:val="28"/>
          </w:rPr>
          <w:t>1941 г</w:t>
        </w:r>
      </w:smartTag>
      <w:r w:rsidRPr="00EC156C">
        <w:rPr>
          <w:sz w:val="28"/>
          <w:szCs w:val="28"/>
        </w:rPr>
        <w:t>.), 2 февраля (День разгрома советскими войсками немецко-фашистск</w:t>
      </w:r>
      <w:r>
        <w:rPr>
          <w:sz w:val="28"/>
          <w:szCs w:val="28"/>
        </w:rPr>
        <w:t xml:space="preserve">ой группировки под </w:t>
      </w:r>
      <w:r w:rsidRPr="00EC156C">
        <w:rPr>
          <w:sz w:val="28"/>
          <w:szCs w:val="28"/>
        </w:rPr>
        <w:t xml:space="preserve">Сталинградом, </w:t>
      </w:r>
      <w:smartTag w:uri="urn:schemas-microsoft-com:office:smarttags" w:element="metricconverter">
        <w:smartTagPr>
          <w:attr w:name="ProductID" w:val="1943 г"/>
        </w:smartTagPr>
        <w:r w:rsidRPr="00EC156C">
          <w:rPr>
            <w:sz w:val="28"/>
            <w:szCs w:val="28"/>
          </w:rPr>
          <w:t>1943 г</w:t>
        </w:r>
      </w:smartTag>
      <w:r w:rsidRPr="00EC156C">
        <w:rPr>
          <w:sz w:val="28"/>
          <w:szCs w:val="28"/>
        </w:rPr>
        <w:t>.), 23 августа (День разгрома советскими войсками немецко-фашистск</w:t>
      </w:r>
      <w:r w:rsidR="00393903">
        <w:rPr>
          <w:sz w:val="28"/>
          <w:szCs w:val="28"/>
        </w:rPr>
        <w:t>ой</w:t>
      </w:r>
      <w:r w:rsidRPr="00EC156C">
        <w:rPr>
          <w:sz w:val="28"/>
          <w:szCs w:val="28"/>
        </w:rPr>
        <w:t xml:space="preserve"> </w:t>
      </w:r>
      <w:r>
        <w:rPr>
          <w:sz w:val="28"/>
          <w:szCs w:val="28"/>
        </w:rPr>
        <w:t>армии</w:t>
      </w:r>
      <w:r w:rsidRPr="00EC156C">
        <w:rPr>
          <w:sz w:val="28"/>
          <w:szCs w:val="28"/>
        </w:rPr>
        <w:t xml:space="preserve"> в Курской битве, </w:t>
      </w:r>
      <w:smartTag w:uri="urn:schemas-microsoft-com:office:smarttags" w:element="metricconverter">
        <w:smartTagPr>
          <w:attr w:name="ProductID" w:val="1943 г"/>
        </w:smartTagPr>
        <w:r w:rsidRPr="00EC156C">
          <w:rPr>
            <w:sz w:val="28"/>
            <w:szCs w:val="28"/>
          </w:rPr>
          <w:t>1943 г</w:t>
        </w:r>
      </w:smartTag>
      <w:r w:rsidRPr="00EC156C">
        <w:rPr>
          <w:sz w:val="28"/>
          <w:szCs w:val="28"/>
        </w:rPr>
        <w:t xml:space="preserve">.), 27 января (День снятия блокады города Ленинграда в 1944 году), 9 мая (День Победы советского народа в Великой Отечественной войне, </w:t>
      </w:r>
      <w:smartTag w:uri="urn:schemas-microsoft-com:office:smarttags" w:element="metricconverter">
        <w:smartTagPr>
          <w:attr w:name="ProductID" w:val="1945 г"/>
        </w:smartTagPr>
        <w:r w:rsidRPr="00EC156C">
          <w:rPr>
            <w:sz w:val="28"/>
            <w:szCs w:val="28"/>
          </w:rPr>
          <w:t>1945 г</w:t>
        </w:r>
      </w:smartTag>
      <w:r w:rsidRPr="00EC156C">
        <w:rPr>
          <w:sz w:val="28"/>
          <w:szCs w:val="28"/>
        </w:rPr>
        <w:t>.)</w:t>
      </w:r>
      <w:r>
        <w:rPr>
          <w:sz w:val="28"/>
          <w:szCs w:val="28"/>
        </w:rPr>
        <w:t>.</w:t>
      </w:r>
      <w:r w:rsidRPr="00EC156C">
        <w:rPr>
          <w:sz w:val="28"/>
          <w:szCs w:val="28"/>
        </w:rPr>
        <w:t xml:space="preserve"> </w:t>
      </w:r>
    </w:p>
    <w:p w:rsidR="00AE1079" w:rsidRDefault="00AE1079" w:rsidP="00AE1079">
      <w:pPr>
        <w:spacing w:line="360" w:lineRule="auto"/>
        <w:ind w:firstLine="708"/>
        <w:jc w:val="both"/>
        <w:rPr>
          <w:sz w:val="28"/>
          <w:szCs w:val="28"/>
        </w:rPr>
      </w:pPr>
      <w:r w:rsidRPr="00EC156C">
        <w:rPr>
          <w:sz w:val="28"/>
          <w:szCs w:val="28"/>
        </w:rPr>
        <w:t>Таким образом, героическ</w:t>
      </w:r>
      <w:r>
        <w:rPr>
          <w:sz w:val="28"/>
          <w:szCs w:val="28"/>
        </w:rPr>
        <w:t>ая страница</w:t>
      </w:r>
      <w:r w:rsidRPr="00EC156C">
        <w:rPr>
          <w:sz w:val="28"/>
          <w:szCs w:val="28"/>
        </w:rPr>
        <w:t xml:space="preserve"> российской истории</w:t>
      </w:r>
      <w:r>
        <w:rPr>
          <w:sz w:val="28"/>
          <w:szCs w:val="28"/>
        </w:rPr>
        <w:t>, начавшаяся с б</w:t>
      </w:r>
      <w:r w:rsidRPr="00EC156C">
        <w:rPr>
          <w:sz w:val="28"/>
          <w:szCs w:val="28"/>
        </w:rPr>
        <w:t>листательны</w:t>
      </w:r>
      <w:r>
        <w:rPr>
          <w:sz w:val="28"/>
          <w:szCs w:val="28"/>
        </w:rPr>
        <w:t>х</w:t>
      </w:r>
      <w:r w:rsidRPr="00EC156C">
        <w:rPr>
          <w:sz w:val="28"/>
          <w:szCs w:val="28"/>
        </w:rPr>
        <w:t xml:space="preserve"> побед</w:t>
      </w:r>
      <w:r>
        <w:rPr>
          <w:sz w:val="28"/>
          <w:szCs w:val="28"/>
        </w:rPr>
        <w:t xml:space="preserve"> </w:t>
      </w:r>
      <w:r w:rsidRPr="00EC156C">
        <w:rPr>
          <w:sz w:val="28"/>
          <w:szCs w:val="28"/>
        </w:rPr>
        <w:t>на Неве и Чудском озере</w:t>
      </w:r>
      <w:r>
        <w:rPr>
          <w:sz w:val="28"/>
          <w:szCs w:val="28"/>
        </w:rPr>
        <w:t>,</w:t>
      </w:r>
      <w:r w:rsidRPr="00EC156C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продолжалась под Москвой, Сталинградом, Курском и Ленинградом в годы Великой Отечественной войны, что является достойным свидетельством сохранения и преумножения традиций, заложенных Александром Невским, н</w:t>
      </w:r>
      <w:r w:rsidRPr="00EC156C">
        <w:rPr>
          <w:sz w:val="28"/>
          <w:szCs w:val="28"/>
        </w:rPr>
        <w:t>еразрывн</w:t>
      </w:r>
      <w:r>
        <w:rPr>
          <w:sz w:val="28"/>
          <w:szCs w:val="28"/>
        </w:rPr>
        <w:t>ой связи</w:t>
      </w:r>
      <w:r w:rsidRPr="00EC156C">
        <w:rPr>
          <w:sz w:val="28"/>
          <w:szCs w:val="28"/>
        </w:rPr>
        <w:t xml:space="preserve"> поколений и историческ</w:t>
      </w:r>
      <w:r>
        <w:rPr>
          <w:sz w:val="28"/>
          <w:szCs w:val="28"/>
        </w:rPr>
        <w:t>ой</w:t>
      </w:r>
      <w:r w:rsidRPr="00EC156C">
        <w:rPr>
          <w:sz w:val="28"/>
          <w:szCs w:val="28"/>
        </w:rPr>
        <w:t xml:space="preserve"> преемственност</w:t>
      </w:r>
      <w:r>
        <w:rPr>
          <w:sz w:val="28"/>
          <w:szCs w:val="28"/>
        </w:rPr>
        <w:t>и.</w:t>
      </w:r>
    </w:p>
    <w:p w:rsidR="00AE1079" w:rsidRDefault="00AE1079" w:rsidP="00AE107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C156C">
        <w:rPr>
          <w:sz w:val="28"/>
          <w:szCs w:val="28"/>
        </w:rPr>
        <w:t>атны</w:t>
      </w:r>
      <w:r>
        <w:rPr>
          <w:sz w:val="28"/>
          <w:szCs w:val="28"/>
        </w:rPr>
        <w:t>е</w:t>
      </w:r>
      <w:r w:rsidRPr="00EC1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подвиги Александра Невского и Георгия Жукова, выдающегося полководца Великой Отечественной войны, </w:t>
      </w:r>
      <w:r w:rsidRPr="00EC156C">
        <w:rPr>
          <w:sz w:val="28"/>
          <w:szCs w:val="28"/>
        </w:rPr>
        <w:t xml:space="preserve">огромный нравственный и моральный потенциал </w:t>
      </w:r>
      <w:r>
        <w:rPr>
          <w:sz w:val="28"/>
          <w:szCs w:val="28"/>
        </w:rPr>
        <w:t xml:space="preserve">их современников могут служить в наше время примером для </w:t>
      </w:r>
      <w:r w:rsidRPr="00EC156C">
        <w:rPr>
          <w:sz w:val="28"/>
          <w:szCs w:val="28"/>
        </w:rPr>
        <w:t>патриотическо</w:t>
      </w:r>
      <w:r>
        <w:rPr>
          <w:sz w:val="28"/>
          <w:szCs w:val="28"/>
        </w:rPr>
        <w:t>го</w:t>
      </w:r>
      <w:r w:rsidRPr="00EC156C">
        <w:rPr>
          <w:sz w:val="28"/>
          <w:szCs w:val="28"/>
        </w:rPr>
        <w:t xml:space="preserve"> и гражданско</w:t>
      </w:r>
      <w:r>
        <w:rPr>
          <w:sz w:val="28"/>
          <w:szCs w:val="28"/>
        </w:rPr>
        <w:t>го</w:t>
      </w:r>
      <w:r w:rsidRPr="00EC156C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я</w:t>
      </w:r>
      <w:r w:rsidRPr="00EC156C">
        <w:rPr>
          <w:sz w:val="28"/>
          <w:szCs w:val="28"/>
        </w:rPr>
        <w:t xml:space="preserve"> подрастающего поколения. </w:t>
      </w:r>
    </w:p>
    <w:p w:rsidR="00AE1079" w:rsidRPr="00EC156C" w:rsidRDefault="00AE1079" w:rsidP="00AE1079">
      <w:pPr>
        <w:spacing w:line="360" w:lineRule="auto"/>
        <w:ind w:firstLine="708"/>
        <w:jc w:val="both"/>
        <w:rPr>
          <w:sz w:val="28"/>
          <w:szCs w:val="28"/>
        </w:rPr>
      </w:pPr>
    </w:p>
    <w:p w:rsidR="00AE1079" w:rsidRDefault="00AE1079" w:rsidP="00AE1079"/>
    <w:p w:rsidR="00E84232" w:rsidRDefault="00BE6206" w:rsidP="00750D4B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767099">
        <w:rPr>
          <w:b/>
          <w:bCs/>
          <w:i/>
          <w:iCs/>
          <w:sz w:val="28"/>
          <w:szCs w:val="28"/>
        </w:rPr>
        <w:t>Литература для проведения единого классного часа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Антонова  В.И. Александр Невский. М, 1966.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Бегунов Ю.К. Александр Невский. Жизнь и деяния святого и благоверного великого князя. М., Молодая гвардия, 2003.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Борисов Н.Г. Русские полководцы Х111-ХУ1 вв.М., 1993.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Великий князь Александр Невский. Русь, Орда и Запад в эпоху Александра Невск</w:t>
      </w:r>
      <w:r w:rsidR="00ED397D">
        <w:rPr>
          <w:sz w:val="28"/>
          <w:szCs w:val="28"/>
        </w:rPr>
        <w:t>о</w:t>
      </w:r>
      <w:r w:rsidRPr="00D67A0C">
        <w:rPr>
          <w:sz w:val="28"/>
          <w:szCs w:val="28"/>
        </w:rPr>
        <w:t>го. Земное и небесное в посмертной биографии Александра Невского. Два подвига Александра Невского. Сост. И автор. Текст А.Ю. Карпова. М., 2002.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Вернадский Г.В. Монголы и Русь. Тверь, Москва, 1997.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 xml:space="preserve">Вернадский Г.В. 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 xml:space="preserve">Два подвига св. Александра Невского //Опыт истории Евразии. Звенья русской культуры М, Издательство: Товарищество научных изданий 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>КМК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>,2005.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Горский А.А. Александр Невский //Родина, 1993, № 11, с.26-31.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Горский А.А. Между Римом и Каракорумом: Даниил Галицкий и Александр Невский//Страницы отечественной истории М., 1993.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Горский А.А. Москва и Орда. М., 2000.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Греков Б.Д., Якубовский А.Ю, Золотая орда и ее падение.  2-е изд. М, 998.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Гумилев Л.Н. Древняя Русь и Великая степь. М., 1989.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Гумилев Л.Н. От Руси к России. М., 1992.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Данилевский И.Н. Русские земли глазами современников и потомков (Х</w:t>
      </w:r>
      <w:r w:rsidRPr="00D67A0C">
        <w:rPr>
          <w:sz w:val="28"/>
          <w:szCs w:val="28"/>
          <w:lang w:val="en-US"/>
        </w:rPr>
        <w:t>II</w:t>
      </w:r>
      <w:r w:rsidRPr="00D67A0C">
        <w:rPr>
          <w:sz w:val="28"/>
          <w:szCs w:val="28"/>
        </w:rPr>
        <w:t>-Х</w:t>
      </w:r>
      <w:r w:rsidRPr="00D67A0C">
        <w:rPr>
          <w:sz w:val="28"/>
          <w:szCs w:val="28"/>
          <w:lang w:val="en-US"/>
        </w:rPr>
        <w:t>IV</w:t>
      </w:r>
      <w:r w:rsidRPr="00D67A0C">
        <w:rPr>
          <w:sz w:val="28"/>
          <w:szCs w:val="28"/>
        </w:rPr>
        <w:t xml:space="preserve"> вв.) М., 2001.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Дегтярев Я.Я. Невская битва. Л., 1991.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Житие Александра Невского // Пламенное слово. М., Московский рабочий, 1978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Житие Александра Невского. Автор-составитель М.А. Пистменный. М., Рипол-классик, 2003.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 xml:space="preserve">Иткин Э.С. Дни воинской славы России. </w:t>
      </w:r>
      <w:r w:rsidR="00ED397D" w:rsidRPr="00D67A0C">
        <w:rPr>
          <w:sz w:val="28"/>
          <w:szCs w:val="28"/>
        </w:rPr>
        <w:t>Учебно-методическое</w:t>
      </w:r>
      <w:r w:rsidRPr="00D67A0C">
        <w:rPr>
          <w:sz w:val="28"/>
          <w:szCs w:val="28"/>
        </w:rPr>
        <w:t xml:space="preserve"> пособие. Книга 1. Н.Новгород, НГЦ, 2007.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Каргалов В.В. Полководцы Х-ХУ1 вв. М., 1989.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Кузьмин А.Г. Александр Невский // Великие государственные деятели России. М., 1996.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Пашуто В.Т. Александр Невский М.: Молодая гвардия, 1975.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Кузьмин А.Г Великий князь Александр Невский. М., 2002.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Кучкин В.А. Русь под игом монголо-татар. Как это было? М.. 1995.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Липицкая С.В. Ледовое побоище. М., 1994.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 xml:space="preserve">Москвитина О.Н. Александр Невский в зеркале новейшей  английской историографии // Критика концепций современной буржуазной </w:t>
      </w:r>
      <w:r w:rsidR="00ED397D" w:rsidRPr="00D67A0C">
        <w:rPr>
          <w:sz w:val="28"/>
          <w:szCs w:val="28"/>
        </w:rPr>
        <w:t>историог</w:t>
      </w:r>
      <w:r w:rsidR="00ED397D">
        <w:rPr>
          <w:sz w:val="28"/>
          <w:szCs w:val="28"/>
        </w:rPr>
        <w:t>р</w:t>
      </w:r>
      <w:r w:rsidR="00ED397D" w:rsidRPr="00D67A0C">
        <w:rPr>
          <w:sz w:val="28"/>
          <w:szCs w:val="28"/>
        </w:rPr>
        <w:t>афии</w:t>
      </w:r>
      <w:r w:rsidRPr="00D67A0C">
        <w:rPr>
          <w:sz w:val="28"/>
          <w:szCs w:val="28"/>
        </w:rPr>
        <w:t>. Вып.2., Л.. 1987.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Охотникова В.И. Повесть о житии Александра Невского //</w:t>
      </w:r>
      <w:r w:rsidR="007235F9" w:rsidRPr="007235F9">
        <w:rPr>
          <w:sz w:val="28"/>
          <w:szCs w:val="28"/>
        </w:rPr>
        <w:t xml:space="preserve"> </w:t>
      </w:r>
      <w:r w:rsidRPr="00D67A0C">
        <w:rPr>
          <w:sz w:val="28"/>
          <w:szCs w:val="28"/>
        </w:rPr>
        <w:t>Словарь Книжников и к</w:t>
      </w:r>
      <w:r w:rsidR="003C736F">
        <w:rPr>
          <w:sz w:val="28"/>
          <w:szCs w:val="28"/>
        </w:rPr>
        <w:t>нижности Древней Руси. Вып.1.(Х</w:t>
      </w:r>
      <w:r w:rsidR="003C736F">
        <w:rPr>
          <w:sz w:val="28"/>
          <w:szCs w:val="28"/>
          <w:lang w:val="en-US"/>
        </w:rPr>
        <w:t>I</w:t>
      </w:r>
      <w:r w:rsidRPr="00D67A0C">
        <w:rPr>
          <w:sz w:val="28"/>
          <w:szCs w:val="28"/>
        </w:rPr>
        <w:t>-первая половина Х</w:t>
      </w:r>
      <w:r w:rsidR="003C736F">
        <w:rPr>
          <w:sz w:val="28"/>
          <w:szCs w:val="28"/>
          <w:lang w:val="en-US"/>
        </w:rPr>
        <w:t>IY</w:t>
      </w:r>
      <w:r w:rsidRPr="00D67A0C">
        <w:rPr>
          <w:sz w:val="28"/>
          <w:szCs w:val="28"/>
        </w:rPr>
        <w:t xml:space="preserve"> в.) Отв.ред. Д.С.Лихачев. Л.. 1987.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 xml:space="preserve">Пашуто В.Т. Александр Невский. Серия 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>Жизнь замечательных людей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>. М., Екатеринбург, 1995.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Пчелов Е.В. Рюриковичи История династии. М., 2003.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Русь, Запад и Восток (</w:t>
      </w:r>
      <w:r w:rsidR="003C736F">
        <w:rPr>
          <w:sz w:val="28"/>
          <w:szCs w:val="28"/>
          <w:lang w:val="en-US"/>
        </w:rPr>
        <w:t>XIII</w:t>
      </w:r>
      <w:r w:rsidRPr="00D67A0C">
        <w:rPr>
          <w:sz w:val="28"/>
          <w:szCs w:val="28"/>
        </w:rPr>
        <w:t>-Х</w:t>
      </w:r>
      <w:r w:rsidR="003C736F">
        <w:rPr>
          <w:sz w:val="28"/>
          <w:szCs w:val="28"/>
          <w:lang w:val="en-US"/>
        </w:rPr>
        <w:t>YI</w:t>
      </w:r>
      <w:r w:rsidRPr="00D67A0C">
        <w:rPr>
          <w:sz w:val="28"/>
          <w:szCs w:val="28"/>
        </w:rPr>
        <w:t xml:space="preserve"> столетия) Материалы к урокам в старших классах/Автор-составитель А.Головатенко М., Школа-Пресс, 1999.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Симонов К.М. Стихотворения и поэмы. М., 1990.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Сахаров А.Н. Александр Невский.: Исторический очерк. Для среднего школьного возраста. М., 1998.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Святой Александр Невский – защитник земли русской/ С.Авторское предисловие А.Салтыкова. М., 2001.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 xml:space="preserve">Советская историческая энциклопедия. Т.1, </w:t>
      </w:r>
      <w:smartTag w:uri="urn:schemas-microsoft-com:office:smarttags" w:element="metricconverter">
        <w:smartTagPr>
          <w:attr w:name="ProductID" w:val="8. М"/>
        </w:smartTagPr>
        <w:r w:rsidRPr="00D67A0C">
          <w:rPr>
            <w:sz w:val="28"/>
            <w:szCs w:val="28"/>
          </w:rPr>
          <w:t>8. М</w:t>
        </w:r>
      </w:smartTag>
      <w:r w:rsidRPr="00D67A0C">
        <w:rPr>
          <w:sz w:val="28"/>
          <w:szCs w:val="28"/>
        </w:rPr>
        <w:t>. Советская энциклопедия, 1961, 1965.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Федотов Г.П. Святы Древней Руси</w:t>
      </w:r>
      <w:r w:rsidR="00432BBC">
        <w:rPr>
          <w:sz w:val="28"/>
          <w:szCs w:val="28"/>
        </w:rPr>
        <w:t xml:space="preserve"> </w:t>
      </w:r>
      <w:r w:rsidRPr="00D67A0C">
        <w:rPr>
          <w:sz w:val="28"/>
          <w:szCs w:val="28"/>
        </w:rPr>
        <w:t>(Х-Х</w:t>
      </w:r>
      <w:r w:rsidR="003C736F">
        <w:rPr>
          <w:sz w:val="28"/>
          <w:szCs w:val="28"/>
          <w:lang w:val="en-US"/>
        </w:rPr>
        <w:t>YII</w:t>
      </w:r>
      <w:r w:rsidRPr="00D67A0C">
        <w:rPr>
          <w:sz w:val="28"/>
          <w:szCs w:val="28"/>
        </w:rPr>
        <w:t>) 4 изд. Париж Умка-Пресс, 1989.</w:t>
      </w:r>
    </w:p>
    <w:p w:rsidR="00D67A0C" w:rsidRPr="00D67A0C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>Феннелл Д. Кризис средневековой Руси.1200-1300. Пер. с англ. Вступит статья и общ. ред. А.Л. Хорошкевич и А.И. Плигузова. М., 1989.</w:t>
      </w:r>
    </w:p>
    <w:p w:rsidR="00D67A0C" w:rsidRPr="00A30291" w:rsidRDefault="00D67A0C" w:rsidP="005E634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67A0C">
        <w:rPr>
          <w:sz w:val="28"/>
          <w:szCs w:val="28"/>
        </w:rPr>
        <w:t xml:space="preserve">Хитров М.И. 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>Святой благоверный великий князь Александр Ярославович Невский. Подробное жизнеописание с рисунками, планами и картами</w:t>
      </w:r>
      <w:r w:rsidR="00B17141">
        <w:rPr>
          <w:sz w:val="28"/>
          <w:szCs w:val="28"/>
        </w:rPr>
        <w:t>"</w:t>
      </w:r>
      <w:r w:rsidRPr="00D67A0C">
        <w:rPr>
          <w:sz w:val="28"/>
          <w:szCs w:val="28"/>
        </w:rPr>
        <w:t>. М. 1991. Репринт издания. М. 1893.</w:t>
      </w:r>
    </w:p>
    <w:p w:rsidR="00A30291" w:rsidRPr="00750D4B" w:rsidRDefault="00A30291" w:rsidP="00A30291">
      <w:pPr>
        <w:spacing w:line="360" w:lineRule="auto"/>
        <w:ind w:left="360"/>
        <w:jc w:val="center"/>
        <w:rPr>
          <w:b/>
          <w:bCs/>
          <w:i/>
          <w:iCs/>
          <w:sz w:val="28"/>
          <w:szCs w:val="28"/>
        </w:rPr>
      </w:pPr>
      <w:r w:rsidRPr="00750D4B">
        <w:rPr>
          <w:b/>
          <w:bCs/>
          <w:i/>
          <w:iCs/>
          <w:sz w:val="28"/>
          <w:szCs w:val="28"/>
        </w:rPr>
        <w:t>Статьи</w:t>
      </w:r>
    </w:p>
    <w:p w:rsidR="00C629ED" w:rsidRPr="005B56E5" w:rsidRDefault="00C629ED" w:rsidP="005B56E5">
      <w:pPr>
        <w:numPr>
          <w:ilvl w:val="0"/>
          <w:numId w:val="13"/>
        </w:numPr>
        <w:spacing w:line="360" w:lineRule="auto"/>
      </w:pPr>
      <w:r>
        <w:rPr>
          <w:sz w:val="28"/>
          <w:szCs w:val="28"/>
        </w:rPr>
        <w:t xml:space="preserve">Дубов, И. В. Спорные вопросы этнической истории Северо-Восточной Руси </w:t>
      </w:r>
      <w:r>
        <w:rPr>
          <w:sz w:val="28"/>
          <w:szCs w:val="28"/>
          <w:lang w:val="en-US"/>
        </w:rPr>
        <w:t>IX</w:t>
      </w:r>
      <w:r w:rsidRPr="005B56E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XIII</w:t>
      </w:r>
      <w:r w:rsidRPr="005B56E5">
        <w:rPr>
          <w:sz w:val="28"/>
          <w:szCs w:val="28"/>
        </w:rPr>
        <w:t xml:space="preserve"> </w:t>
      </w:r>
      <w:r>
        <w:rPr>
          <w:sz w:val="28"/>
          <w:szCs w:val="28"/>
        </w:rPr>
        <w:t>вв. // Вопросы истории. – 1990. - № 5. – С. 15-27</w:t>
      </w:r>
    </w:p>
    <w:p w:rsidR="00C629ED" w:rsidRDefault="00C629ED" w:rsidP="005B56E5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Новик (Игумен Вениамин) выявление образа: </w:t>
      </w:r>
      <w:r w:rsidR="00B17141">
        <w:rPr>
          <w:sz w:val="28"/>
          <w:szCs w:val="28"/>
        </w:rPr>
        <w:t>"</w:t>
      </w:r>
      <w:r>
        <w:rPr>
          <w:sz w:val="28"/>
          <w:szCs w:val="28"/>
        </w:rPr>
        <w:t>Не в силе Бог, а в правде</w:t>
      </w:r>
      <w:r w:rsidR="00B17141">
        <w:rPr>
          <w:sz w:val="28"/>
          <w:szCs w:val="28"/>
        </w:rPr>
        <w:t>"</w:t>
      </w:r>
      <w:r>
        <w:rPr>
          <w:sz w:val="28"/>
          <w:szCs w:val="28"/>
        </w:rPr>
        <w:t xml:space="preserve"> (А. Невский) // Звезда. – 2007.- № 10. – С. 154-160</w:t>
      </w:r>
    </w:p>
    <w:p w:rsidR="00C629ED" w:rsidRDefault="00C629ED" w:rsidP="00C629ED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Новосельцев, А. П. Образование Древнерусского государства и первый его правитель // Вопросы истории. - № 2-3. – 1991</w:t>
      </w:r>
    </w:p>
    <w:p w:rsidR="00C629ED" w:rsidRDefault="00C629ED" w:rsidP="005B56E5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Трубников Г. Клио стучится в двери: Александр Невский // Звезда. – 2007. - № 10. – С. 143 – 153</w:t>
      </w:r>
    </w:p>
    <w:p w:rsidR="00C629ED" w:rsidRPr="00C629ED" w:rsidRDefault="00C629ED" w:rsidP="005B56E5">
      <w:pPr>
        <w:numPr>
          <w:ilvl w:val="0"/>
          <w:numId w:val="13"/>
        </w:numPr>
        <w:spacing w:line="360" w:lineRule="auto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Фроянов, И. Я. Исторические реалии в летописном сказании о призвании варягов // Вопросы  истории. – 1991. - № 6</w:t>
      </w:r>
    </w:p>
    <w:p w:rsidR="00C629ED" w:rsidRDefault="00C629ED" w:rsidP="005B56E5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Цамутали А. Князь Александр невский (по русским и иностранным источникам) //Звезда. – 2007.- № 10. – С. 161-169</w:t>
      </w:r>
    </w:p>
    <w:p w:rsidR="00C629ED" w:rsidRDefault="00C629ED" w:rsidP="00C629ED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Цыпин В. От крещения Руси до нашествия Батыя // Вопросы истории. – 1991. - № 4-5</w:t>
      </w:r>
    </w:p>
    <w:p w:rsidR="00ED397D" w:rsidRPr="00750D4B" w:rsidRDefault="00750D4B" w:rsidP="00ED397D">
      <w:pPr>
        <w:spacing w:line="360" w:lineRule="auto"/>
        <w:ind w:left="360"/>
        <w:jc w:val="center"/>
        <w:rPr>
          <w:b/>
          <w:bCs/>
          <w:i/>
          <w:iCs/>
          <w:sz w:val="28"/>
          <w:szCs w:val="28"/>
        </w:rPr>
      </w:pPr>
      <w:r w:rsidRPr="00750D4B">
        <w:rPr>
          <w:b/>
          <w:bCs/>
          <w:i/>
          <w:iCs/>
          <w:sz w:val="28"/>
          <w:szCs w:val="28"/>
        </w:rPr>
        <w:t>Интернет  - р</w:t>
      </w:r>
      <w:r w:rsidR="00ED397D" w:rsidRPr="00750D4B">
        <w:rPr>
          <w:b/>
          <w:bCs/>
          <w:i/>
          <w:iCs/>
          <w:sz w:val="28"/>
          <w:szCs w:val="28"/>
        </w:rPr>
        <w:t xml:space="preserve">есурсы 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http://www.nameofrussia.ru/person.html?id=41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http://www.pravmir.ru/article_3627.html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http://days.pravoslavie.ru/Life/life6392.htm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http://ru.wikipedia.org/wiki/Александр_Невский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http://www.adama-art.com/html/saints/233.html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http://www.voskres.ru/idea/ganitshev1.htm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http://www.foma.ru/content/index.php?IBLOCK_ID=2&amp;SECTION_ID=567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http://www.aib.ru/~kam/biography/aleksandr-nevskij.htm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http://www.rusidea.org/?a=25120603</w:t>
      </w:r>
    </w:p>
    <w:p w:rsidR="00ED397D" w:rsidRPr="00767099" w:rsidRDefault="00ED397D" w:rsidP="00ED397D">
      <w:pPr>
        <w:spacing w:line="360" w:lineRule="auto"/>
        <w:jc w:val="both"/>
        <w:rPr>
          <w:sz w:val="28"/>
          <w:szCs w:val="28"/>
        </w:rPr>
      </w:pPr>
      <w:r w:rsidRPr="00D07C93">
        <w:rPr>
          <w:sz w:val="28"/>
          <w:szCs w:val="28"/>
        </w:rPr>
        <w:t>http://halkidon2006.narod.ru/history/705_mitropolit_vladimir.htm</w:t>
      </w:r>
    </w:p>
    <w:p w:rsidR="00ED397D" w:rsidRPr="00767099" w:rsidRDefault="00ED397D" w:rsidP="00ED397D">
      <w:pPr>
        <w:spacing w:line="360" w:lineRule="auto"/>
        <w:ind w:left="360"/>
        <w:rPr>
          <w:sz w:val="28"/>
          <w:szCs w:val="28"/>
        </w:rPr>
      </w:pPr>
      <w:r w:rsidRPr="00D07C93">
        <w:rPr>
          <w:sz w:val="28"/>
          <w:szCs w:val="28"/>
        </w:rPr>
        <w:t>http://video.yandex.ru/users/ivy586/view/26/</w:t>
      </w:r>
    </w:p>
    <w:p w:rsidR="00557E3A" w:rsidRPr="00767099" w:rsidRDefault="00557E3A" w:rsidP="005E6344">
      <w:pPr>
        <w:spacing w:line="360" w:lineRule="auto"/>
        <w:jc w:val="both"/>
        <w:rPr>
          <w:sz w:val="28"/>
          <w:szCs w:val="28"/>
        </w:rPr>
      </w:pPr>
    </w:p>
    <w:p w:rsidR="00557E3A" w:rsidRPr="00767099" w:rsidRDefault="00557E3A" w:rsidP="005E6344">
      <w:pPr>
        <w:spacing w:line="360" w:lineRule="auto"/>
        <w:ind w:firstLine="708"/>
        <w:jc w:val="both"/>
        <w:rPr>
          <w:sz w:val="28"/>
          <w:szCs w:val="28"/>
        </w:rPr>
      </w:pPr>
    </w:p>
    <w:p w:rsidR="00557E3A" w:rsidRPr="00767099" w:rsidRDefault="00557E3A" w:rsidP="005E6344">
      <w:pPr>
        <w:spacing w:line="360" w:lineRule="auto"/>
        <w:ind w:firstLine="708"/>
        <w:jc w:val="both"/>
        <w:rPr>
          <w:sz w:val="28"/>
          <w:szCs w:val="28"/>
        </w:rPr>
      </w:pPr>
    </w:p>
    <w:p w:rsidR="00557E3A" w:rsidRPr="00767099" w:rsidRDefault="00557E3A" w:rsidP="005E6344">
      <w:pPr>
        <w:spacing w:line="360" w:lineRule="auto"/>
        <w:ind w:firstLine="708"/>
        <w:jc w:val="both"/>
        <w:rPr>
          <w:sz w:val="28"/>
          <w:szCs w:val="28"/>
        </w:rPr>
      </w:pPr>
    </w:p>
    <w:p w:rsidR="00557E3A" w:rsidRPr="00767099" w:rsidRDefault="00557E3A" w:rsidP="005E6344">
      <w:pPr>
        <w:spacing w:line="360" w:lineRule="auto"/>
        <w:ind w:firstLine="708"/>
        <w:jc w:val="both"/>
        <w:rPr>
          <w:sz w:val="28"/>
          <w:szCs w:val="28"/>
        </w:rPr>
      </w:pPr>
    </w:p>
    <w:p w:rsidR="00557E3A" w:rsidRPr="00767099" w:rsidRDefault="00557E3A" w:rsidP="005E6344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57E3A" w:rsidRPr="00767099" w:rsidSect="00B661C8">
      <w:headerReference w:type="default" r:id="rId7"/>
      <w:footerReference w:type="default" r:id="rId8"/>
      <w:pgSz w:w="11906" w:h="16838"/>
      <w:pgMar w:top="1134" w:right="926" w:bottom="113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9A" w:rsidRDefault="00F2729A">
      <w:r>
        <w:separator/>
      </w:r>
    </w:p>
  </w:endnote>
  <w:endnote w:type="continuationSeparator" w:id="0">
    <w:p w:rsidR="00F2729A" w:rsidRDefault="00F2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AA" w:rsidRDefault="00B04BA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9A" w:rsidRDefault="00F2729A">
      <w:r>
        <w:separator/>
      </w:r>
    </w:p>
  </w:footnote>
  <w:footnote w:type="continuationSeparator" w:id="0">
    <w:p w:rsidR="00F2729A" w:rsidRDefault="00F2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56" w:rsidRDefault="00491B56" w:rsidP="00F7361A">
    <w:pPr>
      <w:pStyle w:val="ae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06CD">
      <w:rPr>
        <w:rStyle w:val="a7"/>
        <w:noProof/>
      </w:rPr>
      <w:t>14</w:t>
    </w:r>
    <w:r>
      <w:rPr>
        <w:rStyle w:val="a7"/>
      </w:rPr>
      <w:fldChar w:fldCharType="end"/>
    </w:r>
  </w:p>
  <w:p w:rsidR="00491B56" w:rsidRDefault="00491B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04021"/>
    <w:multiLevelType w:val="hybridMultilevel"/>
    <w:tmpl w:val="CF22D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443C5"/>
    <w:multiLevelType w:val="hybridMultilevel"/>
    <w:tmpl w:val="2C2AD08A"/>
    <w:lvl w:ilvl="0" w:tplc="F6F6EE1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C78383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9BEA828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1A94FE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23CA7B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14C06F0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FDC545A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8D299E2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0AE01C2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10294"/>
    <w:multiLevelType w:val="hybridMultilevel"/>
    <w:tmpl w:val="0EFC230C"/>
    <w:lvl w:ilvl="0" w:tplc="EC18DAC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C94D74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2EC62B6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C0AD23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87A68C6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8127E90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870AC0E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E8082D0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BBE2F18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43AE6"/>
    <w:multiLevelType w:val="hybridMultilevel"/>
    <w:tmpl w:val="1C58D2D6"/>
    <w:lvl w:ilvl="0" w:tplc="1F347F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DC513B9"/>
    <w:multiLevelType w:val="hybridMultilevel"/>
    <w:tmpl w:val="DE3EA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111B5"/>
    <w:multiLevelType w:val="hybridMultilevel"/>
    <w:tmpl w:val="1F345A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96F2C"/>
    <w:multiLevelType w:val="hybridMultilevel"/>
    <w:tmpl w:val="87CC015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50F3529A"/>
    <w:multiLevelType w:val="hybridMultilevel"/>
    <w:tmpl w:val="6F581648"/>
    <w:lvl w:ilvl="0" w:tplc="0CB62024">
      <w:start w:val="1"/>
      <w:numFmt w:val="upperRoman"/>
      <w:lvlText w:val="%1."/>
      <w:lvlJc w:val="left"/>
      <w:pPr>
        <w:ind w:left="1429" w:hanging="72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FD5547"/>
    <w:multiLevelType w:val="multilevel"/>
    <w:tmpl w:val="87FC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F3C44EF"/>
    <w:multiLevelType w:val="hybridMultilevel"/>
    <w:tmpl w:val="60F28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2573D0"/>
    <w:multiLevelType w:val="hybridMultilevel"/>
    <w:tmpl w:val="87B48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02621D"/>
    <w:multiLevelType w:val="hybridMultilevel"/>
    <w:tmpl w:val="F1E2F3DA"/>
    <w:lvl w:ilvl="0" w:tplc="5D04FA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151AE4"/>
    <w:multiLevelType w:val="multilevel"/>
    <w:tmpl w:val="83B4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295"/>
    <w:rsid w:val="00024B75"/>
    <w:rsid w:val="00036BF6"/>
    <w:rsid w:val="00042049"/>
    <w:rsid w:val="00081064"/>
    <w:rsid w:val="00095D95"/>
    <w:rsid w:val="000969BC"/>
    <w:rsid w:val="000B6FA2"/>
    <w:rsid w:val="000E49EF"/>
    <w:rsid w:val="00111F76"/>
    <w:rsid w:val="00115509"/>
    <w:rsid w:val="0012274B"/>
    <w:rsid w:val="0012594B"/>
    <w:rsid w:val="00131164"/>
    <w:rsid w:val="00132C4C"/>
    <w:rsid w:val="00140955"/>
    <w:rsid w:val="00170F93"/>
    <w:rsid w:val="00182CCD"/>
    <w:rsid w:val="00185159"/>
    <w:rsid w:val="00191FC7"/>
    <w:rsid w:val="001B20A5"/>
    <w:rsid w:val="001B5417"/>
    <w:rsid w:val="001D6E2C"/>
    <w:rsid w:val="001F002B"/>
    <w:rsid w:val="0020001C"/>
    <w:rsid w:val="00206469"/>
    <w:rsid w:val="00224804"/>
    <w:rsid w:val="0022521C"/>
    <w:rsid w:val="00233DAF"/>
    <w:rsid w:val="002401E8"/>
    <w:rsid w:val="00257F0F"/>
    <w:rsid w:val="002601C0"/>
    <w:rsid w:val="00277D86"/>
    <w:rsid w:val="00281A97"/>
    <w:rsid w:val="0029714F"/>
    <w:rsid w:val="002A6463"/>
    <w:rsid w:val="002B210E"/>
    <w:rsid w:val="002B59B1"/>
    <w:rsid w:val="002B653C"/>
    <w:rsid w:val="002C44F3"/>
    <w:rsid w:val="002D7F17"/>
    <w:rsid w:val="002F535E"/>
    <w:rsid w:val="002F69D7"/>
    <w:rsid w:val="00300BAE"/>
    <w:rsid w:val="00301A0E"/>
    <w:rsid w:val="00307809"/>
    <w:rsid w:val="00316295"/>
    <w:rsid w:val="00323CB6"/>
    <w:rsid w:val="00325E9E"/>
    <w:rsid w:val="00346EC3"/>
    <w:rsid w:val="00354611"/>
    <w:rsid w:val="003567C9"/>
    <w:rsid w:val="00362EC4"/>
    <w:rsid w:val="0037111F"/>
    <w:rsid w:val="00386E3A"/>
    <w:rsid w:val="00393903"/>
    <w:rsid w:val="00394442"/>
    <w:rsid w:val="003A78DC"/>
    <w:rsid w:val="003B097A"/>
    <w:rsid w:val="003B409B"/>
    <w:rsid w:val="003C736F"/>
    <w:rsid w:val="003C7931"/>
    <w:rsid w:val="003D7904"/>
    <w:rsid w:val="003E2EE7"/>
    <w:rsid w:val="003F0750"/>
    <w:rsid w:val="004024D6"/>
    <w:rsid w:val="00406CDC"/>
    <w:rsid w:val="00413702"/>
    <w:rsid w:val="00424762"/>
    <w:rsid w:val="004259E0"/>
    <w:rsid w:val="00425F7E"/>
    <w:rsid w:val="00430ED2"/>
    <w:rsid w:val="0043162A"/>
    <w:rsid w:val="00432BBC"/>
    <w:rsid w:val="00447E81"/>
    <w:rsid w:val="004855BC"/>
    <w:rsid w:val="00491B56"/>
    <w:rsid w:val="00496A88"/>
    <w:rsid w:val="004B07EE"/>
    <w:rsid w:val="004B0B64"/>
    <w:rsid w:val="004B7E7F"/>
    <w:rsid w:val="004C42BA"/>
    <w:rsid w:val="004D32EE"/>
    <w:rsid w:val="004D3EDA"/>
    <w:rsid w:val="004F6036"/>
    <w:rsid w:val="00501307"/>
    <w:rsid w:val="00507D0A"/>
    <w:rsid w:val="005359AC"/>
    <w:rsid w:val="005363C3"/>
    <w:rsid w:val="00541DF9"/>
    <w:rsid w:val="00543EBA"/>
    <w:rsid w:val="00547F27"/>
    <w:rsid w:val="00557E2A"/>
    <w:rsid w:val="00557E3A"/>
    <w:rsid w:val="00561F63"/>
    <w:rsid w:val="00567D62"/>
    <w:rsid w:val="00580448"/>
    <w:rsid w:val="00586E6C"/>
    <w:rsid w:val="0059650E"/>
    <w:rsid w:val="005B43A8"/>
    <w:rsid w:val="005B56E5"/>
    <w:rsid w:val="005B5C9A"/>
    <w:rsid w:val="005B7A62"/>
    <w:rsid w:val="005E6344"/>
    <w:rsid w:val="00623B84"/>
    <w:rsid w:val="00624CBF"/>
    <w:rsid w:val="006254EE"/>
    <w:rsid w:val="00630177"/>
    <w:rsid w:val="00632D3E"/>
    <w:rsid w:val="00632E02"/>
    <w:rsid w:val="00635A45"/>
    <w:rsid w:val="00646855"/>
    <w:rsid w:val="00652EB9"/>
    <w:rsid w:val="00660622"/>
    <w:rsid w:val="00674DC8"/>
    <w:rsid w:val="00680557"/>
    <w:rsid w:val="00685E5B"/>
    <w:rsid w:val="00690272"/>
    <w:rsid w:val="0069587E"/>
    <w:rsid w:val="006C06CD"/>
    <w:rsid w:val="006C11AB"/>
    <w:rsid w:val="006C6AB5"/>
    <w:rsid w:val="006D16E6"/>
    <w:rsid w:val="006E02A4"/>
    <w:rsid w:val="006E175B"/>
    <w:rsid w:val="00716EDB"/>
    <w:rsid w:val="007235F9"/>
    <w:rsid w:val="00727075"/>
    <w:rsid w:val="0073425A"/>
    <w:rsid w:val="00736C90"/>
    <w:rsid w:val="00747670"/>
    <w:rsid w:val="00750D4B"/>
    <w:rsid w:val="007549EC"/>
    <w:rsid w:val="007568A7"/>
    <w:rsid w:val="00764521"/>
    <w:rsid w:val="00767099"/>
    <w:rsid w:val="00777C1E"/>
    <w:rsid w:val="0078252E"/>
    <w:rsid w:val="00791CC7"/>
    <w:rsid w:val="00794867"/>
    <w:rsid w:val="00794A63"/>
    <w:rsid w:val="007B1513"/>
    <w:rsid w:val="007B579C"/>
    <w:rsid w:val="007B69D0"/>
    <w:rsid w:val="007C08EF"/>
    <w:rsid w:val="007C70AE"/>
    <w:rsid w:val="007D0247"/>
    <w:rsid w:val="007F5C1C"/>
    <w:rsid w:val="0080056F"/>
    <w:rsid w:val="00801E30"/>
    <w:rsid w:val="00804768"/>
    <w:rsid w:val="008123F5"/>
    <w:rsid w:val="00821FEB"/>
    <w:rsid w:val="00826004"/>
    <w:rsid w:val="00842C63"/>
    <w:rsid w:val="00850716"/>
    <w:rsid w:val="00850EA5"/>
    <w:rsid w:val="00861BBC"/>
    <w:rsid w:val="0086282B"/>
    <w:rsid w:val="00863C1B"/>
    <w:rsid w:val="008660C7"/>
    <w:rsid w:val="008674A3"/>
    <w:rsid w:val="008704B1"/>
    <w:rsid w:val="00870A16"/>
    <w:rsid w:val="00872BF5"/>
    <w:rsid w:val="00880CF9"/>
    <w:rsid w:val="008813CF"/>
    <w:rsid w:val="00881CC7"/>
    <w:rsid w:val="00890278"/>
    <w:rsid w:val="00891563"/>
    <w:rsid w:val="008A044B"/>
    <w:rsid w:val="008A0EB3"/>
    <w:rsid w:val="008A76D0"/>
    <w:rsid w:val="008B3D64"/>
    <w:rsid w:val="008B561A"/>
    <w:rsid w:val="008D5D86"/>
    <w:rsid w:val="008F5EBC"/>
    <w:rsid w:val="008F631C"/>
    <w:rsid w:val="008F7CA5"/>
    <w:rsid w:val="009274F9"/>
    <w:rsid w:val="009443E7"/>
    <w:rsid w:val="0098311B"/>
    <w:rsid w:val="00983475"/>
    <w:rsid w:val="00990A87"/>
    <w:rsid w:val="00993F6B"/>
    <w:rsid w:val="00996CFC"/>
    <w:rsid w:val="009C76E3"/>
    <w:rsid w:val="009E5EE9"/>
    <w:rsid w:val="009F0A18"/>
    <w:rsid w:val="00A1104A"/>
    <w:rsid w:val="00A23CB1"/>
    <w:rsid w:val="00A30291"/>
    <w:rsid w:val="00A3202F"/>
    <w:rsid w:val="00A479AB"/>
    <w:rsid w:val="00A641C5"/>
    <w:rsid w:val="00AA6CBC"/>
    <w:rsid w:val="00AB4202"/>
    <w:rsid w:val="00AB7D9F"/>
    <w:rsid w:val="00AC1634"/>
    <w:rsid w:val="00AC3E1E"/>
    <w:rsid w:val="00AD1343"/>
    <w:rsid w:val="00AD5CF6"/>
    <w:rsid w:val="00AE012A"/>
    <w:rsid w:val="00AE1079"/>
    <w:rsid w:val="00AE1F9C"/>
    <w:rsid w:val="00AE74D2"/>
    <w:rsid w:val="00AF270B"/>
    <w:rsid w:val="00B04BAA"/>
    <w:rsid w:val="00B17141"/>
    <w:rsid w:val="00B20316"/>
    <w:rsid w:val="00B22363"/>
    <w:rsid w:val="00B50712"/>
    <w:rsid w:val="00B53AFD"/>
    <w:rsid w:val="00B61E56"/>
    <w:rsid w:val="00B631AB"/>
    <w:rsid w:val="00B65125"/>
    <w:rsid w:val="00B661C8"/>
    <w:rsid w:val="00B737B8"/>
    <w:rsid w:val="00B8610B"/>
    <w:rsid w:val="00B90D02"/>
    <w:rsid w:val="00B943D1"/>
    <w:rsid w:val="00B944EB"/>
    <w:rsid w:val="00B955EC"/>
    <w:rsid w:val="00B96DA6"/>
    <w:rsid w:val="00BA0AF9"/>
    <w:rsid w:val="00BA5D17"/>
    <w:rsid w:val="00BB5A12"/>
    <w:rsid w:val="00BD1CCB"/>
    <w:rsid w:val="00BD520A"/>
    <w:rsid w:val="00BE1840"/>
    <w:rsid w:val="00BE6206"/>
    <w:rsid w:val="00BE7B47"/>
    <w:rsid w:val="00BF7888"/>
    <w:rsid w:val="00C03846"/>
    <w:rsid w:val="00C22925"/>
    <w:rsid w:val="00C22A17"/>
    <w:rsid w:val="00C3588F"/>
    <w:rsid w:val="00C43219"/>
    <w:rsid w:val="00C44DFD"/>
    <w:rsid w:val="00C50A74"/>
    <w:rsid w:val="00C51DE3"/>
    <w:rsid w:val="00C629ED"/>
    <w:rsid w:val="00C80CF4"/>
    <w:rsid w:val="00C86B42"/>
    <w:rsid w:val="00CA0227"/>
    <w:rsid w:val="00CA37CB"/>
    <w:rsid w:val="00CA6B3F"/>
    <w:rsid w:val="00CB1490"/>
    <w:rsid w:val="00CD499E"/>
    <w:rsid w:val="00CF1FFF"/>
    <w:rsid w:val="00CF51EF"/>
    <w:rsid w:val="00CF5FCA"/>
    <w:rsid w:val="00D07C93"/>
    <w:rsid w:val="00D179F3"/>
    <w:rsid w:val="00D20DDA"/>
    <w:rsid w:val="00D37C63"/>
    <w:rsid w:val="00D43B1C"/>
    <w:rsid w:val="00D67A0C"/>
    <w:rsid w:val="00D778F5"/>
    <w:rsid w:val="00DB2566"/>
    <w:rsid w:val="00DB3446"/>
    <w:rsid w:val="00DC68A2"/>
    <w:rsid w:val="00DF582D"/>
    <w:rsid w:val="00E01432"/>
    <w:rsid w:val="00E014C3"/>
    <w:rsid w:val="00E121E9"/>
    <w:rsid w:val="00E30E5B"/>
    <w:rsid w:val="00E4332A"/>
    <w:rsid w:val="00E45C12"/>
    <w:rsid w:val="00E471AA"/>
    <w:rsid w:val="00E57383"/>
    <w:rsid w:val="00E60964"/>
    <w:rsid w:val="00E75783"/>
    <w:rsid w:val="00E84232"/>
    <w:rsid w:val="00E86E1E"/>
    <w:rsid w:val="00EA36BC"/>
    <w:rsid w:val="00EA3E1B"/>
    <w:rsid w:val="00EA75A8"/>
    <w:rsid w:val="00EC156C"/>
    <w:rsid w:val="00ED397D"/>
    <w:rsid w:val="00EE00FB"/>
    <w:rsid w:val="00EE1BAD"/>
    <w:rsid w:val="00EE3E3A"/>
    <w:rsid w:val="00EF260A"/>
    <w:rsid w:val="00F14582"/>
    <w:rsid w:val="00F22654"/>
    <w:rsid w:val="00F2729A"/>
    <w:rsid w:val="00F3660B"/>
    <w:rsid w:val="00F4459D"/>
    <w:rsid w:val="00F45629"/>
    <w:rsid w:val="00F5075A"/>
    <w:rsid w:val="00F524E2"/>
    <w:rsid w:val="00F54335"/>
    <w:rsid w:val="00F61EC8"/>
    <w:rsid w:val="00F7361A"/>
    <w:rsid w:val="00F81DC6"/>
    <w:rsid w:val="00F92898"/>
    <w:rsid w:val="00F94054"/>
    <w:rsid w:val="00FB3B29"/>
    <w:rsid w:val="00FC2368"/>
    <w:rsid w:val="00FC717D"/>
    <w:rsid w:val="00FD01C9"/>
    <w:rsid w:val="00FE0901"/>
    <w:rsid w:val="00FE09E7"/>
    <w:rsid w:val="00FE70B7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9ECA0-BEB8-46AA-920F-4B1B1F6C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670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7670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ind w:right="-261" w:firstLine="708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1353"/>
      <w:jc w:val="both"/>
    </w:pPr>
    <w:rPr>
      <w:sz w:val="28"/>
      <w:szCs w:val="28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left="708"/>
    </w:pPr>
    <w:rPr>
      <w:b/>
      <w:bCs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</w:style>
  <w:style w:type="paragraph" w:styleId="a8">
    <w:name w:val="Normal (Web)"/>
    <w:basedOn w:val="a"/>
    <w:uiPriority w:val="99"/>
    <w:rsid w:val="00E84232"/>
    <w:pPr>
      <w:spacing w:before="100" w:beforeAutospacing="1" w:after="100" w:afterAutospacing="1"/>
    </w:pPr>
    <w:rPr>
      <w:color w:val="000000"/>
    </w:rPr>
  </w:style>
  <w:style w:type="paragraph" w:styleId="a9">
    <w:name w:val="footnote text"/>
    <w:basedOn w:val="a"/>
    <w:link w:val="aa"/>
    <w:uiPriority w:val="99"/>
    <w:semiHidden/>
    <w:rsid w:val="00E84232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E84232"/>
    <w:rPr>
      <w:vertAlign w:val="superscript"/>
    </w:rPr>
  </w:style>
  <w:style w:type="character" w:styleId="ac">
    <w:name w:val="Hyperlink"/>
    <w:basedOn w:val="a0"/>
    <w:uiPriority w:val="99"/>
    <w:rsid w:val="004B07EE"/>
    <w:rPr>
      <w:color w:val="0000FF"/>
      <w:u w:val="single"/>
    </w:rPr>
  </w:style>
  <w:style w:type="character" w:customStyle="1" w:styleId="mw-headline">
    <w:name w:val="mw-headline"/>
    <w:basedOn w:val="a0"/>
    <w:uiPriority w:val="99"/>
    <w:rsid w:val="00767099"/>
  </w:style>
  <w:style w:type="table" w:styleId="ad">
    <w:name w:val="Table Grid"/>
    <w:basedOn w:val="a1"/>
    <w:uiPriority w:val="99"/>
    <w:rsid w:val="00301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491B56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3417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Организация</Company>
  <LinksUpToDate>false</LinksUpToDate>
  <CharactersWithSpaces>22851</CharactersWithSpaces>
  <SharedDoc>false</SharedDoc>
  <HLinks>
    <vt:vector size="66" baseType="variant">
      <vt:variant>
        <vt:i4>1572954</vt:i4>
      </vt:variant>
      <vt:variant>
        <vt:i4>30</vt:i4>
      </vt:variant>
      <vt:variant>
        <vt:i4>0</vt:i4>
      </vt:variant>
      <vt:variant>
        <vt:i4>5</vt:i4>
      </vt:variant>
      <vt:variant>
        <vt:lpwstr>http://video.yandex.ru/users/ivy586/view/26/</vt:lpwstr>
      </vt:variant>
      <vt:variant>
        <vt:lpwstr/>
      </vt:variant>
      <vt:variant>
        <vt:i4>6422587</vt:i4>
      </vt:variant>
      <vt:variant>
        <vt:i4>27</vt:i4>
      </vt:variant>
      <vt:variant>
        <vt:i4>0</vt:i4>
      </vt:variant>
      <vt:variant>
        <vt:i4>5</vt:i4>
      </vt:variant>
      <vt:variant>
        <vt:lpwstr>http://halkidon2006.narod.ru/history/705_mitropolit_vladimir.htm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http://www.rusidea.org/?a=25120603</vt:lpwstr>
      </vt:variant>
      <vt:variant>
        <vt:lpwstr/>
      </vt:variant>
      <vt:variant>
        <vt:i4>7471216</vt:i4>
      </vt:variant>
      <vt:variant>
        <vt:i4>21</vt:i4>
      </vt:variant>
      <vt:variant>
        <vt:i4>0</vt:i4>
      </vt:variant>
      <vt:variant>
        <vt:i4>5</vt:i4>
      </vt:variant>
      <vt:variant>
        <vt:lpwstr>http://www.aib.ru/~kam/biography/aleksandr-nevskij.htm</vt:lpwstr>
      </vt:variant>
      <vt:variant>
        <vt:lpwstr/>
      </vt:variant>
      <vt:variant>
        <vt:i4>524367</vt:i4>
      </vt:variant>
      <vt:variant>
        <vt:i4>18</vt:i4>
      </vt:variant>
      <vt:variant>
        <vt:i4>0</vt:i4>
      </vt:variant>
      <vt:variant>
        <vt:i4>5</vt:i4>
      </vt:variant>
      <vt:variant>
        <vt:lpwstr>http://www.foma.ru/content/index.php?IBLOCK_ID=2&amp;SECTION_ID=567</vt:lpwstr>
      </vt:variant>
      <vt:variant>
        <vt:lpwstr/>
      </vt:variant>
      <vt:variant>
        <vt:i4>5111822</vt:i4>
      </vt:variant>
      <vt:variant>
        <vt:i4>15</vt:i4>
      </vt:variant>
      <vt:variant>
        <vt:i4>0</vt:i4>
      </vt:variant>
      <vt:variant>
        <vt:i4>5</vt:i4>
      </vt:variant>
      <vt:variant>
        <vt:lpwstr>http://www.voskres.ru/idea/ganitshev1.htm</vt:lpwstr>
      </vt:variant>
      <vt:variant>
        <vt:lpwstr/>
      </vt:variant>
      <vt:variant>
        <vt:i4>196696</vt:i4>
      </vt:variant>
      <vt:variant>
        <vt:i4>12</vt:i4>
      </vt:variant>
      <vt:variant>
        <vt:i4>0</vt:i4>
      </vt:variant>
      <vt:variant>
        <vt:i4>5</vt:i4>
      </vt:variant>
      <vt:variant>
        <vt:lpwstr>http://www.adama-art.com/html/saints/233.html</vt:lpwstr>
      </vt:variant>
      <vt:variant>
        <vt:lpwstr/>
      </vt:variant>
      <vt:variant>
        <vt:i4>71107640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http://ru.wikipedia.org/wiki/Александр_Невский</vt:lpwstr>
      </vt:variant>
      <vt:variant>
        <vt:lpwstr/>
      </vt:variant>
      <vt:variant>
        <vt:i4>1114132</vt:i4>
      </vt:variant>
      <vt:variant>
        <vt:i4>6</vt:i4>
      </vt:variant>
      <vt:variant>
        <vt:i4>0</vt:i4>
      </vt:variant>
      <vt:variant>
        <vt:i4>5</vt:i4>
      </vt:variant>
      <vt:variant>
        <vt:lpwstr>http://days.pravoslavie.ru/Life/life6392.htm</vt:lpwstr>
      </vt:variant>
      <vt:variant>
        <vt:lpwstr/>
      </vt:variant>
      <vt:variant>
        <vt:i4>5505070</vt:i4>
      </vt:variant>
      <vt:variant>
        <vt:i4>3</vt:i4>
      </vt:variant>
      <vt:variant>
        <vt:i4>0</vt:i4>
      </vt:variant>
      <vt:variant>
        <vt:i4>5</vt:i4>
      </vt:variant>
      <vt:variant>
        <vt:lpwstr>http://www.pravmir.ru/article_3627.html</vt:lpwstr>
      </vt:variant>
      <vt:variant>
        <vt:lpwstr/>
      </vt:variant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http://www.nameofrussia.ru/person.html?id=41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Лидия</dc:creator>
  <cp:keywords/>
  <dc:description/>
  <cp:lastModifiedBy>Irina</cp:lastModifiedBy>
  <cp:revision>2</cp:revision>
  <cp:lastPrinted>2009-07-06T07:33:00Z</cp:lastPrinted>
  <dcterms:created xsi:type="dcterms:W3CDTF">2014-09-01T16:11:00Z</dcterms:created>
  <dcterms:modified xsi:type="dcterms:W3CDTF">2014-09-01T16:11:00Z</dcterms:modified>
</cp:coreProperties>
</file>