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D45" w:rsidRDefault="008B034F">
      <w:pPr>
        <w:pStyle w:val="1"/>
        <w:jc w:val="center"/>
      </w:pPr>
      <w:r>
        <w:t>Нравственные идеалы героев Василия Шукшина</w:t>
      </w:r>
    </w:p>
    <w:p w:rsidR="004A7D45" w:rsidRDefault="008B034F">
      <w:pPr>
        <w:spacing w:after="240"/>
      </w:pPr>
      <w:r>
        <w:t>В. М. Шукшин, являющийся преемником лучших традиций классицизма в русской литературе, всю свою жизнь считал, что основное в жизни русской интеллигенции — стремление прийти на помощь людям. Всегда он собирался помочь людям отыскать справедливость, сберечь подлинные духовные ценности. Его герои, аналогично героям Льва Николаевича Толстого, одолевают путь духовных исканий. Писатель пытается вскрыть сущность своих героев в кризисные, переломные минуты их жизни, в минуты предпочтения, разочарования, надежды, открытия и самопознания.</w:t>
      </w:r>
      <w:r>
        <w:br/>
      </w:r>
      <w:r>
        <w:br/>
        <w:t>Нравственные идеалы В. Шукшина олицетворяются в нравах и характерах героев, унаследовавших все самое наилучшее, что было присуще русскому человеку.</w:t>
      </w:r>
      <w:r>
        <w:br/>
      </w:r>
      <w:r>
        <w:br/>
        <w:t>Рассказы Василия Шукшина раскрывают все стороны повседневной жизни простого человека. Писатель как бы "рисует" картины жизни отдельных людей, их отношения, характеры, привязанности, стремления и многое другое, что только может происходить в жизни любого человека. Все рассказы написаны простым "народным" языком, возможно, поэтому они так легко читаются. За чтением порой не замечаешь, как перевоплощаешься в образы героев рассказов Шукшина и становишься частью небольшого эпизода из жизни какого-нибудь старика, студента Юрки, Кольки, Клавдии, Сереги. Несмотря на простоту, краткость и даже какую-то неприхотливость в изложении Шукшин затрагивает в своих рассказах проблемы общественной морали, а также нравственные проблемы в поведении каждого человека. Рассказы Василия Шукшина глубоко психологические. Его волнуют и чистые, открытые отношения между людьми, и проблема хамства, чувства ненависти и злобы. Писатель высмеивает трусость, зависть, ограниченность ума некоторых людей, и в то же время с трепетом и нежностью рассказывает о материнской любви, об отцовских слезах, подчеркивает каждый раз духовное богатство и мудрость простого сельского человека. Разве можно остаться равнодушным к чувствам бедного Кольки, инвалида с детства, который из-за любви к девушке пытается изо всех сил "одолеть" протез, но отчаяние овладевает им… Или, как просто, по-своему, деревенский парень Сергей хочет доставить радость "хоть раз в жизни" любимому человеку, жене. Он покупает ей дорогие сапожки, ничего, что размер не подошел. Ласковое слово в нужную минуту всегда все исправит. Герои рассказов Шукшина все разные: по возрасту, по характеру, по образованию, по социальному положению, но в каждом из них видна интересная личность.</w:t>
      </w:r>
      <w:r>
        <w:br/>
      </w:r>
      <w:r>
        <w:br/>
        <w:t>Так, главный герой киноповести "Живет такой парень" Пашка Колокольников живет так, как может, не задумываясь о том, как следует жить. Но при этом он полон внимания к людям, его деятельное добро — проявление сердечности. Он вообще живет не разумом, а чувством, и сердце его не обманывает. А Иван Расторгуев — это хранитель русской земли.</w:t>
      </w:r>
      <w:r>
        <w:br/>
      </w:r>
      <w:r>
        <w:br/>
        <w:t>Герои Шукшина постоянно размышляют о вечном, о добре и зле, о смысле жизни, призвании человека. Многие из них склонны к максимализму, не готовы к компромиссам. Поиск истины для них начинается с познания окружающего мира. Самые активные споры начинаются тогда, когда речь заходит о роли и назначении человека в жизни, о его душевных качествах и путях самосовершенствования. Они пытаются все постичь своим умом, познать на собственном опыте. В духовных исканиях героя проявляются его натура, восприятие им действительности. Смысл жизни они видят в гармонии мира и человека.</w:t>
      </w:r>
      <w:r>
        <w:br/>
      </w:r>
      <w:r>
        <w:br/>
        <w:t>Поп из рассказа "Верую!" становится страстным жизнелюбом, как бы воплощая в себе радость стихийной жизни. По Шукшину, согласие с миром возможно только тогда, когда человек открыт для людей, отзывчив, готов подарить другим часть своей души. Шукшин восхищается героями фантазерами, эдакими "чудиками", воспринимающими жизнь поэтически, стремящимися наделить ее легендой, наполнить сказкой. Талантливые люди почти всегда щедры. Им тяжело бороться с повседневностью, но они находят опору в любви ко всему живому, к природе.</w:t>
      </w:r>
      <w:r>
        <w:br/>
      </w:r>
      <w:r>
        <w:br/>
        <w:t>Рассказ Шукшина "Обида" как раз относится к этой теме. Главный герой — Сашка — молодой мужчина. Однажды он пришел в магазин, где продавщица нагрубила ему, сказав, что вчера он, будучи пьяным, устроил в магазине скандал. Но такого не было, и Сашка очень обиделся на несправедливость, на покупателя, который поверил продавщице. Но проблема, поднимаемая в этом рассказе, гораздо глубже обиды. Вопрос стоит о душе человека, о том, что у разных людей и душито разные. И оказывается, что чем чище, добрее у человека душа, тем он слабее. Получается, что быть честным, открытым и добрым плохо; для самого же человека это оборачивается иногда трагедией.</w:t>
      </w:r>
      <w:r>
        <w:br/>
      </w:r>
      <w:r>
        <w:br/>
        <w:t>В рассказе Шукшина "Чудик" главный герой встречает непонимание окружающих. И это ему больно переносить. Если хоть немножко чем-то отличаешься от окружающих, то сам же потом за это страдаешь.</w:t>
      </w:r>
      <w:r>
        <w:br/>
      </w:r>
      <w:r>
        <w:br/>
        <w:t>Чтобы наше общество стало нравственным, культурным, нужно каждому человеку заняться воспитанием своей души. К этой цели можно и нужно стремиться.</w:t>
      </w:r>
      <w:r>
        <w:br/>
      </w:r>
      <w:r>
        <w:br/>
        <w:t>Первостепенная цель любого человека — избавиться от себялюбия, честолюбия, мелочности. Однако, как возвратить прекрасное, когда оно уже потеряно? Шукшинские герои намерены неизменно находиться в поиске правды. В таких разноречивых розысках, в заблуждениях, тяжестях отпечаталось общественное и историческое положение русского народа, основные тенденции его бытия. В них вечно наличествует оптимистическое начало. Это и идеал целесообразности, и идеал пользы. К тому же все любимые герои В. М. Шукшина ненавидят непристойность и банальность, обывательщину, корыстолюбие. Критерием ценности в созданиях писателя является настоящая жизнь. Взгляд человека на жизнь — главный критерий подлинного, настоящего, основная проверка героя на крепость. Как никому другому, Шукшину удалось полно изобразить не столько образ жизни разных людей, сколько с поразительной прозорливостью открыть нравственный облик как подлеца, так и честного и правдивого человека. Воистину, проза Василия Шукшина может служить оригинальным учебным материалом, обучающим сторониться или не воспроизводить многих просчетов и промахов.</w:t>
      </w:r>
      <w:bookmarkStart w:id="0" w:name="_GoBack"/>
      <w:bookmarkEnd w:id="0"/>
    </w:p>
    <w:sectPr w:rsidR="004A7D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34F"/>
    <w:rsid w:val="004A7D45"/>
    <w:rsid w:val="008B034F"/>
    <w:rsid w:val="00BC2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4B132C-6B30-4263-A614-7A7E3843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Words>
  <Characters>5079</Characters>
  <Application>Microsoft Office Word</Application>
  <DocSecurity>0</DocSecurity>
  <Lines>42</Lines>
  <Paragraphs>11</Paragraphs>
  <ScaleCrop>false</ScaleCrop>
  <Company>diakov.net</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Нравственные идеалы героев Василия Шукшина</dc:title>
  <dc:subject/>
  <dc:creator>Irina</dc:creator>
  <cp:keywords/>
  <dc:description/>
  <cp:lastModifiedBy>Irina</cp:lastModifiedBy>
  <cp:revision>2</cp:revision>
  <dcterms:created xsi:type="dcterms:W3CDTF">2014-07-12T21:04:00Z</dcterms:created>
  <dcterms:modified xsi:type="dcterms:W3CDTF">2014-07-12T21:04:00Z</dcterms:modified>
</cp:coreProperties>
</file>