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6C" w:rsidRDefault="00F63C2A">
      <w:pPr>
        <w:pStyle w:val="1"/>
        <w:jc w:val="center"/>
      </w:pPr>
      <w:r>
        <w:t>Достоевский ф. м. - Мотивы преступления родиона раскольникова и есть ли ему оправдание</w:t>
      </w:r>
    </w:p>
    <w:p w:rsidR="000A426C" w:rsidRPr="00F63C2A" w:rsidRDefault="00F63C2A">
      <w:pPr>
        <w:pStyle w:val="a3"/>
        <w:spacing w:after="240" w:afterAutospacing="0"/>
      </w:pPr>
      <w:r>
        <w:t>    Основное содержание романа "Преступление и наказание" составляет психологическая история преступления, его нравственных последствий и вопрос о возможности его социального оправдания.</w:t>
      </w:r>
      <w:r>
        <w:br/>
        <w:t>    Раскольников, убивший старуху процентщицу и ее сестру, - не обычный преступник, а человек мыслящий, создавший свою философскую кон цепцию, для проверки которой он и идет на чудовищный эксперимент, на преступление. Углубленный психологический анализ душевного состояния преступника сочетается в романе с критикой его теории.</w:t>
      </w:r>
      <w:r>
        <w:br/>
        <w:t>    Раскольников - отзывчивый, добрый по натуре человек, мучительно воспринимающий чужую боль. Рискуя жизнью, он спасает из пламени детей, делится своими скудными грошами с отцом умершего товарища, отдает последние деньги семье Мармеладова. Это одаренный и честный юноша, наделенный острым, пытливым умом. Вместе с тем он горд, необщителен, беспредельно одинок, быть может, прежде всего потому, что убежден в своей исключительности. Но гордость его уязвляется на каждом шагу: он принужден прятаться от хозяйки, которой задолжал, питаться объедками, появляться на улице в рубище, вызывая насмешки и удивленные взгляды прохожих.</w:t>
      </w:r>
      <w:r>
        <w:br/>
        <w:t>    Под низким потолком нищенской конуры в уме голодного человека родилась чудовищная теория преступления. Достоевский внимательно прослеживает зарождение этой теории. Упорно думая о причинах несправедливого устройства общества, Раскольников приходит к мысли, что человечество делится на. два разряда: на людей обыкновенных, составляющих большинство и вынужденных подчиняться силе, и на людей необыкновенных (таких, например, как Наполеон), которые навязывают большинству свою волю, не останавливаясь, если потребуется, и перед преступлением. Таким людям "разрешается кровь по совести", для них существуют особые критерии добра и зла.</w:t>
      </w:r>
      <w:r>
        <w:br/>
        <w:t>    Раскольников спрашивает себя: "Тварь ли я дрожащая или право имею?" Он мучительно размышляет, к какому разряду людей принадлежит сам, и хочет доказать себе и окружающим, что он не "дрожащая тварь", а прирожденный "властелин судьбы". На вопрос Сони - что же делать, чтобы спасти страдающих и обездоленных, Раскольников гордо отвечает: "Свобода и власть, а главное - власть! Над всею дрожащею тварью и над всем муравейником!.. Вот цель!"</w:t>
      </w:r>
      <w:r>
        <w:br/>
        <w:t>    Еще Пушкин подменил черты нарождавшегося общественного типа - многочисленных "наполеонов", философия которых напоминает теорию Раскольникова:</w:t>
      </w:r>
      <w:r>
        <w:br/>
        <w:t>    Мы все глядим в Наполеоны; Двуногих тварей миллионы Для нас орудие одно...</w:t>
      </w:r>
      <w:r>
        <w:br/>
        <w:t>    В романе Достоевского Наполеон упоминается не раз. Умный и наблюдательный Порфир 1Й Петрович ехидно замечает: "Ну, полноте, кто же у нас на Руси себя Наполеоном теперь не считает?"</w:t>
      </w:r>
      <w:r>
        <w:br/>
        <w:t>    Образ Наполеона в середине 60-х годов, в пору развития капитализма в России, приобретает особое значение. Именно в эти годы Толстой создает "Войну и мир", где так много места уделено обличению бонапартизма.</w:t>
      </w:r>
      <w:r>
        <w:br/>
        <w:t>    И в романе Достоевского звучит суровая критика буржуазного индивидуализма, идеи "сильной личности". Достоевский понял, какую опасность для общества представляет деление человечества на обыкновенных и необыкновенных людей, оправдание власти избранных.</w:t>
      </w:r>
      <w:r>
        <w:br/>
        <w:t>    Но почему же Достоевский сделал приверженцем теории господства над людьми не хищного приобретателя, не бессердечного властолюбца, а искреннего страдальца за униженное человечество? Достоевскому важно показать, что если на путь насилия становится даже человек честный и добрый, измученный чужими страданиями, он неизбежно приносит только зло себе и другим.</w:t>
      </w:r>
      <w:r>
        <w:br/>
        <w:t>    Стремления Раскольникова гуманны: он мечтает избавить людей от невыносимых страданий. Но его идея об исконном, естественном ("По закону природы") разделении людей на "тварь дрожащую" и "имеющих право" властвовать антигуманна, так как она может служить оправданием беззакония и произвола. И недаром, убив ростоищицу, чья жизнь, с его точки зрения, "не более как жизнь вши", Раскольников вынужден убить и смиренную, добрую Лизавету. Автор показывает, как одно преступление неизбежно влечет за собой другое.</w:t>
      </w:r>
      <w:r>
        <w:br/>
        <w:t>    Конечно, Достоевский рассматривает идею насилия отвлеченно, в чисто нравственном плане. Художник не пытается разграничить насилие, совершаемое "избранной личностью", которая считает себя вправе властвовать над людьми, и революционное насилие, направленное против всяческого угнетения. Следовательно, главную мысль Достоевского можно сформулировать так: не в том дело, как обосновать преступление, а в том, что недопустимо обосновывать его как бы то ни было.</w:t>
      </w:r>
      <w:r>
        <w:br/>
      </w:r>
      <w:r>
        <w:br/>
      </w:r>
      <w:bookmarkStart w:id="0" w:name="_GoBack"/>
      <w:bookmarkEnd w:id="0"/>
    </w:p>
    <w:sectPr w:rsidR="000A426C" w:rsidRPr="00F63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C2A"/>
    <w:rsid w:val="000A426C"/>
    <w:rsid w:val="00684B9F"/>
    <w:rsid w:val="00F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2D47-5678-4D6F-9618-7C6572E3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Company>diakov.net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Мотивы преступления родиона раскольникова и есть ли ему оправдание</dc:title>
  <dc:subject/>
  <dc:creator>Irina</dc:creator>
  <cp:keywords/>
  <dc:description/>
  <cp:lastModifiedBy>Irina</cp:lastModifiedBy>
  <cp:revision>2</cp:revision>
  <dcterms:created xsi:type="dcterms:W3CDTF">2014-08-30T05:30:00Z</dcterms:created>
  <dcterms:modified xsi:type="dcterms:W3CDTF">2014-08-30T05:30:00Z</dcterms:modified>
</cp:coreProperties>
</file>