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298" w:rsidRDefault="00D3726F">
      <w:pPr>
        <w:ind w:firstLine="708"/>
        <w:jc w:val="both"/>
        <w:rPr>
          <w:lang w:val="uk-UA"/>
        </w:rPr>
      </w:pPr>
      <w:r>
        <w:rPr>
          <w:rFonts w:ascii="Arial" w:hAnsi="Arial" w:cs="Arial"/>
          <w:b/>
          <w:bCs/>
          <w:sz w:val="32"/>
          <w:lang w:val="uk-UA"/>
        </w:rPr>
        <w:t>Луї Пастер</w:t>
      </w:r>
      <w:r>
        <w:rPr>
          <w:lang w:val="uk-UA"/>
        </w:rPr>
        <w:t xml:space="preserve"> (1822 - 1895) – видатний французький хімік, один із основоположників сучасної мікробіології, член Паризької Академії наук (з 1862р.), Французької медичної академії (з  1873р.).</w:t>
      </w:r>
    </w:p>
    <w:p w:rsidR="00A94298" w:rsidRDefault="00D3726F">
      <w:pPr>
        <w:jc w:val="both"/>
        <w:rPr>
          <w:lang w:val="uk-UA"/>
        </w:rPr>
      </w:pPr>
      <w:r>
        <w:rPr>
          <w:lang w:val="uk-UA"/>
        </w:rPr>
        <w:tab/>
        <w:t>Закінчив Вищу нормальну школу в Парижі. Пастер в 1847 р. здав  екзамени на звання доцента фізичних наук, а через рік захистив лікарську дисертацію (“Про миш’якові  окисли калію, натрію і аміаку”, і “Дослідження явлінь, відносячих до якостей рідини обертати плоскість поляризації”), після чого робив препаратором в Вищій нормальній школі. З 1854  професор і декан Лільського університету. В 1857 р. повернувся в Париж в якості директора Вищої нормальної школи і організував невелику лабораторію, з якої вийшли  грубі його роботи з мед. мікробіології. З 1867 р. Пастер - професор Паризького університету. В 1848 Пастер – прийняв активну участь у революції, вступив в Національну гвардію, в знак протесту проти політики німецького керівництва повернув диплом почесного лікаря мед. наук Бонському університету. Ще 1868 р. Пастер переніс крововилив в мозок, а до 1888 р. здоров</w:t>
      </w:r>
      <w:r>
        <w:rPr>
          <w:lang w:val="ru-RU"/>
        </w:rPr>
        <w:t>’</w:t>
      </w:r>
      <w:r>
        <w:rPr>
          <w:lang w:val="uk-UA"/>
        </w:rPr>
        <w:t>я його ще більше погіршало, він уже не міг робити сам, однак до самої смерті кристально  слідкував за роботами  своїх співробітників і учнів.</w:t>
      </w:r>
    </w:p>
    <w:p w:rsidR="00A94298" w:rsidRDefault="00D3726F">
      <w:pPr>
        <w:jc w:val="both"/>
        <w:rPr>
          <w:lang w:val="uk-UA"/>
        </w:rPr>
      </w:pPr>
      <w:r>
        <w:rPr>
          <w:lang w:val="uk-UA"/>
        </w:rPr>
        <w:tab/>
        <w:t>Ще будучи студентом, а пізніше працюючи препаратором, Пастер зацікавився кри</w:t>
      </w:r>
      <w:r>
        <w:rPr>
          <w:color w:val="FF0000"/>
          <w:lang w:val="uk-UA"/>
        </w:rPr>
        <w:t>сталографією</w:t>
      </w:r>
      <w:r>
        <w:rPr>
          <w:lang w:val="uk-UA"/>
        </w:rPr>
        <w:t xml:space="preserve"> і дав в Академію наук свою першу роботу “Спостереження по деморфізму”, присвячену вивченню речовин, здатних кристалізуватись різними способами.</w:t>
      </w:r>
    </w:p>
    <w:p w:rsidR="00A94298" w:rsidRDefault="00D3726F">
      <w:pPr>
        <w:jc w:val="both"/>
        <w:rPr>
          <w:lang w:val="uk-UA"/>
        </w:rPr>
      </w:pPr>
      <w:r>
        <w:rPr>
          <w:lang w:val="uk-UA"/>
        </w:rPr>
        <w:tab/>
        <w:t>Дослідження Пастера в області молекулярної асиметрії стали основою для розвитку стереохімії.</w:t>
      </w:r>
    </w:p>
    <w:p w:rsidR="00A94298" w:rsidRDefault="00D3726F">
      <w:pPr>
        <w:jc w:val="both"/>
        <w:rPr>
          <w:lang w:val="uk-UA"/>
        </w:rPr>
      </w:pPr>
      <w:r>
        <w:rPr>
          <w:lang w:val="uk-UA"/>
        </w:rPr>
        <w:tab/>
        <w:t xml:space="preserve">В значенні молекулярної асиметрії для живих організмів Пастер переконався, вирощування пліснивих грибів – пеніцилін – на середовищі, вміщуючи рацемічну винну кислоту, а ліво обертаюча винна кислота залишилась не використаною. </w:t>
      </w:r>
    </w:p>
    <w:p w:rsidR="00A94298" w:rsidRDefault="00D3726F">
      <w:pPr>
        <w:jc w:val="both"/>
        <w:rPr>
          <w:lang w:val="uk-UA"/>
        </w:rPr>
      </w:pPr>
      <w:r>
        <w:rPr>
          <w:lang w:val="uk-UA"/>
        </w:rPr>
        <w:tab/>
        <w:t>Пастер вважав, що несиметричні кристали зустрічаються виключно серед органічних речовин, являючись продуктами життєдіяльності. Встановив, що серед продуктів бродіння багато речовин, складають асиметричні кристали. Пастер запропонував, що бродіння тісно пов</w:t>
      </w:r>
      <w:r>
        <w:rPr>
          <w:lang w:val="ru-RU"/>
        </w:rPr>
        <w:t>’</w:t>
      </w:r>
      <w:r>
        <w:rPr>
          <w:lang w:val="uk-UA"/>
        </w:rPr>
        <w:t>язане з життям. В той час в науці господарювали чисто хімічні теорії бродіння.</w:t>
      </w:r>
    </w:p>
    <w:p w:rsidR="00A94298" w:rsidRDefault="00D3726F">
      <w:pPr>
        <w:jc w:val="both"/>
        <w:rPr>
          <w:lang w:val="uk-UA"/>
        </w:rPr>
      </w:pPr>
      <w:r>
        <w:rPr>
          <w:lang w:val="uk-UA"/>
        </w:rPr>
        <w:tab/>
        <w:t>Слідуючим важливим етапом явився дослід Пастера про самовиготовленню зародження, котрі логічно витекли з його робіт по бродінню. Пастер переконався, що в стерильних  живильних розчинах бродіння починається лише після внесення відповідного мікроорганізма.</w:t>
      </w:r>
    </w:p>
    <w:p w:rsidR="00A94298" w:rsidRDefault="00D3726F">
      <w:pPr>
        <w:jc w:val="both"/>
        <w:rPr>
          <w:lang w:val="uk-UA"/>
        </w:rPr>
      </w:pPr>
      <w:r>
        <w:rPr>
          <w:lang w:val="uk-UA"/>
        </w:rPr>
        <w:tab/>
        <w:t>В 1860-1861 рр. Пастер провів відповідних іспит, доказавши неможливість самовільного зараження. Він установив, що головним джерелом зараження живильних середовищ являється, як він говорив, зародок різник м/о, які виступають основою для сучасних методів мікробіології. Дослідження Пастера про самозараженню викликали гарячі протести в усьому світі. Пастер підвергся жорстоким нападкам зі сторони ряду французьких і других учених.</w:t>
      </w:r>
    </w:p>
    <w:p w:rsidR="00A94298" w:rsidRDefault="00D3726F">
      <w:pPr>
        <w:jc w:val="both"/>
        <w:rPr>
          <w:lang w:val="uk-UA"/>
        </w:rPr>
      </w:pPr>
      <w:r>
        <w:rPr>
          <w:lang w:val="uk-UA"/>
        </w:rPr>
        <w:tab/>
        <w:t>Пастер із захопленням займався вивченням практичних проблем. Коли французькі вино діли  звернулися до нього з проханням допомогти їм з хворобами вина, він в 1864 р. приступив до вивчення цього питання. Результатом його дослідження явилася монографія (1865р.), в якій Пастер показав, що захворювання вина викликають різними мікроорганізмами, причім кожна хвороба має особового збудника.</w:t>
      </w:r>
    </w:p>
    <w:p w:rsidR="00A94298" w:rsidRDefault="00D3726F">
      <w:pPr>
        <w:jc w:val="both"/>
        <w:rPr>
          <w:lang w:val="uk-UA"/>
        </w:rPr>
      </w:pPr>
      <w:r>
        <w:rPr>
          <w:lang w:val="uk-UA"/>
        </w:rPr>
        <w:tab/>
        <w:t>Епідемія, яка вразила шовковидних червів в південних районах Франції, набула великих розмірів і загрожувала підірвати шовководства. Пастер після деяких коливань прийняв пропозицію вивчити хвороби шовкових чер</w:t>
      </w:r>
      <w:r>
        <w:rPr>
          <w:lang w:val="ru-RU"/>
        </w:rPr>
        <w:t>’</w:t>
      </w:r>
      <w:r>
        <w:rPr>
          <w:lang w:val="uk-UA"/>
        </w:rPr>
        <w:t>яків. Дослідження Пастера дозволили установити, що епідемія була визвана двома різними хворобами. Перша, найбільш небезпечна з них, - пебріну -  характеризується наявністю в організмі комарів на всіх стадіях їх розвитку особливих тілець, що являються збудниками захворювань. Ці тільця можуть попасти в організм із материнського організму в яйця і таким чином хвороба передається поколінням.</w:t>
      </w:r>
    </w:p>
    <w:p w:rsidR="00A94298" w:rsidRDefault="00A94298">
      <w:pPr>
        <w:jc w:val="both"/>
        <w:rPr>
          <w:lang w:val="uk-UA"/>
        </w:rPr>
      </w:pPr>
    </w:p>
    <w:p w:rsidR="00A94298" w:rsidRDefault="00D3726F">
      <w:pPr>
        <w:jc w:val="both"/>
        <w:rPr>
          <w:sz w:val="32"/>
          <w:lang w:val="uk-UA"/>
        </w:rPr>
      </w:pPr>
      <w:r>
        <w:rPr>
          <w:lang w:val="uk-UA"/>
        </w:rPr>
        <w:tab/>
      </w:r>
    </w:p>
    <w:p w:rsidR="00A94298" w:rsidRDefault="00A94298">
      <w:pPr>
        <w:rPr>
          <w:lang w:val="uk-UA"/>
        </w:rPr>
      </w:pPr>
      <w:bookmarkStart w:id="0" w:name="_GoBack"/>
      <w:bookmarkEnd w:id="0"/>
    </w:p>
    <w:sectPr w:rsidR="00A942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8"/>
  <w:drawingGridVerticalSpacing w:val="28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26F"/>
    <w:rsid w:val="005378B8"/>
    <w:rsid w:val="00A94298"/>
    <w:rsid w:val="00D3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D8449-E8D2-4A9F-B31D-FC16DA8E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Луї Пастер (1822 - 1895) – видатний французький хімік, один із основоположників сучасної мікробіології, член Паризької Академі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3768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Луї Пастер (1822 - 1895) – видатний французький хімік, один із основоположників сучасної мікробіології, член Паризької Академі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2014-05-11T00:38:00Z</dcterms:created>
  <dcterms:modified xsi:type="dcterms:W3CDTF">2014-05-11T00:38:00Z</dcterms:modified>
  <cp:category>Медицина. Безпека життєдіяльності</cp:category>
</cp:coreProperties>
</file>