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58" w:rsidRDefault="00814B58" w:rsidP="00AA171A">
      <w:pPr>
        <w:spacing w:after="0" w:line="360" w:lineRule="auto"/>
        <w:ind w:left="-284" w:right="-285"/>
        <w:jc w:val="center"/>
        <w:rPr>
          <w:rFonts w:ascii="Times New Roman" w:hAnsi="Times New Roman"/>
          <w:sz w:val="28"/>
          <w:szCs w:val="28"/>
        </w:rPr>
      </w:pPr>
    </w:p>
    <w:p w:rsidR="00485FE0" w:rsidRPr="006822E5" w:rsidRDefault="00485FE0" w:rsidP="00AA171A">
      <w:pPr>
        <w:spacing w:after="0" w:line="360" w:lineRule="auto"/>
        <w:ind w:left="-284" w:right="-285"/>
        <w:jc w:val="center"/>
        <w:rPr>
          <w:rFonts w:ascii="Times New Roman" w:hAnsi="Times New Roman"/>
          <w:sz w:val="28"/>
          <w:szCs w:val="28"/>
        </w:rPr>
      </w:pPr>
      <w:r w:rsidRPr="006822E5">
        <w:rPr>
          <w:rFonts w:ascii="Times New Roman" w:hAnsi="Times New Roman"/>
          <w:sz w:val="28"/>
          <w:szCs w:val="28"/>
        </w:rPr>
        <w:t>ВВЕДЕНИЕ</w:t>
      </w:r>
    </w:p>
    <w:p w:rsidR="00485FE0" w:rsidRPr="006822E5" w:rsidRDefault="00485FE0" w:rsidP="00AA171A">
      <w:pPr>
        <w:spacing w:before="48" w:after="48" w:line="360" w:lineRule="auto"/>
        <w:ind w:left="-284" w:right="-285" w:firstLine="567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>Овсянико-Куликовский  — выдающийся  представитель харьковской лингвистической школы — психологического направления в русском литературоведении ру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 xml:space="preserve">бежа </w:t>
      </w:r>
      <w:r w:rsidRPr="006822E5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6822E5">
        <w:rPr>
          <w:rFonts w:ascii="Times New Roman" w:hAnsi="Times New Roman"/>
          <w:sz w:val="28"/>
          <w:szCs w:val="28"/>
          <w:lang w:eastAsia="ru-RU"/>
        </w:rPr>
        <w:t>—</w:t>
      </w:r>
      <w:r w:rsidRPr="006822E5">
        <w:rPr>
          <w:rFonts w:ascii="Times New Roman" w:hAnsi="Times New Roman"/>
          <w:sz w:val="28"/>
          <w:szCs w:val="28"/>
          <w:lang w:val="en-US" w:eastAsia="ru-RU"/>
        </w:rPr>
        <w:t>XX</w:t>
      </w:r>
      <w:r w:rsidRPr="006822E5">
        <w:rPr>
          <w:rFonts w:ascii="Times New Roman" w:hAnsi="Times New Roman"/>
          <w:sz w:val="28"/>
          <w:szCs w:val="28"/>
          <w:lang w:eastAsia="ru-RU"/>
        </w:rPr>
        <w:t xml:space="preserve"> вв. Написанные им книги о творчестве выдающихся русских писателях: Пушкине, Грибоедове, Лермонтове, Салтыкове-Щедрине, Гоголе, Тургеневе, Гл. Успенском, Л. Толстом, Чехове, Короленко, Горьком — являются одними из первых научно-критических работ в истории русской литературы.  Овсянико-Куликовским много сделано и в плане постановки проблем психологии творчества. Его работы ввели в оборот целый ряд новых литературоведческих теорий, рабочих гипотез. Такова, проблема «понимания» как творческого акта, теория «наблюдательного» и «экспериментального» искусства, проблема реализма в искусстве, теория лирики как творчества ритмов в отличие от драмы и эпоса как образной поэзии и т. д [3, 4. 5]. По определению В. П. Крутоуса, «в лице Д.Н. Овсянико-Куликовского мы имеем также культу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ролога с необычайно широким полем зрения, культуролога-эн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циклопедиста: им была разработана оригинальная, интересная концепция культурной эволюции человечества за весь период его существования, с прогнозом на будущее, тем самым он выступил в роли уже не просто культуролога, а культурфилософа» [1].</w:t>
      </w:r>
    </w:p>
    <w:p w:rsidR="00485FE0" w:rsidRPr="006822E5" w:rsidRDefault="00485FE0" w:rsidP="00AA171A">
      <w:pPr>
        <w:spacing w:before="48" w:after="48" w:line="360" w:lineRule="auto"/>
        <w:ind w:left="-284" w:right="-285" w:firstLine="567"/>
        <w:jc w:val="both"/>
        <w:outlineLvl w:val="4"/>
        <w:rPr>
          <w:rFonts w:ascii="Times New Roman" w:hAnsi="Times New Roman"/>
          <w:sz w:val="28"/>
          <w:szCs w:val="28"/>
        </w:rPr>
      </w:pPr>
    </w:p>
    <w:p w:rsidR="00485FE0" w:rsidRPr="006822E5" w:rsidRDefault="00485FE0" w:rsidP="00AA171A">
      <w:pPr>
        <w:pStyle w:val="1"/>
        <w:numPr>
          <w:ilvl w:val="0"/>
          <w:numId w:val="1"/>
        </w:numPr>
        <w:spacing w:after="0" w:line="360" w:lineRule="auto"/>
        <w:ind w:left="-284" w:right="-285" w:firstLine="0"/>
        <w:jc w:val="center"/>
        <w:rPr>
          <w:rFonts w:ascii="Times New Roman" w:hAnsi="Times New Roman"/>
          <w:sz w:val="28"/>
          <w:szCs w:val="28"/>
        </w:rPr>
      </w:pPr>
      <w:r w:rsidRPr="006822E5">
        <w:rPr>
          <w:rFonts w:ascii="Times New Roman" w:hAnsi="Times New Roman"/>
          <w:sz w:val="28"/>
          <w:szCs w:val="28"/>
        </w:rPr>
        <w:t>КРАТКИЙ ОБЗОР БИОГРАФИЧЕСКИХ СВЕДЕНИЙ</w:t>
      </w:r>
    </w:p>
    <w:p w:rsidR="00485FE0" w:rsidRPr="006822E5" w:rsidRDefault="00485FE0" w:rsidP="00AA171A">
      <w:pPr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bCs/>
          <w:sz w:val="28"/>
          <w:szCs w:val="28"/>
          <w:lang w:eastAsia="ru-RU"/>
        </w:rPr>
        <w:t xml:space="preserve">Дмитрий Николаевич Овсянико-Куликовский </w:t>
      </w:r>
      <w:r w:rsidRPr="006822E5">
        <w:rPr>
          <w:rFonts w:ascii="Times New Roman" w:hAnsi="Times New Roman"/>
          <w:sz w:val="28"/>
          <w:szCs w:val="28"/>
          <w:lang w:eastAsia="ru-RU"/>
        </w:rPr>
        <w:t>родился в семье крупного таврического помещика. Закончил гимназию в Симферополе. Высшее образование</w:t>
      </w:r>
      <w:r w:rsidRPr="006822E5">
        <w:rPr>
          <w:rFonts w:ascii="Times New Roman" w:hAnsi="Times New Roman"/>
          <w:iCs/>
          <w:vanish/>
          <w:sz w:val="28"/>
          <w:szCs w:val="28"/>
          <w:lang w:eastAsia="ru-RU"/>
        </w:rPr>
        <w:t>223</w:t>
      </w:r>
      <w:r w:rsidRPr="006822E5">
        <w:rPr>
          <w:rFonts w:ascii="Times New Roman" w:hAnsi="Times New Roman"/>
          <w:sz w:val="28"/>
          <w:szCs w:val="28"/>
          <w:lang w:eastAsia="ru-RU"/>
        </w:rPr>
        <w:t xml:space="preserve"> получил в Петербургском, а потом в Новоросс. университетах. По окончании Новороссийского университета работал в Петербурге у известного санскритолога, проф. И. П. Минаева, при содействии которого близко познакомился с лингвистическими теориями В. Гумбольдта, Штейнталя, Лацаруса, Макса Мюллера, Лазаря Гейера и др. В 1882 защитил в Московском университете pro venia legendi (для получения права чтения лекций) этюд «Разбор ведийского мифа о соколе, принесшем цветок Сомы» (М., 1882). В 1885 защитил в Харьковском университете магистерскую диссертацию «Опыт изучения вакхических культов индоевропейской древности. Часть I: Культ божества Soma в древней Индии в эпоху вед» (Одесса, 1884). Защитив в 1887 докторскую диссертацию «К истории культа огня у индусов в эпоху Вед», ОВСЯНИКО-КУЛИКОВСКИЙ получил место профессора в Казанском университете, откуда через год перевелся профессором в Харьков. К началу 90-х гг. ОВСЯНИКО-КУЛИКОВСКИЙ начал применять так называемый психологический метод, разработанный на основе принципов Потебни, преимущественно к художественной литературе и проблемам теории и психологии художественного творчества [3, 6].</w:t>
      </w:r>
    </w:p>
    <w:p w:rsidR="00485FE0" w:rsidRPr="006822E5" w:rsidRDefault="00485FE0" w:rsidP="00AA171A">
      <w:pPr>
        <w:spacing w:after="0" w:line="360" w:lineRule="auto"/>
        <w:ind w:left="-284" w:right="-285" w:firstLine="567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>Приват-доцент (с 1882), затем профессор Новороссийского университета, профессор Казанского (1887), Харьковского (1888—1905), Петербургского университетов. Преподавал сравнительную грамматику индоевропейских языков и санскрит. Редактор «Записок Императорского Харьковского Университета» (с 1888), один из редакторов журнала «Вестник Европы» (1913—1918). Под редакцией Овсянико-Куликовского вышла коллективная «История русской литературы XIX в.» (СПб., 1908—1910. Т. 1—5).</w:t>
      </w:r>
    </w:p>
    <w:p w:rsidR="00485FE0" w:rsidRPr="006822E5" w:rsidRDefault="00485FE0" w:rsidP="00AA171A">
      <w:pPr>
        <w:spacing w:after="0" w:line="360" w:lineRule="auto"/>
        <w:ind w:left="-284" w:right="-285" w:firstLine="567"/>
        <w:jc w:val="both"/>
        <w:outlineLvl w:val="4"/>
        <w:rPr>
          <w:rFonts w:ascii="Times New Roman" w:hAnsi="Times New Roman"/>
          <w:sz w:val="28"/>
          <w:szCs w:val="28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 xml:space="preserve"> Кроме названных выше, О.-Куликовскому принадлежат еще следующие труды: "К вопросу о "быке" в религиозных представлениях древнего Востока" (Одесса, 1885), "Ведийские этюды. Indra-viçvacarsani" ("Журн. Мин. Нар. Пр.", 1891, № 3), "Религия индусов в эпоху вед" ("Вестник Европы", 1892, апрель-май), "Ведийские этюды. Сыны Адити" ("Ж. М. Н. Пр.", 1892, № 12), "Зачатки философского сознания у древних индусов" ("Русское Богатство", 1884), "Очерки истории мысли" ("Вопросы Философии и Психологии", 1889 и 1890), "Лингвистика, как наука" ("Русская Мысль", 1888), "Потебня, как языковед-мыслитель" ("Киев. Старина", 1893), "Язык и искусство" (СПб., 1895, брошюра), "Очерки науки о языке" ("Русс. Мысль", 1896, декабрь), "Из синтаксических наблюдений. К вопросу об употреблении индикатива в ведийском санскрите" (сборник "Хαριστηρια", изданный в честь профессора О. Е. Корша, Москва, 1896), "Синтаксические наблюдения. К вопросу о составном сказуемом" (печатается в "Журнале Мин. Народного Просвещения") "Культурные пионеры" ("Слово", 1878 и 1880), "Самоубийцы и Нирвана" ("Слово", 1880), "Провинциальная печать" ("Слово", 1831), "Секта людей божиих" ("Слово", 1880), "Тургенев и Толстой" ("Сев. Вестник", 1894 —97). Статьи о Тургеневе изданы отдельно: "Этюды о творчестве И. С. Тургенева" (Харьков, 1896).</w:t>
      </w:r>
      <w:r w:rsidRPr="006822E5">
        <w:rPr>
          <w:rFonts w:ascii="Times New Roman" w:hAnsi="Times New Roman"/>
          <w:sz w:val="28"/>
          <w:szCs w:val="28"/>
        </w:rPr>
        <w:t xml:space="preserve"> За ними последовали другие опыты научно-литературной критики. С 1909 г. стало выходить собрание его сочинений (IX томов). Сюда вошли этюды о </w:t>
      </w:r>
      <w:r w:rsidRPr="00D40E88">
        <w:rPr>
          <w:rFonts w:ascii="Times New Roman" w:hAnsi="Times New Roman"/>
          <w:sz w:val="28"/>
          <w:szCs w:val="28"/>
        </w:rPr>
        <w:t>Пушкине</w:t>
      </w:r>
      <w:r w:rsidRPr="006822E5">
        <w:rPr>
          <w:rFonts w:ascii="Times New Roman" w:hAnsi="Times New Roman"/>
          <w:sz w:val="28"/>
          <w:szCs w:val="28"/>
        </w:rPr>
        <w:t xml:space="preserve">, </w:t>
      </w:r>
      <w:r w:rsidRPr="00D40E88">
        <w:rPr>
          <w:rFonts w:ascii="Times New Roman" w:hAnsi="Times New Roman"/>
          <w:sz w:val="28"/>
          <w:szCs w:val="28"/>
        </w:rPr>
        <w:t>Герцене</w:t>
      </w:r>
      <w:r w:rsidRPr="006822E5">
        <w:rPr>
          <w:rFonts w:ascii="Times New Roman" w:hAnsi="Times New Roman"/>
          <w:sz w:val="28"/>
          <w:szCs w:val="28"/>
        </w:rPr>
        <w:t xml:space="preserve">, </w:t>
      </w:r>
      <w:r w:rsidRPr="00D40E88">
        <w:rPr>
          <w:rFonts w:ascii="Times New Roman" w:hAnsi="Times New Roman"/>
          <w:sz w:val="28"/>
          <w:szCs w:val="28"/>
        </w:rPr>
        <w:t>Чехове</w:t>
      </w:r>
      <w:r w:rsidRPr="006822E5">
        <w:rPr>
          <w:rFonts w:ascii="Times New Roman" w:hAnsi="Times New Roman"/>
          <w:sz w:val="28"/>
          <w:szCs w:val="28"/>
        </w:rPr>
        <w:t xml:space="preserve">, </w:t>
      </w:r>
      <w:r w:rsidRPr="00D40E88">
        <w:rPr>
          <w:rFonts w:ascii="Times New Roman" w:hAnsi="Times New Roman"/>
          <w:sz w:val="28"/>
          <w:szCs w:val="28"/>
        </w:rPr>
        <w:t>Горьком</w:t>
      </w:r>
      <w:r w:rsidRPr="006822E5">
        <w:rPr>
          <w:rFonts w:ascii="Times New Roman" w:hAnsi="Times New Roman"/>
          <w:sz w:val="28"/>
          <w:szCs w:val="28"/>
        </w:rPr>
        <w:t xml:space="preserve">,  </w:t>
      </w:r>
      <w:r w:rsidRPr="00D40E88">
        <w:rPr>
          <w:rFonts w:ascii="Times New Roman" w:hAnsi="Times New Roman"/>
          <w:sz w:val="28"/>
          <w:szCs w:val="28"/>
        </w:rPr>
        <w:t>Салтыкове</w:t>
      </w:r>
      <w:r w:rsidRPr="006822E5">
        <w:rPr>
          <w:rFonts w:ascii="Times New Roman" w:hAnsi="Times New Roman"/>
          <w:sz w:val="28"/>
          <w:szCs w:val="28"/>
        </w:rPr>
        <w:t xml:space="preserve">-Щедрине, </w:t>
      </w:r>
      <w:r w:rsidRPr="00D40E88">
        <w:rPr>
          <w:rFonts w:ascii="Times New Roman" w:hAnsi="Times New Roman"/>
          <w:sz w:val="28"/>
          <w:szCs w:val="28"/>
        </w:rPr>
        <w:t>Гл. Успенском</w:t>
      </w:r>
      <w:r w:rsidRPr="006822E5">
        <w:rPr>
          <w:rFonts w:ascii="Times New Roman" w:hAnsi="Times New Roman"/>
          <w:sz w:val="28"/>
          <w:szCs w:val="28"/>
        </w:rPr>
        <w:t xml:space="preserve">, </w:t>
      </w:r>
      <w:r w:rsidRPr="00D40E88">
        <w:rPr>
          <w:rFonts w:ascii="Times New Roman" w:hAnsi="Times New Roman"/>
          <w:sz w:val="28"/>
          <w:szCs w:val="28"/>
        </w:rPr>
        <w:t>Короленко</w:t>
      </w:r>
      <w:r w:rsidRPr="006822E5">
        <w:rPr>
          <w:rFonts w:ascii="Times New Roman" w:hAnsi="Times New Roman"/>
          <w:sz w:val="28"/>
          <w:szCs w:val="28"/>
        </w:rPr>
        <w:t xml:space="preserve">, </w:t>
      </w:r>
      <w:r w:rsidRPr="00D40E88">
        <w:rPr>
          <w:rFonts w:ascii="Times New Roman" w:hAnsi="Times New Roman"/>
          <w:sz w:val="28"/>
          <w:szCs w:val="28"/>
        </w:rPr>
        <w:t>Льве Толстом</w:t>
      </w:r>
      <w:r w:rsidRPr="006822E5">
        <w:rPr>
          <w:rFonts w:ascii="Times New Roman" w:hAnsi="Times New Roman"/>
          <w:sz w:val="28"/>
          <w:szCs w:val="28"/>
        </w:rPr>
        <w:t>, а также известная "История русской интеллигенции", в которой автор поставил целью проследить историю русской мысли по главным литературным произведениям XIX века. Последние научные исследования Овсянико-Куликовского являются психологическими [4, 5].</w:t>
      </w:r>
    </w:p>
    <w:p w:rsidR="00485FE0" w:rsidRPr="006822E5" w:rsidRDefault="00485FE0" w:rsidP="00AA171A">
      <w:pPr>
        <w:pStyle w:val="1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</w:rPr>
      </w:pPr>
    </w:p>
    <w:p w:rsidR="00485FE0" w:rsidRPr="006822E5" w:rsidRDefault="00485FE0" w:rsidP="00AA171A">
      <w:pPr>
        <w:pStyle w:val="1"/>
        <w:numPr>
          <w:ilvl w:val="0"/>
          <w:numId w:val="1"/>
        </w:numPr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</w:rPr>
      </w:pPr>
      <w:r w:rsidRPr="006822E5">
        <w:rPr>
          <w:rFonts w:ascii="Times New Roman" w:hAnsi="Times New Roman"/>
          <w:sz w:val="28"/>
          <w:szCs w:val="28"/>
        </w:rPr>
        <w:t>БАЗОВЫЕ СВЕДЕНИЯ О ХАРЬКОВСКОЙ ЛИНГВИСТИЧЕСКОЙ ШКОЛЕ</w:t>
      </w:r>
    </w:p>
    <w:p w:rsidR="00485FE0" w:rsidRPr="006822E5" w:rsidRDefault="00485FE0" w:rsidP="00AA171A">
      <w:pPr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1006778-A-101"/>
      <w:bookmarkEnd w:id="0"/>
      <w:r w:rsidRPr="006822E5">
        <w:rPr>
          <w:rFonts w:ascii="Times New Roman" w:hAnsi="Times New Roman"/>
          <w:bCs/>
          <w:sz w:val="28"/>
          <w:szCs w:val="28"/>
          <w:lang w:eastAsia="ru-RU"/>
        </w:rPr>
        <w:t xml:space="preserve">В связи с тем, что с начала 1890-х годов в работах по лингвистике и теории литературы Д. Н. Овсяннико-Кулковский — последователь харьковской лингвистической школы и выдающийся ее представитель, считаю целесообразным подробнее остановится на теоретической концепции этом языковедческом институте. Электронная энциклопедия «Кругосвет»  дает следующую статью: «ХАРЬКОВСКАЯ ЛИНГВИСТИЧЕСКАЯ ШКОЛА, </w:t>
      </w:r>
      <w:r w:rsidRPr="006822E5">
        <w:rPr>
          <w:rFonts w:ascii="Times New Roman" w:hAnsi="Times New Roman"/>
          <w:sz w:val="28"/>
          <w:szCs w:val="28"/>
          <w:lang w:eastAsia="ru-RU"/>
        </w:rPr>
        <w:t>одно из направлений русской лингвистики второй половины 19 – начала 20 вв. &lt;…&gt;  Основатель и основной представитель – 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22E5">
        <w:rPr>
          <w:rFonts w:ascii="Times New Roman" w:hAnsi="Times New Roman"/>
          <w:sz w:val="28"/>
          <w:szCs w:val="28"/>
          <w:lang w:eastAsia="ru-RU"/>
        </w:rPr>
        <w:t>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22E5">
        <w:rPr>
          <w:rFonts w:ascii="Times New Roman" w:hAnsi="Times New Roman"/>
          <w:sz w:val="28"/>
          <w:szCs w:val="28"/>
          <w:lang w:eastAsia="ru-RU"/>
        </w:rPr>
        <w:t>Потебня. Среди учеников Потебни – Д.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22E5">
        <w:rPr>
          <w:rFonts w:ascii="Times New Roman" w:hAnsi="Times New Roman"/>
          <w:sz w:val="28"/>
          <w:szCs w:val="28"/>
          <w:lang w:eastAsia="ru-RU"/>
        </w:rPr>
        <w:t>Н.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22E5">
        <w:rPr>
          <w:rFonts w:ascii="Times New Roman" w:hAnsi="Times New Roman"/>
          <w:sz w:val="28"/>
          <w:szCs w:val="28"/>
          <w:lang w:eastAsia="ru-RU"/>
        </w:rPr>
        <w:t>Овсянико-Куликовский (1853–1920), 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22E5">
        <w:rPr>
          <w:rFonts w:ascii="Times New Roman" w:hAnsi="Times New Roman"/>
          <w:sz w:val="28"/>
          <w:szCs w:val="28"/>
          <w:lang w:eastAsia="ru-RU"/>
        </w:rPr>
        <w:t>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22E5">
        <w:rPr>
          <w:rFonts w:ascii="Times New Roman" w:hAnsi="Times New Roman"/>
          <w:sz w:val="28"/>
          <w:szCs w:val="28"/>
          <w:lang w:eastAsia="ru-RU"/>
        </w:rPr>
        <w:t>Колосов (1839–1891), 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22E5">
        <w:rPr>
          <w:rFonts w:ascii="Times New Roman" w:hAnsi="Times New Roman"/>
          <w:sz w:val="28"/>
          <w:szCs w:val="28"/>
          <w:lang w:eastAsia="ru-RU"/>
        </w:rPr>
        <w:t>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22E5">
        <w:rPr>
          <w:rFonts w:ascii="Times New Roman" w:hAnsi="Times New Roman"/>
          <w:sz w:val="28"/>
          <w:szCs w:val="28"/>
          <w:lang w:eastAsia="ru-RU"/>
        </w:rPr>
        <w:t>Харциев (1865–1937) и др., &lt;…&gt; Взгляды Потебни формировались под влиянием В. фон Гумбольдта и Х.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22E5">
        <w:rPr>
          <w:rFonts w:ascii="Times New Roman" w:hAnsi="Times New Roman"/>
          <w:sz w:val="28"/>
          <w:szCs w:val="28"/>
          <w:lang w:eastAsia="ru-RU"/>
        </w:rPr>
        <w:t xml:space="preserve">Штейнталя, он совмещал в себе философа языка и специалиста по истории славянских языков и русской грамматике. Вслед за Гумбольдтом Потебня подчеркивал, что язык – «не отражение сложившегося миросозерцания, а слагающая его деятельность», </w:t>
      </w:r>
      <w:r>
        <w:rPr>
          <w:rFonts w:ascii="Times New Roman" w:hAnsi="Times New Roman"/>
          <w:sz w:val="28"/>
          <w:szCs w:val="28"/>
          <w:lang w:eastAsia="ru-RU"/>
        </w:rPr>
        <w:t xml:space="preserve">связывал язык с «духом народа» </w:t>
      </w:r>
      <w:r w:rsidRPr="006822E5">
        <w:rPr>
          <w:rFonts w:ascii="Times New Roman" w:hAnsi="Times New Roman"/>
          <w:sz w:val="28"/>
          <w:szCs w:val="28"/>
          <w:lang w:eastAsia="ru-RU"/>
        </w:rPr>
        <w:t xml:space="preserve">&lt;…&gt; В целом для Харьковской школы был характерен психологический подход к языку, последовательный учет семантики, интерес к разработке вопросов, пограничных между лингвистикой, этнографией, литературоведением и фольклористикой &lt;…&gt; 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6822E5">
        <w:rPr>
          <w:rFonts w:ascii="Times New Roman" w:hAnsi="Times New Roman"/>
          <w:sz w:val="28"/>
          <w:szCs w:val="28"/>
          <w:lang w:eastAsia="ru-RU"/>
        </w:rPr>
        <w:t>арьковская лингвистическая школа перестала существовать еще до 1917, но ее наследие, прежде всего идеи Потебни, было весьма влиятельным и в советское время» [2].</w:t>
      </w:r>
    </w:p>
    <w:p w:rsidR="00485FE0" w:rsidRPr="006822E5" w:rsidRDefault="00485FE0" w:rsidP="00AA171A">
      <w:pPr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</w:rPr>
      </w:pPr>
    </w:p>
    <w:p w:rsidR="00485FE0" w:rsidRPr="006822E5" w:rsidRDefault="00485FE0" w:rsidP="00AA171A">
      <w:pPr>
        <w:pStyle w:val="1"/>
        <w:numPr>
          <w:ilvl w:val="0"/>
          <w:numId w:val="1"/>
        </w:numPr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</w:rPr>
      </w:pPr>
      <w:r w:rsidRPr="006822E5">
        <w:rPr>
          <w:rFonts w:ascii="Times New Roman" w:hAnsi="Times New Roman"/>
          <w:sz w:val="28"/>
          <w:szCs w:val="28"/>
        </w:rPr>
        <w:t>ЛИНГВОФИЛОСОФСКАЯ КОНЦЕПЦИЯ НА</w:t>
      </w:r>
      <w:r>
        <w:rPr>
          <w:rFonts w:ascii="Times New Roman" w:hAnsi="Times New Roman"/>
          <w:sz w:val="28"/>
          <w:szCs w:val="28"/>
        </w:rPr>
        <w:t>У</w:t>
      </w:r>
      <w:r w:rsidRPr="006822E5">
        <w:rPr>
          <w:rFonts w:ascii="Times New Roman" w:hAnsi="Times New Roman"/>
          <w:sz w:val="28"/>
          <w:szCs w:val="28"/>
        </w:rPr>
        <w:t>ЧНЫХ РАБОТ Д. Н. ОВСЯННИКО-КУЛИКОВСКОГО</w:t>
      </w:r>
    </w:p>
    <w:p w:rsidR="00485FE0" w:rsidRPr="006822E5" w:rsidRDefault="00485FE0" w:rsidP="00AA171A">
      <w:pPr>
        <w:spacing w:before="48" w:after="48" w:line="360" w:lineRule="auto"/>
        <w:ind w:left="-284" w:right="-285" w:firstLine="567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 xml:space="preserve">Увлеченный метафизическими идеями «Бесконечного» и «Вечного», культом личности и «внутренней свободы» в эклектическом соединении с дарвиновской теорией эволюции, Овсяннико-Куликовский стал выдающимся русским представителем течения «психологизм» (или «панпсихологизм»), призваного служить «научно-эмпирическим» фактором в борьбе с остатками «нигилизма» и «утилитаризма» революционного народничества. Под влиянием механически-психологического течения ученый начал рассматривать все идеологические надстройки (науку, искусство, право и т. д.) как комплексы явлений, которые существуют только в переживаниях отдельных людей, как субъективные проявления вечно развивающегося так наз. «объективного духа», как продукты чисто индивидуальной «душевной деятельности», приходя к таким построениям в общих вопросах познания, которые вполне аналогичны концепции философа Э. Маха и его последователей. </w:t>
      </w:r>
    </w:p>
    <w:p w:rsidR="00485FE0" w:rsidRPr="006822E5" w:rsidRDefault="00485FE0" w:rsidP="00AA171A">
      <w:pPr>
        <w:spacing w:before="48" w:after="48" w:line="360" w:lineRule="auto"/>
        <w:ind w:left="-284" w:right="-285" w:firstLine="567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 xml:space="preserve">Наука определяется Овсянико-Куликовским как «познание и разработка идеи бесконечного в его </w:t>
      </w:r>
      <w:r w:rsidRPr="006822E5">
        <w:rPr>
          <w:rFonts w:ascii="Times New Roman" w:hAnsi="Times New Roman"/>
          <w:spacing w:val="48"/>
          <w:sz w:val="28"/>
          <w:szCs w:val="28"/>
          <w:lang w:eastAsia="ru-RU"/>
        </w:rPr>
        <w:t>космических формах</w:t>
      </w:r>
      <w:r w:rsidRPr="006822E5">
        <w:rPr>
          <w:rFonts w:ascii="Times New Roman" w:hAnsi="Times New Roman"/>
          <w:sz w:val="28"/>
          <w:szCs w:val="28"/>
          <w:lang w:eastAsia="ru-RU"/>
        </w:rPr>
        <w:t>», а искусство — как дающее нам то же самое в формах «</w:t>
      </w:r>
      <w:r w:rsidRPr="006822E5">
        <w:rPr>
          <w:rFonts w:ascii="Times New Roman" w:hAnsi="Times New Roman"/>
          <w:spacing w:val="48"/>
          <w:sz w:val="28"/>
          <w:szCs w:val="28"/>
          <w:lang w:eastAsia="ru-RU"/>
        </w:rPr>
        <w:t>человеческого выражения</w:t>
      </w:r>
      <w:r w:rsidRPr="006822E5">
        <w:rPr>
          <w:rFonts w:ascii="Times New Roman" w:hAnsi="Times New Roman"/>
          <w:sz w:val="28"/>
          <w:szCs w:val="28"/>
          <w:lang w:eastAsia="ru-RU"/>
        </w:rPr>
        <w:t xml:space="preserve">». Таким образом, в искусстве и науке мы познаем не внешний мир, существующий вне нас и независимо от нашего субъективного сознания, а лишь продукты нашей индивидуальной «душевной деятельности» (Кант, Гумбольдт, Потебня, Мах, Бергсон) [3]. </w:t>
      </w:r>
    </w:p>
    <w:p w:rsidR="00485FE0" w:rsidRPr="006822E5" w:rsidRDefault="00485FE0" w:rsidP="00AA171A">
      <w:pPr>
        <w:spacing w:before="48" w:after="48" w:line="360" w:lineRule="auto"/>
        <w:ind w:left="-284" w:right="-285" w:firstLine="567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 xml:space="preserve">С половины 90-х гг. ученый работает преимущественно в области русской литературы. В 1896 появляются «Этюды о творчестве И. С. Тургенева», где, по свидетельству Л. Якобсона, «впервые нашла применение методология литературоведа-психолога» [3]. После этой книги вскоре выходит ряд таких же монографий и статей о других классиках русской литературы: «Гоголь», «Пушкин», «Лев Толстой как художник», «Лермонтов», «Грибоедов», «Этюды о творчестве Чехова» и т. д. Анализируя психологию немногих из созданных данным писателем образов-характеров, в которых Овсянико-Куликовский усматривает постановку наиболее значительных «общечеловеческих» проблем и так наз. «вечных вопросов», он стремится раскрыть особенность натуры, характера, склада ума и даже темперамента поэта-художника. Сами понятия о стиле и жанрах этих писателей у исследователя отсутствуют. Все эти очерки представляют собой общественно-психологические характеристики действующих персонажей, анализ художественного процесса творчества на конкретном материале и главным образом попытки реконструировать «творческую личность» поэта. </w:t>
      </w:r>
    </w:p>
    <w:p w:rsidR="00485FE0" w:rsidRPr="006822E5" w:rsidRDefault="00485FE0" w:rsidP="00AA171A">
      <w:pPr>
        <w:spacing w:before="48" w:after="48" w:line="360" w:lineRule="auto"/>
        <w:ind w:left="-284" w:right="-285" w:firstLine="567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 xml:space="preserve">Анализ произведений тесно связан у Д. Н. Овсянико-Куликовского с его разработками психологической теории о «норме» и «патологии» мыслительно-деятелной сферы существования человека. По определению Л. Якобсона, «главное значение обширного научного наследия Овсянтко-Куликовского обнаруживается не в области истории литературы, подлинные задачи которой были ему глубоко чужды, не в области литературной критики, т. к. научно изучать произведения последних десятилетий и особенно современные он считал и методологически и фактически невозможным, наконец даже не в области исследования специальных вопросов </w:t>
      </w:r>
      <w:r w:rsidRPr="006822E5">
        <w:rPr>
          <w:rFonts w:ascii="Times New Roman" w:hAnsi="Times New Roman"/>
          <w:spacing w:val="48"/>
          <w:sz w:val="28"/>
          <w:szCs w:val="28"/>
          <w:lang w:eastAsia="ru-RU"/>
        </w:rPr>
        <w:t>теории</w:t>
      </w:r>
      <w:r w:rsidRPr="006822E5">
        <w:rPr>
          <w:rFonts w:ascii="Times New Roman" w:hAnsi="Times New Roman"/>
          <w:sz w:val="28"/>
          <w:szCs w:val="28"/>
          <w:lang w:eastAsia="ru-RU"/>
        </w:rPr>
        <w:t xml:space="preserve"> поэзии и прозы, для которой он так много поработал, но которая фактически превращалась у него в </w:t>
      </w:r>
      <w:r w:rsidRPr="006822E5">
        <w:rPr>
          <w:rFonts w:ascii="Times New Roman" w:hAnsi="Times New Roman"/>
          <w:spacing w:val="48"/>
          <w:sz w:val="28"/>
          <w:szCs w:val="28"/>
          <w:lang w:eastAsia="ru-RU"/>
        </w:rPr>
        <w:t>психологию</w:t>
      </w:r>
      <w:r w:rsidRPr="006822E5">
        <w:rPr>
          <w:rFonts w:ascii="Times New Roman" w:hAnsi="Times New Roman"/>
          <w:sz w:val="28"/>
          <w:szCs w:val="28"/>
          <w:lang w:eastAsia="ru-RU"/>
        </w:rPr>
        <w:t xml:space="preserve"> поэзии и прозы, — подлинное и действительно крупное значение Овсянико-Куликовского &lt;…&gt; заключается в том, что, базируясь на учении Потебни, он сделал в плане постановки проблем психологии творчества» [3].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>Считаю целесообразым рассмотреть основные положения исследований автора (посредством использования статьи ученого-психолога В. П. Кротоуса). «Норма» у Овсяннико-Куликовского выступает сино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нимом здоровья, равновесия всех жизненных процессов в организ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ме; «патология» — синонимом болезни, деструкции, дисгармонии. Но часто Овсянико-Куликовский использует указанные термины в более узком и специфическом смысле, говоря о душевном здоровье и душевных болезнях. То есть переводит вопрос в плоскость психологии, психопатологии и психиатрии. К этому времени в теории философии уже было сделано предположение об отсутствии четкой границы  между нормальной психикой и психикой патологической. Однако на пути постижения этой истины для Овсянико-Ку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ликовского возникло одно труднопреодолимое субъективное пре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пятствие. В нем самом остро, болезненно проявилось противоре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чие между ученым и моралистом. У моралиста действия патологи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ческих личностей вызывали всегда одну и ту же реакцию: отвращение, отталкивание, «моральную тошноту». Собственно, оценку получало моральное зло, заключенное в анормальных, преступных деяниях, но моральный протест против подобных деяний неизбежно переносился на самих патологических субъек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тов. Овсянико-Куликовский признавался, что как человек мо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ральный, он не испытывает никакого сострадания к душевно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больным преступникам; гуманистические чувства в нем молчат. По этой причине, считал он, ему не дано стать профессионалом-психиатром. Реакция морального отторжения ставила преграду между субъектом и объектом познания.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В «Воспоминаниях», написанных в 1918—1919 гг., им предпринята попытка автопсихоанализа («Личное»); названия отдельных параграфов говорят сами за себя: «Интерес к анор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мальному», «Интерес к преступному». Проблема внутренней связи психической нормы и патологии стала не только стержнем научного творчества ученого, но и чертой, характеризующей направленность его личности. Все более очевидной становилась для Овсянико-Куликовского та главная мысль, которую он со всей определенностью сформулировал уже на склоне лет как резюме всего своего жизненного опыта: «Я уразумел, что именно тут, в этой клинике [для душевнобольных]</w:t>
      </w:r>
      <w:r w:rsidRPr="006822E5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Pr="006822E5">
        <w:rPr>
          <w:rFonts w:ascii="Times New Roman" w:hAnsi="Times New Roman"/>
          <w:sz w:val="28"/>
          <w:szCs w:val="28"/>
          <w:lang w:eastAsia="ru-RU"/>
        </w:rPr>
        <w:t>спрятаны ключи к психологии "нормального" человека...» [1].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Внимание Овсянико-Куликовского привлекают фигуры из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 xml:space="preserve">вестных исторических деятелей, таких, как Наполеон, Иван Грозный, Петр </w:t>
      </w:r>
      <w:r w:rsidRPr="006822E5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6822E5">
        <w:rPr>
          <w:rFonts w:ascii="Times New Roman" w:hAnsi="Times New Roman"/>
          <w:sz w:val="28"/>
          <w:szCs w:val="28"/>
          <w:lang w:eastAsia="ru-RU"/>
        </w:rPr>
        <w:t xml:space="preserve"> и др., — личности столь же «великие», как и «анормальные». Здесь верх берет моралист. Моральное отвраще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ние к подобным историческим персонажам закрывает ученому путь к анализу их сложных, не лишенных патологии характеров. Для него они только преступники, выделенные из криминальной массы исключительно масштабом совершённых ими злодеяний.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В статье «Из этюдов по психологии оптимизма и пессимизма. Жан-Жак Руссо» Овсянико-Куликовский дает психологический анализ личности Жан-Жака Руссо. В этом анализе бывшие несоединимые, абстрактные противоположности — норма и пато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логия — сосуществуют, выступают в диалектической связи и взаимодействии. Характерной особенностью личности Руссо была, считает ученый, затянувшаяся инфантильность. То было «уклонение от нормы», хотя у некоторых других гениаль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ных художников подобная черта вполне гармонично вписывалась в структуру личности. Иное дело мания преследования, возбуж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денная у того же Руссо обстоятельствами его жизни и обозначив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шая поворот уже в сторону патологии.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Понятие нормы должно быть расширено, считает Овсянико-Куликовский, за счет «коле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баний самой нормы», к которым он причисляет нерадикальные психопатические состояния.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Все те шаги к истине, которые так трудно давались ученому применительно к индивидуальной психологии, делались им гораз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до легче и уверенней на уровне социально-психологическом. Следует напомнить, что ученого интересовал преимущественно психологи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ческий аспект культурно-исторических процессов. Изучая религи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озные представления древних индусов эпохи Вед или культовые отправления поклонников Зенд-Авесты, Овсянико-Куликовский вступал в сферу действия социально-психологических закономер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 xml:space="preserve">ностей. 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>В. Г. Крутоус выделяет следующие положения нормо-патологической концепции Овсянико-Куликовского в аспекте исторической психологии: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—   Психическая норма и патология историчны. Для каждой данной эпохи  есть своя  мера разграничения  и  взаимосвязи  нормы  и патологии.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—   Психика древних людей была глубоко дисгармоничной, ведь сдерживающие ее «скрепы» и волевые ограничители были еще слишком слабы.  Такие душевные болезни,  как истерия и эпилепсия, были широко распространены в Древнем мире. Уче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ный упоминает также «эпидемии танца» в средневековой Европе.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 xml:space="preserve">—  В целом развитие культуры идет в направлении от преобладания зверского в психике людей к постепенному ее очеловечиванию. Так, глубокие психозы древних сменились более «мягкими», но не менее широко распространенными  формами  психопатологии  —  неврозами [1].  </w:t>
      </w:r>
      <w:r w:rsidRPr="006822E5">
        <w:rPr>
          <w:rFonts w:ascii="Times New Roman" w:hAnsi="Times New Roman"/>
          <w:sz w:val="28"/>
          <w:szCs w:val="28"/>
          <w:lang w:eastAsia="ru-RU"/>
        </w:rPr>
        <w:tab/>
      </w:r>
      <w:r w:rsidRPr="006822E5">
        <w:rPr>
          <w:rFonts w:ascii="Times New Roman" w:hAnsi="Times New Roman"/>
          <w:sz w:val="28"/>
          <w:szCs w:val="28"/>
          <w:lang w:eastAsia="ru-RU"/>
        </w:rPr>
        <w:tab/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>При рассмотрении психологических аспектов истории культу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ры пытливая мысль Овсянико-Куликовского делает исключитель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но важный шаг вперед, к глубинам непознанного. Под давлением множества фактов ученый был вынужден признать, что душевные явления, находящиеся в промежутке между исторически обуслов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ленной нормой и явной психопатологией, способны играть пози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тивную, более того, ведущую роль в становлении и развитии человека. Особенно наглядно Овсянико-Куликовский показал это на примерах исторических модификаций человеческого чувства.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Чаще всего он выделяет четыре ступени, характеризующие нарастание интенсивности чувств: чувства — эмоции — аффекты (страсти) — экстазы (экстатические состояния). В ранней работе «Опыт изучения вакхических культов индоевропейской древнос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ти» ученый детально исследует культ индийского божества Сома, позднейшим аналогом которого был Дионис эллинов. Исследова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тель различает три главные формы экстаза: нормальный (обычный) — острый — экстаз безумия (психоз). Особенно занимает его природа и значение острого экстаза, наглядные образцы которого дают вакхические культы разных народов. Другим средством порождения экстаза он счита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ет речь-пение, заключающую в себе магически-действенное рит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мическое начало. Именно из этих реальных корней произрастает и религиозный экстаз, утверждает ученый, и экстаз художествен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ный.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Как одну из разновидностей острого экстаза рассматривал Овсянико-Куликовский мистическую экзальтацию. В статьях «Что такое мистика? (Этюд)», «Секта "людей божьих" (Очерки русского народного мистицизма)» и в некоторых других он уделил большое внимание психологическому анализу этого феномена. В понятие мистики ученый включал три основных признака.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1.   Мистическое переживание представляет собой острое аф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фективное состояние.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2.  Для мистики характерно растворение индивидуальности в коллективном сознании.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3.  Мистический субъект переживает непосредственное едине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ние   с   божеством,   стихиями   природы   и   т.п.   —   иллюзорное состояние,  которое субъективно ощущается  как полная реаль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ность.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Д.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22E5">
        <w:rPr>
          <w:rFonts w:ascii="Times New Roman" w:hAnsi="Times New Roman"/>
          <w:sz w:val="28"/>
          <w:szCs w:val="28"/>
          <w:lang w:eastAsia="ru-RU"/>
        </w:rPr>
        <w:t>Н. Овсянико-Куликовский придавал большое значение бес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 xml:space="preserve">сознательной сфере человеческой психики, которая в начале </w:t>
      </w:r>
      <w:r w:rsidRPr="006822E5">
        <w:rPr>
          <w:rFonts w:ascii="Times New Roman" w:hAnsi="Times New Roman"/>
          <w:sz w:val="28"/>
          <w:szCs w:val="28"/>
          <w:lang w:val="en-US" w:eastAsia="ru-RU"/>
        </w:rPr>
        <w:t>XX</w:t>
      </w:r>
      <w:r w:rsidRPr="006822E5">
        <w:rPr>
          <w:rFonts w:ascii="Times New Roman" w:hAnsi="Times New Roman"/>
          <w:sz w:val="28"/>
          <w:szCs w:val="28"/>
          <w:lang w:eastAsia="ru-RU"/>
        </w:rPr>
        <w:t xml:space="preserve"> в. исследовалась особенно интенсивно. Российский ученый, безус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ловно, знал о научных достижениях 3. Фрейда, К.Г. Юнга, других представителей школы психоанализа, использовал их терминоло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гию, но предпочитал не ссылаться на них впрямую. Объяснение тому может быть самое простое: он шел к глубинам бессознатель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ного своим собственным путем.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Бессознательное, по Овсянико-Куликовскому, экономит пси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хическую энергию. Принимая в себя на хранение дары сознания, бессознательное освобождает его от рутины для творче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ства. Между сознательным и бессознательным уровнями психики происходит постоянный обмен. В ясном поле сознания время от времени могут всплывать атавизмы, призраки прошлого. Что касается чувств, то они, по представлениям ученого, наоборот, расходуют, тратят накопленную энергию.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Предметом особого интереса российского ученого на протя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жении всей его жизни и особенно в последние два десятилетия были вопросы, связанные с ролью национальной составляющей жизни общества и личности. Итогом его творческой активности в данном направлении стала работа «Национальная психология», вышедшая в свет уже посмертно, в 1922 г. В ней бессознатель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ным процессам национальной сферы отведена исключительно большая роль.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Национальная психология состоит, согласно его воззрениям, из национального самосознания и национального самочувствия. Своеобразие этого комплекса определяют умственные и волевые процессы, присущие данному конкретному субъекту. «В норме» национальная психология развивается бессозна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тельно и органично. И это свидетельствует о душевном здоровье нации. Но в условиях национального неравноправия, гнета, дискриминации и т.п. в душах попираемых возникают болезнен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 xml:space="preserve">ные, патологические чувства — обиды, мести и др. 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>Но есть культурные факторы, сетует Овсянико-Куликовский, способствующие сохранению и оживлению проявлений нравст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венно-психологической патологии. Одним из таких негативных культурных факторов он считает эстетику с ее «ложным» цент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ральным понятием прекрасного. Объективно прекрасного не существует, утверждает энтузиаст-психолог, солидаризуясь с ути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литаристской позицией Д.И. Писарева в данном вопросе (см. известную статью последнего «Разрушение эстетики»). Субъектив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ные вариации на тему прекрасного, зыбкие и неопределенные сами по себе, имеют некоторое социально-психологическое значение, но заведомо сниженное в сравнении с декларируемым обычно. Эстетический фактор играет инструментальную роль во взаимных ухищрениях мужчин и женщин по привлечению внима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ния представителей противоположного пола. Собственная терри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тория красоты — это область моды, нарядов, причесок, шляпок и т.п. Но главный довод Овсянико-Куликовского в пользу отказа от категории прекрасного и вытекающего отсюда «разрушения эсте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 xml:space="preserve">тики» — это то, что, по его наблюдениям, между эстетическим началом и нравственно-психологической патологией существует какое-то внутреннее родство. Как правило, человеческое зло предстает перед нами в привлекательной, эстетизированной форме. Это ли не свидетельство болезненной, извращенной природы эстетического? </w:t>
      </w:r>
    </w:p>
    <w:p w:rsidR="00485FE0" w:rsidRPr="006822E5" w:rsidRDefault="00485FE0" w:rsidP="00AA171A">
      <w:pPr>
        <w:spacing w:before="48" w:after="48" w:line="360" w:lineRule="auto"/>
        <w:ind w:left="-284" w:right="-285" w:firstLine="567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ab/>
        <w:t xml:space="preserve">Л. Якобсон говорит о том, что анализ произведений художественной литературы «представляет собой, с одной стороны, раскрытие того строя чувств и мыслей, для апперцепции которого может служить данный образ, а с другой — восполнение той творческой работы, которую производил сам автор и посильным соучастником которой выступает и критик своими «пояснительными примечаниями» к живописи художника и психологическим комментарием». Данное положение исследователь иллюстрирует следующими примерами: «…анализируя «Дворянское гнездо», Овсянико-Куликовский стремится раскрыть те сокровенные пружины души Лизы, «игру ее тайных и таинственных движений», в которых он ищет объяснения этого образа, попутно вскрывая те художественные приемы (напр. взаимоотношения Лемма, Лаврецкого и Лизы), при помощи которых Тургенев достигает своей цели. Ключ к пониманию образа Лизы Овсянико-Куликовский ищет не в условиях социальной действительности 40—50-х гг., изображенной Тургеневым с позиций дворянского либерализма, а в личных особенностях натуры Лизы, в каком-то особом ее религиозном призвании, которое уподобляется призванию в искусстве, науке и т. д. Анализируя образ Базарова, Овсянико-Куликовский не в состоянии объяснить его как классовое явление, как попытку Тургенева изобразить классово чуждый ему образ революционера-разночинца. Наоборот, «наперекор этой бренности явлений» Овсянико-Куликовсий рассматривает Базарова как обобщающий образ, в котором «ищет воплотиться... нечто общее, человеческое, важное для познания и понимания той или другой стороны духа». В образе Базарова, как оказывается, обнаруживается характерная черта всей этой эпохи, лучшим выразителем которой является Тургенев, — крайнее развитие </w:t>
      </w:r>
      <w:r w:rsidRPr="006822E5">
        <w:rPr>
          <w:rFonts w:ascii="Times New Roman" w:hAnsi="Times New Roman"/>
          <w:spacing w:val="48"/>
          <w:sz w:val="28"/>
          <w:szCs w:val="28"/>
          <w:lang w:eastAsia="ru-RU"/>
        </w:rPr>
        <w:t>личности</w:t>
      </w:r>
      <w:r w:rsidRPr="006822E5">
        <w:rPr>
          <w:rFonts w:ascii="Times New Roman" w:hAnsi="Times New Roman"/>
          <w:sz w:val="28"/>
          <w:szCs w:val="28"/>
          <w:lang w:eastAsia="ru-RU"/>
        </w:rPr>
        <w:t xml:space="preserve"> «в направлении эгоистическом и отсутствие гармонии между личностью и обществом», — эпохи, когда на почве индивидуализма «возвеличение личности, ее апофеоз шли рядом с ее крушением, ее ничтожеством». С надклассовой, общечеловеческой точки зрения ведется анализ и в других монографиях — о Гоголе, Пушкине, Лермонтове, Гейне. Ближе к социологизму Овсянико-Куликовский в своей монографии о Толстом и некоторых </w:t>
      </w:r>
      <w:r w:rsidRPr="006822E5">
        <w:rPr>
          <w:rFonts w:ascii="Times New Roman" w:hAnsi="Times New Roman"/>
          <w:iCs/>
          <w:vanish/>
          <w:sz w:val="28"/>
          <w:szCs w:val="28"/>
          <w:lang w:eastAsia="ru-RU"/>
        </w:rPr>
        <w:t>226</w:t>
      </w:r>
      <w:r w:rsidRPr="006822E5">
        <w:rPr>
          <w:rFonts w:ascii="Times New Roman" w:hAnsi="Times New Roman"/>
          <w:sz w:val="28"/>
          <w:szCs w:val="28"/>
          <w:lang w:eastAsia="ru-RU"/>
        </w:rPr>
        <w:t>статьях последнего периода его деятельности. Наряду с классификацией образов Толстого по национальному признаку применяется уже и классовый принцип и социально-психологический анализ субъективных и объективных элементов в его творчестве, основные особенности которого Овсянико-Куликовский выводит из его барской психологии. Однако и здесь социологизм Овсянико-Куликовский остается абстрактным, изучающим не класс, а среду». С точки зрения исследователя, «Основной порок научно-литературных работ Овсянико-Куликовский как литературоведа, психолога и литературного критика лежит в субъективно-идеалистических основах его методологии» [3].</w:t>
      </w:r>
    </w:p>
    <w:p w:rsidR="00485FE0" w:rsidRDefault="00485FE0" w:rsidP="00AA171A">
      <w:pPr>
        <w:spacing w:before="48" w:after="48" w:line="360" w:lineRule="auto"/>
        <w:ind w:left="-284" w:right="-285" w:firstLine="567"/>
        <w:jc w:val="center"/>
        <w:outlineLvl w:val="4"/>
        <w:rPr>
          <w:rFonts w:ascii="Times New Roman" w:hAnsi="Times New Roman"/>
          <w:sz w:val="28"/>
          <w:szCs w:val="28"/>
        </w:rPr>
      </w:pPr>
    </w:p>
    <w:p w:rsidR="00485FE0" w:rsidRDefault="00485FE0" w:rsidP="00AA171A">
      <w:pPr>
        <w:spacing w:before="48" w:after="48" w:line="360" w:lineRule="auto"/>
        <w:ind w:left="-284" w:right="-285" w:firstLine="567"/>
        <w:jc w:val="center"/>
        <w:outlineLvl w:val="4"/>
        <w:rPr>
          <w:rFonts w:ascii="Times New Roman" w:hAnsi="Times New Roman"/>
          <w:sz w:val="28"/>
          <w:szCs w:val="28"/>
        </w:rPr>
      </w:pPr>
    </w:p>
    <w:p w:rsidR="00485FE0" w:rsidRPr="006822E5" w:rsidRDefault="00485FE0" w:rsidP="00AA171A">
      <w:pPr>
        <w:spacing w:before="48" w:after="48" w:line="360" w:lineRule="auto"/>
        <w:ind w:left="-284" w:right="-285" w:firstLine="567"/>
        <w:jc w:val="center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</w:rPr>
        <w:t>ЗАКЛЮЧЕНИЕ</w:t>
      </w:r>
    </w:p>
    <w:p w:rsidR="00485FE0" w:rsidRPr="006822E5" w:rsidRDefault="00485FE0" w:rsidP="00AA171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 xml:space="preserve">Д. Н. Овсянико-Куликовским оставлено обширное научное наследие и в области истории литературы, и в области литературной критики, и в области теории психологии поэзии и прозы. В связи с тем, что им была разработана оригинальная, интересная концепция культурной эволюции человечества за весь период его существования, он признается психологией и культурологией значимым исследователем в теории данных дисциплин. По мнению В. П. Кротоуса, «Большой несправедливостью выглядит тот факт, что в недавно изданной двухтомной отечественной энциклопедии «Культурология. </w:t>
      </w:r>
      <w:r w:rsidRPr="006822E5">
        <w:rPr>
          <w:rFonts w:ascii="Times New Roman" w:hAnsi="Times New Roman"/>
          <w:sz w:val="28"/>
          <w:szCs w:val="28"/>
          <w:lang w:val="en-US" w:eastAsia="ru-RU"/>
        </w:rPr>
        <w:t>XX</w:t>
      </w:r>
      <w:r w:rsidRPr="006822E5">
        <w:rPr>
          <w:rFonts w:ascii="Times New Roman" w:hAnsi="Times New Roman"/>
          <w:sz w:val="28"/>
          <w:szCs w:val="28"/>
          <w:lang w:eastAsia="ru-RU"/>
        </w:rPr>
        <w:t xml:space="preserve"> век» (СПб., 1998) Овсянико-Куликовскому — почетному академи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ку Петербургской академии наук — не нашлось места: в лице Д.Н. Овсянико-Куликовского мы имеем культу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>ролога с необычайно широким полем зрения, культуролога-эн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 xml:space="preserve">циклопедиста» [1]. </w:t>
      </w:r>
    </w:p>
    <w:p w:rsidR="00485FE0" w:rsidRDefault="00485FE0" w:rsidP="00AA171A">
      <w:pPr>
        <w:spacing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E5">
        <w:rPr>
          <w:rFonts w:ascii="Times New Roman" w:hAnsi="Times New Roman"/>
          <w:sz w:val="28"/>
          <w:szCs w:val="28"/>
          <w:lang w:eastAsia="ru-RU"/>
        </w:rPr>
        <w:t>Д. Н. Овсянико-Куликовский во многом предугадал те пути лингвистических, литературоведческих, культурологических, психологических и других гуманитарных ис</w:t>
      </w:r>
      <w:r w:rsidRPr="006822E5">
        <w:rPr>
          <w:rFonts w:ascii="Times New Roman" w:hAnsi="Times New Roman"/>
          <w:sz w:val="28"/>
          <w:szCs w:val="28"/>
          <w:lang w:eastAsia="ru-RU"/>
        </w:rPr>
        <w:softHyphen/>
        <w:t xml:space="preserve">следований, по которым шло развитие науки на протяжении всего </w:t>
      </w:r>
      <w:r w:rsidRPr="006822E5">
        <w:rPr>
          <w:rFonts w:ascii="Times New Roman" w:hAnsi="Times New Roman"/>
          <w:sz w:val="28"/>
          <w:szCs w:val="28"/>
          <w:lang w:val="en-US" w:eastAsia="ru-RU"/>
        </w:rPr>
        <w:t>XX</w:t>
      </w:r>
      <w:r w:rsidRPr="006822E5">
        <w:rPr>
          <w:rFonts w:ascii="Times New Roman" w:hAnsi="Times New Roman"/>
          <w:sz w:val="28"/>
          <w:szCs w:val="28"/>
          <w:lang w:eastAsia="ru-RU"/>
        </w:rPr>
        <w:t xml:space="preserve"> в. и продолжает идти сейчас. Вклад этого выдающегося ученого в науки о человеке и, в частности, в освещение связи психической нормы и патологии не должен быть забыт.</w:t>
      </w:r>
    </w:p>
    <w:p w:rsidR="00485FE0" w:rsidRDefault="00485FE0" w:rsidP="00AA171A">
      <w:pPr>
        <w:spacing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Default="00485FE0" w:rsidP="00AA171A">
      <w:pPr>
        <w:spacing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Default="00485FE0" w:rsidP="00AA171A">
      <w:pPr>
        <w:spacing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Default="00485FE0" w:rsidP="00AA171A">
      <w:pPr>
        <w:spacing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Default="00485FE0" w:rsidP="00AA171A">
      <w:pPr>
        <w:spacing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Default="00485FE0" w:rsidP="00AA171A">
      <w:pPr>
        <w:spacing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Default="00485FE0" w:rsidP="00AA171A">
      <w:pPr>
        <w:spacing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Default="00485FE0" w:rsidP="00AA171A">
      <w:pPr>
        <w:spacing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Pr="00945676" w:rsidRDefault="00485FE0" w:rsidP="0079300C">
      <w:pPr>
        <w:spacing w:line="360" w:lineRule="auto"/>
        <w:ind w:left="-284" w:firstLine="568"/>
        <w:jc w:val="center"/>
        <w:rPr>
          <w:rFonts w:ascii="Times New Roman" w:hAnsi="Times New Roman"/>
          <w:sz w:val="28"/>
          <w:szCs w:val="28"/>
        </w:rPr>
      </w:pPr>
      <w:r w:rsidRPr="00945676"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485FE0" w:rsidRPr="0079300C" w:rsidRDefault="00485FE0" w:rsidP="0079300C">
      <w:pPr>
        <w:pStyle w:val="1"/>
        <w:numPr>
          <w:ilvl w:val="0"/>
          <w:numId w:val="3"/>
        </w:numPr>
        <w:spacing w:before="48" w:after="48" w:line="360" w:lineRule="auto"/>
        <w:ind w:left="-284" w:right="-568" w:firstLine="568"/>
        <w:jc w:val="both"/>
        <w:outlineLvl w:val="4"/>
        <w:rPr>
          <w:rStyle w:val="HTML"/>
          <w:rFonts w:ascii="Times New Roman" w:hAnsi="Times New Roman"/>
          <w:i w:val="0"/>
          <w:iCs w:val="0"/>
          <w:sz w:val="28"/>
          <w:szCs w:val="28"/>
        </w:rPr>
      </w:pPr>
      <w:r w:rsidRPr="00945676">
        <w:rPr>
          <w:rFonts w:ascii="Times New Roman" w:hAnsi="Times New Roman"/>
          <w:bCs/>
          <w:sz w:val="28"/>
          <w:szCs w:val="28"/>
          <w:lang w:eastAsia="ru-RU"/>
        </w:rPr>
        <w:t>Крутоус. В. П. Д.Н. Овсянико-Куликовский о связи  психической нормы и патологии //</w:t>
      </w:r>
      <w:r w:rsidRPr="00945676">
        <w:rPr>
          <w:rFonts w:ascii="Times New Roman" w:hAnsi="Times New Roman"/>
          <w:sz w:val="28"/>
          <w:szCs w:val="28"/>
          <w:lang w:eastAsia="ru-RU"/>
        </w:rPr>
        <w:t xml:space="preserve"> Вестник Московского университета. Серия 7. Философия. </w:t>
      </w:r>
      <w:r w:rsidRPr="0079300C">
        <w:rPr>
          <w:rFonts w:ascii="Times New Roman" w:hAnsi="Times New Roman"/>
          <w:sz w:val="28"/>
          <w:szCs w:val="28"/>
          <w:lang w:eastAsia="ru-RU"/>
        </w:rPr>
        <w:t xml:space="preserve">№3. 2005. // 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www</w:t>
      </w:r>
      <w:r w:rsidRPr="0079300C">
        <w:rPr>
          <w:rStyle w:val="HTML"/>
          <w:rFonts w:ascii="Times New Roman" w:hAnsi="Times New Roman"/>
          <w:sz w:val="28"/>
          <w:szCs w:val="28"/>
        </w:rPr>
        <w:t xml:space="preserve">. 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philos</w:t>
      </w:r>
      <w:r w:rsidRPr="0079300C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msu</w:t>
      </w:r>
      <w:r w:rsidRPr="0079300C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ru</w:t>
      </w:r>
      <w:r w:rsidRPr="0079300C">
        <w:rPr>
          <w:rStyle w:val="HTML"/>
          <w:rFonts w:ascii="Times New Roman" w:hAnsi="Times New Roman"/>
          <w:sz w:val="28"/>
          <w:szCs w:val="28"/>
        </w:rPr>
        <w:t xml:space="preserve"> /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vestnik</w:t>
      </w:r>
      <w:r w:rsidRPr="0079300C">
        <w:rPr>
          <w:rStyle w:val="HTML"/>
          <w:rFonts w:ascii="Times New Roman" w:hAnsi="Times New Roman"/>
          <w:sz w:val="28"/>
          <w:szCs w:val="28"/>
        </w:rPr>
        <w:t xml:space="preserve">/ 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philos</w:t>
      </w:r>
      <w:r w:rsidRPr="0079300C">
        <w:rPr>
          <w:rStyle w:val="HTML"/>
          <w:rFonts w:ascii="Times New Roman" w:hAnsi="Times New Roman"/>
          <w:sz w:val="28"/>
          <w:szCs w:val="28"/>
        </w:rPr>
        <w:t xml:space="preserve"> /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art</w:t>
      </w:r>
      <w:r w:rsidRPr="0079300C">
        <w:rPr>
          <w:rStyle w:val="HTML"/>
          <w:rFonts w:ascii="Times New Roman" w:hAnsi="Times New Roman"/>
          <w:sz w:val="28"/>
          <w:szCs w:val="28"/>
        </w:rPr>
        <w:t xml:space="preserve"> /2005 /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krutous</w:t>
      </w:r>
      <w:r w:rsidRPr="0079300C">
        <w:rPr>
          <w:rStyle w:val="HTML"/>
          <w:rFonts w:ascii="Times New Roman" w:hAnsi="Times New Roman"/>
          <w:sz w:val="28"/>
          <w:szCs w:val="28"/>
        </w:rPr>
        <w:t>_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link</w:t>
      </w:r>
      <w:r w:rsidRPr="0079300C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htm</w:t>
      </w:r>
      <w:r w:rsidRPr="0079300C">
        <w:rPr>
          <w:rStyle w:val="HTML"/>
          <w:rFonts w:ascii="Times New Roman" w:hAnsi="Times New Roman"/>
          <w:sz w:val="28"/>
          <w:szCs w:val="28"/>
        </w:rPr>
        <w:t xml:space="preserve"> </w:t>
      </w:r>
    </w:p>
    <w:p w:rsidR="00485FE0" w:rsidRPr="0079300C" w:rsidRDefault="00485FE0" w:rsidP="0079300C">
      <w:pPr>
        <w:pStyle w:val="1"/>
        <w:numPr>
          <w:ilvl w:val="0"/>
          <w:numId w:val="3"/>
        </w:numPr>
        <w:spacing w:before="48" w:after="48" w:line="360" w:lineRule="auto"/>
        <w:ind w:left="-284" w:right="-568" w:firstLine="568"/>
        <w:jc w:val="both"/>
        <w:outlineLvl w:val="4"/>
        <w:rPr>
          <w:rStyle w:val="HTML"/>
          <w:rFonts w:ascii="Times New Roman" w:hAnsi="Times New Roman"/>
          <w:i w:val="0"/>
          <w:iCs w:val="0"/>
          <w:sz w:val="28"/>
          <w:szCs w:val="28"/>
        </w:rPr>
      </w:pPr>
      <w:r w:rsidRPr="00945676">
        <w:rPr>
          <w:rFonts w:ascii="Times New Roman" w:hAnsi="Times New Roman"/>
          <w:sz w:val="28"/>
          <w:szCs w:val="28"/>
          <w:lang w:eastAsia="ru-RU"/>
        </w:rPr>
        <w:t>Харьковская</w:t>
      </w:r>
      <w:r w:rsidRPr="007930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676">
        <w:rPr>
          <w:rFonts w:ascii="Times New Roman" w:hAnsi="Times New Roman"/>
          <w:sz w:val="28"/>
          <w:szCs w:val="28"/>
          <w:lang w:eastAsia="ru-RU"/>
        </w:rPr>
        <w:t>лингвистическая</w:t>
      </w:r>
      <w:r w:rsidRPr="007930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676">
        <w:rPr>
          <w:rFonts w:ascii="Times New Roman" w:hAnsi="Times New Roman"/>
          <w:sz w:val="28"/>
          <w:szCs w:val="28"/>
          <w:lang w:eastAsia="ru-RU"/>
        </w:rPr>
        <w:t>школа</w:t>
      </w:r>
      <w:r w:rsidRPr="0079300C">
        <w:rPr>
          <w:rFonts w:ascii="Times New Roman" w:hAnsi="Times New Roman"/>
          <w:sz w:val="28"/>
          <w:szCs w:val="28"/>
          <w:lang w:eastAsia="ru-RU"/>
        </w:rPr>
        <w:t xml:space="preserve"> // </w:t>
      </w:r>
      <w:r w:rsidRPr="00945676">
        <w:rPr>
          <w:rFonts w:ascii="Times New Roman" w:hAnsi="Times New Roman"/>
          <w:sz w:val="28"/>
          <w:szCs w:val="28"/>
          <w:lang w:eastAsia="ru-RU"/>
        </w:rPr>
        <w:t>Энциклопедия</w:t>
      </w:r>
      <w:r w:rsidRPr="007930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676">
        <w:rPr>
          <w:rFonts w:ascii="Times New Roman" w:hAnsi="Times New Roman"/>
          <w:sz w:val="28"/>
          <w:szCs w:val="28"/>
          <w:lang w:eastAsia="ru-RU"/>
        </w:rPr>
        <w:t>Кругосвет</w:t>
      </w:r>
      <w:r w:rsidRPr="0079300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9300C">
        <w:rPr>
          <w:rStyle w:val="HTML"/>
          <w:rFonts w:ascii="Times New Roman" w:hAnsi="Times New Roman"/>
          <w:sz w:val="28"/>
          <w:szCs w:val="28"/>
        </w:rPr>
        <w:t xml:space="preserve">// 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www</w:t>
      </w:r>
      <w:r w:rsidRPr="0079300C">
        <w:rPr>
          <w:rStyle w:val="HTML"/>
          <w:rFonts w:ascii="Times New Roman" w:hAnsi="Times New Roman"/>
          <w:sz w:val="28"/>
          <w:szCs w:val="28"/>
        </w:rPr>
        <w:t xml:space="preserve">. 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krugosvet</w:t>
      </w:r>
      <w:r w:rsidRPr="0079300C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ru</w:t>
      </w:r>
      <w:r w:rsidRPr="0079300C">
        <w:rPr>
          <w:rStyle w:val="HTML"/>
          <w:rFonts w:ascii="Times New Roman" w:hAnsi="Times New Roman"/>
          <w:sz w:val="28"/>
          <w:szCs w:val="28"/>
        </w:rPr>
        <w:t xml:space="preserve"> /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enc</w:t>
      </w:r>
      <w:r w:rsidRPr="0079300C">
        <w:rPr>
          <w:rStyle w:val="HTML"/>
          <w:rFonts w:ascii="Times New Roman" w:hAnsi="Times New Roman"/>
          <w:sz w:val="28"/>
          <w:szCs w:val="28"/>
        </w:rPr>
        <w:t xml:space="preserve"> /...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nauki</w:t>
      </w:r>
      <w:r w:rsidRPr="0079300C">
        <w:rPr>
          <w:rStyle w:val="HTML"/>
          <w:rFonts w:ascii="Times New Roman" w:hAnsi="Times New Roman"/>
          <w:sz w:val="28"/>
          <w:szCs w:val="28"/>
        </w:rPr>
        <w:t>/.../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HARKOVSKAYA</w:t>
      </w:r>
      <w:r w:rsidRPr="0079300C">
        <w:rPr>
          <w:rStyle w:val="HTML"/>
          <w:rFonts w:ascii="Times New Roman" w:hAnsi="Times New Roman"/>
          <w:sz w:val="28"/>
          <w:szCs w:val="28"/>
        </w:rPr>
        <w:t>_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LINGVISTICHES</w:t>
      </w:r>
      <w:r w:rsidRPr="0079300C">
        <w:rPr>
          <w:rStyle w:val="HTML"/>
          <w:rFonts w:ascii="Times New Roman" w:hAnsi="Times New Roman"/>
          <w:sz w:val="28"/>
          <w:szCs w:val="28"/>
        </w:rPr>
        <w:t xml:space="preserve">... </w:t>
      </w:r>
    </w:p>
    <w:p w:rsidR="00485FE0" w:rsidRPr="00945676" w:rsidRDefault="00485FE0" w:rsidP="0079300C">
      <w:pPr>
        <w:pStyle w:val="1"/>
        <w:numPr>
          <w:ilvl w:val="0"/>
          <w:numId w:val="3"/>
        </w:numPr>
        <w:spacing w:before="48" w:after="48" w:line="360" w:lineRule="auto"/>
        <w:ind w:left="-284" w:right="-568" w:firstLine="568"/>
        <w:jc w:val="both"/>
        <w:outlineLvl w:val="4"/>
        <w:rPr>
          <w:rStyle w:val="HTML"/>
          <w:rFonts w:ascii="Times New Roman" w:hAnsi="Times New Roman"/>
          <w:i w:val="0"/>
          <w:iCs w:val="0"/>
          <w:sz w:val="28"/>
          <w:szCs w:val="28"/>
        </w:rPr>
      </w:pPr>
      <w:r w:rsidRPr="00945676">
        <w:rPr>
          <w:rFonts w:ascii="Times New Roman" w:hAnsi="Times New Roman"/>
          <w:iCs/>
          <w:sz w:val="28"/>
          <w:szCs w:val="28"/>
          <w:lang w:eastAsia="ru-RU"/>
        </w:rPr>
        <w:t>Якобсон. Л. Овсяннико-Куликовский</w:t>
      </w:r>
      <w:r w:rsidRPr="00945676">
        <w:rPr>
          <w:rFonts w:ascii="Times New Roman" w:hAnsi="Times New Roman"/>
          <w:sz w:val="28"/>
          <w:szCs w:val="28"/>
          <w:lang w:eastAsia="ru-RU"/>
        </w:rPr>
        <w:t xml:space="preserve"> Дмитрий Николаевич</w:t>
      </w:r>
      <w:r w:rsidRPr="00945676">
        <w:rPr>
          <w:rFonts w:ascii="Times New Roman" w:hAnsi="Times New Roman"/>
          <w:iCs/>
          <w:sz w:val="28"/>
          <w:szCs w:val="28"/>
          <w:lang w:eastAsia="ru-RU"/>
        </w:rPr>
        <w:t xml:space="preserve"> / Литературная Энциклопедия // 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www</w:t>
      </w:r>
      <w:r w:rsidRPr="00945676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knigirossii</w:t>
      </w:r>
      <w:r w:rsidRPr="00945676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ru</w:t>
      </w:r>
      <w:r w:rsidRPr="00945676">
        <w:rPr>
          <w:rStyle w:val="HTML"/>
          <w:rFonts w:ascii="Times New Roman" w:hAnsi="Times New Roman"/>
          <w:sz w:val="28"/>
          <w:szCs w:val="28"/>
        </w:rPr>
        <w:t>/?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menu</w:t>
      </w:r>
      <w:r w:rsidRPr="00945676">
        <w:rPr>
          <w:rStyle w:val="HTML"/>
          <w:rFonts w:ascii="Times New Roman" w:hAnsi="Times New Roman"/>
          <w:sz w:val="28"/>
          <w:szCs w:val="28"/>
        </w:rPr>
        <w:t>=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show</w:t>
      </w:r>
      <w:r w:rsidRPr="00945676">
        <w:rPr>
          <w:rStyle w:val="HTML"/>
          <w:rFonts w:ascii="Times New Roman" w:hAnsi="Times New Roman"/>
          <w:sz w:val="28"/>
          <w:szCs w:val="28"/>
        </w:rPr>
        <w:t>_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book</w:t>
      </w:r>
      <w:r w:rsidRPr="00945676">
        <w:rPr>
          <w:rStyle w:val="HTML"/>
          <w:rFonts w:ascii="Times New Roman" w:hAnsi="Times New Roman"/>
          <w:sz w:val="28"/>
          <w:szCs w:val="28"/>
        </w:rPr>
        <w:t>&amp;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book</w:t>
      </w:r>
      <w:r w:rsidRPr="00945676">
        <w:rPr>
          <w:rStyle w:val="HTML"/>
          <w:rFonts w:ascii="Times New Roman" w:hAnsi="Times New Roman"/>
          <w:sz w:val="28"/>
          <w:szCs w:val="28"/>
        </w:rPr>
        <w:t xml:space="preserve">=1539920  </w:t>
      </w:r>
    </w:p>
    <w:p w:rsidR="00485FE0" w:rsidRPr="00945676" w:rsidRDefault="00485FE0" w:rsidP="0079300C">
      <w:pPr>
        <w:pStyle w:val="1"/>
        <w:numPr>
          <w:ilvl w:val="0"/>
          <w:numId w:val="3"/>
        </w:numPr>
        <w:spacing w:before="48" w:after="48" w:line="360" w:lineRule="auto"/>
        <w:ind w:left="-284" w:right="-568" w:firstLine="568"/>
        <w:jc w:val="both"/>
        <w:outlineLvl w:val="4"/>
        <w:rPr>
          <w:rStyle w:val="HTML"/>
          <w:rFonts w:ascii="Times New Roman" w:hAnsi="Times New Roman"/>
          <w:i w:val="0"/>
          <w:iCs w:val="0"/>
          <w:sz w:val="28"/>
          <w:szCs w:val="28"/>
        </w:rPr>
      </w:pP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www</w:t>
      </w:r>
      <w:r w:rsidRPr="00945676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megabook</w:t>
      </w:r>
      <w:r w:rsidRPr="00945676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ru</w:t>
      </w:r>
      <w:r w:rsidRPr="00945676">
        <w:rPr>
          <w:rStyle w:val="HTML"/>
          <w:rFonts w:ascii="Times New Roman" w:hAnsi="Times New Roman"/>
          <w:sz w:val="28"/>
          <w:szCs w:val="28"/>
        </w:rPr>
        <w:t>/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Article</w:t>
      </w:r>
      <w:r w:rsidRPr="00945676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asp</w:t>
      </w:r>
      <w:r w:rsidRPr="00945676">
        <w:rPr>
          <w:rStyle w:val="HTML"/>
          <w:rFonts w:ascii="Times New Roman" w:hAnsi="Times New Roman"/>
          <w:sz w:val="28"/>
          <w:szCs w:val="28"/>
        </w:rPr>
        <w:t>?</w:t>
      </w:r>
      <w:r w:rsidRPr="00945676">
        <w:rPr>
          <w:rStyle w:val="HTML"/>
          <w:rFonts w:ascii="Times New Roman" w:hAnsi="Times New Roman"/>
          <w:sz w:val="28"/>
          <w:szCs w:val="28"/>
          <w:lang w:val="de-DE"/>
        </w:rPr>
        <w:t>AID</w:t>
      </w:r>
      <w:r w:rsidRPr="00945676">
        <w:rPr>
          <w:rStyle w:val="HTML"/>
          <w:rFonts w:ascii="Times New Roman" w:hAnsi="Times New Roman"/>
          <w:sz w:val="28"/>
          <w:szCs w:val="28"/>
        </w:rPr>
        <w:t xml:space="preserve">=657398 </w:t>
      </w:r>
    </w:p>
    <w:p w:rsidR="00485FE0" w:rsidRPr="00945676" w:rsidRDefault="00485FE0" w:rsidP="0079300C">
      <w:pPr>
        <w:pStyle w:val="1"/>
        <w:numPr>
          <w:ilvl w:val="0"/>
          <w:numId w:val="3"/>
        </w:numPr>
        <w:spacing w:before="48" w:after="48" w:line="360" w:lineRule="auto"/>
        <w:ind w:left="-284" w:right="-568" w:firstLine="568"/>
        <w:jc w:val="both"/>
        <w:outlineLvl w:val="4"/>
        <w:rPr>
          <w:rStyle w:val="HTML"/>
          <w:rFonts w:ascii="Times New Roman" w:hAnsi="Times New Roman"/>
          <w:i w:val="0"/>
          <w:iCs w:val="0"/>
          <w:sz w:val="28"/>
          <w:szCs w:val="28"/>
        </w:rPr>
      </w:pPr>
      <w:r w:rsidRPr="00D40E88">
        <w:rPr>
          <w:rFonts w:ascii="Times New Roman" w:hAnsi="Times New Roman"/>
          <w:sz w:val="28"/>
          <w:szCs w:val="28"/>
          <w:lang w:val="de-DE"/>
        </w:rPr>
        <w:t>www.rulex.ru/01150044.htm</w:t>
      </w:r>
    </w:p>
    <w:p w:rsidR="00485FE0" w:rsidRPr="00945676" w:rsidRDefault="00485FE0" w:rsidP="0079300C">
      <w:pPr>
        <w:pStyle w:val="1"/>
        <w:numPr>
          <w:ilvl w:val="0"/>
          <w:numId w:val="3"/>
        </w:numPr>
        <w:spacing w:before="48" w:after="48" w:line="360" w:lineRule="auto"/>
        <w:ind w:left="-284" w:right="-568" w:firstLine="568"/>
        <w:jc w:val="both"/>
        <w:outlineLvl w:val="4"/>
        <w:rPr>
          <w:rStyle w:val="HTML"/>
          <w:rFonts w:ascii="Times New Roman" w:hAnsi="Times New Roman"/>
          <w:i w:val="0"/>
          <w:iCs w:val="0"/>
          <w:sz w:val="28"/>
          <w:szCs w:val="28"/>
        </w:rPr>
      </w:pP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www</w:t>
      </w:r>
      <w:r w:rsidRPr="00945676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feb</w:t>
      </w:r>
      <w:r w:rsidRPr="00945676">
        <w:rPr>
          <w:rStyle w:val="HTML"/>
          <w:rFonts w:ascii="Times New Roman" w:hAnsi="Times New Roman"/>
          <w:sz w:val="28"/>
          <w:szCs w:val="28"/>
        </w:rPr>
        <w:t>-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web</w:t>
      </w:r>
      <w:r w:rsidRPr="00945676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ru</w:t>
      </w:r>
      <w:r w:rsidRPr="00945676">
        <w:rPr>
          <w:rStyle w:val="HTML"/>
          <w:rFonts w:ascii="Times New Roman" w:hAnsi="Times New Roman"/>
          <w:sz w:val="28"/>
          <w:szCs w:val="28"/>
        </w:rPr>
        <w:t>/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feb</w:t>
      </w:r>
      <w:r w:rsidRPr="00945676">
        <w:rPr>
          <w:rStyle w:val="HTML"/>
          <w:rFonts w:ascii="Times New Roman" w:hAnsi="Times New Roman"/>
          <w:sz w:val="28"/>
          <w:szCs w:val="28"/>
        </w:rPr>
        <w:t>/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person</w:t>
      </w:r>
      <w:r w:rsidRPr="00945676">
        <w:rPr>
          <w:rStyle w:val="HTML"/>
          <w:rFonts w:ascii="Times New Roman" w:hAnsi="Times New Roman"/>
          <w:sz w:val="28"/>
          <w:szCs w:val="28"/>
        </w:rPr>
        <w:t>/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person</w:t>
      </w:r>
      <w:r w:rsidRPr="00945676">
        <w:rPr>
          <w:rStyle w:val="HTML"/>
          <w:rFonts w:ascii="Times New Roman" w:hAnsi="Times New Roman"/>
          <w:sz w:val="28"/>
          <w:szCs w:val="28"/>
        </w:rPr>
        <w:t>/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ovsjanik</w:t>
      </w:r>
      <w:r w:rsidRPr="00945676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htm</w:t>
      </w:r>
      <w:r w:rsidRPr="00945676">
        <w:rPr>
          <w:rStyle w:val="HTML"/>
          <w:rFonts w:ascii="Times New Roman" w:hAnsi="Times New Roman"/>
          <w:sz w:val="28"/>
          <w:szCs w:val="28"/>
        </w:rPr>
        <w:t xml:space="preserve"> </w:t>
      </w:r>
    </w:p>
    <w:p w:rsidR="00485FE0" w:rsidRPr="00945676" w:rsidRDefault="00485FE0" w:rsidP="0079300C">
      <w:pPr>
        <w:pStyle w:val="1"/>
        <w:numPr>
          <w:ilvl w:val="0"/>
          <w:numId w:val="3"/>
        </w:numPr>
        <w:spacing w:before="48" w:after="48" w:line="360" w:lineRule="auto"/>
        <w:ind w:left="-284" w:right="-568" w:firstLine="568"/>
        <w:jc w:val="both"/>
        <w:outlineLvl w:val="4"/>
        <w:rPr>
          <w:rStyle w:val="HTML"/>
          <w:rFonts w:ascii="Times New Roman" w:hAnsi="Times New Roman"/>
          <w:i w:val="0"/>
          <w:iCs w:val="0"/>
          <w:sz w:val="28"/>
          <w:szCs w:val="28"/>
        </w:rPr>
      </w:pP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www</w:t>
      </w:r>
      <w:r w:rsidRPr="00945676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rus</w:t>
      </w:r>
      <w:r w:rsidRPr="00945676">
        <w:rPr>
          <w:rStyle w:val="HTML"/>
          <w:rFonts w:ascii="Times New Roman" w:hAnsi="Times New Roman"/>
          <w:sz w:val="28"/>
          <w:szCs w:val="28"/>
        </w:rPr>
        <w:t>-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shake</w:t>
      </w:r>
      <w:r w:rsidRPr="00945676">
        <w:rPr>
          <w:rStyle w:val="HTML"/>
          <w:rFonts w:ascii="Times New Roman" w:hAnsi="Times New Roman"/>
          <w:sz w:val="28"/>
          <w:szCs w:val="28"/>
        </w:rPr>
        <w:t>.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ru</w:t>
      </w:r>
      <w:r w:rsidRPr="00945676">
        <w:rPr>
          <w:rStyle w:val="HTML"/>
          <w:rFonts w:ascii="Times New Roman" w:hAnsi="Times New Roman"/>
          <w:sz w:val="28"/>
          <w:szCs w:val="28"/>
        </w:rPr>
        <w:t>/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personalia</w:t>
      </w:r>
      <w:r w:rsidRPr="00945676">
        <w:rPr>
          <w:rStyle w:val="HTML"/>
          <w:rFonts w:ascii="Times New Roman" w:hAnsi="Times New Roman"/>
          <w:sz w:val="28"/>
          <w:szCs w:val="28"/>
        </w:rPr>
        <w:t>/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Ovsianiko</w:t>
      </w:r>
      <w:r w:rsidRPr="00945676">
        <w:rPr>
          <w:rStyle w:val="HTML"/>
          <w:rFonts w:ascii="Times New Roman" w:hAnsi="Times New Roman"/>
          <w:sz w:val="28"/>
          <w:szCs w:val="28"/>
        </w:rPr>
        <w:t>-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Kulikovskiy</w:t>
      </w:r>
      <w:r w:rsidRPr="00945676">
        <w:rPr>
          <w:rStyle w:val="HTML"/>
          <w:rFonts w:ascii="Times New Roman" w:hAnsi="Times New Roman"/>
          <w:sz w:val="28"/>
          <w:szCs w:val="28"/>
        </w:rPr>
        <w:t>/</w:t>
      </w:r>
      <w:r w:rsidRPr="00945676">
        <w:rPr>
          <w:rStyle w:val="HTML"/>
          <w:rFonts w:ascii="Times New Roman" w:hAnsi="Times New Roman"/>
          <w:sz w:val="28"/>
          <w:szCs w:val="28"/>
          <w:lang w:val="en-US"/>
        </w:rPr>
        <w:t>name</w:t>
      </w:r>
      <w:r w:rsidRPr="00945676">
        <w:rPr>
          <w:rStyle w:val="HTML"/>
          <w:rFonts w:ascii="Times New Roman" w:hAnsi="Times New Roman"/>
          <w:sz w:val="28"/>
          <w:szCs w:val="28"/>
        </w:rPr>
        <w:t xml:space="preserve">/ </w:t>
      </w:r>
    </w:p>
    <w:p w:rsidR="00485FE0" w:rsidRDefault="00485FE0" w:rsidP="0079300C">
      <w:pPr>
        <w:spacing w:line="360" w:lineRule="auto"/>
        <w:ind w:left="-284" w:right="-285" w:firstLine="56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Default="00485FE0" w:rsidP="0079300C">
      <w:pPr>
        <w:spacing w:line="360" w:lineRule="auto"/>
        <w:ind w:left="-284" w:right="-285" w:firstLine="56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Default="00485FE0" w:rsidP="0079300C">
      <w:pPr>
        <w:spacing w:line="360" w:lineRule="auto"/>
        <w:ind w:left="-284" w:right="-285" w:firstLine="56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Default="00485FE0" w:rsidP="0079300C">
      <w:pPr>
        <w:spacing w:line="360" w:lineRule="auto"/>
        <w:ind w:left="-284" w:right="-285" w:firstLine="56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Default="00485FE0" w:rsidP="00AA171A">
      <w:pPr>
        <w:spacing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Default="00485FE0" w:rsidP="00AA171A">
      <w:pPr>
        <w:spacing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Default="00485FE0" w:rsidP="00AA171A">
      <w:pPr>
        <w:spacing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5FE0" w:rsidRPr="006822E5" w:rsidRDefault="00485FE0" w:rsidP="00AA171A">
      <w:pPr>
        <w:spacing w:line="360" w:lineRule="auto"/>
        <w:ind w:left="-284" w:right="-285" w:firstLine="567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485FE0" w:rsidRPr="006822E5" w:rsidSect="00A520E2">
      <w:head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E0" w:rsidRDefault="00485FE0" w:rsidP="00B628A3">
      <w:pPr>
        <w:spacing w:after="0" w:line="240" w:lineRule="auto"/>
      </w:pPr>
      <w:r>
        <w:separator/>
      </w:r>
    </w:p>
  </w:endnote>
  <w:endnote w:type="continuationSeparator" w:id="0">
    <w:p w:rsidR="00485FE0" w:rsidRDefault="00485FE0" w:rsidP="00B6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E0" w:rsidRDefault="00485FE0" w:rsidP="00B628A3">
      <w:pPr>
        <w:spacing w:after="0" w:line="240" w:lineRule="auto"/>
      </w:pPr>
      <w:r>
        <w:separator/>
      </w:r>
    </w:p>
  </w:footnote>
  <w:footnote w:type="continuationSeparator" w:id="0">
    <w:p w:rsidR="00485FE0" w:rsidRDefault="00485FE0" w:rsidP="00B6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FE0" w:rsidRDefault="00485FE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4B58">
      <w:rPr>
        <w:noProof/>
      </w:rPr>
      <w:t>2</w:t>
    </w:r>
    <w:r>
      <w:fldChar w:fldCharType="end"/>
    </w:r>
  </w:p>
  <w:p w:rsidR="00485FE0" w:rsidRDefault="00485F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C4932"/>
    <w:multiLevelType w:val="hybridMultilevel"/>
    <w:tmpl w:val="4260DC3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BF0D9B"/>
    <w:multiLevelType w:val="hybridMultilevel"/>
    <w:tmpl w:val="8C82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122C45"/>
    <w:multiLevelType w:val="hybridMultilevel"/>
    <w:tmpl w:val="3A008636"/>
    <w:lvl w:ilvl="0" w:tplc="FE907E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843"/>
    <w:rsid w:val="00014C17"/>
    <w:rsid w:val="000C23F6"/>
    <w:rsid w:val="000E763E"/>
    <w:rsid w:val="001F2E26"/>
    <w:rsid w:val="001F6843"/>
    <w:rsid w:val="0022688C"/>
    <w:rsid w:val="00287295"/>
    <w:rsid w:val="00422DB8"/>
    <w:rsid w:val="004338B4"/>
    <w:rsid w:val="00485FE0"/>
    <w:rsid w:val="00555F88"/>
    <w:rsid w:val="00632C8A"/>
    <w:rsid w:val="006822E5"/>
    <w:rsid w:val="006F74C5"/>
    <w:rsid w:val="0079300C"/>
    <w:rsid w:val="00814B58"/>
    <w:rsid w:val="00833019"/>
    <w:rsid w:val="008B2755"/>
    <w:rsid w:val="008E1B64"/>
    <w:rsid w:val="00945676"/>
    <w:rsid w:val="009861EC"/>
    <w:rsid w:val="009C4CC4"/>
    <w:rsid w:val="009E05D6"/>
    <w:rsid w:val="00A520E2"/>
    <w:rsid w:val="00AA171A"/>
    <w:rsid w:val="00B03EDB"/>
    <w:rsid w:val="00B628A3"/>
    <w:rsid w:val="00BF7201"/>
    <w:rsid w:val="00C9097F"/>
    <w:rsid w:val="00D40E88"/>
    <w:rsid w:val="00D66A63"/>
    <w:rsid w:val="00DB23A3"/>
    <w:rsid w:val="00E31E22"/>
    <w:rsid w:val="00E40D84"/>
    <w:rsid w:val="00EB7C92"/>
    <w:rsid w:val="00ED58E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F2B55-C066-4622-B706-F1D363E0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8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014C17"/>
    <w:pPr>
      <w:ind w:left="720"/>
      <w:contextualSpacing/>
    </w:pPr>
  </w:style>
  <w:style w:type="character" w:styleId="a3">
    <w:name w:val="Hyperlink"/>
    <w:basedOn w:val="a0"/>
    <w:rsid w:val="00E31E22"/>
    <w:rPr>
      <w:rFonts w:cs="Times New Roman"/>
      <w:color w:val="800000"/>
      <w:u w:val="single"/>
    </w:rPr>
  </w:style>
  <w:style w:type="paragraph" w:styleId="a4">
    <w:name w:val="Balloon Text"/>
    <w:basedOn w:val="a"/>
    <w:link w:val="a5"/>
    <w:semiHidden/>
    <w:rsid w:val="00E3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E31E22"/>
    <w:rPr>
      <w:rFonts w:ascii="Tahoma" w:hAnsi="Tahoma" w:cs="Tahoma"/>
      <w:sz w:val="16"/>
      <w:szCs w:val="16"/>
    </w:rPr>
  </w:style>
  <w:style w:type="character" w:styleId="HTML">
    <w:name w:val="HTML Cite"/>
    <w:basedOn w:val="a0"/>
    <w:semiHidden/>
    <w:rsid w:val="00E31E22"/>
    <w:rPr>
      <w:rFonts w:cs="Times New Roman"/>
      <w:i/>
      <w:iCs/>
    </w:rPr>
  </w:style>
  <w:style w:type="paragraph" w:styleId="a6">
    <w:name w:val="header"/>
    <w:basedOn w:val="a"/>
    <w:link w:val="a7"/>
    <w:rsid w:val="00B6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locked/>
    <w:rsid w:val="00B628A3"/>
    <w:rPr>
      <w:rFonts w:cs="Times New Roman"/>
    </w:rPr>
  </w:style>
  <w:style w:type="paragraph" w:styleId="a8">
    <w:name w:val="footer"/>
    <w:basedOn w:val="a"/>
    <w:link w:val="a9"/>
    <w:semiHidden/>
    <w:rsid w:val="00B6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semiHidden/>
    <w:locked/>
    <w:rsid w:val="00B628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3641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цва</Company>
  <LinksUpToDate>false</LinksUpToDate>
  <CharactersWithSpaces>24349</CharactersWithSpaces>
  <SharedDoc>false</SharedDoc>
  <HLinks>
    <vt:vector size="54" baseType="variant">
      <vt:variant>
        <vt:i4>1376324</vt:i4>
      </vt:variant>
      <vt:variant>
        <vt:i4>24</vt:i4>
      </vt:variant>
      <vt:variant>
        <vt:i4>0</vt:i4>
      </vt:variant>
      <vt:variant>
        <vt:i4>5</vt:i4>
      </vt:variant>
      <vt:variant>
        <vt:lpwstr>http://www.rulex.ru/01150044.htm</vt:lpwstr>
      </vt:variant>
      <vt:variant>
        <vt:lpwstr/>
      </vt:variant>
      <vt:variant>
        <vt:i4>1769537</vt:i4>
      </vt:variant>
      <vt:variant>
        <vt:i4>21</vt:i4>
      </vt:variant>
      <vt:variant>
        <vt:i4>0</vt:i4>
      </vt:variant>
      <vt:variant>
        <vt:i4>5</vt:i4>
      </vt:variant>
      <vt:variant>
        <vt:lpwstr>http://www.rulex.ru/01190214.htm</vt:lpwstr>
      </vt:variant>
      <vt:variant>
        <vt:lpwstr/>
      </vt:variant>
      <vt:variant>
        <vt:i4>1572931</vt:i4>
      </vt:variant>
      <vt:variant>
        <vt:i4>18</vt:i4>
      </vt:variant>
      <vt:variant>
        <vt:i4>0</vt:i4>
      </vt:variant>
      <vt:variant>
        <vt:i4>5</vt:i4>
      </vt:variant>
      <vt:variant>
        <vt:lpwstr>http://www.rulex.ru/01110835.htm</vt:lpwstr>
      </vt:variant>
      <vt:variant>
        <vt:lpwstr/>
      </vt:variant>
      <vt:variant>
        <vt:i4>1507396</vt:i4>
      </vt:variant>
      <vt:variant>
        <vt:i4>15</vt:i4>
      </vt:variant>
      <vt:variant>
        <vt:i4>0</vt:i4>
      </vt:variant>
      <vt:variant>
        <vt:i4>5</vt:i4>
      </vt:variant>
      <vt:variant>
        <vt:lpwstr>http://www.rulex.ru/01200073.htm</vt:lpwstr>
      </vt:variant>
      <vt:variant>
        <vt:lpwstr/>
      </vt:variant>
      <vt:variant>
        <vt:i4>1704009</vt:i4>
      </vt:variant>
      <vt:variant>
        <vt:i4>12</vt:i4>
      </vt:variant>
      <vt:variant>
        <vt:i4>0</vt:i4>
      </vt:variant>
      <vt:variant>
        <vt:i4>5</vt:i4>
      </vt:variant>
      <vt:variant>
        <vt:lpwstr>http://www.rulex.ru/01180197.htm</vt:lpwstr>
      </vt:variant>
      <vt:variant>
        <vt:lpwstr/>
      </vt:variant>
      <vt:variant>
        <vt:i4>1179714</vt:i4>
      </vt:variant>
      <vt:variant>
        <vt:i4>9</vt:i4>
      </vt:variant>
      <vt:variant>
        <vt:i4>0</vt:i4>
      </vt:variant>
      <vt:variant>
        <vt:i4>5</vt:i4>
      </vt:variant>
      <vt:variant>
        <vt:lpwstr>http://www.rulex.ru/01040634.htm</vt:lpwstr>
      </vt:variant>
      <vt:variant>
        <vt:lpwstr/>
      </vt:variant>
      <vt:variant>
        <vt:i4>1179714</vt:i4>
      </vt:variant>
      <vt:variant>
        <vt:i4>6</vt:i4>
      </vt:variant>
      <vt:variant>
        <vt:i4>0</vt:i4>
      </vt:variant>
      <vt:variant>
        <vt:i4>5</vt:i4>
      </vt:variant>
      <vt:variant>
        <vt:lpwstr>http://www.rulex.ru/01240210.htm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http://www.rulex.ru/01040069.htm</vt:lpwstr>
      </vt:variant>
      <vt:variant>
        <vt:lpwstr/>
      </vt:variant>
      <vt:variant>
        <vt:i4>1310789</vt:i4>
      </vt:variant>
      <vt:variant>
        <vt:i4>0</vt:i4>
      </vt:variant>
      <vt:variant>
        <vt:i4>0</vt:i4>
      </vt:variant>
      <vt:variant>
        <vt:i4>5</vt:i4>
      </vt:variant>
      <vt:variant>
        <vt:lpwstr>http://www.rulex.ru/01160751.htm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Виктор</dc:creator>
  <cp:keywords/>
  <dc:description/>
  <cp:lastModifiedBy>Irina</cp:lastModifiedBy>
  <cp:revision>2</cp:revision>
  <dcterms:created xsi:type="dcterms:W3CDTF">2014-08-18T07:24:00Z</dcterms:created>
  <dcterms:modified xsi:type="dcterms:W3CDTF">2014-08-18T07:24:00Z</dcterms:modified>
</cp:coreProperties>
</file>