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8A4" w:rsidRDefault="001958A4"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r w:rsidRPr="00350917">
        <w:rPr>
          <w:sz w:val="28"/>
          <w:szCs w:val="28"/>
        </w:rPr>
        <w:t>ФЕДЕРАЛЬНОЕ АГЕНТСТВО ПО ОБРАЗОВАНИЮ</w:t>
      </w:r>
    </w:p>
    <w:p w:rsidR="006469D8" w:rsidRPr="00350917" w:rsidRDefault="006469D8" w:rsidP="00350917">
      <w:pPr>
        <w:shd w:val="clear" w:color="auto" w:fill="FFFFFF"/>
        <w:ind w:right="38"/>
        <w:contextualSpacing/>
        <w:jc w:val="center"/>
        <w:rPr>
          <w:sz w:val="28"/>
          <w:szCs w:val="28"/>
        </w:rPr>
      </w:pPr>
      <w:r w:rsidRPr="00350917">
        <w:rPr>
          <w:sz w:val="28"/>
          <w:szCs w:val="28"/>
        </w:rPr>
        <w:t xml:space="preserve">Федеральное государственное образовательное учреждение </w:t>
      </w:r>
    </w:p>
    <w:p w:rsidR="006469D8" w:rsidRPr="00350917" w:rsidRDefault="006469D8" w:rsidP="00350917">
      <w:pPr>
        <w:shd w:val="clear" w:color="auto" w:fill="FFFFFF"/>
        <w:ind w:right="38"/>
        <w:contextualSpacing/>
        <w:jc w:val="center"/>
        <w:rPr>
          <w:sz w:val="28"/>
          <w:szCs w:val="28"/>
        </w:rPr>
      </w:pPr>
      <w:r w:rsidRPr="00350917">
        <w:rPr>
          <w:sz w:val="28"/>
          <w:szCs w:val="28"/>
        </w:rPr>
        <w:t>высшего профессионального образования</w:t>
      </w:r>
    </w:p>
    <w:p w:rsidR="006469D8" w:rsidRPr="00350917" w:rsidRDefault="006469D8" w:rsidP="00350917">
      <w:pPr>
        <w:shd w:val="clear" w:color="auto" w:fill="FFFFFF"/>
        <w:ind w:right="38"/>
        <w:contextualSpacing/>
        <w:jc w:val="center"/>
        <w:rPr>
          <w:sz w:val="28"/>
          <w:szCs w:val="28"/>
        </w:rPr>
      </w:pPr>
      <w:r w:rsidRPr="00350917">
        <w:rPr>
          <w:sz w:val="28"/>
          <w:szCs w:val="28"/>
        </w:rPr>
        <w:t>«Чувашский государственный университет имени И.Н. Ульянова»</w:t>
      </w: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left="360" w:right="38"/>
        <w:contextualSpacing/>
        <w:jc w:val="center"/>
        <w:rPr>
          <w:sz w:val="28"/>
          <w:szCs w:val="28"/>
        </w:rPr>
      </w:pPr>
      <w:r w:rsidRPr="00350917">
        <w:rPr>
          <w:sz w:val="28"/>
          <w:szCs w:val="28"/>
        </w:rPr>
        <w:t>Экономический факультет</w:t>
      </w:r>
    </w:p>
    <w:p w:rsidR="006469D8" w:rsidRPr="00350917" w:rsidRDefault="006469D8" w:rsidP="00350917">
      <w:pPr>
        <w:shd w:val="clear" w:color="auto" w:fill="FFFFFF"/>
        <w:ind w:left="360"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r w:rsidRPr="00350917">
        <w:rPr>
          <w:sz w:val="28"/>
          <w:szCs w:val="28"/>
        </w:rPr>
        <w:t>Кафедра экономического и социального развития стран ЕврАзЭС</w:t>
      </w:r>
    </w:p>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r w:rsidRPr="00350917">
        <w:rPr>
          <w:b/>
          <w:sz w:val="28"/>
          <w:szCs w:val="28"/>
        </w:rPr>
        <w:t>ОТЧЕТ</w:t>
      </w:r>
    </w:p>
    <w:p w:rsidR="006469D8" w:rsidRPr="00350917" w:rsidRDefault="006469D8" w:rsidP="00350917">
      <w:pPr>
        <w:shd w:val="clear" w:color="auto" w:fill="FFFFFF"/>
        <w:ind w:left="360" w:right="38"/>
        <w:contextualSpacing/>
        <w:jc w:val="center"/>
        <w:rPr>
          <w:b/>
          <w:sz w:val="28"/>
          <w:szCs w:val="28"/>
        </w:rPr>
      </w:pPr>
      <w:r w:rsidRPr="00350917">
        <w:rPr>
          <w:b/>
          <w:sz w:val="28"/>
          <w:szCs w:val="28"/>
        </w:rPr>
        <w:t>о  прохождении  преддипломной  практики</w:t>
      </w:r>
    </w:p>
    <w:p w:rsidR="006469D8" w:rsidRPr="00350917" w:rsidRDefault="006469D8" w:rsidP="00350917">
      <w:pPr>
        <w:shd w:val="clear" w:color="auto" w:fill="FFFFFF"/>
        <w:ind w:left="360" w:right="38"/>
        <w:contextualSpacing/>
        <w:jc w:val="center"/>
        <w:rPr>
          <w:b/>
          <w:sz w:val="28"/>
          <w:szCs w:val="28"/>
          <w:u w:val="single"/>
        </w:rPr>
      </w:pPr>
      <w:r w:rsidRPr="00350917">
        <w:rPr>
          <w:b/>
          <w:sz w:val="28"/>
          <w:szCs w:val="28"/>
        </w:rPr>
        <w:t>в ОАО «Химпром» г.Новочебоксарск</w:t>
      </w:r>
      <w:r w:rsidRPr="00350917">
        <w:rPr>
          <w:b/>
          <w:sz w:val="28"/>
          <w:szCs w:val="28"/>
          <w:u w:val="single"/>
        </w:rPr>
        <w:t xml:space="preserve"> </w:t>
      </w:r>
    </w:p>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p>
    <w:tbl>
      <w:tblPr>
        <w:tblW w:w="9322" w:type="dxa"/>
        <w:tblLook w:val="01E0" w:firstRow="1" w:lastRow="1" w:firstColumn="1" w:lastColumn="1" w:noHBand="0" w:noVBand="0"/>
      </w:tblPr>
      <w:tblGrid>
        <w:gridCol w:w="2617"/>
        <w:gridCol w:w="6705"/>
      </w:tblGrid>
      <w:tr w:rsidR="006469D8" w:rsidRPr="00350917" w:rsidTr="0034589C">
        <w:tc>
          <w:tcPr>
            <w:tcW w:w="2617" w:type="dxa"/>
          </w:tcPr>
          <w:p w:rsidR="006469D8" w:rsidRPr="00350917" w:rsidRDefault="006469D8" w:rsidP="00350917">
            <w:pPr>
              <w:ind w:right="38"/>
              <w:contextualSpacing/>
              <w:rPr>
                <w:sz w:val="28"/>
                <w:szCs w:val="28"/>
              </w:rPr>
            </w:pPr>
            <w:r w:rsidRPr="00350917">
              <w:rPr>
                <w:sz w:val="28"/>
                <w:szCs w:val="28"/>
              </w:rPr>
              <w:t>Студентка</w:t>
            </w:r>
          </w:p>
          <w:p w:rsidR="006469D8" w:rsidRPr="00350917" w:rsidRDefault="006469D8" w:rsidP="00350917">
            <w:pPr>
              <w:ind w:right="38"/>
              <w:contextualSpacing/>
              <w:rPr>
                <w:sz w:val="28"/>
                <w:szCs w:val="28"/>
              </w:rPr>
            </w:pPr>
            <w:r w:rsidRPr="00350917">
              <w:rPr>
                <w:sz w:val="28"/>
                <w:szCs w:val="28"/>
              </w:rPr>
              <w:t>гр. 13-05</w:t>
            </w:r>
          </w:p>
          <w:p w:rsidR="006469D8" w:rsidRPr="00350917" w:rsidRDefault="006469D8" w:rsidP="00350917">
            <w:pPr>
              <w:ind w:right="38"/>
              <w:contextualSpacing/>
              <w:rPr>
                <w:sz w:val="28"/>
                <w:szCs w:val="28"/>
              </w:rPr>
            </w:pPr>
          </w:p>
        </w:tc>
        <w:tc>
          <w:tcPr>
            <w:tcW w:w="6705" w:type="dxa"/>
          </w:tcPr>
          <w:p w:rsidR="006469D8" w:rsidRPr="00350917" w:rsidRDefault="006469D8" w:rsidP="00350917">
            <w:pPr>
              <w:ind w:right="38"/>
              <w:contextualSpacing/>
              <w:rPr>
                <w:sz w:val="28"/>
                <w:szCs w:val="28"/>
              </w:rPr>
            </w:pPr>
            <w:r w:rsidRPr="00350917">
              <w:rPr>
                <w:sz w:val="28"/>
                <w:szCs w:val="28"/>
              </w:rPr>
              <w:t>Родионова Ольга Викторовна</w:t>
            </w:r>
          </w:p>
          <w:p w:rsidR="006469D8" w:rsidRPr="00350917" w:rsidRDefault="006469D8" w:rsidP="00350917">
            <w:pPr>
              <w:ind w:right="38"/>
              <w:contextualSpacing/>
              <w:jc w:val="center"/>
              <w:rPr>
                <w:sz w:val="28"/>
                <w:szCs w:val="28"/>
              </w:rPr>
            </w:pPr>
          </w:p>
        </w:tc>
      </w:tr>
      <w:tr w:rsidR="006469D8" w:rsidRPr="00350917" w:rsidTr="0034589C">
        <w:tc>
          <w:tcPr>
            <w:tcW w:w="2617" w:type="dxa"/>
          </w:tcPr>
          <w:p w:rsidR="006469D8" w:rsidRPr="00350917" w:rsidRDefault="006469D8" w:rsidP="00350917">
            <w:pPr>
              <w:ind w:right="38"/>
              <w:contextualSpacing/>
              <w:rPr>
                <w:sz w:val="28"/>
                <w:szCs w:val="28"/>
              </w:rPr>
            </w:pPr>
            <w:r w:rsidRPr="00350917">
              <w:rPr>
                <w:sz w:val="28"/>
                <w:szCs w:val="28"/>
              </w:rPr>
              <w:t>Руководитель</w:t>
            </w:r>
          </w:p>
          <w:p w:rsidR="006469D8" w:rsidRPr="00350917" w:rsidRDefault="006469D8" w:rsidP="00350917">
            <w:pPr>
              <w:ind w:right="38"/>
              <w:contextualSpacing/>
              <w:rPr>
                <w:sz w:val="28"/>
                <w:szCs w:val="28"/>
              </w:rPr>
            </w:pPr>
            <w:r w:rsidRPr="00350917">
              <w:rPr>
                <w:sz w:val="28"/>
                <w:szCs w:val="28"/>
              </w:rPr>
              <w:t>от университета</w:t>
            </w:r>
          </w:p>
        </w:tc>
        <w:tc>
          <w:tcPr>
            <w:tcW w:w="6705" w:type="dxa"/>
          </w:tcPr>
          <w:p w:rsidR="006469D8" w:rsidRPr="00350917" w:rsidRDefault="006469D8" w:rsidP="00350917">
            <w:pPr>
              <w:ind w:right="38"/>
              <w:contextualSpacing/>
              <w:rPr>
                <w:sz w:val="28"/>
                <w:szCs w:val="28"/>
              </w:rPr>
            </w:pPr>
            <w:r w:rsidRPr="00350917">
              <w:rPr>
                <w:sz w:val="28"/>
                <w:szCs w:val="28"/>
              </w:rPr>
              <w:t xml:space="preserve"> к.э.н, доцент</w:t>
            </w:r>
          </w:p>
          <w:p w:rsidR="006469D8" w:rsidRPr="00350917" w:rsidRDefault="006469D8" w:rsidP="00350917">
            <w:pPr>
              <w:ind w:right="38"/>
              <w:contextualSpacing/>
              <w:rPr>
                <w:sz w:val="28"/>
                <w:szCs w:val="28"/>
              </w:rPr>
            </w:pPr>
            <w:r w:rsidRPr="00350917">
              <w:rPr>
                <w:sz w:val="28"/>
                <w:szCs w:val="28"/>
              </w:rPr>
              <w:t xml:space="preserve"> Ефремов Николай Александрович</w:t>
            </w:r>
          </w:p>
          <w:p w:rsidR="006469D8" w:rsidRPr="00350917" w:rsidRDefault="006469D8" w:rsidP="00350917">
            <w:pPr>
              <w:ind w:right="38"/>
              <w:contextualSpacing/>
              <w:rPr>
                <w:sz w:val="28"/>
                <w:szCs w:val="28"/>
              </w:rPr>
            </w:pPr>
          </w:p>
        </w:tc>
      </w:tr>
      <w:tr w:rsidR="006469D8" w:rsidRPr="00350917" w:rsidTr="0034589C">
        <w:tc>
          <w:tcPr>
            <w:tcW w:w="2617" w:type="dxa"/>
          </w:tcPr>
          <w:p w:rsidR="006469D8" w:rsidRPr="00350917" w:rsidRDefault="006469D8" w:rsidP="00350917">
            <w:pPr>
              <w:ind w:right="38"/>
              <w:contextualSpacing/>
              <w:rPr>
                <w:sz w:val="28"/>
                <w:szCs w:val="28"/>
              </w:rPr>
            </w:pPr>
            <w:r w:rsidRPr="00350917">
              <w:rPr>
                <w:sz w:val="28"/>
                <w:szCs w:val="28"/>
              </w:rPr>
              <w:t>Руководитель</w:t>
            </w:r>
          </w:p>
          <w:p w:rsidR="006469D8" w:rsidRPr="00350917" w:rsidRDefault="006469D8" w:rsidP="00350917">
            <w:pPr>
              <w:ind w:right="38"/>
              <w:contextualSpacing/>
              <w:rPr>
                <w:sz w:val="28"/>
                <w:szCs w:val="28"/>
              </w:rPr>
            </w:pPr>
            <w:r w:rsidRPr="00350917">
              <w:rPr>
                <w:sz w:val="28"/>
                <w:szCs w:val="28"/>
              </w:rPr>
              <w:t>от организации</w:t>
            </w:r>
          </w:p>
        </w:tc>
        <w:tc>
          <w:tcPr>
            <w:tcW w:w="6705" w:type="dxa"/>
          </w:tcPr>
          <w:p w:rsidR="006469D8" w:rsidRPr="00350917" w:rsidRDefault="006469D8" w:rsidP="00350917">
            <w:pPr>
              <w:ind w:right="38"/>
              <w:contextualSpacing/>
              <w:rPr>
                <w:sz w:val="28"/>
                <w:szCs w:val="28"/>
              </w:rPr>
            </w:pPr>
            <w:r w:rsidRPr="00350917">
              <w:rPr>
                <w:sz w:val="28"/>
                <w:szCs w:val="28"/>
              </w:rPr>
              <w:t xml:space="preserve">специалист по анализу ВЭД, ОАО «Химпром»  </w:t>
            </w:r>
          </w:p>
          <w:p w:rsidR="006469D8" w:rsidRPr="00350917" w:rsidRDefault="006469D8" w:rsidP="00350917">
            <w:pPr>
              <w:ind w:right="38"/>
              <w:contextualSpacing/>
              <w:rPr>
                <w:sz w:val="28"/>
                <w:szCs w:val="28"/>
              </w:rPr>
            </w:pPr>
            <w:r w:rsidRPr="00350917">
              <w:rPr>
                <w:sz w:val="28"/>
                <w:szCs w:val="28"/>
              </w:rPr>
              <w:t>Болотяная Елена Васильевна</w:t>
            </w:r>
          </w:p>
        </w:tc>
      </w:tr>
    </w:tbl>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p>
    <w:p w:rsidR="006469D8" w:rsidRPr="00350917" w:rsidRDefault="006469D8" w:rsidP="00350917">
      <w:pPr>
        <w:shd w:val="clear" w:color="auto" w:fill="FFFFFF"/>
        <w:ind w:right="38"/>
        <w:contextualSpacing/>
        <w:jc w:val="center"/>
        <w:rPr>
          <w:sz w:val="28"/>
          <w:szCs w:val="28"/>
        </w:rPr>
      </w:pPr>
      <w:r w:rsidRPr="00350917">
        <w:rPr>
          <w:sz w:val="28"/>
          <w:szCs w:val="28"/>
        </w:rPr>
        <w:t>Чебоксары 2010</w:t>
      </w:r>
    </w:p>
    <w:p w:rsidR="006469D8" w:rsidRDefault="006469D8" w:rsidP="00350917">
      <w:pPr>
        <w:shd w:val="clear" w:color="auto" w:fill="FFFFFF"/>
        <w:ind w:left="360" w:right="38"/>
        <w:contextualSpacing/>
        <w:jc w:val="center"/>
        <w:rPr>
          <w:b/>
          <w:sz w:val="28"/>
          <w:szCs w:val="28"/>
        </w:rPr>
      </w:pPr>
    </w:p>
    <w:p w:rsidR="006469D8" w:rsidRPr="00350917" w:rsidRDefault="006469D8" w:rsidP="00350917">
      <w:pPr>
        <w:shd w:val="clear" w:color="auto" w:fill="FFFFFF"/>
        <w:ind w:left="360" w:right="38"/>
        <w:contextualSpacing/>
        <w:jc w:val="center"/>
        <w:rPr>
          <w:b/>
          <w:sz w:val="28"/>
          <w:szCs w:val="28"/>
        </w:rPr>
      </w:pPr>
      <w:r w:rsidRPr="00350917">
        <w:rPr>
          <w:b/>
          <w:sz w:val="28"/>
          <w:szCs w:val="28"/>
        </w:rPr>
        <w:t>ДНЕВНИК</w:t>
      </w:r>
    </w:p>
    <w:p w:rsidR="006469D8" w:rsidRPr="00350917" w:rsidRDefault="006469D8" w:rsidP="00350917">
      <w:pPr>
        <w:shd w:val="clear" w:color="auto" w:fill="FFFFFF"/>
        <w:ind w:left="360" w:right="38"/>
        <w:contextualSpacing/>
        <w:jc w:val="center"/>
        <w:rPr>
          <w:b/>
          <w:sz w:val="28"/>
          <w:szCs w:val="28"/>
        </w:rPr>
      </w:pPr>
      <w:r w:rsidRPr="00350917">
        <w:rPr>
          <w:b/>
          <w:sz w:val="28"/>
          <w:szCs w:val="28"/>
        </w:rPr>
        <w:t>прохождения  преддипломной  практики</w:t>
      </w:r>
    </w:p>
    <w:p w:rsidR="006469D8" w:rsidRPr="00350917" w:rsidRDefault="006469D8" w:rsidP="00350917">
      <w:pPr>
        <w:shd w:val="clear" w:color="auto" w:fill="FFFFFF"/>
        <w:ind w:left="1776" w:right="38" w:firstLine="348"/>
        <w:contextualSpacing/>
        <w:jc w:val="both"/>
        <w:rPr>
          <w:sz w:val="28"/>
          <w:szCs w:val="28"/>
        </w:rPr>
      </w:pPr>
      <w:r w:rsidRPr="00350917">
        <w:rPr>
          <w:sz w:val="28"/>
          <w:szCs w:val="28"/>
        </w:rPr>
        <w:t xml:space="preserve">         </w:t>
      </w:r>
    </w:p>
    <w:p w:rsidR="006469D8" w:rsidRPr="00350917" w:rsidRDefault="006469D8" w:rsidP="00350917">
      <w:pPr>
        <w:shd w:val="clear" w:color="auto" w:fill="FFFFFF"/>
        <w:ind w:right="38"/>
        <w:contextualSpacing/>
        <w:jc w:val="both"/>
        <w:rPr>
          <w:sz w:val="28"/>
          <w:szCs w:val="28"/>
        </w:rPr>
      </w:pPr>
      <w:r w:rsidRPr="00350917">
        <w:rPr>
          <w:sz w:val="28"/>
          <w:szCs w:val="28"/>
        </w:rPr>
        <w:t>Студентки ____</w:t>
      </w:r>
      <w:r w:rsidRPr="00350917">
        <w:rPr>
          <w:sz w:val="28"/>
          <w:szCs w:val="28"/>
          <w:u w:val="single"/>
          <w:lang w:val="en-US"/>
        </w:rPr>
        <w:t>V</w:t>
      </w:r>
      <w:r w:rsidRPr="00350917">
        <w:rPr>
          <w:sz w:val="28"/>
          <w:szCs w:val="28"/>
        </w:rPr>
        <w:t>____ курса группы __________</w:t>
      </w:r>
      <w:r w:rsidRPr="00350917">
        <w:rPr>
          <w:sz w:val="28"/>
          <w:szCs w:val="28"/>
          <w:u w:val="single"/>
        </w:rPr>
        <w:t>ЭК 13-05</w:t>
      </w:r>
      <w:r w:rsidRPr="00350917">
        <w:rPr>
          <w:sz w:val="28"/>
          <w:szCs w:val="28"/>
        </w:rPr>
        <w:t>_________</w:t>
      </w:r>
    </w:p>
    <w:p w:rsidR="006469D8" w:rsidRPr="00350917" w:rsidRDefault="006469D8" w:rsidP="00350917">
      <w:pPr>
        <w:shd w:val="clear" w:color="auto" w:fill="FFFFFF"/>
        <w:ind w:right="38"/>
        <w:contextualSpacing/>
        <w:jc w:val="both"/>
        <w:rPr>
          <w:sz w:val="28"/>
          <w:szCs w:val="28"/>
        </w:rPr>
      </w:pPr>
      <w:r w:rsidRPr="00350917">
        <w:rPr>
          <w:sz w:val="28"/>
          <w:szCs w:val="28"/>
        </w:rPr>
        <w:t>______________</w:t>
      </w:r>
      <w:r w:rsidRPr="00350917">
        <w:rPr>
          <w:b/>
          <w:sz w:val="28"/>
          <w:szCs w:val="28"/>
          <w:u w:val="single"/>
        </w:rPr>
        <w:t xml:space="preserve">Родионовой Ольги Викторовны </w:t>
      </w:r>
      <w:r w:rsidRPr="00350917">
        <w:rPr>
          <w:sz w:val="28"/>
          <w:szCs w:val="28"/>
        </w:rPr>
        <w:t>_______________</w:t>
      </w:r>
    </w:p>
    <w:p w:rsidR="006469D8" w:rsidRPr="00350917" w:rsidRDefault="006469D8" w:rsidP="00350917">
      <w:pPr>
        <w:shd w:val="clear" w:color="auto" w:fill="FFFFFF"/>
        <w:ind w:right="38"/>
        <w:contextualSpacing/>
        <w:jc w:val="center"/>
        <w:rPr>
          <w:sz w:val="28"/>
          <w:szCs w:val="28"/>
        </w:rPr>
      </w:pPr>
      <w:r w:rsidRPr="00350917">
        <w:rPr>
          <w:sz w:val="28"/>
          <w:szCs w:val="28"/>
        </w:rPr>
        <w:t>(Ф.И.О. полностью)</w:t>
      </w:r>
    </w:p>
    <w:p w:rsidR="006469D8" w:rsidRPr="00350917" w:rsidRDefault="006469D8" w:rsidP="00350917">
      <w:pPr>
        <w:shd w:val="clear" w:color="auto" w:fill="FFFFFF"/>
        <w:ind w:right="38"/>
        <w:contextualSpacing/>
        <w:jc w:val="both"/>
        <w:rPr>
          <w:sz w:val="28"/>
          <w:szCs w:val="28"/>
        </w:rPr>
      </w:pPr>
      <w:r w:rsidRPr="00350917">
        <w:rPr>
          <w:sz w:val="28"/>
          <w:szCs w:val="28"/>
        </w:rPr>
        <w:t>Место практики___</w:t>
      </w:r>
      <w:r w:rsidRPr="00350917">
        <w:rPr>
          <w:sz w:val="28"/>
          <w:szCs w:val="28"/>
          <w:u w:val="single"/>
        </w:rPr>
        <w:t>ОАО «Химпром»</w:t>
      </w:r>
      <w:r w:rsidRPr="00350917">
        <w:rPr>
          <w:sz w:val="28"/>
          <w:szCs w:val="28"/>
        </w:rPr>
        <w:t>___________________________</w:t>
      </w:r>
    </w:p>
    <w:p w:rsidR="006469D8" w:rsidRPr="00350917" w:rsidRDefault="006469D8" w:rsidP="00350917">
      <w:pPr>
        <w:shd w:val="clear" w:color="auto" w:fill="FFFFFF"/>
        <w:ind w:right="38"/>
        <w:contextualSpacing/>
        <w:jc w:val="both"/>
        <w:rPr>
          <w:sz w:val="28"/>
          <w:szCs w:val="28"/>
          <w:u w:val="single"/>
        </w:rPr>
      </w:pPr>
      <w:r w:rsidRPr="00350917">
        <w:rPr>
          <w:sz w:val="28"/>
          <w:szCs w:val="28"/>
        </w:rPr>
        <w:t>Руководитель практики от предприятия_</w:t>
      </w:r>
      <w:r w:rsidRPr="00350917">
        <w:rPr>
          <w:sz w:val="28"/>
          <w:szCs w:val="28"/>
          <w:u w:val="single"/>
        </w:rPr>
        <w:t>специалист по анализу ВЭД,</w:t>
      </w:r>
    </w:p>
    <w:p w:rsidR="006469D8" w:rsidRPr="00350917" w:rsidRDefault="006469D8" w:rsidP="00350917">
      <w:pPr>
        <w:shd w:val="clear" w:color="auto" w:fill="FFFFFF"/>
        <w:ind w:right="38"/>
        <w:contextualSpacing/>
        <w:jc w:val="both"/>
        <w:rPr>
          <w:sz w:val="28"/>
          <w:szCs w:val="28"/>
        </w:rPr>
      </w:pPr>
      <w:r w:rsidRPr="00350917">
        <w:rPr>
          <w:sz w:val="28"/>
          <w:szCs w:val="28"/>
          <w:u w:val="single"/>
        </w:rPr>
        <w:t>Болотяная Елена Васильевна</w:t>
      </w:r>
      <w:r w:rsidRPr="00350917">
        <w:rPr>
          <w:sz w:val="28"/>
          <w:szCs w:val="28"/>
        </w:rPr>
        <w:t>_________________________________</w:t>
      </w:r>
    </w:p>
    <w:p w:rsidR="006469D8" w:rsidRPr="00350917" w:rsidRDefault="006469D8" w:rsidP="00350917">
      <w:pPr>
        <w:shd w:val="clear" w:color="auto" w:fill="FFFFFF"/>
        <w:ind w:right="38"/>
        <w:contextualSpacing/>
        <w:jc w:val="center"/>
        <w:rPr>
          <w:sz w:val="28"/>
          <w:szCs w:val="28"/>
        </w:rPr>
      </w:pPr>
      <w:r w:rsidRPr="00350917">
        <w:rPr>
          <w:sz w:val="28"/>
          <w:szCs w:val="28"/>
        </w:rPr>
        <w:t>(должность, Ф.И.О.)</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694"/>
        <w:gridCol w:w="3543"/>
        <w:gridCol w:w="2126"/>
      </w:tblGrid>
      <w:tr w:rsidR="006469D8" w:rsidRPr="00350917" w:rsidTr="00EE6D2A">
        <w:trPr>
          <w:trHeight w:val="718"/>
        </w:trPr>
        <w:tc>
          <w:tcPr>
            <w:tcW w:w="1242" w:type="dxa"/>
            <w:vAlign w:val="center"/>
          </w:tcPr>
          <w:p w:rsidR="006469D8" w:rsidRPr="00350917" w:rsidRDefault="006469D8" w:rsidP="00350917">
            <w:pPr>
              <w:ind w:right="38"/>
              <w:contextualSpacing/>
              <w:jc w:val="center"/>
              <w:rPr>
                <w:b/>
                <w:sz w:val="28"/>
                <w:szCs w:val="28"/>
              </w:rPr>
            </w:pPr>
            <w:r w:rsidRPr="00350917">
              <w:rPr>
                <w:b/>
                <w:sz w:val="28"/>
                <w:szCs w:val="28"/>
              </w:rPr>
              <w:t>Дата</w:t>
            </w:r>
          </w:p>
        </w:tc>
        <w:tc>
          <w:tcPr>
            <w:tcW w:w="2694" w:type="dxa"/>
            <w:vAlign w:val="center"/>
          </w:tcPr>
          <w:p w:rsidR="006469D8" w:rsidRPr="00350917" w:rsidRDefault="006469D8" w:rsidP="00350917">
            <w:pPr>
              <w:ind w:right="38"/>
              <w:contextualSpacing/>
              <w:jc w:val="center"/>
              <w:rPr>
                <w:b/>
                <w:sz w:val="28"/>
                <w:szCs w:val="28"/>
              </w:rPr>
            </w:pPr>
            <w:r w:rsidRPr="00350917">
              <w:rPr>
                <w:b/>
                <w:sz w:val="28"/>
                <w:szCs w:val="28"/>
              </w:rPr>
              <w:t xml:space="preserve">Подразделение </w:t>
            </w:r>
          </w:p>
          <w:p w:rsidR="006469D8" w:rsidRPr="00350917" w:rsidRDefault="006469D8" w:rsidP="00350917">
            <w:pPr>
              <w:ind w:right="38"/>
              <w:contextualSpacing/>
              <w:jc w:val="center"/>
              <w:rPr>
                <w:b/>
                <w:sz w:val="28"/>
                <w:szCs w:val="28"/>
              </w:rPr>
            </w:pPr>
            <w:r w:rsidRPr="00350917">
              <w:rPr>
                <w:b/>
                <w:sz w:val="28"/>
                <w:szCs w:val="28"/>
              </w:rPr>
              <w:t>предприятия</w:t>
            </w:r>
          </w:p>
        </w:tc>
        <w:tc>
          <w:tcPr>
            <w:tcW w:w="3543" w:type="dxa"/>
            <w:vAlign w:val="center"/>
          </w:tcPr>
          <w:p w:rsidR="006469D8" w:rsidRPr="00350917" w:rsidRDefault="006469D8" w:rsidP="00350917">
            <w:pPr>
              <w:ind w:right="38"/>
              <w:contextualSpacing/>
              <w:jc w:val="center"/>
              <w:rPr>
                <w:b/>
                <w:sz w:val="28"/>
                <w:szCs w:val="28"/>
              </w:rPr>
            </w:pPr>
            <w:r w:rsidRPr="00350917">
              <w:rPr>
                <w:b/>
                <w:sz w:val="28"/>
                <w:szCs w:val="28"/>
              </w:rPr>
              <w:t>Краткое описание выполненной работы</w:t>
            </w:r>
          </w:p>
        </w:tc>
        <w:tc>
          <w:tcPr>
            <w:tcW w:w="2126" w:type="dxa"/>
            <w:vAlign w:val="center"/>
          </w:tcPr>
          <w:p w:rsidR="006469D8" w:rsidRPr="00350917" w:rsidRDefault="006469D8" w:rsidP="00350917">
            <w:pPr>
              <w:ind w:right="38"/>
              <w:contextualSpacing/>
              <w:jc w:val="center"/>
              <w:rPr>
                <w:b/>
                <w:sz w:val="28"/>
                <w:szCs w:val="28"/>
              </w:rPr>
            </w:pPr>
            <w:r w:rsidRPr="00350917">
              <w:rPr>
                <w:b/>
                <w:sz w:val="28"/>
                <w:szCs w:val="28"/>
              </w:rPr>
              <w:t>Подпись руководителя практики</w:t>
            </w:r>
          </w:p>
        </w:tc>
      </w:tr>
      <w:tr w:rsidR="006469D8" w:rsidRPr="00350917" w:rsidTr="00EE6D2A">
        <w:trPr>
          <w:trHeight w:val="187"/>
        </w:trPr>
        <w:tc>
          <w:tcPr>
            <w:tcW w:w="1242" w:type="dxa"/>
            <w:vAlign w:val="center"/>
          </w:tcPr>
          <w:p w:rsidR="006469D8" w:rsidRPr="00350917" w:rsidRDefault="006469D8" w:rsidP="00350917">
            <w:pPr>
              <w:ind w:right="38"/>
              <w:contextualSpacing/>
              <w:jc w:val="center"/>
              <w:rPr>
                <w:b/>
                <w:sz w:val="28"/>
                <w:szCs w:val="28"/>
              </w:rPr>
            </w:pPr>
            <w:r w:rsidRPr="00350917">
              <w:rPr>
                <w:b/>
                <w:sz w:val="28"/>
                <w:szCs w:val="28"/>
              </w:rPr>
              <w:t>1</w:t>
            </w:r>
          </w:p>
        </w:tc>
        <w:tc>
          <w:tcPr>
            <w:tcW w:w="2694" w:type="dxa"/>
            <w:vAlign w:val="center"/>
          </w:tcPr>
          <w:p w:rsidR="006469D8" w:rsidRPr="00350917" w:rsidRDefault="006469D8" w:rsidP="00350917">
            <w:pPr>
              <w:ind w:right="38"/>
              <w:contextualSpacing/>
              <w:jc w:val="center"/>
              <w:rPr>
                <w:b/>
                <w:sz w:val="28"/>
                <w:szCs w:val="28"/>
              </w:rPr>
            </w:pPr>
            <w:r w:rsidRPr="00350917">
              <w:rPr>
                <w:b/>
                <w:sz w:val="28"/>
                <w:szCs w:val="28"/>
              </w:rPr>
              <w:t>2</w:t>
            </w:r>
          </w:p>
        </w:tc>
        <w:tc>
          <w:tcPr>
            <w:tcW w:w="3543" w:type="dxa"/>
            <w:vAlign w:val="center"/>
          </w:tcPr>
          <w:p w:rsidR="006469D8" w:rsidRPr="00350917" w:rsidRDefault="006469D8" w:rsidP="00350917">
            <w:pPr>
              <w:ind w:right="38"/>
              <w:contextualSpacing/>
              <w:jc w:val="center"/>
              <w:rPr>
                <w:b/>
                <w:sz w:val="28"/>
                <w:szCs w:val="28"/>
              </w:rPr>
            </w:pPr>
            <w:r w:rsidRPr="00350917">
              <w:rPr>
                <w:b/>
                <w:sz w:val="28"/>
                <w:szCs w:val="28"/>
              </w:rPr>
              <w:t>3</w:t>
            </w:r>
          </w:p>
        </w:tc>
        <w:tc>
          <w:tcPr>
            <w:tcW w:w="2126" w:type="dxa"/>
            <w:vAlign w:val="center"/>
          </w:tcPr>
          <w:p w:rsidR="006469D8" w:rsidRPr="00350917" w:rsidRDefault="006469D8" w:rsidP="00350917">
            <w:pPr>
              <w:ind w:right="38"/>
              <w:contextualSpacing/>
              <w:jc w:val="center"/>
              <w:rPr>
                <w:b/>
                <w:sz w:val="28"/>
                <w:szCs w:val="28"/>
              </w:rPr>
            </w:pPr>
            <w:r w:rsidRPr="00350917">
              <w:rPr>
                <w:b/>
                <w:sz w:val="28"/>
                <w:szCs w:val="28"/>
              </w:rPr>
              <w:t>4</w:t>
            </w:r>
          </w:p>
        </w:tc>
      </w:tr>
      <w:tr w:rsidR="006469D8" w:rsidRPr="00350917" w:rsidTr="00EE6D2A">
        <w:trPr>
          <w:trHeight w:val="234"/>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19.01.10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безопасности</w:t>
            </w:r>
          </w:p>
        </w:tc>
        <w:tc>
          <w:tcPr>
            <w:tcW w:w="3543" w:type="dxa"/>
            <w:vAlign w:val="center"/>
          </w:tcPr>
          <w:p w:rsidR="006469D8" w:rsidRPr="00350917" w:rsidRDefault="006469D8" w:rsidP="00350917">
            <w:pPr>
              <w:ind w:right="38"/>
              <w:contextualSpacing/>
              <w:jc w:val="center"/>
              <w:rPr>
                <w:sz w:val="28"/>
                <w:szCs w:val="28"/>
              </w:rPr>
            </w:pPr>
            <w:r w:rsidRPr="00350917">
              <w:rPr>
                <w:sz w:val="28"/>
                <w:szCs w:val="28"/>
              </w:rPr>
              <w:t>Получение пропуска</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34"/>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20.01.10 27.01.10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ВЭД</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Изучение нормативно-правовых документов ОАО «Химпром» (Устав Общества, Положение о Собрании акционеров, Положение о Совете директоров, Положение о Генеральном директоре, Положение о ревизионной комиссии)</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28.01.10  05.02.10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ВЭД</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Изучение нормативно-методических документов по организации ВЭД</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08.02.10 12.02.10</w:t>
            </w:r>
          </w:p>
        </w:tc>
        <w:tc>
          <w:tcPr>
            <w:tcW w:w="2694" w:type="dxa"/>
            <w:vAlign w:val="center"/>
          </w:tcPr>
          <w:p w:rsidR="006469D8" w:rsidRPr="00350917" w:rsidRDefault="006469D8" w:rsidP="00350917">
            <w:pPr>
              <w:ind w:right="38"/>
              <w:contextualSpacing/>
              <w:jc w:val="center"/>
              <w:rPr>
                <w:sz w:val="28"/>
                <w:szCs w:val="28"/>
              </w:rPr>
            </w:pP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Изучение организаци- онной структуры ОАО «Химпром»</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15.02.10 16.02.10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ВЭД</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Ознакомление с основны- ми видами деятельности предприятия, его миссией и целями</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17.02.10 26.02.10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организации труда и заработной платы</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Проведение анализа трудовых ресурсов завода</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01.03.10 10.03.10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экономического анализа</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Проведение анализа финансово-экономической деятельности завода</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11.03.10 16.03.10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маркетинга</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Анализ маркетинговой деятельности предприятия</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17.03.10 19.03.10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ВЭД</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Изучение основных показателей ВЭД пред- приятия; знакомство с товарной и географи- ческой структурой внешнеторгового оборота ОАО «Химпром»</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22.03.10 25.03.10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конъюнктурных исследований</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Составление баз данных по зарубежным и отече- ственным конкурентам, поставщикам и потребителям</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26.03.10 01.04.10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конъюнктурных исследований</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Изучение основных и потенциальных рынков сбыта продукции, произво- димой заводом</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02.04.10 05.04.10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конъюнктурных исследований</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Определение рыночной позиции ОАО «Химпром» по основным видам производимой продукции</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06.04.10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ВЭД</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Оценка эффективности ВЭД ОАО «Химпром»</w:t>
            </w:r>
          </w:p>
        </w:tc>
        <w:tc>
          <w:tcPr>
            <w:tcW w:w="2126" w:type="dxa"/>
            <w:vAlign w:val="center"/>
          </w:tcPr>
          <w:p w:rsidR="006469D8" w:rsidRPr="00350917" w:rsidRDefault="006469D8" w:rsidP="00350917">
            <w:pPr>
              <w:ind w:right="38"/>
              <w:contextualSpacing/>
              <w:jc w:val="center"/>
              <w:rPr>
                <w:sz w:val="28"/>
                <w:szCs w:val="28"/>
              </w:rPr>
            </w:pPr>
          </w:p>
        </w:tc>
      </w:tr>
      <w:tr w:rsidR="006469D8" w:rsidRPr="00350917" w:rsidTr="00EE6D2A">
        <w:trPr>
          <w:trHeight w:val="250"/>
        </w:trPr>
        <w:tc>
          <w:tcPr>
            <w:tcW w:w="1242" w:type="dxa"/>
            <w:vAlign w:val="center"/>
          </w:tcPr>
          <w:p w:rsidR="006469D8" w:rsidRPr="00350917" w:rsidRDefault="006469D8" w:rsidP="00350917">
            <w:pPr>
              <w:ind w:right="38"/>
              <w:contextualSpacing/>
              <w:jc w:val="center"/>
              <w:rPr>
                <w:sz w:val="28"/>
                <w:szCs w:val="28"/>
              </w:rPr>
            </w:pPr>
            <w:r w:rsidRPr="00350917">
              <w:rPr>
                <w:sz w:val="28"/>
                <w:szCs w:val="28"/>
              </w:rPr>
              <w:t>07.04.10 09.04.10</w:t>
            </w:r>
          </w:p>
        </w:tc>
        <w:tc>
          <w:tcPr>
            <w:tcW w:w="2694" w:type="dxa"/>
            <w:vAlign w:val="center"/>
          </w:tcPr>
          <w:p w:rsidR="006469D8" w:rsidRPr="00350917" w:rsidRDefault="006469D8" w:rsidP="00350917">
            <w:pPr>
              <w:ind w:right="38"/>
              <w:contextualSpacing/>
              <w:jc w:val="center"/>
              <w:rPr>
                <w:sz w:val="28"/>
                <w:szCs w:val="28"/>
              </w:rPr>
            </w:pPr>
            <w:r w:rsidRPr="00350917">
              <w:rPr>
                <w:sz w:val="28"/>
                <w:szCs w:val="28"/>
              </w:rPr>
              <w:t>Отдел ВЭД</w:t>
            </w:r>
          </w:p>
        </w:tc>
        <w:tc>
          <w:tcPr>
            <w:tcW w:w="3543" w:type="dxa"/>
            <w:vAlign w:val="center"/>
          </w:tcPr>
          <w:p w:rsidR="006469D8" w:rsidRPr="00350917" w:rsidRDefault="006469D8" w:rsidP="00350917">
            <w:pPr>
              <w:ind w:right="38"/>
              <w:contextualSpacing/>
              <w:jc w:val="both"/>
              <w:rPr>
                <w:sz w:val="28"/>
                <w:szCs w:val="28"/>
              </w:rPr>
            </w:pPr>
            <w:r w:rsidRPr="00350917">
              <w:rPr>
                <w:sz w:val="28"/>
                <w:szCs w:val="28"/>
              </w:rPr>
              <w:t>Практическое закрепление знаний по оформлению внешнеторговых документов</w:t>
            </w:r>
          </w:p>
        </w:tc>
        <w:tc>
          <w:tcPr>
            <w:tcW w:w="2126" w:type="dxa"/>
            <w:vAlign w:val="center"/>
          </w:tcPr>
          <w:p w:rsidR="006469D8" w:rsidRPr="00350917" w:rsidRDefault="006469D8" w:rsidP="00350917">
            <w:pPr>
              <w:ind w:right="38"/>
              <w:contextualSpacing/>
              <w:jc w:val="center"/>
              <w:rPr>
                <w:sz w:val="28"/>
                <w:szCs w:val="28"/>
              </w:rPr>
            </w:pPr>
          </w:p>
        </w:tc>
      </w:tr>
    </w:tbl>
    <w:p w:rsidR="006469D8" w:rsidRPr="00350917" w:rsidRDefault="006469D8" w:rsidP="00350917">
      <w:pPr>
        <w:shd w:val="clear" w:color="auto" w:fill="FFFFFF"/>
        <w:ind w:left="360" w:right="38"/>
        <w:contextualSpacing/>
        <w:jc w:val="both"/>
        <w:rPr>
          <w:sz w:val="28"/>
          <w:szCs w:val="28"/>
        </w:rPr>
      </w:pPr>
    </w:p>
    <w:p w:rsidR="006469D8" w:rsidRPr="00350917" w:rsidRDefault="006469D8" w:rsidP="00350917">
      <w:pPr>
        <w:shd w:val="clear" w:color="auto" w:fill="FFFFFF"/>
        <w:ind w:right="38"/>
        <w:contextualSpacing/>
        <w:jc w:val="both"/>
        <w:rPr>
          <w:sz w:val="28"/>
          <w:szCs w:val="28"/>
        </w:rPr>
      </w:pPr>
      <w:r w:rsidRPr="00350917">
        <w:rPr>
          <w:sz w:val="28"/>
          <w:szCs w:val="28"/>
        </w:rPr>
        <w:t>Начало практики ____</w:t>
      </w:r>
      <w:r w:rsidRPr="00350917">
        <w:rPr>
          <w:sz w:val="28"/>
          <w:szCs w:val="28"/>
          <w:u w:val="single"/>
        </w:rPr>
        <w:t>19 января 2010 г.</w:t>
      </w:r>
      <w:r w:rsidRPr="00350917">
        <w:rPr>
          <w:sz w:val="28"/>
          <w:szCs w:val="28"/>
        </w:rPr>
        <w:t>_______________________________</w:t>
      </w:r>
    </w:p>
    <w:p w:rsidR="006469D8" w:rsidRPr="00350917" w:rsidRDefault="006469D8" w:rsidP="00350917">
      <w:pPr>
        <w:shd w:val="clear" w:color="auto" w:fill="FFFFFF"/>
        <w:ind w:right="38"/>
        <w:contextualSpacing/>
        <w:jc w:val="both"/>
        <w:rPr>
          <w:sz w:val="28"/>
          <w:szCs w:val="28"/>
        </w:rPr>
      </w:pPr>
      <w:r w:rsidRPr="00350917">
        <w:rPr>
          <w:sz w:val="28"/>
          <w:szCs w:val="28"/>
        </w:rPr>
        <w:t>Окончание практики __</w:t>
      </w:r>
      <w:r w:rsidRPr="00350917">
        <w:rPr>
          <w:sz w:val="28"/>
          <w:szCs w:val="28"/>
          <w:u w:val="single"/>
        </w:rPr>
        <w:t>12 апреля 2010 г.</w:t>
      </w:r>
      <w:r w:rsidRPr="00350917">
        <w:rPr>
          <w:sz w:val="28"/>
          <w:szCs w:val="28"/>
        </w:rPr>
        <w:t>______________________________</w:t>
      </w:r>
    </w:p>
    <w:p w:rsidR="006469D8" w:rsidRPr="00350917" w:rsidRDefault="006469D8" w:rsidP="00350917">
      <w:pPr>
        <w:shd w:val="clear" w:color="auto" w:fill="FFFFFF"/>
        <w:ind w:right="38"/>
        <w:contextualSpacing/>
        <w:jc w:val="both"/>
        <w:rPr>
          <w:sz w:val="28"/>
          <w:szCs w:val="28"/>
        </w:rPr>
      </w:pPr>
      <w:r w:rsidRPr="00350917">
        <w:rPr>
          <w:sz w:val="28"/>
          <w:szCs w:val="28"/>
        </w:rPr>
        <w:t>Подпись студента-практиканта _______________________________</w:t>
      </w:r>
    </w:p>
    <w:p w:rsidR="006469D8" w:rsidRPr="00350917" w:rsidRDefault="006469D8" w:rsidP="00350917">
      <w:pPr>
        <w:shd w:val="clear" w:color="auto" w:fill="FFFFFF"/>
        <w:ind w:right="38"/>
        <w:contextualSpacing/>
        <w:jc w:val="both"/>
        <w:rPr>
          <w:sz w:val="28"/>
          <w:szCs w:val="28"/>
        </w:rPr>
      </w:pPr>
    </w:p>
    <w:p w:rsidR="006469D8" w:rsidRPr="00350917" w:rsidRDefault="006469D8" w:rsidP="00350917">
      <w:pPr>
        <w:shd w:val="clear" w:color="auto" w:fill="FFFFFF"/>
        <w:ind w:right="38"/>
        <w:contextualSpacing/>
        <w:jc w:val="both"/>
        <w:rPr>
          <w:sz w:val="28"/>
          <w:szCs w:val="28"/>
        </w:rPr>
      </w:pPr>
    </w:p>
    <w:p w:rsidR="006469D8" w:rsidRPr="00350917" w:rsidRDefault="006469D8" w:rsidP="00350917">
      <w:pPr>
        <w:shd w:val="clear" w:color="auto" w:fill="FFFFFF"/>
        <w:ind w:right="38"/>
        <w:contextualSpacing/>
        <w:jc w:val="both"/>
        <w:rPr>
          <w:sz w:val="28"/>
          <w:szCs w:val="28"/>
        </w:rPr>
      </w:pPr>
      <w:r w:rsidRPr="00350917">
        <w:rPr>
          <w:sz w:val="28"/>
          <w:szCs w:val="28"/>
        </w:rPr>
        <w:t>Содержание и объем выполненных работ подтверждаю.</w:t>
      </w:r>
    </w:p>
    <w:p w:rsidR="006469D8" w:rsidRPr="00350917" w:rsidRDefault="006469D8" w:rsidP="00350917">
      <w:pPr>
        <w:shd w:val="clear" w:color="auto" w:fill="FFFFFF"/>
        <w:ind w:right="38"/>
        <w:contextualSpacing/>
        <w:jc w:val="both"/>
        <w:rPr>
          <w:sz w:val="28"/>
          <w:szCs w:val="28"/>
        </w:rPr>
      </w:pPr>
    </w:p>
    <w:p w:rsidR="006469D8" w:rsidRPr="00350917" w:rsidRDefault="006469D8" w:rsidP="00350917">
      <w:pPr>
        <w:shd w:val="clear" w:color="auto" w:fill="FFFFFF"/>
        <w:ind w:right="38"/>
        <w:contextualSpacing/>
        <w:jc w:val="both"/>
        <w:rPr>
          <w:sz w:val="28"/>
          <w:szCs w:val="28"/>
        </w:rPr>
      </w:pPr>
      <w:r w:rsidRPr="00350917">
        <w:rPr>
          <w:sz w:val="28"/>
          <w:szCs w:val="28"/>
        </w:rPr>
        <w:t xml:space="preserve">Руководитель </w:t>
      </w:r>
    </w:p>
    <w:p w:rsidR="006469D8" w:rsidRPr="00350917" w:rsidRDefault="006469D8" w:rsidP="00350917">
      <w:pPr>
        <w:shd w:val="clear" w:color="auto" w:fill="FFFFFF"/>
        <w:ind w:right="38"/>
        <w:contextualSpacing/>
        <w:jc w:val="both"/>
        <w:rPr>
          <w:sz w:val="28"/>
          <w:szCs w:val="28"/>
        </w:rPr>
      </w:pPr>
      <w:r w:rsidRPr="00350917">
        <w:rPr>
          <w:sz w:val="28"/>
          <w:szCs w:val="28"/>
        </w:rPr>
        <w:t>от предприятия       _</w:t>
      </w:r>
      <w:r w:rsidRPr="00350917">
        <w:rPr>
          <w:sz w:val="28"/>
          <w:szCs w:val="28"/>
          <w:u w:val="single"/>
        </w:rPr>
        <w:t>Болотяная Е.В</w:t>
      </w:r>
      <w:r w:rsidRPr="00350917">
        <w:rPr>
          <w:sz w:val="28"/>
          <w:szCs w:val="28"/>
        </w:rPr>
        <w:t>.   ________________________</w:t>
      </w:r>
    </w:p>
    <w:p w:rsidR="006469D8" w:rsidRPr="00350917" w:rsidRDefault="006469D8" w:rsidP="00350917">
      <w:pPr>
        <w:shd w:val="clear" w:color="auto" w:fill="FFFFFF"/>
        <w:ind w:right="38"/>
        <w:contextualSpacing/>
        <w:rPr>
          <w:sz w:val="28"/>
          <w:szCs w:val="28"/>
        </w:rPr>
      </w:pPr>
      <w:r w:rsidRPr="00350917">
        <w:rPr>
          <w:sz w:val="28"/>
          <w:szCs w:val="28"/>
        </w:rPr>
        <w:t xml:space="preserve">                                                   (Ф.И.О.)</w:t>
      </w:r>
      <w:r w:rsidRPr="00350917">
        <w:rPr>
          <w:sz w:val="28"/>
          <w:szCs w:val="28"/>
        </w:rPr>
        <w:tab/>
      </w:r>
      <w:r w:rsidRPr="00350917">
        <w:rPr>
          <w:sz w:val="28"/>
          <w:szCs w:val="28"/>
        </w:rPr>
        <w:tab/>
        <w:t xml:space="preserve">            (подпись)</w:t>
      </w:r>
    </w:p>
    <w:p w:rsidR="006469D8" w:rsidRPr="00350917" w:rsidRDefault="006469D8" w:rsidP="00350917">
      <w:pPr>
        <w:spacing w:line="360" w:lineRule="auto"/>
        <w:contextualSpacing/>
        <w:rPr>
          <w:sz w:val="28"/>
          <w:szCs w:val="28"/>
        </w:rPr>
      </w:pPr>
    </w:p>
    <w:p w:rsidR="006469D8" w:rsidRPr="00350917" w:rsidRDefault="006469D8" w:rsidP="00350917">
      <w:pPr>
        <w:spacing w:line="360" w:lineRule="auto"/>
        <w:contextualSpacing/>
        <w:rPr>
          <w:sz w:val="28"/>
          <w:szCs w:val="28"/>
        </w:rPr>
      </w:pPr>
    </w:p>
    <w:p w:rsidR="006469D8" w:rsidRPr="00350917" w:rsidRDefault="006469D8" w:rsidP="00350917">
      <w:pPr>
        <w:spacing w:line="360" w:lineRule="auto"/>
        <w:contextualSpacing/>
        <w:jc w:val="right"/>
        <w:rPr>
          <w:sz w:val="28"/>
          <w:szCs w:val="28"/>
        </w:rPr>
      </w:pPr>
    </w:p>
    <w:p w:rsidR="006469D8" w:rsidRPr="00350917" w:rsidRDefault="006469D8" w:rsidP="00350917">
      <w:pPr>
        <w:spacing w:line="360" w:lineRule="auto"/>
        <w:contextualSpacing/>
        <w:jc w:val="right"/>
        <w:rPr>
          <w:sz w:val="28"/>
          <w:szCs w:val="28"/>
        </w:rPr>
      </w:pPr>
    </w:p>
    <w:p w:rsidR="006469D8" w:rsidRPr="00350917" w:rsidRDefault="006469D8" w:rsidP="00350917">
      <w:pPr>
        <w:spacing w:line="360" w:lineRule="auto"/>
        <w:contextualSpacing/>
        <w:jc w:val="right"/>
        <w:rPr>
          <w:sz w:val="28"/>
          <w:szCs w:val="28"/>
        </w:rPr>
      </w:pPr>
    </w:p>
    <w:p w:rsidR="006469D8" w:rsidRDefault="006469D8" w:rsidP="00350917">
      <w:pPr>
        <w:spacing w:line="360" w:lineRule="auto"/>
        <w:contextualSpacing/>
        <w:jc w:val="center"/>
        <w:rPr>
          <w:sz w:val="28"/>
          <w:szCs w:val="28"/>
        </w:rPr>
      </w:pPr>
    </w:p>
    <w:p w:rsidR="006469D8" w:rsidRDefault="006469D8" w:rsidP="00350917">
      <w:pPr>
        <w:spacing w:line="360" w:lineRule="auto"/>
        <w:contextualSpacing/>
        <w:jc w:val="center"/>
        <w:rPr>
          <w:sz w:val="28"/>
          <w:szCs w:val="28"/>
        </w:rPr>
      </w:pPr>
    </w:p>
    <w:p w:rsidR="006469D8" w:rsidRPr="00350917" w:rsidRDefault="006469D8" w:rsidP="00350917">
      <w:pPr>
        <w:spacing w:line="360" w:lineRule="auto"/>
        <w:contextualSpacing/>
        <w:jc w:val="center"/>
        <w:rPr>
          <w:sz w:val="28"/>
          <w:szCs w:val="28"/>
        </w:rPr>
      </w:pPr>
      <w:r w:rsidRPr="00350917">
        <w:rPr>
          <w:sz w:val="28"/>
          <w:szCs w:val="28"/>
        </w:rPr>
        <w:t>Содержание</w:t>
      </w:r>
    </w:p>
    <w:p w:rsidR="006469D8" w:rsidRPr="00350917" w:rsidRDefault="006469D8" w:rsidP="00350917">
      <w:pPr>
        <w:spacing w:line="360" w:lineRule="auto"/>
        <w:contextualSpacing/>
        <w:jc w:val="center"/>
        <w:rPr>
          <w:b/>
          <w:sz w:val="28"/>
          <w:szCs w:val="28"/>
        </w:rPr>
      </w:pPr>
      <w:r w:rsidRPr="00350917">
        <w:rPr>
          <w:b/>
          <w:sz w:val="28"/>
          <w:szCs w:val="28"/>
        </w:rPr>
        <w:t>Введение</w:t>
      </w:r>
    </w:p>
    <w:p w:rsidR="006469D8" w:rsidRPr="00350917" w:rsidRDefault="006469D8" w:rsidP="00350917">
      <w:pPr>
        <w:spacing w:line="360" w:lineRule="auto"/>
        <w:ind w:firstLine="284"/>
        <w:contextualSpacing/>
        <w:jc w:val="both"/>
        <w:rPr>
          <w:sz w:val="28"/>
          <w:szCs w:val="28"/>
        </w:rPr>
      </w:pPr>
      <w:r w:rsidRPr="00350917">
        <w:rPr>
          <w:sz w:val="28"/>
          <w:szCs w:val="28"/>
        </w:rPr>
        <w:t xml:space="preserve">В качестве базы прохождения преддипломной практики было выбрано Открытое акционерное общество «Химпром» г.Новочебоксарск, которое является одним из крупнейших предприятий химической отрасли Российской Федерации. Высокое качество продукции предприятия позволяет продавать ее на зарубежных рынках. Экспорт составляет 21% от общего объема продаж. </w:t>
      </w:r>
    </w:p>
    <w:p w:rsidR="006469D8" w:rsidRPr="00350917" w:rsidRDefault="006469D8" w:rsidP="00350917">
      <w:pPr>
        <w:pStyle w:val="a3"/>
        <w:spacing w:line="360" w:lineRule="auto"/>
        <w:ind w:firstLine="360"/>
        <w:contextualSpacing/>
        <w:rPr>
          <w:color w:val="000000"/>
          <w:sz w:val="28"/>
          <w:szCs w:val="28"/>
        </w:rPr>
      </w:pPr>
      <w:r w:rsidRPr="00350917">
        <w:rPr>
          <w:i/>
          <w:color w:val="000000"/>
          <w:sz w:val="28"/>
          <w:szCs w:val="28"/>
        </w:rPr>
        <w:t>Целью</w:t>
      </w:r>
      <w:r w:rsidRPr="00350917">
        <w:rPr>
          <w:color w:val="000000"/>
          <w:sz w:val="28"/>
          <w:szCs w:val="28"/>
        </w:rPr>
        <w:t xml:space="preserve"> данной  преддипломной практики является:</w:t>
      </w:r>
    </w:p>
    <w:p w:rsidR="006469D8" w:rsidRPr="00350917" w:rsidRDefault="006469D8" w:rsidP="00350917">
      <w:pPr>
        <w:pStyle w:val="a3"/>
        <w:numPr>
          <w:ilvl w:val="0"/>
          <w:numId w:val="8"/>
        </w:numPr>
        <w:spacing w:line="360" w:lineRule="auto"/>
        <w:contextualSpacing/>
        <w:rPr>
          <w:color w:val="000000"/>
          <w:sz w:val="28"/>
          <w:szCs w:val="28"/>
        </w:rPr>
      </w:pPr>
      <w:r w:rsidRPr="00350917">
        <w:rPr>
          <w:color w:val="000000"/>
          <w:sz w:val="28"/>
          <w:szCs w:val="28"/>
        </w:rPr>
        <w:t>закрепление и углубление всей совокупности полученных в ходе обучения теоретических знаний;</w:t>
      </w:r>
    </w:p>
    <w:p w:rsidR="006469D8" w:rsidRPr="00350917" w:rsidRDefault="006469D8" w:rsidP="00350917">
      <w:pPr>
        <w:pStyle w:val="a3"/>
        <w:numPr>
          <w:ilvl w:val="0"/>
          <w:numId w:val="8"/>
        </w:numPr>
        <w:spacing w:line="360" w:lineRule="auto"/>
        <w:contextualSpacing/>
        <w:rPr>
          <w:color w:val="000000"/>
          <w:sz w:val="28"/>
          <w:szCs w:val="28"/>
        </w:rPr>
      </w:pPr>
      <w:r w:rsidRPr="00350917">
        <w:rPr>
          <w:color w:val="000000"/>
          <w:sz w:val="28"/>
          <w:szCs w:val="28"/>
        </w:rPr>
        <w:t>развитие и совершенствование практических умений и навыков по специальности и профилю будущей работы;</w:t>
      </w:r>
    </w:p>
    <w:p w:rsidR="006469D8" w:rsidRPr="00350917" w:rsidRDefault="006469D8" w:rsidP="00350917">
      <w:pPr>
        <w:pStyle w:val="a3"/>
        <w:numPr>
          <w:ilvl w:val="0"/>
          <w:numId w:val="9"/>
        </w:numPr>
        <w:spacing w:line="360" w:lineRule="auto"/>
        <w:contextualSpacing/>
        <w:rPr>
          <w:color w:val="FF0000"/>
          <w:sz w:val="28"/>
          <w:szCs w:val="28"/>
        </w:rPr>
      </w:pPr>
      <w:r w:rsidRPr="00350917">
        <w:rPr>
          <w:color w:val="000000"/>
          <w:sz w:val="28"/>
          <w:szCs w:val="28"/>
        </w:rPr>
        <w:t>сбор материалов, необходимых для выполнения выпускной квалификационной работы.</w:t>
      </w:r>
    </w:p>
    <w:p w:rsidR="006469D8" w:rsidRPr="00350917" w:rsidRDefault="006469D8" w:rsidP="00350917">
      <w:pPr>
        <w:spacing w:line="360" w:lineRule="auto"/>
        <w:ind w:firstLine="360"/>
        <w:contextualSpacing/>
        <w:jc w:val="both"/>
        <w:rPr>
          <w:color w:val="000000"/>
          <w:sz w:val="28"/>
          <w:szCs w:val="28"/>
        </w:rPr>
      </w:pPr>
      <w:r w:rsidRPr="00350917">
        <w:rPr>
          <w:color w:val="000000"/>
          <w:sz w:val="28"/>
          <w:szCs w:val="28"/>
        </w:rPr>
        <w:t xml:space="preserve">Для достижения данной цели было поставлен </w:t>
      </w:r>
      <w:r w:rsidRPr="00350917">
        <w:rPr>
          <w:i/>
          <w:color w:val="000000"/>
          <w:sz w:val="28"/>
          <w:szCs w:val="28"/>
        </w:rPr>
        <w:t>ряд конкретных задач</w:t>
      </w:r>
      <w:r w:rsidRPr="00350917">
        <w:rPr>
          <w:color w:val="000000"/>
          <w:sz w:val="28"/>
          <w:szCs w:val="28"/>
        </w:rPr>
        <w:t>:</w:t>
      </w:r>
    </w:p>
    <w:p w:rsidR="006469D8" w:rsidRPr="00350917" w:rsidRDefault="006469D8" w:rsidP="00350917">
      <w:pPr>
        <w:numPr>
          <w:ilvl w:val="0"/>
          <w:numId w:val="7"/>
        </w:numPr>
        <w:tabs>
          <w:tab w:val="clear" w:pos="1080"/>
          <w:tab w:val="num" w:pos="360"/>
        </w:tabs>
        <w:spacing w:line="360" w:lineRule="auto"/>
        <w:ind w:left="360"/>
        <w:contextualSpacing/>
        <w:jc w:val="both"/>
        <w:rPr>
          <w:color w:val="000000"/>
          <w:sz w:val="28"/>
          <w:szCs w:val="28"/>
        </w:rPr>
      </w:pPr>
      <w:r w:rsidRPr="00350917">
        <w:rPr>
          <w:color w:val="000000"/>
          <w:sz w:val="28"/>
          <w:szCs w:val="28"/>
        </w:rPr>
        <w:t>изучение деятельности ОАО «Химпром» в соответствии с программой практики;</w:t>
      </w:r>
    </w:p>
    <w:p w:rsidR="006469D8" w:rsidRPr="00350917" w:rsidRDefault="006469D8" w:rsidP="00350917">
      <w:pPr>
        <w:numPr>
          <w:ilvl w:val="0"/>
          <w:numId w:val="7"/>
        </w:numPr>
        <w:tabs>
          <w:tab w:val="clear" w:pos="1080"/>
          <w:tab w:val="num" w:pos="360"/>
        </w:tabs>
        <w:spacing w:line="360" w:lineRule="auto"/>
        <w:ind w:left="360"/>
        <w:contextualSpacing/>
        <w:jc w:val="both"/>
        <w:rPr>
          <w:color w:val="000000"/>
          <w:sz w:val="28"/>
          <w:szCs w:val="28"/>
        </w:rPr>
      </w:pPr>
      <w:r w:rsidRPr="00350917">
        <w:rPr>
          <w:color w:val="000000"/>
          <w:sz w:val="28"/>
          <w:szCs w:val="28"/>
        </w:rPr>
        <w:t>освоение методов обобщения и систематизации информации;</w:t>
      </w:r>
    </w:p>
    <w:p w:rsidR="006469D8" w:rsidRPr="00350917" w:rsidRDefault="006469D8" w:rsidP="00350917">
      <w:pPr>
        <w:numPr>
          <w:ilvl w:val="0"/>
          <w:numId w:val="7"/>
        </w:numPr>
        <w:tabs>
          <w:tab w:val="clear" w:pos="1080"/>
          <w:tab w:val="num" w:pos="360"/>
        </w:tabs>
        <w:spacing w:line="360" w:lineRule="auto"/>
        <w:ind w:left="360"/>
        <w:contextualSpacing/>
        <w:jc w:val="both"/>
        <w:rPr>
          <w:color w:val="000000"/>
          <w:sz w:val="28"/>
          <w:szCs w:val="28"/>
        </w:rPr>
      </w:pPr>
      <w:r w:rsidRPr="00350917">
        <w:rPr>
          <w:color w:val="000000"/>
          <w:sz w:val="28"/>
          <w:szCs w:val="28"/>
        </w:rPr>
        <w:t>выполнение практических заданий по поручению руководителя практики от организа</w:t>
      </w:r>
      <w:r w:rsidRPr="00350917">
        <w:rPr>
          <w:color w:val="000000"/>
          <w:sz w:val="28"/>
          <w:szCs w:val="28"/>
        </w:rPr>
        <w:softHyphen/>
        <w:t>ции;</w:t>
      </w:r>
    </w:p>
    <w:p w:rsidR="006469D8" w:rsidRPr="00350917" w:rsidRDefault="006469D8" w:rsidP="00350917">
      <w:pPr>
        <w:numPr>
          <w:ilvl w:val="0"/>
          <w:numId w:val="7"/>
        </w:numPr>
        <w:tabs>
          <w:tab w:val="clear" w:pos="1080"/>
          <w:tab w:val="num" w:pos="360"/>
        </w:tabs>
        <w:spacing w:line="360" w:lineRule="auto"/>
        <w:ind w:left="360"/>
        <w:contextualSpacing/>
        <w:jc w:val="both"/>
        <w:rPr>
          <w:color w:val="000000"/>
          <w:sz w:val="28"/>
          <w:szCs w:val="28"/>
        </w:rPr>
      </w:pPr>
      <w:r w:rsidRPr="00350917">
        <w:rPr>
          <w:color w:val="000000"/>
          <w:sz w:val="28"/>
          <w:szCs w:val="28"/>
        </w:rPr>
        <w:t>приобретение опыта практической деятельности в реальных условиях.</w:t>
      </w:r>
    </w:p>
    <w:p w:rsidR="006469D8" w:rsidRPr="00350917" w:rsidRDefault="006469D8" w:rsidP="00350917">
      <w:pPr>
        <w:spacing w:line="360" w:lineRule="auto"/>
        <w:ind w:firstLine="284"/>
        <w:contextualSpacing/>
        <w:jc w:val="both"/>
        <w:rPr>
          <w:color w:val="000000"/>
          <w:sz w:val="28"/>
          <w:szCs w:val="28"/>
        </w:rPr>
      </w:pPr>
      <w:r w:rsidRPr="00350917">
        <w:rPr>
          <w:color w:val="000000"/>
          <w:sz w:val="28"/>
          <w:szCs w:val="28"/>
        </w:rPr>
        <w:t xml:space="preserve">В ходе прохождения преддипломной практики </w:t>
      </w:r>
      <w:r w:rsidRPr="00350917">
        <w:rPr>
          <w:i/>
          <w:color w:val="000000"/>
          <w:sz w:val="28"/>
          <w:szCs w:val="28"/>
        </w:rPr>
        <w:t>объектом исследования</w:t>
      </w:r>
      <w:r w:rsidRPr="00350917">
        <w:rPr>
          <w:color w:val="000000"/>
          <w:sz w:val="28"/>
          <w:szCs w:val="28"/>
        </w:rPr>
        <w:t xml:space="preserve"> стал анализ внешнеэкономической деятельности предприятия.</w:t>
      </w:r>
    </w:p>
    <w:p w:rsidR="006469D8" w:rsidRPr="00350917" w:rsidRDefault="006469D8" w:rsidP="00350917">
      <w:pPr>
        <w:spacing w:line="360" w:lineRule="auto"/>
        <w:ind w:left="360"/>
        <w:contextualSpacing/>
        <w:jc w:val="both"/>
        <w:rPr>
          <w:color w:val="000000"/>
          <w:sz w:val="28"/>
          <w:szCs w:val="28"/>
        </w:rPr>
      </w:pPr>
    </w:p>
    <w:p w:rsidR="006469D8" w:rsidRPr="00350917" w:rsidRDefault="006469D8" w:rsidP="00350917">
      <w:pPr>
        <w:spacing w:line="360" w:lineRule="auto"/>
        <w:ind w:firstLine="284"/>
        <w:contextualSpacing/>
        <w:jc w:val="both"/>
        <w:rPr>
          <w:sz w:val="28"/>
          <w:szCs w:val="28"/>
        </w:rPr>
      </w:pPr>
    </w:p>
    <w:p w:rsidR="006469D8" w:rsidRPr="00350917" w:rsidRDefault="006469D8" w:rsidP="00350917">
      <w:pPr>
        <w:spacing w:line="360" w:lineRule="auto"/>
        <w:ind w:firstLine="284"/>
        <w:contextualSpacing/>
        <w:jc w:val="both"/>
        <w:rPr>
          <w:sz w:val="28"/>
          <w:szCs w:val="28"/>
        </w:rPr>
      </w:pPr>
    </w:p>
    <w:p w:rsidR="006469D8" w:rsidRPr="00350917" w:rsidRDefault="006469D8" w:rsidP="00350917">
      <w:pPr>
        <w:spacing w:line="360" w:lineRule="auto"/>
        <w:ind w:firstLine="284"/>
        <w:contextualSpacing/>
        <w:jc w:val="both"/>
        <w:rPr>
          <w:sz w:val="28"/>
          <w:szCs w:val="28"/>
        </w:rPr>
      </w:pPr>
    </w:p>
    <w:p w:rsidR="006469D8" w:rsidRPr="00350917" w:rsidRDefault="006469D8" w:rsidP="00350917">
      <w:pPr>
        <w:spacing w:line="360" w:lineRule="auto"/>
        <w:ind w:firstLine="284"/>
        <w:contextualSpacing/>
        <w:jc w:val="both"/>
        <w:rPr>
          <w:sz w:val="28"/>
          <w:szCs w:val="28"/>
        </w:rPr>
      </w:pPr>
    </w:p>
    <w:p w:rsidR="006469D8" w:rsidRPr="0075620A" w:rsidRDefault="006469D8" w:rsidP="00350917">
      <w:pPr>
        <w:spacing w:line="360" w:lineRule="auto"/>
        <w:ind w:firstLine="284"/>
        <w:contextualSpacing/>
        <w:jc w:val="both"/>
        <w:rPr>
          <w:b/>
          <w:sz w:val="28"/>
          <w:szCs w:val="28"/>
        </w:rPr>
      </w:pPr>
      <w:r w:rsidRPr="0075620A">
        <w:rPr>
          <w:b/>
          <w:sz w:val="28"/>
          <w:szCs w:val="28"/>
        </w:rPr>
        <w:t>Глава 1. Общая характеристика организации.</w:t>
      </w:r>
    </w:p>
    <w:p w:rsidR="006469D8" w:rsidRDefault="006469D8" w:rsidP="00350917">
      <w:pPr>
        <w:numPr>
          <w:ilvl w:val="1"/>
          <w:numId w:val="10"/>
        </w:numPr>
        <w:spacing w:line="360" w:lineRule="auto"/>
        <w:contextualSpacing/>
        <w:jc w:val="both"/>
        <w:rPr>
          <w:b/>
          <w:sz w:val="28"/>
          <w:szCs w:val="28"/>
        </w:rPr>
      </w:pPr>
      <w:r>
        <w:rPr>
          <w:b/>
          <w:sz w:val="28"/>
          <w:szCs w:val="28"/>
        </w:rPr>
        <w:t>Экономическая характеристика ОАО «Химпром».</w:t>
      </w:r>
    </w:p>
    <w:p w:rsidR="006469D8" w:rsidRDefault="006469D8" w:rsidP="004D2978">
      <w:pPr>
        <w:spacing w:line="360" w:lineRule="auto"/>
        <w:ind w:firstLine="284"/>
        <w:contextualSpacing/>
        <w:jc w:val="both"/>
        <w:rPr>
          <w:sz w:val="28"/>
          <w:szCs w:val="28"/>
        </w:rPr>
      </w:pPr>
      <w:r w:rsidRPr="004D2978">
        <w:rPr>
          <w:sz w:val="28"/>
          <w:szCs w:val="28"/>
        </w:rPr>
        <w:t xml:space="preserve">Открытое акционерное общество «Химпром» является юридическим лицом и организует свою деятельность в соответствии с ФЗ «Об акционерных обществах» от 26 декабря 1995 г. №208-ФЗ с изменениями и дополнениями, Гражданским кодексом РФ и на основании Устава общества. </w:t>
      </w:r>
    </w:p>
    <w:p w:rsidR="006469D8" w:rsidRDefault="006469D8" w:rsidP="004D2978">
      <w:pPr>
        <w:spacing w:line="360" w:lineRule="auto"/>
        <w:ind w:firstLine="284"/>
        <w:contextualSpacing/>
        <w:jc w:val="both"/>
        <w:rPr>
          <w:sz w:val="28"/>
          <w:szCs w:val="28"/>
        </w:rPr>
      </w:pPr>
      <w:r>
        <w:rPr>
          <w:sz w:val="28"/>
          <w:szCs w:val="28"/>
        </w:rPr>
        <w:t>ОАО «Химпром» зарегистрировано постановлением главы Новочебоксарской городской администрации Чувашской республики от 30 июня 1994 г., свидетельство: серия ОАО №1080-0. Внесено в Единый государственный реестр юридических лиц 13 ноября 2002 г. За основным государственным номером 1022100919226.</w:t>
      </w:r>
    </w:p>
    <w:p w:rsidR="006469D8" w:rsidRDefault="006469D8" w:rsidP="004D2978">
      <w:pPr>
        <w:spacing w:line="360" w:lineRule="auto"/>
        <w:ind w:firstLine="284"/>
        <w:contextualSpacing/>
        <w:jc w:val="both"/>
        <w:rPr>
          <w:sz w:val="28"/>
          <w:szCs w:val="28"/>
        </w:rPr>
      </w:pPr>
      <w:r>
        <w:rPr>
          <w:sz w:val="28"/>
          <w:szCs w:val="28"/>
        </w:rPr>
        <w:t>Полное фирменное наименование – Открытое акционерное общество «Химпром», сокращенное наименование – ОАО «Химпром».</w:t>
      </w:r>
    </w:p>
    <w:p w:rsidR="006469D8" w:rsidRPr="004D2978" w:rsidRDefault="006469D8" w:rsidP="00E11E1F">
      <w:pPr>
        <w:spacing w:line="360" w:lineRule="auto"/>
        <w:ind w:firstLine="284"/>
        <w:contextualSpacing/>
        <w:jc w:val="both"/>
        <w:rPr>
          <w:sz w:val="28"/>
          <w:szCs w:val="28"/>
        </w:rPr>
      </w:pPr>
      <w:r>
        <w:rPr>
          <w:sz w:val="28"/>
          <w:szCs w:val="28"/>
        </w:rPr>
        <w:t>Местонахождение и почтовый адрес Общества – 429952, Чувашская Республика, г.Новочебоксарск, ул.Промышленная, 101.</w:t>
      </w:r>
    </w:p>
    <w:p w:rsidR="006469D8" w:rsidRPr="0075620A" w:rsidRDefault="006469D8" w:rsidP="00E11E1F">
      <w:pPr>
        <w:spacing w:line="360" w:lineRule="auto"/>
        <w:ind w:firstLine="284"/>
        <w:contextualSpacing/>
        <w:rPr>
          <w:sz w:val="28"/>
          <w:szCs w:val="28"/>
        </w:rPr>
      </w:pPr>
      <w:r w:rsidRPr="00253272">
        <w:rPr>
          <w:b/>
          <w:bCs/>
          <w:sz w:val="28"/>
          <w:szCs w:val="28"/>
        </w:rPr>
        <w:t xml:space="preserve">Принципы ОАО «Химпром»: </w:t>
      </w:r>
    </w:p>
    <w:p w:rsidR="006469D8" w:rsidRPr="0075620A" w:rsidRDefault="006469D8" w:rsidP="00E11E1F">
      <w:pPr>
        <w:numPr>
          <w:ilvl w:val="0"/>
          <w:numId w:val="13"/>
        </w:numPr>
        <w:spacing w:line="360" w:lineRule="auto"/>
        <w:contextualSpacing/>
        <w:rPr>
          <w:sz w:val="28"/>
          <w:szCs w:val="28"/>
        </w:rPr>
      </w:pPr>
      <w:r w:rsidRPr="00253272">
        <w:rPr>
          <w:iCs/>
          <w:sz w:val="28"/>
          <w:szCs w:val="28"/>
        </w:rPr>
        <w:t xml:space="preserve">Предприятие для людей и для города. </w:t>
      </w:r>
    </w:p>
    <w:p w:rsidR="006469D8" w:rsidRPr="0075620A" w:rsidRDefault="006469D8" w:rsidP="00E11E1F">
      <w:pPr>
        <w:numPr>
          <w:ilvl w:val="0"/>
          <w:numId w:val="13"/>
        </w:numPr>
        <w:spacing w:line="360" w:lineRule="auto"/>
        <w:contextualSpacing/>
        <w:rPr>
          <w:sz w:val="28"/>
          <w:szCs w:val="28"/>
        </w:rPr>
      </w:pPr>
      <w:r w:rsidRPr="00253272">
        <w:rPr>
          <w:iCs/>
          <w:sz w:val="28"/>
          <w:szCs w:val="28"/>
        </w:rPr>
        <w:t xml:space="preserve">Запросы покупателей - основа бизнеса. </w:t>
      </w:r>
    </w:p>
    <w:p w:rsidR="006469D8" w:rsidRPr="0075620A" w:rsidRDefault="006469D8" w:rsidP="00E11E1F">
      <w:pPr>
        <w:numPr>
          <w:ilvl w:val="0"/>
          <w:numId w:val="13"/>
        </w:numPr>
        <w:spacing w:line="360" w:lineRule="auto"/>
        <w:contextualSpacing/>
        <w:rPr>
          <w:sz w:val="28"/>
          <w:szCs w:val="28"/>
        </w:rPr>
      </w:pPr>
      <w:r w:rsidRPr="00253272">
        <w:rPr>
          <w:iCs/>
          <w:sz w:val="28"/>
          <w:szCs w:val="28"/>
        </w:rPr>
        <w:t xml:space="preserve">Свои проблемы решает самостоятельно. </w:t>
      </w:r>
    </w:p>
    <w:p w:rsidR="006469D8" w:rsidRPr="0075620A" w:rsidRDefault="006469D8" w:rsidP="00E11E1F">
      <w:pPr>
        <w:spacing w:line="360" w:lineRule="auto"/>
        <w:ind w:firstLine="284"/>
        <w:contextualSpacing/>
        <w:rPr>
          <w:sz w:val="28"/>
          <w:szCs w:val="28"/>
        </w:rPr>
      </w:pPr>
      <w:r w:rsidRPr="00253272">
        <w:rPr>
          <w:b/>
          <w:bCs/>
          <w:sz w:val="28"/>
          <w:szCs w:val="28"/>
        </w:rPr>
        <w:t xml:space="preserve">Ценности ОАО «Химпром»: </w:t>
      </w:r>
    </w:p>
    <w:p w:rsidR="006469D8" w:rsidRPr="0075620A" w:rsidRDefault="006469D8" w:rsidP="00E11E1F">
      <w:pPr>
        <w:numPr>
          <w:ilvl w:val="0"/>
          <w:numId w:val="14"/>
        </w:numPr>
        <w:spacing w:line="360" w:lineRule="auto"/>
        <w:contextualSpacing/>
        <w:rPr>
          <w:sz w:val="28"/>
          <w:szCs w:val="28"/>
        </w:rPr>
      </w:pPr>
      <w:r w:rsidRPr="00253272">
        <w:rPr>
          <w:iCs/>
          <w:sz w:val="28"/>
          <w:szCs w:val="28"/>
        </w:rPr>
        <w:t>Культура работников</w:t>
      </w:r>
      <w:r w:rsidRPr="0075620A">
        <w:rPr>
          <w:sz w:val="28"/>
          <w:szCs w:val="28"/>
        </w:rPr>
        <w:t xml:space="preserve"> в жизни и на производстве. </w:t>
      </w:r>
    </w:p>
    <w:p w:rsidR="006469D8" w:rsidRPr="0075620A" w:rsidRDefault="006469D8" w:rsidP="00E11E1F">
      <w:pPr>
        <w:numPr>
          <w:ilvl w:val="0"/>
          <w:numId w:val="14"/>
        </w:numPr>
        <w:spacing w:line="360" w:lineRule="auto"/>
        <w:contextualSpacing/>
        <w:rPr>
          <w:sz w:val="28"/>
          <w:szCs w:val="28"/>
        </w:rPr>
      </w:pPr>
      <w:r w:rsidRPr="00253272">
        <w:rPr>
          <w:iCs/>
          <w:sz w:val="28"/>
          <w:szCs w:val="28"/>
        </w:rPr>
        <w:t>Экологическая чистота и безопасность</w:t>
      </w:r>
      <w:r w:rsidRPr="0075620A">
        <w:rPr>
          <w:sz w:val="28"/>
          <w:szCs w:val="28"/>
        </w:rPr>
        <w:t xml:space="preserve"> производства. </w:t>
      </w:r>
    </w:p>
    <w:p w:rsidR="006469D8" w:rsidRPr="0075620A" w:rsidRDefault="006469D8" w:rsidP="00E11E1F">
      <w:pPr>
        <w:numPr>
          <w:ilvl w:val="0"/>
          <w:numId w:val="14"/>
        </w:numPr>
        <w:spacing w:line="360" w:lineRule="auto"/>
        <w:contextualSpacing/>
        <w:rPr>
          <w:sz w:val="28"/>
          <w:szCs w:val="28"/>
        </w:rPr>
      </w:pPr>
      <w:r w:rsidRPr="00253272">
        <w:rPr>
          <w:iCs/>
          <w:sz w:val="28"/>
          <w:szCs w:val="28"/>
        </w:rPr>
        <w:t>Стремление</w:t>
      </w:r>
      <w:r w:rsidRPr="0075620A">
        <w:rPr>
          <w:sz w:val="28"/>
          <w:szCs w:val="28"/>
        </w:rPr>
        <w:t xml:space="preserve"> к прибыли, производительному труду и высокому качеству. </w:t>
      </w:r>
    </w:p>
    <w:p w:rsidR="006469D8" w:rsidRPr="0075620A" w:rsidRDefault="006469D8" w:rsidP="00E11E1F">
      <w:pPr>
        <w:spacing w:line="360" w:lineRule="auto"/>
        <w:ind w:firstLine="284"/>
        <w:contextualSpacing/>
        <w:rPr>
          <w:sz w:val="28"/>
          <w:szCs w:val="28"/>
        </w:rPr>
      </w:pPr>
      <w:r w:rsidRPr="00253272">
        <w:rPr>
          <w:b/>
          <w:bCs/>
          <w:sz w:val="28"/>
          <w:szCs w:val="28"/>
        </w:rPr>
        <w:t xml:space="preserve">Цели ОАО «Химпром»: </w:t>
      </w:r>
    </w:p>
    <w:p w:rsidR="006469D8" w:rsidRPr="0075620A" w:rsidRDefault="006469D8" w:rsidP="00E11E1F">
      <w:pPr>
        <w:numPr>
          <w:ilvl w:val="0"/>
          <w:numId w:val="15"/>
        </w:numPr>
        <w:spacing w:line="360" w:lineRule="auto"/>
        <w:contextualSpacing/>
        <w:rPr>
          <w:sz w:val="28"/>
          <w:szCs w:val="28"/>
        </w:rPr>
      </w:pPr>
      <w:r w:rsidRPr="00253272">
        <w:rPr>
          <w:iCs/>
          <w:sz w:val="28"/>
          <w:szCs w:val="28"/>
        </w:rPr>
        <w:t>Повышать</w:t>
      </w:r>
      <w:r w:rsidRPr="0075620A">
        <w:rPr>
          <w:sz w:val="28"/>
          <w:szCs w:val="28"/>
        </w:rPr>
        <w:t xml:space="preserve"> уровень жизни работников. </w:t>
      </w:r>
    </w:p>
    <w:p w:rsidR="006469D8" w:rsidRPr="0075620A" w:rsidRDefault="006469D8" w:rsidP="00E11E1F">
      <w:pPr>
        <w:numPr>
          <w:ilvl w:val="0"/>
          <w:numId w:val="15"/>
        </w:numPr>
        <w:spacing w:line="360" w:lineRule="auto"/>
        <w:contextualSpacing/>
        <w:rPr>
          <w:sz w:val="28"/>
          <w:szCs w:val="28"/>
        </w:rPr>
      </w:pPr>
      <w:r w:rsidRPr="00253272">
        <w:rPr>
          <w:iCs/>
          <w:sz w:val="28"/>
          <w:szCs w:val="28"/>
        </w:rPr>
        <w:t>Развивать</w:t>
      </w:r>
      <w:r w:rsidRPr="0075620A">
        <w:rPr>
          <w:sz w:val="28"/>
          <w:szCs w:val="28"/>
        </w:rPr>
        <w:t xml:space="preserve"> производство, интегрируясь с ведущими фирмами России и Европы в интересах акционеров предприятия. </w:t>
      </w:r>
    </w:p>
    <w:p w:rsidR="006469D8" w:rsidRPr="0075620A" w:rsidRDefault="006469D8" w:rsidP="00E11E1F">
      <w:pPr>
        <w:numPr>
          <w:ilvl w:val="0"/>
          <w:numId w:val="15"/>
        </w:numPr>
        <w:spacing w:line="360" w:lineRule="auto"/>
        <w:contextualSpacing/>
        <w:rPr>
          <w:sz w:val="28"/>
          <w:szCs w:val="28"/>
        </w:rPr>
      </w:pPr>
      <w:r w:rsidRPr="00253272">
        <w:rPr>
          <w:iCs/>
          <w:sz w:val="28"/>
          <w:szCs w:val="28"/>
        </w:rPr>
        <w:t>Обеспечить</w:t>
      </w:r>
      <w:r w:rsidRPr="0075620A">
        <w:rPr>
          <w:sz w:val="28"/>
          <w:szCs w:val="28"/>
        </w:rPr>
        <w:t xml:space="preserve"> стабильное финансовое положение предприятия и внести достойный вклад в укрепление экономики. </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Основной целью общества является удовлетворение общественных потребностей в товарах и услугах и получение прибыли.</w:t>
      </w:r>
    </w:p>
    <w:p w:rsidR="006469D8" w:rsidRPr="00350917" w:rsidRDefault="006469D8" w:rsidP="00350917">
      <w:pPr>
        <w:pStyle w:val="a4"/>
        <w:spacing w:line="360" w:lineRule="auto"/>
        <w:ind w:firstLine="284"/>
        <w:contextualSpacing/>
        <w:rPr>
          <w:rFonts w:ascii="Times New Roman" w:hAnsi="Times New Roman"/>
          <w:sz w:val="28"/>
          <w:szCs w:val="28"/>
        </w:rPr>
      </w:pPr>
      <w:r w:rsidRPr="00EB1ADB">
        <w:rPr>
          <w:rFonts w:ascii="Times New Roman" w:hAnsi="Times New Roman"/>
          <w:sz w:val="28"/>
          <w:szCs w:val="28"/>
          <w:u w:val="single"/>
        </w:rPr>
        <w:t>Основными видами деятельности</w:t>
      </w:r>
      <w:r w:rsidRPr="00350917">
        <w:rPr>
          <w:rFonts w:ascii="Times New Roman" w:hAnsi="Times New Roman"/>
          <w:sz w:val="28"/>
          <w:szCs w:val="28"/>
        </w:rPr>
        <w:t xml:space="preserve"> ОАО «Химпром» являются:</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производство и поставки химической и иной продукции;</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производство и оборот токсичных химикатов;</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производство и поставки товаров народного потребления;</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выполнение государственных заказов и реализация государственных программ по разработке и производству химической и иной продукции;</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разработка новых технологий,  создание новых производств;</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ведение экспортно-импортных операций, торгово-коммерческой деятельности и оптово-розничной торговли;</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научные и инженерно-технические разработки;</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полиграфическая  и рекламная деятельность;</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посреднические, маркетинговые, брокерские, транспортные и прочие услуги на территории Чувашской Республики, РФ и других государств;</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профессиональная подготовка и повышение квалификации кадров;</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строительство и продажа жилья и других объектов;</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проектные, строительные, ремонтные, монтажные работы и услуги;</w:t>
      </w:r>
    </w:p>
    <w:p w:rsidR="006469D8" w:rsidRPr="00350917" w:rsidRDefault="006469D8" w:rsidP="00350917">
      <w:pPr>
        <w:pStyle w:val="a4"/>
        <w:numPr>
          <w:ilvl w:val="0"/>
          <w:numId w:val="11"/>
        </w:numPr>
        <w:spacing w:line="360" w:lineRule="auto"/>
        <w:ind w:left="993"/>
        <w:contextualSpacing/>
        <w:rPr>
          <w:rFonts w:ascii="Times New Roman" w:hAnsi="Times New Roman"/>
          <w:sz w:val="28"/>
          <w:szCs w:val="28"/>
        </w:rPr>
      </w:pPr>
      <w:r w:rsidRPr="00350917">
        <w:rPr>
          <w:rFonts w:ascii="Times New Roman" w:hAnsi="Times New Roman"/>
          <w:sz w:val="28"/>
          <w:szCs w:val="28"/>
        </w:rPr>
        <w:t>предоставление услуг местной связи;</w:t>
      </w:r>
    </w:p>
    <w:p w:rsidR="006469D8" w:rsidRDefault="006469D8" w:rsidP="00350917">
      <w:pPr>
        <w:spacing w:line="360" w:lineRule="auto"/>
        <w:contextualSpacing/>
        <w:jc w:val="both"/>
        <w:rPr>
          <w:sz w:val="28"/>
          <w:szCs w:val="28"/>
        </w:rPr>
      </w:pPr>
      <w:r w:rsidRPr="00E11E1F">
        <w:rPr>
          <w:sz w:val="28"/>
          <w:szCs w:val="28"/>
        </w:rPr>
        <w:t xml:space="preserve">   В 2009 году ЗАО «РЕНОВА ОРГСИНТЕЗ» и Кабинет Министров Чувашии подписали меморандум взаимоотношений по реализации проекта в рамках создания предприятия по производству солнечных модулей проектной мощностью один миллион модулей в год. </w:t>
      </w:r>
    </w:p>
    <w:p w:rsidR="006469D8" w:rsidRDefault="006469D8" w:rsidP="00253272">
      <w:pPr>
        <w:spacing w:line="360" w:lineRule="auto"/>
        <w:ind w:firstLine="284"/>
        <w:contextualSpacing/>
        <w:jc w:val="both"/>
        <w:rPr>
          <w:rStyle w:val="Subst"/>
          <w:b w:val="0"/>
          <w:bCs/>
          <w:i w:val="0"/>
          <w:iCs/>
          <w:sz w:val="28"/>
          <w:szCs w:val="28"/>
        </w:rPr>
      </w:pPr>
      <w:r>
        <w:rPr>
          <w:rStyle w:val="Subst"/>
          <w:b w:val="0"/>
          <w:bCs/>
          <w:i w:val="0"/>
          <w:iCs/>
          <w:sz w:val="28"/>
          <w:szCs w:val="28"/>
        </w:rPr>
        <w:t>ОАО «Химпром»  - многопрофильное предприятие, выпускает хлорорганические, фосфорорганиеские, кремнийорганические соединения. Продуктовый портфель включает до 200 наименований высококачественной химической продукции (Приложение 1).</w:t>
      </w:r>
    </w:p>
    <w:p w:rsidR="006469D8" w:rsidRPr="00350917" w:rsidRDefault="006469D8" w:rsidP="00253272">
      <w:pPr>
        <w:spacing w:line="360" w:lineRule="auto"/>
        <w:ind w:firstLine="284"/>
        <w:contextualSpacing/>
        <w:jc w:val="both"/>
        <w:rPr>
          <w:rStyle w:val="Subst"/>
          <w:b w:val="0"/>
          <w:bCs/>
          <w:i w:val="0"/>
          <w:iCs/>
          <w:sz w:val="28"/>
          <w:szCs w:val="28"/>
        </w:rPr>
      </w:pPr>
      <w:r>
        <w:rPr>
          <w:rStyle w:val="Subst"/>
          <w:b w:val="0"/>
          <w:bCs/>
          <w:i w:val="0"/>
          <w:iCs/>
          <w:sz w:val="28"/>
          <w:szCs w:val="28"/>
        </w:rPr>
        <w:t xml:space="preserve"> </w:t>
      </w:r>
      <w:r w:rsidRPr="00253272">
        <w:rPr>
          <w:rStyle w:val="Subst"/>
          <w:b w:val="0"/>
          <w:bCs/>
          <w:i w:val="0"/>
          <w:iCs/>
          <w:sz w:val="28"/>
          <w:szCs w:val="28"/>
          <w:u w:val="single"/>
        </w:rPr>
        <w:t>Основные риски</w:t>
      </w:r>
      <w:r w:rsidRPr="00350917">
        <w:rPr>
          <w:rStyle w:val="Subst"/>
          <w:b w:val="0"/>
          <w:bCs/>
          <w:i w:val="0"/>
          <w:iCs/>
          <w:sz w:val="28"/>
          <w:szCs w:val="28"/>
        </w:rPr>
        <w:t>, связанные с деятельностью предприятия.</w:t>
      </w:r>
    </w:p>
    <w:p w:rsidR="006469D8" w:rsidRPr="00350917" w:rsidRDefault="006469D8" w:rsidP="00350917">
      <w:pPr>
        <w:pStyle w:val="a4"/>
        <w:spacing w:line="360" w:lineRule="auto"/>
        <w:ind w:firstLine="284"/>
        <w:contextualSpacing/>
        <w:rPr>
          <w:rFonts w:ascii="Times New Roman" w:hAnsi="Times New Roman"/>
          <w:b/>
          <w:i/>
          <w:sz w:val="28"/>
          <w:szCs w:val="28"/>
        </w:rPr>
      </w:pPr>
      <w:r w:rsidRPr="00350917">
        <w:rPr>
          <w:rFonts w:ascii="Times New Roman" w:hAnsi="Times New Roman"/>
          <w:b/>
          <w:i/>
          <w:sz w:val="28"/>
          <w:szCs w:val="28"/>
        </w:rPr>
        <w:t>Отраслевые риски</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Риски, связанные с появлением крупных международных производителей на отечественном рынке продукции. С монополией ряда отечественных производителей в некоторых секторах рынка. С повышением тарифов на энергоресурсы, что может повлиять на увеличение себестоимости продукции. Рост цен на сырье и материалы может также отразится на увеличении себестоимости продукции.</w:t>
      </w:r>
    </w:p>
    <w:p w:rsidR="006469D8" w:rsidRPr="00350917" w:rsidRDefault="006469D8" w:rsidP="00350917">
      <w:pPr>
        <w:pStyle w:val="a4"/>
        <w:spacing w:line="360" w:lineRule="auto"/>
        <w:ind w:firstLine="284"/>
        <w:contextualSpacing/>
        <w:rPr>
          <w:rFonts w:ascii="Times New Roman" w:hAnsi="Times New Roman"/>
          <w:b/>
          <w:i/>
          <w:sz w:val="28"/>
          <w:szCs w:val="28"/>
        </w:rPr>
      </w:pPr>
      <w:r w:rsidRPr="00350917">
        <w:rPr>
          <w:rFonts w:ascii="Times New Roman" w:hAnsi="Times New Roman"/>
          <w:sz w:val="28"/>
          <w:szCs w:val="28"/>
        </w:rPr>
        <w:t xml:space="preserve"> </w:t>
      </w:r>
      <w:r w:rsidRPr="00350917">
        <w:rPr>
          <w:rFonts w:ascii="Times New Roman" w:hAnsi="Times New Roman"/>
          <w:b/>
          <w:i/>
          <w:sz w:val="28"/>
          <w:szCs w:val="28"/>
        </w:rPr>
        <w:t xml:space="preserve">Страновые и региональные риски </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Страновые и региональные риски в деятельности ОАО «Химпром» отсутствуют в связи со стабильным политическим положением в стране и республике, а также географическим расположением региона.</w:t>
      </w:r>
    </w:p>
    <w:p w:rsidR="006469D8" w:rsidRPr="00350917" w:rsidRDefault="006469D8" w:rsidP="00350917">
      <w:pPr>
        <w:pStyle w:val="a4"/>
        <w:spacing w:line="360" w:lineRule="auto"/>
        <w:ind w:firstLine="284"/>
        <w:contextualSpacing/>
        <w:rPr>
          <w:rFonts w:ascii="Times New Roman" w:hAnsi="Times New Roman"/>
          <w:b/>
          <w:i/>
          <w:sz w:val="28"/>
          <w:szCs w:val="28"/>
        </w:rPr>
      </w:pPr>
      <w:r w:rsidRPr="00350917">
        <w:rPr>
          <w:rFonts w:ascii="Times New Roman" w:hAnsi="Times New Roman"/>
          <w:b/>
          <w:i/>
          <w:sz w:val="28"/>
          <w:szCs w:val="28"/>
        </w:rPr>
        <w:t xml:space="preserve"> Финансовые риски</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Финансовые риски являются одним из основных видов предпринимательских рисков, они связаны с вероятностью потерь финансовых ресурсов (т.е. денежных средств).</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 xml:space="preserve">В результате своей деятельности ОАО «Химпром» подвержен целому ряду финансовых рисков, включая влияние изменения рыночных цен на сырье и произведенную им продукцию, колебаний валютных обменных курсов и процентных ставок. </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Общая программа ОАО «Химпром» по управлению рисками сконцентрирована на непредсказуемости финансовых рынков и нацелена на минимизацию потенциальных негативных последствий в финансово-хозяйственной деятельности .</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ОАО «Химпром», помимо деятельности на Российском рынке, осуществляет также внешнеэкономическую деятельность, которая подвержена валютному риску вследствие колебания обменных курсов, в основном доллара США и евро.</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Валютный риск а частично снижается в результате наличия, как расходов, так  и доходов, выраженных в иностранной валюте.</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Поскольку для пополнения своих оборотных средств, ОАО «Химпром» привлекаются кредитные средства, в его деятельности существует процентный риск, связанный с изменением процентной ставки по кредитным договорам.</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К негативным факторам деятельности предприятия относится также инфляция, которая несмотря на некоторую стабилизацию, вызывает рост затрат и уменьшение доходов.</w:t>
      </w:r>
    </w:p>
    <w:p w:rsidR="006469D8" w:rsidRPr="00350917" w:rsidRDefault="006469D8" w:rsidP="00350917">
      <w:pPr>
        <w:pStyle w:val="a4"/>
        <w:spacing w:line="360" w:lineRule="auto"/>
        <w:ind w:firstLine="284"/>
        <w:contextualSpacing/>
        <w:rPr>
          <w:rFonts w:ascii="Times New Roman" w:hAnsi="Times New Roman"/>
          <w:b/>
          <w:i/>
          <w:sz w:val="28"/>
          <w:szCs w:val="28"/>
        </w:rPr>
      </w:pPr>
      <w:r w:rsidRPr="00350917">
        <w:rPr>
          <w:rFonts w:ascii="Times New Roman" w:hAnsi="Times New Roman"/>
          <w:sz w:val="28"/>
          <w:szCs w:val="28"/>
        </w:rPr>
        <w:t xml:space="preserve">  </w:t>
      </w:r>
      <w:r w:rsidRPr="00350917">
        <w:rPr>
          <w:rFonts w:ascii="Times New Roman" w:hAnsi="Times New Roman"/>
          <w:b/>
          <w:i/>
          <w:sz w:val="28"/>
          <w:szCs w:val="28"/>
        </w:rPr>
        <w:t>Правовые риски</w:t>
      </w:r>
    </w:p>
    <w:p w:rsidR="006469D8"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К числу существенных для предприятия правовых рисков относятся изменение положений налогового, таможенного и валютного регулирования, правил в области лицензирования, законодательства о недрах и о защите окружающей среды.</w:t>
      </w:r>
    </w:p>
    <w:p w:rsidR="006469D8" w:rsidRDefault="006469D8" w:rsidP="00350917">
      <w:pPr>
        <w:pStyle w:val="a4"/>
        <w:spacing w:line="360" w:lineRule="auto"/>
        <w:ind w:firstLine="284"/>
        <w:contextualSpacing/>
        <w:rPr>
          <w:rFonts w:ascii="Times New Roman" w:hAnsi="Times New Roman"/>
          <w:sz w:val="28"/>
          <w:szCs w:val="28"/>
        </w:rPr>
      </w:pPr>
    </w:p>
    <w:p w:rsidR="006469D8" w:rsidRDefault="006469D8" w:rsidP="00350917">
      <w:pPr>
        <w:pStyle w:val="a4"/>
        <w:spacing w:line="360" w:lineRule="auto"/>
        <w:ind w:firstLine="284"/>
        <w:contextualSpacing/>
        <w:rPr>
          <w:rFonts w:ascii="Times New Roman" w:hAnsi="Times New Roman"/>
          <w:sz w:val="28"/>
          <w:szCs w:val="28"/>
        </w:rPr>
      </w:pPr>
    </w:p>
    <w:p w:rsidR="006469D8" w:rsidRDefault="006469D8" w:rsidP="00350917">
      <w:pPr>
        <w:pStyle w:val="a4"/>
        <w:spacing w:line="360" w:lineRule="auto"/>
        <w:ind w:firstLine="284"/>
        <w:contextualSpacing/>
        <w:rPr>
          <w:rFonts w:ascii="Times New Roman" w:hAnsi="Times New Roman"/>
          <w:sz w:val="28"/>
          <w:szCs w:val="28"/>
        </w:rPr>
      </w:pPr>
    </w:p>
    <w:p w:rsidR="006469D8" w:rsidRPr="00350917" w:rsidRDefault="006469D8" w:rsidP="00350917">
      <w:pPr>
        <w:pStyle w:val="a4"/>
        <w:spacing w:line="360" w:lineRule="auto"/>
        <w:ind w:firstLine="284"/>
        <w:contextualSpacing/>
        <w:rPr>
          <w:rFonts w:ascii="Times New Roman" w:hAnsi="Times New Roman"/>
          <w:sz w:val="28"/>
          <w:szCs w:val="28"/>
        </w:rPr>
      </w:pPr>
    </w:p>
    <w:p w:rsidR="006469D8" w:rsidRDefault="006469D8" w:rsidP="00253272">
      <w:pPr>
        <w:spacing w:line="360" w:lineRule="auto"/>
        <w:contextualSpacing/>
        <w:jc w:val="both"/>
        <w:rPr>
          <w:rStyle w:val="Subst"/>
          <w:bCs/>
          <w:i w:val="0"/>
          <w:iCs/>
          <w:sz w:val="28"/>
          <w:szCs w:val="28"/>
        </w:rPr>
      </w:pPr>
      <w:r w:rsidRPr="00253272">
        <w:rPr>
          <w:rStyle w:val="Subst"/>
          <w:bCs/>
          <w:i w:val="0"/>
          <w:iCs/>
          <w:sz w:val="28"/>
          <w:szCs w:val="28"/>
        </w:rPr>
        <w:t xml:space="preserve">1.2 Организационная структура управления ОАО «Химпром». </w:t>
      </w:r>
    </w:p>
    <w:p w:rsidR="006469D8" w:rsidRPr="00350917" w:rsidRDefault="006469D8" w:rsidP="00253272">
      <w:pPr>
        <w:spacing w:line="360" w:lineRule="auto"/>
        <w:ind w:firstLine="284"/>
        <w:contextualSpacing/>
        <w:jc w:val="both"/>
        <w:rPr>
          <w:sz w:val="28"/>
          <w:szCs w:val="28"/>
        </w:rPr>
      </w:pPr>
      <w:r w:rsidRPr="00350917">
        <w:rPr>
          <w:rStyle w:val="Subst"/>
          <w:b w:val="0"/>
          <w:bCs/>
          <w:i w:val="0"/>
          <w:iCs/>
          <w:sz w:val="28"/>
          <w:szCs w:val="28"/>
        </w:rPr>
        <w:t xml:space="preserve">Согласно п.4.1. Статьи 4 действующего Устава Общества, </w:t>
      </w:r>
      <w:r w:rsidRPr="00CF153C">
        <w:rPr>
          <w:rStyle w:val="Subst"/>
          <w:b w:val="0"/>
          <w:bCs/>
          <w:i w:val="0"/>
          <w:iCs/>
          <w:sz w:val="28"/>
          <w:szCs w:val="28"/>
        </w:rPr>
        <w:t>Управление Обществом</w:t>
      </w:r>
      <w:r w:rsidRPr="00350917">
        <w:rPr>
          <w:rStyle w:val="Subst"/>
          <w:b w:val="0"/>
          <w:bCs/>
          <w:i w:val="0"/>
          <w:iCs/>
          <w:sz w:val="28"/>
          <w:szCs w:val="28"/>
        </w:rPr>
        <w:t xml:space="preserve"> осуществляют общее собрание акционеров ОАО "Химпром", избираемый Собранием Совет директоров и избираемый Советом директоров Генеральный директор, действующие на основании Устава ОАО "Химпром" в порядке, установленном действующим законодательством.</w:t>
      </w:r>
    </w:p>
    <w:p w:rsidR="006469D8" w:rsidRPr="00CF153C" w:rsidRDefault="006469D8" w:rsidP="00CF153C">
      <w:pPr>
        <w:pStyle w:val="a4"/>
        <w:spacing w:line="360" w:lineRule="auto"/>
        <w:ind w:firstLine="550"/>
        <w:contextualSpacing/>
        <w:rPr>
          <w:rFonts w:ascii="Times New Roman" w:hAnsi="Times New Roman"/>
          <w:sz w:val="28"/>
          <w:szCs w:val="28"/>
        </w:rPr>
      </w:pPr>
      <w:r w:rsidRPr="00CF153C">
        <w:rPr>
          <w:rFonts w:ascii="Times New Roman" w:hAnsi="Times New Roman"/>
          <w:sz w:val="28"/>
          <w:szCs w:val="28"/>
          <w:u w:val="single"/>
        </w:rPr>
        <w:t>Высшим органом управления</w:t>
      </w:r>
      <w:r w:rsidRPr="00CF153C">
        <w:rPr>
          <w:rFonts w:ascii="Times New Roman" w:hAnsi="Times New Roman"/>
          <w:sz w:val="28"/>
          <w:szCs w:val="28"/>
        </w:rPr>
        <w:t xml:space="preserve"> </w:t>
      </w:r>
      <w:r>
        <w:rPr>
          <w:rFonts w:ascii="Times New Roman" w:hAnsi="Times New Roman"/>
          <w:sz w:val="28"/>
          <w:szCs w:val="28"/>
        </w:rPr>
        <w:t xml:space="preserve">ОАО «Химпром» </w:t>
      </w:r>
      <w:r w:rsidRPr="00CF153C">
        <w:rPr>
          <w:rFonts w:ascii="Times New Roman" w:hAnsi="Times New Roman"/>
          <w:sz w:val="28"/>
          <w:szCs w:val="28"/>
        </w:rPr>
        <w:t xml:space="preserve">является Собрание. ОАО «Химпром» обязано ежегодно проводить годовое общее собрание своих акционеров. Годовое Собрание проводится в сроки не ранее чем через два месяца и не позднее чем через шесть месяцев после окончания финансового года. На годовом Собрании решаются следующие вопросы: </w:t>
      </w:r>
    </w:p>
    <w:p w:rsidR="006469D8" w:rsidRPr="00CF153C" w:rsidRDefault="006469D8" w:rsidP="00CF153C">
      <w:pPr>
        <w:pStyle w:val="a4"/>
        <w:numPr>
          <w:ilvl w:val="0"/>
          <w:numId w:val="16"/>
        </w:numPr>
        <w:spacing w:line="360" w:lineRule="auto"/>
        <w:ind w:left="851"/>
        <w:contextualSpacing/>
        <w:rPr>
          <w:rFonts w:ascii="Times New Roman" w:hAnsi="Times New Roman"/>
          <w:sz w:val="28"/>
          <w:szCs w:val="28"/>
        </w:rPr>
      </w:pPr>
      <w:r w:rsidRPr="00CF153C">
        <w:rPr>
          <w:rFonts w:ascii="Times New Roman" w:hAnsi="Times New Roman"/>
          <w:sz w:val="28"/>
          <w:szCs w:val="28"/>
        </w:rPr>
        <w:t>избрание Совета директоров и Ревизионной комиссии;</w:t>
      </w:r>
    </w:p>
    <w:p w:rsidR="006469D8" w:rsidRPr="00CF153C" w:rsidRDefault="006469D8" w:rsidP="00CF153C">
      <w:pPr>
        <w:pStyle w:val="a4"/>
        <w:numPr>
          <w:ilvl w:val="0"/>
          <w:numId w:val="16"/>
        </w:numPr>
        <w:spacing w:line="360" w:lineRule="auto"/>
        <w:ind w:left="851"/>
        <w:contextualSpacing/>
        <w:rPr>
          <w:rFonts w:ascii="Times New Roman" w:hAnsi="Times New Roman"/>
          <w:sz w:val="28"/>
          <w:szCs w:val="28"/>
        </w:rPr>
      </w:pPr>
      <w:r w:rsidRPr="00CF153C">
        <w:rPr>
          <w:rFonts w:ascii="Times New Roman" w:hAnsi="Times New Roman"/>
          <w:sz w:val="28"/>
          <w:szCs w:val="28"/>
        </w:rPr>
        <w:t>утверждение аудитора</w:t>
      </w:r>
      <w:r>
        <w:rPr>
          <w:rFonts w:ascii="Times New Roman" w:hAnsi="Times New Roman"/>
          <w:sz w:val="28"/>
          <w:szCs w:val="28"/>
        </w:rPr>
        <w:t>;</w:t>
      </w:r>
    </w:p>
    <w:p w:rsidR="006469D8" w:rsidRPr="00CF153C" w:rsidRDefault="006469D8" w:rsidP="00CF153C">
      <w:pPr>
        <w:pStyle w:val="a4"/>
        <w:numPr>
          <w:ilvl w:val="0"/>
          <w:numId w:val="16"/>
        </w:numPr>
        <w:spacing w:line="360" w:lineRule="auto"/>
        <w:ind w:left="851"/>
        <w:contextualSpacing/>
        <w:rPr>
          <w:rFonts w:ascii="Times New Roman" w:hAnsi="Times New Roman"/>
          <w:sz w:val="28"/>
          <w:szCs w:val="28"/>
        </w:rPr>
      </w:pPr>
      <w:r w:rsidRPr="00CF153C">
        <w:rPr>
          <w:rFonts w:ascii="Times New Roman" w:hAnsi="Times New Roman"/>
          <w:sz w:val="28"/>
          <w:szCs w:val="28"/>
        </w:rPr>
        <w:t>иные вопросы</w:t>
      </w:r>
      <w:r>
        <w:rPr>
          <w:rFonts w:ascii="Times New Roman" w:hAnsi="Times New Roman"/>
          <w:sz w:val="28"/>
          <w:szCs w:val="28"/>
        </w:rPr>
        <w:t>.</w:t>
      </w:r>
    </w:p>
    <w:p w:rsidR="006469D8" w:rsidRPr="00CF153C" w:rsidRDefault="006469D8" w:rsidP="00CF153C">
      <w:pPr>
        <w:pStyle w:val="ConsNormal"/>
        <w:widowControl/>
        <w:spacing w:line="360" w:lineRule="auto"/>
        <w:ind w:firstLine="284"/>
        <w:contextualSpacing/>
        <w:jc w:val="both"/>
        <w:rPr>
          <w:rFonts w:ascii="Times New Roman" w:hAnsi="Times New Roman"/>
          <w:sz w:val="28"/>
          <w:szCs w:val="28"/>
        </w:rPr>
      </w:pPr>
      <w:r w:rsidRPr="00B63C70">
        <w:rPr>
          <w:rFonts w:ascii="Times New Roman" w:hAnsi="Times New Roman"/>
          <w:sz w:val="28"/>
          <w:szCs w:val="28"/>
          <w:u w:val="single"/>
        </w:rPr>
        <w:t>Совет директоров</w:t>
      </w:r>
      <w:r w:rsidRPr="00CF153C">
        <w:rPr>
          <w:rFonts w:ascii="Times New Roman" w:hAnsi="Times New Roman"/>
          <w:sz w:val="28"/>
          <w:szCs w:val="28"/>
        </w:rPr>
        <w:t xml:space="preserve">  осуществляет общее руководство деятельностью предприятия, за исключением решения вопросов, отнесенных к компетенции Собрания.  К компетенции Совета директоров относятся следующие вопросы:</w:t>
      </w:r>
    </w:p>
    <w:p w:rsidR="006469D8" w:rsidRPr="00CF153C" w:rsidRDefault="006469D8" w:rsidP="00CF153C">
      <w:pPr>
        <w:numPr>
          <w:ilvl w:val="0"/>
          <w:numId w:val="17"/>
        </w:numPr>
        <w:spacing w:line="360" w:lineRule="auto"/>
        <w:ind w:left="709"/>
        <w:contextualSpacing/>
        <w:rPr>
          <w:sz w:val="28"/>
          <w:szCs w:val="28"/>
        </w:rPr>
      </w:pPr>
      <w:r w:rsidRPr="00CF153C">
        <w:rPr>
          <w:sz w:val="28"/>
          <w:szCs w:val="28"/>
        </w:rPr>
        <w:t>определение приоритетных направлений деятельности Общества;</w:t>
      </w:r>
    </w:p>
    <w:p w:rsidR="006469D8" w:rsidRPr="00CF153C" w:rsidRDefault="006469D8" w:rsidP="00CF153C">
      <w:pPr>
        <w:numPr>
          <w:ilvl w:val="0"/>
          <w:numId w:val="17"/>
        </w:numPr>
        <w:spacing w:line="360" w:lineRule="auto"/>
        <w:ind w:left="709"/>
        <w:contextualSpacing/>
        <w:rPr>
          <w:sz w:val="28"/>
          <w:szCs w:val="28"/>
        </w:rPr>
      </w:pPr>
      <w:r w:rsidRPr="00CF153C">
        <w:rPr>
          <w:sz w:val="28"/>
          <w:szCs w:val="28"/>
        </w:rPr>
        <w:t>созыв годового и внеочередных  Собраний;</w:t>
      </w:r>
    </w:p>
    <w:p w:rsidR="006469D8" w:rsidRPr="00CF153C" w:rsidRDefault="006469D8" w:rsidP="00CF153C">
      <w:pPr>
        <w:numPr>
          <w:ilvl w:val="0"/>
          <w:numId w:val="17"/>
        </w:numPr>
        <w:spacing w:line="360" w:lineRule="auto"/>
        <w:ind w:left="709"/>
        <w:contextualSpacing/>
        <w:rPr>
          <w:sz w:val="28"/>
          <w:szCs w:val="28"/>
        </w:rPr>
      </w:pPr>
      <w:r w:rsidRPr="00CF153C">
        <w:rPr>
          <w:sz w:val="28"/>
          <w:szCs w:val="28"/>
        </w:rPr>
        <w:t>утверждение повестки дня Собрания;</w:t>
      </w:r>
    </w:p>
    <w:p w:rsidR="006469D8" w:rsidRPr="00CF153C" w:rsidRDefault="006469D8" w:rsidP="00CF153C">
      <w:pPr>
        <w:numPr>
          <w:ilvl w:val="0"/>
          <w:numId w:val="17"/>
        </w:numPr>
        <w:spacing w:line="360" w:lineRule="auto"/>
        <w:ind w:left="709"/>
        <w:contextualSpacing/>
        <w:jc w:val="both"/>
        <w:rPr>
          <w:sz w:val="28"/>
          <w:szCs w:val="28"/>
        </w:rPr>
      </w:pPr>
      <w:r w:rsidRPr="00CF153C">
        <w:rPr>
          <w:sz w:val="28"/>
          <w:szCs w:val="28"/>
        </w:rPr>
        <w:t xml:space="preserve">определение даты составления списка лиц, имеющих право на участие в Собрании,  и другие вопросы, связанные с подготовкой и </w:t>
      </w:r>
      <w:r>
        <w:rPr>
          <w:sz w:val="28"/>
          <w:szCs w:val="28"/>
        </w:rPr>
        <w:t>п</w:t>
      </w:r>
      <w:r w:rsidRPr="00CF153C">
        <w:rPr>
          <w:sz w:val="28"/>
          <w:szCs w:val="28"/>
        </w:rPr>
        <w:t>ро</w:t>
      </w:r>
      <w:r>
        <w:rPr>
          <w:sz w:val="28"/>
          <w:szCs w:val="28"/>
        </w:rPr>
        <w:t>ведением Собрания.</w:t>
      </w:r>
    </w:p>
    <w:p w:rsidR="006469D8" w:rsidRPr="00CF153C" w:rsidRDefault="006469D8" w:rsidP="00CF153C">
      <w:pPr>
        <w:pStyle w:val="ConsNormal"/>
        <w:widowControl/>
        <w:spacing w:line="360" w:lineRule="auto"/>
        <w:ind w:firstLine="284"/>
        <w:contextualSpacing/>
        <w:jc w:val="both"/>
        <w:rPr>
          <w:rFonts w:ascii="Times New Roman" w:hAnsi="Times New Roman"/>
          <w:sz w:val="28"/>
          <w:szCs w:val="28"/>
        </w:rPr>
      </w:pPr>
      <w:r w:rsidRPr="00CF153C">
        <w:rPr>
          <w:rFonts w:ascii="Times New Roman" w:hAnsi="Times New Roman"/>
          <w:sz w:val="28"/>
          <w:szCs w:val="28"/>
        </w:rPr>
        <w:t xml:space="preserve">Руководство текущей деятельностью осуществляется </w:t>
      </w:r>
      <w:r w:rsidRPr="00B63C70">
        <w:rPr>
          <w:rFonts w:ascii="Times New Roman" w:hAnsi="Times New Roman"/>
          <w:sz w:val="28"/>
          <w:szCs w:val="28"/>
          <w:u w:val="single"/>
        </w:rPr>
        <w:t>Генеральным директором</w:t>
      </w:r>
      <w:r w:rsidRPr="00CF153C">
        <w:rPr>
          <w:rFonts w:ascii="Times New Roman" w:hAnsi="Times New Roman"/>
          <w:sz w:val="28"/>
          <w:szCs w:val="28"/>
        </w:rPr>
        <w:t xml:space="preserve">, который подотчетен Совету директоров и Собранию. </w:t>
      </w:r>
    </w:p>
    <w:p w:rsidR="006469D8" w:rsidRPr="00B63C70" w:rsidRDefault="006469D8" w:rsidP="00B63C70">
      <w:pPr>
        <w:pStyle w:val="ConsNormal"/>
        <w:widowControl/>
        <w:spacing w:line="360" w:lineRule="auto"/>
        <w:ind w:firstLine="539"/>
        <w:contextualSpacing/>
        <w:jc w:val="both"/>
        <w:rPr>
          <w:rFonts w:ascii="Times New Roman" w:hAnsi="Times New Roman"/>
          <w:sz w:val="28"/>
          <w:szCs w:val="28"/>
        </w:rPr>
      </w:pPr>
      <w:r w:rsidRPr="00B63C70">
        <w:rPr>
          <w:rFonts w:ascii="Times New Roman" w:hAnsi="Times New Roman"/>
          <w:sz w:val="28"/>
          <w:szCs w:val="28"/>
        </w:rPr>
        <w:t xml:space="preserve">Члены Совета директоров, Генеральный директор при осуществлении своих прав и исполнении обязанностей должны действовать в интересах Общества, осуществлять свои права и исполнять обязанности добросовестно и разумно. </w:t>
      </w:r>
    </w:p>
    <w:p w:rsidR="006469D8" w:rsidRPr="00350917" w:rsidRDefault="006469D8" w:rsidP="00B63C70">
      <w:pPr>
        <w:spacing w:line="360" w:lineRule="auto"/>
        <w:ind w:firstLine="284"/>
        <w:contextualSpacing/>
        <w:jc w:val="both"/>
        <w:rPr>
          <w:rStyle w:val="Subst"/>
          <w:b w:val="0"/>
          <w:bCs/>
          <w:i w:val="0"/>
          <w:iCs/>
          <w:sz w:val="28"/>
          <w:szCs w:val="28"/>
        </w:rPr>
      </w:pPr>
      <w:r w:rsidRPr="00350917">
        <w:rPr>
          <w:rStyle w:val="Subst"/>
          <w:b w:val="0"/>
          <w:bCs/>
          <w:i w:val="0"/>
          <w:iCs/>
          <w:sz w:val="28"/>
          <w:szCs w:val="28"/>
        </w:rPr>
        <w:t xml:space="preserve">Органом контроля за финансово-хозяйственной деятельностью ОАО “Химпром” является </w:t>
      </w:r>
      <w:r w:rsidRPr="00B63C70">
        <w:rPr>
          <w:rStyle w:val="Subst"/>
          <w:b w:val="0"/>
          <w:bCs/>
          <w:i w:val="0"/>
          <w:iCs/>
          <w:sz w:val="28"/>
          <w:szCs w:val="28"/>
          <w:u w:val="single"/>
        </w:rPr>
        <w:t>Ревизионная комиссия.</w:t>
      </w:r>
      <w:r w:rsidRPr="00350917">
        <w:rPr>
          <w:rStyle w:val="Subst"/>
          <w:b w:val="0"/>
          <w:bCs/>
          <w:i w:val="0"/>
          <w:iCs/>
          <w:sz w:val="28"/>
          <w:szCs w:val="28"/>
        </w:rPr>
        <w:t xml:space="preserve"> </w:t>
      </w:r>
    </w:p>
    <w:p w:rsidR="006469D8" w:rsidRPr="00350917" w:rsidRDefault="006469D8" w:rsidP="00B63C70">
      <w:pPr>
        <w:spacing w:line="360" w:lineRule="auto"/>
        <w:ind w:firstLine="284"/>
        <w:contextualSpacing/>
        <w:jc w:val="both"/>
        <w:rPr>
          <w:rStyle w:val="Subst"/>
          <w:b w:val="0"/>
          <w:bCs/>
          <w:i w:val="0"/>
          <w:iCs/>
          <w:sz w:val="28"/>
          <w:szCs w:val="28"/>
        </w:rPr>
      </w:pPr>
      <w:r w:rsidRPr="00350917">
        <w:rPr>
          <w:rStyle w:val="Subst"/>
          <w:b w:val="0"/>
          <w:bCs/>
          <w:i w:val="0"/>
          <w:iCs/>
          <w:sz w:val="28"/>
          <w:szCs w:val="28"/>
        </w:rPr>
        <w:t>К компетенции Ревизионной комиссии согласно Положения о Ревизионной комиссии ОАО «Химпром» относятся:</w:t>
      </w:r>
    </w:p>
    <w:p w:rsidR="006469D8" w:rsidRPr="00350917" w:rsidRDefault="006469D8" w:rsidP="00B63C70">
      <w:pPr>
        <w:spacing w:line="360" w:lineRule="auto"/>
        <w:ind w:firstLine="284"/>
        <w:contextualSpacing/>
        <w:jc w:val="both"/>
        <w:rPr>
          <w:rStyle w:val="Subst"/>
          <w:b w:val="0"/>
          <w:bCs/>
          <w:i w:val="0"/>
          <w:iCs/>
          <w:sz w:val="28"/>
          <w:szCs w:val="28"/>
        </w:rPr>
      </w:pPr>
      <w:r w:rsidRPr="00350917">
        <w:rPr>
          <w:rStyle w:val="Subst"/>
          <w:b w:val="0"/>
          <w:bCs/>
          <w:i w:val="0"/>
          <w:iCs/>
          <w:sz w:val="28"/>
          <w:szCs w:val="28"/>
        </w:rPr>
        <w:t>-</w:t>
      </w:r>
      <w:r w:rsidRPr="00350917">
        <w:rPr>
          <w:rStyle w:val="Subst"/>
          <w:b w:val="0"/>
          <w:bCs/>
          <w:i w:val="0"/>
          <w:iCs/>
          <w:sz w:val="28"/>
          <w:szCs w:val="28"/>
        </w:rPr>
        <w:tab/>
        <w:t>проверка соответствия заключенных договоров от имени Общества, совершаемых сделок, расчетов с контрагентами  требованиям законодательства;</w:t>
      </w:r>
      <w:r w:rsidRPr="00350917">
        <w:rPr>
          <w:rStyle w:val="Subst"/>
          <w:b w:val="0"/>
          <w:bCs/>
          <w:i w:val="0"/>
          <w:iCs/>
          <w:sz w:val="28"/>
          <w:szCs w:val="28"/>
        </w:rPr>
        <w:br/>
        <w:t>-</w:t>
      </w:r>
      <w:r w:rsidRPr="00350917">
        <w:rPr>
          <w:rStyle w:val="Subst"/>
          <w:b w:val="0"/>
          <w:bCs/>
          <w:i w:val="0"/>
          <w:iCs/>
          <w:sz w:val="28"/>
          <w:szCs w:val="28"/>
        </w:rPr>
        <w:tab/>
        <w:t>анализ финансового положения Общества, его платежеспособности, ликвидности активов, соотношения собственных и заемных средств;</w:t>
      </w:r>
      <w:r w:rsidRPr="00350917">
        <w:rPr>
          <w:rStyle w:val="Subst"/>
          <w:b w:val="0"/>
          <w:bCs/>
          <w:i w:val="0"/>
          <w:iCs/>
          <w:sz w:val="28"/>
          <w:szCs w:val="28"/>
        </w:rPr>
        <w:br/>
        <w:t>-</w:t>
      </w:r>
      <w:r w:rsidRPr="00350917">
        <w:rPr>
          <w:rStyle w:val="Subst"/>
          <w:b w:val="0"/>
          <w:bCs/>
          <w:i w:val="0"/>
          <w:iCs/>
          <w:sz w:val="28"/>
          <w:szCs w:val="28"/>
        </w:rPr>
        <w:tab/>
        <w:t>проверка своевременности и правильности платежей поставщикам продукции и услуг, платежей в бюджет;</w:t>
      </w:r>
    </w:p>
    <w:p w:rsidR="006469D8" w:rsidRPr="00CF153C" w:rsidRDefault="006469D8" w:rsidP="00B63C70">
      <w:pPr>
        <w:spacing w:line="360" w:lineRule="auto"/>
        <w:ind w:firstLine="284"/>
        <w:contextualSpacing/>
        <w:jc w:val="both"/>
        <w:rPr>
          <w:rStyle w:val="Subst"/>
          <w:b w:val="0"/>
          <w:bCs/>
          <w:i w:val="0"/>
          <w:iCs/>
          <w:sz w:val="28"/>
          <w:szCs w:val="28"/>
        </w:rPr>
      </w:pPr>
      <w:r w:rsidRPr="00350917">
        <w:rPr>
          <w:rStyle w:val="Subst"/>
          <w:b w:val="0"/>
          <w:bCs/>
          <w:i w:val="0"/>
          <w:iCs/>
          <w:sz w:val="28"/>
          <w:szCs w:val="28"/>
        </w:rPr>
        <w:t>-</w:t>
      </w:r>
      <w:r w:rsidRPr="00350917">
        <w:rPr>
          <w:rStyle w:val="Subst"/>
          <w:b w:val="0"/>
          <w:bCs/>
          <w:i w:val="0"/>
          <w:iCs/>
          <w:sz w:val="28"/>
          <w:szCs w:val="28"/>
        </w:rPr>
        <w:tab/>
        <w:t xml:space="preserve">проверка правильности составления балансов Общества, годового отчета, счета прибылей и убытков, распределения прибыли, отчетной </w:t>
      </w:r>
      <w:r w:rsidRPr="00CF153C">
        <w:rPr>
          <w:rStyle w:val="Subst"/>
          <w:b w:val="0"/>
          <w:bCs/>
          <w:i w:val="0"/>
          <w:iCs/>
          <w:sz w:val="28"/>
          <w:szCs w:val="28"/>
        </w:rPr>
        <w:t>документации для налоговой инспекции, статистических органов, органов государственного управления.</w:t>
      </w:r>
    </w:p>
    <w:p w:rsidR="006469D8" w:rsidRDefault="006469D8" w:rsidP="00CF153C">
      <w:pPr>
        <w:spacing w:line="360" w:lineRule="auto"/>
        <w:ind w:firstLine="284"/>
        <w:contextualSpacing/>
        <w:jc w:val="both"/>
        <w:rPr>
          <w:rStyle w:val="Subst"/>
          <w:b w:val="0"/>
          <w:bCs/>
          <w:i w:val="0"/>
          <w:iCs/>
          <w:sz w:val="28"/>
          <w:szCs w:val="28"/>
        </w:rPr>
      </w:pPr>
      <w:r w:rsidRPr="00CF153C">
        <w:rPr>
          <w:rStyle w:val="Subst"/>
          <w:b w:val="0"/>
          <w:bCs/>
          <w:i w:val="0"/>
          <w:iCs/>
          <w:sz w:val="28"/>
          <w:szCs w:val="28"/>
        </w:rPr>
        <w:t>Организационная структура</w:t>
      </w:r>
      <w:r>
        <w:rPr>
          <w:rStyle w:val="Subst"/>
          <w:b w:val="0"/>
          <w:bCs/>
          <w:i w:val="0"/>
          <w:iCs/>
          <w:sz w:val="28"/>
          <w:szCs w:val="28"/>
        </w:rPr>
        <w:t xml:space="preserve"> предприятия сильно разветвлена (Приложение2). В целом ее можно отнести к линейно-функциональному типу. Функциональную область управления составляют: правовое управление, управление собственностью, центральная бухгалтерия, пресс-служба, типография, контрольно-ревизионный отдел, отдел контроля энергоресурсов, директор по безопасности, отдел организации труда и заработной платы. </w:t>
      </w:r>
    </w:p>
    <w:p w:rsidR="006469D8" w:rsidRDefault="006469D8" w:rsidP="00253272">
      <w:pPr>
        <w:spacing w:line="360" w:lineRule="auto"/>
        <w:ind w:firstLine="284"/>
        <w:contextualSpacing/>
        <w:jc w:val="both"/>
        <w:rPr>
          <w:rStyle w:val="Subst"/>
          <w:b w:val="0"/>
          <w:bCs/>
          <w:i w:val="0"/>
          <w:iCs/>
          <w:sz w:val="28"/>
          <w:szCs w:val="28"/>
        </w:rPr>
      </w:pPr>
      <w:r>
        <w:rPr>
          <w:rStyle w:val="Subst"/>
          <w:b w:val="0"/>
          <w:bCs/>
          <w:i w:val="0"/>
          <w:iCs/>
          <w:sz w:val="28"/>
          <w:szCs w:val="28"/>
        </w:rPr>
        <w:t>Вертикальная связь отделов, цехов, секторов с генеральным директором осуществляется через заместителей генерального директора: директор по экономике и финансам, директор по производству, коммерческий директор, директор по безопасности, директор по правовым вопросам, директор по работе с персоналом и административным вопросам.</w:t>
      </w: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Default="006469D8" w:rsidP="00253272">
      <w:pPr>
        <w:spacing w:line="360" w:lineRule="auto"/>
        <w:contextualSpacing/>
        <w:jc w:val="both"/>
        <w:rPr>
          <w:rStyle w:val="Subst"/>
          <w:bCs/>
          <w:i w:val="0"/>
          <w:iCs/>
          <w:sz w:val="28"/>
          <w:szCs w:val="28"/>
        </w:rPr>
      </w:pPr>
    </w:p>
    <w:p w:rsidR="006469D8" w:rsidRPr="00253272" w:rsidRDefault="006469D8" w:rsidP="00253272">
      <w:pPr>
        <w:spacing w:line="360" w:lineRule="auto"/>
        <w:contextualSpacing/>
        <w:jc w:val="both"/>
        <w:rPr>
          <w:i/>
          <w:sz w:val="28"/>
          <w:szCs w:val="28"/>
        </w:rPr>
      </w:pPr>
      <w:r w:rsidRPr="00253272">
        <w:rPr>
          <w:rStyle w:val="Subst"/>
          <w:bCs/>
          <w:i w:val="0"/>
          <w:iCs/>
          <w:sz w:val="28"/>
          <w:szCs w:val="28"/>
        </w:rPr>
        <w:br/>
      </w:r>
    </w:p>
    <w:p w:rsidR="006469D8" w:rsidRPr="00350917" w:rsidRDefault="006469D8" w:rsidP="00350917">
      <w:pPr>
        <w:spacing w:line="360" w:lineRule="auto"/>
        <w:contextualSpacing/>
        <w:jc w:val="both"/>
        <w:rPr>
          <w:sz w:val="28"/>
          <w:szCs w:val="28"/>
        </w:rPr>
      </w:pPr>
    </w:p>
    <w:p w:rsidR="006469D8" w:rsidRDefault="006469D8" w:rsidP="00350917">
      <w:pPr>
        <w:spacing w:line="360" w:lineRule="auto"/>
        <w:contextualSpacing/>
        <w:jc w:val="both"/>
        <w:rPr>
          <w:sz w:val="28"/>
          <w:szCs w:val="28"/>
        </w:rPr>
      </w:pPr>
      <w:r w:rsidRPr="00B63C70">
        <w:rPr>
          <w:b/>
          <w:sz w:val="28"/>
          <w:szCs w:val="28"/>
        </w:rPr>
        <w:t xml:space="preserve">Глава 2. Финансово-экономическая деятельность </w:t>
      </w:r>
      <w:r>
        <w:rPr>
          <w:b/>
          <w:sz w:val="28"/>
          <w:szCs w:val="28"/>
        </w:rPr>
        <w:t>ОАО «Химпром»</w:t>
      </w:r>
      <w:r w:rsidRPr="00350917">
        <w:rPr>
          <w:sz w:val="28"/>
          <w:szCs w:val="28"/>
        </w:rPr>
        <w:t>.</w:t>
      </w:r>
    </w:p>
    <w:p w:rsidR="006469D8" w:rsidRPr="00350917" w:rsidRDefault="006469D8" w:rsidP="00350917">
      <w:pPr>
        <w:spacing w:line="360" w:lineRule="auto"/>
        <w:contextualSpacing/>
        <w:jc w:val="both"/>
        <w:rPr>
          <w:sz w:val="28"/>
          <w:szCs w:val="28"/>
        </w:rPr>
      </w:pPr>
    </w:p>
    <w:p w:rsidR="006469D8" w:rsidRPr="00B63C70" w:rsidRDefault="006469D8" w:rsidP="00350917">
      <w:pPr>
        <w:spacing w:line="360" w:lineRule="auto"/>
        <w:contextualSpacing/>
        <w:jc w:val="both"/>
        <w:rPr>
          <w:b/>
          <w:sz w:val="28"/>
          <w:szCs w:val="28"/>
        </w:rPr>
      </w:pPr>
      <w:r w:rsidRPr="00B63C70">
        <w:rPr>
          <w:b/>
          <w:sz w:val="28"/>
          <w:szCs w:val="28"/>
        </w:rPr>
        <w:t>2.1 Положение ОАО «Химпром» в отрасли и в  экономике региона.</w:t>
      </w:r>
    </w:p>
    <w:p w:rsidR="006469D8" w:rsidRDefault="006469D8" w:rsidP="00B63C70">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Открытое акционерное общество «Химпром» - одно из крупных предприятий химической отрасли Российской Федерации и единственный крупный химический комплекс Чувашской Республики.</w:t>
      </w:r>
    </w:p>
    <w:p w:rsidR="006469D8" w:rsidRDefault="006469D8" w:rsidP="00B63C70">
      <w:pPr>
        <w:spacing w:line="360" w:lineRule="auto"/>
        <w:ind w:firstLine="284"/>
        <w:contextualSpacing/>
        <w:rPr>
          <w:sz w:val="28"/>
        </w:rPr>
      </w:pPr>
      <w:r w:rsidRPr="0026373A">
        <w:rPr>
          <w:sz w:val="28"/>
        </w:rPr>
        <w:t>ОАО «Химпром» является градо- и бюджетообразующим предприятием, которое оказывает существенное влияние на финансовую, экономическую и социальные сферы г.Новочебоксарска и всей Чувашской Республики.</w:t>
      </w:r>
      <w:r>
        <w:rPr>
          <w:sz w:val="28"/>
        </w:rPr>
        <w:t xml:space="preserve"> </w:t>
      </w:r>
    </w:p>
    <w:p w:rsidR="006469D8" w:rsidRPr="00350917" w:rsidRDefault="006469D8" w:rsidP="00B63C70">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 xml:space="preserve">Значимость продукции ОАО «Химпром» для народного хозяйства Российской Федерации определяется широким спектром ее применения. Она востребована практически всеми отраслями промышленности. </w:t>
      </w:r>
    </w:p>
    <w:p w:rsidR="006469D8" w:rsidRPr="00350917" w:rsidRDefault="006469D8" w:rsidP="00B63C70">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 xml:space="preserve">Существенная часть продукции ОАО «Химпром» используется в качестве сырья предприятиями химической промышленности: каустическая сода, жидкий хлор, анилин, мягчитель-2, ацетонанил и другие. </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ОАО «Химпром» - один из крупных поставщиков предприятий нефтедобычи РФ, для которых  производит широкий ряд специальных продуктов</w:t>
      </w:r>
      <w:r>
        <w:rPr>
          <w:rFonts w:ascii="Times New Roman" w:hAnsi="Times New Roman"/>
          <w:sz w:val="28"/>
          <w:szCs w:val="28"/>
        </w:rPr>
        <w:t>.</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Для предприятий теплоэнергетики предназначены комплексоны – реагенты, предотвращающие отложение солей в  водооборотных системах охлаждения, в замкнутых системах теплоснабжения, в системах горячего водоснабжения. ОАО «Химпром» - ведущий производитель комплексонов в РФ.</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Потребителями ОАО «Химпром» являются крупные предприятия целлюлозно-бумажной промышленности, которые в процессах отбелки целлюлозы применяют большие количества хлора, каустика и перекиси водорода. Предприятие является крупным отечественным поставщиком технической перекиси водорода в эту отрасль.</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 xml:space="preserve">Эти же продукты приобретают у ОАО «Химпром» предприятия легкой промышленности. </w:t>
      </w:r>
    </w:p>
    <w:p w:rsidR="006469D8" w:rsidRPr="00350917" w:rsidRDefault="006469D8" w:rsidP="00350917">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 xml:space="preserve">Для машиностроительного комплекса выпускаются готовые связующие, применяемые в процессах точного литья, а также компоненты для их приготовления – этилсиликаты. В производстве электротехнической продукции применяются кремнийорганические электроизоляционные лаки. </w:t>
      </w:r>
    </w:p>
    <w:p w:rsidR="006469D8" w:rsidRDefault="006469D8" w:rsidP="0075620A">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На базе собственного сырья ОАО «Химпром» производит продукцию бытового назначения, основную часть которой составляют отбеливатели, в том числе наиболее прогрессивные и благоприятные для окружающей среды – на основе активных кислородсодержащих компонентов.</w:t>
      </w:r>
    </w:p>
    <w:p w:rsidR="006469D8" w:rsidRPr="0075620A" w:rsidRDefault="006469D8" w:rsidP="0075620A">
      <w:pPr>
        <w:spacing w:line="360" w:lineRule="auto"/>
        <w:contextualSpacing/>
        <w:jc w:val="both"/>
        <w:rPr>
          <w:sz w:val="28"/>
          <w:szCs w:val="28"/>
        </w:rPr>
      </w:pPr>
      <w:r>
        <w:rPr>
          <w:sz w:val="28"/>
          <w:szCs w:val="28"/>
        </w:rPr>
        <w:t xml:space="preserve">     </w:t>
      </w:r>
      <w:r w:rsidRPr="0075620A">
        <w:rPr>
          <w:sz w:val="28"/>
          <w:szCs w:val="28"/>
        </w:rPr>
        <w:t>ОАО «Химпром» - единственное в стране предприятие, выпускающее:</w:t>
      </w:r>
    </w:p>
    <w:p w:rsidR="006469D8" w:rsidRPr="0075620A" w:rsidRDefault="006469D8" w:rsidP="0075620A">
      <w:pPr>
        <w:numPr>
          <w:ilvl w:val="0"/>
          <w:numId w:val="12"/>
        </w:numPr>
        <w:spacing w:line="360" w:lineRule="auto"/>
        <w:contextualSpacing/>
        <w:jc w:val="both"/>
        <w:rPr>
          <w:sz w:val="28"/>
          <w:szCs w:val="28"/>
        </w:rPr>
      </w:pPr>
      <w:r w:rsidRPr="0075620A">
        <w:rPr>
          <w:sz w:val="28"/>
          <w:szCs w:val="28"/>
        </w:rPr>
        <w:t>ацетонанил Н</w:t>
      </w:r>
      <w:r w:rsidRPr="0075620A">
        <w:rPr>
          <w:sz w:val="28"/>
          <w:szCs w:val="28"/>
          <w:vertAlign w:val="superscript"/>
        </w:rPr>
        <w:t>®</w:t>
      </w:r>
      <w:r w:rsidRPr="0075620A">
        <w:rPr>
          <w:sz w:val="28"/>
          <w:szCs w:val="28"/>
        </w:rPr>
        <w:t xml:space="preserve"> - антиоксидант для резин </w:t>
      </w:r>
    </w:p>
    <w:p w:rsidR="006469D8" w:rsidRPr="0075620A" w:rsidRDefault="006469D8" w:rsidP="0075620A">
      <w:pPr>
        <w:numPr>
          <w:ilvl w:val="0"/>
          <w:numId w:val="12"/>
        </w:numPr>
        <w:spacing w:line="360" w:lineRule="auto"/>
        <w:contextualSpacing/>
        <w:jc w:val="both"/>
        <w:rPr>
          <w:sz w:val="28"/>
          <w:szCs w:val="28"/>
        </w:rPr>
      </w:pPr>
      <w:r w:rsidRPr="0075620A">
        <w:rPr>
          <w:sz w:val="28"/>
          <w:szCs w:val="28"/>
        </w:rPr>
        <w:t xml:space="preserve">мягчитель-2 - мономер для производства уникальных термостойких высокопрочных полимерных волокон </w:t>
      </w:r>
    </w:p>
    <w:p w:rsidR="006469D8" w:rsidRPr="0075620A" w:rsidRDefault="006469D8" w:rsidP="0075620A">
      <w:pPr>
        <w:numPr>
          <w:ilvl w:val="0"/>
          <w:numId w:val="12"/>
        </w:numPr>
        <w:spacing w:line="360" w:lineRule="auto"/>
        <w:contextualSpacing/>
        <w:jc w:val="both"/>
        <w:rPr>
          <w:sz w:val="28"/>
          <w:szCs w:val="28"/>
        </w:rPr>
      </w:pPr>
      <w:r w:rsidRPr="0075620A">
        <w:rPr>
          <w:sz w:val="28"/>
          <w:szCs w:val="28"/>
        </w:rPr>
        <w:t xml:space="preserve">фосфор - и хлорсодержащие антипирены для полимерных материалов. </w:t>
      </w:r>
    </w:p>
    <w:p w:rsidR="006469D8" w:rsidRPr="00350917" w:rsidRDefault="006469D8" w:rsidP="0075620A">
      <w:pPr>
        <w:pStyle w:val="a4"/>
        <w:spacing w:line="360" w:lineRule="auto"/>
        <w:ind w:firstLine="284"/>
        <w:contextualSpacing/>
        <w:rPr>
          <w:rFonts w:ascii="Times New Roman" w:hAnsi="Times New Roman"/>
          <w:sz w:val="28"/>
          <w:szCs w:val="28"/>
        </w:rPr>
      </w:pPr>
      <w:r w:rsidRPr="00350917">
        <w:rPr>
          <w:rFonts w:ascii="Times New Roman" w:hAnsi="Times New Roman"/>
          <w:sz w:val="28"/>
          <w:szCs w:val="28"/>
        </w:rPr>
        <w:t>Высокое качество продукции позволяет продавать ее на зарубежных рынках. Экспорт составил 16,9% от общего объема продаж по итогам текущего года.</w:t>
      </w: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2.2 Анализ трудовых ресурсов предприятия.</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 xml:space="preserve">Формирование эффективной системы управления персоналом является одной из наиболее важных задач менеджмента предприятия. </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В структуре органов управления ОАО «Химпром» существует несколько отделов, непосредственно участвующих в системе управления персоналом на предприятии: отдел кадров, отдел аттестации и подготовки кадров, отдел организации труда и заработной платы (рис.1).</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В современных условиях одной из важнейших стратегических задач ОАО «Химпром» в области управления становится формирование ядра высококвалифицированного персонала, способного решать производственные задачи с меньшими затратами и наилучшим образом.</w:t>
      </w:r>
    </w:p>
    <w:p w:rsidR="006469D8" w:rsidRDefault="00FF200A" w:rsidP="00350917">
      <w:pPr>
        <w:spacing w:line="360" w:lineRule="auto"/>
        <w:ind w:firstLine="284"/>
        <w:contextualSpacing/>
        <w:jc w:val="both"/>
        <w:rPr>
          <w:rStyle w:val="Subst"/>
          <w:b w:val="0"/>
          <w:bCs/>
          <w:i w:val="0"/>
          <w:iCs/>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1" o:spid="_x0000_i1025" type="#_x0000_t75" style="width:452.25pt;height:177.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">
            <v:imagedata r:id="rId5" o:title="" cropleft="-4112f" cropright="-4152f"/>
            <o:lock v:ext="edit" aspectratio="f"/>
          </v:shape>
        </w:pict>
      </w:r>
    </w:p>
    <w:p w:rsidR="006469D8" w:rsidRDefault="006469D8" w:rsidP="00350917">
      <w:pPr>
        <w:spacing w:line="360" w:lineRule="auto"/>
        <w:ind w:firstLine="284"/>
        <w:contextualSpacing/>
        <w:jc w:val="both"/>
        <w:rPr>
          <w:rStyle w:val="Subst"/>
          <w:b w:val="0"/>
          <w:bCs/>
          <w:iCs/>
          <w:sz w:val="28"/>
          <w:szCs w:val="28"/>
        </w:rPr>
      </w:pPr>
      <w:r w:rsidRPr="00D66BCF">
        <w:rPr>
          <w:rStyle w:val="Subst"/>
          <w:b w:val="0"/>
          <w:bCs/>
          <w:iCs/>
          <w:sz w:val="28"/>
          <w:szCs w:val="28"/>
        </w:rPr>
        <w:t>Рис.1. Организационная структура системы управления персоналом.</w:t>
      </w:r>
    </w:p>
    <w:p w:rsidR="006469D8" w:rsidRPr="00D66BCF" w:rsidRDefault="006469D8" w:rsidP="00350917">
      <w:pPr>
        <w:spacing w:line="360" w:lineRule="auto"/>
        <w:ind w:firstLine="284"/>
        <w:contextualSpacing/>
        <w:jc w:val="both"/>
        <w:rPr>
          <w:rStyle w:val="Subst"/>
          <w:b w:val="0"/>
          <w:bCs/>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Исходя из результатов анализа финансовой деятельности ОАО «Химпром», можно выделить особые показатели, которые непосредственно указывают на эффективность использования трудовых ресурсов (табл.1).</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 xml:space="preserve">    </w:t>
      </w:r>
    </w:p>
    <w:p w:rsidR="006469D8" w:rsidRDefault="006469D8" w:rsidP="003C58B4">
      <w:pPr>
        <w:ind w:firstLine="284"/>
        <w:contextualSpacing/>
        <w:jc w:val="right"/>
        <w:rPr>
          <w:rStyle w:val="Subst"/>
          <w:b w:val="0"/>
          <w:bCs/>
          <w:i w:val="0"/>
          <w:iCs/>
          <w:sz w:val="28"/>
          <w:szCs w:val="28"/>
        </w:rPr>
      </w:pPr>
      <w:r>
        <w:rPr>
          <w:rStyle w:val="Subst"/>
          <w:b w:val="0"/>
          <w:bCs/>
          <w:i w:val="0"/>
          <w:iCs/>
          <w:sz w:val="28"/>
          <w:szCs w:val="28"/>
        </w:rPr>
        <w:t>Таблица 1.</w:t>
      </w:r>
    </w:p>
    <w:p w:rsidR="006469D8" w:rsidRDefault="006469D8" w:rsidP="00A30BF8">
      <w:pPr>
        <w:jc w:val="center"/>
        <w:rPr>
          <w:rStyle w:val="Subst"/>
          <w:b w:val="0"/>
          <w:bCs/>
          <w:i w:val="0"/>
          <w:iCs/>
          <w:sz w:val="28"/>
          <w:szCs w:val="28"/>
        </w:rPr>
      </w:pPr>
      <w:r>
        <w:rPr>
          <w:rStyle w:val="Subst"/>
          <w:b w:val="0"/>
          <w:bCs/>
          <w:i w:val="0"/>
          <w:iCs/>
          <w:sz w:val="28"/>
          <w:szCs w:val="28"/>
        </w:rPr>
        <w:t xml:space="preserve">Показатели эффективности использования трудовых ресурсов на </w:t>
      </w:r>
    </w:p>
    <w:p w:rsidR="006469D8" w:rsidRDefault="006469D8" w:rsidP="00A30BF8">
      <w:pPr>
        <w:jc w:val="center"/>
        <w:rPr>
          <w:rStyle w:val="Subst"/>
          <w:b w:val="0"/>
          <w:bCs/>
          <w:i w:val="0"/>
          <w:iCs/>
          <w:sz w:val="28"/>
          <w:szCs w:val="28"/>
        </w:rPr>
      </w:pPr>
      <w:r>
        <w:rPr>
          <w:rStyle w:val="Subst"/>
          <w:b w:val="0"/>
          <w:bCs/>
          <w:i w:val="0"/>
          <w:iCs/>
          <w:sz w:val="28"/>
          <w:szCs w:val="28"/>
        </w:rPr>
        <w:t>ОАО «Химпром».</w:t>
      </w:r>
    </w:p>
    <w:p w:rsidR="006469D8" w:rsidRDefault="006469D8" w:rsidP="00A30BF8">
      <w:pPr>
        <w:jc w:val="center"/>
        <w:rPr>
          <w:rStyle w:val="Subst"/>
          <w:b w:val="0"/>
          <w:bCs/>
          <w:i w:val="0"/>
          <w:iCs/>
          <w:sz w:val="28"/>
          <w:szCs w:val="28"/>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9"/>
        <w:gridCol w:w="1425"/>
        <w:gridCol w:w="996"/>
        <w:gridCol w:w="996"/>
        <w:gridCol w:w="1449"/>
        <w:gridCol w:w="1600"/>
      </w:tblGrid>
      <w:tr w:rsidR="006469D8" w:rsidTr="0085501C">
        <w:tc>
          <w:tcPr>
            <w:tcW w:w="351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Показатель</w:t>
            </w:r>
          </w:p>
        </w:tc>
        <w:tc>
          <w:tcPr>
            <w:tcW w:w="992"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Ед.изм</w:t>
            </w:r>
          </w:p>
        </w:tc>
        <w:tc>
          <w:tcPr>
            <w:tcW w:w="88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2007</w:t>
            </w:r>
          </w:p>
        </w:tc>
        <w:tc>
          <w:tcPr>
            <w:tcW w:w="85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2008</w:t>
            </w:r>
          </w:p>
        </w:tc>
        <w:tc>
          <w:tcPr>
            <w:tcW w:w="1449"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Отклонение (+,-)</w:t>
            </w:r>
          </w:p>
        </w:tc>
        <w:tc>
          <w:tcPr>
            <w:tcW w:w="177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Темп изменения, %</w:t>
            </w:r>
          </w:p>
        </w:tc>
      </w:tr>
      <w:tr w:rsidR="006469D8" w:rsidTr="0085501C">
        <w:tc>
          <w:tcPr>
            <w:tcW w:w="351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Годовой объем производства товарной продукции</w:t>
            </w:r>
          </w:p>
        </w:tc>
        <w:tc>
          <w:tcPr>
            <w:tcW w:w="992"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млрд.руб</w:t>
            </w:r>
          </w:p>
        </w:tc>
        <w:tc>
          <w:tcPr>
            <w:tcW w:w="88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3,8</w:t>
            </w:r>
          </w:p>
        </w:tc>
        <w:tc>
          <w:tcPr>
            <w:tcW w:w="85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4,7</w:t>
            </w:r>
          </w:p>
        </w:tc>
        <w:tc>
          <w:tcPr>
            <w:tcW w:w="1449"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0,9</w:t>
            </w:r>
          </w:p>
        </w:tc>
        <w:tc>
          <w:tcPr>
            <w:tcW w:w="177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123,6</w:t>
            </w:r>
          </w:p>
        </w:tc>
      </w:tr>
      <w:tr w:rsidR="006469D8" w:rsidTr="0085501C">
        <w:tc>
          <w:tcPr>
            <w:tcW w:w="351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Среднесписочная численность персонала</w:t>
            </w:r>
          </w:p>
        </w:tc>
        <w:tc>
          <w:tcPr>
            <w:tcW w:w="992"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чел.</w:t>
            </w:r>
          </w:p>
        </w:tc>
        <w:tc>
          <w:tcPr>
            <w:tcW w:w="88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5841</w:t>
            </w:r>
          </w:p>
        </w:tc>
        <w:tc>
          <w:tcPr>
            <w:tcW w:w="85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5268</w:t>
            </w:r>
          </w:p>
        </w:tc>
        <w:tc>
          <w:tcPr>
            <w:tcW w:w="1449"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-573</w:t>
            </w:r>
          </w:p>
        </w:tc>
        <w:tc>
          <w:tcPr>
            <w:tcW w:w="177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90,2</w:t>
            </w:r>
          </w:p>
        </w:tc>
      </w:tr>
      <w:tr w:rsidR="006469D8" w:rsidTr="0085501C">
        <w:tc>
          <w:tcPr>
            <w:tcW w:w="351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Средняя заработная плата</w:t>
            </w:r>
          </w:p>
        </w:tc>
        <w:tc>
          <w:tcPr>
            <w:tcW w:w="992"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руб.</w:t>
            </w:r>
          </w:p>
        </w:tc>
        <w:tc>
          <w:tcPr>
            <w:tcW w:w="88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8634</w:t>
            </w:r>
          </w:p>
        </w:tc>
        <w:tc>
          <w:tcPr>
            <w:tcW w:w="85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11125</w:t>
            </w:r>
          </w:p>
        </w:tc>
        <w:tc>
          <w:tcPr>
            <w:tcW w:w="1449"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2491</w:t>
            </w:r>
          </w:p>
        </w:tc>
        <w:tc>
          <w:tcPr>
            <w:tcW w:w="177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128,9</w:t>
            </w:r>
          </w:p>
        </w:tc>
      </w:tr>
      <w:tr w:rsidR="006469D8" w:rsidTr="0085501C">
        <w:tc>
          <w:tcPr>
            <w:tcW w:w="351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Фонд оплаты труда</w:t>
            </w:r>
          </w:p>
        </w:tc>
        <w:tc>
          <w:tcPr>
            <w:tcW w:w="992"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тыс.руб.</w:t>
            </w:r>
          </w:p>
        </w:tc>
        <w:tc>
          <w:tcPr>
            <w:tcW w:w="88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50571,6</w:t>
            </w:r>
          </w:p>
        </w:tc>
        <w:tc>
          <w:tcPr>
            <w:tcW w:w="85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58764,2</w:t>
            </w:r>
          </w:p>
        </w:tc>
        <w:tc>
          <w:tcPr>
            <w:tcW w:w="1449"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8192</w:t>
            </w:r>
          </w:p>
        </w:tc>
        <w:tc>
          <w:tcPr>
            <w:tcW w:w="177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116,2</w:t>
            </w:r>
          </w:p>
        </w:tc>
      </w:tr>
      <w:tr w:rsidR="006469D8" w:rsidTr="0085501C">
        <w:tc>
          <w:tcPr>
            <w:tcW w:w="351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Среднемесячная производительность труда</w:t>
            </w:r>
          </w:p>
        </w:tc>
        <w:tc>
          <w:tcPr>
            <w:tcW w:w="992"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тыс.руб/чел</w:t>
            </w:r>
          </w:p>
        </w:tc>
        <w:tc>
          <w:tcPr>
            <w:tcW w:w="88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55,3</w:t>
            </w:r>
          </w:p>
        </w:tc>
        <w:tc>
          <w:tcPr>
            <w:tcW w:w="850"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75,7</w:t>
            </w:r>
          </w:p>
        </w:tc>
        <w:tc>
          <w:tcPr>
            <w:tcW w:w="1449"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20,4</w:t>
            </w:r>
          </w:p>
        </w:tc>
        <w:tc>
          <w:tcPr>
            <w:tcW w:w="177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136,9</w:t>
            </w:r>
          </w:p>
        </w:tc>
      </w:tr>
    </w:tbl>
    <w:p w:rsidR="006469D8" w:rsidRDefault="006469D8" w:rsidP="00A30BF8">
      <w:pPr>
        <w:jc w:val="center"/>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Численность персонала уменьшилась на 9,8%, средняя заработная плата возросла на 28,9%, а производительность труда на 36,9%. Это говорит о том, что политика управления персоналом на предприятии довольно эффективна.</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Средний возраст работников предприятия – 41 год. Возрастной состав персонала ОАО «Химпром» показан на рис. 2.</w:t>
      </w:r>
    </w:p>
    <w:p w:rsidR="006469D8" w:rsidRDefault="00FF200A" w:rsidP="00350917">
      <w:pPr>
        <w:spacing w:line="360" w:lineRule="auto"/>
        <w:ind w:firstLine="284"/>
        <w:contextualSpacing/>
        <w:jc w:val="both"/>
        <w:rPr>
          <w:rStyle w:val="Subst"/>
          <w:b w:val="0"/>
          <w:bCs/>
          <w:i w:val="0"/>
          <w:iCs/>
          <w:sz w:val="28"/>
          <w:szCs w:val="28"/>
        </w:rPr>
      </w:pPr>
      <w:r>
        <w:rPr>
          <w:rStyle w:val="Subst"/>
          <w:noProof/>
          <w:sz w:val="28"/>
          <w:szCs w:val="28"/>
        </w:rPr>
        <w:pict>
          <v:shape id="Диаграмма 1" o:spid="_x0000_i1026" type="#_x0000_t75" style="width:432.7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">
            <v:imagedata r:id="rId6" o:title="" croptop="-9203f" cropbottom="-8091f" cropleft="-16941f" cropright="-1842f"/>
            <o:lock v:ext="edit" aspectratio="f"/>
          </v:shape>
        </w:pict>
      </w:r>
    </w:p>
    <w:p w:rsidR="006469D8" w:rsidRPr="005E63AC" w:rsidRDefault="006469D8" w:rsidP="00350917">
      <w:pPr>
        <w:spacing w:line="360" w:lineRule="auto"/>
        <w:ind w:firstLine="284"/>
        <w:contextualSpacing/>
        <w:jc w:val="both"/>
        <w:rPr>
          <w:rStyle w:val="Subst"/>
          <w:b w:val="0"/>
          <w:bCs/>
          <w:iCs/>
          <w:sz w:val="28"/>
          <w:szCs w:val="28"/>
        </w:rPr>
      </w:pPr>
      <w:r w:rsidRPr="005E63AC">
        <w:rPr>
          <w:rStyle w:val="Subst"/>
          <w:b w:val="0"/>
          <w:bCs/>
          <w:iCs/>
          <w:sz w:val="28"/>
          <w:szCs w:val="28"/>
        </w:rPr>
        <w:t>Рис.2. Возрастной состав персонала ОАО «Химпром»</w:t>
      </w: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 xml:space="preserve">В ОАО «Химпром» по данным 2009 года преобладает возрастная группа от 35 до 55 лет. Следует отметить, что «Омоложение» персонала – немаловажный фактор, влияющий на совершенствование системы управления персоналом. Состав персона по уровню образования показан на рис. 3. </w:t>
      </w:r>
    </w:p>
    <w:p w:rsidR="006469D8" w:rsidRDefault="00FF200A" w:rsidP="00350917">
      <w:pPr>
        <w:spacing w:line="360" w:lineRule="auto"/>
        <w:ind w:firstLine="284"/>
        <w:contextualSpacing/>
        <w:jc w:val="both"/>
        <w:rPr>
          <w:rStyle w:val="Subst"/>
          <w:b w:val="0"/>
          <w:bCs/>
          <w:i w:val="0"/>
          <w:iCs/>
          <w:sz w:val="28"/>
          <w:szCs w:val="28"/>
        </w:rPr>
      </w:pPr>
      <w:r>
        <w:rPr>
          <w:rStyle w:val="Subst"/>
          <w:noProof/>
          <w:sz w:val="28"/>
          <w:szCs w:val="28"/>
        </w:rPr>
        <w:pict>
          <v:shape id="Диаграмма 2" o:spid="_x0000_i1027" type="#_x0000_t75" style="width:446.25pt;height:22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bq55u2gAAAAUBAAAPAAAAZHJzL2Rvd25y&#10;ZXYueG1sTI/BTsMwEETvSPyDtUjcqE1poU3jVAiEeiZQpN628TaOGq+j2GnD39dwgctKoxnNvM3X&#10;o2vFifrQeNZwP1EgiCtvGq41fH683S1AhIhssPVMGr4pwLq4vsoxM/7M73QqYy1SCYcMNdgYu0zK&#10;UFlyGCa+I07ewfcOY5J9LU2P51TuWjlV6lE6bDgtWOzoxVJ1LAenwWys7+bI7kBfu4eyUts4vG61&#10;vr0Zn1cgIo3xLww/+AkdisS09wObIFoN6ZH4e5O3WE7nIPYaZrMnBbLI5X/64gI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">
            <v:imagedata r:id="rId7" o:title="" croptop="-9015f" cropbottom="-7709f" cropleft="-10936f" cropright="-1744f"/>
            <o:lock v:ext="edit" aspectratio="f"/>
          </v:shape>
        </w:pict>
      </w:r>
    </w:p>
    <w:p w:rsidR="006469D8" w:rsidRPr="000479F7" w:rsidRDefault="006469D8" w:rsidP="00350917">
      <w:pPr>
        <w:spacing w:line="360" w:lineRule="auto"/>
        <w:ind w:firstLine="284"/>
        <w:contextualSpacing/>
        <w:jc w:val="both"/>
        <w:rPr>
          <w:rStyle w:val="Subst"/>
          <w:b w:val="0"/>
          <w:bCs/>
          <w:iCs/>
          <w:sz w:val="28"/>
          <w:szCs w:val="28"/>
        </w:rPr>
      </w:pPr>
      <w:r w:rsidRPr="000479F7">
        <w:rPr>
          <w:rStyle w:val="Subst"/>
          <w:b w:val="0"/>
          <w:bCs/>
          <w:iCs/>
          <w:sz w:val="28"/>
          <w:szCs w:val="28"/>
        </w:rPr>
        <w:t>Рис.3. Состав персонала ОАО «Химпром» по уровню образования.</w:t>
      </w: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 xml:space="preserve">В основе материальной мотивации труда работников ОАО «Химпром» лежит  система оплаты труда, которая включает тарифные ставки и должностные оклады. </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Анализ использования фонда заработной платы, фонда материального поощрения и выплат социального характера за период 2007-2008 гг. выявил следующие тенденции:</w:t>
      </w:r>
    </w:p>
    <w:p w:rsidR="006469D8" w:rsidRDefault="006469D8" w:rsidP="00BF4DB7">
      <w:pPr>
        <w:pStyle w:val="1"/>
        <w:numPr>
          <w:ilvl w:val="0"/>
          <w:numId w:val="19"/>
        </w:numPr>
        <w:spacing w:line="360" w:lineRule="auto"/>
        <w:jc w:val="both"/>
        <w:rPr>
          <w:rStyle w:val="Subst"/>
          <w:b w:val="0"/>
          <w:bCs/>
          <w:i w:val="0"/>
          <w:iCs/>
          <w:sz w:val="28"/>
          <w:szCs w:val="28"/>
        </w:rPr>
      </w:pPr>
      <w:r>
        <w:rPr>
          <w:rStyle w:val="Subst"/>
          <w:b w:val="0"/>
          <w:bCs/>
          <w:i w:val="0"/>
          <w:iCs/>
          <w:sz w:val="28"/>
          <w:szCs w:val="28"/>
        </w:rPr>
        <w:t>Фонд заработной платы в 2007 году составил 399 410 тыс. руб., а в 2008 году, по сравнению с 2007 годом, увеличился на 8,9% и составил 434 957тыс. руб.</w:t>
      </w:r>
    </w:p>
    <w:p w:rsidR="006469D8" w:rsidRDefault="006469D8" w:rsidP="00BF4DB7">
      <w:pPr>
        <w:pStyle w:val="1"/>
        <w:numPr>
          <w:ilvl w:val="0"/>
          <w:numId w:val="19"/>
        </w:numPr>
        <w:spacing w:line="360" w:lineRule="auto"/>
        <w:jc w:val="both"/>
        <w:rPr>
          <w:rStyle w:val="Subst"/>
          <w:b w:val="0"/>
          <w:bCs/>
          <w:i w:val="0"/>
          <w:iCs/>
          <w:sz w:val="28"/>
          <w:szCs w:val="28"/>
        </w:rPr>
      </w:pPr>
      <w:r>
        <w:rPr>
          <w:rStyle w:val="Subst"/>
          <w:b w:val="0"/>
          <w:bCs/>
          <w:i w:val="0"/>
          <w:iCs/>
          <w:sz w:val="28"/>
          <w:szCs w:val="28"/>
        </w:rPr>
        <w:t>Заработная плата по тарифу, окладам, стимулирующим доплатам и надбавкам, компенсационным выплатам в 2007 году составила      269 462тыс. руб., а в 2008 году по сравнению с 2007 годом, увеличилась на 9% и составила 293 713 тыс.руб.</w:t>
      </w:r>
    </w:p>
    <w:p w:rsidR="006469D8" w:rsidRDefault="006469D8" w:rsidP="00BF4DB7">
      <w:pPr>
        <w:pStyle w:val="1"/>
        <w:numPr>
          <w:ilvl w:val="0"/>
          <w:numId w:val="19"/>
        </w:numPr>
        <w:spacing w:line="360" w:lineRule="auto"/>
        <w:jc w:val="both"/>
        <w:rPr>
          <w:rStyle w:val="Subst"/>
          <w:b w:val="0"/>
          <w:bCs/>
          <w:i w:val="0"/>
          <w:iCs/>
          <w:sz w:val="28"/>
          <w:szCs w:val="28"/>
        </w:rPr>
      </w:pPr>
      <w:r>
        <w:rPr>
          <w:rStyle w:val="Subst"/>
          <w:b w:val="0"/>
          <w:bCs/>
          <w:i w:val="0"/>
          <w:iCs/>
          <w:sz w:val="28"/>
          <w:szCs w:val="28"/>
        </w:rPr>
        <w:t>Премии по результатам хозяйственной деятельности, премии за выпуск экспортной продукции в 2007 году составили               124 758 тыс.руб, а в 2008 году, по сравнению с 2007 годом,  увеличились на 11% и составили 138 481 тыс.руб.</w:t>
      </w:r>
    </w:p>
    <w:p w:rsidR="006469D8" w:rsidRDefault="006469D8" w:rsidP="0065642B">
      <w:pPr>
        <w:spacing w:line="360" w:lineRule="auto"/>
        <w:ind w:firstLine="284"/>
        <w:jc w:val="both"/>
        <w:rPr>
          <w:rStyle w:val="Subst"/>
          <w:b w:val="0"/>
          <w:bCs/>
          <w:i w:val="0"/>
          <w:iCs/>
          <w:sz w:val="28"/>
          <w:szCs w:val="28"/>
        </w:rPr>
      </w:pPr>
      <w:r>
        <w:rPr>
          <w:rStyle w:val="Subst"/>
          <w:b w:val="0"/>
          <w:bCs/>
          <w:i w:val="0"/>
          <w:iCs/>
          <w:sz w:val="28"/>
          <w:szCs w:val="28"/>
        </w:rPr>
        <w:t>В ходе анализа была выявлена тенденция  в увеличении фонда заработной платы и выплат социального характера.</w:t>
      </w:r>
    </w:p>
    <w:p w:rsidR="006469D8" w:rsidRDefault="006469D8" w:rsidP="0065642B">
      <w:pPr>
        <w:spacing w:line="360" w:lineRule="auto"/>
        <w:ind w:firstLine="284"/>
        <w:jc w:val="both"/>
        <w:rPr>
          <w:rStyle w:val="Subst"/>
          <w:b w:val="0"/>
          <w:bCs/>
          <w:i w:val="0"/>
          <w:iCs/>
          <w:sz w:val="28"/>
          <w:szCs w:val="28"/>
        </w:rPr>
      </w:pPr>
      <w:r>
        <w:rPr>
          <w:rStyle w:val="Subst"/>
          <w:b w:val="0"/>
          <w:bCs/>
          <w:i w:val="0"/>
          <w:iCs/>
          <w:sz w:val="28"/>
          <w:szCs w:val="28"/>
        </w:rPr>
        <w:t>Деятельность руководства ОАО «Химпром» в области кадровой политики в 2009 году была направлена на:</w:t>
      </w:r>
    </w:p>
    <w:p w:rsidR="006469D8" w:rsidRDefault="006469D8" w:rsidP="001D59F6">
      <w:pPr>
        <w:pStyle w:val="1"/>
        <w:numPr>
          <w:ilvl w:val="0"/>
          <w:numId w:val="21"/>
        </w:numPr>
        <w:spacing w:line="360" w:lineRule="auto"/>
        <w:jc w:val="both"/>
        <w:rPr>
          <w:rStyle w:val="Subst"/>
          <w:b w:val="0"/>
          <w:bCs/>
          <w:i w:val="0"/>
          <w:iCs/>
          <w:sz w:val="28"/>
          <w:szCs w:val="28"/>
        </w:rPr>
      </w:pPr>
      <w:r>
        <w:rPr>
          <w:rStyle w:val="Subst"/>
          <w:b w:val="0"/>
          <w:bCs/>
          <w:i w:val="0"/>
          <w:iCs/>
          <w:sz w:val="28"/>
          <w:szCs w:val="28"/>
        </w:rPr>
        <w:t>п</w:t>
      </w:r>
      <w:r w:rsidRPr="001D59F6">
        <w:rPr>
          <w:rStyle w:val="Subst"/>
          <w:b w:val="0"/>
          <w:bCs/>
          <w:i w:val="0"/>
          <w:iCs/>
          <w:sz w:val="28"/>
          <w:szCs w:val="28"/>
        </w:rPr>
        <w:t>овышение квалификации работников предприятия;</w:t>
      </w:r>
    </w:p>
    <w:p w:rsidR="006469D8" w:rsidRDefault="006469D8" w:rsidP="001D59F6">
      <w:pPr>
        <w:pStyle w:val="1"/>
        <w:numPr>
          <w:ilvl w:val="0"/>
          <w:numId w:val="21"/>
        </w:numPr>
        <w:spacing w:line="360" w:lineRule="auto"/>
        <w:jc w:val="both"/>
        <w:rPr>
          <w:rStyle w:val="Subst"/>
          <w:b w:val="0"/>
          <w:bCs/>
          <w:i w:val="0"/>
          <w:iCs/>
          <w:sz w:val="28"/>
          <w:szCs w:val="28"/>
        </w:rPr>
      </w:pPr>
      <w:r>
        <w:rPr>
          <w:rStyle w:val="Subst"/>
          <w:b w:val="0"/>
          <w:bCs/>
          <w:i w:val="0"/>
          <w:iCs/>
          <w:sz w:val="28"/>
          <w:szCs w:val="28"/>
        </w:rPr>
        <w:t>общее повышение уровня заработной платы;</w:t>
      </w:r>
    </w:p>
    <w:p w:rsidR="006469D8" w:rsidRDefault="006469D8" w:rsidP="001D59F6">
      <w:pPr>
        <w:pStyle w:val="1"/>
        <w:numPr>
          <w:ilvl w:val="0"/>
          <w:numId w:val="21"/>
        </w:numPr>
        <w:spacing w:line="360" w:lineRule="auto"/>
        <w:jc w:val="both"/>
        <w:rPr>
          <w:rStyle w:val="Subst"/>
          <w:b w:val="0"/>
          <w:bCs/>
          <w:i w:val="0"/>
          <w:iCs/>
          <w:sz w:val="28"/>
          <w:szCs w:val="28"/>
        </w:rPr>
      </w:pPr>
      <w:r>
        <w:rPr>
          <w:rStyle w:val="Subst"/>
          <w:b w:val="0"/>
          <w:bCs/>
          <w:i w:val="0"/>
          <w:iCs/>
          <w:sz w:val="28"/>
          <w:szCs w:val="28"/>
        </w:rPr>
        <w:t>выполнение принятых коллективным договором обязательств.</w:t>
      </w:r>
    </w:p>
    <w:p w:rsidR="006469D8" w:rsidRPr="001D59F6" w:rsidRDefault="006469D8" w:rsidP="001D59F6">
      <w:pPr>
        <w:spacing w:line="360" w:lineRule="auto"/>
        <w:ind w:firstLine="284"/>
        <w:jc w:val="both"/>
        <w:rPr>
          <w:rStyle w:val="Subst"/>
          <w:b w:val="0"/>
          <w:bCs/>
          <w:i w:val="0"/>
          <w:iCs/>
          <w:sz w:val="28"/>
          <w:szCs w:val="28"/>
        </w:rPr>
      </w:pPr>
      <w:r>
        <w:rPr>
          <w:rStyle w:val="Subst"/>
          <w:b w:val="0"/>
          <w:bCs/>
          <w:i w:val="0"/>
          <w:iCs/>
          <w:sz w:val="28"/>
          <w:szCs w:val="28"/>
        </w:rPr>
        <w:t xml:space="preserve">  Работники предприятия обеспечены бесплатным лечебно-профилактическим питанием и медицинским обслуживанием.</w:t>
      </w:r>
    </w:p>
    <w:p w:rsidR="006469D8" w:rsidRPr="001D59F6" w:rsidRDefault="006469D8" w:rsidP="001D59F6">
      <w:pPr>
        <w:spacing w:line="360" w:lineRule="auto"/>
        <w:ind w:firstLine="284"/>
        <w:jc w:val="both"/>
        <w:rPr>
          <w:rStyle w:val="Subst"/>
          <w:b w:val="0"/>
          <w:bCs/>
          <w:i w:val="0"/>
          <w:iCs/>
          <w:sz w:val="28"/>
          <w:szCs w:val="28"/>
        </w:rPr>
      </w:pPr>
    </w:p>
    <w:p w:rsidR="006469D8" w:rsidRPr="001D59F6" w:rsidRDefault="006469D8" w:rsidP="001D59F6">
      <w:pPr>
        <w:spacing w:line="360" w:lineRule="auto"/>
        <w:ind w:left="284"/>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2.3.  Анализ финансово-хозяйственной деятельности предприятия.</w:t>
      </w:r>
    </w:p>
    <w:p w:rsidR="006469D8" w:rsidRDefault="006469D8" w:rsidP="005C68C3">
      <w:pPr>
        <w:spacing w:line="360" w:lineRule="auto"/>
        <w:ind w:firstLine="284"/>
        <w:contextualSpacing/>
        <w:jc w:val="both"/>
        <w:rPr>
          <w:rStyle w:val="Subst"/>
          <w:b w:val="0"/>
          <w:bCs/>
          <w:i w:val="0"/>
          <w:iCs/>
          <w:sz w:val="28"/>
          <w:szCs w:val="28"/>
        </w:rPr>
      </w:pPr>
      <w:r>
        <w:rPr>
          <w:rStyle w:val="Subst"/>
          <w:b w:val="0"/>
          <w:bCs/>
          <w:i w:val="0"/>
          <w:iCs/>
          <w:sz w:val="28"/>
          <w:szCs w:val="28"/>
        </w:rPr>
        <w:t xml:space="preserve">В отчетном 2008 году в деятельности ОАО «Химпром» основной акцент был сделан на достижение финансово-экономической и рыночной устойчивости предприятия путем комплексного подхода к рациональному использованию ресурсов общества. Разработан план мероприятий по снижению издержек, включающий предложения по экономии сырья, по энергосбережению, целесообразному распределению оборотных средств.  </w:t>
      </w:r>
    </w:p>
    <w:p w:rsidR="006469D8" w:rsidRDefault="006469D8" w:rsidP="005C68C3">
      <w:pPr>
        <w:spacing w:line="360" w:lineRule="auto"/>
        <w:ind w:firstLine="284"/>
        <w:contextualSpacing/>
        <w:jc w:val="both"/>
        <w:rPr>
          <w:rStyle w:val="Subst"/>
          <w:b w:val="0"/>
          <w:bCs/>
          <w:i w:val="0"/>
          <w:iCs/>
          <w:sz w:val="28"/>
          <w:szCs w:val="28"/>
        </w:rPr>
      </w:pPr>
      <w:r>
        <w:rPr>
          <w:rStyle w:val="Subst"/>
          <w:b w:val="0"/>
          <w:bCs/>
          <w:i w:val="0"/>
          <w:iCs/>
          <w:sz w:val="28"/>
          <w:szCs w:val="28"/>
        </w:rPr>
        <w:t>Финансовое состояние ОАО «Химпром» определяется следующими показателями (табл. 2).</w:t>
      </w:r>
    </w:p>
    <w:p w:rsidR="006469D8" w:rsidRDefault="006469D8" w:rsidP="005C68C3">
      <w:pPr>
        <w:spacing w:line="360" w:lineRule="auto"/>
        <w:ind w:firstLine="284"/>
        <w:contextualSpacing/>
        <w:jc w:val="right"/>
        <w:rPr>
          <w:rStyle w:val="Subst"/>
          <w:b w:val="0"/>
          <w:bCs/>
          <w:i w:val="0"/>
          <w:iCs/>
          <w:sz w:val="28"/>
          <w:szCs w:val="28"/>
        </w:rPr>
      </w:pPr>
      <w:r>
        <w:rPr>
          <w:rStyle w:val="Subst"/>
          <w:b w:val="0"/>
          <w:bCs/>
          <w:i w:val="0"/>
          <w:iCs/>
          <w:sz w:val="28"/>
          <w:szCs w:val="28"/>
        </w:rPr>
        <w:t>Таблица 2.</w:t>
      </w:r>
    </w:p>
    <w:p w:rsidR="006469D8" w:rsidRPr="005C68C3" w:rsidRDefault="006469D8" w:rsidP="005C68C3">
      <w:pPr>
        <w:ind w:firstLine="284"/>
        <w:jc w:val="center"/>
        <w:rPr>
          <w:rStyle w:val="Subst"/>
          <w:b w:val="0"/>
          <w:bCs/>
          <w:i w:val="0"/>
          <w:iCs/>
          <w:sz w:val="28"/>
          <w:szCs w:val="28"/>
        </w:rPr>
      </w:pPr>
      <w:r w:rsidRPr="005C68C3">
        <w:rPr>
          <w:rStyle w:val="Subst"/>
          <w:b w:val="0"/>
          <w:bCs/>
          <w:i w:val="0"/>
          <w:iCs/>
          <w:sz w:val="28"/>
          <w:szCs w:val="28"/>
        </w:rPr>
        <w:t>Финансовые результаты деятельности ОАО «Химпром» за 2007-2008гг.</w:t>
      </w:r>
    </w:p>
    <w:p w:rsidR="006469D8" w:rsidRPr="005C68C3" w:rsidRDefault="006469D8" w:rsidP="005C68C3">
      <w:pPr>
        <w:ind w:firstLine="284"/>
        <w:jc w:val="center"/>
        <w:rPr>
          <w:rStyle w:val="Subst"/>
          <w:b w:val="0"/>
          <w:bCs/>
          <w:i w:val="0"/>
          <w:iCs/>
          <w:sz w:val="24"/>
          <w:szCs w:val="24"/>
        </w:rPr>
      </w:pP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1417"/>
        <w:gridCol w:w="1296"/>
        <w:gridCol w:w="1701"/>
      </w:tblGrid>
      <w:tr w:rsidR="006469D8" w:rsidRPr="005C68C3" w:rsidTr="0085501C">
        <w:tc>
          <w:tcPr>
            <w:tcW w:w="4786" w:type="dxa"/>
            <w:vMerge w:val="restart"/>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Наименование показателя</w:t>
            </w:r>
          </w:p>
        </w:tc>
        <w:tc>
          <w:tcPr>
            <w:tcW w:w="2713" w:type="dxa"/>
            <w:gridSpan w:val="2"/>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Значение, тыс.руб.</w:t>
            </w:r>
          </w:p>
        </w:tc>
        <w:tc>
          <w:tcPr>
            <w:tcW w:w="1701" w:type="dxa"/>
            <w:vMerge w:val="restart"/>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Темп роста, %</w:t>
            </w:r>
          </w:p>
        </w:tc>
      </w:tr>
      <w:tr w:rsidR="006469D8" w:rsidRPr="005C68C3" w:rsidTr="0085501C">
        <w:tc>
          <w:tcPr>
            <w:tcW w:w="4786" w:type="dxa"/>
            <w:vMerge/>
          </w:tcPr>
          <w:p w:rsidR="006469D8" w:rsidRPr="0085501C" w:rsidRDefault="006469D8" w:rsidP="0085501C">
            <w:pPr>
              <w:jc w:val="center"/>
              <w:rPr>
                <w:rStyle w:val="Subst"/>
                <w:b w:val="0"/>
                <w:bCs/>
                <w:i w:val="0"/>
                <w:iCs/>
                <w:sz w:val="24"/>
                <w:szCs w:val="24"/>
              </w:rPr>
            </w:pPr>
          </w:p>
        </w:tc>
        <w:tc>
          <w:tcPr>
            <w:tcW w:w="141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31.12.2007</w:t>
            </w:r>
          </w:p>
        </w:tc>
        <w:tc>
          <w:tcPr>
            <w:tcW w:w="129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31.12.2008</w:t>
            </w:r>
          </w:p>
        </w:tc>
        <w:tc>
          <w:tcPr>
            <w:tcW w:w="1701" w:type="dxa"/>
            <w:vMerge/>
          </w:tcPr>
          <w:p w:rsidR="006469D8" w:rsidRPr="0085501C" w:rsidRDefault="006469D8" w:rsidP="0085501C">
            <w:pPr>
              <w:jc w:val="center"/>
              <w:rPr>
                <w:rStyle w:val="Subst"/>
                <w:b w:val="0"/>
                <w:bCs/>
                <w:i w:val="0"/>
                <w:iCs/>
                <w:sz w:val="24"/>
                <w:szCs w:val="24"/>
              </w:rPr>
            </w:pPr>
          </w:p>
        </w:tc>
      </w:tr>
      <w:tr w:rsidR="006469D8" w:rsidRPr="005C68C3" w:rsidTr="0085501C">
        <w:tc>
          <w:tcPr>
            <w:tcW w:w="478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Выручка от продаж</w:t>
            </w:r>
          </w:p>
        </w:tc>
        <w:tc>
          <w:tcPr>
            <w:tcW w:w="141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3643434</w:t>
            </w:r>
          </w:p>
        </w:tc>
        <w:tc>
          <w:tcPr>
            <w:tcW w:w="129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4064473</w:t>
            </w:r>
          </w:p>
        </w:tc>
        <w:tc>
          <w:tcPr>
            <w:tcW w:w="1701"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111,56</w:t>
            </w:r>
          </w:p>
        </w:tc>
      </w:tr>
      <w:tr w:rsidR="006469D8" w:rsidRPr="005C68C3" w:rsidTr="0085501C">
        <w:tc>
          <w:tcPr>
            <w:tcW w:w="478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Прибыль от продаж</w:t>
            </w:r>
          </w:p>
        </w:tc>
        <w:tc>
          <w:tcPr>
            <w:tcW w:w="141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96721</w:t>
            </w:r>
          </w:p>
        </w:tc>
        <w:tc>
          <w:tcPr>
            <w:tcW w:w="129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156670</w:t>
            </w:r>
          </w:p>
        </w:tc>
        <w:tc>
          <w:tcPr>
            <w:tcW w:w="1701"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161,99</w:t>
            </w:r>
          </w:p>
        </w:tc>
      </w:tr>
      <w:tr w:rsidR="006469D8" w:rsidRPr="005C68C3" w:rsidTr="0085501C">
        <w:tc>
          <w:tcPr>
            <w:tcW w:w="478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Прибыль до налогообложения</w:t>
            </w:r>
          </w:p>
        </w:tc>
        <w:tc>
          <w:tcPr>
            <w:tcW w:w="141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26253</w:t>
            </w:r>
          </w:p>
        </w:tc>
        <w:tc>
          <w:tcPr>
            <w:tcW w:w="129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37713</w:t>
            </w:r>
          </w:p>
        </w:tc>
        <w:tc>
          <w:tcPr>
            <w:tcW w:w="1701"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143,66</w:t>
            </w:r>
          </w:p>
        </w:tc>
      </w:tr>
      <w:tr w:rsidR="006469D8" w:rsidRPr="005C68C3" w:rsidTr="0085501C">
        <w:tc>
          <w:tcPr>
            <w:tcW w:w="478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Чистая прибыль</w:t>
            </w:r>
          </w:p>
        </w:tc>
        <w:tc>
          <w:tcPr>
            <w:tcW w:w="141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21195</w:t>
            </w:r>
          </w:p>
        </w:tc>
        <w:tc>
          <w:tcPr>
            <w:tcW w:w="129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19565</w:t>
            </w:r>
          </w:p>
        </w:tc>
        <w:tc>
          <w:tcPr>
            <w:tcW w:w="1701"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92,31</w:t>
            </w:r>
          </w:p>
        </w:tc>
      </w:tr>
      <w:tr w:rsidR="006469D8" w:rsidRPr="005C68C3" w:rsidTr="0085501C">
        <w:tc>
          <w:tcPr>
            <w:tcW w:w="478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Среднегодовая стоимость имущества</w:t>
            </w:r>
          </w:p>
        </w:tc>
        <w:tc>
          <w:tcPr>
            <w:tcW w:w="141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3355913,5</w:t>
            </w:r>
          </w:p>
        </w:tc>
        <w:tc>
          <w:tcPr>
            <w:tcW w:w="129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3709406,5</w:t>
            </w:r>
          </w:p>
        </w:tc>
        <w:tc>
          <w:tcPr>
            <w:tcW w:w="1701"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110,53</w:t>
            </w:r>
          </w:p>
        </w:tc>
      </w:tr>
      <w:tr w:rsidR="006469D8" w:rsidRPr="005C68C3" w:rsidTr="0085501C">
        <w:tc>
          <w:tcPr>
            <w:tcW w:w="478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Среднегодовая стоимость основного капитала</w:t>
            </w:r>
          </w:p>
        </w:tc>
        <w:tc>
          <w:tcPr>
            <w:tcW w:w="141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2133683</w:t>
            </w:r>
          </w:p>
        </w:tc>
        <w:tc>
          <w:tcPr>
            <w:tcW w:w="129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2258284,5</w:t>
            </w:r>
          </w:p>
        </w:tc>
        <w:tc>
          <w:tcPr>
            <w:tcW w:w="1701"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105,84</w:t>
            </w:r>
          </w:p>
        </w:tc>
      </w:tr>
      <w:tr w:rsidR="006469D8" w:rsidRPr="005C68C3" w:rsidTr="0085501C">
        <w:tc>
          <w:tcPr>
            <w:tcW w:w="478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Среднегодовая стоимость оборотного капитала</w:t>
            </w:r>
          </w:p>
        </w:tc>
        <w:tc>
          <w:tcPr>
            <w:tcW w:w="1417"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1222230,5</w:t>
            </w:r>
          </w:p>
        </w:tc>
        <w:tc>
          <w:tcPr>
            <w:tcW w:w="1296"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1451122</w:t>
            </w:r>
          </w:p>
        </w:tc>
        <w:tc>
          <w:tcPr>
            <w:tcW w:w="1701" w:type="dxa"/>
          </w:tcPr>
          <w:p w:rsidR="006469D8" w:rsidRPr="0085501C" w:rsidRDefault="006469D8" w:rsidP="0085501C">
            <w:pPr>
              <w:jc w:val="center"/>
              <w:rPr>
                <w:rStyle w:val="Subst"/>
                <w:b w:val="0"/>
                <w:bCs/>
                <w:i w:val="0"/>
                <w:iCs/>
                <w:sz w:val="24"/>
                <w:szCs w:val="24"/>
              </w:rPr>
            </w:pPr>
            <w:r w:rsidRPr="0085501C">
              <w:rPr>
                <w:rStyle w:val="Subst"/>
                <w:b w:val="0"/>
                <w:bCs/>
                <w:i w:val="0"/>
                <w:iCs/>
                <w:sz w:val="24"/>
                <w:szCs w:val="24"/>
              </w:rPr>
              <w:t>118,73</w:t>
            </w:r>
          </w:p>
        </w:tc>
      </w:tr>
    </w:tbl>
    <w:p w:rsidR="006469D8" w:rsidRDefault="006469D8" w:rsidP="005C68C3">
      <w:pPr>
        <w:spacing w:line="360" w:lineRule="auto"/>
        <w:ind w:firstLine="284"/>
        <w:contextualSpacing/>
        <w:jc w:val="center"/>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 xml:space="preserve">По итогам 2008 года объем производства товарной продукции в действующих ценах увеличился на 23,8%, объем продаж – на 20% по сравнению с 2007 годом. Рентабельность продукции в 2008 году составила +9,9%, что на 5 пунктов выше аналогичного периода 2007 года. Затраты на 1 руб. товарной продукции снизились с 95,4 коп. до 91 коп. </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Однако рост тарифов на энергетику опережает рост цен на выпускаемую продукцию. Так рост цен на готовую продукцию по сравнению с 2007 годом составил 124,7%, рост цен на сырье – 112,7%, рост тарифов на энергетику – 126,7%.</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В 2008 году финансово-экономическое положение ОАО «Химпром» оставалось стабильным, в сравнении с 2007 годом отмечаются позитивные моменты, связанные с ростом рентабельности производства.</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Рассмотрим основные показатели эффективности деятельности предприятия (табл.3).</w:t>
      </w:r>
    </w:p>
    <w:p w:rsidR="006469D8" w:rsidRDefault="006469D8" w:rsidP="00934534">
      <w:pPr>
        <w:spacing w:line="360" w:lineRule="auto"/>
        <w:ind w:firstLine="284"/>
        <w:contextualSpacing/>
        <w:jc w:val="right"/>
        <w:rPr>
          <w:rStyle w:val="Subst"/>
          <w:b w:val="0"/>
          <w:bCs/>
          <w:i w:val="0"/>
          <w:iCs/>
          <w:sz w:val="28"/>
          <w:szCs w:val="28"/>
        </w:rPr>
      </w:pPr>
      <w:r>
        <w:rPr>
          <w:rStyle w:val="Subst"/>
          <w:b w:val="0"/>
          <w:bCs/>
          <w:i w:val="0"/>
          <w:iCs/>
          <w:sz w:val="28"/>
          <w:szCs w:val="28"/>
        </w:rPr>
        <w:t>Таблица 3.</w:t>
      </w:r>
    </w:p>
    <w:p w:rsidR="006469D8" w:rsidRDefault="006469D8" w:rsidP="00934534">
      <w:pPr>
        <w:spacing w:line="360" w:lineRule="auto"/>
        <w:ind w:firstLine="284"/>
        <w:contextualSpacing/>
        <w:jc w:val="right"/>
        <w:rPr>
          <w:rStyle w:val="Subst"/>
          <w:b w:val="0"/>
          <w:bCs/>
          <w:i w:val="0"/>
          <w:iCs/>
          <w:sz w:val="28"/>
          <w:szCs w:val="28"/>
        </w:rPr>
      </w:pPr>
      <w:r>
        <w:rPr>
          <w:rStyle w:val="Subst"/>
          <w:b w:val="0"/>
          <w:bCs/>
          <w:i w:val="0"/>
          <w:iCs/>
          <w:sz w:val="28"/>
          <w:szCs w:val="28"/>
        </w:rPr>
        <w:t>Основные финансовые показатели ОАО «Химпром» за 2007-2008 гг.</w:t>
      </w:r>
    </w:p>
    <w:tbl>
      <w:tblPr>
        <w:tblW w:w="9934" w:type="dxa"/>
        <w:tblInd w:w="95" w:type="dxa"/>
        <w:tblLayout w:type="fixed"/>
        <w:tblLook w:val="0000" w:firstRow="0" w:lastRow="0" w:firstColumn="0" w:lastColumn="0" w:noHBand="0" w:noVBand="0"/>
      </w:tblPr>
      <w:tblGrid>
        <w:gridCol w:w="5983"/>
        <w:gridCol w:w="1988"/>
        <w:gridCol w:w="7"/>
        <w:gridCol w:w="1956"/>
      </w:tblGrid>
      <w:tr w:rsidR="006469D8" w:rsidRPr="00C247EB" w:rsidTr="00934534">
        <w:trPr>
          <w:trHeight w:val="284"/>
        </w:trPr>
        <w:tc>
          <w:tcPr>
            <w:tcW w:w="5983" w:type="dxa"/>
            <w:vMerge w:val="restart"/>
            <w:tcBorders>
              <w:top w:val="single" w:sz="8" w:space="0" w:color="auto"/>
              <w:left w:val="single" w:sz="8" w:space="0" w:color="auto"/>
              <w:bottom w:val="single" w:sz="4" w:space="0" w:color="auto"/>
              <w:right w:val="single" w:sz="4" w:space="0" w:color="auto"/>
            </w:tcBorders>
            <w:vAlign w:val="center"/>
          </w:tcPr>
          <w:p w:rsidR="006469D8" w:rsidRPr="00C247EB" w:rsidRDefault="006469D8" w:rsidP="00934534">
            <w:pPr>
              <w:jc w:val="center"/>
              <w:rPr>
                <w:i/>
                <w:sz w:val="28"/>
                <w:szCs w:val="28"/>
              </w:rPr>
            </w:pPr>
            <w:r w:rsidRPr="00C247EB">
              <w:rPr>
                <w:i/>
                <w:sz w:val="28"/>
                <w:szCs w:val="28"/>
              </w:rPr>
              <w:t>Наименование показателя</w:t>
            </w:r>
          </w:p>
        </w:tc>
        <w:tc>
          <w:tcPr>
            <w:tcW w:w="3951" w:type="dxa"/>
            <w:gridSpan w:val="3"/>
            <w:tcBorders>
              <w:top w:val="single" w:sz="8" w:space="0" w:color="auto"/>
              <w:left w:val="nil"/>
              <w:bottom w:val="single" w:sz="4" w:space="0" w:color="auto"/>
              <w:right w:val="single" w:sz="8" w:space="0" w:color="000000"/>
            </w:tcBorders>
            <w:vAlign w:val="bottom"/>
          </w:tcPr>
          <w:p w:rsidR="006469D8" w:rsidRPr="00C247EB" w:rsidRDefault="006469D8" w:rsidP="00934534">
            <w:pPr>
              <w:ind w:firstLine="540"/>
              <w:jc w:val="center"/>
              <w:rPr>
                <w:i/>
                <w:sz w:val="28"/>
                <w:szCs w:val="28"/>
              </w:rPr>
            </w:pPr>
            <w:r w:rsidRPr="00C247EB">
              <w:rPr>
                <w:i/>
                <w:sz w:val="28"/>
                <w:szCs w:val="28"/>
              </w:rPr>
              <w:t>Значение, %, дни</w:t>
            </w:r>
          </w:p>
        </w:tc>
      </w:tr>
      <w:tr w:rsidR="006469D8" w:rsidRPr="00C247EB" w:rsidTr="00934534">
        <w:trPr>
          <w:trHeight w:val="300"/>
        </w:trPr>
        <w:tc>
          <w:tcPr>
            <w:tcW w:w="5983" w:type="dxa"/>
            <w:vMerge/>
            <w:tcBorders>
              <w:top w:val="single" w:sz="8" w:space="0" w:color="auto"/>
              <w:left w:val="single" w:sz="8" w:space="0" w:color="auto"/>
              <w:bottom w:val="single" w:sz="4" w:space="0" w:color="auto"/>
              <w:right w:val="single" w:sz="4" w:space="0" w:color="auto"/>
            </w:tcBorders>
            <w:vAlign w:val="center"/>
          </w:tcPr>
          <w:p w:rsidR="006469D8" w:rsidRPr="00C247EB" w:rsidRDefault="006469D8" w:rsidP="00934534">
            <w:pPr>
              <w:rPr>
                <w:i/>
                <w:sz w:val="28"/>
                <w:szCs w:val="28"/>
              </w:rPr>
            </w:pPr>
          </w:p>
        </w:tc>
        <w:tc>
          <w:tcPr>
            <w:tcW w:w="1988" w:type="dxa"/>
            <w:tcBorders>
              <w:top w:val="nil"/>
              <w:left w:val="nil"/>
              <w:bottom w:val="nil"/>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200</w:t>
            </w:r>
            <w:r>
              <w:rPr>
                <w:i/>
                <w:sz w:val="28"/>
                <w:szCs w:val="28"/>
              </w:rPr>
              <w:t>7</w:t>
            </w:r>
            <w:r w:rsidRPr="00C247EB">
              <w:rPr>
                <w:i/>
                <w:sz w:val="28"/>
                <w:szCs w:val="28"/>
              </w:rPr>
              <w:t xml:space="preserve"> г.</w:t>
            </w:r>
          </w:p>
        </w:tc>
        <w:tc>
          <w:tcPr>
            <w:tcW w:w="1963" w:type="dxa"/>
            <w:gridSpan w:val="2"/>
            <w:tcBorders>
              <w:top w:val="nil"/>
              <w:left w:val="nil"/>
              <w:bottom w:val="nil"/>
              <w:right w:val="single" w:sz="8" w:space="0" w:color="auto"/>
            </w:tcBorders>
            <w:vAlign w:val="bottom"/>
          </w:tcPr>
          <w:p w:rsidR="006469D8" w:rsidRPr="00C247EB" w:rsidRDefault="006469D8" w:rsidP="00934534">
            <w:pPr>
              <w:ind w:left="-128" w:right="-83" w:firstLine="540"/>
              <w:jc w:val="center"/>
              <w:rPr>
                <w:i/>
                <w:sz w:val="28"/>
                <w:szCs w:val="28"/>
              </w:rPr>
            </w:pPr>
            <w:r w:rsidRPr="00C247EB">
              <w:rPr>
                <w:i/>
                <w:sz w:val="28"/>
                <w:szCs w:val="28"/>
              </w:rPr>
              <w:t>200</w:t>
            </w:r>
            <w:r>
              <w:rPr>
                <w:i/>
                <w:sz w:val="28"/>
                <w:szCs w:val="28"/>
              </w:rPr>
              <w:t>8</w:t>
            </w:r>
            <w:r w:rsidRPr="00C247EB">
              <w:rPr>
                <w:i/>
                <w:sz w:val="28"/>
                <w:szCs w:val="28"/>
              </w:rPr>
              <w:t xml:space="preserve"> г.</w:t>
            </w:r>
          </w:p>
        </w:tc>
      </w:tr>
      <w:tr w:rsidR="006469D8" w:rsidRPr="00C247EB" w:rsidTr="00934534">
        <w:trPr>
          <w:trHeight w:val="230"/>
        </w:trPr>
        <w:tc>
          <w:tcPr>
            <w:tcW w:w="5983" w:type="dxa"/>
            <w:tcBorders>
              <w:top w:val="single" w:sz="8" w:space="0" w:color="auto"/>
              <w:left w:val="single" w:sz="8" w:space="0" w:color="auto"/>
              <w:bottom w:val="single" w:sz="4" w:space="0" w:color="auto"/>
              <w:right w:val="single" w:sz="4" w:space="0" w:color="auto"/>
            </w:tcBorders>
            <w:vAlign w:val="bottom"/>
          </w:tcPr>
          <w:p w:rsidR="006469D8" w:rsidRPr="00C247EB" w:rsidRDefault="006469D8" w:rsidP="00934534">
            <w:pPr>
              <w:jc w:val="center"/>
              <w:rPr>
                <w:sz w:val="28"/>
                <w:szCs w:val="28"/>
              </w:rPr>
            </w:pPr>
            <w:r>
              <w:rPr>
                <w:sz w:val="28"/>
                <w:szCs w:val="28"/>
              </w:rPr>
              <w:t>1</w:t>
            </w:r>
          </w:p>
        </w:tc>
        <w:tc>
          <w:tcPr>
            <w:tcW w:w="1995" w:type="dxa"/>
            <w:gridSpan w:val="2"/>
            <w:tcBorders>
              <w:top w:val="single" w:sz="8" w:space="0" w:color="auto"/>
              <w:left w:val="single" w:sz="4" w:space="0" w:color="auto"/>
              <w:bottom w:val="single" w:sz="4" w:space="0" w:color="auto"/>
              <w:right w:val="single" w:sz="4" w:space="0" w:color="auto"/>
            </w:tcBorders>
            <w:vAlign w:val="bottom"/>
          </w:tcPr>
          <w:p w:rsidR="006469D8" w:rsidRPr="00C247EB" w:rsidRDefault="006469D8" w:rsidP="00934534">
            <w:pPr>
              <w:jc w:val="center"/>
              <w:rPr>
                <w:sz w:val="28"/>
                <w:szCs w:val="28"/>
              </w:rPr>
            </w:pPr>
            <w:r>
              <w:rPr>
                <w:sz w:val="28"/>
                <w:szCs w:val="28"/>
              </w:rPr>
              <w:t>2</w:t>
            </w:r>
          </w:p>
        </w:tc>
        <w:tc>
          <w:tcPr>
            <w:tcW w:w="1956" w:type="dxa"/>
            <w:tcBorders>
              <w:top w:val="single" w:sz="8" w:space="0" w:color="auto"/>
              <w:left w:val="single" w:sz="4" w:space="0" w:color="auto"/>
              <w:bottom w:val="single" w:sz="4" w:space="0" w:color="auto"/>
              <w:right w:val="single" w:sz="8" w:space="0" w:color="000000"/>
            </w:tcBorders>
            <w:vAlign w:val="bottom"/>
          </w:tcPr>
          <w:p w:rsidR="006469D8" w:rsidRPr="00C247EB" w:rsidRDefault="006469D8" w:rsidP="00934534">
            <w:pPr>
              <w:jc w:val="center"/>
              <w:rPr>
                <w:sz w:val="28"/>
                <w:szCs w:val="28"/>
              </w:rPr>
            </w:pPr>
            <w:r>
              <w:rPr>
                <w:sz w:val="28"/>
                <w:szCs w:val="28"/>
              </w:rPr>
              <w:t>3</w:t>
            </w:r>
          </w:p>
        </w:tc>
      </w:tr>
      <w:tr w:rsidR="006469D8" w:rsidRPr="00C247EB" w:rsidTr="00934534">
        <w:trPr>
          <w:trHeight w:val="230"/>
        </w:trPr>
        <w:tc>
          <w:tcPr>
            <w:tcW w:w="9934" w:type="dxa"/>
            <w:gridSpan w:val="4"/>
            <w:tcBorders>
              <w:top w:val="single" w:sz="8" w:space="0" w:color="auto"/>
              <w:left w:val="single" w:sz="8" w:space="0" w:color="auto"/>
              <w:bottom w:val="single" w:sz="4" w:space="0" w:color="auto"/>
              <w:right w:val="single" w:sz="8" w:space="0" w:color="000000"/>
            </w:tcBorders>
            <w:vAlign w:val="bottom"/>
          </w:tcPr>
          <w:p w:rsidR="006469D8" w:rsidRPr="00C247EB" w:rsidRDefault="006469D8" w:rsidP="00934534">
            <w:pPr>
              <w:rPr>
                <w:sz w:val="28"/>
                <w:szCs w:val="28"/>
              </w:rPr>
            </w:pPr>
            <w:r w:rsidRPr="00C247EB">
              <w:rPr>
                <w:sz w:val="28"/>
                <w:szCs w:val="28"/>
              </w:rPr>
              <w:t>Показатели рентабельности</w:t>
            </w:r>
          </w:p>
        </w:tc>
      </w:tr>
      <w:tr w:rsidR="006469D8" w:rsidRPr="00C247EB" w:rsidTr="00934534">
        <w:trPr>
          <w:trHeight w:val="266"/>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Рентабельность капитала</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0,78</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8" w:right="-83" w:firstLine="540"/>
              <w:jc w:val="center"/>
              <w:rPr>
                <w:i/>
                <w:sz w:val="28"/>
                <w:szCs w:val="28"/>
              </w:rPr>
            </w:pPr>
            <w:r w:rsidRPr="00C247EB">
              <w:rPr>
                <w:i/>
                <w:sz w:val="28"/>
                <w:szCs w:val="28"/>
              </w:rPr>
              <w:t>1,02</w:t>
            </w:r>
          </w:p>
        </w:tc>
      </w:tr>
      <w:tr w:rsidR="006469D8" w:rsidRPr="00C247EB" w:rsidTr="00934534">
        <w:trPr>
          <w:trHeight w:val="99"/>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Рентабельность продаж</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firstLine="540"/>
              <w:jc w:val="center"/>
              <w:rPr>
                <w:i/>
                <w:sz w:val="28"/>
                <w:szCs w:val="28"/>
              </w:rPr>
            </w:pPr>
            <w:r w:rsidRPr="00C247EB">
              <w:rPr>
                <w:i/>
                <w:sz w:val="28"/>
                <w:szCs w:val="28"/>
              </w:rPr>
              <w:t>2,65</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8" w:right="-83" w:firstLine="540"/>
              <w:jc w:val="center"/>
              <w:rPr>
                <w:i/>
                <w:sz w:val="28"/>
                <w:szCs w:val="28"/>
              </w:rPr>
            </w:pPr>
            <w:r w:rsidRPr="00C247EB">
              <w:rPr>
                <w:i/>
                <w:sz w:val="28"/>
                <w:szCs w:val="28"/>
              </w:rPr>
              <w:t>3,85</w:t>
            </w:r>
          </w:p>
        </w:tc>
      </w:tr>
      <w:tr w:rsidR="006469D8" w:rsidRPr="00C247EB" w:rsidTr="00934534">
        <w:trPr>
          <w:trHeight w:val="134"/>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Рентабельность продукции</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firstLine="540"/>
              <w:jc w:val="center"/>
              <w:rPr>
                <w:i/>
                <w:sz w:val="28"/>
                <w:szCs w:val="28"/>
              </w:rPr>
            </w:pPr>
            <w:r w:rsidRPr="00C247EB">
              <w:rPr>
                <w:i/>
                <w:sz w:val="28"/>
                <w:szCs w:val="28"/>
              </w:rPr>
              <w:t>2,73</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8" w:right="-83" w:firstLine="540"/>
              <w:jc w:val="center"/>
              <w:rPr>
                <w:i/>
                <w:sz w:val="28"/>
                <w:szCs w:val="28"/>
              </w:rPr>
            </w:pPr>
            <w:r w:rsidRPr="00C247EB">
              <w:rPr>
                <w:i/>
                <w:sz w:val="28"/>
                <w:szCs w:val="28"/>
              </w:rPr>
              <w:t>4,01</w:t>
            </w:r>
          </w:p>
        </w:tc>
      </w:tr>
      <w:tr w:rsidR="006469D8" w:rsidRPr="00C247EB" w:rsidTr="00934534">
        <w:trPr>
          <w:trHeight w:val="145"/>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Рентабельность собственного капитала</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firstLine="540"/>
              <w:jc w:val="center"/>
              <w:rPr>
                <w:i/>
                <w:sz w:val="28"/>
                <w:szCs w:val="28"/>
              </w:rPr>
            </w:pPr>
            <w:r w:rsidRPr="00C247EB">
              <w:rPr>
                <w:i/>
                <w:sz w:val="28"/>
                <w:szCs w:val="28"/>
              </w:rPr>
              <w:t>1,31</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8" w:right="-83" w:firstLine="540"/>
              <w:jc w:val="center"/>
              <w:rPr>
                <w:i/>
                <w:sz w:val="28"/>
                <w:szCs w:val="28"/>
              </w:rPr>
            </w:pPr>
            <w:r w:rsidRPr="00C247EB">
              <w:rPr>
                <w:i/>
                <w:sz w:val="28"/>
                <w:szCs w:val="28"/>
              </w:rPr>
              <w:t>1,88</w:t>
            </w:r>
          </w:p>
        </w:tc>
      </w:tr>
      <w:tr w:rsidR="006469D8" w:rsidRPr="00C247EB" w:rsidTr="00934534">
        <w:trPr>
          <w:trHeight w:val="204"/>
        </w:trPr>
        <w:tc>
          <w:tcPr>
            <w:tcW w:w="5983" w:type="dxa"/>
            <w:tcBorders>
              <w:top w:val="nil"/>
              <w:left w:val="single" w:sz="8" w:space="0" w:color="auto"/>
              <w:bottom w:val="single" w:sz="8" w:space="0" w:color="auto"/>
              <w:right w:val="single" w:sz="4" w:space="0" w:color="auto"/>
            </w:tcBorders>
            <w:vAlign w:val="bottom"/>
          </w:tcPr>
          <w:p w:rsidR="006469D8" w:rsidRPr="00C247EB" w:rsidRDefault="006469D8" w:rsidP="00934534">
            <w:pPr>
              <w:rPr>
                <w:i/>
                <w:sz w:val="28"/>
                <w:szCs w:val="28"/>
              </w:rPr>
            </w:pPr>
            <w:r w:rsidRPr="00C247EB">
              <w:rPr>
                <w:i/>
                <w:sz w:val="28"/>
                <w:szCs w:val="28"/>
              </w:rPr>
              <w:t>Рентабельность оборотного капитала</w:t>
            </w:r>
          </w:p>
        </w:tc>
        <w:tc>
          <w:tcPr>
            <w:tcW w:w="1988" w:type="dxa"/>
            <w:tcBorders>
              <w:top w:val="nil"/>
              <w:left w:val="nil"/>
              <w:bottom w:val="single" w:sz="8" w:space="0" w:color="auto"/>
              <w:right w:val="single" w:sz="4" w:space="0" w:color="auto"/>
            </w:tcBorders>
            <w:vAlign w:val="bottom"/>
          </w:tcPr>
          <w:p w:rsidR="006469D8" w:rsidRPr="00C247EB" w:rsidRDefault="006469D8" w:rsidP="00934534">
            <w:pPr>
              <w:ind w:left="-123" w:firstLine="540"/>
              <w:jc w:val="center"/>
              <w:rPr>
                <w:i/>
                <w:sz w:val="28"/>
                <w:szCs w:val="28"/>
              </w:rPr>
            </w:pPr>
            <w:r w:rsidRPr="00C247EB">
              <w:rPr>
                <w:i/>
                <w:sz w:val="28"/>
                <w:szCs w:val="28"/>
              </w:rPr>
              <w:t>2,15</w:t>
            </w:r>
          </w:p>
        </w:tc>
        <w:tc>
          <w:tcPr>
            <w:tcW w:w="1963" w:type="dxa"/>
            <w:gridSpan w:val="2"/>
            <w:tcBorders>
              <w:top w:val="nil"/>
              <w:left w:val="nil"/>
              <w:bottom w:val="single" w:sz="8" w:space="0" w:color="auto"/>
              <w:right w:val="single" w:sz="8" w:space="0" w:color="auto"/>
            </w:tcBorders>
            <w:vAlign w:val="bottom"/>
          </w:tcPr>
          <w:p w:rsidR="006469D8" w:rsidRPr="00C247EB" w:rsidRDefault="006469D8" w:rsidP="00934534">
            <w:pPr>
              <w:ind w:left="-128" w:right="-83" w:firstLine="540"/>
              <w:jc w:val="center"/>
              <w:rPr>
                <w:i/>
                <w:sz w:val="28"/>
                <w:szCs w:val="28"/>
              </w:rPr>
            </w:pPr>
            <w:r w:rsidRPr="00C247EB">
              <w:rPr>
                <w:i/>
                <w:sz w:val="28"/>
                <w:szCs w:val="28"/>
              </w:rPr>
              <w:t>2,60</w:t>
            </w:r>
          </w:p>
        </w:tc>
      </w:tr>
      <w:tr w:rsidR="006469D8" w:rsidRPr="00C247EB" w:rsidTr="00934534">
        <w:trPr>
          <w:trHeight w:val="402"/>
        </w:trPr>
        <w:tc>
          <w:tcPr>
            <w:tcW w:w="9934" w:type="dxa"/>
            <w:gridSpan w:val="4"/>
            <w:tcBorders>
              <w:top w:val="single" w:sz="8" w:space="0" w:color="auto"/>
              <w:left w:val="single" w:sz="8" w:space="0" w:color="auto"/>
              <w:bottom w:val="single" w:sz="4" w:space="0" w:color="auto"/>
              <w:right w:val="single" w:sz="8" w:space="0" w:color="000000"/>
            </w:tcBorders>
            <w:vAlign w:val="bottom"/>
          </w:tcPr>
          <w:p w:rsidR="006469D8" w:rsidRPr="00C247EB" w:rsidRDefault="006469D8" w:rsidP="00934534">
            <w:pPr>
              <w:rPr>
                <w:sz w:val="28"/>
                <w:szCs w:val="28"/>
              </w:rPr>
            </w:pPr>
            <w:r w:rsidRPr="00C247EB">
              <w:rPr>
                <w:sz w:val="28"/>
                <w:szCs w:val="28"/>
              </w:rPr>
              <w:t>Показатели, характеризующие оборачиваемость капитала организации и его основных элементов</w:t>
            </w:r>
          </w:p>
        </w:tc>
      </w:tr>
      <w:tr w:rsidR="006469D8" w:rsidRPr="00C247EB" w:rsidTr="00934534">
        <w:trPr>
          <w:trHeight w:val="284"/>
        </w:trPr>
        <w:tc>
          <w:tcPr>
            <w:tcW w:w="5983" w:type="dxa"/>
            <w:tcBorders>
              <w:top w:val="nil"/>
              <w:left w:val="single" w:sz="8" w:space="0" w:color="auto"/>
              <w:bottom w:val="nil"/>
              <w:right w:val="nil"/>
            </w:tcBorders>
            <w:vAlign w:val="bottom"/>
          </w:tcPr>
          <w:p w:rsidR="006469D8" w:rsidRPr="00C247EB" w:rsidRDefault="006469D8" w:rsidP="00934534">
            <w:pPr>
              <w:rPr>
                <w:i/>
                <w:sz w:val="28"/>
                <w:szCs w:val="28"/>
              </w:rPr>
            </w:pPr>
            <w:r w:rsidRPr="00C247EB">
              <w:rPr>
                <w:i/>
                <w:sz w:val="28"/>
                <w:szCs w:val="28"/>
              </w:rPr>
              <w:t>Оборачиваемость оборотного капитала:</w:t>
            </w:r>
          </w:p>
        </w:tc>
        <w:tc>
          <w:tcPr>
            <w:tcW w:w="1988" w:type="dxa"/>
            <w:tcBorders>
              <w:top w:val="single" w:sz="4" w:space="0" w:color="auto"/>
              <w:left w:val="single" w:sz="4" w:space="0" w:color="auto"/>
              <w:bottom w:val="nil"/>
              <w:right w:val="nil"/>
            </w:tcBorders>
            <w:vAlign w:val="bottom"/>
          </w:tcPr>
          <w:p w:rsidR="006469D8" w:rsidRPr="00C247EB" w:rsidRDefault="006469D8" w:rsidP="00934534">
            <w:pPr>
              <w:ind w:left="-123" w:right="-88" w:firstLine="540"/>
              <w:jc w:val="center"/>
              <w:rPr>
                <w:i/>
                <w:sz w:val="28"/>
                <w:szCs w:val="28"/>
              </w:rPr>
            </w:pPr>
          </w:p>
        </w:tc>
        <w:tc>
          <w:tcPr>
            <w:tcW w:w="1963" w:type="dxa"/>
            <w:gridSpan w:val="2"/>
            <w:tcBorders>
              <w:top w:val="single" w:sz="4" w:space="0" w:color="auto"/>
              <w:left w:val="single" w:sz="4" w:space="0" w:color="auto"/>
              <w:bottom w:val="nil"/>
              <w:right w:val="single" w:sz="8" w:space="0" w:color="auto"/>
            </w:tcBorders>
            <w:vAlign w:val="bottom"/>
          </w:tcPr>
          <w:p w:rsidR="006469D8" w:rsidRPr="00C247EB" w:rsidRDefault="006469D8" w:rsidP="00934534">
            <w:pPr>
              <w:ind w:left="-123" w:right="-88" w:firstLine="540"/>
              <w:jc w:val="center"/>
              <w:rPr>
                <w:i/>
                <w:sz w:val="28"/>
                <w:szCs w:val="28"/>
              </w:rPr>
            </w:pPr>
          </w:p>
        </w:tc>
      </w:tr>
      <w:tr w:rsidR="006469D8" w:rsidRPr="00C247EB" w:rsidTr="00934534">
        <w:trPr>
          <w:trHeight w:val="284"/>
        </w:trPr>
        <w:tc>
          <w:tcPr>
            <w:tcW w:w="5983" w:type="dxa"/>
            <w:tcBorders>
              <w:top w:val="nil"/>
              <w:left w:val="single" w:sz="8" w:space="0" w:color="auto"/>
              <w:bottom w:val="nil"/>
              <w:right w:val="nil"/>
            </w:tcBorders>
            <w:vAlign w:val="bottom"/>
          </w:tcPr>
          <w:p w:rsidR="006469D8" w:rsidRPr="00C247EB" w:rsidRDefault="006469D8" w:rsidP="00934534">
            <w:pPr>
              <w:ind w:left="445"/>
              <w:rPr>
                <w:i/>
                <w:sz w:val="28"/>
                <w:szCs w:val="28"/>
              </w:rPr>
            </w:pPr>
            <w:r w:rsidRPr="00C247EB">
              <w:rPr>
                <w:i/>
                <w:sz w:val="28"/>
                <w:szCs w:val="28"/>
              </w:rPr>
              <w:t>в оборотах</w:t>
            </w:r>
          </w:p>
        </w:tc>
        <w:tc>
          <w:tcPr>
            <w:tcW w:w="1988" w:type="dxa"/>
            <w:tcBorders>
              <w:top w:val="nil"/>
              <w:left w:val="single" w:sz="4" w:space="0" w:color="auto"/>
              <w:bottom w:val="nil"/>
              <w:right w:val="nil"/>
            </w:tcBorders>
            <w:vAlign w:val="bottom"/>
          </w:tcPr>
          <w:p w:rsidR="006469D8" w:rsidRPr="00C247EB" w:rsidRDefault="006469D8" w:rsidP="00934534">
            <w:pPr>
              <w:ind w:left="-123" w:right="-88" w:firstLine="540"/>
              <w:jc w:val="center"/>
              <w:rPr>
                <w:i/>
                <w:sz w:val="28"/>
                <w:szCs w:val="28"/>
              </w:rPr>
            </w:pPr>
            <w:r w:rsidRPr="00C247EB">
              <w:rPr>
                <w:i/>
                <w:sz w:val="28"/>
                <w:szCs w:val="28"/>
              </w:rPr>
              <w:t>2,98</w:t>
            </w:r>
          </w:p>
        </w:tc>
        <w:tc>
          <w:tcPr>
            <w:tcW w:w="1963" w:type="dxa"/>
            <w:gridSpan w:val="2"/>
            <w:tcBorders>
              <w:top w:val="nil"/>
              <w:left w:val="single" w:sz="4" w:space="0" w:color="auto"/>
              <w:bottom w:val="nil"/>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2,80</w:t>
            </w:r>
          </w:p>
        </w:tc>
      </w:tr>
      <w:tr w:rsidR="006469D8" w:rsidRPr="00C247EB" w:rsidTr="00934534">
        <w:trPr>
          <w:trHeight w:val="100"/>
        </w:trPr>
        <w:tc>
          <w:tcPr>
            <w:tcW w:w="5983" w:type="dxa"/>
            <w:tcBorders>
              <w:top w:val="nil"/>
              <w:left w:val="single" w:sz="8" w:space="0" w:color="auto"/>
              <w:bottom w:val="nil"/>
              <w:right w:val="nil"/>
            </w:tcBorders>
            <w:vAlign w:val="bottom"/>
          </w:tcPr>
          <w:p w:rsidR="006469D8" w:rsidRPr="00C247EB" w:rsidRDefault="006469D8" w:rsidP="00934534">
            <w:pPr>
              <w:ind w:left="445"/>
              <w:rPr>
                <w:i/>
                <w:sz w:val="28"/>
                <w:szCs w:val="28"/>
              </w:rPr>
            </w:pPr>
            <w:r w:rsidRPr="00C247EB">
              <w:rPr>
                <w:i/>
                <w:sz w:val="28"/>
                <w:szCs w:val="28"/>
              </w:rPr>
              <w:t>в днях</w:t>
            </w:r>
          </w:p>
        </w:tc>
        <w:tc>
          <w:tcPr>
            <w:tcW w:w="1988" w:type="dxa"/>
            <w:tcBorders>
              <w:top w:val="nil"/>
              <w:left w:val="single" w:sz="4" w:space="0" w:color="auto"/>
              <w:bottom w:val="nil"/>
              <w:right w:val="nil"/>
            </w:tcBorders>
            <w:vAlign w:val="bottom"/>
          </w:tcPr>
          <w:p w:rsidR="006469D8" w:rsidRPr="00C247EB" w:rsidRDefault="006469D8" w:rsidP="00934534">
            <w:pPr>
              <w:ind w:left="-123" w:right="-88" w:firstLine="540"/>
              <w:jc w:val="center"/>
              <w:rPr>
                <w:i/>
                <w:sz w:val="28"/>
                <w:szCs w:val="28"/>
              </w:rPr>
            </w:pPr>
            <w:r w:rsidRPr="00C247EB">
              <w:rPr>
                <w:i/>
                <w:sz w:val="28"/>
                <w:szCs w:val="28"/>
              </w:rPr>
              <w:t>121</w:t>
            </w:r>
          </w:p>
        </w:tc>
        <w:tc>
          <w:tcPr>
            <w:tcW w:w="1963" w:type="dxa"/>
            <w:gridSpan w:val="2"/>
            <w:tcBorders>
              <w:top w:val="nil"/>
              <w:left w:val="single" w:sz="4" w:space="0" w:color="auto"/>
              <w:bottom w:val="nil"/>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129</w:t>
            </w:r>
          </w:p>
        </w:tc>
      </w:tr>
      <w:tr w:rsidR="006469D8" w:rsidRPr="00C247EB" w:rsidTr="00934534">
        <w:trPr>
          <w:trHeight w:val="284"/>
        </w:trPr>
        <w:tc>
          <w:tcPr>
            <w:tcW w:w="5983" w:type="dxa"/>
            <w:tcBorders>
              <w:top w:val="single" w:sz="4" w:space="0" w:color="auto"/>
              <w:left w:val="single" w:sz="8" w:space="0" w:color="auto"/>
              <w:bottom w:val="nil"/>
              <w:right w:val="nil"/>
            </w:tcBorders>
            <w:vAlign w:val="bottom"/>
          </w:tcPr>
          <w:p w:rsidR="006469D8" w:rsidRPr="00C247EB" w:rsidRDefault="006469D8" w:rsidP="00934534">
            <w:pPr>
              <w:rPr>
                <w:i/>
                <w:sz w:val="28"/>
                <w:szCs w:val="28"/>
              </w:rPr>
            </w:pPr>
            <w:r w:rsidRPr="00C247EB">
              <w:rPr>
                <w:i/>
                <w:sz w:val="28"/>
                <w:szCs w:val="28"/>
              </w:rPr>
              <w:t>Оборачиваемость дебиторской задолженности:</w:t>
            </w:r>
          </w:p>
        </w:tc>
        <w:tc>
          <w:tcPr>
            <w:tcW w:w="1988" w:type="dxa"/>
            <w:tcBorders>
              <w:top w:val="single" w:sz="4" w:space="0" w:color="auto"/>
              <w:left w:val="single" w:sz="4" w:space="0" w:color="auto"/>
              <w:bottom w:val="nil"/>
              <w:right w:val="nil"/>
            </w:tcBorders>
            <w:vAlign w:val="bottom"/>
          </w:tcPr>
          <w:p w:rsidR="006469D8" w:rsidRPr="00C247EB" w:rsidRDefault="006469D8" w:rsidP="00934534">
            <w:pPr>
              <w:ind w:left="-123" w:right="-88" w:firstLine="540"/>
              <w:jc w:val="center"/>
              <w:rPr>
                <w:i/>
                <w:sz w:val="28"/>
                <w:szCs w:val="28"/>
              </w:rPr>
            </w:pPr>
          </w:p>
        </w:tc>
        <w:tc>
          <w:tcPr>
            <w:tcW w:w="1963" w:type="dxa"/>
            <w:gridSpan w:val="2"/>
            <w:tcBorders>
              <w:top w:val="single" w:sz="4" w:space="0" w:color="auto"/>
              <w:left w:val="single" w:sz="4" w:space="0" w:color="auto"/>
              <w:bottom w:val="nil"/>
              <w:right w:val="single" w:sz="8" w:space="0" w:color="auto"/>
            </w:tcBorders>
            <w:vAlign w:val="bottom"/>
          </w:tcPr>
          <w:p w:rsidR="006469D8" w:rsidRPr="00C247EB" w:rsidRDefault="006469D8" w:rsidP="00934534">
            <w:pPr>
              <w:ind w:left="-123" w:right="-88" w:firstLine="540"/>
              <w:jc w:val="center"/>
              <w:rPr>
                <w:i/>
                <w:sz w:val="28"/>
                <w:szCs w:val="28"/>
              </w:rPr>
            </w:pPr>
          </w:p>
        </w:tc>
      </w:tr>
      <w:tr w:rsidR="006469D8" w:rsidRPr="00C247EB" w:rsidTr="00934534">
        <w:trPr>
          <w:trHeight w:val="284"/>
        </w:trPr>
        <w:tc>
          <w:tcPr>
            <w:tcW w:w="5983" w:type="dxa"/>
            <w:tcBorders>
              <w:top w:val="nil"/>
              <w:left w:val="single" w:sz="8" w:space="0" w:color="auto"/>
              <w:bottom w:val="nil"/>
              <w:right w:val="nil"/>
            </w:tcBorders>
            <w:vAlign w:val="bottom"/>
          </w:tcPr>
          <w:p w:rsidR="006469D8" w:rsidRPr="00C247EB" w:rsidRDefault="006469D8" w:rsidP="00934534">
            <w:pPr>
              <w:ind w:left="445"/>
              <w:rPr>
                <w:i/>
                <w:sz w:val="28"/>
                <w:szCs w:val="28"/>
              </w:rPr>
            </w:pPr>
            <w:r w:rsidRPr="00C247EB">
              <w:rPr>
                <w:i/>
                <w:sz w:val="28"/>
                <w:szCs w:val="28"/>
              </w:rPr>
              <w:t>в оборотах</w:t>
            </w:r>
          </w:p>
        </w:tc>
        <w:tc>
          <w:tcPr>
            <w:tcW w:w="1988" w:type="dxa"/>
            <w:tcBorders>
              <w:top w:val="nil"/>
              <w:left w:val="single" w:sz="4" w:space="0" w:color="auto"/>
              <w:bottom w:val="nil"/>
              <w:right w:val="nil"/>
            </w:tcBorders>
            <w:vAlign w:val="bottom"/>
          </w:tcPr>
          <w:p w:rsidR="006469D8" w:rsidRPr="00C247EB" w:rsidRDefault="006469D8" w:rsidP="00934534">
            <w:pPr>
              <w:ind w:left="-123" w:right="-88" w:firstLine="540"/>
              <w:jc w:val="center"/>
              <w:rPr>
                <w:i/>
                <w:sz w:val="28"/>
                <w:szCs w:val="28"/>
              </w:rPr>
            </w:pPr>
            <w:r w:rsidRPr="00C247EB">
              <w:rPr>
                <w:i/>
                <w:sz w:val="28"/>
                <w:szCs w:val="28"/>
              </w:rPr>
              <w:t>7,77</w:t>
            </w:r>
          </w:p>
        </w:tc>
        <w:tc>
          <w:tcPr>
            <w:tcW w:w="1963" w:type="dxa"/>
            <w:gridSpan w:val="2"/>
            <w:tcBorders>
              <w:top w:val="nil"/>
              <w:left w:val="single" w:sz="4" w:space="0" w:color="auto"/>
              <w:bottom w:val="nil"/>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6,93</w:t>
            </w:r>
          </w:p>
        </w:tc>
      </w:tr>
      <w:tr w:rsidR="006469D8" w:rsidRPr="00C247EB" w:rsidTr="00934534">
        <w:trPr>
          <w:trHeight w:val="112"/>
        </w:trPr>
        <w:tc>
          <w:tcPr>
            <w:tcW w:w="5983" w:type="dxa"/>
            <w:tcBorders>
              <w:top w:val="nil"/>
              <w:left w:val="single" w:sz="8" w:space="0" w:color="auto"/>
              <w:bottom w:val="single" w:sz="4" w:space="0" w:color="auto"/>
              <w:right w:val="nil"/>
            </w:tcBorders>
            <w:vAlign w:val="bottom"/>
          </w:tcPr>
          <w:p w:rsidR="006469D8" w:rsidRPr="00C247EB" w:rsidRDefault="006469D8" w:rsidP="00934534">
            <w:pPr>
              <w:ind w:left="445"/>
              <w:rPr>
                <w:i/>
                <w:sz w:val="28"/>
                <w:szCs w:val="28"/>
              </w:rPr>
            </w:pPr>
            <w:r w:rsidRPr="00C247EB">
              <w:rPr>
                <w:i/>
                <w:sz w:val="28"/>
                <w:szCs w:val="28"/>
              </w:rPr>
              <w:t>в днях</w:t>
            </w:r>
          </w:p>
        </w:tc>
        <w:tc>
          <w:tcPr>
            <w:tcW w:w="1988" w:type="dxa"/>
            <w:tcBorders>
              <w:top w:val="nil"/>
              <w:left w:val="single" w:sz="4" w:space="0" w:color="auto"/>
              <w:bottom w:val="single" w:sz="4" w:space="0" w:color="auto"/>
              <w:right w:val="nil"/>
            </w:tcBorders>
            <w:vAlign w:val="bottom"/>
          </w:tcPr>
          <w:p w:rsidR="006469D8" w:rsidRPr="00C247EB" w:rsidRDefault="006469D8" w:rsidP="00934534">
            <w:pPr>
              <w:ind w:left="-123" w:right="-88" w:firstLine="540"/>
              <w:jc w:val="center"/>
              <w:rPr>
                <w:i/>
                <w:sz w:val="28"/>
                <w:szCs w:val="28"/>
              </w:rPr>
            </w:pPr>
            <w:r w:rsidRPr="00C247EB">
              <w:rPr>
                <w:i/>
                <w:sz w:val="28"/>
                <w:szCs w:val="28"/>
              </w:rPr>
              <w:t>46</w:t>
            </w:r>
          </w:p>
        </w:tc>
        <w:tc>
          <w:tcPr>
            <w:tcW w:w="1963" w:type="dxa"/>
            <w:gridSpan w:val="2"/>
            <w:tcBorders>
              <w:top w:val="nil"/>
              <w:left w:val="single" w:sz="4" w:space="0" w:color="auto"/>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52</w:t>
            </w:r>
          </w:p>
        </w:tc>
      </w:tr>
      <w:tr w:rsidR="006469D8" w:rsidRPr="00C247EB" w:rsidTr="00934534">
        <w:trPr>
          <w:trHeight w:val="284"/>
        </w:trPr>
        <w:tc>
          <w:tcPr>
            <w:tcW w:w="5983" w:type="dxa"/>
            <w:tcBorders>
              <w:top w:val="nil"/>
              <w:left w:val="single" w:sz="8" w:space="0" w:color="auto"/>
              <w:bottom w:val="nil"/>
              <w:right w:val="nil"/>
            </w:tcBorders>
            <w:vAlign w:val="bottom"/>
          </w:tcPr>
          <w:p w:rsidR="006469D8" w:rsidRPr="00C247EB" w:rsidRDefault="006469D8" w:rsidP="00934534">
            <w:pPr>
              <w:rPr>
                <w:i/>
                <w:sz w:val="28"/>
                <w:szCs w:val="28"/>
              </w:rPr>
            </w:pPr>
            <w:r w:rsidRPr="00C247EB">
              <w:rPr>
                <w:i/>
                <w:sz w:val="28"/>
                <w:szCs w:val="28"/>
              </w:rPr>
              <w:t>Оборачиваемость запасов:</w:t>
            </w:r>
          </w:p>
        </w:tc>
        <w:tc>
          <w:tcPr>
            <w:tcW w:w="1988" w:type="dxa"/>
            <w:tcBorders>
              <w:top w:val="nil"/>
              <w:left w:val="single" w:sz="4" w:space="0" w:color="auto"/>
              <w:bottom w:val="nil"/>
              <w:right w:val="single" w:sz="4" w:space="0" w:color="auto"/>
            </w:tcBorders>
            <w:vAlign w:val="bottom"/>
          </w:tcPr>
          <w:p w:rsidR="006469D8" w:rsidRPr="00C247EB" w:rsidRDefault="006469D8" w:rsidP="00934534">
            <w:pPr>
              <w:ind w:left="-123" w:right="-88" w:firstLine="540"/>
              <w:jc w:val="center"/>
              <w:rPr>
                <w:i/>
                <w:sz w:val="28"/>
                <w:szCs w:val="28"/>
              </w:rPr>
            </w:pPr>
          </w:p>
        </w:tc>
        <w:tc>
          <w:tcPr>
            <w:tcW w:w="1963" w:type="dxa"/>
            <w:gridSpan w:val="2"/>
            <w:tcBorders>
              <w:top w:val="nil"/>
              <w:left w:val="nil"/>
              <w:bottom w:val="nil"/>
              <w:right w:val="single" w:sz="8" w:space="0" w:color="auto"/>
            </w:tcBorders>
            <w:vAlign w:val="bottom"/>
          </w:tcPr>
          <w:p w:rsidR="006469D8" w:rsidRPr="00C247EB" w:rsidRDefault="006469D8" w:rsidP="00934534">
            <w:pPr>
              <w:ind w:left="-123" w:right="-88" w:firstLine="540"/>
              <w:jc w:val="center"/>
              <w:rPr>
                <w:i/>
                <w:sz w:val="28"/>
                <w:szCs w:val="28"/>
              </w:rPr>
            </w:pPr>
          </w:p>
        </w:tc>
      </w:tr>
      <w:tr w:rsidR="006469D8" w:rsidRPr="00C247EB" w:rsidTr="00934534">
        <w:trPr>
          <w:trHeight w:val="284"/>
        </w:trPr>
        <w:tc>
          <w:tcPr>
            <w:tcW w:w="5983" w:type="dxa"/>
            <w:tcBorders>
              <w:top w:val="nil"/>
              <w:left w:val="single" w:sz="8" w:space="0" w:color="auto"/>
              <w:bottom w:val="nil"/>
              <w:right w:val="nil"/>
            </w:tcBorders>
            <w:vAlign w:val="bottom"/>
          </w:tcPr>
          <w:p w:rsidR="006469D8" w:rsidRPr="00C247EB" w:rsidRDefault="006469D8" w:rsidP="00934534">
            <w:pPr>
              <w:ind w:left="445"/>
              <w:rPr>
                <w:i/>
                <w:sz w:val="28"/>
                <w:szCs w:val="28"/>
              </w:rPr>
            </w:pPr>
            <w:r w:rsidRPr="00C247EB">
              <w:rPr>
                <w:i/>
                <w:sz w:val="28"/>
                <w:szCs w:val="28"/>
              </w:rPr>
              <w:t>в оборотах</w:t>
            </w:r>
          </w:p>
        </w:tc>
        <w:tc>
          <w:tcPr>
            <w:tcW w:w="1988" w:type="dxa"/>
            <w:tcBorders>
              <w:top w:val="nil"/>
              <w:left w:val="single" w:sz="4" w:space="0" w:color="auto"/>
              <w:bottom w:val="nil"/>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7,16</w:t>
            </w:r>
          </w:p>
        </w:tc>
        <w:tc>
          <w:tcPr>
            <w:tcW w:w="1963" w:type="dxa"/>
            <w:gridSpan w:val="2"/>
            <w:tcBorders>
              <w:top w:val="nil"/>
              <w:left w:val="nil"/>
              <w:bottom w:val="nil"/>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6,63</w:t>
            </w:r>
          </w:p>
        </w:tc>
      </w:tr>
      <w:tr w:rsidR="006469D8" w:rsidRPr="00C247EB" w:rsidTr="00934534">
        <w:trPr>
          <w:trHeight w:val="284"/>
        </w:trPr>
        <w:tc>
          <w:tcPr>
            <w:tcW w:w="5983" w:type="dxa"/>
            <w:tcBorders>
              <w:top w:val="nil"/>
              <w:left w:val="single" w:sz="8" w:space="0" w:color="auto"/>
              <w:bottom w:val="nil"/>
              <w:right w:val="nil"/>
            </w:tcBorders>
            <w:vAlign w:val="bottom"/>
          </w:tcPr>
          <w:p w:rsidR="006469D8" w:rsidRPr="00C247EB" w:rsidRDefault="006469D8" w:rsidP="00934534">
            <w:pPr>
              <w:ind w:left="445"/>
              <w:rPr>
                <w:i/>
                <w:sz w:val="28"/>
                <w:szCs w:val="28"/>
              </w:rPr>
            </w:pPr>
            <w:r w:rsidRPr="00C247EB">
              <w:rPr>
                <w:i/>
                <w:sz w:val="28"/>
                <w:szCs w:val="28"/>
              </w:rPr>
              <w:t>в днях</w:t>
            </w:r>
          </w:p>
        </w:tc>
        <w:tc>
          <w:tcPr>
            <w:tcW w:w="1988" w:type="dxa"/>
            <w:tcBorders>
              <w:top w:val="nil"/>
              <w:left w:val="single" w:sz="4" w:space="0" w:color="auto"/>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50</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54</w:t>
            </w:r>
          </w:p>
        </w:tc>
      </w:tr>
      <w:tr w:rsidR="006469D8" w:rsidRPr="00C247EB" w:rsidTr="00934534">
        <w:trPr>
          <w:trHeight w:val="284"/>
        </w:trPr>
        <w:tc>
          <w:tcPr>
            <w:tcW w:w="5983" w:type="dxa"/>
            <w:tcBorders>
              <w:top w:val="single" w:sz="4" w:space="0" w:color="auto"/>
              <w:left w:val="single" w:sz="8" w:space="0" w:color="auto"/>
              <w:bottom w:val="nil"/>
              <w:right w:val="single" w:sz="4" w:space="0" w:color="auto"/>
            </w:tcBorders>
            <w:vAlign w:val="bottom"/>
          </w:tcPr>
          <w:p w:rsidR="006469D8" w:rsidRPr="00C247EB" w:rsidRDefault="006469D8" w:rsidP="00934534">
            <w:pPr>
              <w:rPr>
                <w:i/>
                <w:sz w:val="28"/>
                <w:szCs w:val="28"/>
              </w:rPr>
            </w:pPr>
            <w:r w:rsidRPr="00C247EB">
              <w:rPr>
                <w:i/>
                <w:sz w:val="28"/>
                <w:szCs w:val="28"/>
              </w:rPr>
              <w:t>Оборачиваемость кредиторской задолженности</w:t>
            </w:r>
          </w:p>
        </w:tc>
        <w:tc>
          <w:tcPr>
            <w:tcW w:w="1988" w:type="dxa"/>
            <w:tcBorders>
              <w:top w:val="nil"/>
              <w:left w:val="nil"/>
              <w:bottom w:val="nil"/>
              <w:right w:val="single" w:sz="4" w:space="0" w:color="auto"/>
            </w:tcBorders>
            <w:vAlign w:val="bottom"/>
          </w:tcPr>
          <w:p w:rsidR="006469D8" w:rsidRPr="00C247EB" w:rsidRDefault="006469D8" w:rsidP="00934534">
            <w:pPr>
              <w:ind w:left="-123" w:right="-88" w:firstLine="540"/>
              <w:jc w:val="center"/>
              <w:rPr>
                <w:i/>
                <w:sz w:val="28"/>
                <w:szCs w:val="28"/>
              </w:rPr>
            </w:pPr>
          </w:p>
        </w:tc>
        <w:tc>
          <w:tcPr>
            <w:tcW w:w="1963" w:type="dxa"/>
            <w:gridSpan w:val="2"/>
            <w:tcBorders>
              <w:top w:val="nil"/>
              <w:left w:val="nil"/>
              <w:bottom w:val="nil"/>
              <w:right w:val="single" w:sz="8" w:space="0" w:color="auto"/>
            </w:tcBorders>
            <w:vAlign w:val="bottom"/>
          </w:tcPr>
          <w:p w:rsidR="006469D8" w:rsidRPr="00C247EB" w:rsidRDefault="006469D8" w:rsidP="00934534">
            <w:pPr>
              <w:ind w:left="-123" w:right="-88" w:firstLine="540"/>
              <w:jc w:val="center"/>
              <w:rPr>
                <w:i/>
                <w:sz w:val="28"/>
                <w:szCs w:val="28"/>
              </w:rPr>
            </w:pPr>
          </w:p>
        </w:tc>
      </w:tr>
      <w:tr w:rsidR="006469D8" w:rsidRPr="00C247EB" w:rsidTr="00934534">
        <w:trPr>
          <w:trHeight w:val="284"/>
        </w:trPr>
        <w:tc>
          <w:tcPr>
            <w:tcW w:w="5983" w:type="dxa"/>
            <w:tcBorders>
              <w:top w:val="nil"/>
              <w:left w:val="single" w:sz="8" w:space="0" w:color="auto"/>
              <w:bottom w:val="nil"/>
              <w:right w:val="single" w:sz="4" w:space="0" w:color="auto"/>
            </w:tcBorders>
            <w:vAlign w:val="bottom"/>
          </w:tcPr>
          <w:p w:rsidR="006469D8" w:rsidRPr="00C247EB" w:rsidRDefault="006469D8" w:rsidP="00934534">
            <w:pPr>
              <w:ind w:left="445"/>
              <w:rPr>
                <w:i/>
                <w:sz w:val="28"/>
                <w:szCs w:val="28"/>
              </w:rPr>
            </w:pPr>
            <w:r w:rsidRPr="00C247EB">
              <w:rPr>
                <w:i/>
                <w:sz w:val="28"/>
                <w:szCs w:val="28"/>
              </w:rPr>
              <w:t>в оборотах</w:t>
            </w:r>
          </w:p>
        </w:tc>
        <w:tc>
          <w:tcPr>
            <w:tcW w:w="1988" w:type="dxa"/>
            <w:tcBorders>
              <w:top w:val="nil"/>
              <w:left w:val="nil"/>
              <w:bottom w:val="nil"/>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11,61</w:t>
            </w:r>
          </w:p>
        </w:tc>
        <w:tc>
          <w:tcPr>
            <w:tcW w:w="1963" w:type="dxa"/>
            <w:gridSpan w:val="2"/>
            <w:tcBorders>
              <w:top w:val="nil"/>
              <w:left w:val="nil"/>
              <w:bottom w:val="nil"/>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9,50</w:t>
            </w:r>
          </w:p>
        </w:tc>
      </w:tr>
      <w:tr w:rsidR="006469D8" w:rsidRPr="00C247EB" w:rsidTr="00934534">
        <w:trPr>
          <w:trHeight w:val="113"/>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ind w:left="445"/>
              <w:rPr>
                <w:i/>
                <w:sz w:val="28"/>
                <w:szCs w:val="28"/>
              </w:rPr>
            </w:pPr>
            <w:r w:rsidRPr="00C247EB">
              <w:rPr>
                <w:i/>
                <w:sz w:val="28"/>
                <w:szCs w:val="28"/>
              </w:rPr>
              <w:t>в днях</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31</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38</w:t>
            </w:r>
          </w:p>
        </w:tc>
      </w:tr>
      <w:tr w:rsidR="006469D8" w:rsidRPr="00C247EB" w:rsidTr="00934534">
        <w:trPr>
          <w:trHeight w:val="284"/>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Продолжительность операционного цикла</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97</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106</w:t>
            </w:r>
          </w:p>
        </w:tc>
      </w:tr>
      <w:tr w:rsidR="006469D8" w:rsidRPr="00C247EB" w:rsidTr="00934534">
        <w:trPr>
          <w:trHeight w:val="300"/>
        </w:trPr>
        <w:tc>
          <w:tcPr>
            <w:tcW w:w="5983" w:type="dxa"/>
            <w:tcBorders>
              <w:top w:val="nil"/>
              <w:left w:val="single" w:sz="8" w:space="0" w:color="auto"/>
              <w:bottom w:val="single" w:sz="8" w:space="0" w:color="auto"/>
              <w:right w:val="single" w:sz="4" w:space="0" w:color="auto"/>
            </w:tcBorders>
            <w:vAlign w:val="bottom"/>
          </w:tcPr>
          <w:p w:rsidR="006469D8" w:rsidRPr="00C247EB" w:rsidRDefault="006469D8" w:rsidP="00934534">
            <w:pPr>
              <w:rPr>
                <w:i/>
                <w:sz w:val="28"/>
                <w:szCs w:val="28"/>
              </w:rPr>
            </w:pPr>
            <w:r w:rsidRPr="00C247EB">
              <w:rPr>
                <w:i/>
                <w:sz w:val="28"/>
                <w:szCs w:val="28"/>
              </w:rPr>
              <w:t>Продолжительность финансового цикла</w:t>
            </w:r>
          </w:p>
        </w:tc>
        <w:tc>
          <w:tcPr>
            <w:tcW w:w="1988" w:type="dxa"/>
            <w:tcBorders>
              <w:top w:val="nil"/>
              <w:left w:val="nil"/>
              <w:bottom w:val="single" w:sz="8"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66</w:t>
            </w:r>
          </w:p>
        </w:tc>
        <w:tc>
          <w:tcPr>
            <w:tcW w:w="1963" w:type="dxa"/>
            <w:gridSpan w:val="2"/>
            <w:tcBorders>
              <w:top w:val="nil"/>
              <w:left w:val="nil"/>
              <w:bottom w:val="single" w:sz="8"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68</w:t>
            </w:r>
          </w:p>
        </w:tc>
      </w:tr>
      <w:tr w:rsidR="006469D8" w:rsidRPr="00C247EB" w:rsidTr="00934534">
        <w:trPr>
          <w:trHeight w:val="284"/>
        </w:trPr>
        <w:tc>
          <w:tcPr>
            <w:tcW w:w="9934" w:type="dxa"/>
            <w:gridSpan w:val="4"/>
            <w:tcBorders>
              <w:top w:val="single" w:sz="8" w:space="0" w:color="auto"/>
              <w:left w:val="single" w:sz="8" w:space="0" w:color="auto"/>
              <w:bottom w:val="single" w:sz="4" w:space="0" w:color="auto"/>
              <w:right w:val="single" w:sz="8" w:space="0" w:color="000000"/>
            </w:tcBorders>
            <w:vAlign w:val="bottom"/>
          </w:tcPr>
          <w:p w:rsidR="006469D8" w:rsidRPr="00C247EB" w:rsidRDefault="006469D8" w:rsidP="00934534">
            <w:pPr>
              <w:rPr>
                <w:sz w:val="28"/>
                <w:szCs w:val="28"/>
              </w:rPr>
            </w:pPr>
            <w:r w:rsidRPr="00C247EB">
              <w:rPr>
                <w:sz w:val="28"/>
                <w:szCs w:val="28"/>
              </w:rPr>
              <w:t>Показатели эффективности использования ресурсов организации</w:t>
            </w:r>
          </w:p>
        </w:tc>
      </w:tr>
      <w:tr w:rsidR="006469D8" w:rsidRPr="00C247EB" w:rsidTr="00934534">
        <w:trPr>
          <w:trHeight w:val="284"/>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Капиталоотдача</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1,09</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1,10</w:t>
            </w:r>
          </w:p>
        </w:tc>
      </w:tr>
      <w:tr w:rsidR="006469D8" w:rsidRPr="00C247EB" w:rsidTr="00934534">
        <w:trPr>
          <w:trHeight w:val="284"/>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Фондоотдача</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2,10</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2,32</w:t>
            </w:r>
          </w:p>
        </w:tc>
      </w:tr>
      <w:tr w:rsidR="006469D8" w:rsidRPr="00C247EB" w:rsidTr="00934534">
        <w:trPr>
          <w:trHeight w:val="284"/>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Материалоемкость</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0,61</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0,66</w:t>
            </w:r>
          </w:p>
        </w:tc>
      </w:tr>
      <w:tr w:rsidR="006469D8" w:rsidRPr="00C247EB" w:rsidTr="00934534">
        <w:trPr>
          <w:trHeight w:val="284"/>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Коэффициент производственного потенциала</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0,67</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0,63</w:t>
            </w:r>
          </w:p>
        </w:tc>
      </w:tr>
      <w:tr w:rsidR="006469D8" w:rsidRPr="00C247EB" w:rsidTr="00934534">
        <w:trPr>
          <w:trHeight w:val="284"/>
        </w:trPr>
        <w:tc>
          <w:tcPr>
            <w:tcW w:w="9934" w:type="dxa"/>
            <w:gridSpan w:val="4"/>
            <w:tcBorders>
              <w:top w:val="nil"/>
              <w:left w:val="single" w:sz="8" w:space="0" w:color="auto"/>
              <w:bottom w:val="single" w:sz="4" w:space="0" w:color="auto"/>
              <w:right w:val="single" w:sz="8" w:space="0" w:color="auto"/>
            </w:tcBorders>
            <w:vAlign w:val="bottom"/>
          </w:tcPr>
          <w:p w:rsidR="006469D8" w:rsidRPr="00C247EB" w:rsidRDefault="006469D8" w:rsidP="00934534">
            <w:pPr>
              <w:rPr>
                <w:sz w:val="28"/>
                <w:szCs w:val="28"/>
              </w:rPr>
            </w:pPr>
            <w:r w:rsidRPr="00C247EB">
              <w:rPr>
                <w:sz w:val="28"/>
                <w:szCs w:val="28"/>
              </w:rPr>
              <w:t>Показатели ликвидности</w:t>
            </w:r>
          </w:p>
        </w:tc>
      </w:tr>
      <w:tr w:rsidR="006469D8" w:rsidRPr="00C247EB" w:rsidTr="00934534">
        <w:trPr>
          <w:trHeight w:val="284"/>
        </w:trPr>
        <w:tc>
          <w:tcPr>
            <w:tcW w:w="5983" w:type="dxa"/>
            <w:tcBorders>
              <w:top w:val="nil"/>
              <w:left w:val="single" w:sz="8" w:space="0" w:color="auto"/>
              <w:bottom w:val="single" w:sz="4" w:space="0" w:color="auto"/>
              <w:right w:val="single" w:sz="4" w:space="0" w:color="auto"/>
            </w:tcBorders>
            <w:vAlign w:val="bottom"/>
          </w:tcPr>
          <w:p w:rsidR="006469D8" w:rsidRPr="00934534" w:rsidRDefault="006469D8" w:rsidP="00934534">
            <w:pPr>
              <w:jc w:val="center"/>
              <w:rPr>
                <w:sz w:val="28"/>
                <w:szCs w:val="28"/>
              </w:rPr>
            </w:pPr>
            <w:r w:rsidRPr="00934534">
              <w:rPr>
                <w:sz w:val="28"/>
                <w:szCs w:val="28"/>
              </w:rPr>
              <w:t>1</w:t>
            </w:r>
          </w:p>
        </w:tc>
        <w:tc>
          <w:tcPr>
            <w:tcW w:w="1988" w:type="dxa"/>
            <w:tcBorders>
              <w:top w:val="nil"/>
              <w:left w:val="nil"/>
              <w:bottom w:val="single" w:sz="4" w:space="0" w:color="auto"/>
              <w:right w:val="single" w:sz="4" w:space="0" w:color="auto"/>
            </w:tcBorders>
            <w:vAlign w:val="bottom"/>
          </w:tcPr>
          <w:p w:rsidR="006469D8" w:rsidRPr="00934534" w:rsidRDefault="006469D8" w:rsidP="00934534">
            <w:pPr>
              <w:ind w:left="-123" w:right="-88" w:firstLine="540"/>
              <w:jc w:val="center"/>
              <w:rPr>
                <w:sz w:val="28"/>
                <w:szCs w:val="28"/>
              </w:rPr>
            </w:pPr>
            <w:r w:rsidRPr="00934534">
              <w:rPr>
                <w:sz w:val="28"/>
                <w:szCs w:val="28"/>
              </w:rPr>
              <w:t>2</w:t>
            </w:r>
          </w:p>
        </w:tc>
        <w:tc>
          <w:tcPr>
            <w:tcW w:w="1963" w:type="dxa"/>
            <w:gridSpan w:val="2"/>
            <w:tcBorders>
              <w:top w:val="nil"/>
              <w:left w:val="nil"/>
              <w:bottom w:val="single" w:sz="4" w:space="0" w:color="auto"/>
              <w:right w:val="single" w:sz="8" w:space="0" w:color="auto"/>
            </w:tcBorders>
            <w:vAlign w:val="bottom"/>
          </w:tcPr>
          <w:p w:rsidR="006469D8" w:rsidRPr="00934534" w:rsidRDefault="006469D8" w:rsidP="00934534">
            <w:pPr>
              <w:ind w:left="-123" w:right="-88" w:firstLine="540"/>
              <w:jc w:val="center"/>
              <w:rPr>
                <w:sz w:val="28"/>
                <w:szCs w:val="28"/>
              </w:rPr>
            </w:pPr>
            <w:r w:rsidRPr="00934534">
              <w:rPr>
                <w:sz w:val="28"/>
                <w:szCs w:val="28"/>
              </w:rPr>
              <w:t>3</w:t>
            </w:r>
          </w:p>
        </w:tc>
      </w:tr>
      <w:tr w:rsidR="006469D8" w:rsidRPr="00C247EB" w:rsidTr="00934534">
        <w:trPr>
          <w:trHeight w:val="284"/>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Коэффициент текущей ликвидности</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1,48</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1,17</w:t>
            </w:r>
          </w:p>
        </w:tc>
      </w:tr>
      <w:tr w:rsidR="006469D8" w:rsidRPr="00C247EB" w:rsidTr="00934534">
        <w:trPr>
          <w:trHeight w:val="284"/>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Коэффициент быстрой ликвидности</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0,80</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0,58</w:t>
            </w:r>
          </w:p>
        </w:tc>
      </w:tr>
      <w:tr w:rsidR="006469D8" w:rsidRPr="00C247EB" w:rsidTr="00934534">
        <w:trPr>
          <w:trHeight w:val="284"/>
        </w:trPr>
        <w:tc>
          <w:tcPr>
            <w:tcW w:w="5983" w:type="dxa"/>
            <w:tcBorders>
              <w:top w:val="nil"/>
              <w:left w:val="single" w:sz="8" w:space="0" w:color="auto"/>
              <w:bottom w:val="single" w:sz="4" w:space="0" w:color="auto"/>
              <w:right w:val="single" w:sz="4" w:space="0" w:color="auto"/>
            </w:tcBorders>
            <w:vAlign w:val="bottom"/>
          </w:tcPr>
          <w:p w:rsidR="006469D8" w:rsidRPr="00C247EB" w:rsidRDefault="006469D8" w:rsidP="00934534">
            <w:pPr>
              <w:rPr>
                <w:i/>
                <w:sz w:val="28"/>
                <w:szCs w:val="28"/>
              </w:rPr>
            </w:pPr>
            <w:r w:rsidRPr="00C247EB">
              <w:rPr>
                <w:i/>
                <w:sz w:val="28"/>
                <w:szCs w:val="28"/>
              </w:rPr>
              <w:t>Коэффициент абсолютной ликвидности</w:t>
            </w:r>
          </w:p>
        </w:tc>
        <w:tc>
          <w:tcPr>
            <w:tcW w:w="1988" w:type="dxa"/>
            <w:tcBorders>
              <w:top w:val="nil"/>
              <w:left w:val="nil"/>
              <w:bottom w:val="single" w:sz="4" w:space="0" w:color="auto"/>
              <w:right w:val="single" w:sz="4"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0,17</w:t>
            </w:r>
          </w:p>
        </w:tc>
        <w:tc>
          <w:tcPr>
            <w:tcW w:w="1963" w:type="dxa"/>
            <w:gridSpan w:val="2"/>
            <w:tcBorders>
              <w:top w:val="nil"/>
              <w:left w:val="nil"/>
              <w:bottom w:val="single" w:sz="4" w:space="0" w:color="auto"/>
              <w:right w:val="single" w:sz="8" w:space="0" w:color="auto"/>
            </w:tcBorders>
            <w:vAlign w:val="bottom"/>
          </w:tcPr>
          <w:p w:rsidR="006469D8" w:rsidRPr="00C247EB" w:rsidRDefault="006469D8" w:rsidP="00934534">
            <w:pPr>
              <w:ind w:left="-123" w:right="-88" w:firstLine="540"/>
              <w:jc w:val="center"/>
              <w:rPr>
                <w:i/>
                <w:sz w:val="28"/>
                <w:szCs w:val="28"/>
              </w:rPr>
            </w:pPr>
            <w:r w:rsidRPr="00C247EB">
              <w:rPr>
                <w:i/>
                <w:sz w:val="28"/>
                <w:szCs w:val="28"/>
              </w:rPr>
              <w:t>0,13</w:t>
            </w:r>
          </w:p>
        </w:tc>
      </w:tr>
    </w:tbl>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Продолжительность финансового цикла составила в 2008 году 68 дней. Нормативным считается финансовый цикл в пределах от 1 до 30 дней.</w:t>
      </w:r>
    </w:p>
    <w:p w:rsidR="006469D8" w:rsidRPr="00934534" w:rsidRDefault="006469D8" w:rsidP="00934534">
      <w:pPr>
        <w:spacing w:line="348" w:lineRule="auto"/>
        <w:ind w:firstLine="540"/>
        <w:jc w:val="both"/>
        <w:rPr>
          <w:sz w:val="28"/>
          <w:szCs w:val="28"/>
        </w:rPr>
      </w:pPr>
      <w:r w:rsidRPr="00934534">
        <w:rPr>
          <w:sz w:val="28"/>
          <w:szCs w:val="28"/>
        </w:rPr>
        <w:t>Коэффициент производственного потенциала (минимально допустимое значение – 0,5) свидетельствует о хорошей обеспеченности предприятия активами для осуществления производственной деятельности.</w:t>
      </w:r>
    </w:p>
    <w:p w:rsidR="006469D8" w:rsidRPr="00934534" w:rsidRDefault="006469D8" w:rsidP="00934534">
      <w:pPr>
        <w:spacing w:line="348" w:lineRule="auto"/>
        <w:ind w:firstLine="540"/>
        <w:jc w:val="both"/>
        <w:rPr>
          <w:sz w:val="28"/>
          <w:szCs w:val="28"/>
        </w:rPr>
      </w:pPr>
      <w:r w:rsidRPr="00934534">
        <w:rPr>
          <w:sz w:val="28"/>
          <w:szCs w:val="28"/>
        </w:rPr>
        <w:t>Значения коэффициентов быстрой и абсолютной ликвидности свидетельствуют о неспособности предприятия погасить задолженность в ближайший период времени. Показатель текущей ликвидности достиг к 200</w:t>
      </w:r>
      <w:r>
        <w:rPr>
          <w:sz w:val="28"/>
          <w:szCs w:val="28"/>
        </w:rPr>
        <w:t>8</w:t>
      </w:r>
      <w:r w:rsidRPr="00934534">
        <w:rPr>
          <w:sz w:val="28"/>
          <w:szCs w:val="28"/>
        </w:rPr>
        <w:t xml:space="preserve"> году своего наилучшего значения (1,17), что свидетельствуют о более рациональной кредитной политике, об оперативной работе менеджмента, отсутствии неиспользуемых денежных средств и избытков товарно-материальных запасов.</w:t>
      </w:r>
    </w:p>
    <w:p w:rsidR="006469D8" w:rsidRDefault="006469D8" w:rsidP="00934534">
      <w:pPr>
        <w:pStyle w:val="a6"/>
        <w:spacing w:before="0" w:beforeAutospacing="0" w:after="0" w:afterAutospacing="0" w:line="360" w:lineRule="auto"/>
        <w:ind w:firstLine="540"/>
        <w:jc w:val="both"/>
        <w:rPr>
          <w:sz w:val="28"/>
          <w:szCs w:val="28"/>
        </w:rPr>
      </w:pPr>
      <w:r w:rsidRPr="00C247EB">
        <w:rPr>
          <w:sz w:val="28"/>
          <w:szCs w:val="28"/>
        </w:rPr>
        <w:t>Таким образом, ОАО «Химпром» является платежеспособным предприятием со стабильным финансовым положением.</w:t>
      </w:r>
    </w:p>
    <w:p w:rsidR="006469D8" w:rsidRDefault="006469D8" w:rsidP="00934534">
      <w:pPr>
        <w:pStyle w:val="a6"/>
        <w:spacing w:before="0" w:beforeAutospacing="0" w:after="0" w:afterAutospacing="0" w:line="360" w:lineRule="auto"/>
        <w:ind w:firstLine="540"/>
        <w:jc w:val="both"/>
        <w:rPr>
          <w:sz w:val="28"/>
          <w:szCs w:val="28"/>
          <w:u w:val="single"/>
        </w:rPr>
      </w:pPr>
      <w:r w:rsidRPr="00934534">
        <w:rPr>
          <w:sz w:val="28"/>
          <w:szCs w:val="28"/>
          <w:u w:val="single"/>
        </w:rPr>
        <w:t>Анализ ликвидности баланса.</w:t>
      </w:r>
    </w:p>
    <w:p w:rsidR="006469D8" w:rsidRDefault="006469D8" w:rsidP="00934534">
      <w:pPr>
        <w:spacing w:line="360" w:lineRule="auto"/>
        <w:ind w:firstLine="360"/>
        <w:jc w:val="both"/>
        <w:rPr>
          <w:sz w:val="28"/>
          <w:szCs w:val="28"/>
        </w:rPr>
      </w:pPr>
      <w:r>
        <w:rPr>
          <w:sz w:val="28"/>
          <w:szCs w:val="28"/>
        </w:rPr>
        <w:t xml:space="preserve">Анализ ликвидности баланса заключается в сравнении средств по активу, сгруппированных в порядке убывания степени ликвидности, с обязательствами по пассиву, сгруппированными в порядке возрастания сроков погашения. </w:t>
      </w:r>
    </w:p>
    <w:p w:rsidR="006469D8" w:rsidRDefault="006469D8" w:rsidP="00934534">
      <w:pPr>
        <w:spacing w:line="360" w:lineRule="auto"/>
        <w:ind w:firstLine="360"/>
        <w:jc w:val="both"/>
        <w:rPr>
          <w:sz w:val="28"/>
          <w:szCs w:val="28"/>
        </w:rPr>
      </w:pPr>
      <w:r>
        <w:rPr>
          <w:sz w:val="28"/>
          <w:szCs w:val="28"/>
        </w:rPr>
        <w:t>Активы в зависимости от степени ликвидности подразделяются на:</w:t>
      </w:r>
    </w:p>
    <w:p w:rsidR="006469D8" w:rsidRDefault="006469D8" w:rsidP="00934534">
      <w:pPr>
        <w:spacing w:line="360" w:lineRule="auto"/>
        <w:ind w:firstLine="360"/>
        <w:jc w:val="both"/>
        <w:rPr>
          <w:sz w:val="28"/>
          <w:szCs w:val="28"/>
        </w:rPr>
      </w:pPr>
      <w:r>
        <w:rPr>
          <w:sz w:val="28"/>
          <w:szCs w:val="28"/>
        </w:rPr>
        <w:t>А1 – наиболее ликвидные активы (денежные средства и краткосрочные финансовые вложения);</w:t>
      </w:r>
    </w:p>
    <w:p w:rsidR="006469D8" w:rsidRDefault="006469D8" w:rsidP="00934534">
      <w:pPr>
        <w:spacing w:line="360" w:lineRule="auto"/>
        <w:ind w:firstLine="360"/>
        <w:jc w:val="both"/>
        <w:rPr>
          <w:sz w:val="28"/>
          <w:szCs w:val="28"/>
        </w:rPr>
      </w:pPr>
      <w:r>
        <w:rPr>
          <w:sz w:val="28"/>
          <w:szCs w:val="28"/>
        </w:rPr>
        <w:t>А2 – быстрореализуемые активы (дебиторская задолженность, платежи по которой ожидаются в течение 12 месяцев после отчетной даты);</w:t>
      </w:r>
    </w:p>
    <w:p w:rsidR="006469D8" w:rsidRDefault="006469D8" w:rsidP="00934534">
      <w:pPr>
        <w:spacing w:line="360" w:lineRule="auto"/>
        <w:ind w:firstLine="360"/>
        <w:jc w:val="both"/>
        <w:rPr>
          <w:sz w:val="28"/>
          <w:szCs w:val="28"/>
        </w:rPr>
      </w:pPr>
      <w:r>
        <w:rPr>
          <w:sz w:val="28"/>
          <w:szCs w:val="28"/>
        </w:rPr>
        <w:t>А3 – медленно реализуемые активы (запасы, дебиторская задолженность со сроком погашения более 12 месяцев, НДС, прочие оборотные активы);</w:t>
      </w:r>
    </w:p>
    <w:p w:rsidR="006469D8" w:rsidRDefault="006469D8" w:rsidP="00934534">
      <w:pPr>
        <w:spacing w:line="360" w:lineRule="auto"/>
        <w:ind w:firstLine="360"/>
        <w:jc w:val="both"/>
        <w:rPr>
          <w:sz w:val="28"/>
          <w:szCs w:val="28"/>
        </w:rPr>
      </w:pPr>
      <w:r>
        <w:rPr>
          <w:sz w:val="28"/>
          <w:szCs w:val="28"/>
        </w:rPr>
        <w:t>А4 – труднореализуемые активы (внеоборотные активы).</w:t>
      </w:r>
    </w:p>
    <w:p w:rsidR="006469D8" w:rsidRDefault="006469D8" w:rsidP="00934534">
      <w:pPr>
        <w:spacing w:line="360" w:lineRule="auto"/>
        <w:ind w:firstLine="360"/>
        <w:jc w:val="both"/>
        <w:rPr>
          <w:sz w:val="28"/>
          <w:szCs w:val="28"/>
        </w:rPr>
      </w:pPr>
      <w:r>
        <w:rPr>
          <w:sz w:val="28"/>
          <w:szCs w:val="28"/>
        </w:rPr>
        <w:t>Пассивы по срокам погашения подразделяются на:</w:t>
      </w:r>
    </w:p>
    <w:p w:rsidR="006469D8" w:rsidRDefault="006469D8" w:rsidP="00934534">
      <w:pPr>
        <w:spacing w:line="360" w:lineRule="auto"/>
        <w:ind w:firstLine="360"/>
        <w:jc w:val="both"/>
        <w:rPr>
          <w:sz w:val="28"/>
          <w:szCs w:val="28"/>
        </w:rPr>
      </w:pPr>
      <w:r>
        <w:rPr>
          <w:sz w:val="28"/>
          <w:szCs w:val="28"/>
        </w:rPr>
        <w:t>П1 – наиболее срочные обязательства (кредиторская задолженность);</w:t>
      </w:r>
    </w:p>
    <w:p w:rsidR="006469D8" w:rsidRDefault="006469D8" w:rsidP="00934534">
      <w:pPr>
        <w:spacing w:line="360" w:lineRule="auto"/>
        <w:ind w:firstLine="360"/>
        <w:jc w:val="both"/>
        <w:rPr>
          <w:sz w:val="28"/>
          <w:szCs w:val="28"/>
        </w:rPr>
      </w:pPr>
      <w:r>
        <w:rPr>
          <w:sz w:val="28"/>
          <w:szCs w:val="28"/>
        </w:rPr>
        <w:t>П2 – краткосрочные пассивы (краткосрочные заемные средства, задолженность участникам по выплате доходов)</w:t>
      </w:r>
    </w:p>
    <w:p w:rsidR="006469D8" w:rsidRDefault="006469D8" w:rsidP="00934534">
      <w:pPr>
        <w:spacing w:line="360" w:lineRule="auto"/>
        <w:ind w:firstLine="360"/>
        <w:jc w:val="both"/>
        <w:rPr>
          <w:sz w:val="28"/>
          <w:szCs w:val="28"/>
        </w:rPr>
      </w:pPr>
      <w:r>
        <w:rPr>
          <w:sz w:val="28"/>
          <w:szCs w:val="28"/>
        </w:rPr>
        <w:t>П3 – долгосрочные пассивы (долгосрочные обязательства, доходы будущих периодов, резервы предстоящих расходов и платежей);</w:t>
      </w:r>
    </w:p>
    <w:p w:rsidR="006469D8" w:rsidRDefault="006469D8" w:rsidP="00934534">
      <w:pPr>
        <w:spacing w:line="360" w:lineRule="auto"/>
        <w:ind w:firstLine="360"/>
        <w:jc w:val="both"/>
        <w:rPr>
          <w:sz w:val="28"/>
          <w:szCs w:val="28"/>
        </w:rPr>
      </w:pPr>
      <w:r>
        <w:rPr>
          <w:sz w:val="28"/>
          <w:szCs w:val="28"/>
        </w:rPr>
        <w:t>П4 – устойчивые пассивы (капитал и резервы).</w:t>
      </w:r>
    </w:p>
    <w:p w:rsidR="006469D8" w:rsidRDefault="006469D8" w:rsidP="00934534">
      <w:pPr>
        <w:spacing w:line="360" w:lineRule="auto"/>
        <w:ind w:firstLine="360"/>
        <w:jc w:val="both"/>
        <w:rPr>
          <w:sz w:val="28"/>
          <w:szCs w:val="28"/>
        </w:rPr>
      </w:pPr>
      <w:r>
        <w:rPr>
          <w:sz w:val="28"/>
          <w:szCs w:val="28"/>
        </w:rPr>
        <w:t>Значения этих групп активов и пассивов приведены в таблице 4.</w:t>
      </w:r>
    </w:p>
    <w:p w:rsidR="006469D8" w:rsidRDefault="006469D8" w:rsidP="00934534">
      <w:pPr>
        <w:spacing w:line="360" w:lineRule="auto"/>
        <w:ind w:firstLine="360"/>
        <w:jc w:val="right"/>
        <w:rPr>
          <w:sz w:val="28"/>
          <w:szCs w:val="28"/>
        </w:rPr>
      </w:pPr>
      <w:r>
        <w:rPr>
          <w:sz w:val="28"/>
          <w:szCs w:val="28"/>
        </w:rPr>
        <w:t>Таблица 4.</w:t>
      </w:r>
    </w:p>
    <w:p w:rsidR="006469D8" w:rsidRDefault="006469D8" w:rsidP="00934534">
      <w:pPr>
        <w:spacing w:line="360" w:lineRule="auto"/>
        <w:ind w:firstLine="360"/>
        <w:jc w:val="center"/>
        <w:rPr>
          <w:sz w:val="28"/>
          <w:szCs w:val="28"/>
        </w:rPr>
      </w:pPr>
      <w:r>
        <w:rPr>
          <w:sz w:val="28"/>
          <w:szCs w:val="28"/>
        </w:rPr>
        <w:t>Анализ ликвидности баланса.</w:t>
      </w:r>
    </w:p>
    <w:tbl>
      <w:tblPr>
        <w:tblW w:w="0" w:type="auto"/>
        <w:tblInd w:w="108" w:type="dxa"/>
        <w:tblLayout w:type="fixed"/>
        <w:tblLook w:val="0000" w:firstRow="0" w:lastRow="0" w:firstColumn="0" w:lastColumn="0" w:noHBand="0" w:noVBand="0"/>
      </w:tblPr>
      <w:tblGrid>
        <w:gridCol w:w="720"/>
        <w:gridCol w:w="934"/>
        <w:gridCol w:w="934"/>
        <w:gridCol w:w="911"/>
        <w:gridCol w:w="821"/>
        <w:gridCol w:w="915"/>
        <w:gridCol w:w="934"/>
        <w:gridCol w:w="934"/>
        <w:gridCol w:w="817"/>
        <w:gridCol w:w="900"/>
        <w:gridCol w:w="900"/>
      </w:tblGrid>
      <w:tr w:rsidR="006469D8" w:rsidTr="00934534">
        <w:trPr>
          <w:cantSplit/>
          <w:trHeight w:val="551"/>
        </w:trPr>
        <w:tc>
          <w:tcPr>
            <w:tcW w:w="720" w:type="dxa"/>
            <w:vMerge w:val="restart"/>
            <w:tcBorders>
              <w:top w:val="single" w:sz="8" w:space="0" w:color="auto"/>
              <w:left w:val="single" w:sz="8" w:space="0" w:color="auto"/>
              <w:bottom w:val="nil"/>
              <w:right w:val="single" w:sz="8" w:space="0" w:color="auto"/>
            </w:tcBorders>
            <w:textDirection w:val="btLr"/>
            <w:vAlign w:val="center"/>
          </w:tcPr>
          <w:p w:rsidR="006469D8" w:rsidRDefault="006469D8" w:rsidP="00934534">
            <w:pPr>
              <w:ind w:left="-108" w:right="113"/>
              <w:jc w:val="center"/>
              <w:rPr>
                <w:sz w:val="22"/>
                <w:szCs w:val="22"/>
              </w:rPr>
            </w:pPr>
            <w:r>
              <w:rPr>
                <w:sz w:val="22"/>
                <w:szCs w:val="22"/>
              </w:rPr>
              <w:t>Актив</w:t>
            </w:r>
          </w:p>
        </w:tc>
        <w:tc>
          <w:tcPr>
            <w:tcW w:w="934" w:type="dxa"/>
            <w:vMerge w:val="restart"/>
            <w:tcBorders>
              <w:top w:val="single" w:sz="8" w:space="0" w:color="auto"/>
              <w:left w:val="single" w:sz="8" w:space="0" w:color="auto"/>
              <w:bottom w:val="nil"/>
              <w:right w:val="single" w:sz="8" w:space="0" w:color="auto"/>
            </w:tcBorders>
            <w:vAlign w:val="center"/>
          </w:tcPr>
          <w:p w:rsidR="006469D8" w:rsidRDefault="006469D8" w:rsidP="00B1513A">
            <w:pPr>
              <w:ind w:left="-108"/>
              <w:jc w:val="center"/>
              <w:rPr>
                <w:sz w:val="22"/>
                <w:szCs w:val="22"/>
              </w:rPr>
            </w:pPr>
            <w:r>
              <w:rPr>
                <w:sz w:val="22"/>
                <w:szCs w:val="22"/>
              </w:rPr>
              <w:t>На 31.12.06</w:t>
            </w:r>
          </w:p>
        </w:tc>
        <w:tc>
          <w:tcPr>
            <w:tcW w:w="934" w:type="dxa"/>
            <w:vMerge w:val="restart"/>
            <w:tcBorders>
              <w:top w:val="single" w:sz="8" w:space="0" w:color="auto"/>
              <w:left w:val="single" w:sz="8" w:space="0" w:color="auto"/>
              <w:bottom w:val="nil"/>
              <w:right w:val="single" w:sz="8" w:space="0" w:color="auto"/>
            </w:tcBorders>
            <w:vAlign w:val="center"/>
          </w:tcPr>
          <w:p w:rsidR="006469D8" w:rsidRDefault="006469D8" w:rsidP="00B1513A">
            <w:pPr>
              <w:ind w:left="-108"/>
              <w:jc w:val="center"/>
              <w:rPr>
                <w:sz w:val="22"/>
                <w:szCs w:val="22"/>
              </w:rPr>
            </w:pPr>
            <w:r>
              <w:rPr>
                <w:sz w:val="22"/>
                <w:szCs w:val="22"/>
              </w:rPr>
              <w:t>на 31.12.07</w:t>
            </w:r>
          </w:p>
        </w:tc>
        <w:tc>
          <w:tcPr>
            <w:tcW w:w="911" w:type="dxa"/>
            <w:vMerge w:val="restart"/>
            <w:tcBorders>
              <w:top w:val="single" w:sz="8" w:space="0" w:color="auto"/>
              <w:left w:val="single" w:sz="8" w:space="0" w:color="auto"/>
              <w:bottom w:val="nil"/>
              <w:right w:val="single" w:sz="8" w:space="0" w:color="auto"/>
            </w:tcBorders>
            <w:vAlign w:val="center"/>
          </w:tcPr>
          <w:p w:rsidR="006469D8" w:rsidRDefault="006469D8" w:rsidP="00B1513A">
            <w:pPr>
              <w:ind w:left="-108"/>
              <w:jc w:val="center"/>
              <w:rPr>
                <w:sz w:val="22"/>
                <w:szCs w:val="22"/>
              </w:rPr>
            </w:pPr>
            <w:r>
              <w:rPr>
                <w:sz w:val="22"/>
                <w:szCs w:val="22"/>
              </w:rPr>
              <w:t>на 31.12.08</w:t>
            </w:r>
          </w:p>
        </w:tc>
        <w:tc>
          <w:tcPr>
            <w:tcW w:w="821" w:type="dxa"/>
            <w:vMerge w:val="restart"/>
            <w:tcBorders>
              <w:top w:val="single" w:sz="8" w:space="0" w:color="auto"/>
              <w:left w:val="nil"/>
              <w:bottom w:val="nil"/>
              <w:right w:val="single" w:sz="8" w:space="0" w:color="auto"/>
            </w:tcBorders>
            <w:textDirection w:val="btLr"/>
            <w:vAlign w:val="center"/>
          </w:tcPr>
          <w:p w:rsidR="006469D8" w:rsidRDefault="006469D8" w:rsidP="00934534">
            <w:pPr>
              <w:ind w:left="-108" w:right="113"/>
              <w:jc w:val="center"/>
              <w:rPr>
                <w:sz w:val="22"/>
                <w:szCs w:val="22"/>
              </w:rPr>
            </w:pPr>
            <w:r>
              <w:rPr>
                <w:sz w:val="22"/>
                <w:szCs w:val="22"/>
              </w:rPr>
              <w:t>Пассив</w:t>
            </w:r>
          </w:p>
        </w:tc>
        <w:tc>
          <w:tcPr>
            <w:tcW w:w="915" w:type="dxa"/>
            <w:vMerge w:val="restart"/>
            <w:tcBorders>
              <w:top w:val="single" w:sz="8" w:space="0" w:color="auto"/>
              <w:left w:val="single" w:sz="8" w:space="0" w:color="auto"/>
              <w:bottom w:val="nil"/>
              <w:right w:val="single" w:sz="8" w:space="0" w:color="auto"/>
            </w:tcBorders>
            <w:vAlign w:val="center"/>
          </w:tcPr>
          <w:p w:rsidR="006469D8" w:rsidRDefault="006469D8" w:rsidP="00B1513A">
            <w:pPr>
              <w:ind w:left="-108"/>
              <w:jc w:val="center"/>
              <w:rPr>
                <w:sz w:val="22"/>
                <w:szCs w:val="22"/>
              </w:rPr>
            </w:pPr>
            <w:r>
              <w:rPr>
                <w:sz w:val="22"/>
                <w:szCs w:val="22"/>
              </w:rPr>
              <w:t>на 31.12.06</w:t>
            </w:r>
          </w:p>
        </w:tc>
        <w:tc>
          <w:tcPr>
            <w:tcW w:w="934" w:type="dxa"/>
            <w:vMerge w:val="restart"/>
            <w:tcBorders>
              <w:top w:val="single" w:sz="8" w:space="0" w:color="auto"/>
              <w:left w:val="single" w:sz="8" w:space="0" w:color="auto"/>
              <w:bottom w:val="nil"/>
              <w:right w:val="single" w:sz="8" w:space="0" w:color="auto"/>
            </w:tcBorders>
            <w:vAlign w:val="center"/>
          </w:tcPr>
          <w:p w:rsidR="006469D8" w:rsidRDefault="006469D8" w:rsidP="00B1513A">
            <w:pPr>
              <w:ind w:left="-108"/>
              <w:jc w:val="center"/>
              <w:rPr>
                <w:sz w:val="22"/>
                <w:szCs w:val="22"/>
              </w:rPr>
            </w:pPr>
            <w:r>
              <w:rPr>
                <w:sz w:val="22"/>
                <w:szCs w:val="22"/>
              </w:rPr>
              <w:t>на 31.12.07</w:t>
            </w:r>
          </w:p>
        </w:tc>
        <w:tc>
          <w:tcPr>
            <w:tcW w:w="934" w:type="dxa"/>
            <w:vMerge w:val="restart"/>
            <w:tcBorders>
              <w:top w:val="single" w:sz="8" w:space="0" w:color="auto"/>
              <w:left w:val="single" w:sz="8" w:space="0" w:color="auto"/>
              <w:bottom w:val="nil"/>
              <w:right w:val="single" w:sz="8" w:space="0" w:color="auto"/>
            </w:tcBorders>
            <w:vAlign w:val="center"/>
          </w:tcPr>
          <w:p w:rsidR="006469D8" w:rsidRDefault="006469D8" w:rsidP="00B1513A">
            <w:pPr>
              <w:ind w:left="-108"/>
              <w:jc w:val="center"/>
              <w:rPr>
                <w:sz w:val="22"/>
                <w:szCs w:val="22"/>
              </w:rPr>
            </w:pPr>
            <w:r>
              <w:rPr>
                <w:sz w:val="22"/>
                <w:szCs w:val="22"/>
              </w:rPr>
              <w:t>на 31.12.08</w:t>
            </w:r>
          </w:p>
        </w:tc>
        <w:tc>
          <w:tcPr>
            <w:tcW w:w="2617" w:type="dxa"/>
            <w:gridSpan w:val="3"/>
            <w:tcBorders>
              <w:top w:val="single" w:sz="8" w:space="0" w:color="auto"/>
              <w:left w:val="nil"/>
              <w:bottom w:val="single" w:sz="8" w:space="0" w:color="auto"/>
              <w:right w:val="single" w:sz="8" w:space="0" w:color="000000"/>
            </w:tcBorders>
            <w:vAlign w:val="center"/>
          </w:tcPr>
          <w:p w:rsidR="006469D8" w:rsidRDefault="006469D8" w:rsidP="00934534">
            <w:pPr>
              <w:ind w:left="-108"/>
              <w:jc w:val="center"/>
              <w:rPr>
                <w:sz w:val="22"/>
                <w:szCs w:val="22"/>
              </w:rPr>
            </w:pPr>
            <w:r>
              <w:rPr>
                <w:sz w:val="22"/>
                <w:szCs w:val="22"/>
              </w:rPr>
              <w:t>Платежный</w:t>
            </w:r>
          </w:p>
          <w:p w:rsidR="006469D8" w:rsidRDefault="006469D8" w:rsidP="00934534">
            <w:pPr>
              <w:ind w:left="-108"/>
              <w:jc w:val="center"/>
              <w:rPr>
                <w:sz w:val="22"/>
                <w:szCs w:val="22"/>
              </w:rPr>
            </w:pPr>
            <w:r>
              <w:rPr>
                <w:sz w:val="22"/>
                <w:szCs w:val="22"/>
              </w:rPr>
              <w:t xml:space="preserve"> излишек/недостаток</w:t>
            </w:r>
          </w:p>
        </w:tc>
      </w:tr>
      <w:tr w:rsidR="006469D8" w:rsidTr="00934534">
        <w:trPr>
          <w:cantSplit/>
          <w:trHeight w:val="531"/>
        </w:trPr>
        <w:tc>
          <w:tcPr>
            <w:tcW w:w="720" w:type="dxa"/>
            <w:vMerge/>
            <w:tcBorders>
              <w:top w:val="single" w:sz="8" w:space="0" w:color="auto"/>
              <w:left w:val="single" w:sz="8" w:space="0" w:color="auto"/>
              <w:bottom w:val="nil"/>
              <w:right w:val="single" w:sz="8" w:space="0" w:color="auto"/>
            </w:tcBorders>
            <w:vAlign w:val="center"/>
          </w:tcPr>
          <w:p w:rsidR="006469D8" w:rsidRDefault="006469D8" w:rsidP="00934534">
            <w:pPr>
              <w:rPr>
                <w:sz w:val="22"/>
                <w:szCs w:val="22"/>
              </w:rPr>
            </w:pPr>
          </w:p>
        </w:tc>
        <w:tc>
          <w:tcPr>
            <w:tcW w:w="934" w:type="dxa"/>
            <w:vMerge/>
            <w:tcBorders>
              <w:top w:val="single" w:sz="8" w:space="0" w:color="auto"/>
              <w:left w:val="single" w:sz="8" w:space="0" w:color="auto"/>
              <w:bottom w:val="nil"/>
              <w:right w:val="single" w:sz="8" w:space="0" w:color="auto"/>
            </w:tcBorders>
            <w:vAlign w:val="center"/>
          </w:tcPr>
          <w:p w:rsidR="006469D8" w:rsidRDefault="006469D8" w:rsidP="00934534">
            <w:pPr>
              <w:rPr>
                <w:sz w:val="22"/>
                <w:szCs w:val="22"/>
              </w:rPr>
            </w:pPr>
          </w:p>
        </w:tc>
        <w:tc>
          <w:tcPr>
            <w:tcW w:w="934" w:type="dxa"/>
            <w:vMerge/>
            <w:tcBorders>
              <w:top w:val="single" w:sz="8" w:space="0" w:color="auto"/>
              <w:left w:val="single" w:sz="8" w:space="0" w:color="auto"/>
              <w:bottom w:val="nil"/>
              <w:right w:val="single" w:sz="8" w:space="0" w:color="auto"/>
            </w:tcBorders>
            <w:vAlign w:val="center"/>
          </w:tcPr>
          <w:p w:rsidR="006469D8" w:rsidRDefault="006469D8" w:rsidP="00934534">
            <w:pPr>
              <w:rPr>
                <w:sz w:val="22"/>
                <w:szCs w:val="22"/>
              </w:rPr>
            </w:pPr>
          </w:p>
        </w:tc>
        <w:tc>
          <w:tcPr>
            <w:tcW w:w="911" w:type="dxa"/>
            <w:vMerge/>
            <w:tcBorders>
              <w:top w:val="single" w:sz="8" w:space="0" w:color="auto"/>
              <w:left w:val="single" w:sz="8" w:space="0" w:color="auto"/>
              <w:bottom w:val="nil"/>
              <w:right w:val="single" w:sz="8" w:space="0" w:color="auto"/>
            </w:tcBorders>
            <w:vAlign w:val="center"/>
          </w:tcPr>
          <w:p w:rsidR="006469D8" w:rsidRDefault="006469D8" w:rsidP="00934534">
            <w:pPr>
              <w:rPr>
                <w:sz w:val="22"/>
                <w:szCs w:val="22"/>
              </w:rPr>
            </w:pPr>
          </w:p>
        </w:tc>
        <w:tc>
          <w:tcPr>
            <w:tcW w:w="821" w:type="dxa"/>
            <w:vMerge/>
            <w:tcBorders>
              <w:top w:val="single" w:sz="8" w:space="0" w:color="auto"/>
              <w:left w:val="nil"/>
              <w:bottom w:val="nil"/>
              <w:right w:val="single" w:sz="8" w:space="0" w:color="auto"/>
            </w:tcBorders>
            <w:vAlign w:val="center"/>
          </w:tcPr>
          <w:p w:rsidR="006469D8" w:rsidRDefault="006469D8" w:rsidP="00934534">
            <w:pPr>
              <w:rPr>
                <w:sz w:val="22"/>
                <w:szCs w:val="22"/>
              </w:rPr>
            </w:pPr>
          </w:p>
        </w:tc>
        <w:tc>
          <w:tcPr>
            <w:tcW w:w="915" w:type="dxa"/>
            <w:vMerge/>
            <w:tcBorders>
              <w:top w:val="single" w:sz="8" w:space="0" w:color="auto"/>
              <w:left w:val="single" w:sz="8" w:space="0" w:color="auto"/>
              <w:bottom w:val="nil"/>
              <w:right w:val="single" w:sz="8" w:space="0" w:color="auto"/>
            </w:tcBorders>
            <w:vAlign w:val="center"/>
          </w:tcPr>
          <w:p w:rsidR="006469D8" w:rsidRDefault="006469D8" w:rsidP="00934534">
            <w:pPr>
              <w:rPr>
                <w:sz w:val="22"/>
                <w:szCs w:val="22"/>
              </w:rPr>
            </w:pPr>
          </w:p>
        </w:tc>
        <w:tc>
          <w:tcPr>
            <w:tcW w:w="934" w:type="dxa"/>
            <w:vMerge/>
            <w:tcBorders>
              <w:top w:val="single" w:sz="8" w:space="0" w:color="auto"/>
              <w:left w:val="single" w:sz="8" w:space="0" w:color="auto"/>
              <w:bottom w:val="nil"/>
              <w:right w:val="single" w:sz="8" w:space="0" w:color="auto"/>
            </w:tcBorders>
            <w:vAlign w:val="center"/>
          </w:tcPr>
          <w:p w:rsidR="006469D8" w:rsidRDefault="006469D8" w:rsidP="00934534">
            <w:pPr>
              <w:rPr>
                <w:sz w:val="22"/>
                <w:szCs w:val="22"/>
              </w:rPr>
            </w:pPr>
          </w:p>
        </w:tc>
        <w:tc>
          <w:tcPr>
            <w:tcW w:w="934" w:type="dxa"/>
            <w:vMerge/>
            <w:tcBorders>
              <w:top w:val="single" w:sz="8" w:space="0" w:color="auto"/>
              <w:left w:val="single" w:sz="8" w:space="0" w:color="auto"/>
              <w:bottom w:val="nil"/>
              <w:right w:val="single" w:sz="8" w:space="0" w:color="auto"/>
            </w:tcBorders>
            <w:vAlign w:val="center"/>
          </w:tcPr>
          <w:p w:rsidR="006469D8" w:rsidRDefault="006469D8" w:rsidP="00934534">
            <w:pPr>
              <w:rPr>
                <w:sz w:val="22"/>
                <w:szCs w:val="22"/>
              </w:rPr>
            </w:pPr>
          </w:p>
        </w:tc>
        <w:tc>
          <w:tcPr>
            <w:tcW w:w="817" w:type="dxa"/>
            <w:tcBorders>
              <w:top w:val="nil"/>
              <w:left w:val="nil"/>
              <w:bottom w:val="nil"/>
              <w:right w:val="single" w:sz="8" w:space="0" w:color="auto"/>
            </w:tcBorders>
            <w:vAlign w:val="center"/>
          </w:tcPr>
          <w:p w:rsidR="006469D8" w:rsidRDefault="006469D8" w:rsidP="00934534">
            <w:pPr>
              <w:ind w:left="-108" w:right="-108"/>
              <w:jc w:val="center"/>
              <w:rPr>
                <w:sz w:val="22"/>
                <w:szCs w:val="22"/>
              </w:rPr>
            </w:pPr>
            <w:r>
              <w:rPr>
                <w:sz w:val="22"/>
                <w:szCs w:val="22"/>
              </w:rPr>
              <w:t>на 31.12.06</w:t>
            </w:r>
          </w:p>
        </w:tc>
        <w:tc>
          <w:tcPr>
            <w:tcW w:w="900" w:type="dxa"/>
            <w:vAlign w:val="center"/>
          </w:tcPr>
          <w:p w:rsidR="006469D8" w:rsidRDefault="006469D8" w:rsidP="00934534">
            <w:pPr>
              <w:ind w:left="-108"/>
              <w:jc w:val="center"/>
              <w:rPr>
                <w:sz w:val="22"/>
                <w:szCs w:val="22"/>
              </w:rPr>
            </w:pPr>
            <w:r>
              <w:rPr>
                <w:sz w:val="22"/>
                <w:szCs w:val="22"/>
              </w:rPr>
              <w:t>на 31.12.07</w:t>
            </w:r>
          </w:p>
        </w:tc>
        <w:tc>
          <w:tcPr>
            <w:tcW w:w="900" w:type="dxa"/>
            <w:tcBorders>
              <w:top w:val="single" w:sz="8" w:space="0" w:color="auto"/>
              <w:left w:val="single" w:sz="8" w:space="0" w:color="auto"/>
              <w:bottom w:val="nil"/>
              <w:right w:val="single" w:sz="8" w:space="0" w:color="auto"/>
            </w:tcBorders>
            <w:vAlign w:val="center"/>
          </w:tcPr>
          <w:p w:rsidR="006469D8" w:rsidRDefault="006469D8" w:rsidP="00934534">
            <w:pPr>
              <w:ind w:left="-108"/>
              <w:jc w:val="center"/>
              <w:rPr>
                <w:sz w:val="22"/>
                <w:szCs w:val="22"/>
              </w:rPr>
            </w:pPr>
            <w:r>
              <w:rPr>
                <w:sz w:val="22"/>
                <w:szCs w:val="22"/>
              </w:rPr>
              <w:t>на 31.12.08</w:t>
            </w:r>
          </w:p>
        </w:tc>
      </w:tr>
      <w:tr w:rsidR="006469D8" w:rsidTr="00934534">
        <w:trPr>
          <w:trHeight w:val="316"/>
        </w:trPr>
        <w:tc>
          <w:tcPr>
            <w:tcW w:w="720" w:type="dxa"/>
            <w:tcBorders>
              <w:top w:val="single" w:sz="8" w:space="0" w:color="auto"/>
              <w:left w:val="single" w:sz="8" w:space="0" w:color="auto"/>
              <w:bottom w:val="single" w:sz="4" w:space="0" w:color="auto"/>
              <w:right w:val="single" w:sz="8" w:space="0" w:color="auto"/>
            </w:tcBorders>
            <w:noWrap/>
            <w:vAlign w:val="bottom"/>
          </w:tcPr>
          <w:p w:rsidR="006469D8" w:rsidRDefault="006469D8" w:rsidP="00B1513A">
            <w:pPr>
              <w:ind w:left="-108"/>
              <w:jc w:val="center"/>
              <w:rPr>
                <w:sz w:val="22"/>
                <w:szCs w:val="22"/>
              </w:rPr>
            </w:pPr>
            <w:r>
              <w:rPr>
                <w:sz w:val="22"/>
                <w:szCs w:val="22"/>
              </w:rPr>
              <w:t>1</w:t>
            </w:r>
          </w:p>
        </w:tc>
        <w:tc>
          <w:tcPr>
            <w:tcW w:w="934" w:type="dxa"/>
            <w:tcBorders>
              <w:top w:val="single" w:sz="8" w:space="0" w:color="auto"/>
              <w:left w:val="nil"/>
              <w:bottom w:val="single" w:sz="4" w:space="0" w:color="auto"/>
              <w:right w:val="nil"/>
            </w:tcBorders>
            <w:noWrap/>
            <w:vAlign w:val="bottom"/>
          </w:tcPr>
          <w:p w:rsidR="006469D8" w:rsidRDefault="006469D8" w:rsidP="00B1513A">
            <w:pPr>
              <w:ind w:left="-108"/>
              <w:jc w:val="center"/>
              <w:rPr>
                <w:sz w:val="22"/>
                <w:szCs w:val="22"/>
              </w:rPr>
            </w:pPr>
            <w:r>
              <w:rPr>
                <w:sz w:val="22"/>
                <w:szCs w:val="22"/>
              </w:rPr>
              <w:t>2</w:t>
            </w:r>
          </w:p>
        </w:tc>
        <w:tc>
          <w:tcPr>
            <w:tcW w:w="934" w:type="dxa"/>
            <w:tcBorders>
              <w:top w:val="single" w:sz="8" w:space="0" w:color="auto"/>
              <w:left w:val="single" w:sz="8" w:space="0" w:color="auto"/>
              <w:bottom w:val="single" w:sz="4" w:space="0" w:color="auto"/>
              <w:right w:val="single" w:sz="8" w:space="0" w:color="auto"/>
            </w:tcBorders>
            <w:noWrap/>
            <w:vAlign w:val="bottom"/>
          </w:tcPr>
          <w:p w:rsidR="006469D8" w:rsidRDefault="006469D8" w:rsidP="00B1513A">
            <w:pPr>
              <w:ind w:left="-108"/>
              <w:jc w:val="center"/>
              <w:rPr>
                <w:sz w:val="22"/>
                <w:szCs w:val="22"/>
              </w:rPr>
            </w:pPr>
            <w:r>
              <w:rPr>
                <w:sz w:val="22"/>
                <w:szCs w:val="22"/>
              </w:rPr>
              <w:t>3</w:t>
            </w:r>
          </w:p>
        </w:tc>
        <w:tc>
          <w:tcPr>
            <w:tcW w:w="911" w:type="dxa"/>
            <w:tcBorders>
              <w:top w:val="single" w:sz="8" w:space="0" w:color="auto"/>
              <w:left w:val="nil"/>
              <w:bottom w:val="single" w:sz="4" w:space="0" w:color="auto"/>
              <w:right w:val="nil"/>
            </w:tcBorders>
            <w:vAlign w:val="bottom"/>
          </w:tcPr>
          <w:p w:rsidR="006469D8" w:rsidRDefault="006469D8" w:rsidP="00B1513A">
            <w:pPr>
              <w:ind w:left="-108"/>
              <w:jc w:val="center"/>
              <w:rPr>
                <w:sz w:val="22"/>
                <w:szCs w:val="22"/>
              </w:rPr>
            </w:pPr>
            <w:r>
              <w:rPr>
                <w:sz w:val="22"/>
                <w:szCs w:val="22"/>
              </w:rPr>
              <w:t>4</w:t>
            </w:r>
          </w:p>
        </w:tc>
        <w:tc>
          <w:tcPr>
            <w:tcW w:w="821" w:type="dxa"/>
            <w:tcBorders>
              <w:top w:val="single" w:sz="8" w:space="0" w:color="auto"/>
              <w:left w:val="single" w:sz="8" w:space="0" w:color="auto"/>
              <w:bottom w:val="single" w:sz="4" w:space="0" w:color="auto"/>
              <w:right w:val="single" w:sz="8" w:space="0" w:color="auto"/>
            </w:tcBorders>
            <w:noWrap/>
            <w:vAlign w:val="bottom"/>
          </w:tcPr>
          <w:p w:rsidR="006469D8" w:rsidRDefault="006469D8" w:rsidP="00B1513A">
            <w:pPr>
              <w:ind w:left="-108"/>
              <w:jc w:val="center"/>
              <w:rPr>
                <w:sz w:val="22"/>
                <w:szCs w:val="22"/>
              </w:rPr>
            </w:pPr>
            <w:r>
              <w:rPr>
                <w:sz w:val="22"/>
                <w:szCs w:val="22"/>
              </w:rPr>
              <w:t>5</w:t>
            </w:r>
          </w:p>
        </w:tc>
        <w:tc>
          <w:tcPr>
            <w:tcW w:w="915" w:type="dxa"/>
            <w:tcBorders>
              <w:top w:val="single" w:sz="8" w:space="0" w:color="auto"/>
              <w:left w:val="nil"/>
              <w:bottom w:val="single" w:sz="4" w:space="0" w:color="auto"/>
              <w:right w:val="nil"/>
            </w:tcBorders>
            <w:noWrap/>
            <w:vAlign w:val="bottom"/>
          </w:tcPr>
          <w:p w:rsidR="006469D8" w:rsidRDefault="006469D8" w:rsidP="00B1513A">
            <w:pPr>
              <w:ind w:left="-108"/>
              <w:jc w:val="center"/>
              <w:rPr>
                <w:sz w:val="22"/>
                <w:szCs w:val="22"/>
              </w:rPr>
            </w:pPr>
            <w:r>
              <w:rPr>
                <w:sz w:val="22"/>
                <w:szCs w:val="22"/>
              </w:rPr>
              <w:t>6</w:t>
            </w:r>
          </w:p>
        </w:tc>
        <w:tc>
          <w:tcPr>
            <w:tcW w:w="934" w:type="dxa"/>
            <w:tcBorders>
              <w:top w:val="single" w:sz="8" w:space="0" w:color="auto"/>
              <w:left w:val="single" w:sz="8" w:space="0" w:color="auto"/>
              <w:bottom w:val="single" w:sz="4" w:space="0" w:color="auto"/>
              <w:right w:val="single" w:sz="8" w:space="0" w:color="auto"/>
            </w:tcBorders>
            <w:noWrap/>
            <w:vAlign w:val="bottom"/>
          </w:tcPr>
          <w:p w:rsidR="006469D8" w:rsidRDefault="006469D8" w:rsidP="00B1513A">
            <w:pPr>
              <w:ind w:left="-108"/>
              <w:jc w:val="center"/>
              <w:rPr>
                <w:sz w:val="22"/>
                <w:szCs w:val="22"/>
              </w:rPr>
            </w:pPr>
            <w:r>
              <w:rPr>
                <w:sz w:val="22"/>
                <w:szCs w:val="22"/>
              </w:rPr>
              <w:t>7</w:t>
            </w:r>
          </w:p>
        </w:tc>
        <w:tc>
          <w:tcPr>
            <w:tcW w:w="934" w:type="dxa"/>
            <w:tcBorders>
              <w:top w:val="single" w:sz="8" w:space="0" w:color="auto"/>
              <w:left w:val="nil"/>
              <w:bottom w:val="single" w:sz="4" w:space="0" w:color="auto"/>
              <w:right w:val="nil"/>
            </w:tcBorders>
            <w:noWrap/>
            <w:vAlign w:val="bottom"/>
          </w:tcPr>
          <w:p w:rsidR="006469D8" w:rsidRDefault="006469D8" w:rsidP="00B1513A">
            <w:pPr>
              <w:ind w:left="-108"/>
              <w:jc w:val="center"/>
              <w:rPr>
                <w:sz w:val="22"/>
                <w:szCs w:val="22"/>
              </w:rPr>
            </w:pPr>
            <w:r>
              <w:rPr>
                <w:sz w:val="22"/>
                <w:szCs w:val="22"/>
              </w:rPr>
              <w:t>8</w:t>
            </w:r>
          </w:p>
        </w:tc>
        <w:tc>
          <w:tcPr>
            <w:tcW w:w="817" w:type="dxa"/>
            <w:tcBorders>
              <w:top w:val="single" w:sz="8" w:space="0" w:color="auto"/>
              <w:left w:val="single" w:sz="8" w:space="0" w:color="auto"/>
              <w:bottom w:val="single" w:sz="4" w:space="0" w:color="auto"/>
              <w:right w:val="single" w:sz="8" w:space="0" w:color="auto"/>
            </w:tcBorders>
            <w:noWrap/>
            <w:vAlign w:val="bottom"/>
          </w:tcPr>
          <w:p w:rsidR="006469D8" w:rsidRDefault="006469D8" w:rsidP="00B1513A">
            <w:pPr>
              <w:ind w:left="-108" w:right="-108"/>
              <w:jc w:val="center"/>
              <w:rPr>
                <w:sz w:val="22"/>
                <w:szCs w:val="22"/>
              </w:rPr>
            </w:pPr>
            <w:r>
              <w:rPr>
                <w:sz w:val="22"/>
                <w:szCs w:val="22"/>
              </w:rPr>
              <w:t>9</w:t>
            </w:r>
          </w:p>
        </w:tc>
        <w:tc>
          <w:tcPr>
            <w:tcW w:w="900" w:type="dxa"/>
            <w:tcBorders>
              <w:top w:val="single" w:sz="8" w:space="0" w:color="auto"/>
              <w:left w:val="nil"/>
              <w:bottom w:val="single" w:sz="4" w:space="0" w:color="auto"/>
              <w:right w:val="nil"/>
            </w:tcBorders>
            <w:noWrap/>
            <w:vAlign w:val="bottom"/>
          </w:tcPr>
          <w:p w:rsidR="006469D8" w:rsidRDefault="006469D8" w:rsidP="00B1513A">
            <w:pPr>
              <w:ind w:left="-108"/>
              <w:jc w:val="center"/>
              <w:rPr>
                <w:sz w:val="22"/>
                <w:szCs w:val="22"/>
              </w:rPr>
            </w:pPr>
            <w:r>
              <w:rPr>
                <w:sz w:val="22"/>
                <w:szCs w:val="22"/>
              </w:rPr>
              <w:t>10</w:t>
            </w:r>
          </w:p>
        </w:tc>
        <w:tc>
          <w:tcPr>
            <w:tcW w:w="900" w:type="dxa"/>
            <w:tcBorders>
              <w:top w:val="single" w:sz="8" w:space="0" w:color="auto"/>
              <w:left w:val="single" w:sz="8" w:space="0" w:color="auto"/>
              <w:bottom w:val="single" w:sz="4" w:space="0" w:color="auto"/>
              <w:right w:val="single" w:sz="8" w:space="0" w:color="auto"/>
            </w:tcBorders>
            <w:noWrap/>
            <w:vAlign w:val="bottom"/>
          </w:tcPr>
          <w:p w:rsidR="006469D8" w:rsidRDefault="006469D8" w:rsidP="00B1513A">
            <w:pPr>
              <w:ind w:left="-108" w:right="-108"/>
              <w:jc w:val="center"/>
              <w:rPr>
                <w:sz w:val="22"/>
                <w:szCs w:val="22"/>
              </w:rPr>
            </w:pPr>
            <w:r>
              <w:rPr>
                <w:sz w:val="22"/>
                <w:szCs w:val="22"/>
              </w:rPr>
              <w:t>11</w:t>
            </w:r>
          </w:p>
        </w:tc>
      </w:tr>
      <w:tr w:rsidR="006469D8" w:rsidTr="00934534">
        <w:trPr>
          <w:trHeight w:val="316"/>
        </w:trPr>
        <w:tc>
          <w:tcPr>
            <w:tcW w:w="720" w:type="dxa"/>
            <w:tcBorders>
              <w:top w:val="single" w:sz="8" w:space="0" w:color="auto"/>
              <w:left w:val="single" w:sz="8" w:space="0" w:color="auto"/>
              <w:bottom w:val="single" w:sz="4" w:space="0" w:color="auto"/>
              <w:right w:val="single" w:sz="8" w:space="0" w:color="auto"/>
            </w:tcBorders>
            <w:noWrap/>
            <w:vAlign w:val="bottom"/>
          </w:tcPr>
          <w:p w:rsidR="006469D8" w:rsidRDefault="006469D8" w:rsidP="00934534">
            <w:pPr>
              <w:ind w:left="-108"/>
              <w:jc w:val="both"/>
              <w:rPr>
                <w:sz w:val="22"/>
                <w:szCs w:val="22"/>
              </w:rPr>
            </w:pPr>
            <w:r>
              <w:rPr>
                <w:sz w:val="22"/>
                <w:szCs w:val="22"/>
              </w:rPr>
              <w:t>А1</w:t>
            </w:r>
          </w:p>
        </w:tc>
        <w:tc>
          <w:tcPr>
            <w:tcW w:w="934" w:type="dxa"/>
            <w:tcBorders>
              <w:top w:val="single" w:sz="8" w:space="0" w:color="auto"/>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30845</w:t>
            </w:r>
          </w:p>
        </w:tc>
        <w:tc>
          <w:tcPr>
            <w:tcW w:w="934" w:type="dxa"/>
            <w:tcBorders>
              <w:top w:val="single" w:sz="8" w:space="0" w:color="auto"/>
              <w:left w:val="single" w:sz="8" w:space="0" w:color="auto"/>
              <w:bottom w:val="single" w:sz="4" w:space="0" w:color="auto"/>
              <w:right w:val="single" w:sz="8" w:space="0" w:color="auto"/>
            </w:tcBorders>
            <w:noWrap/>
            <w:vAlign w:val="bottom"/>
          </w:tcPr>
          <w:p w:rsidR="006469D8" w:rsidRDefault="006469D8" w:rsidP="00934534">
            <w:pPr>
              <w:ind w:left="-108"/>
              <w:jc w:val="center"/>
              <w:rPr>
                <w:sz w:val="22"/>
                <w:szCs w:val="22"/>
              </w:rPr>
            </w:pPr>
            <w:r>
              <w:rPr>
                <w:sz w:val="22"/>
                <w:szCs w:val="22"/>
              </w:rPr>
              <w:t>141559</w:t>
            </w:r>
          </w:p>
        </w:tc>
        <w:tc>
          <w:tcPr>
            <w:tcW w:w="911" w:type="dxa"/>
            <w:tcBorders>
              <w:top w:val="single" w:sz="8" w:space="0" w:color="auto"/>
              <w:left w:val="nil"/>
              <w:bottom w:val="single" w:sz="4" w:space="0" w:color="auto"/>
              <w:right w:val="nil"/>
            </w:tcBorders>
            <w:vAlign w:val="bottom"/>
          </w:tcPr>
          <w:p w:rsidR="006469D8" w:rsidRDefault="006469D8" w:rsidP="00934534">
            <w:pPr>
              <w:ind w:left="-108"/>
              <w:jc w:val="center"/>
              <w:rPr>
                <w:sz w:val="22"/>
                <w:szCs w:val="22"/>
              </w:rPr>
            </w:pPr>
            <w:r>
              <w:rPr>
                <w:sz w:val="22"/>
                <w:szCs w:val="22"/>
              </w:rPr>
              <w:t>70262</w:t>
            </w:r>
          </w:p>
        </w:tc>
        <w:tc>
          <w:tcPr>
            <w:tcW w:w="821" w:type="dxa"/>
            <w:tcBorders>
              <w:top w:val="single" w:sz="8" w:space="0" w:color="auto"/>
              <w:left w:val="single" w:sz="8" w:space="0" w:color="auto"/>
              <w:bottom w:val="single" w:sz="4" w:space="0" w:color="auto"/>
              <w:right w:val="single" w:sz="8" w:space="0" w:color="auto"/>
            </w:tcBorders>
            <w:noWrap/>
            <w:vAlign w:val="bottom"/>
          </w:tcPr>
          <w:p w:rsidR="006469D8" w:rsidRDefault="006469D8" w:rsidP="00934534">
            <w:pPr>
              <w:ind w:left="-108"/>
              <w:jc w:val="both"/>
              <w:rPr>
                <w:sz w:val="22"/>
                <w:szCs w:val="22"/>
              </w:rPr>
            </w:pPr>
            <w:r>
              <w:rPr>
                <w:sz w:val="22"/>
                <w:szCs w:val="22"/>
              </w:rPr>
              <w:t>П1</w:t>
            </w:r>
          </w:p>
        </w:tc>
        <w:tc>
          <w:tcPr>
            <w:tcW w:w="915" w:type="dxa"/>
            <w:tcBorders>
              <w:top w:val="single" w:sz="8" w:space="0" w:color="auto"/>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146854</w:t>
            </w:r>
          </w:p>
        </w:tc>
        <w:tc>
          <w:tcPr>
            <w:tcW w:w="934" w:type="dxa"/>
            <w:tcBorders>
              <w:top w:val="single" w:sz="8" w:space="0" w:color="auto"/>
              <w:left w:val="single" w:sz="8" w:space="0" w:color="auto"/>
              <w:bottom w:val="single" w:sz="4" w:space="0" w:color="auto"/>
              <w:right w:val="single" w:sz="8" w:space="0" w:color="auto"/>
            </w:tcBorders>
            <w:noWrap/>
            <w:vAlign w:val="bottom"/>
          </w:tcPr>
          <w:p w:rsidR="006469D8" w:rsidRDefault="006469D8" w:rsidP="00934534">
            <w:pPr>
              <w:ind w:left="-108"/>
              <w:jc w:val="center"/>
              <w:rPr>
                <w:sz w:val="22"/>
                <w:szCs w:val="22"/>
              </w:rPr>
            </w:pPr>
            <w:r>
              <w:rPr>
                <w:sz w:val="22"/>
                <w:szCs w:val="22"/>
              </w:rPr>
              <w:t>160506</w:t>
            </w:r>
          </w:p>
        </w:tc>
        <w:tc>
          <w:tcPr>
            <w:tcW w:w="934" w:type="dxa"/>
            <w:tcBorders>
              <w:top w:val="single" w:sz="8" w:space="0" w:color="auto"/>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229703</w:t>
            </w:r>
          </w:p>
        </w:tc>
        <w:tc>
          <w:tcPr>
            <w:tcW w:w="817" w:type="dxa"/>
            <w:tcBorders>
              <w:top w:val="single" w:sz="8" w:space="0" w:color="auto"/>
              <w:left w:val="single" w:sz="8" w:space="0" w:color="auto"/>
              <w:bottom w:val="single" w:sz="4" w:space="0" w:color="auto"/>
              <w:right w:val="single" w:sz="8" w:space="0" w:color="auto"/>
            </w:tcBorders>
            <w:noWrap/>
            <w:vAlign w:val="bottom"/>
          </w:tcPr>
          <w:p w:rsidR="006469D8" w:rsidRDefault="006469D8" w:rsidP="00934534">
            <w:pPr>
              <w:ind w:left="-108" w:right="-108"/>
              <w:jc w:val="center"/>
              <w:rPr>
                <w:sz w:val="22"/>
                <w:szCs w:val="22"/>
              </w:rPr>
            </w:pPr>
            <w:r>
              <w:rPr>
                <w:sz w:val="22"/>
                <w:szCs w:val="22"/>
              </w:rPr>
              <w:t>-116009</w:t>
            </w:r>
          </w:p>
        </w:tc>
        <w:tc>
          <w:tcPr>
            <w:tcW w:w="900" w:type="dxa"/>
            <w:tcBorders>
              <w:top w:val="single" w:sz="8" w:space="0" w:color="auto"/>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-18947</w:t>
            </w:r>
          </w:p>
        </w:tc>
        <w:tc>
          <w:tcPr>
            <w:tcW w:w="900" w:type="dxa"/>
            <w:tcBorders>
              <w:top w:val="single" w:sz="8" w:space="0" w:color="auto"/>
              <w:left w:val="single" w:sz="8" w:space="0" w:color="auto"/>
              <w:bottom w:val="single" w:sz="4" w:space="0" w:color="auto"/>
              <w:right w:val="single" w:sz="8" w:space="0" w:color="auto"/>
            </w:tcBorders>
            <w:noWrap/>
            <w:vAlign w:val="bottom"/>
          </w:tcPr>
          <w:p w:rsidR="006469D8" w:rsidRDefault="006469D8" w:rsidP="00934534">
            <w:pPr>
              <w:ind w:left="-108" w:right="-108"/>
              <w:jc w:val="center"/>
              <w:rPr>
                <w:sz w:val="22"/>
                <w:szCs w:val="22"/>
              </w:rPr>
            </w:pPr>
            <w:r>
              <w:rPr>
                <w:sz w:val="22"/>
                <w:szCs w:val="22"/>
              </w:rPr>
              <w:t>-159441</w:t>
            </w:r>
          </w:p>
        </w:tc>
      </w:tr>
      <w:tr w:rsidR="006469D8" w:rsidTr="00934534">
        <w:trPr>
          <w:trHeight w:val="316"/>
        </w:trPr>
        <w:tc>
          <w:tcPr>
            <w:tcW w:w="720"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both"/>
              <w:rPr>
                <w:sz w:val="22"/>
                <w:szCs w:val="22"/>
              </w:rPr>
            </w:pPr>
            <w:r>
              <w:rPr>
                <w:sz w:val="22"/>
                <w:szCs w:val="22"/>
              </w:rPr>
              <w:t>А2</w:t>
            </w:r>
          </w:p>
        </w:tc>
        <w:tc>
          <w:tcPr>
            <w:tcW w:w="934"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184839</w:t>
            </w:r>
          </w:p>
        </w:tc>
        <w:tc>
          <w:tcPr>
            <w:tcW w:w="934"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center"/>
              <w:rPr>
                <w:sz w:val="22"/>
                <w:szCs w:val="22"/>
              </w:rPr>
            </w:pPr>
            <w:r>
              <w:rPr>
                <w:sz w:val="22"/>
                <w:szCs w:val="22"/>
              </w:rPr>
              <w:t>210138</w:t>
            </w:r>
          </w:p>
        </w:tc>
        <w:tc>
          <w:tcPr>
            <w:tcW w:w="911" w:type="dxa"/>
            <w:tcBorders>
              <w:top w:val="nil"/>
              <w:left w:val="nil"/>
              <w:bottom w:val="single" w:sz="4" w:space="0" w:color="auto"/>
              <w:right w:val="nil"/>
            </w:tcBorders>
            <w:vAlign w:val="bottom"/>
          </w:tcPr>
          <w:p w:rsidR="006469D8" w:rsidRDefault="006469D8" w:rsidP="00934534">
            <w:pPr>
              <w:ind w:left="-108"/>
              <w:jc w:val="center"/>
              <w:rPr>
                <w:sz w:val="22"/>
                <w:szCs w:val="22"/>
              </w:rPr>
            </w:pPr>
            <w:r>
              <w:rPr>
                <w:sz w:val="22"/>
                <w:szCs w:val="22"/>
              </w:rPr>
              <w:t>320523</w:t>
            </w:r>
          </w:p>
        </w:tc>
        <w:tc>
          <w:tcPr>
            <w:tcW w:w="821"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both"/>
              <w:rPr>
                <w:sz w:val="22"/>
                <w:szCs w:val="22"/>
              </w:rPr>
            </w:pPr>
            <w:r>
              <w:rPr>
                <w:sz w:val="22"/>
                <w:szCs w:val="22"/>
              </w:rPr>
              <w:t>П2</w:t>
            </w:r>
          </w:p>
        </w:tc>
        <w:tc>
          <w:tcPr>
            <w:tcW w:w="915"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124731</w:t>
            </w:r>
          </w:p>
        </w:tc>
        <w:tc>
          <w:tcPr>
            <w:tcW w:w="934"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center"/>
              <w:rPr>
                <w:sz w:val="22"/>
                <w:szCs w:val="22"/>
              </w:rPr>
            </w:pPr>
            <w:r>
              <w:rPr>
                <w:sz w:val="22"/>
                <w:szCs w:val="22"/>
              </w:rPr>
              <w:t>387929</w:t>
            </w:r>
          </w:p>
        </w:tc>
        <w:tc>
          <w:tcPr>
            <w:tcW w:w="934"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493252</w:t>
            </w:r>
          </w:p>
        </w:tc>
        <w:tc>
          <w:tcPr>
            <w:tcW w:w="817" w:type="dxa"/>
            <w:tcBorders>
              <w:top w:val="nil"/>
              <w:left w:val="single" w:sz="8" w:space="0" w:color="auto"/>
              <w:bottom w:val="single" w:sz="4" w:space="0" w:color="auto"/>
              <w:right w:val="single" w:sz="8" w:space="0" w:color="auto"/>
            </w:tcBorders>
            <w:noWrap/>
            <w:vAlign w:val="bottom"/>
          </w:tcPr>
          <w:p w:rsidR="006469D8" w:rsidRDefault="006469D8" w:rsidP="00934534">
            <w:pPr>
              <w:ind w:left="-108" w:right="-108"/>
              <w:jc w:val="center"/>
              <w:rPr>
                <w:sz w:val="22"/>
                <w:szCs w:val="22"/>
              </w:rPr>
            </w:pPr>
            <w:r>
              <w:rPr>
                <w:sz w:val="22"/>
                <w:szCs w:val="22"/>
              </w:rPr>
              <w:t>60108</w:t>
            </w:r>
          </w:p>
        </w:tc>
        <w:tc>
          <w:tcPr>
            <w:tcW w:w="900"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-177791</w:t>
            </w:r>
          </w:p>
        </w:tc>
        <w:tc>
          <w:tcPr>
            <w:tcW w:w="900" w:type="dxa"/>
            <w:tcBorders>
              <w:top w:val="nil"/>
              <w:left w:val="single" w:sz="8" w:space="0" w:color="auto"/>
              <w:bottom w:val="single" w:sz="4" w:space="0" w:color="auto"/>
              <w:right w:val="single" w:sz="8" w:space="0" w:color="auto"/>
            </w:tcBorders>
            <w:noWrap/>
            <w:vAlign w:val="bottom"/>
          </w:tcPr>
          <w:p w:rsidR="006469D8" w:rsidRDefault="006469D8" w:rsidP="00934534">
            <w:pPr>
              <w:ind w:left="-108" w:right="-108"/>
              <w:jc w:val="center"/>
              <w:rPr>
                <w:sz w:val="22"/>
                <w:szCs w:val="22"/>
              </w:rPr>
            </w:pPr>
            <w:r>
              <w:rPr>
                <w:sz w:val="22"/>
                <w:szCs w:val="22"/>
              </w:rPr>
              <w:t>-172729</w:t>
            </w:r>
          </w:p>
        </w:tc>
      </w:tr>
      <w:tr w:rsidR="006469D8" w:rsidTr="00934534">
        <w:trPr>
          <w:trHeight w:val="316"/>
        </w:trPr>
        <w:tc>
          <w:tcPr>
            <w:tcW w:w="720"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both"/>
              <w:rPr>
                <w:sz w:val="22"/>
                <w:szCs w:val="22"/>
              </w:rPr>
            </w:pPr>
            <w:r>
              <w:rPr>
                <w:sz w:val="22"/>
                <w:szCs w:val="22"/>
              </w:rPr>
              <w:t>А3</w:t>
            </w:r>
          </w:p>
        </w:tc>
        <w:tc>
          <w:tcPr>
            <w:tcW w:w="934"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289524</w:t>
            </w:r>
          </w:p>
        </w:tc>
        <w:tc>
          <w:tcPr>
            <w:tcW w:w="934"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center"/>
              <w:rPr>
                <w:sz w:val="22"/>
                <w:szCs w:val="22"/>
              </w:rPr>
            </w:pPr>
            <w:r>
              <w:rPr>
                <w:sz w:val="22"/>
                <w:szCs w:val="22"/>
              </w:rPr>
              <w:t>393895</w:t>
            </w:r>
          </w:p>
        </w:tc>
        <w:tc>
          <w:tcPr>
            <w:tcW w:w="911" w:type="dxa"/>
            <w:tcBorders>
              <w:top w:val="nil"/>
              <w:left w:val="nil"/>
              <w:bottom w:val="single" w:sz="4" w:space="0" w:color="auto"/>
              <w:right w:val="nil"/>
            </w:tcBorders>
            <w:vAlign w:val="bottom"/>
          </w:tcPr>
          <w:p w:rsidR="006469D8" w:rsidRDefault="006469D8" w:rsidP="00934534">
            <w:pPr>
              <w:ind w:left="-108"/>
              <w:jc w:val="center"/>
              <w:rPr>
                <w:sz w:val="22"/>
                <w:szCs w:val="22"/>
              </w:rPr>
            </w:pPr>
            <w:r>
              <w:rPr>
                <w:sz w:val="22"/>
                <w:szCs w:val="22"/>
              </w:rPr>
              <w:t>599153</w:t>
            </w:r>
          </w:p>
        </w:tc>
        <w:tc>
          <w:tcPr>
            <w:tcW w:w="821"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both"/>
              <w:rPr>
                <w:sz w:val="22"/>
                <w:szCs w:val="22"/>
              </w:rPr>
            </w:pPr>
            <w:r>
              <w:rPr>
                <w:sz w:val="22"/>
                <w:szCs w:val="22"/>
              </w:rPr>
              <w:t>П3</w:t>
            </w:r>
          </w:p>
        </w:tc>
        <w:tc>
          <w:tcPr>
            <w:tcW w:w="915"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106088</w:t>
            </w:r>
          </w:p>
        </w:tc>
        <w:tc>
          <w:tcPr>
            <w:tcW w:w="934"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center"/>
              <w:rPr>
                <w:sz w:val="22"/>
                <w:szCs w:val="22"/>
              </w:rPr>
            </w:pPr>
            <w:r>
              <w:rPr>
                <w:sz w:val="22"/>
                <w:szCs w:val="22"/>
              </w:rPr>
              <w:t>115058</w:t>
            </w:r>
          </w:p>
        </w:tc>
        <w:tc>
          <w:tcPr>
            <w:tcW w:w="934"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377370</w:t>
            </w:r>
          </w:p>
        </w:tc>
        <w:tc>
          <w:tcPr>
            <w:tcW w:w="817" w:type="dxa"/>
            <w:tcBorders>
              <w:top w:val="nil"/>
              <w:left w:val="single" w:sz="8" w:space="0" w:color="auto"/>
              <w:bottom w:val="single" w:sz="4" w:space="0" w:color="auto"/>
              <w:right w:val="single" w:sz="8" w:space="0" w:color="auto"/>
            </w:tcBorders>
            <w:noWrap/>
            <w:vAlign w:val="bottom"/>
          </w:tcPr>
          <w:p w:rsidR="006469D8" w:rsidRDefault="006469D8" w:rsidP="00934534">
            <w:pPr>
              <w:ind w:left="-108" w:right="-108"/>
              <w:jc w:val="center"/>
              <w:rPr>
                <w:sz w:val="22"/>
                <w:szCs w:val="22"/>
              </w:rPr>
            </w:pPr>
            <w:r>
              <w:rPr>
                <w:sz w:val="22"/>
                <w:szCs w:val="22"/>
              </w:rPr>
              <w:t>183436</w:t>
            </w:r>
          </w:p>
        </w:tc>
        <w:tc>
          <w:tcPr>
            <w:tcW w:w="900"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278837</w:t>
            </w:r>
          </w:p>
        </w:tc>
        <w:tc>
          <w:tcPr>
            <w:tcW w:w="900" w:type="dxa"/>
            <w:tcBorders>
              <w:top w:val="nil"/>
              <w:left w:val="single" w:sz="8" w:space="0" w:color="auto"/>
              <w:bottom w:val="single" w:sz="4" w:space="0" w:color="auto"/>
              <w:right w:val="single" w:sz="8" w:space="0" w:color="auto"/>
            </w:tcBorders>
            <w:noWrap/>
            <w:vAlign w:val="bottom"/>
          </w:tcPr>
          <w:p w:rsidR="006469D8" w:rsidRDefault="006469D8" w:rsidP="00934534">
            <w:pPr>
              <w:ind w:left="-108" w:right="-108"/>
              <w:jc w:val="center"/>
              <w:rPr>
                <w:sz w:val="22"/>
                <w:szCs w:val="22"/>
              </w:rPr>
            </w:pPr>
            <w:r>
              <w:rPr>
                <w:sz w:val="22"/>
                <w:szCs w:val="22"/>
              </w:rPr>
              <w:t>221783</w:t>
            </w:r>
          </w:p>
        </w:tc>
      </w:tr>
      <w:tr w:rsidR="006469D8" w:rsidTr="00934534">
        <w:trPr>
          <w:trHeight w:val="316"/>
        </w:trPr>
        <w:tc>
          <w:tcPr>
            <w:tcW w:w="720"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both"/>
              <w:rPr>
                <w:sz w:val="22"/>
                <w:szCs w:val="22"/>
              </w:rPr>
            </w:pPr>
            <w:r>
              <w:rPr>
                <w:sz w:val="22"/>
                <w:szCs w:val="22"/>
              </w:rPr>
              <w:t>А4</w:t>
            </w:r>
          </w:p>
        </w:tc>
        <w:tc>
          <w:tcPr>
            <w:tcW w:w="934"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2128741</w:t>
            </w:r>
          </w:p>
        </w:tc>
        <w:tc>
          <w:tcPr>
            <w:tcW w:w="934"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center"/>
              <w:rPr>
                <w:sz w:val="22"/>
                <w:szCs w:val="22"/>
              </w:rPr>
            </w:pPr>
            <w:r>
              <w:rPr>
                <w:sz w:val="22"/>
                <w:szCs w:val="22"/>
              </w:rPr>
              <w:t>2170087</w:t>
            </w:r>
          </w:p>
        </w:tc>
        <w:tc>
          <w:tcPr>
            <w:tcW w:w="911" w:type="dxa"/>
            <w:tcBorders>
              <w:top w:val="nil"/>
              <w:left w:val="nil"/>
              <w:bottom w:val="single" w:sz="4" w:space="0" w:color="auto"/>
              <w:right w:val="nil"/>
            </w:tcBorders>
            <w:vAlign w:val="bottom"/>
          </w:tcPr>
          <w:p w:rsidR="006469D8" w:rsidRDefault="006469D8" w:rsidP="00934534">
            <w:pPr>
              <w:ind w:left="-108"/>
              <w:jc w:val="center"/>
              <w:rPr>
                <w:sz w:val="22"/>
                <w:szCs w:val="22"/>
              </w:rPr>
            </w:pPr>
            <w:r>
              <w:rPr>
                <w:sz w:val="22"/>
                <w:szCs w:val="22"/>
              </w:rPr>
              <w:t>2125077</w:t>
            </w:r>
          </w:p>
        </w:tc>
        <w:tc>
          <w:tcPr>
            <w:tcW w:w="821"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both"/>
              <w:rPr>
                <w:sz w:val="22"/>
                <w:szCs w:val="22"/>
              </w:rPr>
            </w:pPr>
            <w:r>
              <w:rPr>
                <w:sz w:val="22"/>
                <w:szCs w:val="22"/>
              </w:rPr>
              <w:t>П4</w:t>
            </w:r>
          </w:p>
        </w:tc>
        <w:tc>
          <w:tcPr>
            <w:tcW w:w="915"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2256276</w:t>
            </w:r>
          </w:p>
        </w:tc>
        <w:tc>
          <w:tcPr>
            <w:tcW w:w="934" w:type="dxa"/>
            <w:tcBorders>
              <w:top w:val="nil"/>
              <w:left w:val="single" w:sz="8" w:space="0" w:color="auto"/>
              <w:bottom w:val="single" w:sz="4" w:space="0" w:color="auto"/>
              <w:right w:val="single" w:sz="8" w:space="0" w:color="auto"/>
            </w:tcBorders>
            <w:noWrap/>
            <w:vAlign w:val="bottom"/>
          </w:tcPr>
          <w:p w:rsidR="006469D8" w:rsidRDefault="006469D8" w:rsidP="00934534">
            <w:pPr>
              <w:ind w:left="-108"/>
              <w:jc w:val="center"/>
              <w:rPr>
                <w:sz w:val="22"/>
                <w:szCs w:val="22"/>
              </w:rPr>
            </w:pPr>
            <w:r>
              <w:rPr>
                <w:sz w:val="22"/>
                <w:szCs w:val="22"/>
              </w:rPr>
              <w:t>2252186</w:t>
            </w:r>
          </w:p>
        </w:tc>
        <w:tc>
          <w:tcPr>
            <w:tcW w:w="934"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2014690</w:t>
            </w:r>
          </w:p>
        </w:tc>
        <w:tc>
          <w:tcPr>
            <w:tcW w:w="817" w:type="dxa"/>
            <w:tcBorders>
              <w:top w:val="nil"/>
              <w:left w:val="single" w:sz="8" w:space="0" w:color="auto"/>
              <w:bottom w:val="single" w:sz="4" w:space="0" w:color="auto"/>
              <w:right w:val="single" w:sz="8" w:space="0" w:color="auto"/>
            </w:tcBorders>
            <w:noWrap/>
            <w:vAlign w:val="bottom"/>
          </w:tcPr>
          <w:p w:rsidR="006469D8" w:rsidRDefault="006469D8" w:rsidP="00934534">
            <w:pPr>
              <w:ind w:left="-108" w:right="-108"/>
              <w:jc w:val="center"/>
              <w:rPr>
                <w:sz w:val="22"/>
                <w:szCs w:val="22"/>
              </w:rPr>
            </w:pPr>
            <w:r>
              <w:rPr>
                <w:sz w:val="22"/>
                <w:szCs w:val="22"/>
              </w:rPr>
              <w:t>-127535</w:t>
            </w:r>
          </w:p>
        </w:tc>
        <w:tc>
          <w:tcPr>
            <w:tcW w:w="900" w:type="dxa"/>
            <w:tcBorders>
              <w:top w:val="nil"/>
              <w:left w:val="nil"/>
              <w:bottom w:val="single" w:sz="4" w:space="0" w:color="auto"/>
              <w:right w:val="nil"/>
            </w:tcBorders>
            <w:noWrap/>
            <w:vAlign w:val="bottom"/>
          </w:tcPr>
          <w:p w:rsidR="006469D8" w:rsidRDefault="006469D8" w:rsidP="00934534">
            <w:pPr>
              <w:ind w:left="-108"/>
              <w:jc w:val="center"/>
              <w:rPr>
                <w:sz w:val="22"/>
                <w:szCs w:val="22"/>
              </w:rPr>
            </w:pPr>
            <w:r>
              <w:rPr>
                <w:sz w:val="22"/>
                <w:szCs w:val="22"/>
              </w:rPr>
              <w:t>-82099</w:t>
            </w:r>
          </w:p>
        </w:tc>
        <w:tc>
          <w:tcPr>
            <w:tcW w:w="900" w:type="dxa"/>
            <w:tcBorders>
              <w:top w:val="nil"/>
              <w:left w:val="single" w:sz="8" w:space="0" w:color="auto"/>
              <w:bottom w:val="single" w:sz="4" w:space="0" w:color="auto"/>
              <w:right w:val="single" w:sz="8" w:space="0" w:color="auto"/>
            </w:tcBorders>
            <w:noWrap/>
            <w:vAlign w:val="bottom"/>
          </w:tcPr>
          <w:p w:rsidR="006469D8" w:rsidRDefault="006469D8" w:rsidP="00934534">
            <w:pPr>
              <w:ind w:left="-108" w:right="-108"/>
              <w:jc w:val="center"/>
              <w:rPr>
                <w:sz w:val="22"/>
                <w:szCs w:val="22"/>
              </w:rPr>
            </w:pPr>
            <w:r>
              <w:rPr>
                <w:sz w:val="22"/>
                <w:szCs w:val="22"/>
              </w:rPr>
              <w:t>110387</w:t>
            </w:r>
          </w:p>
        </w:tc>
      </w:tr>
      <w:tr w:rsidR="006469D8" w:rsidTr="00934534">
        <w:trPr>
          <w:trHeight w:val="331"/>
        </w:trPr>
        <w:tc>
          <w:tcPr>
            <w:tcW w:w="720" w:type="dxa"/>
            <w:tcBorders>
              <w:top w:val="nil"/>
              <w:left w:val="single" w:sz="8" w:space="0" w:color="auto"/>
              <w:bottom w:val="single" w:sz="8" w:space="0" w:color="auto"/>
              <w:right w:val="single" w:sz="8" w:space="0" w:color="auto"/>
            </w:tcBorders>
            <w:noWrap/>
            <w:vAlign w:val="bottom"/>
          </w:tcPr>
          <w:p w:rsidR="006469D8" w:rsidRDefault="006469D8" w:rsidP="00934534">
            <w:pPr>
              <w:ind w:left="-108" w:right="-113"/>
              <w:jc w:val="both"/>
              <w:rPr>
                <w:sz w:val="22"/>
                <w:szCs w:val="22"/>
              </w:rPr>
            </w:pPr>
            <w:r>
              <w:rPr>
                <w:sz w:val="22"/>
                <w:szCs w:val="22"/>
              </w:rPr>
              <w:t>Баланс</w:t>
            </w:r>
          </w:p>
        </w:tc>
        <w:tc>
          <w:tcPr>
            <w:tcW w:w="934" w:type="dxa"/>
            <w:tcBorders>
              <w:top w:val="nil"/>
              <w:left w:val="nil"/>
              <w:bottom w:val="single" w:sz="8" w:space="0" w:color="auto"/>
              <w:right w:val="nil"/>
            </w:tcBorders>
            <w:noWrap/>
            <w:vAlign w:val="bottom"/>
          </w:tcPr>
          <w:p w:rsidR="006469D8" w:rsidRDefault="006469D8" w:rsidP="00934534">
            <w:pPr>
              <w:ind w:left="-108"/>
              <w:jc w:val="center"/>
              <w:rPr>
                <w:sz w:val="22"/>
                <w:szCs w:val="22"/>
              </w:rPr>
            </w:pPr>
            <w:r>
              <w:rPr>
                <w:sz w:val="22"/>
                <w:szCs w:val="22"/>
              </w:rPr>
              <w:t>2633949</w:t>
            </w:r>
          </w:p>
        </w:tc>
        <w:tc>
          <w:tcPr>
            <w:tcW w:w="934" w:type="dxa"/>
            <w:tcBorders>
              <w:top w:val="nil"/>
              <w:left w:val="single" w:sz="8" w:space="0" w:color="auto"/>
              <w:bottom w:val="single" w:sz="8" w:space="0" w:color="auto"/>
              <w:right w:val="single" w:sz="8" w:space="0" w:color="auto"/>
            </w:tcBorders>
            <w:noWrap/>
            <w:vAlign w:val="bottom"/>
          </w:tcPr>
          <w:p w:rsidR="006469D8" w:rsidRDefault="006469D8" w:rsidP="00934534">
            <w:pPr>
              <w:ind w:left="-108"/>
              <w:jc w:val="center"/>
              <w:rPr>
                <w:sz w:val="22"/>
                <w:szCs w:val="22"/>
              </w:rPr>
            </w:pPr>
            <w:r>
              <w:rPr>
                <w:sz w:val="22"/>
                <w:szCs w:val="22"/>
              </w:rPr>
              <w:t>2915679</w:t>
            </w:r>
          </w:p>
        </w:tc>
        <w:tc>
          <w:tcPr>
            <w:tcW w:w="911" w:type="dxa"/>
            <w:tcBorders>
              <w:top w:val="nil"/>
              <w:left w:val="nil"/>
              <w:bottom w:val="single" w:sz="8" w:space="0" w:color="auto"/>
              <w:right w:val="nil"/>
            </w:tcBorders>
            <w:vAlign w:val="bottom"/>
          </w:tcPr>
          <w:p w:rsidR="006469D8" w:rsidRDefault="006469D8" w:rsidP="00934534">
            <w:pPr>
              <w:ind w:left="-108"/>
              <w:jc w:val="center"/>
              <w:rPr>
                <w:sz w:val="22"/>
                <w:szCs w:val="22"/>
              </w:rPr>
            </w:pPr>
            <w:r>
              <w:rPr>
                <w:sz w:val="22"/>
                <w:szCs w:val="22"/>
              </w:rPr>
              <w:t>3115015</w:t>
            </w:r>
          </w:p>
        </w:tc>
        <w:tc>
          <w:tcPr>
            <w:tcW w:w="821" w:type="dxa"/>
            <w:tcBorders>
              <w:top w:val="nil"/>
              <w:left w:val="single" w:sz="8" w:space="0" w:color="auto"/>
              <w:bottom w:val="single" w:sz="8" w:space="0" w:color="auto"/>
              <w:right w:val="single" w:sz="8" w:space="0" w:color="auto"/>
            </w:tcBorders>
            <w:noWrap/>
            <w:vAlign w:val="bottom"/>
          </w:tcPr>
          <w:p w:rsidR="006469D8" w:rsidRDefault="006469D8" w:rsidP="00934534">
            <w:pPr>
              <w:ind w:left="-108" w:right="-108"/>
              <w:jc w:val="both"/>
              <w:rPr>
                <w:sz w:val="22"/>
                <w:szCs w:val="22"/>
              </w:rPr>
            </w:pPr>
            <w:r>
              <w:rPr>
                <w:sz w:val="22"/>
                <w:szCs w:val="22"/>
              </w:rPr>
              <w:t>Баланс</w:t>
            </w:r>
          </w:p>
        </w:tc>
        <w:tc>
          <w:tcPr>
            <w:tcW w:w="915" w:type="dxa"/>
            <w:tcBorders>
              <w:top w:val="nil"/>
              <w:left w:val="nil"/>
              <w:bottom w:val="single" w:sz="8" w:space="0" w:color="auto"/>
              <w:right w:val="nil"/>
            </w:tcBorders>
            <w:noWrap/>
            <w:vAlign w:val="bottom"/>
          </w:tcPr>
          <w:p w:rsidR="006469D8" w:rsidRDefault="006469D8" w:rsidP="00934534">
            <w:pPr>
              <w:ind w:left="-108"/>
              <w:jc w:val="center"/>
              <w:rPr>
                <w:sz w:val="22"/>
                <w:szCs w:val="22"/>
              </w:rPr>
            </w:pPr>
            <w:r>
              <w:rPr>
                <w:sz w:val="22"/>
                <w:szCs w:val="22"/>
              </w:rPr>
              <w:t>2633949</w:t>
            </w:r>
          </w:p>
        </w:tc>
        <w:tc>
          <w:tcPr>
            <w:tcW w:w="934" w:type="dxa"/>
            <w:tcBorders>
              <w:top w:val="nil"/>
              <w:left w:val="single" w:sz="8" w:space="0" w:color="auto"/>
              <w:bottom w:val="single" w:sz="8" w:space="0" w:color="auto"/>
              <w:right w:val="single" w:sz="8" w:space="0" w:color="auto"/>
            </w:tcBorders>
            <w:noWrap/>
            <w:vAlign w:val="bottom"/>
          </w:tcPr>
          <w:p w:rsidR="006469D8" w:rsidRDefault="006469D8" w:rsidP="00934534">
            <w:pPr>
              <w:ind w:left="-108"/>
              <w:jc w:val="center"/>
              <w:rPr>
                <w:sz w:val="22"/>
                <w:szCs w:val="22"/>
              </w:rPr>
            </w:pPr>
            <w:r>
              <w:rPr>
                <w:sz w:val="22"/>
                <w:szCs w:val="22"/>
              </w:rPr>
              <w:t>2915679</w:t>
            </w:r>
          </w:p>
        </w:tc>
        <w:tc>
          <w:tcPr>
            <w:tcW w:w="934" w:type="dxa"/>
            <w:tcBorders>
              <w:top w:val="nil"/>
              <w:left w:val="nil"/>
              <w:bottom w:val="single" w:sz="8" w:space="0" w:color="auto"/>
              <w:right w:val="nil"/>
            </w:tcBorders>
            <w:noWrap/>
            <w:vAlign w:val="bottom"/>
          </w:tcPr>
          <w:p w:rsidR="006469D8" w:rsidRDefault="006469D8" w:rsidP="00934534">
            <w:pPr>
              <w:ind w:left="-108"/>
              <w:jc w:val="center"/>
              <w:rPr>
                <w:sz w:val="22"/>
                <w:szCs w:val="22"/>
              </w:rPr>
            </w:pPr>
            <w:r>
              <w:rPr>
                <w:sz w:val="22"/>
                <w:szCs w:val="22"/>
              </w:rPr>
              <w:t>3115015</w:t>
            </w:r>
          </w:p>
        </w:tc>
        <w:tc>
          <w:tcPr>
            <w:tcW w:w="817" w:type="dxa"/>
            <w:tcBorders>
              <w:top w:val="nil"/>
              <w:left w:val="single" w:sz="8" w:space="0" w:color="auto"/>
              <w:bottom w:val="single" w:sz="8" w:space="0" w:color="auto"/>
              <w:right w:val="single" w:sz="8" w:space="0" w:color="auto"/>
            </w:tcBorders>
            <w:noWrap/>
            <w:vAlign w:val="bottom"/>
          </w:tcPr>
          <w:p w:rsidR="006469D8" w:rsidRDefault="006469D8" w:rsidP="00934534">
            <w:pPr>
              <w:ind w:left="-108" w:right="-108"/>
              <w:jc w:val="center"/>
              <w:rPr>
                <w:sz w:val="22"/>
                <w:szCs w:val="22"/>
              </w:rPr>
            </w:pPr>
            <w:r>
              <w:rPr>
                <w:sz w:val="22"/>
                <w:szCs w:val="22"/>
              </w:rPr>
              <w:t>0</w:t>
            </w:r>
          </w:p>
        </w:tc>
        <w:tc>
          <w:tcPr>
            <w:tcW w:w="900" w:type="dxa"/>
            <w:tcBorders>
              <w:top w:val="nil"/>
              <w:left w:val="nil"/>
              <w:bottom w:val="single" w:sz="8" w:space="0" w:color="auto"/>
              <w:right w:val="nil"/>
            </w:tcBorders>
            <w:noWrap/>
            <w:vAlign w:val="bottom"/>
          </w:tcPr>
          <w:p w:rsidR="006469D8" w:rsidRDefault="006469D8" w:rsidP="00934534">
            <w:pPr>
              <w:ind w:left="-108"/>
              <w:jc w:val="center"/>
              <w:rPr>
                <w:sz w:val="22"/>
                <w:szCs w:val="22"/>
              </w:rPr>
            </w:pPr>
            <w:r>
              <w:rPr>
                <w:sz w:val="22"/>
                <w:szCs w:val="22"/>
              </w:rPr>
              <w:t>0</w:t>
            </w:r>
          </w:p>
        </w:tc>
        <w:tc>
          <w:tcPr>
            <w:tcW w:w="900" w:type="dxa"/>
            <w:tcBorders>
              <w:top w:val="nil"/>
              <w:left w:val="single" w:sz="8" w:space="0" w:color="auto"/>
              <w:bottom w:val="single" w:sz="8" w:space="0" w:color="auto"/>
              <w:right w:val="single" w:sz="8" w:space="0" w:color="auto"/>
            </w:tcBorders>
            <w:noWrap/>
            <w:vAlign w:val="bottom"/>
          </w:tcPr>
          <w:p w:rsidR="006469D8" w:rsidRDefault="006469D8" w:rsidP="00934534">
            <w:pPr>
              <w:ind w:left="-108" w:right="-108"/>
              <w:jc w:val="center"/>
              <w:rPr>
                <w:sz w:val="22"/>
                <w:szCs w:val="22"/>
              </w:rPr>
            </w:pPr>
            <w:r>
              <w:rPr>
                <w:sz w:val="22"/>
                <w:szCs w:val="22"/>
              </w:rPr>
              <w:t>0</w:t>
            </w:r>
          </w:p>
        </w:tc>
      </w:tr>
    </w:tbl>
    <w:p w:rsidR="006469D8" w:rsidRDefault="006469D8" w:rsidP="00934534">
      <w:pPr>
        <w:spacing w:line="360" w:lineRule="auto"/>
        <w:ind w:firstLine="360"/>
        <w:jc w:val="both"/>
        <w:rPr>
          <w:sz w:val="16"/>
          <w:szCs w:val="16"/>
        </w:rPr>
      </w:pPr>
    </w:p>
    <w:p w:rsidR="006469D8" w:rsidRDefault="006469D8" w:rsidP="00934534">
      <w:pPr>
        <w:spacing w:line="360" w:lineRule="auto"/>
        <w:ind w:firstLine="360"/>
        <w:jc w:val="both"/>
        <w:rPr>
          <w:sz w:val="28"/>
          <w:szCs w:val="28"/>
        </w:rPr>
      </w:pPr>
      <w:r>
        <w:rPr>
          <w:sz w:val="28"/>
          <w:szCs w:val="28"/>
        </w:rPr>
        <w:t>Баланс считается абсолютно ликвидным, если выполняются 4 неравенства:</w:t>
      </w:r>
    </w:p>
    <w:p w:rsidR="006469D8" w:rsidRDefault="006469D8" w:rsidP="00934534">
      <w:pPr>
        <w:spacing w:line="360" w:lineRule="auto"/>
        <w:ind w:firstLine="360"/>
        <w:jc w:val="both"/>
        <w:rPr>
          <w:sz w:val="28"/>
          <w:szCs w:val="28"/>
        </w:rPr>
      </w:pPr>
      <w:r>
        <w:rPr>
          <w:sz w:val="28"/>
          <w:szCs w:val="28"/>
        </w:rPr>
        <w:t>А1</w:t>
      </w:r>
      <w:r w:rsidRPr="00CA733A">
        <w:rPr>
          <w:position w:val="-4"/>
          <w:sz w:val="28"/>
          <w:szCs w:val="28"/>
        </w:rPr>
        <w:object w:dxaOrig="200" w:dyaOrig="240">
          <v:shape id="_x0000_i1028" type="#_x0000_t75" style="width:9.75pt;height:12pt" o:ole="">
            <v:imagedata r:id="rId8" o:title=""/>
          </v:shape>
          <o:OLEObject Type="Embed" ProgID="Equation.3" ShapeID="_x0000_i1028" DrawAspect="Content" ObjectID="_1459222070" r:id="rId9"/>
        </w:object>
      </w:r>
      <w:r>
        <w:rPr>
          <w:sz w:val="28"/>
          <w:szCs w:val="28"/>
        </w:rPr>
        <w:t>П1, А2</w:t>
      </w:r>
      <w:r w:rsidRPr="00CA733A">
        <w:rPr>
          <w:position w:val="-4"/>
          <w:sz w:val="28"/>
          <w:szCs w:val="28"/>
        </w:rPr>
        <w:object w:dxaOrig="200" w:dyaOrig="240">
          <v:shape id="_x0000_i1029" type="#_x0000_t75" style="width:9.75pt;height:12pt" o:ole="">
            <v:imagedata r:id="rId8" o:title=""/>
          </v:shape>
          <o:OLEObject Type="Embed" ProgID="Equation.3" ShapeID="_x0000_i1029" DrawAspect="Content" ObjectID="_1459222071" r:id="rId10"/>
        </w:object>
      </w:r>
      <w:r>
        <w:rPr>
          <w:sz w:val="28"/>
          <w:szCs w:val="28"/>
        </w:rPr>
        <w:t>П2, А3</w:t>
      </w:r>
      <w:r w:rsidRPr="00CA733A">
        <w:rPr>
          <w:position w:val="-4"/>
          <w:sz w:val="28"/>
          <w:szCs w:val="28"/>
        </w:rPr>
        <w:object w:dxaOrig="200" w:dyaOrig="240">
          <v:shape id="_x0000_i1030" type="#_x0000_t75" style="width:9.75pt;height:12pt" o:ole="">
            <v:imagedata r:id="rId8" o:title=""/>
          </v:shape>
          <o:OLEObject Type="Embed" ProgID="Equation.3" ShapeID="_x0000_i1030" DrawAspect="Content" ObjectID="_1459222072" r:id="rId11"/>
        </w:object>
      </w:r>
      <w:r>
        <w:rPr>
          <w:sz w:val="28"/>
          <w:szCs w:val="28"/>
        </w:rPr>
        <w:t>П3, А4</w:t>
      </w:r>
      <w:r w:rsidRPr="00CA733A">
        <w:rPr>
          <w:position w:val="-4"/>
          <w:sz w:val="28"/>
          <w:szCs w:val="28"/>
        </w:rPr>
        <w:object w:dxaOrig="200" w:dyaOrig="240">
          <v:shape id="_x0000_i1031" type="#_x0000_t75" style="width:9.75pt;height:12pt" o:ole="">
            <v:imagedata r:id="rId12" o:title=""/>
          </v:shape>
          <o:OLEObject Type="Embed" ProgID="Equation.3" ShapeID="_x0000_i1031" DrawAspect="Content" ObjectID="_1459222073" r:id="rId13"/>
        </w:object>
      </w:r>
      <w:r>
        <w:rPr>
          <w:sz w:val="28"/>
          <w:szCs w:val="28"/>
        </w:rPr>
        <w:t>П4.</w:t>
      </w:r>
    </w:p>
    <w:p w:rsidR="006469D8" w:rsidRDefault="006469D8" w:rsidP="00934534">
      <w:pPr>
        <w:spacing w:line="360" w:lineRule="auto"/>
        <w:ind w:firstLine="360"/>
        <w:jc w:val="both"/>
        <w:rPr>
          <w:sz w:val="28"/>
          <w:szCs w:val="28"/>
        </w:rPr>
      </w:pPr>
      <w:r>
        <w:rPr>
          <w:sz w:val="28"/>
          <w:szCs w:val="28"/>
        </w:rPr>
        <w:t>На основе данных таблицы можно сделать вывод о том, что баланс ОАО «Химпром» не является абсолютно ликвидным. Однако на 31.12.07 значительно увеличилась величина краткосрочных пассивов, за счет чего перестало выполняться и второе неравенство, тем самым еще больше снизив ликвидность баланса.  Перспективная ликвидность (ее характеризует третье неравенство) является достаточно высокой.</w:t>
      </w:r>
    </w:p>
    <w:p w:rsidR="006469D8" w:rsidRDefault="006469D8" w:rsidP="00934534">
      <w:pPr>
        <w:spacing w:line="360" w:lineRule="auto"/>
        <w:ind w:firstLine="360"/>
        <w:jc w:val="both"/>
        <w:rPr>
          <w:sz w:val="28"/>
          <w:szCs w:val="28"/>
        </w:rPr>
      </w:pPr>
      <w:r>
        <w:rPr>
          <w:sz w:val="28"/>
          <w:szCs w:val="28"/>
        </w:rPr>
        <w:t>Отрицательным является невыполнение четвертого неравенства по данным за 2008 г. Четвертое неравенство характеризует соблюдение одного из условий финансовой устойчивости – наличие у предприятия собственных оборотных средств, которые являются источником покрытия его текущих активов.</w:t>
      </w:r>
    </w:p>
    <w:p w:rsidR="006469D8" w:rsidRDefault="006469D8" w:rsidP="00934534">
      <w:pPr>
        <w:pStyle w:val="a6"/>
        <w:spacing w:before="0" w:beforeAutospacing="0" w:after="0" w:afterAutospacing="0" w:line="360" w:lineRule="auto"/>
        <w:ind w:firstLine="284"/>
        <w:jc w:val="both"/>
        <w:rPr>
          <w:sz w:val="28"/>
          <w:szCs w:val="28"/>
          <w:u w:val="single"/>
        </w:rPr>
      </w:pPr>
      <w:r>
        <w:rPr>
          <w:sz w:val="28"/>
          <w:szCs w:val="28"/>
          <w:u w:val="single"/>
        </w:rPr>
        <w:t>Оценка деловой активности.</w:t>
      </w:r>
    </w:p>
    <w:p w:rsidR="006469D8" w:rsidRDefault="006469D8" w:rsidP="00B1513A">
      <w:pPr>
        <w:spacing w:line="360" w:lineRule="auto"/>
        <w:ind w:firstLine="360"/>
        <w:jc w:val="both"/>
        <w:rPr>
          <w:sz w:val="28"/>
          <w:szCs w:val="28"/>
        </w:rPr>
      </w:pPr>
      <w:r>
        <w:rPr>
          <w:sz w:val="28"/>
          <w:szCs w:val="28"/>
        </w:rPr>
        <w:t>Оценка деловой активности направлена на анализ результатов и эффективности текущей основной производственной деятельности.</w:t>
      </w:r>
    </w:p>
    <w:p w:rsidR="006469D8" w:rsidRDefault="006469D8" w:rsidP="00B1513A">
      <w:pPr>
        <w:spacing w:line="360" w:lineRule="auto"/>
        <w:ind w:firstLine="360"/>
        <w:jc w:val="both"/>
        <w:rPr>
          <w:sz w:val="28"/>
          <w:szCs w:val="28"/>
        </w:rPr>
      </w:pPr>
      <w:r>
        <w:rPr>
          <w:sz w:val="28"/>
          <w:szCs w:val="28"/>
        </w:rPr>
        <w:t>На первом этапе осуществляется сравнение динамики основных показателей с целью выявления соответствия «золотому правилу»:</w:t>
      </w:r>
    </w:p>
    <w:p w:rsidR="006469D8" w:rsidRDefault="006469D8" w:rsidP="00B1513A">
      <w:pPr>
        <w:spacing w:line="360" w:lineRule="auto"/>
        <w:ind w:firstLine="360"/>
        <w:jc w:val="center"/>
        <w:rPr>
          <w:sz w:val="28"/>
          <w:szCs w:val="28"/>
        </w:rPr>
      </w:pPr>
      <w:r>
        <w:rPr>
          <w:sz w:val="28"/>
          <w:szCs w:val="28"/>
        </w:rPr>
        <w:t>Тр.пр. &gt; Тр.выр &gt;Тр.кап. &gt;100%,</w:t>
      </w:r>
    </w:p>
    <w:p w:rsidR="006469D8" w:rsidRDefault="006469D8" w:rsidP="00B1513A">
      <w:pPr>
        <w:spacing w:line="360" w:lineRule="auto"/>
        <w:ind w:firstLine="360"/>
        <w:jc w:val="both"/>
        <w:rPr>
          <w:sz w:val="28"/>
          <w:szCs w:val="28"/>
        </w:rPr>
      </w:pPr>
      <w:r>
        <w:rPr>
          <w:sz w:val="28"/>
          <w:szCs w:val="28"/>
        </w:rPr>
        <w:t>где Тр.пр., Тр.выр., Тр.кап. - соответственно темп изменения прибыли, выручки, капитала.</w:t>
      </w:r>
    </w:p>
    <w:p w:rsidR="006469D8" w:rsidRDefault="006469D8" w:rsidP="00B1513A">
      <w:pPr>
        <w:spacing w:line="360" w:lineRule="auto"/>
        <w:ind w:firstLine="360"/>
        <w:jc w:val="both"/>
        <w:rPr>
          <w:sz w:val="28"/>
          <w:szCs w:val="28"/>
        </w:rPr>
      </w:pPr>
      <w:r>
        <w:rPr>
          <w:sz w:val="28"/>
          <w:szCs w:val="28"/>
        </w:rPr>
        <w:t>За 2006 год это неравенство имеет вид:   2,77%&lt; 84,83%&lt;97,18%&lt;100%</w:t>
      </w:r>
    </w:p>
    <w:p w:rsidR="006469D8" w:rsidRDefault="006469D8" w:rsidP="00B1513A">
      <w:pPr>
        <w:spacing w:line="360" w:lineRule="auto"/>
        <w:ind w:firstLine="360"/>
        <w:jc w:val="both"/>
        <w:rPr>
          <w:sz w:val="28"/>
          <w:szCs w:val="28"/>
        </w:rPr>
      </w:pPr>
      <w:r>
        <w:rPr>
          <w:sz w:val="28"/>
          <w:szCs w:val="28"/>
        </w:rPr>
        <w:t>Такие данные означают, что: а) экономический потенциал предприятия снижается; б) по сравнению с уменьшением экономического потенциала объем реализации уменьшается более высокими темпами; в) значение темпа роста прибыли очень низкое – 2,77%.</w:t>
      </w:r>
    </w:p>
    <w:p w:rsidR="006469D8" w:rsidRDefault="006469D8" w:rsidP="00B1513A">
      <w:pPr>
        <w:spacing w:line="360" w:lineRule="auto"/>
        <w:ind w:firstLine="360"/>
        <w:jc w:val="both"/>
        <w:rPr>
          <w:sz w:val="28"/>
          <w:szCs w:val="28"/>
        </w:rPr>
      </w:pPr>
      <w:r>
        <w:rPr>
          <w:sz w:val="28"/>
          <w:szCs w:val="28"/>
        </w:rPr>
        <w:t>За 2007 год: 2126%.&gt; 126,43%&gt;99,82%&lt;100%</w:t>
      </w:r>
    </w:p>
    <w:p w:rsidR="006469D8" w:rsidRDefault="006469D8" w:rsidP="00B1513A">
      <w:pPr>
        <w:spacing w:line="360" w:lineRule="auto"/>
        <w:ind w:firstLine="360"/>
        <w:jc w:val="both"/>
        <w:rPr>
          <w:sz w:val="28"/>
          <w:szCs w:val="28"/>
        </w:rPr>
      </w:pPr>
      <w:r>
        <w:rPr>
          <w:sz w:val="28"/>
          <w:szCs w:val="28"/>
        </w:rPr>
        <w:t>В 2007 году произошли кардинальные изменения в положительную сторону: а) объем реализации увеличился на 26%; б) прибыль возрастает опережающими темпами, что свидетельствует, как правило, об относительном снижении издержек производства и обращения; в) сохраняется тенденция к снижению капитала предприятия.</w:t>
      </w:r>
    </w:p>
    <w:p w:rsidR="006469D8" w:rsidRDefault="006469D8" w:rsidP="00B1513A">
      <w:pPr>
        <w:spacing w:line="360" w:lineRule="auto"/>
        <w:ind w:firstLine="360"/>
        <w:jc w:val="both"/>
        <w:rPr>
          <w:sz w:val="28"/>
          <w:szCs w:val="28"/>
        </w:rPr>
      </w:pPr>
      <w:r>
        <w:rPr>
          <w:sz w:val="28"/>
          <w:szCs w:val="28"/>
        </w:rPr>
        <w:t>За 2008 г.: 114,32%&lt;138,24%&gt;89,83%&lt;100%</w:t>
      </w:r>
    </w:p>
    <w:p w:rsidR="006469D8" w:rsidRDefault="006469D8" w:rsidP="00B1513A">
      <w:pPr>
        <w:spacing w:line="360" w:lineRule="auto"/>
        <w:ind w:firstLine="360"/>
        <w:jc w:val="both"/>
        <w:rPr>
          <w:sz w:val="28"/>
          <w:szCs w:val="28"/>
        </w:rPr>
      </w:pPr>
      <w:r>
        <w:rPr>
          <w:sz w:val="28"/>
          <w:szCs w:val="28"/>
        </w:rPr>
        <w:t>Несмотря на рост прибыли, что является несомненно положительной характеристикой, можно отметить отрицательные изменения: а) прибыль растет меньшими темпами, чем выручка, что свидетельствует о высоких затратах на производство и реализацию; б) сохраняется тенденция к снижению капитала предприятия.</w:t>
      </w:r>
    </w:p>
    <w:p w:rsidR="006469D8" w:rsidRPr="00934534" w:rsidRDefault="006469D8" w:rsidP="00934534">
      <w:pPr>
        <w:pStyle w:val="a6"/>
        <w:spacing w:before="0" w:beforeAutospacing="0" w:after="0" w:afterAutospacing="0" w:line="360" w:lineRule="auto"/>
        <w:ind w:firstLine="284"/>
        <w:jc w:val="both"/>
        <w:rPr>
          <w:sz w:val="28"/>
          <w:szCs w:val="28"/>
          <w:u w:val="single"/>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2.4. Анализ имущественного состояния и структуры источников средств ОАО «Химпром».</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Основным источником информации об устойчивости финансового состояния партнера является бухгалтерская отчетность: форма №1 «Бухгалтерский баланс», форма №2 «Отчет о прибылях и убытках».</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Рассмотрим состав и размещение активов ОАО «Химпром» (табл.5).</w:t>
      </w:r>
    </w:p>
    <w:p w:rsidR="006469D8" w:rsidRDefault="006469D8" w:rsidP="004B248E">
      <w:pPr>
        <w:spacing w:line="360" w:lineRule="auto"/>
        <w:ind w:firstLine="284"/>
        <w:contextualSpacing/>
        <w:jc w:val="right"/>
        <w:rPr>
          <w:rStyle w:val="Subst"/>
          <w:b w:val="0"/>
          <w:bCs/>
          <w:i w:val="0"/>
          <w:iCs/>
          <w:sz w:val="28"/>
          <w:szCs w:val="28"/>
        </w:rPr>
      </w:pPr>
      <w:r>
        <w:rPr>
          <w:rStyle w:val="Subst"/>
          <w:b w:val="0"/>
          <w:bCs/>
          <w:i w:val="0"/>
          <w:iCs/>
          <w:sz w:val="28"/>
          <w:szCs w:val="28"/>
        </w:rPr>
        <w:t>Таблица 5.</w:t>
      </w:r>
    </w:p>
    <w:p w:rsidR="006469D8" w:rsidRPr="004B248E" w:rsidRDefault="006469D8" w:rsidP="004B248E">
      <w:pPr>
        <w:pStyle w:val="8"/>
        <w:keepNext w:val="0"/>
        <w:spacing w:line="240" w:lineRule="auto"/>
      </w:pPr>
      <w:r w:rsidRPr="004B248E">
        <w:t xml:space="preserve">Состав и размещение активов ОАО «Химпром» </w:t>
      </w:r>
    </w:p>
    <w:p w:rsidR="006469D8" w:rsidRPr="004B248E" w:rsidRDefault="006469D8" w:rsidP="004B248E">
      <w:pPr>
        <w:jc w:val="center"/>
        <w:rPr>
          <w:sz w:val="28"/>
        </w:rPr>
      </w:pPr>
      <w:r w:rsidRPr="004B248E">
        <w:rPr>
          <w:sz w:val="28"/>
        </w:rPr>
        <w:t>за 2007 – 2008 гг.</w:t>
      </w:r>
    </w:p>
    <w:p w:rsidR="006469D8" w:rsidRPr="004D6131" w:rsidRDefault="006469D8" w:rsidP="004B248E">
      <w:pPr>
        <w:jc w:val="right"/>
      </w:pPr>
      <w:r w:rsidRPr="004D6131">
        <w:rPr>
          <w:sz w:val="28"/>
        </w:rPr>
        <w:t>(тыс. руб.)</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990"/>
        <w:gridCol w:w="990"/>
        <w:gridCol w:w="990"/>
        <w:gridCol w:w="990"/>
        <w:gridCol w:w="1344"/>
        <w:gridCol w:w="990"/>
      </w:tblGrid>
      <w:tr w:rsidR="006469D8" w:rsidRPr="004D6131" w:rsidTr="001A7253">
        <w:trPr>
          <w:cantSplit/>
          <w:trHeight w:val="870"/>
        </w:trPr>
        <w:tc>
          <w:tcPr>
            <w:tcW w:w="3168" w:type="dxa"/>
            <w:vMerge w:val="restart"/>
            <w:shd w:val="clear" w:color="auto" w:fill="FFFFFF"/>
            <w:vAlign w:val="center"/>
          </w:tcPr>
          <w:p w:rsidR="006469D8" w:rsidRPr="004D6131" w:rsidRDefault="006469D8" w:rsidP="004B2E5B">
            <w:pPr>
              <w:spacing w:line="360" w:lineRule="auto"/>
              <w:jc w:val="center"/>
            </w:pPr>
            <w:r w:rsidRPr="004D6131">
              <w:t>Активы</w:t>
            </w:r>
          </w:p>
        </w:tc>
        <w:tc>
          <w:tcPr>
            <w:tcW w:w="1980" w:type="dxa"/>
            <w:gridSpan w:val="2"/>
            <w:shd w:val="clear" w:color="auto" w:fill="FFFFFF"/>
            <w:vAlign w:val="center"/>
          </w:tcPr>
          <w:p w:rsidR="006469D8" w:rsidRPr="004D6131" w:rsidRDefault="006469D8" w:rsidP="001A7253">
            <w:pPr>
              <w:spacing w:line="360" w:lineRule="auto"/>
              <w:jc w:val="center"/>
              <w:rPr>
                <w:spacing w:val="-20"/>
              </w:rPr>
            </w:pPr>
            <w:r w:rsidRPr="004D6131">
              <w:t>200</w:t>
            </w:r>
            <w:r>
              <w:t>7</w:t>
            </w:r>
          </w:p>
        </w:tc>
        <w:tc>
          <w:tcPr>
            <w:tcW w:w="1980" w:type="dxa"/>
            <w:gridSpan w:val="2"/>
            <w:shd w:val="clear" w:color="auto" w:fill="FFFFFF"/>
            <w:vAlign w:val="center"/>
          </w:tcPr>
          <w:p w:rsidR="006469D8" w:rsidRPr="004D6131" w:rsidRDefault="006469D8" w:rsidP="001A7253">
            <w:pPr>
              <w:spacing w:line="360" w:lineRule="auto"/>
              <w:jc w:val="center"/>
              <w:rPr>
                <w:spacing w:val="-20"/>
              </w:rPr>
            </w:pPr>
            <w:r w:rsidRPr="004D6131">
              <w:t>200</w:t>
            </w:r>
            <w:r>
              <w:t>8</w:t>
            </w:r>
          </w:p>
        </w:tc>
        <w:tc>
          <w:tcPr>
            <w:tcW w:w="1344" w:type="dxa"/>
            <w:vMerge w:val="restart"/>
            <w:shd w:val="clear" w:color="auto" w:fill="FFFFFF"/>
            <w:vAlign w:val="center"/>
          </w:tcPr>
          <w:p w:rsidR="006469D8" w:rsidRPr="004D6131" w:rsidRDefault="006469D8" w:rsidP="004B2E5B">
            <w:pPr>
              <w:spacing w:line="360" w:lineRule="auto"/>
              <w:jc w:val="center"/>
            </w:pPr>
            <w:r w:rsidRPr="004D6131">
              <w:t>Откл</w:t>
            </w:r>
            <w:r>
              <w:t>онение.</w:t>
            </w:r>
            <w:r w:rsidRPr="004D6131">
              <w:t xml:space="preserve"> (+,-)</w:t>
            </w:r>
          </w:p>
          <w:p w:rsidR="006469D8" w:rsidRPr="004D6131" w:rsidRDefault="006469D8" w:rsidP="004B2E5B">
            <w:pPr>
              <w:spacing w:line="360" w:lineRule="auto"/>
              <w:jc w:val="center"/>
            </w:pPr>
          </w:p>
        </w:tc>
        <w:tc>
          <w:tcPr>
            <w:tcW w:w="990" w:type="dxa"/>
            <w:vMerge w:val="restart"/>
            <w:shd w:val="clear" w:color="auto" w:fill="FFFFFF"/>
            <w:vAlign w:val="center"/>
          </w:tcPr>
          <w:p w:rsidR="006469D8" w:rsidRPr="004D6131" w:rsidRDefault="006469D8" w:rsidP="004B2E5B">
            <w:pPr>
              <w:spacing w:line="360" w:lineRule="auto"/>
              <w:jc w:val="center"/>
            </w:pPr>
            <w:r w:rsidRPr="004D6131">
              <w:t>Темп изм</w:t>
            </w:r>
            <w:r>
              <w:t>.</w:t>
            </w:r>
            <w:r w:rsidRPr="004D6131">
              <w:t xml:space="preserve">, </w:t>
            </w:r>
            <w:r>
              <w:t xml:space="preserve"> </w:t>
            </w:r>
            <w:r w:rsidRPr="004D6131">
              <w:t>%</w:t>
            </w:r>
          </w:p>
        </w:tc>
      </w:tr>
      <w:tr w:rsidR="006469D8" w:rsidRPr="004D6131" w:rsidTr="001A7253">
        <w:tc>
          <w:tcPr>
            <w:tcW w:w="3168" w:type="dxa"/>
            <w:vMerge/>
            <w:shd w:val="clear" w:color="auto" w:fill="CCFFFF"/>
          </w:tcPr>
          <w:p w:rsidR="006469D8" w:rsidRPr="004D6131" w:rsidRDefault="006469D8" w:rsidP="004B2E5B">
            <w:pPr>
              <w:spacing w:line="360" w:lineRule="auto"/>
            </w:pPr>
          </w:p>
        </w:tc>
        <w:tc>
          <w:tcPr>
            <w:tcW w:w="990" w:type="dxa"/>
            <w:shd w:val="clear" w:color="auto" w:fill="FFFFFF"/>
            <w:vAlign w:val="center"/>
          </w:tcPr>
          <w:p w:rsidR="006469D8" w:rsidRPr="004D6131" w:rsidRDefault="006469D8" w:rsidP="004B2E5B">
            <w:pPr>
              <w:spacing w:line="360" w:lineRule="auto"/>
              <w:jc w:val="center"/>
              <w:rPr>
                <w:snapToGrid w:val="0"/>
              </w:rPr>
            </w:pPr>
            <w:r w:rsidRPr="004D6131">
              <w:rPr>
                <w:snapToGrid w:val="0"/>
              </w:rPr>
              <w:t>сумма</w:t>
            </w:r>
          </w:p>
        </w:tc>
        <w:tc>
          <w:tcPr>
            <w:tcW w:w="990" w:type="dxa"/>
            <w:shd w:val="clear" w:color="auto" w:fill="FFFFFF"/>
            <w:vAlign w:val="center"/>
          </w:tcPr>
          <w:p w:rsidR="006469D8" w:rsidRPr="004D6131" w:rsidRDefault="006469D8" w:rsidP="004B2E5B">
            <w:pPr>
              <w:spacing w:line="360" w:lineRule="auto"/>
              <w:jc w:val="center"/>
              <w:rPr>
                <w:snapToGrid w:val="0"/>
              </w:rPr>
            </w:pPr>
            <w:r w:rsidRPr="004D6131">
              <w:rPr>
                <w:snapToGrid w:val="0"/>
              </w:rPr>
              <w:t>уд. вес</w:t>
            </w:r>
          </w:p>
        </w:tc>
        <w:tc>
          <w:tcPr>
            <w:tcW w:w="990" w:type="dxa"/>
            <w:shd w:val="clear" w:color="auto" w:fill="FFFFFF"/>
            <w:vAlign w:val="center"/>
          </w:tcPr>
          <w:p w:rsidR="006469D8" w:rsidRPr="004D6131" w:rsidRDefault="006469D8" w:rsidP="004B2E5B">
            <w:pPr>
              <w:spacing w:line="360" w:lineRule="auto"/>
              <w:jc w:val="center"/>
              <w:rPr>
                <w:snapToGrid w:val="0"/>
              </w:rPr>
            </w:pPr>
            <w:r w:rsidRPr="004D6131">
              <w:rPr>
                <w:snapToGrid w:val="0"/>
              </w:rPr>
              <w:t>сумма</w:t>
            </w:r>
          </w:p>
        </w:tc>
        <w:tc>
          <w:tcPr>
            <w:tcW w:w="990" w:type="dxa"/>
            <w:shd w:val="clear" w:color="auto" w:fill="FFFFFF"/>
            <w:vAlign w:val="center"/>
          </w:tcPr>
          <w:p w:rsidR="006469D8" w:rsidRPr="004D6131" w:rsidRDefault="006469D8" w:rsidP="004B2E5B">
            <w:pPr>
              <w:spacing w:line="360" w:lineRule="auto"/>
              <w:jc w:val="center"/>
              <w:rPr>
                <w:snapToGrid w:val="0"/>
              </w:rPr>
            </w:pPr>
            <w:r w:rsidRPr="004D6131">
              <w:rPr>
                <w:snapToGrid w:val="0"/>
              </w:rPr>
              <w:t>уд. вес</w:t>
            </w:r>
          </w:p>
        </w:tc>
        <w:tc>
          <w:tcPr>
            <w:tcW w:w="1344" w:type="dxa"/>
            <w:vMerge/>
            <w:shd w:val="clear" w:color="auto" w:fill="CCFFFF"/>
            <w:vAlign w:val="center"/>
          </w:tcPr>
          <w:p w:rsidR="006469D8" w:rsidRPr="004D6131" w:rsidRDefault="006469D8" w:rsidP="004B2E5B">
            <w:pPr>
              <w:spacing w:line="360" w:lineRule="auto"/>
              <w:jc w:val="center"/>
            </w:pPr>
          </w:p>
        </w:tc>
        <w:tc>
          <w:tcPr>
            <w:tcW w:w="990" w:type="dxa"/>
            <w:vMerge/>
            <w:shd w:val="clear" w:color="auto" w:fill="CCFFFF"/>
            <w:vAlign w:val="center"/>
          </w:tcPr>
          <w:p w:rsidR="006469D8" w:rsidRPr="004D6131" w:rsidRDefault="006469D8" w:rsidP="004B2E5B">
            <w:pPr>
              <w:spacing w:line="360" w:lineRule="auto"/>
              <w:jc w:val="center"/>
            </w:pPr>
          </w:p>
        </w:tc>
      </w:tr>
      <w:tr w:rsidR="006469D8" w:rsidRPr="004D6131" w:rsidTr="001A7253">
        <w:tc>
          <w:tcPr>
            <w:tcW w:w="3168" w:type="dxa"/>
            <w:shd w:val="clear" w:color="auto" w:fill="F3F3F3"/>
          </w:tcPr>
          <w:p w:rsidR="006469D8" w:rsidRPr="004D6131" w:rsidRDefault="006469D8" w:rsidP="004B2E5B">
            <w:r w:rsidRPr="004D6131">
              <w:t xml:space="preserve">1. Внеоборотные активы </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2374280</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62,1</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2422069</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65,2</w:t>
            </w:r>
          </w:p>
        </w:tc>
        <w:tc>
          <w:tcPr>
            <w:tcW w:w="1344" w:type="dxa"/>
            <w:shd w:val="clear" w:color="auto" w:fill="F3F3F3"/>
            <w:vAlign w:val="center"/>
          </w:tcPr>
          <w:p w:rsidR="006469D8" w:rsidRPr="004D6131" w:rsidRDefault="006469D8" w:rsidP="004B2E5B">
            <w:pPr>
              <w:jc w:val="center"/>
              <w:rPr>
                <w:sz w:val="22"/>
                <w:szCs w:val="22"/>
              </w:rPr>
            </w:pPr>
            <w:r w:rsidRPr="004D6131">
              <w:rPr>
                <w:sz w:val="22"/>
                <w:szCs w:val="22"/>
              </w:rPr>
              <w:t>47 789</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102,0</w:t>
            </w:r>
          </w:p>
        </w:tc>
      </w:tr>
      <w:tr w:rsidR="006469D8" w:rsidRPr="004D6131" w:rsidTr="001A7253">
        <w:tc>
          <w:tcPr>
            <w:tcW w:w="3168" w:type="dxa"/>
          </w:tcPr>
          <w:p w:rsidR="006469D8" w:rsidRPr="004D6131" w:rsidRDefault="006469D8" w:rsidP="004B2E5B">
            <w:r w:rsidRPr="004D6131">
              <w:t>1.1. Нематериальные активы</w:t>
            </w:r>
          </w:p>
        </w:tc>
        <w:tc>
          <w:tcPr>
            <w:tcW w:w="990" w:type="dxa"/>
            <w:vAlign w:val="center"/>
          </w:tcPr>
          <w:p w:rsidR="006469D8" w:rsidRPr="004D6131" w:rsidRDefault="006469D8" w:rsidP="004B2E5B">
            <w:pPr>
              <w:jc w:val="center"/>
              <w:rPr>
                <w:sz w:val="22"/>
                <w:szCs w:val="22"/>
              </w:rPr>
            </w:pPr>
            <w:r w:rsidRPr="004D6131">
              <w:rPr>
                <w:sz w:val="22"/>
                <w:szCs w:val="22"/>
              </w:rPr>
              <w:t>225</w:t>
            </w:r>
          </w:p>
        </w:tc>
        <w:tc>
          <w:tcPr>
            <w:tcW w:w="990" w:type="dxa"/>
            <w:vAlign w:val="center"/>
          </w:tcPr>
          <w:p w:rsidR="006469D8" w:rsidRPr="004D6131" w:rsidRDefault="006469D8" w:rsidP="004B2E5B">
            <w:pPr>
              <w:jc w:val="center"/>
              <w:rPr>
                <w:sz w:val="22"/>
                <w:szCs w:val="22"/>
              </w:rPr>
            </w:pPr>
            <w:r w:rsidRPr="004D6131">
              <w:rPr>
                <w:sz w:val="22"/>
                <w:szCs w:val="22"/>
              </w:rPr>
              <w:t>0,0</w:t>
            </w:r>
          </w:p>
        </w:tc>
        <w:tc>
          <w:tcPr>
            <w:tcW w:w="990" w:type="dxa"/>
            <w:vAlign w:val="center"/>
          </w:tcPr>
          <w:p w:rsidR="006469D8" w:rsidRPr="004D6131" w:rsidRDefault="006469D8" w:rsidP="004B2E5B">
            <w:pPr>
              <w:jc w:val="center"/>
              <w:rPr>
                <w:sz w:val="22"/>
                <w:szCs w:val="22"/>
              </w:rPr>
            </w:pPr>
            <w:r w:rsidRPr="004D6131">
              <w:rPr>
                <w:sz w:val="22"/>
                <w:szCs w:val="22"/>
              </w:rPr>
              <w:t>181</w:t>
            </w:r>
          </w:p>
        </w:tc>
        <w:tc>
          <w:tcPr>
            <w:tcW w:w="990" w:type="dxa"/>
            <w:vAlign w:val="center"/>
          </w:tcPr>
          <w:p w:rsidR="006469D8" w:rsidRPr="004D6131" w:rsidRDefault="006469D8" w:rsidP="004B2E5B">
            <w:pPr>
              <w:jc w:val="center"/>
              <w:rPr>
                <w:sz w:val="22"/>
                <w:szCs w:val="22"/>
              </w:rPr>
            </w:pPr>
            <w:r w:rsidRPr="004D6131">
              <w:rPr>
                <w:sz w:val="22"/>
                <w:szCs w:val="22"/>
              </w:rPr>
              <w:t>0,0</w:t>
            </w:r>
          </w:p>
        </w:tc>
        <w:tc>
          <w:tcPr>
            <w:tcW w:w="1344" w:type="dxa"/>
            <w:vAlign w:val="center"/>
          </w:tcPr>
          <w:p w:rsidR="006469D8" w:rsidRPr="004D6131" w:rsidRDefault="006469D8" w:rsidP="004B2E5B">
            <w:pPr>
              <w:jc w:val="center"/>
              <w:rPr>
                <w:sz w:val="22"/>
                <w:szCs w:val="22"/>
              </w:rPr>
            </w:pPr>
            <w:r w:rsidRPr="004D6131">
              <w:rPr>
                <w:sz w:val="22"/>
                <w:szCs w:val="22"/>
              </w:rPr>
              <w:t>-44</w:t>
            </w:r>
          </w:p>
        </w:tc>
        <w:tc>
          <w:tcPr>
            <w:tcW w:w="990" w:type="dxa"/>
            <w:vAlign w:val="center"/>
          </w:tcPr>
          <w:p w:rsidR="006469D8" w:rsidRPr="004D6131" w:rsidRDefault="006469D8" w:rsidP="004B2E5B">
            <w:pPr>
              <w:jc w:val="center"/>
              <w:rPr>
                <w:sz w:val="22"/>
                <w:szCs w:val="22"/>
              </w:rPr>
            </w:pPr>
            <w:r w:rsidRPr="004D6131">
              <w:rPr>
                <w:sz w:val="22"/>
                <w:szCs w:val="22"/>
              </w:rPr>
              <w:t>80,4</w:t>
            </w:r>
          </w:p>
        </w:tc>
      </w:tr>
      <w:tr w:rsidR="006469D8" w:rsidRPr="004D6131" w:rsidTr="001A7253">
        <w:tc>
          <w:tcPr>
            <w:tcW w:w="3168" w:type="dxa"/>
          </w:tcPr>
          <w:p w:rsidR="006469D8" w:rsidRPr="004D6131" w:rsidRDefault="006469D8" w:rsidP="004B2E5B">
            <w:r w:rsidRPr="004D6131">
              <w:t>1.2. Основные средства</w:t>
            </w:r>
          </w:p>
        </w:tc>
        <w:tc>
          <w:tcPr>
            <w:tcW w:w="990" w:type="dxa"/>
            <w:vAlign w:val="center"/>
          </w:tcPr>
          <w:p w:rsidR="006469D8" w:rsidRPr="004D6131" w:rsidRDefault="006469D8" w:rsidP="004B2E5B">
            <w:pPr>
              <w:jc w:val="center"/>
              <w:rPr>
                <w:sz w:val="22"/>
                <w:szCs w:val="22"/>
              </w:rPr>
            </w:pPr>
            <w:r w:rsidRPr="004D6131">
              <w:rPr>
                <w:sz w:val="22"/>
                <w:szCs w:val="22"/>
              </w:rPr>
              <w:t>1735368</w:t>
            </w:r>
          </w:p>
        </w:tc>
        <w:tc>
          <w:tcPr>
            <w:tcW w:w="990" w:type="dxa"/>
            <w:vAlign w:val="center"/>
          </w:tcPr>
          <w:p w:rsidR="006469D8" w:rsidRPr="004D6131" w:rsidRDefault="006469D8" w:rsidP="004B2E5B">
            <w:pPr>
              <w:jc w:val="center"/>
              <w:rPr>
                <w:sz w:val="22"/>
                <w:szCs w:val="22"/>
              </w:rPr>
            </w:pPr>
            <w:r w:rsidRPr="004D6131">
              <w:rPr>
                <w:sz w:val="22"/>
                <w:szCs w:val="22"/>
              </w:rPr>
              <w:t>45,4</w:t>
            </w:r>
          </w:p>
        </w:tc>
        <w:tc>
          <w:tcPr>
            <w:tcW w:w="990" w:type="dxa"/>
            <w:vAlign w:val="center"/>
          </w:tcPr>
          <w:p w:rsidR="006469D8" w:rsidRPr="004D6131" w:rsidRDefault="006469D8" w:rsidP="004B2E5B">
            <w:pPr>
              <w:jc w:val="center"/>
              <w:rPr>
                <w:sz w:val="22"/>
                <w:szCs w:val="22"/>
              </w:rPr>
            </w:pPr>
            <w:r w:rsidRPr="004D6131">
              <w:rPr>
                <w:sz w:val="22"/>
                <w:szCs w:val="22"/>
              </w:rPr>
              <w:t>2093887</w:t>
            </w:r>
          </w:p>
        </w:tc>
        <w:tc>
          <w:tcPr>
            <w:tcW w:w="990" w:type="dxa"/>
            <w:vAlign w:val="center"/>
          </w:tcPr>
          <w:p w:rsidR="006469D8" w:rsidRPr="004D6131" w:rsidRDefault="006469D8" w:rsidP="004B2E5B">
            <w:pPr>
              <w:jc w:val="center"/>
              <w:rPr>
                <w:sz w:val="22"/>
                <w:szCs w:val="22"/>
              </w:rPr>
            </w:pPr>
            <w:r w:rsidRPr="004D6131">
              <w:rPr>
                <w:sz w:val="22"/>
                <w:szCs w:val="22"/>
              </w:rPr>
              <w:t>56,4</w:t>
            </w:r>
          </w:p>
        </w:tc>
        <w:tc>
          <w:tcPr>
            <w:tcW w:w="1344" w:type="dxa"/>
            <w:vAlign w:val="center"/>
          </w:tcPr>
          <w:p w:rsidR="006469D8" w:rsidRPr="004D6131" w:rsidRDefault="006469D8" w:rsidP="004B2E5B">
            <w:pPr>
              <w:jc w:val="center"/>
              <w:rPr>
                <w:sz w:val="22"/>
                <w:szCs w:val="22"/>
              </w:rPr>
            </w:pPr>
            <w:r w:rsidRPr="004D6131">
              <w:rPr>
                <w:sz w:val="22"/>
                <w:szCs w:val="22"/>
              </w:rPr>
              <w:t>358 519</w:t>
            </w:r>
          </w:p>
        </w:tc>
        <w:tc>
          <w:tcPr>
            <w:tcW w:w="990" w:type="dxa"/>
            <w:vAlign w:val="center"/>
          </w:tcPr>
          <w:p w:rsidR="006469D8" w:rsidRPr="004D6131" w:rsidRDefault="006469D8" w:rsidP="004B2E5B">
            <w:pPr>
              <w:jc w:val="center"/>
              <w:rPr>
                <w:sz w:val="22"/>
                <w:szCs w:val="22"/>
              </w:rPr>
            </w:pPr>
            <w:r w:rsidRPr="004D6131">
              <w:rPr>
                <w:sz w:val="22"/>
                <w:szCs w:val="22"/>
              </w:rPr>
              <w:t>120,7</w:t>
            </w:r>
          </w:p>
        </w:tc>
      </w:tr>
      <w:tr w:rsidR="006469D8" w:rsidRPr="004D6131" w:rsidTr="001A7253">
        <w:tc>
          <w:tcPr>
            <w:tcW w:w="3168" w:type="dxa"/>
          </w:tcPr>
          <w:p w:rsidR="006469D8" w:rsidRPr="004D6131" w:rsidRDefault="006469D8" w:rsidP="004B2E5B">
            <w:r w:rsidRPr="004D6131">
              <w:t>1.3 Незавершенное строительство</w:t>
            </w:r>
          </w:p>
        </w:tc>
        <w:tc>
          <w:tcPr>
            <w:tcW w:w="990" w:type="dxa"/>
            <w:vAlign w:val="center"/>
          </w:tcPr>
          <w:p w:rsidR="006469D8" w:rsidRPr="004D6131" w:rsidRDefault="006469D8" w:rsidP="004B2E5B">
            <w:pPr>
              <w:jc w:val="center"/>
              <w:rPr>
                <w:sz w:val="22"/>
                <w:szCs w:val="22"/>
              </w:rPr>
            </w:pPr>
            <w:r w:rsidRPr="004D6131">
              <w:rPr>
                <w:sz w:val="22"/>
                <w:szCs w:val="22"/>
              </w:rPr>
              <w:t>525113</w:t>
            </w:r>
          </w:p>
        </w:tc>
        <w:tc>
          <w:tcPr>
            <w:tcW w:w="990" w:type="dxa"/>
            <w:vAlign w:val="center"/>
          </w:tcPr>
          <w:p w:rsidR="006469D8" w:rsidRPr="004D6131" w:rsidRDefault="006469D8" w:rsidP="004B2E5B">
            <w:pPr>
              <w:jc w:val="center"/>
              <w:rPr>
                <w:sz w:val="22"/>
                <w:szCs w:val="22"/>
              </w:rPr>
            </w:pPr>
            <w:r w:rsidRPr="004D6131">
              <w:rPr>
                <w:sz w:val="22"/>
                <w:szCs w:val="22"/>
              </w:rPr>
              <w:t>13,7</w:t>
            </w:r>
          </w:p>
        </w:tc>
        <w:tc>
          <w:tcPr>
            <w:tcW w:w="990" w:type="dxa"/>
            <w:vAlign w:val="center"/>
          </w:tcPr>
          <w:p w:rsidR="006469D8" w:rsidRPr="004D6131" w:rsidRDefault="006469D8" w:rsidP="004B2E5B">
            <w:pPr>
              <w:jc w:val="center"/>
              <w:rPr>
                <w:sz w:val="22"/>
                <w:szCs w:val="22"/>
              </w:rPr>
            </w:pPr>
            <w:r w:rsidRPr="004D6131">
              <w:rPr>
                <w:sz w:val="22"/>
                <w:szCs w:val="22"/>
              </w:rPr>
              <w:t>234959</w:t>
            </w:r>
          </w:p>
        </w:tc>
        <w:tc>
          <w:tcPr>
            <w:tcW w:w="990" w:type="dxa"/>
            <w:vAlign w:val="center"/>
          </w:tcPr>
          <w:p w:rsidR="006469D8" w:rsidRPr="004D6131" w:rsidRDefault="006469D8" w:rsidP="004B2E5B">
            <w:pPr>
              <w:jc w:val="center"/>
              <w:rPr>
                <w:sz w:val="22"/>
                <w:szCs w:val="22"/>
              </w:rPr>
            </w:pPr>
            <w:r w:rsidRPr="004D6131">
              <w:rPr>
                <w:sz w:val="22"/>
                <w:szCs w:val="22"/>
              </w:rPr>
              <w:t>6,3</w:t>
            </w:r>
          </w:p>
        </w:tc>
        <w:tc>
          <w:tcPr>
            <w:tcW w:w="1344" w:type="dxa"/>
            <w:vAlign w:val="center"/>
          </w:tcPr>
          <w:p w:rsidR="006469D8" w:rsidRPr="004D6131" w:rsidRDefault="006469D8" w:rsidP="004B2E5B">
            <w:pPr>
              <w:jc w:val="center"/>
              <w:rPr>
                <w:sz w:val="22"/>
                <w:szCs w:val="22"/>
              </w:rPr>
            </w:pPr>
            <w:r w:rsidRPr="004D6131">
              <w:rPr>
                <w:sz w:val="22"/>
                <w:szCs w:val="22"/>
              </w:rPr>
              <w:t>-290 154</w:t>
            </w:r>
          </w:p>
        </w:tc>
        <w:tc>
          <w:tcPr>
            <w:tcW w:w="990" w:type="dxa"/>
            <w:vAlign w:val="center"/>
          </w:tcPr>
          <w:p w:rsidR="006469D8" w:rsidRPr="004D6131" w:rsidRDefault="006469D8" w:rsidP="004B2E5B">
            <w:pPr>
              <w:jc w:val="center"/>
              <w:rPr>
                <w:sz w:val="22"/>
                <w:szCs w:val="22"/>
              </w:rPr>
            </w:pPr>
            <w:r w:rsidRPr="004D6131">
              <w:rPr>
                <w:sz w:val="22"/>
                <w:szCs w:val="22"/>
              </w:rPr>
              <w:t>44,7</w:t>
            </w:r>
          </w:p>
        </w:tc>
      </w:tr>
      <w:tr w:rsidR="006469D8" w:rsidRPr="004D6131" w:rsidTr="001A7253">
        <w:tc>
          <w:tcPr>
            <w:tcW w:w="3168" w:type="dxa"/>
            <w:shd w:val="clear" w:color="auto" w:fill="FFFFFF"/>
          </w:tcPr>
          <w:p w:rsidR="006469D8" w:rsidRPr="004D6131" w:rsidRDefault="006469D8" w:rsidP="004B2E5B">
            <w:r w:rsidRPr="004D6131">
              <w:t>1.4. Долгосрочные финансовые вложения</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59521</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1,6</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37722</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1,0</w:t>
            </w:r>
          </w:p>
        </w:tc>
        <w:tc>
          <w:tcPr>
            <w:tcW w:w="1344" w:type="dxa"/>
            <w:shd w:val="clear" w:color="auto" w:fill="FFFFFF"/>
            <w:vAlign w:val="center"/>
          </w:tcPr>
          <w:p w:rsidR="006469D8" w:rsidRPr="004D6131" w:rsidRDefault="006469D8" w:rsidP="004B2E5B">
            <w:pPr>
              <w:jc w:val="center"/>
              <w:rPr>
                <w:sz w:val="22"/>
                <w:szCs w:val="22"/>
              </w:rPr>
            </w:pPr>
            <w:r w:rsidRPr="004D6131">
              <w:rPr>
                <w:sz w:val="22"/>
                <w:szCs w:val="22"/>
              </w:rPr>
              <w:t>-21 799</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63,4</w:t>
            </w:r>
          </w:p>
        </w:tc>
      </w:tr>
      <w:tr w:rsidR="006469D8" w:rsidRPr="004D6131" w:rsidTr="001A7253">
        <w:tc>
          <w:tcPr>
            <w:tcW w:w="3168" w:type="dxa"/>
            <w:shd w:val="clear" w:color="auto" w:fill="FFFFFF"/>
          </w:tcPr>
          <w:p w:rsidR="006469D8" w:rsidRPr="004D6131" w:rsidRDefault="006469D8" w:rsidP="004B2E5B">
            <w:r w:rsidRPr="004D6131">
              <w:t>1.5. Отложенные налоговые активы</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54011</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1,4</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55320</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1,5</w:t>
            </w:r>
          </w:p>
        </w:tc>
        <w:tc>
          <w:tcPr>
            <w:tcW w:w="1344" w:type="dxa"/>
            <w:shd w:val="clear" w:color="auto" w:fill="FFFFFF"/>
            <w:vAlign w:val="center"/>
          </w:tcPr>
          <w:p w:rsidR="006469D8" w:rsidRPr="004D6131" w:rsidRDefault="006469D8" w:rsidP="004B2E5B">
            <w:pPr>
              <w:jc w:val="center"/>
              <w:rPr>
                <w:sz w:val="22"/>
                <w:szCs w:val="22"/>
              </w:rPr>
            </w:pPr>
            <w:r w:rsidRPr="004D6131">
              <w:rPr>
                <w:sz w:val="22"/>
                <w:szCs w:val="22"/>
              </w:rPr>
              <w:t>1 309</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102,4</w:t>
            </w:r>
          </w:p>
        </w:tc>
      </w:tr>
      <w:tr w:rsidR="006469D8" w:rsidRPr="004D6131" w:rsidTr="001A7253">
        <w:tc>
          <w:tcPr>
            <w:tcW w:w="3168" w:type="dxa"/>
            <w:shd w:val="clear" w:color="auto" w:fill="F3F3F3"/>
          </w:tcPr>
          <w:p w:rsidR="006469D8" w:rsidRPr="004D6131" w:rsidRDefault="006469D8" w:rsidP="004B2E5B">
            <w:r w:rsidRPr="004D6131">
              <w:t xml:space="preserve">2. Оборотные активы </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1447721</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37,9</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1291265</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34,8</w:t>
            </w:r>
          </w:p>
        </w:tc>
        <w:tc>
          <w:tcPr>
            <w:tcW w:w="1344" w:type="dxa"/>
            <w:shd w:val="clear" w:color="auto" w:fill="F3F3F3"/>
            <w:vAlign w:val="center"/>
          </w:tcPr>
          <w:p w:rsidR="006469D8" w:rsidRPr="004D6131" w:rsidRDefault="006469D8" w:rsidP="004B2E5B">
            <w:pPr>
              <w:jc w:val="center"/>
              <w:rPr>
                <w:sz w:val="22"/>
                <w:szCs w:val="22"/>
              </w:rPr>
            </w:pPr>
            <w:r w:rsidRPr="004D6131">
              <w:rPr>
                <w:sz w:val="22"/>
                <w:szCs w:val="22"/>
              </w:rPr>
              <w:t>-156 456</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89,2</w:t>
            </w:r>
          </w:p>
        </w:tc>
      </w:tr>
      <w:tr w:rsidR="006469D8" w:rsidRPr="004D6131" w:rsidTr="001A7253">
        <w:tc>
          <w:tcPr>
            <w:tcW w:w="3168" w:type="dxa"/>
            <w:shd w:val="clear" w:color="auto" w:fill="FFFFFF"/>
          </w:tcPr>
          <w:p w:rsidR="006469D8" w:rsidRPr="004D6131" w:rsidRDefault="006469D8" w:rsidP="004B2E5B">
            <w:r w:rsidRPr="004D6131">
              <w:t>2.1 Запасы</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638905</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16,7</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635238</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17,1</w:t>
            </w:r>
          </w:p>
        </w:tc>
        <w:tc>
          <w:tcPr>
            <w:tcW w:w="1344" w:type="dxa"/>
            <w:shd w:val="clear" w:color="auto" w:fill="FFFFFF"/>
            <w:vAlign w:val="center"/>
          </w:tcPr>
          <w:p w:rsidR="006469D8" w:rsidRPr="004D6131" w:rsidRDefault="006469D8" w:rsidP="004B2E5B">
            <w:pPr>
              <w:jc w:val="center"/>
              <w:rPr>
                <w:sz w:val="22"/>
                <w:szCs w:val="22"/>
              </w:rPr>
            </w:pPr>
            <w:r w:rsidRPr="004D6131">
              <w:rPr>
                <w:sz w:val="22"/>
                <w:szCs w:val="22"/>
              </w:rPr>
              <w:t>-3 667</w:t>
            </w:r>
          </w:p>
        </w:tc>
        <w:tc>
          <w:tcPr>
            <w:tcW w:w="990" w:type="dxa"/>
            <w:shd w:val="clear" w:color="auto" w:fill="FFFFFF"/>
            <w:vAlign w:val="center"/>
          </w:tcPr>
          <w:p w:rsidR="006469D8" w:rsidRPr="004D6131" w:rsidRDefault="006469D8" w:rsidP="004B2E5B">
            <w:pPr>
              <w:jc w:val="center"/>
              <w:rPr>
                <w:sz w:val="22"/>
                <w:szCs w:val="22"/>
              </w:rPr>
            </w:pPr>
            <w:r w:rsidRPr="004D6131">
              <w:rPr>
                <w:sz w:val="22"/>
                <w:szCs w:val="22"/>
              </w:rPr>
              <w:t>99,4</w:t>
            </w:r>
          </w:p>
        </w:tc>
      </w:tr>
      <w:tr w:rsidR="006469D8" w:rsidRPr="004D6131" w:rsidTr="001A7253">
        <w:tc>
          <w:tcPr>
            <w:tcW w:w="3168" w:type="dxa"/>
          </w:tcPr>
          <w:p w:rsidR="006469D8" w:rsidRPr="004D6131" w:rsidRDefault="006469D8" w:rsidP="004B2E5B">
            <w:r w:rsidRPr="004D6131">
              <w:t>2.2. НДС</w:t>
            </w:r>
          </w:p>
        </w:tc>
        <w:tc>
          <w:tcPr>
            <w:tcW w:w="990" w:type="dxa"/>
            <w:vAlign w:val="center"/>
          </w:tcPr>
          <w:p w:rsidR="006469D8" w:rsidRPr="004D6131" w:rsidRDefault="006469D8" w:rsidP="004B2E5B">
            <w:pPr>
              <w:jc w:val="center"/>
              <w:rPr>
                <w:sz w:val="22"/>
                <w:szCs w:val="22"/>
              </w:rPr>
            </w:pPr>
            <w:r w:rsidRPr="004D6131">
              <w:rPr>
                <w:sz w:val="22"/>
                <w:szCs w:val="22"/>
              </w:rPr>
              <w:t>89841</w:t>
            </w:r>
          </w:p>
        </w:tc>
        <w:tc>
          <w:tcPr>
            <w:tcW w:w="990" w:type="dxa"/>
            <w:vAlign w:val="center"/>
          </w:tcPr>
          <w:p w:rsidR="006469D8" w:rsidRPr="004D6131" w:rsidRDefault="006469D8" w:rsidP="004B2E5B">
            <w:pPr>
              <w:jc w:val="center"/>
              <w:rPr>
                <w:sz w:val="22"/>
                <w:szCs w:val="22"/>
              </w:rPr>
            </w:pPr>
            <w:r w:rsidRPr="004D6131">
              <w:rPr>
                <w:sz w:val="22"/>
                <w:szCs w:val="22"/>
              </w:rPr>
              <w:t>2,4</w:t>
            </w:r>
          </w:p>
        </w:tc>
        <w:tc>
          <w:tcPr>
            <w:tcW w:w="990" w:type="dxa"/>
            <w:vAlign w:val="center"/>
          </w:tcPr>
          <w:p w:rsidR="006469D8" w:rsidRPr="004D6131" w:rsidRDefault="006469D8" w:rsidP="004B2E5B">
            <w:pPr>
              <w:jc w:val="center"/>
              <w:rPr>
                <w:sz w:val="22"/>
                <w:szCs w:val="22"/>
              </w:rPr>
            </w:pPr>
            <w:r w:rsidRPr="004D6131">
              <w:rPr>
                <w:sz w:val="22"/>
                <w:szCs w:val="22"/>
              </w:rPr>
              <w:t>32172</w:t>
            </w:r>
          </w:p>
        </w:tc>
        <w:tc>
          <w:tcPr>
            <w:tcW w:w="990" w:type="dxa"/>
            <w:vAlign w:val="center"/>
          </w:tcPr>
          <w:p w:rsidR="006469D8" w:rsidRPr="004D6131" w:rsidRDefault="006469D8" w:rsidP="004B2E5B">
            <w:pPr>
              <w:jc w:val="center"/>
              <w:rPr>
                <w:sz w:val="22"/>
                <w:szCs w:val="22"/>
              </w:rPr>
            </w:pPr>
            <w:r w:rsidRPr="004D6131">
              <w:rPr>
                <w:sz w:val="22"/>
                <w:szCs w:val="22"/>
              </w:rPr>
              <w:t>0,9</w:t>
            </w:r>
          </w:p>
        </w:tc>
        <w:tc>
          <w:tcPr>
            <w:tcW w:w="1344" w:type="dxa"/>
            <w:vAlign w:val="center"/>
          </w:tcPr>
          <w:p w:rsidR="006469D8" w:rsidRPr="004D6131" w:rsidRDefault="006469D8" w:rsidP="004B2E5B">
            <w:pPr>
              <w:jc w:val="center"/>
              <w:rPr>
                <w:sz w:val="22"/>
                <w:szCs w:val="22"/>
              </w:rPr>
            </w:pPr>
            <w:r w:rsidRPr="004D6131">
              <w:rPr>
                <w:sz w:val="22"/>
                <w:szCs w:val="22"/>
              </w:rPr>
              <w:t>-57 669</w:t>
            </w:r>
          </w:p>
        </w:tc>
        <w:tc>
          <w:tcPr>
            <w:tcW w:w="990" w:type="dxa"/>
            <w:vAlign w:val="center"/>
          </w:tcPr>
          <w:p w:rsidR="006469D8" w:rsidRPr="004D6131" w:rsidRDefault="006469D8" w:rsidP="004B2E5B">
            <w:pPr>
              <w:jc w:val="center"/>
              <w:rPr>
                <w:sz w:val="22"/>
                <w:szCs w:val="22"/>
              </w:rPr>
            </w:pPr>
            <w:r w:rsidRPr="004D6131">
              <w:rPr>
                <w:sz w:val="22"/>
                <w:szCs w:val="22"/>
              </w:rPr>
              <w:t>35,8</w:t>
            </w:r>
          </w:p>
        </w:tc>
      </w:tr>
      <w:tr w:rsidR="006469D8" w:rsidRPr="004D6131" w:rsidTr="001A7253">
        <w:tc>
          <w:tcPr>
            <w:tcW w:w="3168" w:type="dxa"/>
          </w:tcPr>
          <w:p w:rsidR="006469D8" w:rsidRPr="004D6131" w:rsidRDefault="006469D8" w:rsidP="004B2E5B">
            <w:r w:rsidRPr="004D6131">
              <w:t>2.3 Дебиторская задолженность (более 12 месяцев)</w:t>
            </w:r>
          </w:p>
        </w:tc>
        <w:tc>
          <w:tcPr>
            <w:tcW w:w="990" w:type="dxa"/>
            <w:vAlign w:val="center"/>
          </w:tcPr>
          <w:p w:rsidR="006469D8" w:rsidRPr="004D6131" w:rsidRDefault="006469D8" w:rsidP="004B2E5B">
            <w:pPr>
              <w:jc w:val="center"/>
              <w:rPr>
                <w:sz w:val="22"/>
                <w:szCs w:val="22"/>
              </w:rPr>
            </w:pPr>
            <w:r w:rsidRPr="004D6131">
              <w:rPr>
                <w:sz w:val="22"/>
                <w:szCs w:val="22"/>
              </w:rPr>
              <w:t>150474</w:t>
            </w:r>
          </w:p>
        </w:tc>
        <w:tc>
          <w:tcPr>
            <w:tcW w:w="990" w:type="dxa"/>
            <w:vAlign w:val="center"/>
          </w:tcPr>
          <w:p w:rsidR="006469D8" w:rsidRPr="004D6131" w:rsidRDefault="006469D8" w:rsidP="004B2E5B">
            <w:pPr>
              <w:jc w:val="center"/>
              <w:rPr>
                <w:sz w:val="22"/>
                <w:szCs w:val="22"/>
              </w:rPr>
            </w:pPr>
            <w:r w:rsidRPr="004D6131">
              <w:rPr>
                <w:sz w:val="22"/>
                <w:szCs w:val="22"/>
              </w:rPr>
              <w:t>3,9</w:t>
            </w:r>
          </w:p>
        </w:tc>
        <w:tc>
          <w:tcPr>
            <w:tcW w:w="990" w:type="dxa"/>
            <w:vAlign w:val="center"/>
          </w:tcPr>
          <w:p w:rsidR="006469D8" w:rsidRPr="004D6131" w:rsidRDefault="006469D8" w:rsidP="004B2E5B">
            <w:pPr>
              <w:jc w:val="center"/>
              <w:rPr>
                <w:sz w:val="22"/>
                <w:szCs w:val="22"/>
              </w:rPr>
            </w:pPr>
            <w:r w:rsidRPr="004D6131">
              <w:rPr>
                <w:sz w:val="22"/>
                <w:szCs w:val="22"/>
              </w:rPr>
              <w:t>0</w:t>
            </w:r>
          </w:p>
        </w:tc>
        <w:tc>
          <w:tcPr>
            <w:tcW w:w="990" w:type="dxa"/>
            <w:vAlign w:val="center"/>
          </w:tcPr>
          <w:p w:rsidR="006469D8" w:rsidRPr="004D6131" w:rsidRDefault="006469D8" w:rsidP="004B2E5B">
            <w:pPr>
              <w:jc w:val="center"/>
              <w:rPr>
                <w:sz w:val="22"/>
                <w:szCs w:val="22"/>
              </w:rPr>
            </w:pPr>
            <w:r w:rsidRPr="004D6131">
              <w:rPr>
                <w:sz w:val="22"/>
                <w:szCs w:val="22"/>
              </w:rPr>
              <w:t>-</w:t>
            </w:r>
          </w:p>
        </w:tc>
        <w:tc>
          <w:tcPr>
            <w:tcW w:w="1344" w:type="dxa"/>
            <w:vAlign w:val="center"/>
          </w:tcPr>
          <w:p w:rsidR="006469D8" w:rsidRPr="004D6131" w:rsidRDefault="006469D8" w:rsidP="004B2E5B">
            <w:pPr>
              <w:jc w:val="center"/>
              <w:rPr>
                <w:sz w:val="22"/>
                <w:szCs w:val="22"/>
              </w:rPr>
            </w:pPr>
            <w:r w:rsidRPr="004D6131">
              <w:rPr>
                <w:sz w:val="22"/>
                <w:szCs w:val="22"/>
              </w:rPr>
              <w:t>-</w:t>
            </w:r>
          </w:p>
        </w:tc>
        <w:tc>
          <w:tcPr>
            <w:tcW w:w="990" w:type="dxa"/>
            <w:vAlign w:val="center"/>
          </w:tcPr>
          <w:p w:rsidR="006469D8" w:rsidRPr="004D6131" w:rsidRDefault="006469D8" w:rsidP="004B2E5B">
            <w:pPr>
              <w:jc w:val="center"/>
              <w:rPr>
                <w:sz w:val="22"/>
                <w:szCs w:val="22"/>
              </w:rPr>
            </w:pPr>
            <w:r w:rsidRPr="004D6131">
              <w:rPr>
                <w:sz w:val="22"/>
                <w:szCs w:val="22"/>
              </w:rPr>
              <w:t>-</w:t>
            </w:r>
          </w:p>
        </w:tc>
      </w:tr>
      <w:tr w:rsidR="006469D8" w:rsidRPr="004D6131" w:rsidTr="001A7253">
        <w:tc>
          <w:tcPr>
            <w:tcW w:w="3168" w:type="dxa"/>
          </w:tcPr>
          <w:p w:rsidR="006469D8" w:rsidRPr="004D6131" w:rsidRDefault="006469D8" w:rsidP="004B2E5B">
            <w:r w:rsidRPr="004D6131">
              <w:t>2.4 Дебиторская задолженность (в течении 12 месяцев)</w:t>
            </w:r>
          </w:p>
        </w:tc>
        <w:tc>
          <w:tcPr>
            <w:tcW w:w="990" w:type="dxa"/>
            <w:vAlign w:val="center"/>
          </w:tcPr>
          <w:p w:rsidR="006469D8" w:rsidRPr="004D6131" w:rsidRDefault="006469D8" w:rsidP="004B2E5B">
            <w:pPr>
              <w:jc w:val="center"/>
              <w:rPr>
                <w:sz w:val="22"/>
                <w:szCs w:val="22"/>
              </w:rPr>
            </w:pPr>
            <w:r w:rsidRPr="004D6131">
              <w:rPr>
                <w:sz w:val="22"/>
                <w:szCs w:val="22"/>
              </w:rPr>
              <w:t>405776</w:t>
            </w:r>
          </w:p>
        </w:tc>
        <w:tc>
          <w:tcPr>
            <w:tcW w:w="990" w:type="dxa"/>
            <w:vAlign w:val="center"/>
          </w:tcPr>
          <w:p w:rsidR="006469D8" w:rsidRPr="004D6131" w:rsidRDefault="006469D8" w:rsidP="004B2E5B">
            <w:pPr>
              <w:jc w:val="center"/>
              <w:rPr>
                <w:sz w:val="22"/>
                <w:szCs w:val="22"/>
              </w:rPr>
            </w:pPr>
            <w:r w:rsidRPr="004D6131">
              <w:rPr>
                <w:sz w:val="22"/>
                <w:szCs w:val="22"/>
              </w:rPr>
              <w:t>10,6</w:t>
            </w:r>
          </w:p>
        </w:tc>
        <w:tc>
          <w:tcPr>
            <w:tcW w:w="990" w:type="dxa"/>
            <w:vAlign w:val="center"/>
          </w:tcPr>
          <w:p w:rsidR="006469D8" w:rsidRPr="004D6131" w:rsidRDefault="006469D8" w:rsidP="004B2E5B">
            <w:pPr>
              <w:jc w:val="center"/>
              <w:rPr>
                <w:sz w:val="22"/>
                <w:szCs w:val="22"/>
              </w:rPr>
            </w:pPr>
            <w:r w:rsidRPr="004D6131">
              <w:rPr>
                <w:sz w:val="22"/>
                <w:szCs w:val="22"/>
              </w:rPr>
              <w:t>574706</w:t>
            </w:r>
          </w:p>
        </w:tc>
        <w:tc>
          <w:tcPr>
            <w:tcW w:w="990" w:type="dxa"/>
            <w:vAlign w:val="center"/>
          </w:tcPr>
          <w:p w:rsidR="006469D8" w:rsidRPr="004D6131" w:rsidRDefault="006469D8" w:rsidP="004B2E5B">
            <w:pPr>
              <w:jc w:val="center"/>
              <w:rPr>
                <w:sz w:val="22"/>
                <w:szCs w:val="22"/>
              </w:rPr>
            </w:pPr>
            <w:r w:rsidRPr="004D6131">
              <w:rPr>
                <w:sz w:val="22"/>
                <w:szCs w:val="22"/>
              </w:rPr>
              <w:t>15,5</w:t>
            </w:r>
          </w:p>
        </w:tc>
        <w:tc>
          <w:tcPr>
            <w:tcW w:w="1344" w:type="dxa"/>
            <w:vAlign w:val="center"/>
          </w:tcPr>
          <w:p w:rsidR="006469D8" w:rsidRPr="004D6131" w:rsidRDefault="006469D8" w:rsidP="004B2E5B">
            <w:pPr>
              <w:jc w:val="center"/>
              <w:rPr>
                <w:sz w:val="22"/>
                <w:szCs w:val="22"/>
              </w:rPr>
            </w:pPr>
            <w:r w:rsidRPr="004D6131">
              <w:rPr>
                <w:sz w:val="22"/>
                <w:szCs w:val="22"/>
              </w:rPr>
              <w:t>168 930</w:t>
            </w:r>
          </w:p>
        </w:tc>
        <w:tc>
          <w:tcPr>
            <w:tcW w:w="990" w:type="dxa"/>
            <w:vAlign w:val="center"/>
          </w:tcPr>
          <w:p w:rsidR="006469D8" w:rsidRPr="004D6131" w:rsidRDefault="006469D8" w:rsidP="004B2E5B">
            <w:pPr>
              <w:jc w:val="center"/>
              <w:rPr>
                <w:sz w:val="22"/>
                <w:szCs w:val="22"/>
              </w:rPr>
            </w:pPr>
            <w:r w:rsidRPr="004D6131">
              <w:rPr>
                <w:sz w:val="22"/>
                <w:szCs w:val="22"/>
              </w:rPr>
              <w:t>141,6</w:t>
            </w:r>
          </w:p>
        </w:tc>
      </w:tr>
      <w:tr w:rsidR="006469D8" w:rsidRPr="004D6131" w:rsidTr="001A7253">
        <w:tc>
          <w:tcPr>
            <w:tcW w:w="3168" w:type="dxa"/>
          </w:tcPr>
          <w:p w:rsidR="006469D8" w:rsidRPr="004D6131" w:rsidRDefault="006469D8" w:rsidP="004B2E5B">
            <w:r w:rsidRPr="004D6131">
              <w:t>2.5. Краткосрочные финансовые вложения</w:t>
            </w:r>
          </w:p>
        </w:tc>
        <w:tc>
          <w:tcPr>
            <w:tcW w:w="990" w:type="dxa"/>
            <w:vAlign w:val="center"/>
          </w:tcPr>
          <w:p w:rsidR="006469D8" w:rsidRPr="004D6131" w:rsidRDefault="006469D8" w:rsidP="004B2E5B">
            <w:pPr>
              <w:jc w:val="center"/>
              <w:rPr>
                <w:sz w:val="22"/>
                <w:szCs w:val="22"/>
              </w:rPr>
            </w:pPr>
            <w:r w:rsidRPr="004D6131">
              <w:rPr>
                <w:sz w:val="22"/>
                <w:szCs w:val="22"/>
              </w:rPr>
              <w:t>95000</w:t>
            </w:r>
          </w:p>
        </w:tc>
        <w:tc>
          <w:tcPr>
            <w:tcW w:w="990" w:type="dxa"/>
            <w:vAlign w:val="center"/>
          </w:tcPr>
          <w:p w:rsidR="006469D8" w:rsidRPr="004D6131" w:rsidRDefault="006469D8" w:rsidP="004B2E5B">
            <w:pPr>
              <w:jc w:val="center"/>
              <w:rPr>
                <w:sz w:val="22"/>
                <w:szCs w:val="22"/>
              </w:rPr>
            </w:pPr>
            <w:r w:rsidRPr="004D6131">
              <w:rPr>
                <w:sz w:val="22"/>
                <w:szCs w:val="22"/>
              </w:rPr>
              <w:t>2,5</w:t>
            </w:r>
          </w:p>
        </w:tc>
        <w:tc>
          <w:tcPr>
            <w:tcW w:w="990" w:type="dxa"/>
            <w:vAlign w:val="center"/>
          </w:tcPr>
          <w:p w:rsidR="006469D8" w:rsidRPr="004D6131" w:rsidRDefault="006469D8" w:rsidP="004B2E5B">
            <w:pPr>
              <w:jc w:val="center"/>
              <w:rPr>
                <w:sz w:val="22"/>
                <w:szCs w:val="22"/>
              </w:rPr>
            </w:pPr>
            <w:r w:rsidRPr="004D6131">
              <w:rPr>
                <w:sz w:val="22"/>
                <w:szCs w:val="22"/>
              </w:rPr>
              <w:t>17000</w:t>
            </w:r>
          </w:p>
        </w:tc>
        <w:tc>
          <w:tcPr>
            <w:tcW w:w="990" w:type="dxa"/>
            <w:vAlign w:val="center"/>
          </w:tcPr>
          <w:p w:rsidR="006469D8" w:rsidRPr="004D6131" w:rsidRDefault="006469D8" w:rsidP="004B2E5B">
            <w:pPr>
              <w:jc w:val="center"/>
              <w:rPr>
                <w:sz w:val="22"/>
                <w:szCs w:val="22"/>
              </w:rPr>
            </w:pPr>
            <w:r w:rsidRPr="004D6131">
              <w:rPr>
                <w:sz w:val="22"/>
                <w:szCs w:val="22"/>
              </w:rPr>
              <w:t>0,5</w:t>
            </w:r>
          </w:p>
        </w:tc>
        <w:tc>
          <w:tcPr>
            <w:tcW w:w="1344" w:type="dxa"/>
            <w:vAlign w:val="center"/>
          </w:tcPr>
          <w:p w:rsidR="006469D8" w:rsidRPr="004D6131" w:rsidRDefault="006469D8" w:rsidP="004B2E5B">
            <w:pPr>
              <w:jc w:val="center"/>
              <w:rPr>
                <w:sz w:val="22"/>
                <w:szCs w:val="22"/>
              </w:rPr>
            </w:pPr>
            <w:r w:rsidRPr="004D6131">
              <w:rPr>
                <w:sz w:val="22"/>
                <w:szCs w:val="22"/>
              </w:rPr>
              <w:t>-78 000</w:t>
            </w:r>
          </w:p>
        </w:tc>
        <w:tc>
          <w:tcPr>
            <w:tcW w:w="990" w:type="dxa"/>
            <w:vAlign w:val="center"/>
          </w:tcPr>
          <w:p w:rsidR="006469D8" w:rsidRPr="004D6131" w:rsidRDefault="006469D8" w:rsidP="004B2E5B">
            <w:pPr>
              <w:jc w:val="center"/>
              <w:rPr>
                <w:sz w:val="22"/>
                <w:szCs w:val="22"/>
              </w:rPr>
            </w:pPr>
            <w:r w:rsidRPr="004D6131">
              <w:rPr>
                <w:sz w:val="22"/>
                <w:szCs w:val="22"/>
              </w:rPr>
              <w:t>17,9</w:t>
            </w:r>
          </w:p>
        </w:tc>
      </w:tr>
      <w:tr w:rsidR="006469D8" w:rsidRPr="004D6131" w:rsidTr="001A7253">
        <w:tc>
          <w:tcPr>
            <w:tcW w:w="3168" w:type="dxa"/>
          </w:tcPr>
          <w:p w:rsidR="006469D8" w:rsidRPr="004D6131" w:rsidRDefault="006469D8" w:rsidP="004B2E5B">
            <w:r w:rsidRPr="004D6131">
              <w:t>2.6. Денежные средства</w:t>
            </w:r>
          </w:p>
        </w:tc>
        <w:tc>
          <w:tcPr>
            <w:tcW w:w="990" w:type="dxa"/>
            <w:vAlign w:val="center"/>
          </w:tcPr>
          <w:p w:rsidR="006469D8" w:rsidRPr="004D6131" w:rsidRDefault="006469D8" w:rsidP="004B2E5B">
            <w:pPr>
              <w:jc w:val="center"/>
              <w:rPr>
                <w:sz w:val="22"/>
                <w:szCs w:val="22"/>
              </w:rPr>
            </w:pPr>
            <w:r w:rsidRPr="004D6131">
              <w:rPr>
                <w:sz w:val="22"/>
                <w:szCs w:val="22"/>
              </w:rPr>
              <w:t>67725</w:t>
            </w:r>
          </w:p>
        </w:tc>
        <w:tc>
          <w:tcPr>
            <w:tcW w:w="990" w:type="dxa"/>
            <w:vAlign w:val="center"/>
          </w:tcPr>
          <w:p w:rsidR="006469D8" w:rsidRPr="004D6131" w:rsidRDefault="006469D8" w:rsidP="004B2E5B">
            <w:pPr>
              <w:jc w:val="center"/>
              <w:rPr>
                <w:sz w:val="22"/>
                <w:szCs w:val="22"/>
              </w:rPr>
            </w:pPr>
            <w:r w:rsidRPr="004D6131">
              <w:rPr>
                <w:sz w:val="22"/>
                <w:szCs w:val="22"/>
              </w:rPr>
              <w:t>1,8</w:t>
            </w:r>
          </w:p>
        </w:tc>
        <w:tc>
          <w:tcPr>
            <w:tcW w:w="990" w:type="dxa"/>
            <w:vAlign w:val="center"/>
          </w:tcPr>
          <w:p w:rsidR="006469D8" w:rsidRPr="004D6131" w:rsidRDefault="006469D8" w:rsidP="004B2E5B">
            <w:pPr>
              <w:jc w:val="center"/>
              <w:rPr>
                <w:sz w:val="22"/>
                <w:szCs w:val="22"/>
              </w:rPr>
            </w:pPr>
            <w:r w:rsidRPr="004D6131">
              <w:rPr>
                <w:sz w:val="22"/>
                <w:szCs w:val="22"/>
              </w:rPr>
              <w:t>32149</w:t>
            </w:r>
          </w:p>
        </w:tc>
        <w:tc>
          <w:tcPr>
            <w:tcW w:w="990" w:type="dxa"/>
            <w:vAlign w:val="center"/>
          </w:tcPr>
          <w:p w:rsidR="006469D8" w:rsidRPr="004D6131" w:rsidRDefault="006469D8" w:rsidP="004B2E5B">
            <w:pPr>
              <w:jc w:val="center"/>
              <w:rPr>
                <w:sz w:val="22"/>
                <w:szCs w:val="22"/>
              </w:rPr>
            </w:pPr>
            <w:r w:rsidRPr="004D6131">
              <w:rPr>
                <w:sz w:val="22"/>
                <w:szCs w:val="22"/>
              </w:rPr>
              <w:t>0,9</w:t>
            </w:r>
          </w:p>
        </w:tc>
        <w:tc>
          <w:tcPr>
            <w:tcW w:w="1344" w:type="dxa"/>
            <w:vAlign w:val="center"/>
          </w:tcPr>
          <w:p w:rsidR="006469D8" w:rsidRPr="004D6131" w:rsidRDefault="006469D8" w:rsidP="004B2E5B">
            <w:pPr>
              <w:jc w:val="center"/>
              <w:rPr>
                <w:sz w:val="22"/>
                <w:szCs w:val="22"/>
              </w:rPr>
            </w:pPr>
            <w:r w:rsidRPr="004D6131">
              <w:rPr>
                <w:sz w:val="22"/>
                <w:szCs w:val="22"/>
              </w:rPr>
              <w:t>-35 576</w:t>
            </w:r>
          </w:p>
        </w:tc>
        <w:tc>
          <w:tcPr>
            <w:tcW w:w="990" w:type="dxa"/>
            <w:vAlign w:val="center"/>
          </w:tcPr>
          <w:p w:rsidR="006469D8" w:rsidRPr="004D6131" w:rsidRDefault="006469D8" w:rsidP="004B2E5B">
            <w:pPr>
              <w:jc w:val="center"/>
              <w:rPr>
                <w:sz w:val="22"/>
                <w:szCs w:val="22"/>
              </w:rPr>
            </w:pPr>
            <w:r w:rsidRPr="004D6131">
              <w:rPr>
                <w:sz w:val="22"/>
                <w:szCs w:val="22"/>
              </w:rPr>
              <w:t>47,5</w:t>
            </w:r>
          </w:p>
        </w:tc>
      </w:tr>
      <w:tr w:rsidR="006469D8" w:rsidRPr="004D6131" w:rsidTr="001A7253">
        <w:tc>
          <w:tcPr>
            <w:tcW w:w="3168" w:type="dxa"/>
            <w:shd w:val="clear" w:color="auto" w:fill="F3F3F3"/>
            <w:vAlign w:val="center"/>
          </w:tcPr>
          <w:p w:rsidR="006469D8" w:rsidRPr="004D6131" w:rsidRDefault="006469D8" w:rsidP="004B2E5B">
            <w:r w:rsidRPr="004D6131">
              <w:t>БАЛАНС</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3822001</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100,0</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3713334</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100,0</w:t>
            </w:r>
          </w:p>
        </w:tc>
        <w:tc>
          <w:tcPr>
            <w:tcW w:w="1344" w:type="dxa"/>
            <w:shd w:val="clear" w:color="auto" w:fill="F3F3F3"/>
            <w:vAlign w:val="center"/>
          </w:tcPr>
          <w:p w:rsidR="006469D8" w:rsidRPr="004D6131" w:rsidRDefault="006469D8" w:rsidP="004B2E5B">
            <w:pPr>
              <w:jc w:val="center"/>
              <w:rPr>
                <w:sz w:val="22"/>
                <w:szCs w:val="22"/>
              </w:rPr>
            </w:pPr>
            <w:r w:rsidRPr="004D6131">
              <w:rPr>
                <w:sz w:val="22"/>
                <w:szCs w:val="22"/>
              </w:rPr>
              <w:t>-108 667</w:t>
            </w:r>
          </w:p>
        </w:tc>
        <w:tc>
          <w:tcPr>
            <w:tcW w:w="990" w:type="dxa"/>
            <w:shd w:val="clear" w:color="auto" w:fill="F3F3F3"/>
            <w:vAlign w:val="center"/>
          </w:tcPr>
          <w:p w:rsidR="006469D8" w:rsidRPr="004D6131" w:rsidRDefault="006469D8" w:rsidP="004B2E5B">
            <w:pPr>
              <w:jc w:val="center"/>
              <w:rPr>
                <w:sz w:val="22"/>
                <w:szCs w:val="22"/>
              </w:rPr>
            </w:pPr>
            <w:r w:rsidRPr="004D6131">
              <w:rPr>
                <w:sz w:val="22"/>
                <w:szCs w:val="22"/>
              </w:rPr>
              <w:t>97,2</w:t>
            </w:r>
          </w:p>
        </w:tc>
      </w:tr>
    </w:tbl>
    <w:p w:rsidR="006469D8" w:rsidRPr="004D6131" w:rsidRDefault="006469D8" w:rsidP="004B248E">
      <w:pPr>
        <w:pStyle w:val="3"/>
        <w:spacing w:after="0" w:line="360" w:lineRule="auto"/>
        <w:ind w:left="0" w:firstLine="720"/>
        <w:jc w:val="both"/>
        <w:rPr>
          <w:sz w:val="28"/>
          <w:szCs w:val="28"/>
        </w:rPr>
      </w:pPr>
      <w:r>
        <w:rPr>
          <w:sz w:val="28"/>
          <w:szCs w:val="28"/>
        </w:rPr>
        <w:t>По данным табл. 5</w:t>
      </w:r>
      <w:r w:rsidRPr="004D6131">
        <w:rPr>
          <w:sz w:val="28"/>
          <w:szCs w:val="28"/>
        </w:rPr>
        <w:t xml:space="preserve"> можно сделать следующий вывод: произошло снижение активов по общему объему на конец периода 200</w:t>
      </w:r>
      <w:r>
        <w:rPr>
          <w:sz w:val="28"/>
          <w:szCs w:val="28"/>
        </w:rPr>
        <w:t xml:space="preserve">8 </w:t>
      </w:r>
      <w:r w:rsidRPr="004D6131">
        <w:rPr>
          <w:sz w:val="28"/>
          <w:szCs w:val="28"/>
        </w:rPr>
        <w:t>г. на 108667 тыс. руб. или на 2,8%.  Снижение произошло за счет оборотных активов на 10,8%, в основном за счет статьи «НДС» на 57669 тыс. руб. и статьи «краткосрочные финансовые вложения» на 78000 тыс. руб.</w:t>
      </w:r>
    </w:p>
    <w:p w:rsidR="006469D8" w:rsidRPr="004D6131" w:rsidRDefault="006469D8" w:rsidP="004B248E">
      <w:pPr>
        <w:pStyle w:val="3"/>
        <w:spacing w:after="0" w:line="360" w:lineRule="auto"/>
        <w:ind w:left="0" w:firstLine="709"/>
        <w:jc w:val="both"/>
        <w:rPr>
          <w:sz w:val="28"/>
          <w:szCs w:val="28"/>
        </w:rPr>
      </w:pPr>
      <w:r w:rsidRPr="004D6131">
        <w:rPr>
          <w:sz w:val="28"/>
          <w:szCs w:val="28"/>
        </w:rPr>
        <w:t xml:space="preserve">Произошло увеличение внеоборотных активов на 47789 тыс. руб. или 2%, практически по всем статьям. </w:t>
      </w:r>
    </w:p>
    <w:p w:rsidR="006469D8" w:rsidRPr="004D6131" w:rsidRDefault="006469D8" w:rsidP="004B248E">
      <w:pPr>
        <w:pStyle w:val="2"/>
        <w:spacing w:after="0" w:line="360" w:lineRule="auto"/>
        <w:ind w:left="0" w:firstLine="709"/>
        <w:jc w:val="both"/>
        <w:rPr>
          <w:sz w:val="28"/>
          <w:szCs w:val="28"/>
        </w:rPr>
      </w:pPr>
      <w:r w:rsidRPr="004D6131">
        <w:rPr>
          <w:sz w:val="28"/>
          <w:szCs w:val="28"/>
        </w:rPr>
        <w:t>Далее проведем анализ динамики и структуры источников средств предприятия, и выясним, какими средствами в большей степени располагает предприятие со</w:t>
      </w:r>
      <w:r>
        <w:rPr>
          <w:sz w:val="28"/>
          <w:szCs w:val="28"/>
        </w:rPr>
        <w:t>бственными или заемными (табл. 6</w:t>
      </w:r>
      <w:r w:rsidRPr="004D6131">
        <w:rPr>
          <w:sz w:val="28"/>
          <w:szCs w:val="28"/>
        </w:rPr>
        <w:t>).</w:t>
      </w:r>
    </w:p>
    <w:p w:rsidR="006469D8" w:rsidRPr="004D6131" w:rsidRDefault="006469D8" w:rsidP="004B248E">
      <w:pPr>
        <w:jc w:val="right"/>
        <w:rPr>
          <w:sz w:val="28"/>
          <w:szCs w:val="28"/>
        </w:rPr>
      </w:pPr>
      <w:r>
        <w:rPr>
          <w:sz w:val="28"/>
          <w:szCs w:val="28"/>
        </w:rPr>
        <w:t>Таблица 6</w:t>
      </w:r>
    </w:p>
    <w:p w:rsidR="006469D8" w:rsidRPr="001A7253" w:rsidRDefault="006469D8" w:rsidP="004B248E">
      <w:pPr>
        <w:pStyle w:val="8"/>
        <w:keepNext w:val="0"/>
      </w:pPr>
      <w:r w:rsidRPr="001A7253">
        <w:t xml:space="preserve">Динамика и структура источников средств </w:t>
      </w:r>
      <w:r w:rsidRPr="001A7253">
        <w:rPr>
          <w:szCs w:val="28"/>
        </w:rPr>
        <w:t xml:space="preserve">ОАО «Химпром» </w:t>
      </w:r>
      <w:r w:rsidRPr="001A7253">
        <w:t xml:space="preserve"> </w:t>
      </w:r>
    </w:p>
    <w:p w:rsidR="006469D8" w:rsidRPr="001A7253" w:rsidRDefault="006469D8" w:rsidP="004B248E">
      <w:pPr>
        <w:jc w:val="center"/>
        <w:rPr>
          <w:sz w:val="28"/>
        </w:rPr>
      </w:pPr>
      <w:r w:rsidRPr="001A7253">
        <w:rPr>
          <w:sz w:val="28"/>
        </w:rPr>
        <w:t>за 200</w:t>
      </w:r>
      <w:r>
        <w:rPr>
          <w:sz w:val="28"/>
        </w:rPr>
        <w:t>7</w:t>
      </w:r>
      <w:r w:rsidRPr="001A7253">
        <w:rPr>
          <w:sz w:val="28"/>
        </w:rPr>
        <w:t xml:space="preserve"> – 200</w:t>
      </w:r>
      <w:r>
        <w:rPr>
          <w:sz w:val="28"/>
        </w:rPr>
        <w:t>8</w:t>
      </w:r>
      <w:r w:rsidRPr="001A7253">
        <w:rPr>
          <w:sz w:val="28"/>
        </w:rPr>
        <w:t xml:space="preserve"> гг.</w:t>
      </w:r>
    </w:p>
    <w:p w:rsidR="006469D8" w:rsidRPr="004D6131" w:rsidRDefault="006469D8" w:rsidP="004B248E">
      <w:pPr>
        <w:jc w:val="right"/>
        <w:rPr>
          <w:sz w:val="28"/>
          <w:szCs w:val="28"/>
        </w:rPr>
      </w:pPr>
      <w:r w:rsidRPr="004D6131">
        <w:rPr>
          <w:sz w:val="28"/>
          <w:szCs w:val="28"/>
        </w:rPr>
        <w:t>(тыс. руб.)</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260"/>
        <w:gridCol w:w="900"/>
        <w:gridCol w:w="1260"/>
        <w:gridCol w:w="900"/>
        <w:gridCol w:w="1260"/>
        <w:gridCol w:w="1260"/>
      </w:tblGrid>
      <w:tr w:rsidR="006469D8" w:rsidRPr="004D6131" w:rsidTr="001A7253">
        <w:trPr>
          <w:cantSplit/>
          <w:trHeight w:val="750"/>
        </w:trPr>
        <w:tc>
          <w:tcPr>
            <w:tcW w:w="2628" w:type="dxa"/>
            <w:vMerge w:val="restart"/>
            <w:shd w:val="clear" w:color="auto" w:fill="FFFFFF"/>
            <w:vAlign w:val="center"/>
          </w:tcPr>
          <w:p w:rsidR="006469D8" w:rsidRPr="004D6131" w:rsidRDefault="006469D8" w:rsidP="004B2E5B">
            <w:pPr>
              <w:jc w:val="center"/>
            </w:pPr>
            <w:r w:rsidRPr="004D6131">
              <w:t>Виды источников финансовых ресурсов</w:t>
            </w:r>
          </w:p>
        </w:tc>
        <w:tc>
          <w:tcPr>
            <w:tcW w:w="2160" w:type="dxa"/>
            <w:gridSpan w:val="2"/>
            <w:shd w:val="clear" w:color="auto" w:fill="FFFFFF"/>
            <w:vAlign w:val="center"/>
          </w:tcPr>
          <w:p w:rsidR="006469D8" w:rsidRPr="004D6131" w:rsidRDefault="006469D8" w:rsidP="001A7253">
            <w:pPr>
              <w:jc w:val="center"/>
              <w:rPr>
                <w:spacing w:val="-20"/>
              </w:rPr>
            </w:pPr>
            <w:r w:rsidRPr="004D6131">
              <w:t>200</w:t>
            </w:r>
            <w:r>
              <w:t>7</w:t>
            </w:r>
          </w:p>
        </w:tc>
        <w:tc>
          <w:tcPr>
            <w:tcW w:w="2160" w:type="dxa"/>
            <w:gridSpan w:val="2"/>
            <w:shd w:val="clear" w:color="auto" w:fill="FFFFFF"/>
            <w:vAlign w:val="center"/>
          </w:tcPr>
          <w:p w:rsidR="006469D8" w:rsidRPr="004D6131" w:rsidRDefault="006469D8" w:rsidP="001A7253">
            <w:pPr>
              <w:jc w:val="center"/>
              <w:rPr>
                <w:spacing w:val="-20"/>
              </w:rPr>
            </w:pPr>
            <w:r w:rsidRPr="004D6131">
              <w:t>200</w:t>
            </w:r>
            <w:r>
              <w:t>8</w:t>
            </w:r>
          </w:p>
        </w:tc>
        <w:tc>
          <w:tcPr>
            <w:tcW w:w="1260" w:type="dxa"/>
            <w:vMerge w:val="restart"/>
            <w:shd w:val="clear" w:color="auto" w:fill="FFFFFF"/>
            <w:vAlign w:val="center"/>
          </w:tcPr>
          <w:p w:rsidR="006469D8" w:rsidRPr="004D6131" w:rsidRDefault="006469D8" w:rsidP="004B2E5B">
            <w:pPr>
              <w:jc w:val="center"/>
            </w:pPr>
            <w:r w:rsidRPr="004D6131">
              <w:t>Откл</w:t>
            </w:r>
            <w:r>
              <w:t xml:space="preserve">онение  </w:t>
            </w:r>
            <w:r w:rsidRPr="004D6131">
              <w:t>(+,-)</w:t>
            </w:r>
          </w:p>
          <w:p w:rsidR="006469D8" w:rsidRPr="004D6131" w:rsidRDefault="006469D8" w:rsidP="004B2E5B">
            <w:pPr>
              <w:spacing w:line="264" w:lineRule="auto"/>
              <w:jc w:val="center"/>
            </w:pPr>
          </w:p>
        </w:tc>
        <w:tc>
          <w:tcPr>
            <w:tcW w:w="1260" w:type="dxa"/>
            <w:vMerge w:val="restart"/>
            <w:shd w:val="clear" w:color="auto" w:fill="FFFFFF"/>
            <w:vAlign w:val="center"/>
          </w:tcPr>
          <w:p w:rsidR="006469D8" w:rsidRPr="004D6131" w:rsidRDefault="006469D8" w:rsidP="004B2E5B">
            <w:pPr>
              <w:spacing w:line="264" w:lineRule="auto"/>
              <w:jc w:val="center"/>
            </w:pPr>
            <w:r w:rsidRPr="004D6131">
              <w:t>Темп изм</w:t>
            </w:r>
            <w:r>
              <w:t>.</w:t>
            </w:r>
            <w:r w:rsidRPr="004D6131">
              <w:t>, %</w:t>
            </w:r>
          </w:p>
        </w:tc>
      </w:tr>
      <w:tr w:rsidR="006469D8" w:rsidRPr="004D6131" w:rsidTr="001A7253">
        <w:tc>
          <w:tcPr>
            <w:tcW w:w="2628" w:type="dxa"/>
            <w:vMerge/>
            <w:shd w:val="clear" w:color="auto" w:fill="CCFFFF"/>
            <w:vAlign w:val="center"/>
          </w:tcPr>
          <w:p w:rsidR="006469D8" w:rsidRPr="004D6131" w:rsidRDefault="006469D8" w:rsidP="004B2E5B"/>
        </w:tc>
        <w:tc>
          <w:tcPr>
            <w:tcW w:w="1260" w:type="dxa"/>
            <w:shd w:val="clear" w:color="auto" w:fill="FFFFFF"/>
            <w:vAlign w:val="center"/>
          </w:tcPr>
          <w:p w:rsidR="006469D8" w:rsidRPr="004D6131" w:rsidRDefault="006469D8" w:rsidP="004B2E5B">
            <w:pPr>
              <w:jc w:val="center"/>
              <w:rPr>
                <w:snapToGrid w:val="0"/>
              </w:rPr>
            </w:pPr>
            <w:r w:rsidRPr="004D6131">
              <w:rPr>
                <w:snapToGrid w:val="0"/>
              </w:rPr>
              <w:t>сумма</w:t>
            </w:r>
          </w:p>
        </w:tc>
        <w:tc>
          <w:tcPr>
            <w:tcW w:w="900" w:type="dxa"/>
            <w:shd w:val="clear" w:color="auto" w:fill="FFFFFF"/>
            <w:vAlign w:val="center"/>
          </w:tcPr>
          <w:p w:rsidR="006469D8" w:rsidRPr="004D6131" w:rsidRDefault="006469D8" w:rsidP="004B2E5B">
            <w:pPr>
              <w:jc w:val="center"/>
              <w:rPr>
                <w:snapToGrid w:val="0"/>
              </w:rPr>
            </w:pPr>
            <w:r w:rsidRPr="004D6131">
              <w:rPr>
                <w:snapToGrid w:val="0"/>
              </w:rPr>
              <w:t>уд. вес</w:t>
            </w:r>
          </w:p>
        </w:tc>
        <w:tc>
          <w:tcPr>
            <w:tcW w:w="1260" w:type="dxa"/>
            <w:shd w:val="clear" w:color="auto" w:fill="FFFFFF"/>
            <w:vAlign w:val="center"/>
          </w:tcPr>
          <w:p w:rsidR="006469D8" w:rsidRPr="004D6131" w:rsidRDefault="006469D8" w:rsidP="004B2E5B">
            <w:pPr>
              <w:jc w:val="center"/>
              <w:rPr>
                <w:snapToGrid w:val="0"/>
              </w:rPr>
            </w:pPr>
            <w:r w:rsidRPr="004D6131">
              <w:rPr>
                <w:snapToGrid w:val="0"/>
              </w:rPr>
              <w:t>сумма</w:t>
            </w:r>
          </w:p>
        </w:tc>
        <w:tc>
          <w:tcPr>
            <w:tcW w:w="900" w:type="dxa"/>
            <w:shd w:val="clear" w:color="auto" w:fill="FFFFFF"/>
            <w:vAlign w:val="center"/>
          </w:tcPr>
          <w:p w:rsidR="006469D8" w:rsidRPr="004D6131" w:rsidRDefault="006469D8" w:rsidP="004B2E5B">
            <w:pPr>
              <w:jc w:val="center"/>
              <w:rPr>
                <w:snapToGrid w:val="0"/>
              </w:rPr>
            </w:pPr>
            <w:r w:rsidRPr="004D6131">
              <w:rPr>
                <w:snapToGrid w:val="0"/>
              </w:rPr>
              <w:t>уд. вес</w:t>
            </w:r>
          </w:p>
        </w:tc>
        <w:tc>
          <w:tcPr>
            <w:tcW w:w="1260" w:type="dxa"/>
            <w:vMerge/>
            <w:shd w:val="clear" w:color="auto" w:fill="CCFFFF"/>
            <w:vAlign w:val="center"/>
          </w:tcPr>
          <w:p w:rsidR="006469D8" w:rsidRPr="004D6131" w:rsidRDefault="006469D8" w:rsidP="004B2E5B">
            <w:pPr>
              <w:jc w:val="center"/>
            </w:pPr>
          </w:p>
        </w:tc>
        <w:tc>
          <w:tcPr>
            <w:tcW w:w="1260" w:type="dxa"/>
            <w:vMerge/>
            <w:shd w:val="clear" w:color="auto" w:fill="CCFFFF"/>
            <w:vAlign w:val="center"/>
          </w:tcPr>
          <w:p w:rsidR="006469D8" w:rsidRPr="004D6131" w:rsidRDefault="006469D8" w:rsidP="004B2E5B">
            <w:pPr>
              <w:jc w:val="center"/>
            </w:pPr>
          </w:p>
        </w:tc>
      </w:tr>
      <w:tr w:rsidR="006469D8" w:rsidRPr="004D6131" w:rsidTr="004B2E5B">
        <w:tc>
          <w:tcPr>
            <w:tcW w:w="2628" w:type="dxa"/>
            <w:shd w:val="clear" w:color="auto" w:fill="F3F3F3"/>
            <w:vAlign w:val="center"/>
          </w:tcPr>
          <w:p w:rsidR="006469D8" w:rsidRPr="004D6131" w:rsidRDefault="006469D8" w:rsidP="004B2E5B">
            <w:r w:rsidRPr="004D6131">
              <w:t xml:space="preserve">1. Собственные средства </w:t>
            </w:r>
          </w:p>
        </w:tc>
        <w:tc>
          <w:tcPr>
            <w:tcW w:w="1260" w:type="dxa"/>
            <w:shd w:val="clear" w:color="auto" w:fill="F3F3F3"/>
            <w:vAlign w:val="center"/>
          </w:tcPr>
          <w:p w:rsidR="006469D8" w:rsidRPr="004D6131" w:rsidRDefault="006469D8" w:rsidP="004B2E5B">
            <w:pPr>
              <w:jc w:val="center"/>
            </w:pPr>
            <w:r w:rsidRPr="004D6131">
              <w:t>2 008 736</w:t>
            </w:r>
          </w:p>
        </w:tc>
        <w:tc>
          <w:tcPr>
            <w:tcW w:w="900" w:type="dxa"/>
            <w:shd w:val="clear" w:color="auto" w:fill="F3F3F3"/>
            <w:vAlign w:val="center"/>
          </w:tcPr>
          <w:p w:rsidR="006469D8" w:rsidRPr="004D6131" w:rsidRDefault="006469D8" w:rsidP="004B2E5B">
            <w:pPr>
              <w:jc w:val="center"/>
            </w:pPr>
            <w:r w:rsidRPr="004D6131">
              <w:t>52,6</w:t>
            </w:r>
          </w:p>
        </w:tc>
        <w:tc>
          <w:tcPr>
            <w:tcW w:w="1260" w:type="dxa"/>
            <w:shd w:val="clear" w:color="auto" w:fill="F3F3F3"/>
            <w:vAlign w:val="center"/>
          </w:tcPr>
          <w:p w:rsidR="006469D8" w:rsidRPr="004D6131" w:rsidRDefault="006469D8" w:rsidP="004B2E5B">
            <w:pPr>
              <w:jc w:val="center"/>
            </w:pPr>
            <w:r w:rsidRPr="004D6131">
              <w:t>2 015 172</w:t>
            </w:r>
          </w:p>
        </w:tc>
        <w:tc>
          <w:tcPr>
            <w:tcW w:w="900" w:type="dxa"/>
            <w:shd w:val="clear" w:color="auto" w:fill="F3F3F3"/>
            <w:vAlign w:val="center"/>
          </w:tcPr>
          <w:p w:rsidR="006469D8" w:rsidRPr="004D6131" w:rsidRDefault="006469D8" w:rsidP="004B2E5B">
            <w:pPr>
              <w:jc w:val="center"/>
            </w:pPr>
            <w:r w:rsidRPr="004D6131">
              <w:t>54,3</w:t>
            </w:r>
          </w:p>
        </w:tc>
        <w:tc>
          <w:tcPr>
            <w:tcW w:w="1260" w:type="dxa"/>
            <w:shd w:val="clear" w:color="auto" w:fill="F3F3F3"/>
            <w:vAlign w:val="center"/>
          </w:tcPr>
          <w:p w:rsidR="006469D8" w:rsidRPr="004D6131" w:rsidRDefault="006469D8" w:rsidP="004B2E5B">
            <w:pPr>
              <w:jc w:val="center"/>
            </w:pPr>
            <w:r w:rsidRPr="004D6131">
              <w:t>6 436</w:t>
            </w:r>
          </w:p>
        </w:tc>
        <w:tc>
          <w:tcPr>
            <w:tcW w:w="1260" w:type="dxa"/>
            <w:shd w:val="clear" w:color="auto" w:fill="F3F3F3"/>
            <w:vAlign w:val="center"/>
          </w:tcPr>
          <w:p w:rsidR="006469D8" w:rsidRPr="004D6131" w:rsidRDefault="006469D8" w:rsidP="004B2E5B">
            <w:pPr>
              <w:jc w:val="center"/>
            </w:pPr>
            <w:r w:rsidRPr="004D6131">
              <w:t>100,3</w:t>
            </w:r>
          </w:p>
        </w:tc>
      </w:tr>
      <w:tr w:rsidR="006469D8" w:rsidRPr="004D6131" w:rsidTr="004B2E5B">
        <w:tc>
          <w:tcPr>
            <w:tcW w:w="2628" w:type="dxa"/>
            <w:vAlign w:val="center"/>
          </w:tcPr>
          <w:p w:rsidR="006469D8" w:rsidRPr="004D6131" w:rsidRDefault="006469D8" w:rsidP="004B2E5B">
            <w:r w:rsidRPr="004D6131">
              <w:t>1.1 Уставный капитал</w:t>
            </w:r>
          </w:p>
        </w:tc>
        <w:tc>
          <w:tcPr>
            <w:tcW w:w="1260" w:type="dxa"/>
            <w:vAlign w:val="center"/>
          </w:tcPr>
          <w:p w:rsidR="006469D8" w:rsidRPr="004D6131" w:rsidRDefault="006469D8" w:rsidP="004B2E5B">
            <w:pPr>
              <w:jc w:val="center"/>
            </w:pPr>
            <w:r w:rsidRPr="004D6131">
              <w:t>918526</w:t>
            </w:r>
          </w:p>
        </w:tc>
        <w:tc>
          <w:tcPr>
            <w:tcW w:w="900" w:type="dxa"/>
            <w:vAlign w:val="center"/>
          </w:tcPr>
          <w:p w:rsidR="006469D8" w:rsidRPr="004D6131" w:rsidRDefault="006469D8" w:rsidP="004B2E5B">
            <w:pPr>
              <w:jc w:val="center"/>
            </w:pPr>
            <w:r w:rsidRPr="004D6131">
              <w:t>24,0</w:t>
            </w:r>
          </w:p>
        </w:tc>
        <w:tc>
          <w:tcPr>
            <w:tcW w:w="1260" w:type="dxa"/>
            <w:vAlign w:val="center"/>
          </w:tcPr>
          <w:p w:rsidR="006469D8" w:rsidRPr="004D6131" w:rsidRDefault="006469D8" w:rsidP="004B2E5B">
            <w:pPr>
              <w:jc w:val="center"/>
            </w:pPr>
            <w:r w:rsidRPr="004D6131">
              <w:t>918526</w:t>
            </w:r>
          </w:p>
        </w:tc>
        <w:tc>
          <w:tcPr>
            <w:tcW w:w="900" w:type="dxa"/>
            <w:vAlign w:val="center"/>
          </w:tcPr>
          <w:p w:rsidR="006469D8" w:rsidRPr="004D6131" w:rsidRDefault="006469D8" w:rsidP="004B2E5B">
            <w:pPr>
              <w:jc w:val="center"/>
            </w:pPr>
            <w:r w:rsidRPr="004D6131">
              <w:t>24,7</w:t>
            </w:r>
          </w:p>
        </w:tc>
        <w:tc>
          <w:tcPr>
            <w:tcW w:w="1260" w:type="dxa"/>
            <w:vAlign w:val="center"/>
          </w:tcPr>
          <w:p w:rsidR="006469D8" w:rsidRPr="004D6131" w:rsidRDefault="006469D8" w:rsidP="004B2E5B">
            <w:pPr>
              <w:jc w:val="center"/>
            </w:pPr>
            <w:r w:rsidRPr="004D6131">
              <w:t>0</w:t>
            </w:r>
          </w:p>
        </w:tc>
        <w:tc>
          <w:tcPr>
            <w:tcW w:w="1260" w:type="dxa"/>
            <w:vAlign w:val="center"/>
          </w:tcPr>
          <w:p w:rsidR="006469D8" w:rsidRPr="004D6131" w:rsidRDefault="006469D8" w:rsidP="004B2E5B">
            <w:pPr>
              <w:jc w:val="center"/>
            </w:pPr>
            <w:r w:rsidRPr="004D6131">
              <w:t>100,0</w:t>
            </w:r>
          </w:p>
        </w:tc>
      </w:tr>
      <w:tr w:rsidR="006469D8" w:rsidRPr="004D6131" w:rsidTr="004B2E5B">
        <w:tc>
          <w:tcPr>
            <w:tcW w:w="2628" w:type="dxa"/>
            <w:vAlign w:val="center"/>
          </w:tcPr>
          <w:p w:rsidR="006469D8" w:rsidRPr="004D6131" w:rsidRDefault="006469D8" w:rsidP="004B2E5B">
            <w:r w:rsidRPr="004D6131">
              <w:t>1.2 Добавочный капитал</w:t>
            </w:r>
          </w:p>
        </w:tc>
        <w:tc>
          <w:tcPr>
            <w:tcW w:w="1260" w:type="dxa"/>
            <w:vAlign w:val="center"/>
          </w:tcPr>
          <w:p w:rsidR="006469D8" w:rsidRPr="004D6131" w:rsidRDefault="006469D8" w:rsidP="004B2E5B">
            <w:pPr>
              <w:jc w:val="center"/>
            </w:pPr>
            <w:r w:rsidRPr="004D6131">
              <w:t>1141378</w:t>
            </w:r>
          </w:p>
        </w:tc>
        <w:tc>
          <w:tcPr>
            <w:tcW w:w="900" w:type="dxa"/>
            <w:vAlign w:val="center"/>
          </w:tcPr>
          <w:p w:rsidR="006469D8" w:rsidRPr="004D6131" w:rsidRDefault="006469D8" w:rsidP="004B2E5B">
            <w:pPr>
              <w:jc w:val="center"/>
            </w:pPr>
            <w:r w:rsidRPr="004D6131">
              <w:t>29,9</w:t>
            </w:r>
          </w:p>
        </w:tc>
        <w:tc>
          <w:tcPr>
            <w:tcW w:w="1260" w:type="dxa"/>
            <w:vAlign w:val="center"/>
          </w:tcPr>
          <w:p w:rsidR="006469D8" w:rsidRPr="004D6131" w:rsidRDefault="006469D8" w:rsidP="004B2E5B">
            <w:pPr>
              <w:jc w:val="center"/>
            </w:pPr>
            <w:r w:rsidRPr="004D6131">
              <w:t>1135673</w:t>
            </w:r>
          </w:p>
        </w:tc>
        <w:tc>
          <w:tcPr>
            <w:tcW w:w="900" w:type="dxa"/>
            <w:vAlign w:val="center"/>
          </w:tcPr>
          <w:p w:rsidR="006469D8" w:rsidRPr="004D6131" w:rsidRDefault="006469D8" w:rsidP="004B2E5B">
            <w:pPr>
              <w:jc w:val="center"/>
            </w:pPr>
            <w:r w:rsidRPr="004D6131">
              <w:t>30,6</w:t>
            </w:r>
          </w:p>
        </w:tc>
        <w:tc>
          <w:tcPr>
            <w:tcW w:w="1260" w:type="dxa"/>
            <w:vAlign w:val="center"/>
          </w:tcPr>
          <w:p w:rsidR="006469D8" w:rsidRPr="004D6131" w:rsidRDefault="006469D8" w:rsidP="004B2E5B">
            <w:pPr>
              <w:jc w:val="center"/>
            </w:pPr>
            <w:r w:rsidRPr="004D6131">
              <w:t>-5 705</w:t>
            </w:r>
          </w:p>
        </w:tc>
        <w:tc>
          <w:tcPr>
            <w:tcW w:w="1260" w:type="dxa"/>
            <w:vAlign w:val="center"/>
          </w:tcPr>
          <w:p w:rsidR="006469D8" w:rsidRPr="004D6131" w:rsidRDefault="006469D8" w:rsidP="004B2E5B">
            <w:pPr>
              <w:jc w:val="center"/>
            </w:pPr>
            <w:r w:rsidRPr="004D6131">
              <w:t>99,5</w:t>
            </w:r>
          </w:p>
        </w:tc>
      </w:tr>
      <w:tr w:rsidR="006469D8" w:rsidRPr="004D6131" w:rsidTr="004B2E5B">
        <w:tc>
          <w:tcPr>
            <w:tcW w:w="2628" w:type="dxa"/>
            <w:vAlign w:val="center"/>
          </w:tcPr>
          <w:p w:rsidR="006469D8" w:rsidRPr="004D6131" w:rsidRDefault="006469D8" w:rsidP="004B2E5B">
            <w:r w:rsidRPr="004D6131">
              <w:t>1.3. Резервный капитал</w:t>
            </w:r>
          </w:p>
        </w:tc>
        <w:tc>
          <w:tcPr>
            <w:tcW w:w="1260" w:type="dxa"/>
            <w:vAlign w:val="center"/>
          </w:tcPr>
          <w:p w:rsidR="006469D8" w:rsidRPr="004D6131" w:rsidRDefault="006469D8" w:rsidP="004B2E5B">
            <w:pPr>
              <w:jc w:val="center"/>
            </w:pPr>
            <w:r w:rsidRPr="004D6131">
              <w:t>13534</w:t>
            </w:r>
          </w:p>
        </w:tc>
        <w:tc>
          <w:tcPr>
            <w:tcW w:w="900" w:type="dxa"/>
            <w:vAlign w:val="center"/>
          </w:tcPr>
          <w:p w:rsidR="006469D8" w:rsidRPr="004D6131" w:rsidRDefault="006469D8" w:rsidP="004B2E5B">
            <w:pPr>
              <w:jc w:val="center"/>
            </w:pPr>
            <w:r w:rsidRPr="004D6131">
              <w:t>0,4</w:t>
            </w:r>
          </w:p>
        </w:tc>
        <w:tc>
          <w:tcPr>
            <w:tcW w:w="1260" w:type="dxa"/>
            <w:vAlign w:val="center"/>
          </w:tcPr>
          <w:p w:rsidR="006469D8" w:rsidRPr="004D6131" w:rsidRDefault="006469D8" w:rsidP="004B2E5B">
            <w:pPr>
              <w:jc w:val="center"/>
            </w:pPr>
            <w:r w:rsidRPr="004D6131">
              <w:t>14512</w:t>
            </w:r>
          </w:p>
        </w:tc>
        <w:tc>
          <w:tcPr>
            <w:tcW w:w="900" w:type="dxa"/>
            <w:vAlign w:val="center"/>
          </w:tcPr>
          <w:p w:rsidR="006469D8" w:rsidRPr="004D6131" w:rsidRDefault="006469D8" w:rsidP="004B2E5B">
            <w:pPr>
              <w:jc w:val="center"/>
            </w:pPr>
            <w:r w:rsidRPr="004D6131">
              <w:t>0,4</w:t>
            </w:r>
          </w:p>
        </w:tc>
        <w:tc>
          <w:tcPr>
            <w:tcW w:w="1260" w:type="dxa"/>
            <w:vAlign w:val="center"/>
          </w:tcPr>
          <w:p w:rsidR="006469D8" w:rsidRPr="004D6131" w:rsidRDefault="006469D8" w:rsidP="004B2E5B">
            <w:pPr>
              <w:jc w:val="center"/>
            </w:pPr>
            <w:r w:rsidRPr="004D6131">
              <w:t>978</w:t>
            </w:r>
          </w:p>
        </w:tc>
        <w:tc>
          <w:tcPr>
            <w:tcW w:w="1260" w:type="dxa"/>
            <w:vAlign w:val="center"/>
          </w:tcPr>
          <w:p w:rsidR="006469D8" w:rsidRPr="004D6131" w:rsidRDefault="006469D8" w:rsidP="004B2E5B">
            <w:pPr>
              <w:jc w:val="center"/>
            </w:pPr>
            <w:r w:rsidRPr="004D6131">
              <w:t>107,2</w:t>
            </w:r>
          </w:p>
        </w:tc>
      </w:tr>
      <w:tr w:rsidR="006469D8" w:rsidRPr="004D6131" w:rsidTr="004B2E5B">
        <w:tc>
          <w:tcPr>
            <w:tcW w:w="2628" w:type="dxa"/>
            <w:vAlign w:val="center"/>
          </w:tcPr>
          <w:p w:rsidR="006469D8" w:rsidRPr="004D6131" w:rsidRDefault="006469D8" w:rsidP="004B2E5B">
            <w:r w:rsidRPr="004D6131">
              <w:t>1.4 Нераспределенная прибыль (непокрытый убыток) отчетного года</w:t>
            </w:r>
          </w:p>
        </w:tc>
        <w:tc>
          <w:tcPr>
            <w:tcW w:w="1260" w:type="dxa"/>
            <w:vAlign w:val="center"/>
          </w:tcPr>
          <w:p w:rsidR="006469D8" w:rsidRPr="004D6131" w:rsidRDefault="006469D8" w:rsidP="004B2E5B">
            <w:pPr>
              <w:jc w:val="center"/>
            </w:pPr>
            <w:r w:rsidRPr="004D6131">
              <w:t>-64 702</w:t>
            </w:r>
          </w:p>
        </w:tc>
        <w:tc>
          <w:tcPr>
            <w:tcW w:w="900" w:type="dxa"/>
            <w:vAlign w:val="center"/>
          </w:tcPr>
          <w:p w:rsidR="006469D8" w:rsidRPr="004D6131" w:rsidRDefault="006469D8" w:rsidP="004B2E5B">
            <w:pPr>
              <w:jc w:val="center"/>
            </w:pPr>
            <w:r w:rsidRPr="004D6131">
              <w:t>-1,7</w:t>
            </w:r>
          </w:p>
        </w:tc>
        <w:tc>
          <w:tcPr>
            <w:tcW w:w="1260" w:type="dxa"/>
            <w:vAlign w:val="center"/>
          </w:tcPr>
          <w:p w:rsidR="006469D8" w:rsidRPr="004D6131" w:rsidRDefault="006469D8" w:rsidP="004B2E5B">
            <w:pPr>
              <w:jc w:val="center"/>
            </w:pPr>
            <w:r w:rsidRPr="004D6131">
              <w:t>-53539</w:t>
            </w:r>
          </w:p>
        </w:tc>
        <w:tc>
          <w:tcPr>
            <w:tcW w:w="900" w:type="dxa"/>
            <w:vAlign w:val="center"/>
          </w:tcPr>
          <w:p w:rsidR="006469D8" w:rsidRPr="004D6131" w:rsidRDefault="006469D8" w:rsidP="004B2E5B">
            <w:pPr>
              <w:jc w:val="center"/>
            </w:pPr>
            <w:r w:rsidRPr="004D6131">
              <w:t>-1,4</w:t>
            </w:r>
          </w:p>
        </w:tc>
        <w:tc>
          <w:tcPr>
            <w:tcW w:w="1260" w:type="dxa"/>
            <w:vAlign w:val="center"/>
          </w:tcPr>
          <w:p w:rsidR="006469D8" w:rsidRPr="004D6131" w:rsidRDefault="006469D8" w:rsidP="004B2E5B">
            <w:pPr>
              <w:jc w:val="center"/>
            </w:pPr>
            <w:r w:rsidRPr="004D6131">
              <w:t>11 163</w:t>
            </w:r>
          </w:p>
        </w:tc>
        <w:tc>
          <w:tcPr>
            <w:tcW w:w="1260" w:type="dxa"/>
            <w:vAlign w:val="center"/>
          </w:tcPr>
          <w:p w:rsidR="006469D8" w:rsidRPr="004D6131" w:rsidRDefault="006469D8" w:rsidP="004B2E5B">
            <w:pPr>
              <w:jc w:val="center"/>
            </w:pPr>
            <w:r w:rsidRPr="004D6131">
              <w:t>82,7</w:t>
            </w:r>
          </w:p>
        </w:tc>
      </w:tr>
      <w:tr w:rsidR="006469D8" w:rsidRPr="004D6131" w:rsidTr="004B2E5B">
        <w:tc>
          <w:tcPr>
            <w:tcW w:w="2628" w:type="dxa"/>
            <w:shd w:val="clear" w:color="auto" w:fill="F3F3F3"/>
            <w:vAlign w:val="center"/>
          </w:tcPr>
          <w:p w:rsidR="006469D8" w:rsidRPr="004D6131" w:rsidRDefault="006469D8" w:rsidP="004B2E5B">
            <w:r w:rsidRPr="004D6131">
              <w:t xml:space="preserve">2. Заемные средства </w:t>
            </w:r>
          </w:p>
        </w:tc>
        <w:tc>
          <w:tcPr>
            <w:tcW w:w="1260" w:type="dxa"/>
            <w:shd w:val="clear" w:color="auto" w:fill="F3F3F3"/>
            <w:vAlign w:val="center"/>
          </w:tcPr>
          <w:p w:rsidR="006469D8" w:rsidRPr="004D6131" w:rsidRDefault="006469D8" w:rsidP="004B2E5B">
            <w:pPr>
              <w:jc w:val="center"/>
            </w:pPr>
            <w:r w:rsidRPr="004D6131">
              <w:t>1813265</w:t>
            </w:r>
          </w:p>
        </w:tc>
        <w:tc>
          <w:tcPr>
            <w:tcW w:w="900" w:type="dxa"/>
            <w:shd w:val="clear" w:color="auto" w:fill="F3F3F3"/>
            <w:vAlign w:val="center"/>
          </w:tcPr>
          <w:p w:rsidR="006469D8" w:rsidRPr="004D6131" w:rsidRDefault="006469D8" w:rsidP="004B2E5B">
            <w:pPr>
              <w:jc w:val="center"/>
            </w:pPr>
            <w:r w:rsidRPr="004D6131">
              <w:t>47,4</w:t>
            </w:r>
          </w:p>
        </w:tc>
        <w:tc>
          <w:tcPr>
            <w:tcW w:w="1260" w:type="dxa"/>
            <w:shd w:val="clear" w:color="auto" w:fill="F3F3F3"/>
            <w:vAlign w:val="center"/>
          </w:tcPr>
          <w:p w:rsidR="006469D8" w:rsidRPr="004D6131" w:rsidRDefault="006469D8" w:rsidP="004B2E5B">
            <w:pPr>
              <w:jc w:val="center"/>
            </w:pPr>
            <w:r w:rsidRPr="004D6131">
              <w:t>1698162</w:t>
            </w:r>
          </w:p>
        </w:tc>
        <w:tc>
          <w:tcPr>
            <w:tcW w:w="900" w:type="dxa"/>
            <w:shd w:val="clear" w:color="auto" w:fill="F3F3F3"/>
            <w:vAlign w:val="center"/>
          </w:tcPr>
          <w:p w:rsidR="006469D8" w:rsidRPr="004D6131" w:rsidRDefault="006469D8" w:rsidP="004B2E5B">
            <w:pPr>
              <w:jc w:val="center"/>
            </w:pPr>
            <w:r w:rsidRPr="004D6131">
              <w:t>45,7</w:t>
            </w:r>
          </w:p>
        </w:tc>
        <w:tc>
          <w:tcPr>
            <w:tcW w:w="1260" w:type="dxa"/>
            <w:shd w:val="clear" w:color="auto" w:fill="F3F3F3"/>
            <w:vAlign w:val="center"/>
          </w:tcPr>
          <w:p w:rsidR="006469D8" w:rsidRPr="004D6131" w:rsidRDefault="006469D8" w:rsidP="004B2E5B">
            <w:pPr>
              <w:jc w:val="center"/>
            </w:pPr>
            <w:r w:rsidRPr="004D6131">
              <w:t>-115 103</w:t>
            </w:r>
          </w:p>
        </w:tc>
        <w:tc>
          <w:tcPr>
            <w:tcW w:w="1260" w:type="dxa"/>
            <w:shd w:val="clear" w:color="auto" w:fill="F3F3F3"/>
            <w:vAlign w:val="center"/>
          </w:tcPr>
          <w:p w:rsidR="006469D8" w:rsidRPr="004D6131" w:rsidRDefault="006469D8" w:rsidP="004B2E5B">
            <w:pPr>
              <w:jc w:val="center"/>
            </w:pPr>
            <w:r w:rsidRPr="004D6131">
              <w:t>93,7</w:t>
            </w:r>
          </w:p>
        </w:tc>
      </w:tr>
      <w:tr w:rsidR="006469D8" w:rsidRPr="004D6131" w:rsidTr="004B2E5B">
        <w:tc>
          <w:tcPr>
            <w:tcW w:w="2628" w:type="dxa"/>
            <w:vAlign w:val="center"/>
          </w:tcPr>
          <w:p w:rsidR="006469D8" w:rsidRPr="004D6131" w:rsidRDefault="006469D8" w:rsidP="004B2E5B">
            <w:r w:rsidRPr="004D6131">
              <w:t>2.1 Долгосрочные кредиты банков, займы</w:t>
            </w:r>
          </w:p>
        </w:tc>
        <w:tc>
          <w:tcPr>
            <w:tcW w:w="1260" w:type="dxa"/>
            <w:vAlign w:val="center"/>
          </w:tcPr>
          <w:p w:rsidR="006469D8" w:rsidRPr="004D6131" w:rsidRDefault="006469D8" w:rsidP="004B2E5B">
            <w:pPr>
              <w:jc w:val="center"/>
            </w:pPr>
            <w:r w:rsidRPr="004D6131">
              <w:t>543352</w:t>
            </w:r>
          </w:p>
        </w:tc>
        <w:tc>
          <w:tcPr>
            <w:tcW w:w="900" w:type="dxa"/>
            <w:vAlign w:val="center"/>
          </w:tcPr>
          <w:p w:rsidR="006469D8" w:rsidRPr="004D6131" w:rsidRDefault="006469D8" w:rsidP="004B2E5B">
            <w:pPr>
              <w:jc w:val="center"/>
            </w:pPr>
            <w:r w:rsidRPr="004D6131">
              <w:t>14,2</w:t>
            </w:r>
          </w:p>
        </w:tc>
        <w:tc>
          <w:tcPr>
            <w:tcW w:w="1260" w:type="dxa"/>
            <w:vAlign w:val="center"/>
          </w:tcPr>
          <w:p w:rsidR="006469D8" w:rsidRPr="004D6131" w:rsidRDefault="006469D8" w:rsidP="004B2E5B">
            <w:pPr>
              <w:jc w:val="center"/>
            </w:pPr>
            <w:r w:rsidRPr="004D6131">
              <w:t>374385</w:t>
            </w:r>
          </w:p>
        </w:tc>
        <w:tc>
          <w:tcPr>
            <w:tcW w:w="900" w:type="dxa"/>
            <w:vAlign w:val="center"/>
          </w:tcPr>
          <w:p w:rsidR="006469D8" w:rsidRPr="004D6131" w:rsidRDefault="006469D8" w:rsidP="004B2E5B">
            <w:pPr>
              <w:jc w:val="center"/>
            </w:pPr>
            <w:r w:rsidRPr="004D6131">
              <w:t>10,1</w:t>
            </w:r>
          </w:p>
        </w:tc>
        <w:tc>
          <w:tcPr>
            <w:tcW w:w="1260" w:type="dxa"/>
            <w:vAlign w:val="center"/>
          </w:tcPr>
          <w:p w:rsidR="006469D8" w:rsidRPr="004D6131" w:rsidRDefault="006469D8" w:rsidP="004B2E5B">
            <w:pPr>
              <w:jc w:val="center"/>
            </w:pPr>
            <w:r w:rsidRPr="004D6131">
              <w:t>-168 967</w:t>
            </w:r>
          </w:p>
        </w:tc>
        <w:tc>
          <w:tcPr>
            <w:tcW w:w="1260" w:type="dxa"/>
            <w:vAlign w:val="center"/>
          </w:tcPr>
          <w:p w:rsidR="006469D8" w:rsidRPr="004D6131" w:rsidRDefault="006469D8" w:rsidP="004B2E5B">
            <w:pPr>
              <w:jc w:val="center"/>
            </w:pPr>
            <w:r w:rsidRPr="004D6131">
              <w:t>68,9</w:t>
            </w:r>
          </w:p>
        </w:tc>
      </w:tr>
      <w:tr w:rsidR="006469D8" w:rsidRPr="004D6131" w:rsidTr="004B2E5B">
        <w:tc>
          <w:tcPr>
            <w:tcW w:w="2628" w:type="dxa"/>
            <w:vAlign w:val="center"/>
          </w:tcPr>
          <w:p w:rsidR="006469D8" w:rsidRPr="004D6131" w:rsidRDefault="006469D8" w:rsidP="004B2E5B">
            <w:r w:rsidRPr="004D6131">
              <w:t>2.2. Краткосрочные кредиты банков, займы</w:t>
            </w:r>
          </w:p>
        </w:tc>
        <w:tc>
          <w:tcPr>
            <w:tcW w:w="1260" w:type="dxa"/>
            <w:vAlign w:val="center"/>
          </w:tcPr>
          <w:p w:rsidR="006469D8" w:rsidRPr="004D6131" w:rsidRDefault="006469D8" w:rsidP="004B2E5B">
            <w:pPr>
              <w:jc w:val="center"/>
            </w:pPr>
            <w:r w:rsidRPr="004D6131">
              <w:t>764756</w:t>
            </w:r>
          </w:p>
        </w:tc>
        <w:tc>
          <w:tcPr>
            <w:tcW w:w="900" w:type="dxa"/>
            <w:vAlign w:val="center"/>
          </w:tcPr>
          <w:p w:rsidR="006469D8" w:rsidRPr="004D6131" w:rsidRDefault="006469D8" w:rsidP="004B2E5B">
            <w:pPr>
              <w:jc w:val="center"/>
            </w:pPr>
            <w:r w:rsidRPr="004D6131">
              <w:t>20,0</w:t>
            </w:r>
          </w:p>
        </w:tc>
        <w:tc>
          <w:tcPr>
            <w:tcW w:w="1260" w:type="dxa"/>
            <w:vAlign w:val="center"/>
          </w:tcPr>
          <w:p w:rsidR="006469D8" w:rsidRPr="004D6131" w:rsidRDefault="006469D8" w:rsidP="004B2E5B">
            <w:pPr>
              <w:jc w:val="center"/>
            </w:pPr>
            <w:r w:rsidRPr="004D6131">
              <w:t>860482</w:t>
            </w:r>
          </w:p>
        </w:tc>
        <w:tc>
          <w:tcPr>
            <w:tcW w:w="900" w:type="dxa"/>
            <w:vAlign w:val="center"/>
          </w:tcPr>
          <w:p w:rsidR="006469D8" w:rsidRPr="004D6131" w:rsidRDefault="006469D8" w:rsidP="004B2E5B">
            <w:pPr>
              <w:jc w:val="center"/>
            </w:pPr>
            <w:r w:rsidRPr="004D6131">
              <w:t>23,2</w:t>
            </w:r>
          </w:p>
        </w:tc>
        <w:tc>
          <w:tcPr>
            <w:tcW w:w="1260" w:type="dxa"/>
            <w:vAlign w:val="center"/>
          </w:tcPr>
          <w:p w:rsidR="006469D8" w:rsidRPr="004D6131" w:rsidRDefault="006469D8" w:rsidP="004B2E5B">
            <w:pPr>
              <w:jc w:val="center"/>
            </w:pPr>
            <w:r w:rsidRPr="004D6131">
              <w:t>95 726</w:t>
            </w:r>
          </w:p>
        </w:tc>
        <w:tc>
          <w:tcPr>
            <w:tcW w:w="1260" w:type="dxa"/>
            <w:vAlign w:val="center"/>
          </w:tcPr>
          <w:p w:rsidR="006469D8" w:rsidRPr="004D6131" w:rsidRDefault="006469D8" w:rsidP="004B2E5B">
            <w:pPr>
              <w:jc w:val="center"/>
            </w:pPr>
            <w:r w:rsidRPr="004D6131">
              <w:t>112,5</w:t>
            </w:r>
          </w:p>
        </w:tc>
      </w:tr>
      <w:tr w:rsidR="006469D8" w:rsidRPr="004D6131" w:rsidTr="004B2E5B">
        <w:tc>
          <w:tcPr>
            <w:tcW w:w="2628" w:type="dxa"/>
            <w:vAlign w:val="center"/>
          </w:tcPr>
          <w:p w:rsidR="006469D8" w:rsidRPr="004D6131" w:rsidRDefault="006469D8" w:rsidP="004B2E5B">
            <w:r w:rsidRPr="004D6131">
              <w:t>2.2 Кредиторская задолженность</w:t>
            </w:r>
          </w:p>
        </w:tc>
        <w:tc>
          <w:tcPr>
            <w:tcW w:w="1260" w:type="dxa"/>
            <w:vAlign w:val="center"/>
          </w:tcPr>
          <w:p w:rsidR="006469D8" w:rsidRPr="004D6131" w:rsidRDefault="006469D8" w:rsidP="004B2E5B">
            <w:pPr>
              <w:jc w:val="center"/>
            </w:pPr>
            <w:r w:rsidRPr="004D6131">
              <w:t>457409</w:t>
            </w:r>
          </w:p>
        </w:tc>
        <w:tc>
          <w:tcPr>
            <w:tcW w:w="900" w:type="dxa"/>
            <w:vAlign w:val="center"/>
          </w:tcPr>
          <w:p w:rsidR="006469D8" w:rsidRPr="004D6131" w:rsidRDefault="006469D8" w:rsidP="004B2E5B">
            <w:pPr>
              <w:jc w:val="center"/>
            </w:pPr>
            <w:r w:rsidRPr="004D6131">
              <w:t>12,0</w:t>
            </w:r>
          </w:p>
        </w:tc>
        <w:tc>
          <w:tcPr>
            <w:tcW w:w="1260" w:type="dxa"/>
            <w:vAlign w:val="center"/>
          </w:tcPr>
          <w:p w:rsidR="006469D8" w:rsidRPr="004D6131" w:rsidRDefault="006469D8" w:rsidP="004B2E5B">
            <w:pPr>
              <w:jc w:val="center"/>
            </w:pPr>
            <w:r w:rsidRPr="004D6131">
              <w:t>421344</w:t>
            </w:r>
          </w:p>
        </w:tc>
        <w:tc>
          <w:tcPr>
            <w:tcW w:w="900" w:type="dxa"/>
            <w:vAlign w:val="center"/>
          </w:tcPr>
          <w:p w:rsidR="006469D8" w:rsidRPr="004D6131" w:rsidRDefault="006469D8" w:rsidP="004B2E5B">
            <w:pPr>
              <w:jc w:val="center"/>
            </w:pPr>
            <w:r w:rsidRPr="004D6131">
              <w:t>11,3</w:t>
            </w:r>
          </w:p>
        </w:tc>
        <w:tc>
          <w:tcPr>
            <w:tcW w:w="1260" w:type="dxa"/>
            <w:vAlign w:val="center"/>
          </w:tcPr>
          <w:p w:rsidR="006469D8" w:rsidRPr="004D6131" w:rsidRDefault="006469D8" w:rsidP="004B2E5B">
            <w:pPr>
              <w:jc w:val="center"/>
            </w:pPr>
            <w:r w:rsidRPr="004D6131">
              <w:t>-36 065</w:t>
            </w:r>
          </w:p>
        </w:tc>
        <w:tc>
          <w:tcPr>
            <w:tcW w:w="1260" w:type="dxa"/>
            <w:vAlign w:val="center"/>
          </w:tcPr>
          <w:p w:rsidR="006469D8" w:rsidRPr="004D6131" w:rsidRDefault="006469D8" w:rsidP="004B2E5B">
            <w:pPr>
              <w:jc w:val="center"/>
            </w:pPr>
            <w:r w:rsidRPr="004D6131">
              <w:t>92,1</w:t>
            </w:r>
          </w:p>
        </w:tc>
      </w:tr>
      <w:tr w:rsidR="006469D8" w:rsidRPr="004D6131" w:rsidTr="004B2E5B">
        <w:tc>
          <w:tcPr>
            <w:tcW w:w="2628" w:type="dxa"/>
            <w:shd w:val="clear" w:color="auto" w:fill="F3F3F3"/>
            <w:vAlign w:val="center"/>
          </w:tcPr>
          <w:p w:rsidR="006469D8" w:rsidRPr="004D6131" w:rsidRDefault="006469D8" w:rsidP="004B2E5B">
            <w:r w:rsidRPr="004D6131">
              <w:t>БАЛАНС</w:t>
            </w:r>
          </w:p>
        </w:tc>
        <w:tc>
          <w:tcPr>
            <w:tcW w:w="1260" w:type="dxa"/>
            <w:shd w:val="clear" w:color="auto" w:fill="F3F3F3"/>
            <w:vAlign w:val="center"/>
          </w:tcPr>
          <w:p w:rsidR="006469D8" w:rsidRPr="004D6131" w:rsidRDefault="006469D8" w:rsidP="004B2E5B">
            <w:pPr>
              <w:jc w:val="center"/>
            </w:pPr>
            <w:r w:rsidRPr="004D6131">
              <w:t>3822001</w:t>
            </w:r>
          </w:p>
        </w:tc>
        <w:tc>
          <w:tcPr>
            <w:tcW w:w="900" w:type="dxa"/>
            <w:shd w:val="clear" w:color="auto" w:fill="F3F3F3"/>
            <w:vAlign w:val="center"/>
          </w:tcPr>
          <w:p w:rsidR="006469D8" w:rsidRPr="004D6131" w:rsidRDefault="006469D8" w:rsidP="004B2E5B">
            <w:pPr>
              <w:jc w:val="center"/>
            </w:pPr>
            <w:r w:rsidRPr="004D6131">
              <w:t>100,0</w:t>
            </w:r>
          </w:p>
        </w:tc>
        <w:tc>
          <w:tcPr>
            <w:tcW w:w="1260" w:type="dxa"/>
            <w:shd w:val="clear" w:color="auto" w:fill="F3F3F3"/>
            <w:vAlign w:val="center"/>
          </w:tcPr>
          <w:p w:rsidR="006469D8" w:rsidRPr="004D6131" w:rsidRDefault="006469D8" w:rsidP="004B2E5B">
            <w:pPr>
              <w:jc w:val="center"/>
            </w:pPr>
            <w:r w:rsidRPr="004D6131">
              <w:t>3713334</w:t>
            </w:r>
          </w:p>
        </w:tc>
        <w:tc>
          <w:tcPr>
            <w:tcW w:w="900" w:type="dxa"/>
            <w:shd w:val="clear" w:color="auto" w:fill="F3F3F3"/>
            <w:vAlign w:val="center"/>
          </w:tcPr>
          <w:p w:rsidR="006469D8" w:rsidRPr="004D6131" w:rsidRDefault="006469D8" w:rsidP="004B2E5B">
            <w:pPr>
              <w:jc w:val="center"/>
            </w:pPr>
            <w:r w:rsidRPr="004D6131">
              <w:t>100,0</w:t>
            </w:r>
          </w:p>
        </w:tc>
        <w:tc>
          <w:tcPr>
            <w:tcW w:w="1260" w:type="dxa"/>
            <w:shd w:val="clear" w:color="auto" w:fill="F3F3F3"/>
            <w:vAlign w:val="center"/>
          </w:tcPr>
          <w:p w:rsidR="006469D8" w:rsidRPr="004D6131" w:rsidRDefault="006469D8" w:rsidP="004B2E5B">
            <w:pPr>
              <w:jc w:val="center"/>
            </w:pPr>
            <w:r w:rsidRPr="004D6131">
              <w:t>-108 667</w:t>
            </w:r>
          </w:p>
        </w:tc>
        <w:tc>
          <w:tcPr>
            <w:tcW w:w="1260" w:type="dxa"/>
            <w:shd w:val="clear" w:color="auto" w:fill="F3F3F3"/>
            <w:vAlign w:val="center"/>
          </w:tcPr>
          <w:p w:rsidR="006469D8" w:rsidRPr="004D6131" w:rsidRDefault="006469D8" w:rsidP="004B2E5B">
            <w:pPr>
              <w:jc w:val="center"/>
            </w:pPr>
            <w:r w:rsidRPr="004D6131">
              <w:t>97,2</w:t>
            </w:r>
          </w:p>
        </w:tc>
      </w:tr>
    </w:tbl>
    <w:p w:rsidR="006469D8" w:rsidRPr="004D6131" w:rsidRDefault="006469D8" w:rsidP="004B248E">
      <w:pPr>
        <w:pStyle w:val="2"/>
        <w:spacing w:after="0" w:line="360" w:lineRule="auto"/>
        <w:ind w:left="0" w:firstLine="720"/>
        <w:jc w:val="both"/>
        <w:rPr>
          <w:sz w:val="28"/>
          <w:szCs w:val="28"/>
        </w:rPr>
      </w:pPr>
      <w:r>
        <w:rPr>
          <w:sz w:val="28"/>
          <w:szCs w:val="28"/>
        </w:rPr>
        <w:t>С</w:t>
      </w:r>
      <w:r w:rsidRPr="004D6131">
        <w:rPr>
          <w:sz w:val="28"/>
          <w:szCs w:val="28"/>
        </w:rPr>
        <w:t>обственные средства предприятия превосходят заемные. На конец периода 200</w:t>
      </w:r>
      <w:r>
        <w:rPr>
          <w:sz w:val="28"/>
          <w:szCs w:val="28"/>
        </w:rPr>
        <w:t>8</w:t>
      </w:r>
      <w:r w:rsidRPr="004D6131">
        <w:rPr>
          <w:sz w:val="28"/>
          <w:szCs w:val="28"/>
        </w:rPr>
        <w:t xml:space="preserve"> г. наблюдается увеличение собственных средств на 6436 тыс. руб. или 0,3%.  В основном за счет увеличения резервного капитала на 7,2%.  </w:t>
      </w:r>
    </w:p>
    <w:p w:rsidR="006469D8" w:rsidRPr="004D6131" w:rsidRDefault="006469D8" w:rsidP="004B248E">
      <w:pPr>
        <w:pStyle w:val="2"/>
        <w:spacing w:after="0" w:line="360" w:lineRule="auto"/>
        <w:ind w:left="0" w:firstLine="709"/>
        <w:jc w:val="both"/>
        <w:rPr>
          <w:sz w:val="28"/>
          <w:szCs w:val="28"/>
        </w:rPr>
      </w:pPr>
      <w:r w:rsidRPr="004D6131">
        <w:rPr>
          <w:sz w:val="28"/>
          <w:szCs w:val="28"/>
        </w:rPr>
        <w:t>На конец периода 200</w:t>
      </w:r>
      <w:r>
        <w:rPr>
          <w:sz w:val="28"/>
          <w:szCs w:val="28"/>
        </w:rPr>
        <w:t>8</w:t>
      </w:r>
      <w:r w:rsidRPr="004D6131">
        <w:rPr>
          <w:sz w:val="28"/>
          <w:szCs w:val="28"/>
        </w:rPr>
        <w:t xml:space="preserve"> г. так же произошло снижение заемных средств на 115103 тыс. руб. или 6,3%, в основном за счет долгосрочных кредитов на 168967 тыс. руб. и кредиторской задолженности на 36065 тыс. руб.  </w:t>
      </w:r>
    </w:p>
    <w:p w:rsidR="006469D8" w:rsidRDefault="006469D8" w:rsidP="004B248E">
      <w:pPr>
        <w:spacing w:line="360" w:lineRule="auto"/>
        <w:ind w:firstLine="284"/>
        <w:contextualSpacing/>
        <w:jc w:val="right"/>
        <w:rPr>
          <w:rStyle w:val="Subst"/>
          <w:b w:val="0"/>
          <w:bCs/>
          <w:i w:val="0"/>
          <w:iCs/>
          <w:sz w:val="28"/>
          <w:szCs w:val="28"/>
        </w:rPr>
      </w:pPr>
    </w:p>
    <w:p w:rsidR="006469D8" w:rsidRDefault="006469D8" w:rsidP="004B248E">
      <w:pPr>
        <w:spacing w:line="360" w:lineRule="auto"/>
        <w:ind w:firstLine="284"/>
        <w:contextualSpacing/>
        <w:jc w:val="right"/>
        <w:rPr>
          <w:rStyle w:val="Subst"/>
          <w:b w:val="0"/>
          <w:bCs/>
          <w:i w:val="0"/>
          <w:iCs/>
          <w:sz w:val="28"/>
          <w:szCs w:val="28"/>
        </w:rPr>
      </w:pPr>
    </w:p>
    <w:p w:rsidR="006469D8" w:rsidRDefault="006469D8" w:rsidP="004B248E">
      <w:pPr>
        <w:spacing w:line="360" w:lineRule="auto"/>
        <w:ind w:firstLine="284"/>
        <w:contextualSpacing/>
        <w:jc w:val="right"/>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Глава 3. Маркетинговая деятельность ОАО «Химпром».</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 xml:space="preserve">3.1.  </w:t>
      </w:r>
      <w:r>
        <w:rPr>
          <w:rStyle w:val="Subst"/>
          <w:b w:val="0"/>
          <w:bCs/>
          <w:i w:val="0"/>
          <w:iCs/>
          <w:sz w:val="28"/>
          <w:szCs w:val="28"/>
          <w:lang w:val="en-US"/>
        </w:rPr>
        <w:t>SWOT</w:t>
      </w:r>
      <w:r w:rsidRPr="001A7253">
        <w:rPr>
          <w:rStyle w:val="Subst"/>
          <w:b w:val="0"/>
          <w:bCs/>
          <w:i w:val="0"/>
          <w:iCs/>
          <w:sz w:val="28"/>
          <w:szCs w:val="28"/>
        </w:rPr>
        <w:t>-</w:t>
      </w:r>
      <w:r>
        <w:rPr>
          <w:rStyle w:val="Subst"/>
          <w:b w:val="0"/>
          <w:bCs/>
          <w:i w:val="0"/>
          <w:iCs/>
          <w:sz w:val="28"/>
          <w:szCs w:val="28"/>
        </w:rPr>
        <w:t>анализ.</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 xml:space="preserve">Оценить конкурентную позицию предприятия в отрасли можно при помощи </w:t>
      </w:r>
      <w:r>
        <w:rPr>
          <w:rStyle w:val="Subst"/>
          <w:b w:val="0"/>
          <w:bCs/>
          <w:i w:val="0"/>
          <w:iCs/>
          <w:sz w:val="28"/>
          <w:szCs w:val="28"/>
          <w:lang w:val="en-US"/>
        </w:rPr>
        <w:t>SWOT</w:t>
      </w:r>
      <w:r>
        <w:rPr>
          <w:rStyle w:val="Subst"/>
          <w:b w:val="0"/>
          <w:bCs/>
          <w:i w:val="0"/>
          <w:iCs/>
          <w:sz w:val="28"/>
          <w:szCs w:val="28"/>
        </w:rPr>
        <w:t>-анализа – анализ слабых и сильных сторон предприятия и исходящие угрозы и возможности (табл.7).</w:t>
      </w:r>
    </w:p>
    <w:p w:rsidR="006469D8" w:rsidRDefault="006469D8" w:rsidP="001A7253">
      <w:pPr>
        <w:spacing w:line="360" w:lineRule="auto"/>
        <w:ind w:firstLine="284"/>
        <w:contextualSpacing/>
        <w:jc w:val="right"/>
        <w:rPr>
          <w:rStyle w:val="Subst"/>
          <w:b w:val="0"/>
          <w:bCs/>
          <w:i w:val="0"/>
          <w:iCs/>
          <w:sz w:val="28"/>
          <w:szCs w:val="28"/>
        </w:rPr>
      </w:pPr>
      <w:r>
        <w:rPr>
          <w:rStyle w:val="Subst"/>
          <w:b w:val="0"/>
          <w:bCs/>
          <w:i w:val="0"/>
          <w:iCs/>
          <w:sz w:val="28"/>
          <w:szCs w:val="28"/>
        </w:rPr>
        <w:t>Таблица 7.</w:t>
      </w:r>
    </w:p>
    <w:p w:rsidR="006469D8" w:rsidRDefault="006469D8" w:rsidP="008F1A4D">
      <w:pPr>
        <w:spacing w:line="360" w:lineRule="auto"/>
        <w:ind w:firstLine="284"/>
        <w:contextualSpacing/>
        <w:jc w:val="center"/>
        <w:rPr>
          <w:rStyle w:val="Subst"/>
          <w:b w:val="0"/>
          <w:bCs/>
          <w:i w:val="0"/>
          <w:iCs/>
          <w:sz w:val="28"/>
          <w:szCs w:val="28"/>
        </w:rPr>
      </w:pPr>
      <w:r>
        <w:rPr>
          <w:rStyle w:val="Subst"/>
          <w:b w:val="0"/>
          <w:bCs/>
          <w:i w:val="0"/>
          <w:iCs/>
          <w:sz w:val="28"/>
          <w:szCs w:val="28"/>
          <w:lang w:val="en-US"/>
        </w:rPr>
        <w:t>SWOT</w:t>
      </w:r>
      <w:r>
        <w:rPr>
          <w:rStyle w:val="Subst"/>
          <w:b w:val="0"/>
          <w:bCs/>
          <w:i w:val="0"/>
          <w:iCs/>
          <w:sz w:val="28"/>
          <w:szCs w:val="28"/>
        </w:rPr>
        <w:t>-анализ ОАО «Химпром».</w:t>
      </w:r>
    </w:p>
    <w:tbl>
      <w:tblPr>
        <w:tblW w:w="971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36"/>
        <w:gridCol w:w="4980"/>
      </w:tblGrid>
      <w:tr w:rsidR="006469D8" w:rsidRPr="00EE7885" w:rsidTr="0085501C">
        <w:trPr>
          <w:trHeight w:val="440"/>
        </w:trPr>
        <w:tc>
          <w:tcPr>
            <w:tcW w:w="4736" w:type="dxa"/>
            <w:shd w:val="clear" w:color="auto" w:fill="FFFFFF"/>
            <w:vAlign w:val="center"/>
          </w:tcPr>
          <w:p w:rsidR="006469D8" w:rsidRPr="0085501C" w:rsidRDefault="006469D8" w:rsidP="0085501C">
            <w:pPr>
              <w:jc w:val="center"/>
              <w:rPr>
                <w:b/>
              </w:rPr>
            </w:pPr>
            <w:r w:rsidRPr="0085501C">
              <w:rPr>
                <w:b/>
              </w:rPr>
              <w:t>Сильные стороны ОАО «Химпром»</w:t>
            </w:r>
          </w:p>
        </w:tc>
        <w:tc>
          <w:tcPr>
            <w:tcW w:w="4980" w:type="dxa"/>
            <w:shd w:val="clear" w:color="auto" w:fill="FFFFFF"/>
            <w:vAlign w:val="center"/>
          </w:tcPr>
          <w:p w:rsidR="006469D8" w:rsidRPr="0085501C" w:rsidRDefault="006469D8" w:rsidP="0085501C">
            <w:pPr>
              <w:jc w:val="center"/>
              <w:rPr>
                <w:b/>
              </w:rPr>
            </w:pPr>
            <w:r w:rsidRPr="0085501C">
              <w:rPr>
                <w:b/>
              </w:rPr>
              <w:t>Слабые стороны ОАО «Химпром»</w:t>
            </w:r>
          </w:p>
        </w:tc>
      </w:tr>
      <w:tr w:rsidR="006469D8" w:rsidRPr="00EE7885" w:rsidTr="0085501C">
        <w:trPr>
          <w:trHeight w:val="180"/>
        </w:trPr>
        <w:tc>
          <w:tcPr>
            <w:tcW w:w="4736" w:type="dxa"/>
            <w:shd w:val="clear" w:color="auto" w:fill="FFFFFF"/>
            <w:vAlign w:val="center"/>
          </w:tcPr>
          <w:p w:rsidR="006469D8" w:rsidRPr="00957DE3" w:rsidRDefault="006469D8" w:rsidP="0085501C">
            <w:pPr>
              <w:jc w:val="center"/>
            </w:pPr>
            <w:r w:rsidRPr="00957DE3">
              <w:t>1</w:t>
            </w:r>
          </w:p>
        </w:tc>
        <w:tc>
          <w:tcPr>
            <w:tcW w:w="4980" w:type="dxa"/>
            <w:shd w:val="clear" w:color="auto" w:fill="FFFFFF"/>
            <w:vAlign w:val="center"/>
          </w:tcPr>
          <w:p w:rsidR="006469D8" w:rsidRPr="00957DE3" w:rsidRDefault="006469D8" w:rsidP="0085501C">
            <w:pPr>
              <w:jc w:val="center"/>
            </w:pPr>
            <w:r>
              <w:t>2</w:t>
            </w:r>
          </w:p>
        </w:tc>
      </w:tr>
      <w:tr w:rsidR="006469D8" w:rsidRPr="00EE7885" w:rsidTr="0085501C">
        <w:tc>
          <w:tcPr>
            <w:tcW w:w="4736" w:type="dxa"/>
            <w:vAlign w:val="center"/>
          </w:tcPr>
          <w:p w:rsidR="006469D8" w:rsidRPr="002243E0" w:rsidRDefault="006469D8" w:rsidP="0085501C">
            <w:pPr>
              <w:jc w:val="center"/>
            </w:pPr>
            <w:r w:rsidRPr="002243E0">
              <w:t>Накопленный многолетний</w:t>
            </w:r>
          </w:p>
          <w:p w:rsidR="006469D8" w:rsidRPr="002243E0" w:rsidRDefault="006469D8" w:rsidP="0085501C">
            <w:pPr>
              <w:jc w:val="center"/>
            </w:pPr>
            <w:r w:rsidRPr="002243E0">
              <w:t>опыт работы на рынке химической промышленности.</w:t>
            </w:r>
          </w:p>
        </w:tc>
        <w:tc>
          <w:tcPr>
            <w:tcW w:w="4980" w:type="dxa"/>
            <w:vAlign w:val="center"/>
          </w:tcPr>
          <w:p w:rsidR="006469D8" w:rsidRPr="002243E0" w:rsidRDefault="006469D8" w:rsidP="0085501C">
            <w:pPr>
              <w:jc w:val="center"/>
            </w:pPr>
            <w:r w:rsidRPr="002243E0">
              <w:t>Высокий уровень износа.</w:t>
            </w:r>
          </w:p>
        </w:tc>
      </w:tr>
      <w:tr w:rsidR="006469D8" w:rsidRPr="00EE7885" w:rsidTr="0085501C">
        <w:tc>
          <w:tcPr>
            <w:tcW w:w="4736" w:type="dxa"/>
            <w:vAlign w:val="center"/>
          </w:tcPr>
          <w:p w:rsidR="006469D8" w:rsidRPr="002243E0" w:rsidRDefault="006469D8" w:rsidP="0085501C">
            <w:pPr>
              <w:jc w:val="center"/>
            </w:pPr>
            <w:r w:rsidRPr="002243E0">
              <w:t>Наличие квалифицированного</w:t>
            </w:r>
          </w:p>
          <w:p w:rsidR="006469D8" w:rsidRPr="002243E0" w:rsidRDefault="006469D8" w:rsidP="0085501C">
            <w:pPr>
              <w:jc w:val="center"/>
            </w:pPr>
            <w:r w:rsidRPr="002243E0">
              <w:t>персонала, имеющего опыт работы в</w:t>
            </w:r>
          </w:p>
          <w:p w:rsidR="006469D8" w:rsidRPr="002243E0" w:rsidRDefault="006469D8" w:rsidP="0085501C">
            <w:pPr>
              <w:jc w:val="center"/>
            </w:pPr>
            <w:r w:rsidRPr="002243E0">
              <w:t>данной области.</w:t>
            </w:r>
          </w:p>
        </w:tc>
        <w:tc>
          <w:tcPr>
            <w:tcW w:w="4980" w:type="dxa"/>
            <w:vAlign w:val="center"/>
          </w:tcPr>
          <w:p w:rsidR="006469D8" w:rsidRPr="002243E0" w:rsidRDefault="006469D8" w:rsidP="0085501C">
            <w:pPr>
              <w:jc w:val="center"/>
            </w:pPr>
            <w:r w:rsidRPr="002243E0">
              <w:t>И, как следствие вышесказанного, высокая себестоимость продукции.</w:t>
            </w:r>
          </w:p>
        </w:tc>
      </w:tr>
      <w:tr w:rsidR="006469D8" w:rsidRPr="00EE7885" w:rsidTr="0085501C">
        <w:tc>
          <w:tcPr>
            <w:tcW w:w="4736" w:type="dxa"/>
            <w:vAlign w:val="center"/>
          </w:tcPr>
          <w:p w:rsidR="006469D8" w:rsidRPr="002243E0" w:rsidRDefault="006469D8" w:rsidP="0085501C">
            <w:pPr>
              <w:jc w:val="center"/>
            </w:pPr>
            <w:r w:rsidRPr="002243E0">
              <w:t>Близость к транспортным</w:t>
            </w:r>
          </w:p>
          <w:p w:rsidR="006469D8" w:rsidRPr="002243E0" w:rsidRDefault="006469D8" w:rsidP="0085501C">
            <w:pPr>
              <w:jc w:val="center"/>
            </w:pPr>
            <w:r w:rsidRPr="002243E0">
              <w:t>магистралям (железная дорога,</w:t>
            </w:r>
          </w:p>
          <w:p w:rsidR="006469D8" w:rsidRPr="002243E0" w:rsidRDefault="006469D8" w:rsidP="0085501C">
            <w:pPr>
              <w:jc w:val="center"/>
            </w:pPr>
            <w:r w:rsidRPr="002243E0">
              <w:t>шоссейная дорога, река Волга).</w:t>
            </w:r>
          </w:p>
        </w:tc>
        <w:tc>
          <w:tcPr>
            <w:tcW w:w="4980" w:type="dxa"/>
            <w:vAlign w:val="center"/>
          </w:tcPr>
          <w:p w:rsidR="006469D8" w:rsidRPr="002243E0" w:rsidRDefault="006469D8" w:rsidP="0085501C">
            <w:pPr>
              <w:jc w:val="center"/>
            </w:pPr>
            <w:r w:rsidRPr="002243E0">
              <w:t>Возможные рассогласования</w:t>
            </w:r>
          </w:p>
          <w:p w:rsidR="006469D8" w:rsidRPr="002243E0" w:rsidRDefault="006469D8" w:rsidP="0085501C">
            <w:pPr>
              <w:jc w:val="center"/>
            </w:pPr>
            <w:r w:rsidRPr="002243E0">
              <w:t>по ценам с покупателями.</w:t>
            </w:r>
          </w:p>
        </w:tc>
      </w:tr>
      <w:tr w:rsidR="006469D8" w:rsidRPr="00EE7885" w:rsidTr="0085501C">
        <w:tc>
          <w:tcPr>
            <w:tcW w:w="4736" w:type="dxa"/>
            <w:vAlign w:val="center"/>
          </w:tcPr>
          <w:p w:rsidR="006469D8" w:rsidRPr="002243E0" w:rsidRDefault="006469D8" w:rsidP="0085501C">
            <w:pPr>
              <w:jc w:val="center"/>
            </w:pPr>
            <w:r w:rsidRPr="002243E0">
              <w:t>Высокое качество продукции,</w:t>
            </w:r>
          </w:p>
          <w:p w:rsidR="006469D8" w:rsidRPr="002243E0" w:rsidRDefault="006469D8" w:rsidP="0085501C">
            <w:pPr>
              <w:jc w:val="center"/>
            </w:pPr>
            <w:r w:rsidRPr="002243E0">
              <w:t>соответствующее европейскому уровню.</w:t>
            </w:r>
          </w:p>
        </w:tc>
        <w:tc>
          <w:tcPr>
            <w:tcW w:w="4980" w:type="dxa"/>
            <w:vAlign w:val="center"/>
          </w:tcPr>
          <w:p w:rsidR="006469D8" w:rsidRPr="002243E0" w:rsidRDefault="006469D8" w:rsidP="0085501C">
            <w:pPr>
              <w:jc w:val="center"/>
            </w:pPr>
            <w:r w:rsidRPr="002243E0">
              <w:t>Снижение инвестиций</w:t>
            </w:r>
          </w:p>
        </w:tc>
      </w:tr>
      <w:tr w:rsidR="006469D8" w:rsidRPr="00EE7885" w:rsidTr="0085501C">
        <w:tc>
          <w:tcPr>
            <w:tcW w:w="4736" w:type="dxa"/>
            <w:vAlign w:val="center"/>
          </w:tcPr>
          <w:p w:rsidR="006469D8" w:rsidRPr="002243E0" w:rsidRDefault="006469D8" w:rsidP="0085501C">
            <w:pPr>
              <w:jc w:val="center"/>
            </w:pPr>
            <w:r w:rsidRPr="002243E0">
              <w:t>Сравнительно быстрая окупаемость</w:t>
            </w:r>
          </w:p>
          <w:p w:rsidR="006469D8" w:rsidRPr="002243E0" w:rsidRDefault="006469D8" w:rsidP="0085501C">
            <w:pPr>
              <w:jc w:val="center"/>
            </w:pPr>
            <w:r w:rsidRPr="002243E0">
              <w:t>и высокая эффективность производства.</w:t>
            </w:r>
          </w:p>
        </w:tc>
        <w:tc>
          <w:tcPr>
            <w:tcW w:w="4980" w:type="dxa"/>
            <w:vAlign w:val="center"/>
          </w:tcPr>
          <w:p w:rsidR="006469D8" w:rsidRPr="002243E0" w:rsidRDefault="006469D8" w:rsidP="0085501C">
            <w:pPr>
              <w:jc w:val="center"/>
            </w:pPr>
            <w:r w:rsidRPr="002243E0">
              <w:t>Возможные рассогласования по</w:t>
            </w:r>
          </w:p>
          <w:p w:rsidR="006469D8" w:rsidRPr="002243E0" w:rsidRDefault="006469D8" w:rsidP="0085501C">
            <w:pPr>
              <w:jc w:val="center"/>
            </w:pPr>
            <w:r w:rsidRPr="002243E0">
              <w:t>срокам при одновременной реализации проекта и покупке нового цеха.</w:t>
            </w:r>
          </w:p>
        </w:tc>
      </w:tr>
      <w:tr w:rsidR="006469D8" w:rsidRPr="00EE7885" w:rsidTr="0085501C">
        <w:tc>
          <w:tcPr>
            <w:tcW w:w="4736" w:type="dxa"/>
            <w:vAlign w:val="center"/>
          </w:tcPr>
          <w:p w:rsidR="006469D8" w:rsidRPr="002243E0" w:rsidRDefault="006469D8" w:rsidP="0085501C">
            <w:pPr>
              <w:jc w:val="center"/>
            </w:pPr>
            <w:r w:rsidRPr="002243E0">
              <w:t>Наличие деловых контактов</w:t>
            </w:r>
          </w:p>
          <w:p w:rsidR="006469D8" w:rsidRPr="002243E0" w:rsidRDefault="006469D8" w:rsidP="0085501C">
            <w:pPr>
              <w:jc w:val="center"/>
            </w:pPr>
            <w:r w:rsidRPr="002243E0">
              <w:t>со структурами, способными  поддерживать продвижение проектов</w:t>
            </w:r>
          </w:p>
          <w:p w:rsidR="006469D8" w:rsidRPr="002243E0" w:rsidRDefault="006469D8" w:rsidP="0085501C">
            <w:pPr>
              <w:jc w:val="center"/>
            </w:pPr>
            <w:r w:rsidRPr="002243E0">
              <w:t>на всех этапах реализации.</w:t>
            </w:r>
          </w:p>
        </w:tc>
        <w:tc>
          <w:tcPr>
            <w:tcW w:w="4980" w:type="dxa"/>
            <w:vAlign w:val="center"/>
          </w:tcPr>
          <w:p w:rsidR="006469D8" w:rsidRPr="002243E0" w:rsidRDefault="006469D8" w:rsidP="0085501C">
            <w:pPr>
              <w:jc w:val="center"/>
            </w:pPr>
            <w:r w:rsidRPr="002243E0">
              <w:t>Необходимость совершенствования</w:t>
            </w:r>
          </w:p>
          <w:p w:rsidR="006469D8" w:rsidRPr="002243E0" w:rsidRDefault="006469D8" w:rsidP="0085501C">
            <w:pPr>
              <w:jc w:val="center"/>
            </w:pPr>
            <w:r w:rsidRPr="002243E0">
              <w:t>системы морального и материального</w:t>
            </w:r>
          </w:p>
          <w:p w:rsidR="006469D8" w:rsidRPr="002243E0" w:rsidRDefault="006469D8" w:rsidP="0085501C">
            <w:pPr>
              <w:jc w:val="center"/>
            </w:pPr>
            <w:r w:rsidRPr="002243E0">
              <w:t>стимулирования персонала</w:t>
            </w:r>
          </w:p>
        </w:tc>
      </w:tr>
      <w:tr w:rsidR="006469D8" w:rsidRPr="00EE7885" w:rsidTr="0085501C">
        <w:tc>
          <w:tcPr>
            <w:tcW w:w="4736" w:type="dxa"/>
            <w:vAlign w:val="center"/>
          </w:tcPr>
          <w:p w:rsidR="006469D8" w:rsidRPr="002243E0" w:rsidRDefault="006469D8" w:rsidP="0085501C">
            <w:pPr>
              <w:jc w:val="center"/>
            </w:pPr>
            <w:r w:rsidRPr="002243E0">
              <w:t>Активная маркетинговая политика.</w:t>
            </w:r>
          </w:p>
        </w:tc>
        <w:tc>
          <w:tcPr>
            <w:tcW w:w="4980" w:type="dxa"/>
            <w:vAlign w:val="center"/>
          </w:tcPr>
          <w:p w:rsidR="006469D8" w:rsidRPr="002243E0" w:rsidRDefault="006469D8" w:rsidP="0085501C">
            <w:pPr>
              <w:jc w:val="center"/>
            </w:pPr>
            <w:r w:rsidRPr="002243E0">
              <w:t>Энергоемкое и трудоемкое производство.</w:t>
            </w:r>
          </w:p>
        </w:tc>
      </w:tr>
      <w:tr w:rsidR="006469D8" w:rsidRPr="00EE7885" w:rsidTr="0085501C">
        <w:tc>
          <w:tcPr>
            <w:tcW w:w="4736" w:type="dxa"/>
            <w:vAlign w:val="center"/>
          </w:tcPr>
          <w:p w:rsidR="006469D8" w:rsidRPr="002243E0" w:rsidRDefault="006469D8" w:rsidP="0085501C">
            <w:pPr>
              <w:jc w:val="center"/>
            </w:pPr>
            <w:r w:rsidRPr="002243E0">
              <w:t>Хорошие деловые связи с потребителями продукции и поставщиками сырья.</w:t>
            </w:r>
          </w:p>
        </w:tc>
        <w:tc>
          <w:tcPr>
            <w:tcW w:w="4980" w:type="dxa"/>
            <w:vAlign w:val="center"/>
          </w:tcPr>
          <w:p w:rsidR="006469D8" w:rsidRPr="002243E0" w:rsidRDefault="006469D8" w:rsidP="0085501C">
            <w:pPr>
              <w:jc w:val="center"/>
            </w:pPr>
            <w:r w:rsidRPr="002243E0">
              <w:t>Низкая маневренность в управлении производством вследствие больших размеров предприятия.</w:t>
            </w:r>
          </w:p>
        </w:tc>
      </w:tr>
      <w:tr w:rsidR="006469D8" w:rsidRPr="00EE7885" w:rsidTr="0085501C">
        <w:tc>
          <w:tcPr>
            <w:tcW w:w="4736" w:type="dxa"/>
            <w:vAlign w:val="center"/>
          </w:tcPr>
          <w:p w:rsidR="006469D8" w:rsidRPr="002243E0" w:rsidRDefault="006469D8" w:rsidP="0085501C">
            <w:pPr>
              <w:jc w:val="center"/>
            </w:pPr>
            <w:r w:rsidRPr="002243E0">
              <w:t>Обеспеченность собственным сырьем</w:t>
            </w:r>
            <w:r w:rsidRPr="002243E0">
              <w:br/>
              <w:t>и полупродуктами для производства части ассортимента выпускаемой продукции.</w:t>
            </w:r>
          </w:p>
        </w:tc>
        <w:tc>
          <w:tcPr>
            <w:tcW w:w="4980" w:type="dxa"/>
            <w:vAlign w:val="center"/>
          </w:tcPr>
          <w:p w:rsidR="006469D8" w:rsidRPr="002243E0" w:rsidRDefault="006469D8" w:rsidP="0085501C">
            <w:pPr>
              <w:jc w:val="center"/>
            </w:pPr>
            <w:r w:rsidRPr="002243E0">
              <w:t>Отсутствие официальной стратегии развития экспортной деятельности предприятия.</w:t>
            </w:r>
          </w:p>
        </w:tc>
      </w:tr>
      <w:tr w:rsidR="006469D8" w:rsidRPr="00EE7885" w:rsidTr="0085501C">
        <w:tc>
          <w:tcPr>
            <w:tcW w:w="4736" w:type="dxa"/>
            <w:vAlign w:val="center"/>
          </w:tcPr>
          <w:p w:rsidR="006469D8" w:rsidRPr="002243E0" w:rsidRDefault="006469D8" w:rsidP="0085501C">
            <w:pPr>
              <w:jc w:val="center"/>
            </w:pPr>
            <w:r w:rsidRPr="002243E0">
              <w:t>Гибкая ценовая политика</w:t>
            </w:r>
          </w:p>
          <w:p w:rsidR="006469D8" w:rsidRPr="002243E0" w:rsidRDefault="006469D8" w:rsidP="0085501C">
            <w:pPr>
              <w:jc w:val="center"/>
            </w:pPr>
            <w:r w:rsidRPr="002243E0">
              <w:t>Постоянное совершенствование</w:t>
            </w:r>
          </w:p>
          <w:p w:rsidR="006469D8" w:rsidRPr="002243E0" w:rsidRDefault="006469D8" w:rsidP="0085501C">
            <w:pPr>
              <w:jc w:val="center"/>
            </w:pPr>
            <w:r w:rsidRPr="002243E0">
              <w:t>процессов производства</w:t>
            </w:r>
          </w:p>
          <w:p w:rsidR="006469D8" w:rsidRPr="002243E0" w:rsidRDefault="006469D8" w:rsidP="0085501C">
            <w:pPr>
              <w:jc w:val="center"/>
            </w:pPr>
            <w:r w:rsidRPr="002243E0">
              <w:t>продукции – основа качества</w:t>
            </w:r>
          </w:p>
        </w:tc>
        <w:tc>
          <w:tcPr>
            <w:tcW w:w="4980" w:type="dxa"/>
            <w:vAlign w:val="center"/>
          </w:tcPr>
          <w:p w:rsidR="006469D8" w:rsidRPr="002243E0" w:rsidRDefault="006469D8" w:rsidP="0085501C">
            <w:pPr>
              <w:jc w:val="center"/>
            </w:pPr>
            <w:r w:rsidRPr="002243E0">
              <w:t>Реклама на многие виды продукции отсутствует либо не эффективна.</w:t>
            </w:r>
          </w:p>
        </w:tc>
      </w:tr>
      <w:tr w:rsidR="006469D8" w:rsidRPr="00EE7885" w:rsidTr="0085501C">
        <w:tc>
          <w:tcPr>
            <w:tcW w:w="4736" w:type="dxa"/>
            <w:vAlign w:val="center"/>
          </w:tcPr>
          <w:p w:rsidR="006469D8" w:rsidRPr="002243E0" w:rsidRDefault="006469D8" w:rsidP="0085501C">
            <w:pPr>
              <w:jc w:val="center"/>
            </w:pPr>
            <w:r w:rsidRPr="002243E0">
              <w:t>Внедрение системы сертификации продукции на основе международных стандартов ИСО серии 9000, что способствует повышению качества продукции</w:t>
            </w:r>
          </w:p>
        </w:tc>
        <w:tc>
          <w:tcPr>
            <w:tcW w:w="4980" w:type="dxa"/>
            <w:vAlign w:val="center"/>
          </w:tcPr>
          <w:p w:rsidR="006469D8" w:rsidRPr="002243E0" w:rsidRDefault="006469D8" w:rsidP="0085501C">
            <w:pPr>
              <w:jc w:val="center"/>
            </w:pPr>
            <w:r w:rsidRPr="002243E0">
              <w:t>Отсутствие официального прайс-листа и как следствие затруднения в получении информации о ценах предприятий-конкурентов, сотрудники которых готовы делиться информацией только на условиях взаимного обмена.</w:t>
            </w:r>
          </w:p>
        </w:tc>
      </w:tr>
      <w:tr w:rsidR="006469D8" w:rsidRPr="00EE7885" w:rsidTr="0085501C">
        <w:trPr>
          <w:trHeight w:val="1130"/>
        </w:trPr>
        <w:tc>
          <w:tcPr>
            <w:tcW w:w="4736" w:type="dxa"/>
            <w:vAlign w:val="center"/>
          </w:tcPr>
          <w:p w:rsidR="006469D8" w:rsidRPr="002243E0" w:rsidRDefault="006469D8" w:rsidP="0085501C">
            <w:pPr>
              <w:jc w:val="center"/>
            </w:pPr>
            <w:r w:rsidRPr="002243E0">
              <w:t>Уникальность некоторых продуктов</w:t>
            </w:r>
            <w:r w:rsidRPr="002243E0">
              <w:br/>
              <w:t>ОАО «Химпром»</w:t>
            </w:r>
          </w:p>
          <w:p w:rsidR="006469D8" w:rsidRPr="002243E0" w:rsidRDefault="006469D8" w:rsidP="0085501C">
            <w:pPr>
              <w:jc w:val="center"/>
            </w:pPr>
            <w:r w:rsidRPr="002243E0">
              <w:t>(на территории России предприятие является единственным</w:t>
            </w:r>
          </w:p>
          <w:p w:rsidR="006469D8" w:rsidRPr="002243E0" w:rsidRDefault="006469D8" w:rsidP="0085501C">
            <w:pPr>
              <w:jc w:val="center"/>
            </w:pPr>
            <w:r w:rsidRPr="002243E0">
              <w:t>их производителем)</w:t>
            </w:r>
          </w:p>
        </w:tc>
        <w:tc>
          <w:tcPr>
            <w:tcW w:w="4980" w:type="dxa"/>
            <w:vAlign w:val="center"/>
          </w:tcPr>
          <w:p w:rsidR="006469D8" w:rsidRPr="002243E0" w:rsidRDefault="006469D8" w:rsidP="0085501C">
            <w:pPr>
              <w:jc w:val="center"/>
            </w:pPr>
            <w:r w:rsidRPr="002243E0">
              <w:t>Отсутствие рекламы, ориентированной на внешний рынок.</w:t>
            </w:r>
          </w:p>
        </w:tc>
      </w:tr>
      <w:tr w:rsidR="006469D8" w:rsidRPr="00EE7885" w:rsidTr="0085501C">
        <w:trPr>
          <w:trHeight w:val="560"/>
        </w:trPr>
        <w:tc>
          <w:tcPr>
            <w:tcW w:w="4736" w:type="dxa"/>
            <w:shd w:val="clear" w:color="auto" w:fill="FFFFFF"/>
            <w:vAlign w:val="center"/>
          </w:tcPr>
          <w:p w:rsidR="006469D8" w:rsidRPr="0085501C" w:rsidRDefault="006469D8" w:rsidP="0085501C">
            <w:pPr>
              <w:jc w:val="center"/>
              <w:rPr>
                <w:b/>
              </w:rPr>
            </w:pPr>
            <w:r w:rsidRPr="0085501C">
              <w:rPr>
                <w:b/>
              </w:rPr>
              <w:t>Внешние благоприятные возможности</w:t>
            </w:r>
          </w:p>
          <w:p w:rsidR="006469D8" w:rsidRPr="0085501C" w:rsidRDefault="006469D8" w:rsidP="0085501C">
            <w:pPr>
              <w:jc w:val="center"/>
              <w:rPr>
                <w:b/>
              </w:rPr>
            </w:pPr>
            <w:r w:rsidRPr="0085501C">
              <w:rPr>
                <w:b/>
              </w:rPr>
              <w:t>ОАО «Химпром»</w:t>
            </w:r>
          </w:p>
        </w:tc>
        <w:tc>
          <w:tcPr>
            <w:tcW w:w="4980" w:type="dxa"/>
            <w:shd w:val="clear" w:color="auto" w:fill="FFFFFF"/>
            <w:vAlign w:val="center"/>
          </w:tcPr>
          <w:p w:rsidR="006469D8" w:rsidRPr="0085501C" w:rsidRDefault="006469D8" w:rsidP="0085501C">
            <w:pPr>
              <w:jc w:val="center"/>
              <w:rPr>
                <w:b/>
              </w:rPr>
            </w:pPr>
            <w:r w:rsidRPr="0085501C">
              <w:rPr>
                <w:b/>
              </w:rPr>
              <w:t>Внешние угрозы предприятию</w:t>
            </w:r>
          </w:p>
          <w:p w:rsidR="006469D8" w:rsidRPr="0085501C" w:rsidRDefault="006469D8" w:rsidP="0085501C">
            <w:pPr>
              <w:jc w:val="center"/>
              <w:rPr>
                <w:b/>
              </w:rPr>
            </w:pPr>
            <w:r w:rsidRPr="0085501C">
              <w:rPr>
                <w:b/>
              </w:rPr>
              <w:t>ОАО «Химпром»</w:t>
            </w:r>
          </w:p>
        </w:tc>
      </w:tr>
      <w:tr w:rsidR="006469D8" w:rsidRPr="00EE7885" w:rsidTr="0085501C">
        <w:trPr>
          <w:trHeight w:val="180"/>
        </w:trPr>
        <w:tc>
          <w:tcPr>
            <w:tcW w:w="4736" w:type="dxa"/>
            <w:tcBorders>
              <w:bottom w:val="single" w:sz="6" w:space="0" w:color="auto"/>
            </w:tcBorders>
            <w:shd w:val="clear" w:color="auto" w:fill="FFFFFF"/>
            <w:vAlign w:val="center"/>
          </w:tcPr>
          <w:p w:rsidR="006469D8" w:rsidRPr="002243E0" w:rsidRDefault="006469D8" w:rsidP="0085501C">
            <w:pPr>
              <w:jc w:val="center"/>
            </w:pPr>
            <w:r>
              <w:t>1</w:t>
            </w:r>
          </w:p>
        </w:tc>
        <w:tc>
          <w:tcPr>
            <w:tcW w:w="4980" w:type="dxa"/>
            <w:tcBorders>
              <w:bottom w:val="single" w:sz="6" w:space="0" w:color="auto"/>
            </w:tcBorders>
            <w:shd w:val="clear" w:color="auto" w:fill="FFFFFF"/>
            <w:vAlign w:val="center"/>
          </w:tcPr>
          <w:p w:rsidR="006469D8" w:rsidRPr="002243E0" w:rsidRDefault="006469D8" w:rsidP="0085501C">
            <w:pPr>
              <w:jc w:val="center"/>
            </w:pPr>
            <w:r>
              <w:t>2</w:t>
            </w:r>
          </w:p>
        </w:tc>
      </w:tr>
      <w:tr w:rsidR="006469D8" w:rsidRPr="00EE7885" w:rsidTr="0085501C">
        <w:trPr>
          <w:trHeight w:val="658"/>
        </w:trPr>
        <w:tc>
          <w:tcPr>
            <w:tcW w:w="4736" w:type="dxa"/>
            <w:tcBorders>
              <w:top w:val="single" w:sz="6" w:space="0" w:color="auto"/>
            </w:tcBorders>
            <w:vAlign w:val="center"/>
          </w:tcPr>
          <w:p w:rsidR="006469D8" w:rsidRPr="002243E0" w:rsidRDefault="006469D8" w:rsidP="0085501C">
            <w:pPr>
              <w:jc w:val="center"/>
            </w:pPr>
            <w:r w:rsidRPr="002243E0">
              <w:t>Накопленный многолетний опыт работы на рынке химической промышленности.</w:t>
            </w:r>
            <w:r>
              <w:t xml:space="preserve"> </w:t>
            </w:r>
          </w:p>
        </w:tc>
        <w:tc>
          <w:tcPr>
            <w:tcW w:w="4980" w:type="dxa"/>
            <w:tcBorders>
              <w:top w:val="single" w:sz="6" w:space="0" w:color="auto"/>
            </w:tcBorders>
            <w:vAlign w:val="center"/>
          </w:tcPr>
          <w:p w:rsidR="006469D8" w:rsidRPr="002243E0" w:rsidRDefault="006469D8" w:rsidP="0085501C">
            <w:pPr>
              <w:jc w:val="center"/>
            </w:pPr>
            <w:r w:rsidRPr="002243E0">
              <w:t>Снижение денежной составляющей в расчетах</w:t>
            </w:r>
          </w:p>
          <w:p w:rsidR="006469D8" w:rsidRPr="002243E0" w:rsidRDefault="006469D8" w:rsidP="0085501C">
            <w:pPr>
              <w:jc w:val="center"/>
            </w:pPr>
            <w:r w:rsidRPr="002243E0">
              <w:t>с потребителями продукции.</w:t>
            </w:r>
          </w:p>
        </w:tc>
      </w:tr>
      <w:tr w:rsidR="006469D8" w:rsidRPr="00EE7885" w:rsidTr="0085501C">
        <w:tc>
          <w:tcPr>
            <w:tcW w:w="4736" w:type="dxa"/>
            <w:vAlign w:val="center"/>
          </w:tcPr>
          <w:p w:rsidR="006469D8" w:rsidRPr="002243E0" w:rsidRDefault="006469D8" w:rsidP="0085501C">
            <w:pPr>
              <w:jc w:val="center"/>
            </w:pPr>
            <w:r w:rsidRPr="002243E0">
              <w:t>Положительная  тенденция роста</w:t>
            </w:r>
          </w:p>
          <w:p w:rsidR="006469D8" w:rsidRPr="002243E0" w:rsidRDefault="006469D8" w:rsidP="0085501C">
            <w:pPr>
              <w:jc w:val="center"/>
            </w:pPr>
            <w:r w:rsidRPr="002243E0">
              <w:t>производства  нефтехимической промышленности в России.</w:t>
            </w:r>
          </w:p>
        </w:tc>
        <w:tc>
          <w:tcPr>
            <w:tcW w:w="4980" w:type="dxa"/>
            <w:vAlign w:val="center"/>
          </w:tcPr>
          <w:p w:rsidR="006469D8" w:rsidRPr="002243E0" w:rsidRDefault="006469D8" w:rsidP="0085501C">
            <w:pPr>
              <w:jc w:val="center"/>
            </w:pPr>
            <w:r w:rsidRPr="002243E0">
              <w:t>Снижение  общей  платежеспособности предприятий.</w:t>
            </w:r>
          </w:p>
        </w:tc>
      </w:tr>
      <w:tr w:rsidR="006469D8" w:rsidRPr="00EE7885" w:rsidTr="0085501C">
        <w:tc>
          <w:tcPr>
            <w:tcW w:w="4736" w:type="dxa"/>
            <w:vAlign w:val="center"/>
          </w:tcPr>
          <w:p w:rsidR="006469D8" w:rsidRPr="002243E0" w:rsidRDefault="006469D8" w:rsidP="0085501C">
            <w:pPr>
              <w:jc w:val="center"/>
            </w:pPr>
            <w:r w:rsidRPr="002243E0">
              <w:t>Желание зарубежных фирм</w:t>
            </w:r>
          </w:p>
          <w:p w:rsidR="006469D8" w:rsidRPr="002243E0" w:rsidRDefault="006469D8" w:rsidP="0085501C">
            <w:pPr>
              <w:jc w:val="center"/>
            </w:pPr>
            <w:r w:rsidRPr="002243E0">
              <w:t>поставлять оборудование на</w:t>
            </w:r>
          </w:p>
          <w:p w:rsidR="006469D8" w:rsidRPr="002243E0" w:rsidRDefault="006469D8" w:rsidP="0085501C">
            <w:pPr>
              <w:jc w:val="center"/>
            </w:pPr>
            <w:r w:rsidRPr="002243E0">
              <w:t>российский рынок.</w:t>
            </w:r>
          </w:p>
        </w:tc>
        <w:tc>
          <w:tcPr>
            <w:tcW w:w="4980" w:type="dxa"/>
            <w:vAlign w:val="center"/>
          </w:tcPr>
          <w:p w:rsidR="006469D8" w:rsidRPr="002243E0" w:rsidRDefault="006469D8" w:rsidP="0085501C">
            <w:pPr>
              <w:jc w:val="center"/>
            </w:pPr>
            <w:r w:rsidRPr="002243E0">
              <w:t>Задержка роста инвестиционной активности.</w:t>
            </w:r>
          </w:p>
        </w:tc>
      </w:tr>
      <w:tr w:rsidR="006469D8" w:rsidRPr="00EE7885" w:rsidTr="0085501C">
        <w:tc>
          <w:tcPr>
            <w:tcW w:w="4736" w:type="dxa"/>
            <w:vAlign w:val="center"/>
          </w:tcPr>
          <w:p w:rsidR="006469D8" w:rsidRPr="002243E0" w:rsidRDefault="006469D8" w:rsidP="0085501C">
            <w:pPr>
              <w:jc w:val="center"/>
            </w:pPr>
            <w:r w:rsidRPr="002243E0">
              <w:t>Поддержка со стороны областных</w:t>
            </w:r>
          </w:p>
          <w:p w:rsidR="006469D8" w:rsidRPr="002243E0" w:rsidRDefault="006469D8" w:rsidP="0085501C">
            <w:pPr>
              <w:jc w:val="center"/>
            </w:pPr>
            <w:r w:rsidRPr="002243E0">
              <w:t>и городских органов  власти действий предприятия по увеличению объемов</w:t>
            </w:r>
          </w:p>
          <w:p w:rsidR="006469D8" w:rsidRPr="002243E0" w:rsidRDefault="006469D8" w:rsidP="0085501C">
            <w:pPr>
              <w:jc w:val="center"/>
            </w:pPr>
            <w:r w:rsidRPr="002243E0">
              <w:t>производства химической продукции.</w:t>
            </w:r>
          </w:p>
        </w:tc>
        <w:tc>
          <w:tcPr>
            <w:tcW w:w="4980" w:type="dxa"/>
            <w:vAlign w:val="center"/>
          </w:tcPr>
          <w:p w:rsidR="006469D8" w:rsidRPr="002243E0" w:rsidRDefault="006469D8" w:rsidP="0085501C">
            <w:pPr>
              <w:jc w:val="center"/>
            </w:pPr>
            <w:r w:rsidRPr="002243E0">
              <w:t>Нестабильная политическая ситуация.</w:t>
            </w:r>
          </w:p>
        </w:tc>
      </w:tr>
    </w:tbl>
    <w:p w:rsidR="006469D8" w:rsidRPr="001A7253" w:rsidRDefault="006469D8" w:rsidP="008F1A4D">
      <w:pPr>
        <w:spacing w:line="360" w:lineRule="auto"/>
        <w:ind w:firstLine="284"/>
        <w:contextualSpacing/>
        <w:jc w:val="center"/>
        <w:rPr>
          <w:rStyle w:val="Subst"/>
          <w:b w:val="0"/>
          <w:bCs/>
          <w:i w:val="0"/>
          <w:iCs/>
          <w:sz w:val="28"/>
          <w:szCs w:val="28"/>
        </w:rPr>
      </w:pPr>
    </w:p>
    <w:p w:rsidR="006469D8" w:rsidRDefault="006469D8" w:rsidP="00493E81">
      <w:pPr>
        <w:spacing w:line="360" w:lineRule="auto"/>
        <w:ind w:firstLine="720"/>
        <w:jc w:val="both"/>
        <w:rPr>
          <w:sz w:val="28"/>
          <w:szCs w:val="28"/>
        </w:rPr>
      </w:pPr>
      <w:r w:rsidRPr="00EE7885">
        <w:rPr>
          <w:sz w:val="28"/>
          <w:szCs w:val="28"/>
        </w:rPr>
        <w:t>Исходя из SW</w:t>
      </w:r>
      <w:r>
        <w:rPr>
          <w:sz w:val="28"/>
          <w:szCs w:val="28"/>
        </w:rPr>
        <w:t>ОТ-</w:t>
      </w:r>
      <w:r w:rsidRPr="00EE7885">
        <w:rPr>
          <w:sz w:val="28"/>
          <w:szCs w:val="28"/>
        </w:rPr>
        <w:t xml:space="preserve">анализа, можно сделать вывод, что накопленный многолетний опыт работы на рынке химической промышленности, высокое качество продукции, высокая эффективность производства, высокий спрос на химическую продукцию ОАО «Химпром» в России и устойчивая тенденция к его увеличению способствуют успешному функционированию ОАО «Химпром» как на отечественном, так и на зарубежном рынке. Однако такие отрицательные факторы, как высокий уровень износа, высокая себестоимость продукции, снижение инвестиций, необходимость совершенствования системы морального и материального стимулирования персонала могут во многом притормозить развитие предприятия. </w:t>
      </w:r>
    </w:p>
    <w:p w:rsidR="006469D8" w:rsidRDefault="006469D8" w:rsidP="00493E81">
      <w:pPr>
        <w:spacing w:line="360" w:lineRule="auto"/>
        <w:jc w:val="both"/>
        <w:rPr>
          <w:sz w:val="28"/>
          <w:szCs w:val="28"/>
        </w:rPr>
      </w:pPr>
      <w:r>
        <w:rPr>
          <w:sz w:val="28"/>
          <w:szCs w:val="28"/>
        </w:rPr>
        <w:t xml:space="preserve">         С</w:t>
      </w:r>
      <w:r w:rsidRPr="000B637D">
        <w:rPr>
          <w:sz w:val="28"/>
          <w:szCs w:val="28"/>
        </w:rPr>
        <w:t>ледует более эффективно использовать сильные стороны для получения отдачи от возможностей (хорошая репутация позволяет более эфф</w:t>
      </w:r>
      <w:r>
        <w:rPr>
          <w:sz w:val="28"/>
          <w:szCs w:val="28"/>
        </w:rPr>
        <w:t>ективно использовать Интернет-</w:t>
      </w:r>
      <w:r w:rsidRPr="000B637D">
        <w:rPr>
          <w:sz w:val="28"/>
          <w:szCs w:val="28"/>
        </w:rPr>
        <w:t xml:space="preserve">технологии для развития рекламы и налаживания связей с потребителями); использовать сильные стороны для устранения угроз (высокое качество продукции, многолетний опыт и хорошая репутация предприятия позволят победить конкурентов). </w:t>
      </w:r>
    </w:p>
    <w:p w:rsidR="006469D8" w:rsidRDefault="006469D8" w:rsidP="00493E81">
      <w:pPr>
        <w:spacing w:line="360" w:lineRule="auto"/>
        <w:ind w:firstLine="720"/>
        <w:jc w:val="both"/>
        <w:rPr>
          <w:sz w:val="28"/>
          <w:szCs w:val="28"/>
        </w:rPr>
      </w:pPr>
      <w:r w:rsidRPr="000B637D">
        <w:rPr>
          <w:sz w:val="28"/>
          <w:szCs w:val="28"/>
        </w:rPr>
        <w:t>Стоит обратить внимание на то, что такая комбинация, как угрозы (появление новых конкурентов) и слабые стороны (отсутствие рекламы, ориентированной на внешний рынок) может стать губительной для предприятия.</w:t>
      </w: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3.2. Многоугольник конкурентоспособности ОАО «Химпром».</w:t>
      </w:r>
    </w:p>
    <w:p w:rsidR="006469D8" w:rsidRDefault="006469D8" w:rsidP="00350917">
      <w:pPr>
        <w:spacing w:line="360" w:lineRule="auto"/>
        <w:ind w:firstLine="284"/>
        <w:contextualSpacing/>
        <w:jc w:val="both"/>
        <w:rPr>
          <w:sz w:val="28"/>
          <w:szCs w:val="28"/>
        </w:rPr>
      </w:pPr>
      <w:r w:rsidRPr="00A56C5A">
        <w:rPr>
          <w:sz w:val="28"/>
          <w:szCs w:val="28"/>
        </w:rPr>
        <w:t>Конкурентоспособность предприятия - это его преимущество по отношению к другим предприятиям данной отрасли внутри страны и за ее пределами. Конкурентоспособность не является имманентным качеством фирмы, это означает, что конкурентоспособность фирмы может быть оценена только в рамках группы фирм, относящихся к одной отрасли, либо фирм, выпускающих аналогичные товары (услуги). Конкурентоспособность можно выявить только сравнением между собой этих фирм как в масштабе страны, так и в масштабе мирового рынка.</w:t>
      </w:r>
    </w:p>
    <w:p w:rsidR="006469D8" w:rsidRDefault="006469D8" w:rsidP="00350917">
      <w:pPr>
        <w:spacing w:line="360" w:lineRule="auto"/>
        <w:ind w:firstLine="284"/>
        <w:contextualSpacing/>
        <w:jc w:val="both"/>
        <w:rPr>
          <w:sz w:val="28"/>
          <w:szCs w:val="28"/>
        </w:rPr>
      </w:pPr>
      <w:r>
        <w:rPr>
          <w:sz w:val="28"/>
          <w:szCs w:val="28"/>
        </w:rPr>
        <w:t>Проанализируем положение ОАО «Химпром» на рынке по отношению к его основным конкурентам (табл.8, рис. 4).</w:t>
      </w:r>
    </w:p>
    <w:p w:rsidR="006469D8" w:rsidRDefault="006469D8" w:rsidP="00A56C5A">
      <w:pPr>
        <w:spacing w:line="360" w:lineRule="auto"/>
        <w:ind w:firstLine="284"/>
        <w:contextualSpacing/>
        <w:jc w:val="right"/>
        <w:rPr>
          <w:sz w:val="28"/>
          <w:szCs w:val="28"/>
        </w:rPr>
      </w:pPr>
      <w:r>
        <w:rPr>
          <w:sz w:val="28"/>
          <w:szCs w:val="28"/>
        </w:rPr>
        <w:t>Таблица 8.</w:t>
      </w:r>
    </w:p>
    <w:p w:rsidR="006469D8" w:rsidRDefault="006469D8" w:rsidP="00A56C5A">
      <w:pPr>
        <w:spacing w:line="360" w:lineRule="auto"/>
        <w:ind w:firstLine="284"/>
        <w:contextualSpacing/>
        <w:jc w:val="center"/>
        <w:rPr>
          <w:sz w:val="28"/>
          <w:szCs w:val="28"/>
        </w:rPr>
      </w:pPr>
      <w:r>
        <w:rPr>
          <w:sz w:val="28"/>
          <w:szCs w:val="28"/>
        </w:rPr>
        <w:t>Бальная оценка конкурентов ОАО «Химпром».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56"/>
        <w:gridCol w:w="2184"/>
        <w:gridCol w:w="1568"/>
        <w:gridCol w:w="1526"/>
        <w:gridCol w:w="1637"/>
      </w:tblGrid>
      <w:tr w:rsidR="006469D8" w:rsidTr="0085501C">
        <w:tc>
          <w:tcPr>
            <w:tcW w:w="1388" w:type="pct"/>
            <w:vMerge w:val="restart"/>
            <w:vAlign w:val="center"/>
          </w:tcPr>
          <w:p w:rsidR="006469D8" w:rsidRPr="0085501C" w:rsidRDefault="006469D8" w:rsidP="0085501C">
            <w:pPr>
              <w:tabs>
                <w:tab w:val="left" w:pos="2364"/>
              </w:tabs>
              <w:jc w:val="center"/>
              <w:rPr>
                <w:sz w:val="22"/>
                <w:szCs w:val="22"/>
              </w:rPr>
            </w:pPr>
            <w:r w:rsidRPr="0085501C">
              <w:rPr>
                <w:sz w:val="22"/>
                <w:szCs w:val="22"/>
              </w:rPr>
              <w:t>Характеристики</w:t>
            </w:r>
          </w:p>
        </w:tc>
        <w:tc>
          <w:tcPr>
            <w:tcW w:w="3612" w:type="pct"/>
            <w:gridSpan w:val="4"/>
          </w:tcPr>
          <w:p w:rsidR="006469D8" w:rsidRPr="0085501C" w:rsidRDefault="006469D8" w:rsidP="0085501C">
            <w:pPr>
              <w:tabs>
                <w:tab w:val="left" w:pos="2364"/>
              </w:tabs>
              <w:jc w:val="center"/>
              <w:rPr>
                <w:sz w:val="22"/>
                <w:szCs w:val="22"/>
              </w:rPr>
            </w:pPr>
            <w:r w:rsidRPr="0085501C">
              <w:rPr>
                <w:sz w:val="22"/>
                <w:szCs w:val="22"/>
              </w:rPr>
              <w:t>Бальная оценка</w:t>
            </w:r>
          </w:p>
        </w:tc>
      </w:tr>
      <w:tr w:rsidR="006469D8" w:rsidTr="0085501C">
        <w:tc>
          <w:tcPr>
            <w:tcW w:w="1388" w:type="pct"/>
            <w:vMerge/>
          </w:tcPr>
          <w:p w:rsidR="006469D8" w:rsidRPr="0085501C" w:rsidRDefault="006469D8" w:rsidP="0085501C">
            <w:pPr>
              <w:tabs>
                <w:tab w:val="left" w:pos="2364"/>
              </w:tabs>
              <w:rPr>
                <w:sz w:val="22"/>
                <w:szCs w:val="22"/>
              </w:rPr>
            </w:pPr>
          </w:p>
        </w:tc>
        <w:tc>
          <w:tcPr>
            <w:tcW w:w="1141" w:type="pct"/>
            <w:vAlign w:val="center"/>
          </w:tcPr>
          <w:p w:rsidR="006469D8" w:rsidRPr="0085501C" w:rsidRDefault="006469D8" w:rsidP="0085501C">
            <w:pPr>
              <w:tabs>
                <w:tab w:val="left" w:pos="2364"/>
              </w:tabs>
              <w:jc w:val="center"/>
              <w:rPr>
                <w:sz w:val="22"/>
                <w:szCs w:val="22"/>
              </w:rPr>
            </w:pPr>
            <w:r w:rsidRPr="0085501C">
              <w:rPr>
                <w:sz w:val="22"/>
                <w:szCs w:val="22"/>
              </w:rPr>
              <w:t>ОАО «Химпром»</w:t>
            </w:r>
          </w:p>
          <w:p w:rsidR="006469D8" w:rsidRPr="0085501C" w:rsidRDefault="006469D8" w:rsidP="0085501C">
            <w:pPr>
              <w:tabs>
                <w:tab w:val="left" w:pos="2364"/>
              </w:tabs>
              <w:jc w:val="center"/>
              <w:rPr>
                <w:sz w:val="22"/>
                <w:szCs w:val="22"/>
              </w:rPr>
            </w:pPr>
            <w:r w:rsidRPr="0085501C">
              <w:rPr>
                <w:sz w:val="22"/>
                <w:szCs w:val="22"/>
              </w:rPr>
              <w:t>г. Новочебоксарск</w:t>
            </w:r>
          </w:p>
        </w:tc>
        <w:tc>
          <w:tcPr>
            <w:tcW w:w="819" w:type="pct"/>
            <w:vAlign w:val="center"/>
          </w:tcPr>
          <w:p w:rsidR="006469D8" w:rsidRPr="0085501C" w:rsidRDefault="006469D8" w:rsidP="0085501C">
            <w:pPr>
              <w:tabs>
                <w:tab w:val="left" w:pos="2364"/>
              </w:tabs>
              <w:jc w:val="center"/>
              <w:rPr>
                <w:sz w:val="22"/>
                <w:szCs w:val="22"/>
              </w:rPr>
            </w:pPr>
            <w:r w:rsidRPr="0085501C">
              <w:rPr>
                <w:sz w:val="22"/>
                <w:szCs w:val="22"/>
                <w:lang w:val="en-US"/>
              </w:rPr>
              <w:t>Basf,</w:t>
            </w:r>
          </w:p>
          <w:p w:rsidR="006469D8" w:rsidRPr="0085501C" w:rsidRDefault="006469D8" w:rsidP="0085501C">
            <w:pPr>
              <w:tabs>
                <w:tab w:val="left" w:pos="2364"/>
              </w:tabs>
              <w:jc w:val="center"/>
              <w:rPr>
                <w:sz w:val="22"/>
                <w:szCs w:val="22"/>
              </w:rPr>
            </w:pPr>
            <w:r w:rsidRPr="0085501C">
              <w:rPr>
                <w:sz w:val="22"/>
                <w:szCs w:val="22"/>
              </w:rPr>
              <w:t>Германия</w:t>
            </w:r>
          </w:p>
        </w:tc>
        <w:tc>
          <w:tcPr>
            <w:tcW w:w="797" w:type="pct"/>
            <w:vAlign w:val="center"/>
          </w:tcPr>
          <w:p w:rsidR="006469D8" w:rsidRPr="0085501C" w:rsidRDefault="006469D8" w:rsidP="0085501C">
            <w:pPr>
              <w:tabs>
                <w:tab w:val="left" w:pos="2364"/>
              </w:tabs>
              <w:jc w:val="center"/>
              <w:rPr>
                <w:sz w:val="22"/>
                <w:szCs w:val="22"/>
              </w:rPr>
            </w:pPr>
            <w:r w:rsidRPr="0085501C">
              <w:rPr>
                <w:sz w:val="22"/>
                <w:szCs w:val="22"/>
                <w:lang w:val="en-US"/>
              </w:rPr>
              <w:t>Rokita</w:t>
            </w:r>
            <w:r w:rsidRPr="0085501C">
              <w:rPr>
                <w:sz w:val="22"/>
                <w:szCs w:val="22"/>
              </w:rPr>
              <w:t>,</w:t>
            </w:r>
          </w:p>
          <w:p w:rsidR="006469D8" w:rsidRPr="0085501C" w:rsidRDefault="006469D8" w:rsidP="0085501C">
            <w:pPr>
              <w:tabs>
                <w:tab w:val="left" w:pos="2364"/>
              </w:tabs>
              <w:jc w:val="center"/>
              <w:rPr>
                <w:sz w:val="22"/>
                <w:szCs w:val="22"/>
              </w:rPr>
            </w:pPr>
            <w:r w:rsidRPr="0085501C">
              <w:rPr>
                <w:sz w:val="22"/>
                <w:szCs w:val="22"/>
              </w:rPr>
              <w:t>Польша</w:t>
            </w:r>
          </w:p>
        </w:tc>
        <w:tc>
          <w:tcPr>
            <w:tcW w:w="855" w:type="pct"/>
            <w:vAlign w:val="center"/>
          </w:tcPr>
          <w:p w:rsidR="006469D8" w:rsidRPr="0085501C" w:rsidRDefault="006469D8" w:rsidP="0085501C">
            <w:pPr>
              <w:jc w:val="center"/>
              <w:rPr>
                <w:sz w:val="22"/>
                <w:szCs w:val="22"/>
              </w:rPr>
            </w:pPr>
          </w:p>
          <w:p w:rsidR="006469D8" w:rsidRPr="0085501C" w:rsidRDefault="006469D8" w:rsidP="0085501C">
            <w:pPr>
              <w:jc w:val="center"/>
              <w:rPr>
                <w:sz w:val="22"/>
                <w:szCs w:val="22"/>
              </w:rPr>
            </w:pPr>
            <w:r w:rsidRPr="0085501C">
              <w:rPr>
                <w:sz w:val="22"/>
                <w:szCs w:val="22"/>
                <w:lang w:val="en-US"/>
              </w:rPr>
              <w:t>Bayer,</w:t>
            </w:r>
          </w:p>
          <w:p w:rsidR="006469D8" w:rsidRPr="0085501C" w:rsidRDefault="006469D8" w:rsidP="0085501C">
            <w:pPr>
              <w:jc w:val="center"/>
              <w:rPr>
                <w:sz w:val="22"/>
                <w:szCs w:val="22"/>
              </w:rPr>
            </w:pPr>
            <w:r w:rsidRPr="0085501C">
              <w:rPr>
                <w:sz w:val="22"/>
                <w:szCs w:val="22"/>
              </w:rPr>
              <w:t>Германия</w:t>
            </w:r>
          </w:p>
          <w:p w:rsidR="006469D8" w:rsidRPr="0085501C" w:rsidRDefault="006469D8" w:rsidP="0085501C">
            <w:pPr>
              <w:tabs>
                <w:tab w:val="left" w:pos="2364"/>
              </w:tabs>
              <w:jc w:val="center"/>
              <w:rPr>
                <w:sz w:val="22"/>
                <w:szCs w:val="22"/>
              </w:rPr>
            </w:pPr>
          </w:p>
        </w:tc>
      </w:tr>
      <w:tr w:rsidR="006469D8" w:rsidTr="0085501C">
        <w:tc>
          <w:tcPr>
            <w:tcW w:w="1388" w:type="pct"/>
          </w:tcPr>
          <w:p w:rsidR="006469D8" w:rsidRPr="0085501C" w:rsidRDefault="006469D8" w:rsidP="0085501C">
            <w:pPr>
              <w:tabs>
                <w:tab w:val="left" w:pos="2364"/>
              </w:tabs>
              <w:rPr>
                <w:sz w:val="22"/>
                <w:szCs w:val="22"/>
              </w:rPr>
            </w:pPr>
            <w:r w:rsidRPr="0085501C">
              <w:rPr>
                <w:sz w:val="22"/>
                <w:szCs w:val="22"/>
              </w:rPr>
              <w:t>Цена</w:t>
            </w:r>
          </w:p>
        </w:tc>
        <w:tc>
          <w:tcPr>
            <w:tcW w:w="1141" w:type="pct"/>
            <w:vAlign w:val="center"/>
          </w:tcPr>
          <w:p w:rsidR="006469D8" w:rsidRPr="0085501C" w:rsidRDefault="006469D8" w:rsidP="0085501C">
            <w:pPr>
              <w:tabs>
                <w:tab w:val="left" w:pos="2364"/>
              </w:tabs>
              <w:jc w:val="center"/>
              <w:rPr>
                <w:sz w:val="22"/>
                <w:szCs w:val="22"/>
              </w:rPr>
            </w:pPr>
            <w:r w:rsidRPr="0085501C">
              <w:rPr>
                <w:sz w:val="22"/>
                <w:szCs w:val="22"/>
              </w:rPr>
              <w:t>3</w:t>
            </w:r>
          </w:p>
        </w:tc>
        <w:tc>
          <w:tcPr>
            <w:tcW w:w="819" w:type="pct"/>
            <w:vAlign w:val="center"/>
          </w:tcPr>
          <w:p w:rsidR="006469D8" w:rsidRPr="0085501C" w:rsidRDefault="006469D8" w:rsidP="0085501C">
            <w:pPr>
              <w:tabs>
                <w:tab w:val="left" w:pos="2364"/>
              </w:tabs>
              <w:jc w:val="center"/>
              <w:rPr>
                <w:sz w:val="22"/>
                <w:szCs w:val="22"/>
              </w:rPr>
            </w:pPr>
            <w:r w:rsidRPr="0085501C">
              <w:rPr>
                <w:sz w:val="22"/>
                <w:szCs w:val="22"/>
              </w:rPr>
              <w:t>4</w:t>
            </w:r>
          </w:p>
        </w:tc>
        <w:tc>
          <w:tcPr>
            <w:tcW w:w="797" w:type="pct"/>
            <w:vAlign w:val="center"/>
          </w:tcPr>
          <w:p w:rsidR="006469D8" w:rsidRPr="0085501C" w:rsidRDefault="006469D8" w:rsidP="0085501C">
            <w:pPr>
              <w:tabs>
                <w:tab w:val="left" w:pos="2364"/>
              </w:tabs>
              <w:jc w:val="center"/>
              <w:rPr>
                <w:sz w:val="22"/>
                <w:szCs w:val="22"/>
                <w:lang w:val="en-US"/>
              </w:rPr>
            </w:pPr>
            <w:r w:rsidRPr="0085501C">
              <w:rPr>
                <w:sz w:val="22"/>
                <w:szCs w:val="22"/>
                <w:lang w:val="en-US"/>
              </w:rPr>
              <w:t>1</w:t>
            </w:r>
          </w:p>
        </w:tc>
        <w:tc>
          <w:tcPr>
            <w:tcW w:w="855" w:type="pct"/>
            <w:vAlign w:val="center"/>
          </w:tcPr>
          <w:p w:rsidR="006469D8" w:rsidRPr="0085501C" w:rsidRDefault="006469D8" w:rsidP="0085501C">
            <w:pPr>
              <w:tabs>
                <w:tab w:val="left" w:pos="2364"/>
              </w:tabs>
              <w:jc w:val="center"/>
              <w:rPr>
                <w:sz w:val="22"/>
                <w:szCs w:val="22"/>
                <w:lang w:val="en-US"/>
              </w:rPr>
            </w:pPr>
            <w:r w:rsidRPr="0085501C">
              <w:rPr>
                <w:sz w:val="22"/>
                <w:szCs w:val="22"/>
                <w:lang w:val="en-US"/>
              </w:rPr>
              <w:t>5</w:t>
            </w:r>
          </w:p>
        </w:tc>
      </w:tr>
      <w:tr w:rsidR="006469D8" w:rsidTr="0085501C">
        <w:tc>
          <w:tcPr>
            <w:tcW w:w="1388" w:type="pct"/>
            <w:tcBorders>
              <w:bottom w:val="single" w:sz="4" w:space="0" w:color="auto"/>
            </w:tcBorders>
          </w:tcPr>
          <w:p w:rsidR="006469D8" w:rsidRPr="0085501C" w:rsidRDefault="006469D8" w:rsidP="0085501C">
            <w:pPr>
              <w:tabs>
                <w:tab w:val="left" w:pos="2364"/>
              </w:tabs>
              <w:rPr>
                <w:sz w:val="22"/>
                <w:szCs w:val="22"/>
              </w:rPr>
            </w:pPr>
            <w:r w:rsidRPr="0085501C">
              <w:rPr>
                <w:sz w:val="22"/>
                <w:szCs w:val="22"/>
              </w:rPr>
              <w:t>Качество</w:t>
            </w:r>
          </w:p>
        </w:tc>
        <w:tc>
          <w:tcPr>
            <w:tcW w:w="1141" w:type="pct"/>
            <w:tcBorders>
              <w:bottom w:val="single" w:sz="4" w:space="0" w:color="auto"/>
            </w:tcBorders>
            <w:vAlign w:val="center"/>
          </w:tcPr>
          <w:p w:rsidR="006469D8" w:rsidRPr="0085501C" w:rsidRDefault="006469D8" w:rsidP="0085501C">
            <w:pPr>
              <w:tabs>
                <w:tab w:val="left" w:pos="2364"/>
              </w:tabs>
              <w:jc w:val="center"/>
              <w:rPr>
                <w:sz w:val="22"/>
                <w:szCs w:val="22"/>
              </w:rPr>
            </w:pPr>
            <w:r w:rsidRPr="0085501C">
              <w:rPr>
                <w:sz w:val="22"/>
                <w:szCs w:val="22"/>
              </w:rPr>
              <w:t>4</w:t>
            </w:r>
          </w:p>
        </w:tc>
        <w:tc>
          <w:tcPr>
            <w:tcW w:w="819" w:type="pct"/>
            <w:tcBorders>
              <w:bottom w:val="single" w:sz="4" w:space="0" w:color="auto"/>
            </w:tcBorders>
            <w:vAlign w:val="center"/>
          </w:tcPr>
          <w:p w:rsidR="006469D8" w:rsidRPr="0085501C" w:rsidRDefault="006469D8" w:rsidP="0085501C">
            <w:pPr>
              <w:tabs>
                <w:tab w:val="left" w:pos="2364"/>
              </w:tabs>
              <w:jc w:val="center"/>
              <w:rPr>
                <w:sz w:val="22"/>
                <w:szCs w:val="22"/>
              </w:rPr>
            </w:pPr>
            <w:r w:rsidRPr="0085501C">
              <w:rPr>
                <w:sz w:val="22"/>
                <w:szCs w:val="22"/>
              </w:rPr>
              <w:t>5</w:t>
            </w:r>
          </w:p>
        </w:tc>
        <w:tc>
          <w:tcPr>
            <w:tcW w:w="797" w:type="pct"/>
            <w:tcBorders>
              <w:bottom w:val="single" w:sz="4" w:space="0" w:color="auto"/>
            </w:tcBorders>
            <w:vAlign w:val="center"/>
          </w:tcPr>
          <w:p w:rsidR="006469D8" w:rsidRPr="0085501C" w:rsidRDefault="006469D8" w:rsidP="0085501C">
            <w:pPr>
              <w:tabs>
                <w:tab w:val="left" w:pos="2364"/>
              </w:tabs>
              <w:jc w:val="center"/>
              <w:rPr>
                <w:sz w:val="22"/>
                <w:szCs w:val="22"/>
                <w:lang w:val="en-US"/>
              </w:rPr>
            </w:pPr>
            <w:r w:rsidRPr="0085501C">
              <w:rPr>
                <w:sz w:val="22"/>
                <w:szCs w:val="22"/>
                <w:lang w:val="en-US"/>
              </w:rPr>
              <w:t>2</w:t>
            </w:r>
          </w:p>
        </w:tc>
        <w:tc>
          <w:tcPr>
            <w:tcW w:w="855" w:type="pct"/>
            <w:tcBorders>
              <w:bottom w:val="single" w:sz="4" w:space="0" w:color="auto"/>
            </w:tcBorders>
            <w:vAlign w:val="center"/>
          </w:tcPr>
          <w:p w:rsidR="006469D8" w:rsidRPr="0085501C" w:rsidRDefault="006469D8" w:rsidP="0085501C">
            <w:pPr>
              <w:tabs>
                <w:tab w:val="left" w:pos="2364"/>
              </w:tabs>
              <w:jc w:val="center"/>
              <w:rPr>
                <w:sz w:val="22"/>
                <w:szCs w:val="22"/>
                <w:lang w:val="en-US"/>
              </w:rPr>
            </w:pPr>
            <w:r w:rsidRPr="0085501C">
              <w:rPr>
                <w:sz w:val="22"/>
                <w:szCs w:val="22"/>
                <w:lang w:val="en-US"/>
              </w:rPr>
              <w:t>3</w:t>
            </w:r>
          </w:p>
        </w:tc>
      </w:tr>
      <w:tr w:rsidR="006469D8" w:rsidTr="0085501C">
        <w:tc>
          <w:tcPr>
            <w:tcW w:w="1388" w:type="pct"/>
            <w:tcBorders>
              <w:bottom w:val="single" w:sz="4" w:space="0" w:color="auto"/>
            </w:tcBorders>
          </w:tcPr>
          <w:p w:rsidR="006469D8" w:rsidRPr="0085501C" w:rsidRDefault="006469D8" w:rsidP="0085501C">
            <w:pPr>
              <w:tabs>
                <w:tab w:val="left" w:pos="2364"/>
              </w:tabs>
              <w:rPr>
                <w:sz w:val="22"/>
                <w:szCs w:val="22"/>
              </w:rPr>
            </w:pPr>
            <w:r w:rsidRPr="0085501C">
              <w:rPr>
                <w:sz w:val="22"/>
                <w:szCs w:val="22"/>
              </w:rPr>
              <w:t>Репутация</w:t>
            </w:r>
          </w:p>
        </w:tc>
        <w:tc>
          <w:tcPr>
            <w:tcW w:w="1141" w:type="pct"/>
            <w:tcBorders>
              <w:bottom w:val="single" w:sz="4" w:space="0" w:color="auto"/>
            </w:tcBorders>
            <w:vAlign w:val="center"/>
          </w:tcPr>
          <w:p w:rsidR="006469D8" w:rsidRPr="0085501C" w:rsidRDefault="006469D8" w:rsidP="0085501C">
            <w:pPr>
              <w:tabs>
                <w:tab w:val="left" w:pos="2364"/>
              </w:tabs>
              <w:jc w:val="center"/>
              <w:rPr>
                <w:sz w:val="22"/>
                <w:szCs w:val="22"/>
              </w:rPr>
            </w:pPr>
            <w:r w:rsidRPr="0085501C">
              <w:rPr>
                <w:sz w:val="22"/>
                <w:szCs w:val="22"/>
              </w:rPr>
              <w:t>3</w:t>
            </w:r>
          </w:p>
        </w:tc>
        <w:tc>
          <w:tcPr>
            <w:tcW w:w="819" w:type="pct"/>
            <w:tcBorders>
              <w:bottom w:val="single" w:sz="4" w:space="0" w:color="auto"/>
            </w:tcBorders>
            <w:vAlign w:val="center"/>
          </w:tcPr>
          <w:p w:rsidR="006469D8" w:rsidRPr="0085501C" w:rsidRDefault="006469D8" w:rsidP="0085501C">
            <w:pPr>
              <w:tabs>
                <w:tab w:val="left" w:pos="2364"/>
              </w:tabs>
              <w:jc w:val="center"/>
              <w:rPr>
                <w:sz w:val="22"/>
                <w:szCs w:val="22"/>
              </w:rPr>
            </w:pPr>
            <w:r w:rsidRPr="0085501C">
              <w:rPr>
                <w:sz w:val="22"/>
                <w:szCs w:val="22"/>
              </w:rPr>
              <w:t>4</w:t>
            </w:r>
          </w:p>
        </w:tc>
        <w:tc>
          <w:tcPr>
            <w:tcW w:w="797" w:type="pct"/>
            <w:tcBorders>
              <w:bottom w:val="single" w:sz="4" w:space="0" w:color="auto"/>
            </w:tcBorders>
            <w:vAlign w:val="center"/>
          </w:tcPr>
          <w:p w:rsidR="006469D8" w:rsidRPr="0085501C" w:rsidRDefault="006469D8" w:rsidP="0085501C">
            <w:pPr>
              <w:tabs>
                <w:tab w:val="left" w:pos="2364"/>
              </w:tabs>
              <w:jc w:val="center"/>
              <w:rPr>
                <w:sz w:val="22"/>
                <w:szCs w:val="22"/>
                <w:lang w:val="en-US"/>
              </w:rPr>
            </w:pPr>
            <w:r w:rsidRPr="0085501C">
              <w:rPr>
                <w:sz w:val="22"/>
                <w:szCs w:val="22"/>
                <w:lang w:val="en-US"/>
              </w:rPr>
              <w:t>2</w:t>
            </w:r>
          </w:p>
        </w:tc>
        <w:tc>
          <w:tcPr>
            <w:tcW w:w="855" w:type="pct"/>
            <w:tcBorders>
              <w:bottom w:val="single" w:sz="4" w:space="0" w:color="auto"/>
            </w:tcBorders>
            <w:vAlign w:val="center"/>
          </w:tcPr>
          <w:p w:rsidR="006469D8" w:rsidRPr="0085501C" w:rsidRDefault="006469D8" w:rsidP="0085501C">
            <w:pPr>
              <w:tabs>
                <w:tab w:val="left" w:pos="2364"/>
              </w:tabs>
              <w:jc w:val="center"/>
              <w:rPr>
                <w:sz w:val="22"/>
                <w:szCs w:val="22"/>
                <w:lang w:val="en-US"/>
              </w:rPr>
            </w:pPr>
            <w:r w:rsidRPr="0085501C">
              <w:rPr>
                <w:sz w:val="22"/>
                <w:szCs w:val="22"/>
                <w:lang w:val="en-US"/>
              </w:rPr>
              <w:t>3</w:t>
            </w:r>
          </w:p>
        </w:tc>
      </w:tr>
      <w:tr w:rsidR="006469D8" w:rsidTr="0085501C">
        <w:tc>
          <w:tcPr>
            <w:tcW w:w="1388" w:type="pct"/>
            <w:tcBorders>
              <w:top w:val="single" w:sz="4" w:space="0" w:color="auto"/>
            </w:tcBorders>
          </w:tcPr>
          <w:p w:rsidR="006469D8" w:rsidRPr="0085501C" w:rsidRDefault="006469D8" w:rsidP="0085501C">
            <w:pPr>
              <w:tabs>
                <w:tab w:val="left" w:pos="2364"/>
              </w:tabs>
              <w:rPr>
                <w:sz w:val="22"/>
                <w:szCs w:val="22"/>
              </w:rPr>
            </w:pPr>
            <w:r w:rsidRPr="0085501C">
              <w:rPr>
                <w:sz w:val="22"/>
                <w:szCs w:val="22"/>
              </w:rPr>
              <w:t>Опыт работы</w:t>
            </w:r>
          </w:p>
        </w:tc>
        <w:tc>
          <w:tcPr>
            <w:tcW w:w="1141" w:type="pct"/>
            <w:tcBorders>
              <w:top w:val="single" w:sz="4" w:space="0" w:color="auto"/>
            </w:tcBorders>
            <w:vAlign w:val="center"/>
          </w:tcPr>
          <w:p w:rsidR="006469D8" w:rsidRPr="0085501C" w:rsidRDefault="006469D8" w:rsidP="0085501C">
            <w:pPr>
              <w:tabs>
                <w:tab w:val="left" w:pos="2364"/>
              </w:tabs>
              <w:jc w:val="center"/>
              <w:rPr>
                <w:sz w:val="22"/>
                <w:szCs w:val="22"/>
              </w:rPr>
            </w:pPr>
            <w:r w:rsidRPr="0085501C">
              <w:rPr>
                <w:sz w:val="22"/>
                <w:szCs w:val="22"/>
              </w:rPr>
              <w:t>5</w:t>
            </w:r>
          </w:p>
        </w:tc>
        <w:tc>
          <w:tcPr>
            <w:tcW w:w="819" w:type="pct"/>
            <w:tcBorders>
              <w:top w:val="single" w:sz="4" w:space="0" w:color="auto"/>
            </w:tcBorders>
            <w:vAlign w:val="center"/>
          </w:tcPr>
          <w:p w:rsidR="006469D8" w:rsidRPr="0085501C" w:rsidRDefault="006469D8" w:rsidP="0085501C">
            <w:pPr>
              <w:tabs>
                <w:tab w:val="left" w:pos="2364"/>
              </w:tabs>
              <w:jc w:val="center"/>
              <w:rPr>
                <w:sz w:val="22"/>
                <w:szCs w:val="22"/>
              </w:rPr>
            </w:pPr>
            <w:r w:rsidRPr="0085501C">
              <w:rPr>
                <w:sz w:val="22"/>
                <w:szCs w:val="22"/>
              </w:rPr>
              <w:t>3</w:t>
            </w:r>
          </w:p>
        </w:tc>
        <w:tc>
          <w:tcPr>
            <w:tcW w:w="797" w:type="pct"/>
            <w:tcBorders>
              <w:top w:val="single" w:sz="4" w:space="0" w:color="auto"/>
            </w:tcBorders>
            <w:vAlign w:val="center"/>
          </w:tcPr>
          <w:p w:rsidR="006469D8" w:rsidRPr="0085501C" w:rsidRDefault="006469D8" w:rsidP="0085501C">
            <w:pPr>
              <w:tabs>
                <w:tab w:val="left" w:pos="2364"/>
              </w:tabs>
              <w:jc w:val="center"/>
              <w:rPr>
                <w:sz w:val="22"/>
                <w:szCs w:val="22"/>
                <w:lang w:val="en-US"/>
              </w:rPr>
            </w:pPr>
            <w:r w:rsidRPr="0085501C">
              <w:rPr>
                <w:sz w:val="22"/>
                <w:szCs w:val="22"/>
                <w:lang w:val="en-US"/>
              </w:rPr>
              <w:t>2</w:t>
            </w:r>
          </w:p>
        </w:tc>
        <w:tc>
          <w:tcPr>
            <w:tcW w:w="855" w:type="pct"/>
            <w:tcBorders>
              <w:top w:val="single" w:sz="4" w:space="0" w:color="auto"/>
            </w:tcBorders>
            <w:vAlign w:val="center"/>
          </w:tcPr>
          <w:p w:rsidR="006469D8" w:rsidRPr="0085501C" w:rsidRDefault="006469D8" w:rsidP="0085501C">
            <w:pPr>
              <w:tabs>
                <w:tab w:val="left" w:pos="2364"/>
              </w:tabs>
              <w:jc w:val="center"/>
              <w:rPr>
                <w:sz w:val="22"/>
                <w:szCs w:val="22"/>
                <w:lang w:val="en-US"/>
              </w:rPr>
            </w:pPr>
            <w:r w:rsidRPr="0085501C">
              <w:rPr>
                <w:sz w:val="22"/>
                <w:szCs w:val="22"/>
                <w:lang w:val="en-US"/>
              </w:rPr>
              <w:t>4</w:t>
            </w:r>
          </w:p>
        </w:tc>
      </w:tr>
      <w:tr w:rsidR="006469D8" w:rsidTr="0085501C">
        <w:trPr>
          <w:trHeight w:val="260"/>
        </w:trPr>
        <w:tc>
          <w:tcPr>
            <w:tcW w:w="1388" w:type="pct"/>
          </w:tcPr>
          <w:p w:rsidR="006469D8" w:rsidRPr="0085501C" w:rsidRDefault="006469D8" w:rsidP="0085501C">
            <w:pPr>
              <w:tabs>
                <w:tab w:val="left" w:pos="2364"/>
              </w:tabs>
              <w:rPr>
                <w:sz w:val="22"/>
                <w:szCs w:val="22"/>
              </w:rPr>
            </w:pPr>
            <w:r w:rsidRPr="0085501C">
              <w:rPr>
                <w:sz w:val="22"/>
                <w:szCs w:val="22"/>
              </w:rPr>
              <w:t>Рыночная доля</w:t>
            </w:r>
          </w:p>
        </w:tc>
        <w:tc>
          <w:tcPr>
            <w:tcW w:w="1141" w:type="pct"/>
            <w:vAlign w:val="center"/>
          </w:tcPr>
          <w:p w:rsidR="006469D8" w:rsidRPr="0085501C" w:rsidRDefault="006469D8" w:rsidP="0085501C">
            <w:pPr>
              <w:tabs>
                <w:tab w:val="left" w:pos="2364"/>
              </w:tabs>
              <w:jc w:val="center"/>
              <w:rPr>
                <w:sz w:val="22"/>
                <w:szCs w:val="22"/>
              </w:rPr>
            </w:pPr>
            <w:r w:rsidRPr="0085501C">
              <w:rPr>
                <w:sz w:val="22"/>
                <w:szCs w:val="22"/>
              </w:rPr>
              <w:t>2</w:t>
            </w:r>
          </w:p>
        </w:tc>
        <w:tc>
          <w:tcPr>
            <w:tcW w:w="819" w:type="pct"/>
            <w:vAlign w:val="center"/>
          </w:tcPr>
          <w:p w:rsidR="006469D8" w:rsidRPr="0085501C" w:rsidRDefault="006469D8" w:rsidP="0085501C">
            <w:pPr>
              <w:tabs>
                <w:tab w:val="left" w:pos="2364"/>
              </w:tabs>
              <w:jc w:val="center"/>
              <w:rPr>
                <w:sz w:val="22"/>
                <w:szCs w:val="22"/>
              </w:rPr>
            </w:pPr>
            <w:r w:rsidRPr="0085501C">
              <w:rPr>
                <w:sz w:val="22"/>
                <w:szCs w:val="22"/>
              </w:rPr>
              <w:t>3</w:t>
            </w:r>
          </w:p>
        </w:tc>
        <w:tc>
          <w:tcPr>
            <w:tcW w:w="797" w:type="pct"/>
            <w:vAlign w:val="center"/>
          </w:tcPr>
          <w:p w:rsidR="006469D8" w:rsidRPr="0085501C" w:rsidRDefault="006469D8" w:rsidP="0085501C">
            <w:pPr>
              <w:tabs>
                <w:tab w:val="left" w:pos="2364"/>
              </w:tabs>
              <w:jc w:val="center"/>
              <w:rPr>
                <w:sz w:val="22"/>
                <w:szCs w:val="22"/>
                <w:lang w:val="en-US"/>
              </w:rPr>
            </w:pPr>
            <w:r w:rsidRPr="0085501C">
              <w:rPr>
                <w:sz w:val="22"/>
                <w:szCs w:val="22"/>
                <w:lang w:val="en-US"/>
              </w:rPr>
              <w:t>1</w:t>
            </w:r>
          </w:p>
        </w:tc>
        <w:tc>
          <w:tcPr>
            <w:tcW w:w="855" w:type="pct"/>
            <w:vAlign w:val="center"/>
          </w:tcPr>
          <w:p w:rsidR="006469D8" w:rsidRPr="0085501C" w:rsidRDefault="006469D8" w:rsidP="0085501C">
            <w:pPr>
              <w:tabs>
                <w:tab w:val="left" w:pos="2364"/>
              </w:tabs>
              <w:jc w:val="center"/>
              <w:rPr>
                <w:sz w:val="22"/>
                <w:szCs w:val="22"/>
                <w:lang w:val="en-US"/>
              </w:rPr>
            </w:pPr>
            <w:r w:rsidRPr="0085501C">
              <w:rPr>
                <w:sz w:val="22"/>
                <w:szCs w:val="22"/>
                <w:lang w:val="en-US"/>
              </w:rPr>
              <w:t>4</w:t>
            </w:r>
          </w:p>
        </w:tc>
      </w:tr>
      <w:tr w:rsidR="006469D8" w:rsidTr="0085501C">
        <w:trPr>
          <w:trHeight w:val="302"/>
        </w:trPr>
        <w:tc>
          <w:tcPr>
            <w:tcW w:w="1388" w:type="pct"/>
          </w:tcPr>
          <w:p w:rsidR="006469D8" w:rsidRPr="0085501C" w:rsidRDefault="006469D8" w:rsidP="0085501C">
            <w:pPr>
              <w:tabs>
                <w:tab w:val="left" w:pos="2364"/>
              </w:tabs>
              <w:rPr>
                <w:sz w:val="22"/>
                <w:szCs w:val="22"/>
              </w:rPr>
            </w:pPr>
            <w:r w:rsidRPr="0085501C">
              <w:rPr>
                <w:sz w:val="22"/>
                <w:szCs w:val="22"/>
              </w:rPr>
              <w:t>Сбыт</w:t>
            </w:r>
          </w:p>
        </w:tc>
        <w:tc>
          <w:tcPr>
            <w:tcW w:w="1141" w:type="pct"/>
            <w:vAlign w:val="center"/>
          </w:tcPr>
          <w:p w:rsidR="006469D8" w:rsidRPr="0085501C" w:rsidRDefault="006469D8" w:rsidP="0085501C">
            <w:pPr>
              <w:tabs>
                <w:tab w:val="left" w:pos="2364"/>
              </w:tabs>
              <w:jc w:val="center"/>
              <w:rPr>
                <w:sz w:val="22"/>
                <w:szCs w:val="22"/>
              </w:rPr>
            </w:pPr>
            <w:r w:rsidRPr="0085501C">
              <w:rPr>
                <w:sz w:val="22"/>
                <w:szCs w:val="22"/>
              </w:rPr>
              <w:t>3</w:t>
            </w:r>
          </w:p>
        </w:tc>
        <w:tc>
          <w:tcPr>
            <w:tcW w:w="819" w:type="pct"/>
            <w:vAlign w:val="center"/>
          </w:tcPr>
          <w:p w:rsidR="006469D8" w:rsidRPr="0085501C" w:rsidRDefault="006469D8" w:rsidP="0085501C">
            <w:pPr>
              <w:tabs>
                <w:tab w:val="left" w:pos="2364"/>
              </w:tabs>
              <w:jc w:val="center"/>
              <w:rPr>
                <w:sz w:val="22"/>
                <w:szCs w:val="22"/>
              </w:rPr>
            </w:pPr>
            <w:r w:rsidRPr="0085501C">
              <w:rPr>
                <w:sz w:val="22"/>
                <w:szCs w:val="22"/>
              </w:rPr>
              <w:t>4</w:t>
            </w:r>
          </w:p>
        </w:tc>
        <w:tc>
          <w:tcPr>
            <w:tcW w:w="797" w:type="pct"/>
            <w:vAlign w:val="center"/>
          </w:tcPr>
          <w:p w:rsidR="006469D8" w:rsidRPr="0085501C" w:rsidRDefault="006469D8" w:rsidP="0085501C">
            <w:pPr>
              <w:tabs>
                <w:tab w:val="left" w:pos="2364"/>
              </w:tabs>
              <w:jc w:val="center"/>
              <w:rPr>
                <w:sz w:val="22"/>
                <w:szCs w:val="22"/>
                <w:lang w:val="en-US"/>
              </w:rPr>
            </w:pPr>
            <w:r w:rsidRPr="0085501C">
              <w:rPr>
                <w:sz w:val="22"/>
                <w:szCs w:val="22"/>
                <w:lang w:val="en-US"/>
              </w:rPr>
              <w:t>2</w:t>
            </w:r>
          </w:p>
        </w:tc>
        <w:tc>
          <w:tcPr>
            <w:tcW w:w="855" w:type="pct"/>
            <w:vAlign w:val="center"/>
          </w:tcPr>
          <w:p w:rsidR="006469D8" w:rsidRPr="0085501C" w:rsidRDefault="006469D8" w:rsidP="0085501C">
            <w:pPr>
              <w:tabs>
                <w:tab w:val="left" w:pos="2364"/>
              </w:tabs>
              <w:jc w:val="center"/>
              <w:rPr>
                <w:sz w:val="22"/>
                <w:szCs w:val="22"/>
                <w:lang w:val="en-US"/>
              </w:rPr>
            </w:pPr>
            <w:r w:rsidRPr="0085501C">
              <w:rPr>
                <w:sz w:val="22"/>
                <w:szCs w:val="22"/>
                <w:lang w:val="en-US"/>
              </w:rPr>
              <w:t>5</w:t>
            </w:r>
          </w:p>
        </w:tc>
      </w:tr>
    </w:tbl>
    <w:p w:rsidR="006469D8" w:rsidRDefault="006469D8" w:rsidP="00A56C5A">
      <w:pPr>
        <w:spacing w:line="360" w:lineRule="auto"/>
        <w:ind w:firstLine="284"/>
        <w:contextualSpacing/>
        <w:jc w:val="center"/>
        <w:rPr>
          <w:sz w:val="28"/>
          <w:szCs w:val="28"/>
        </w:rPr>
      </w:pPr>
    </w:p>
    <w:p w:rsidR="006469D8" w:rsidRDefault="00FF200A" w:rsidP="00A56C5A">
      <w:pPr>
        <w:spacing w:line="360" w:lineRule="auto"/>
        <w:ind w:firstLine="284"/>
        <w:contextualSpacing/>
        <w:jc w:val="center"/>
        <w:rPr>
          <w:sz w:val="28"/>
          <w:szCs w:val="28"/>
        </w:rPr>
      </w:pPr>
      <w:r>
        <w:rPr>
          <w:noProof/>
          <w:sz w:val="28"/>
          <w:szCs w:val="28"/>
        </w:rPr>
        <w:pict>
          <v:shape id="Диаграмма 4" o:spid="_x0000_i1032" type="#_x0000_t75" style="width:466.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">
            <v:imagedata r:id="rId14" o:title=""/>
            <o:lock v:ext="edit" aspectratio="f"/>
          </v:shape>
        </w:pict>
      </w:r>
    </w:p>
    <w:p w:rsidR="006469D8" w:rsidRPr="00BC6E71" w:rsidRDefault="006469D8" w:rsidP="00BC6E71">
      <w:pPr>
        <w:spacing w:line="360" w:lineRule="auto"/>
        <w:ind w:firstLine="284"/>
        <w:contextualSpacing/>
        <w:rPr>
          <w:i/>
          <w:sz w:val="28"/>
          <w:szCs w:val="28"/>
        </w:rPr>
      </w:pPr>
      <w:r w:rsidRPr="00BC6E71">
        <w:rPr>
          <w:i/>
          <w:sz w:val="28"/>
          <w:szCs w:val="28"/>
        </w:rPr>
        <w:t>Рис.4.Многоугольник конкурентоспособности ОАО «Химпром»</w:t>
      </w:r>
    </w:p>
    <w:p w:rsidR="006469D8" w:rsidRDefault="006469D8" w:rsidP="003A4116">
      <w:pPr>
        <w:spacing w:line="360" w:lineRule="auto"/>
        <w:ind w:firstLine="720"/>
        <w:jc w:val="both"/>
        <w:rPr>
          <w:sz w:val="28"/>
          <w:szCs w:val="28"/>
        </w:rPr>
      </w:pPr>
      <w:r w:rsidRPr="00FB351E">
        <w:rPr>
          <w:sz w:val="28"/>
          <w:szCs w:val="28"/>
        </w:rPr>
        <w:t xml:space="preserve">Наибольшую конкуренцию на внешнем рынке составляет компания </w:t>
      </w:r>
      <w:r>
        <w:rPr>
          <w:sz w:val="28"/>
          <w:szCs w:val="28"/>
          <w:lang w:val="en-US"/>
        </w:rPr>
        <w:t>Bayer</w:t>
      </w:r>
      <w:r w:rsidRPr="00FB351E">
        <w:rPr>
          <w:sz w:val="28"/>
          <w:szCs w:val="28"/>
        </w:rPr>
        <w:t>, характеризующаяся следующими параметрами:</w:t>
      </w:r>
    </w:p>
    <w:p w:rsidR="006469D8" w:rsidRPr="003A4116" w:rsidRDefault="006469D8" w:rsidP="003A4116">
      <w:pPr>
        <w:pStyle w:val="1"/>
        <w:numPr>
          <w:ilvl w:val="0"/>
          <w:numId w:val="23"/>
        </w:numPr>
        <w:spacing w:line="360" w:lineRule="auto"/>
        <w:jc w:val="both"/>
        <w:rPr>
          <w:sz w:val="28"/>
          <w:szCs w:val="28"/>
        </w:rPr>
      </w:pPr>
      <w:r w:rsidRPr="003A4116">
        <w:rPr>
          <w:sz w:val="28"/>
          <w:szCs w:val="28"/>
        </w:rPr>
        <w:t>большой опыт работы на рынке;</w:t>
      </w:r>
    </w:p>
    <w:p w:rsidR="006469D8" w:rsidRPr="003A4116" w:rsidRDefault="006469D8" w:rsidP="003A4116">
      <w:pPr>
        <w:pStyle w:val="1"/>
        <w:numPr>
          <w:ilvl w:val="0"/>
          <w:numId w:val="23"/>
        </w:numPr>
        <w:spacing w:line="360" w:lineRule="auto"/>
        <w:jc w:val="both"/>
        <w:rPr>
          <w:sz w:val="28"/>
          <w:szCs w:val="28"/>
        </w:rPr>
      </w:pPr>
      <w:r w:rsidRPr="003A4116">
        <w:rPr>
          <w:sz w:val="28"/>
          <w:szCs w:val="28"/>
        </w:rPr>
        <w:t>высокая конкурентоспособность продукции благодаря высокому качеству, соответствующему мировым стандартам;</w:t>
      </w:r>
    </w:p>
    <w:p w:rsidR="006469D8" w:rsidRPr="003A4116" w:rsidRDefault="006469D8" w:rsidP="003A4116">
      <w:pPr>
        <w:pStyle w:val="1"/>
        <w:numPr>
          <w:ilvl w:val="0"/>
          <w:numId w:val="23"/>
        </w:numPr>
        <w:spacing w:line="360" w:lineRule="auto"/>
        <w:jc w:val="both"/>
        <w:rPr>
          <w:sz w:val="28"/>
          <w:szCs w:val="28"/>
        </w:rPr>
      </w:pPr>
      <w:r w:rsidRPr="003A4116">
        <w:rPr>
          <w:sz w:val="28"/>
          <w:szCs w:val="28"/>
        </w:rPr>
        <w:t>тщательно проработанная экспортная стратегия;</w:t>
      </w:r>
    </w:p>
    <w:p w:rsidR="006469D8" w:rsidRPr="003A4116" w:rsidRDefault="006469D8" w:rsidP="003A4116">
      <w:pPr>
        <w:pStyle w:val="1"/>
        <w:numPr>
          <w:ilvl w:val="0"/>
          <w:numId w:val="23"/>
        </w:numPr>
        <w:spacing w:line="360" w:lineRule="auto"/>
        <w:rPr>
          <w:bCs/>
          <w:iCs/>
          <w:sz w:val="28"/>
          <w:szCs w:val="28"/>
        </w:rPr>
      </w:pPr>
      <w:r w:rsidRPr="003A4116">
        <w:rPr>
          <w:sz w:val="28"/>
          <w:szCs w:val="28"/>
        </w:rPr>
        <w:t>значительный игрок на рынке химической промышленности</w:t>
      </w:r>
      <w:r>
        <w:rPr>
          <w:sz w:val="28"/>
          <w:szCs w:val="28"/>
        </w:rPr>
        <w:t>.</w:t>
      </w:r>
    </w:p>
    <w:p w:rsidR="006469D8" w:rsidRDefault="006469D8" w:rsidP="003A4116">
      <w:pPr>
        <w:spacing w:line="360" w:lineRule="auto"/>
        <w:rPr>
          <w:rStyle w:val="Subst"/>
          <w:b w:val="0"/>
          <w:bCs/>
          <w:i w:val="0"/>
          <w:iCs/>
          <w:sz w:val="28"/>
          <w:szCs w:val="28"/>
        </w:rPr>
      </w:pPr>
    </w:p>
    <w:p w:rsidR="006469D8" w:rsidRDefault="006469D8" w:rsidP="003A4116">
      <w:pPr>
        <w:spacing w:line="360" w:lineRule="auto"/>
        <w:rPr>
          <w:rStyle w:val="Subst"/>
          <w:b w:val="0"/>
          <w:bCs/>
          <w:i w:val="0"/>
          <w:iCs/>
          <w:sz w:val="28"/>
          <w:szCs w:val="28"/>
        </w:rPr>
      </w:pPr>
    </w:p>
    <w:p w:rsidR="006469D8" w:rsidRDefault="006469D8" w:rsidP="003A4116">
      <w:pPr>
        <w:spacing w:line="360" w:lineRule="auto"/>
        <w:rPr>
          <w:rStyle w:val="Subst"/>
          <w:b w:val="0"/>
          <w:bCs/>
          <w:i w:val="0"/>
          <w:iCs/>
          <w:sz w:val="28"/>
          <w:szCs w:val="28"/>
        </w:rPr>
      </w:pPr>
    </w:p>
    <w:p w:rsidR="006469D8" w:rsidRDefault="006469D8" w:rsidP="003A4116">
      <w:pPr>
        <w:spacing w:line="360" w:lineRule="auto"/>
        <w:rPr>
          <w:rStyle w:val="Subst"/>
          <w:b w:val="0"/>
          <w:bCs/>
          <w:i w:val="0"/>
          <w:iCs/>
          <w:sz w:val="28"/>
          <w:szCs w:val="28"/>
        </w:rPr>
      </w:pPr>
    </w:p>
    <w:p w:rsidR="006469D8" w:rsidRDefault="006469D8" w:rsidP="003A4116">
      <w:pPr>
        <w:spacing w:line="360" w:lineRule="auto"/>
        <w:rPr>
          <w:rStyle w:val="Subst"/>
          <w:b w:val="0"/>
          <w:bCs/>
          <w:i w:val="0"/>
          <w:iCs/>
          <w:sz w:val="28"/>
          <w:szCs w:val="28"/>
        </w:rPr>
      </w:pPr>
      <w:r>
        <w:rPr>
          <w:rStyle w:val="Subst"/>
          <w:b w:val="0"/>
          <w:bCs/>
          <w:i w:val="0"/>
          <w:iCs/>
          <w:sz w:val="28"/>
          <w:szCs w:val="28"/>
        </w:rPr>
        <w:t>Глава 4. Внешнеэкономическая деятельность ОАО «Химпром».</w:t>
      </w:r>
    </w:p>
    <w:p w:rsidR="006469D8" w:rsidRDefault="006469D8" w:rsidP="003A4116">
      <w:pPr>
        <w:spacing w:line="360" w:lineRule="auto"/>
        <w:rPr>
          <w:rStyle w:val="Subst"/>
          <w:b w:val="0"/>
          <w:bCs/>
          <w:i w:val="0"/>
          <w:iCs/>
          <w:sz w:val="28"/>
          <w:szCs w:val="28"/>
        </w:rPr>
      </w:pPr>
      <w:r>
        <w:rPr>
          <w:rStyle w:val="Subst"/>
          <w:b w:val="0"/>
          <w:bCs/>
          <w:i w:val="0"/>
          <w:iCs/>
          <w:sz w:val="28"/>
          <w:szCs w:val="28"/>
        </w:rPr>
        <w:t>4.1. Характеристика внешнеэкономической службы на предприятии.</w:t>
      </w:r>
    </w:p>
    <w:p w:rsidR="006469D8" w:rsidRDefault="006469D8" w:rsidP="00173655">
      <w:pPr>
        <w:spacing w:line="360" w:lineRule="auto"/>
        <w:ind w:firstLine="284"/>
        <w:jc w:val="both"/>
        <w:rPr>
          <w:sz w:val="28"/>
          <w:szCs w:val="28"/>
        </w:rPr>
      </w:pPr>
      <w:r>
        <w:rPr>
          <w:sz w:val="28"/>
          <w:szCs w:val="28"/>
        </w:rPr>
        <w:t xml:space="preserve"> ОАО «Химпром» осуществляет свою внешнеэкономическую деятельность в рамках следующих законов:  Федеральный закон от 10 декабря 2003г.№173 ФЗ «О валютном регулировании и валютном контроле», Федеральный закон от 20 августа 2004г. №118 ФЗ «Овнесении изменений в кодекс Российской Федерации об административных правонарушениях и Таможенный кодекс Российской Федерации». </w:t>
      </w:r>
    </w:p>
    <w:p w:rsidR="006469D8" w:rsidRDefault="006469D8" w:rsidP="003A4116">
      <w:pPr>
        <w:spacing w:line="360" w:lineRule="auto"/>
        <w:jc w:val="both"/>
        <w:rPr>
          <w:sz w:val="28"/>
          <w:szCs w:val="28"/>
        </w:rPr>
      </w:pPr>
      <w:r>
        <w:rPr>
          <w:sz w:val="28"/>
          <w:szCs w:val="28"/>
        </w:rPr>
        <w:t xml:space="preserve">  Вопросами внешней торговли на ОАО «Химпром» занимается отдел внешнеэкономической деятельности, который решает следующие задачи:</w:t>
      </w:r>
    </w:p>
    <w:p w:rsidR="006469D8" w:rsidRPr="008807C2" w:rsidRDefault="006469D8" w:rsidP="003A4116">
      <w:pPr>
        <w:spacing w:line="360" w:lineRule="auto"/>
        <w:ind w:firstLine="851"/>
        <w:jc w:val="both"/>
        <w:rPr>
          <w:sz w:val="28"/>
          <w:szCs w:val="28"/>
        </w:rPr>
      </w:pPr>
      <w:r>
        <w:rPr>
          <w:sz w:val="28"/>
          <w:szCs w:val="28"/>
        </w:rPr>
        <w:t>- п</w:t>
      </w:r>
      <w:r w:rsidRPr="008807C2">
        <w:rPr>
          <w:sz w:val="28"/>
          <w:szCs w:val="28"/>
        </w:rPr>
        <w:t>ланирование экспорта товаров и услуг с учетом рыночной конъюнктуры и возможностей производства, увеличение в экспорте доли товаров с большей степенью переработки, расширение номенклатуры и повышение конкурент</w:t>
      </w:r>
      <w:r>
        <w:rPr>
          <w:sz w:val="28"/>
          <w:szCs w:val="28"/>
        </w:rPr>
        <w:t>оспособности экспортных товаров;</w:t>
      </w:r>
    </w:p>
    <w:p w:rsidR="006469D8" w:rsidRPr="008807C2" w:rsidRDefault="006469D8" w:rsidP="003A4116">
      <w:pPr>
        <w:spacing w:line="360" w:lineRule="auto"/>
        <w:ind w:firstLine="851"/>
        <w:jc w:val="both"/>
        <w:rPr>
          <w:sz w:val="28"/>
          <w:szCs w:val="28"/>
        </w:rPr>
      </w:pPr>
      <w:r>
        <w:rPr>
          <w:sz w:val="28"/>
          <w:szCs w:val="28"/>
        </w:rPr>
        <w:t>- и</w:t>
      </w:r>
      <w:r w:rsidRPr="008807C2">
        <w:rPr>
          <w:sz w:val="28"/>
          <w:szCs w:val="28"/>
        </w:rPr>
        <w:t xml:space="preserve">зучение и использование конъюнктуры мирового рынка  для наилучших условий экспорта товаров и услуг, обеспечивающих </w:t>
      </w:r>
      <w:r>
        <w:rPr>
          <w:sz w:val="28"/>
          <w:szCs w:val="28"/>
        </w:rPr>
        <w:t>наибольшие валютные поступления;</w:t>
      </w:r>
    </w:p>
    <w:p w:rsidR="006469D8" w:rsidRPr="008807C2" w:rsidRDefault="006469D8" w:rsidP="003A4116">
      <w:pPr>
        <w:spacing w:line="360" w:lineRule="auto"/>
        <w:ind w:firstLine="851"/>
        <w:jc w:val="both"/>
        <w:rPr>
          <w:sz w:val="28"/>
          <w:szCs w:val="28"/>
        </w:rPr>
      </w:pPr>
      <w:r>
        <w:rPr>
          <w:sz w:val="28"/>
          <w:szCs w:val="28"/>
        </w:rPr>
        <w:t>- в</w:t>
      </w:r>
      <w:r w:rsidRPr="008807C2">
        <w:rPr>
          <w:sz w:val="28"/>
          <w:szCs w:val="28"/>
        </w:rPr>
        <w:t>ыполнение комплекса работ по лицензированию и декларированию экспортных и импортных грузов ОАО, проведение совместно с отделами коммерческого центра и другими подразделениями ОАО оперативной контрактной работы по выполнению плановых заданий по объемам реализации проду</w:t>
      </w:r>
      <w:r>
        <w:rPr>
          <w:sz w:val="28"/>
          <w:szCs w:val="28"/>
        </w:rPr>
        <w:t>кции и денежных поступлений ОАО;</w:t>
      </w:r>
    </w:p>
    <w:p w:rsidR="006469D8" w:rsidRDefault="006469D8" w:rsidP="003A4116">
      <w:pPr>
        <w:spacing w:line="360" w:lineRule="auto"/>
        <w:ind w:firstLine="851"/>
        <w:jc w:val="both"/>
        <w:rPr>
          <w:sz w:val="28"/>
          <w:szCs w:val="28"/>
        </w:rPr>
      </w:pPr>
      <w:r>
        <w:rPr>
          <w:sz w:val="28"/>
          <w:szCs w:val="28"/>
        </w:rPr>
        <w:t>- и</w:t>
      </w:r>
      <w:r w:rsidRPr="008807C2">
        <w:rPr>
          <w:sz w:val="28"/>
          <w:szCs w:val="28"/>
        </w:rPr>
        <w:t>зучение и применение в работе конкурентного опыта по различным формам и методам внешнеэкономической деятельности через участие ОАО в международных выставках, семинарах и др</w:t>
      </w:r>
      <w:r>
        <w:rPr>
          <w:sz w:val="28"/>
          <w:szCs w:val="28"/>
        </w:rPr>
        <w:t>угих</w:t>
      </w:r>
      <w:r w:rsidRPr="008807C2">
        <w:rPr>
          <w:sz w:val="28"/>
          <w:szCs w:val="28"/>
        </w:rPr>
        <w:t xml:space="preserve"> мероприятиях.</w:t>
      </w:r>
      <w:r w:rsidRPr="006A4626">
        <w:rPr>
          <w:sz w:val="28"/>
          <w:szCs w:val="28"/>
        </w:rPr>
        <w:t xml:space="preserve">    </w:t>
      </w:r>
    </w:p>
    <w:p w:rsidR="006469D8" w:rsidRDefault="006469D8" w:rsidP="00984715">
      <w:pPr>
        <w:spacing w:line="360" w:lineRule="auto"/>
        <w:ind w:firstLine="284"/>
        <w:rPr>
          <w:rStyle w:val="Subst"/>
          <w:b w:val="0"/>
          <w:bCs/>
          <w:i w:val="0"/>
          <w:iCs/>
          <w:sz w:val="28"/>
          <w:szCs w:val="28"/>
        </w:rPr>
      </w:pPr>
      <w:r>
        <w:rPr>
          <w:rStyle w:val="Subst"/>
          <w:b w:val="0"/>
          <w:bCs/>
          <w:i w:val="0"/>
          <w:iCs/>
          <w:sz w:val="28"/>
          <w:szCs w:val="28"/>
        </w:rPr>
        <w:t>Структура внешнеэкономического отдела ОАО «Химпром» представлена на рис. 5.</w:t>
      </w:r>
      <w:r w:rsidR="00FF200A">
        <w:rPr>
          <w:rStyle w:val="Subst"/>
          <w:noProof/>
          <w:sz w:val="28"/>
        </w:rPr>
        <w:pict>
          <v:shape id="Схема 6" o:spid="_x0000_i1033" type="#_x0000_t75" style="width:459.75pt;height:462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">
            <v:imagedata r:id="rId15" o:title="" croptop="-4750f" cropbottom="-4207f"/>
            <o:lock v:ext="edit" aspectratio="f"/>
          </v:shape>
        </w:pict>
      </w:r>
    </w:p>
    <w:p w:rsidR="006469D8" w:rsidRPr="00984715" w:rsidRDefault="006469D8" w:rsidP="00984715">
      <w:pPr>
        <w:spacing w:line="360" w:lineRule="auto"/>
        <w:jc w:val="both"/>
        <w:rPr>
          <w:i/>
          <w:sz w:val="28"/>
          <w:szCs w:val="28"/>
        </w:rPr>
      </w:pPr>
      <w:r w:rsidRPr="00984715">
        <w:rPr>
          <w:i/>
          <w:sz w:val="28"/>
          <w:szCs w:val="28"/>
        </w:rPr>
        <w:t>Рис.5. Структура отдела внешнеэкономической деятельности.</w:t>
      </w:r>
    </w:p>
    <w:p w:rsidR="006469D8" w:rsidRDefault="006469D8" w:rsidP="006C633E">
      <w:pPr>
        <w:spacing w:line="360" w:lineRule="auto"/>
        <w:ind w:firstLine="851"/>
        <w:jc w:val="both"/>
        <w:rPr>
          <w:sz w:val="28"/>
          <w:szCs w:val="28"/>
        </w:rPr>
      </w:pPr>
    </w:p>
    <w:p w:rsidR="006469D8" w:rsidRPr="00042A5A" w:rsidRDefault="006469D8" w:rsidP="00984715">
      <w:pPr>
        <w:spacing w:line="360" w:lineRule="auto"/>
        <w:ind w:firstLine="284"/>
        <w:jc w:val="both"/>
        <w:rPr>
          <w:sz w:val="28"/>
          <w:szCs w:val="28"/>
        </w:rPr>
      </w:pPr>
      <w:r w:rsidRPr="00042A5A">
        <w:rPr>
          <w:sz w:val="28"/>
          <w:szCs w:val="28"/>
        </w:rPr>
        <w:t>Для   выполнения перечисленных задач ОВЭД выполняет следующие виды работ:</w:t>
      </w:r>
    </w:p>
    <w:p w:rsidR="006469D8" w:rsidRPr="00042A5A" w:rsidRDefault="006469D8" w:rsidP="00984715">
      <w:pPr>
        <w:spacing w:line="360" w:lineRule="auto"/>
        <w:ind w:firstLine="284"/>
        <w:jc w:val="both"/>
        <w:rPr>
          <w:spacing w:val="-7"/>
          <w:sz w:val="28"/>
          <w:szCs w:val="28"/>
        </w:rPr>
      </w:pPr>
      <w:r>
        <w:rPr>
          <w:spacing w:val="-2"/>
          <w:sz w:val="28"/>
          <w:szCs w:val="28"/>
        </w:rPr>
        <w:t xml:space="preserve">1. </w:t>
      </w:r>
      <w:r w:rsidRPr="00042A5A">
        <w:rPr>
          <w:spacing w:val="-2"/>
          <w:sz w:val="28"/>
          <w:szCs w:val="28"/>
        </w:rPr>
        <w:t>Выявляет возможности ОАО в экспорте продукции и импорте товаров</w:t>
      </w:r>
      <w:r>
        <w:rPr>
          <w:spacing w:val="-2"/>
          <w:sz w:val="28"/>
          <w:szCs w:val="28"/>
        </w:rPr>
        <w:t xml:space="preserve"> </w:t>
      </w:r>
      <w:r w:rsidRPr="00042A5A">
        <w:rPr>
          <w:sz w:val="28"/>
          <w:szCs w:val="28"/>
        </w:rPr>
        <w:t>зарубежных фирм.</w:t>
      </w:r>
    </w:p>
    <w:p w:rsidR="006469D8" w:rsidRPr="00042A5A" w:rsidRDefault="006469D8" w:rsidP="00984715">
      <w:pPr>
        <w:spacing w:line="360" w:lineRule="auto"/>
        <w:ind w:firstLine="284"/>
        <w:jc w:val="both"/>
        <w:rPr>
          <w:sz w:val="28"/>
          <w:szCs w:val="28"/>
        </w:rPr>
      </w:pPr>
      <w:r>
        <w:rPr>
          <w:spacing w:val="-2"/>
          <w:sz w:val="28"/>
          <w:szCs w:val="28"/>
        </w:rPr>
        <w:t xml:space="preserve">2. </w:t>
      </w:r>
      <w:r w:rsidRPr="00042A5A">
        <w:rPr>
          <w:spacing w:val="-2"/>
          <w:sz w:val="28"/>
          <w:szCs w:val="28"/>
        </w:rPr>
        <w:t>Осуществляет экспортные операции, а также,  при необходимости, им</w:t>
      </w:r>
      <w:r w:rsidRPr="00042A5A">
        <w:rPr>
          <w:spacing w:val="-2"/>
          <w:sz w:val="28"/>
          <w:szCs w:val="28"/>
        </w:rPr>
        <w:softHyphen/>
      </w:r>
      <w:r w:rsidRPr="00042A5A">
        <w:rPr>
          <w:spacing w:val="-4"/>
          <w:sz w:val="28"/>
          <w:szCs w:val="28"/>
        </w:rPr>
        <w:t>порт продукции и услуг.</w:t>
      </w:r>
    </w:p>
    <w:p w:rsidR="006469D8" w:rsidRPr="00042A5A" w:rsidRDefault="006469D8" w:rsidP="00984715">
      <w:pPr>
        <w:spacing w:line="360" w:lineRule="auto"/>
        <w:ind w:firstLine="284"/>
        <w:jc w:val="both"/>
        <w:rPr>
          <w:spacing w:val="-6"/>
          <w:sz w:val="28"/>
          <w:szCs w:val="28"/>
        </w:rPr>
      </w:pPr>
      <w:r>
        <w:rPr>
          <w:spacing w:val="-4"/>
          <w:sz w:val="28"/>
          <w:szCs w:val="28"/>
        </w:rPr>
        <w:t xml:space="preserve">3. </w:t>
      </w:r>
      <w:r w:rsidRPr="00042A5A">
        <w:rPr>
          <w:spacing w:val="-4"/>
          <w:sz w:val="28"/>
          <w:szCs w:val="28"/>
        </w:rPr>
        <w:t>Участвует в разработке проектов год</w:t>
      </w:r>
      <w:r>
        <w:rPr>
          <w:spacing w:val="-4"/>
          <w:sz w:val="28"/>
          <w:szCs w:val="28"/>
        </w:rPr>
        <w:t>овых планов ОАО, содействует вы</w:t>
      </w:r>
      <w:r w:rsidRPr="00042A5A">
        <w:rPr>
          <w:spacing w:val="-10"/>
          <w:sz w:val="28"/>
          <w:szCs w:val="28"/>
        </w:rPr>
        <w:t xml:space="preserve">полнению планов по </w:t>
      </w:r>
      <w:r>
        <w:rPr>
          <w:spacing w:val="-10"/>
          <w:sz w:val="28"/>
          <w:szCs w:val="28"/>
        </w:rPr>
        <w:t>экспорту</w:t>
      </w:r>
      <w:r w:rsidRPr="00042A5A">
        <w:rPr>
          <w:spacing w:val="-10"/>
          <w:sz w:val="28"/>
          <w:szCs w:val="28"/>
        </w:rPr>
        <w:t xml:space="preserve"> продукции.</w:t>
      </w:r>
    </w:p>
    <w:p w:rsidR="006469D8" w:rsidRPr="00042A5A" w:rsidRDefault="006469D8" w:rsidP="00984715">
      <w:pPr>
        <w:spacing w:line="360" w:lineRule="auto"/>
        <w:ind w:firstLine="284"/>
        <w:jc w:val="both"/>
        <w:rPr>
          <w:spacing w:val="-7"/>
          <w:sz w:val="28"/>
          <w:szCs w:val="28"/>
        </w:rPr>
      </w:pPr>
      <w:r>
        <w:rPr>
          <w:spacing w:val="-1"/>
          <w:sz w:val="28"/>
          <w:szCs w:val="28"/>
        </w:rPr>
        <w:t xml:space="preserve">4. </w:t>
      </w:r>
      <w:r w:rsidRPr="00042A5A">
        <w:rPr>
          <w:spacing w:val="-1"/>
          <w:sz w:val="28"/>
          <w:szCs w:val="28"/>
        </w:rPr>
        <w:t>Осуществляет комплекс работ по таможенному оформлению экспорт</w:t>
      </w:r>
      <w:r w:rsidRPr="00042A5A">
        <w:rPr>
          <w:spacing w:val="-1"/>
          <w:sz w:val="28"/>
          <w:szCs w:val="28"/>
        </w:rPr>
        <w:softHyphen/>
      </w:r>
      <w:r w:rsidRPr="00042A5A">
        <w:rPr>
          <w:spacing w:val="4"/>
          <w:sz w:val="28"/>
          <w:szCs w:val="28"/>
        </w:rPr>
        <w:t>ных и импортных грузов ОАО.  Проводит ежемесячное планирование денежных</w:t>
      </w:r>
      <w:r>
        <w:rPr>
          <w:spacing w:val="4"/>
          <w:sz w:val="28"/>
          <w:szCs w:val="28"/>
        </w:rPr>
        <w:t xml:space="preserve"> </w:t>
      </w:r>
      <w:r w:rsidRPr="00042A5A">
        <w:rPr>
          <w:spacing w:val="-4"/>
          <w:sz w:val="28"/>
          <w:szCs w:val="28"/>
        </w:rPr>
        <w:t>средств на таможенное оформление грузов.</w:t>
      </w:r>
    </w:p>
    <w:p w:rsidR="006469D8" w:rsidRPr="00042A5A" w:rsidRDefault="006469D8" w:rsidP="00984715">
      <w:pPr>
        <w:spacing w:line="360" w:lineRule="auto"/>
        <w:ind w:firstLine="284"/>
        <w:jc w:val="both"/>
        <w:rPr>
          <w:spacing w:val="-7"/>
          <w:sz w:val="28"/>
          <w:szCs w:val="28"/>
        </w:rPr>
      </w:pPr>
      <w:r>
        <w:rPr>
          <w:sz w:val="28"/>
          <w:szCs w:val="28"/>
        </w:rPr>
        <w:t xml:space="preserve">5. </w:t>
      </w:r>
      <w:r w:rsidRPr="00042A5A">
        <w:rPr>
          <w:sz w:val="28"/>
          <w:szCs w:val="28"/>
        </w:rPr>
        <w:t>Осуществляет экономическое обоснование внешнеторговых контрактов,</w:t>
      </w:r>
      <w:r>
        <w:rPr>
          <w:sz w:val="28"/>
          <w:szCs w:val="28"/>
        </w:rPr>
        <w:t xml:space="preserve"> </w:t>
      </w:r>
      <w:r w:rsidRPr="00042A5A">
        <w:rPr>
          <w:spacing w:val="-2"/>
          <w:sz w:val="28"/>
          <w:szCs w:val="28"/>
        </w:rPr>
        <w:t>контроль за их исполнением, обобщение и учет объемов реализации и денежных по</w:t>
      </w:r>
      <w:r w:rsidRPr="00042A5A">
        <w:rPr>
          <w:spacing w:val="-2"/>
          <w:sz w:val="28"/>
          <w:szCs w:val="28"/>
        </w:rPr>
        <w:softHyphen/>
      </w:r>
      <w:r w:rsidRPr="00042A5A">
        <w:rPr>
          <w:spacing w:val="2"/>
          <w:sz w:val="28"/>
          <w:szCs w:val="28"/>
        </w:rPr>
        <w:t>ступлений, сравнительный анализ издержек обращения, выявление и ликвидацию</w:t>
      </w:r>
      <w:r>
        <w:rPr>
          <w:spacing w:val="2"/>
          <w:sz w:val="28"/>
          <w:szCs w:val="28"/>
        </w:rPr>
        <w:t xml:space="preserve"> </w:t>
      </w:r>
      <w:r w:rsidRPr="00042A5A">
        <w:rPr>
          <w:spacing w:val="-4"/>
          <w:sz w:val="28"/>
          <w:szCs w:val="28"/>
        </w:rPr>
        <w:t>экономически необоснованных расходов.</w:t>
      </w:r>
    </w:p>
    <w:p w:rsidR="006469D8" w:rsidRPr="00042A5A" w:rsidRDefault="006469D8" w:rsidP="00984715">
      <w:pPr>
        <w:spacing w:line="360" w:lineRule="auto"/>
        <w:ind w:firstLine="284"/>
        <w:jc w:val="both"/>
        <w:rPr>
          <w:spacing w:val="-6"/>
          <w:sz w:val="28"/>
          <w:szCs w:val="28"/>
        </w:rPr>
      </w:pPr>
      <w:r>
        <w:rPr>
          <w:spacing w:val="-3"/>
          <w:sz w:val="28"/>
          <w:szCs w:val="28"/>
        </w:rPr>
        <w:t xml:space="preserve">7. </w:t>
      </w:r>
      <w:r w:rsidRPr="00042A5A">
        <w:rPr>
          <w:spacing w:val="-3"/>
          <w:sz w:val="28"/>
          <w:szCs w:val="28"/>
        </w:rPr>
        <w:t>Изучает конъюнктуру товарных рынков по закрепленной номенклатуре</w:t>
      </w:r>
      <w:r>
        <w:rPr>
          <w:spacing w:val="-3"/>
          <w:sz w:val="28"/>
          <w:szCs w:val="28"/>
        </w:rPr>
        <w:t xml:space="preserve"> </w:t>
      </w:r>
      <w:r w:rsidRPr="00042A5A">
        <w:rPr>
          <w:spacing w:val="1"/>
          <w:sz w:val="28"/>
          <w:szCs w:val="28"/>
        </w:rPr>
        <w:t>и совместно с другими подразделениями ОАО проводит сопоставительный анализ</w:t>
      </w:r>
      <w:r>
        <w:rPr>
          <w:spacing w:val="1"/>
          <w:sz w:val="28"/>
          <w:szCs w:val="28"/>
        </w:rPr>
        <w:t xml:space="preserve"> </w:t>
      </w:r>
      <w:r w:rsidRPr="00042A5A">
        <w:rPr>
          <w:spacing w:val="-4"/>
          <w:sz w:val="28"/>
          <w:szCs w:val="28"/>
        </w:rPr>
        <w:t>экспортируемой продукции.</w:t>
      </w:r>
    </w:p>
    <w:p w:rsidR="006469D8" w:rsidRPr="00042A5A" w:rsidRDefault="006469D8" w:rsidP="00984715">
      <w:pPr>
        <w:spacing w:line="360" w:lineRule="auto"/>
        <w:ind w:firstLine="284"/>
        <w:jc w:val="both"/>
        <w:rPr>
          <w:spacing w:val="-6"/>
          <w:sz w:val="28"/>
          <w:szCs w:val="28"/>
        </w:rPr>
      </w:pPr>
      <w:r>
        <w:rPr>
          <w:spacing w:val="-3"/>
          <w:sz w:val="28"/>
          <w:szCs w:val="28"/>
        </w:rPr>
        <w:t xml:space="preserve">8. Информирует </w:t>
      </w:r>
      <w:r w:rsidRPr="00042A5A">
        <w:rPr>
          <w:spacing w:val="-3"/>
          <w:sz w:val="28"/>
          <w:szCs w:val="28"/>
        </w:rPr>
        <w:t>з</w:t>
      </w:r>
      <w:r>
        <w:rPr>
          <w:spacing w:val="-3"/>
          <w:sz w:val="28"/>
          <w:szCs w:val="28"/>
        </w:rPr>
        <w:t xml:space="preserve">аинтересованные подразделения о </w:t>
      </w:r>
      <w:r w:rsidRPr="00042A5A">
        <w:rPr>
          <w:spacing w:val="-3"/>
          <w:sz w:val="28"/>
          <w:szCs w:val="28"/>
        </w:rPr>
        <w:t>конкурентоспособно</w:t>
      </w:r>
      <w:r w:rsidRPr="00042A5A">
        <w:rPr>
          <w:spacing w:val="-3"/>
          <w:sz w:val="28"/>
          <w:szCs w:val="28"/>
        </w:rPr>
        <w:softHyphen/>
      </w:r>
      <w:r w:rsidRPr="00042A5A">
        <w:rPr>
          <w:spacing w:val="-4"/>
          <w:sz w:val="28"/>
          <w:szCs w:val="28"/>
        </w:rPr>
        <w:t>сти производимой продукции и требованиях к качеству товаров на мировом рынке.</w:t>
      </w:r>
    </w:p>
    <w:p w:rsidR="006469D8" w:rsidRDefault="006469D8" w:rsidP="00984715">
      <w:pPr>
        <w:spacing w:line="360" w:lineRule="auto"/>
        <w:ind w:firstLine="284"/>
        <w:contextualSpacing/>
        <w:jc w:val="both"/>
        <w:rPr>
          <w:rStyle w:val="Subst"/>
          <w:b w:val="0"/>
          <w:bCs/>
          <w:i w:val="0"/>
          <w:iCs/>
          <w:sz w:val="28"/>
          <w:szCs w:val="28"/>
        </w:rPr>
      </w:pPr>
    </w:p>
    <w:p w:rsidR="006469D8" w:rsidRDefault="006469D8" w:rsidP="00984715">
      <w:pPr>
        <w:spacing w:line="360" w:lineRule="auto"/>
        <w:ind w:firstLine="284"/>
        <w:contextualSpacing/>
        <w:jc w:val="both"/>
        <w:rPr>
          <w:rStyle w:val="Subst"/>
          <w:b w:val="0"/>
          <w:bCs/>
          <w:i w:val="0"/>
          <w:iCs/>
          <w:sz w:val="28"/>
          <w:szCs w:val="28"/>
        </w:rPr>
      </w:pPr>
    </w:p>
    <w:p w:rsidR="006469D8" w:rsidRDefault="006469D8" w:rsidP="00984715">
      <w:pPr>
        <w:spacing w:line="360" w:lineRule="auto"/>
        <w:ind w:firstLine="284"/>
        <w:contextualSpacing/>
        <w:jc w:val="both"/>
        <w:rPr>
          <w:rStyle w:val="Subst"/>
          <w:b w:val="0"/>
          <w:bCs/>
          <w:i w:val="0"/>
          <w:iCs/>
          <w:sz w:val="28"/>
          <w:szCs w:val="28"/>
        </w:rPr>
      </w:pPr>
      <w:r>
        <w:rPr>
          <w:rStyle w:val="Subst"/>
          <w:b w:val="0"/>
          <w:bCs/>
          <w:i w:val="0"/>
          <w:iCs/>
          <w:sz w:val="28"/>
          <w:szCs w:val="28"/>
        </w:rPr>
        <w:t>4.2. Товарная и географическая структура внешнеторгового оборота.</w:t>
      </w:r>
    </w:p>
    <w:p w:rsidR="006469D8" w:rsidRDefault="006469D8" w:rsidP="00984715">
      <w:pPr>
        <w:spacing w:line="360" w:lineRule="auto"/>
        <w:ind w:firstLine="284"/>
        <w:contextualSpacing/>
        <w:jc w:val="both"/>
        <w:rPr>
          <w:rStyle w:val="Subst"/>
          <w:b w:val="0"/>
          <w:bCs/>
          <w:i w:val="0"/>
          <w:iCs/>
          <w:sz w:val="28"/>
          <w:szCs w:val="28"/>
        </w:rPr>
      </w:pPr>
      <w:r>
        <w:rPr>
          <w:rStyle w:val="Subst"/>
          <w:b w:val="0"/>
          <w:bCs/>
          <w:i w:val="0"/>
          <w:iCs/>
          <w:sz w:val="28"/>
          <w:szCs w:val="28"/>
        </w:rPr>
        <w:t xml:space="preserve">Внешнеэкономический фактор играет большую роль в деятельности и в развитии предприятия. ОАО «Химпром» значительную часть своей продукции отправляет на экспорт, к тому же оно является одним из крупнейших предприятий в России, занимающихся производством химических товаров. </w:t>
      </w:r>
    </w:p>
    <w:p w:rsidR="006469D8" w:rsidRDefault="006469D8" w:rsidP="00984715">
      <w:pPr>
        <w:spacing w:line="360" w:lineRule="auto"/>
        <w:ind w:firstLine="284"/>
        <w:contextualSpacing/>
        <w:jc w:val="both"/>
        <w:rPr>
          <w:rStyle w:val="Subst"/>
          <w:b w:val="0"/>
          <w:bCs/>
          <w:i w:val="0"/>
          <w:iCs/>
          <w:sz w:val="28"/>
          <w:szCs w:val="28"/>
        </w:rPr>
      </w:pPr>
      <w:r>
        <w:rPr>
          <w:rStyle w:val="Subst"/>
          <w:b w:val="0"/>
          <w:bCs/>
          <w:i w:val="0"/>
          <w:iCs/>
          <w:sz w:val="28"/>
          <w:szCs w:val="28"/>
        </w:rPr>
        <w:t xml:space="preserve">Предприятие сотрудничает с такими странами, как Германия, Финляндия, Нидерланды, Польша, Венесуэла, Китай, Турция, Украина, Индия, Италия и другие. </w:t>
      </w:r>
    </w:p>
    <w:p w:rsidR="006469D8" w:rsidRDefault="006469D8" w:rsidP="00984715">
      <w:pPr>
        <w:spacing w:line="360" w:lineRule="auto"/>
        <w:ind w:firstLine="284"/>
        <w:contextualSpacing/>
        <w:jc w:val="both"/>
        <w:rPr>
          <w:rStyle w:val="Subst"/>
          <w:b w:val="0"/>
          <w:bCs/>
          <w:i w:val="0"/>
          <w:iCs/>
          <w:sz w:val="28"/>
          <w:szCs w:val="28"/>
        </w:rPr>
      </w:pPr>
      <w:r>
        <w:rPr>
          <w:rStyle w:val="Subst"/>
          <w:b w:val="0"/>
          <w:bCs/>
          <w:i w:val="0"/>
          <w:iCs/>
          <w:sz w:val="28"/>
          <w:szCs w:val="28"/>
        </w:rPr>
        <w:t>Экспортируются товары: метиленхлорид, хлороформ, ацетонанил, перекись водорода, лаки, эмали, хлоропарафины, полиуры, сантохин и другие.</w:t>
      </w:r>
    </w:p>
    <w:p w:rsidR="006469D8" w:rsidRDefault="006469D8" w:rsidP="00984715">
      <w:pPr>
        <w:spacing w:line="360" w:lineRule="auto"/>
        <w:ind w:firstLine="284"/>
        <w:contextualSpacing/>
        <w:jc w:val="both"/>
        <w:rPr>
          <w:rStyle w:val="Subst"/>
          <w:b w:val="0"/>
          <w:bCs/>
          <w:i w:val="0"/>
          <w:iCs/>
          <w:sz w:val="28"/>
          <w:szCs w:val="28"/>
        </w:rPr>
      </w:pPr>
      <w:r>
        <w:rPr>
          <w:rStyle w:val="Subst"/>
          <w:b w:val="0"/>
          <w:bCs/>
          <w:i w:val="0"/>
          <w:iCs/>
          <w:sz w:val="28"/>
          <w:szCs w:val="28"/>
        </w:rPr>
        <w:t>Рассмотрим товарную структуру экспорта ОАО «Химпром» за 2007-2008гг</w:t>
      </w:r>
    </w:p>
    <w:p w:rsidR="006469D8" w:rsidRDefault="006469D8" w:rsidP="008B1A52">
      <w:pPr>
        <w:spacing w:line="360" w:lineRule="auto"/>
        <w:ind w:firstLine="284"/>
        <w:contextualSpacing/>
        <w:jc w:val="right"/>
        <w:rPr>
          <w:rStyle w:val="Subst"/>
          <w:b w:val="0"/>
          <w:bCs/>
          <w:i w:val="0"/>
          <w:iCs/>
          <w:sz w:val="28"/>
          <w:szCs w:val="28"/>
        </w:rPr>
      </w:pPr>
      <w:r>
        <w:rPr>
          <w:rStyle w:val="Subst"/>
          <w:b w:val="0"/>
          <w:bCs/>
          <w:i w:val="0"/>
          <w:iCs/>
          <w:sz w:val="28"/>
          <w:szCs w:val="28"/>
        </w:rPr>
        <w:t>Таблица 9.</w:t>
      </w:r>
    </w:p>
    <w:p w:rsidR="006469D8" w:rsidRDefault="006469D8" w:rsidP="008B1A52">
      <w:pPr>
        <w:spacing w:line="360" w:lineRule="auto"/>
        <w:ind w:firstLine="284"/>
        <w:contextualSpacing/>
        <w:jc w:val="center"/>
        <w:rPr>
          <w:rStyle w:val="Subst"/>
          <w:b w:val="0"/>
          <w:bCs/>
          <w:i w:val="0"/>
          <w:iCs/>
          <w:sz w:val="28"/>
          <w:szCs w:val="28"/>
        </w:rPr>
      </w:pPr>
      <w:r>
        <w:rPr>
          <w:rStyle w:val="Subst"/>
          <w:b w:val="0"/>
          <w:bCs/>
          <w:i w:val="0"/>
          <w:iCs/>
          <w:sz w:val="28"/>
          <w:szCs w:val="28"/>
        </w:rPr>
        <w:t>Товарная структура экспорта 2007-2008 гг.</w:t>
      </w:r>
    </w:p>
    <w:tbl>
      <w:tblPr>
        <w:tblW w:w="10040" w:type="dxa"/>
        <w:jc w:val="center"/>
        <w:tblLayout w:type="fixed"/>
        <w:tblLook w:val="0000" w:firstRow="0" w:lastRow="0" w:firstColumn="0" w:lastColumn="0" w:noHBand="0" w:noVBand="0"/>
      </w:tblPr>
      <w:tblGrid>
        <w:gridCol w:w="3738"/>
        <w:gridCol w:w="1237"/>
        <w:gridCol w:w="1316"/>
        <w:gridCol w:w="1229"/>
        <w:gridCol w:w="1260"/>
        <w:gridCol w:w="1260"/>
      </w:tblGrid>
      <w:tr w:rsidR="006469D8" w:rsidRPr="00C247EB" w:rsidTr="00AD0035">
        <w:trPr>
          <w:trHeight w:val="331"/>
          <w:jc w:val="center"/>
        </w:trPr>
        <w:tc>
          <w:tcPr>
            <w:tcW w:w="3738" w:type="dxa"/>
            <w:vMerge w:val="restart"/>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ind w:left="-32"/>
              <w:jc w:val="center"/>
              <w:rPr>
                <w:sz w:val="28"/>
                <w:szCs w:val="28"/>
              </w:rPr>
            </w:pPr>
            <w:r w:rsidRPr="008B1A52">
              <w:rPr>
                <w:sz w:val="28"/>
                <w:szCs w:val="28"/>
              </w:rPr>
              <w:t>Наименование</w:t>
            </w:r>
          </w:p>
          <w:p w:rsidR="006469D8" w:rsidRPr="008B1A52" w:rsidRDefault="006469D8" w:rsidP="00AD0035">
            <w:pPr>
              <w:ind w:left="-32"/>
              <w:jc w:val="center"/>
              <w:rPr>
                <w:sz w:val="28"/>
                <w:szCs w:val="28"/>
              </w:rPr>
            </w:pPr>
            <w:r w:rsidRPr="008B1A52">
              <w:rPr>
                <w:sz w:val="28"/>
                <w:szCs w:val="28"/>
              </w:rPr>
              <w:t>товара</w:t>
            </w:r>
          </w:p>
        </w:tc>
        <w:tc>
          <w:tcPr>
            <w:tcW w:w="2553" w:type="dxa"/>
            <w:gridSpan w:val="2"/>
            <w:tcBorders>
              <w:top w:val="single" w:sz="6" w:space="0" w:color="auto"/>
              <w:left w:val="single" w:sz="6" w:space="0" w:color="auto"/>
              <w:bottom w:val="single" w:sz="6" w:space="0" w:color="auto"/>
              <w:right w:val="single" w:sz="6" w:space="0" w:color="auto"/>
            </w:tcBorders>
            <w:vAlign w:val="center"/>
          </w:tcPr>
          <w:p w:rsidR="006469D8" w:rsidRPr="008B1A52" w:rsidRDefault="006469D8" w:rsidP="008B1A52">
            <w:pPr>
              <w:ind w:left="-83" w:right="-117"/>
              <w:jc w:val="center"/>
              <w:rPr>
                <w:sz w:val="28"/>
                <w:szCs w:val="28"/>
              </w:rPr>
            </w:pPr>
            <w:r w:rsidRPr="008B1A52">
              <w:rPr>
                <w:sz w:val="28"/>
                <w:szCs w:val="28"/>
              </w:rPr>
              <w:t>2007</w:t>
            </w:r>
          </w:p>
        </w:tc>
        <w:tc>
          <w:tcPr>
            <w:tcW w:w="2489" w:type="dxa"/>
            <w:gridSpan w:val="2"/>
            <w:tcBorders>
              <w:top w:val="single" w:sz="6" w:space="0" w:color="auto"/>
              <w:left w:val="single" w:sz="6" w:space="0" w:color="auto"/>
              <w:bottom w:val="single" w:sz="6" w:space="0" w:color="auto"/>
              <w:right w:val="single" w:sz="6" w:space="0" w:color="auto"/>
            </w:tcBorders>
            <w:vAlign w:val="center"/>
          </w:tcPr>
          <w:p w:rsidR="006469D8" w:rsidRPr="008B1A52" w:rsidRDefault="006469D8" w:rsidP="008B1A52">
            <w:pPr>
              <w:ind w:left="-83" w:right="-117"/>
              <w:jc w:val="center"/>
              <w:rPr>
                <w:sz w:val="28"/>
                <w:szCs w:val="28"/>
              </w:rPr>
            </w:pPr>
            <w:r w:rsidRPr="008B1A52">
              <w:rPr>
                <w:sz w:val="28"/>
                <w:szCs w:val="28"/>
              </w:rPr>
              <w:t>2008</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ind w:left="-83" w:right="-117"/>
              <w:jc w:val="center"/>
              <w:rPr>
                <w:sz w:val="28"/>
                <w:szCs w:val="28"/>
              </w:rPr>
            </w:pPr>
            <w:r w:rsidRPr="008B1A52">
              <w:rPr>
                <w:sz w:val="28"/>
                <w:szCs w:val="28"/>
              </w:rPr>
              <w:t>Динамика</w:t>
            </w:r>
          </w:p>
        </w:tc>
      </w:tr>
      <w:tr w:rsidR="006469D8" w:rsidRPr="00C247EB" w:rsidTr="00AD0035">
        <w:trPr>
          <w:trHeight w:val="181"/>
          <w:jc w:val="center"/>
        </w:trPr>
        <w:tc>
          <w:tcPr>
            <w:tcW w:w="3738" w:type="dxa"/>
            <w:vMerge/>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ind w:left="-32"/>
              <w:rPr>
                <w:sz w:val="28"/>
                <w:szCs w:val="28"/>
              </w:rPr>
            </w:pPr>
          </w:p>
        </w:tc>
        <w:tc>
          <w:tcPr>
            <w:tcW w:w="1237" w:type="dxa"/>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ind w:left="-83" w:right="-117"/>
              <w:jc w:val="center"/>
              <w:rPr>
                <w:sz w:val="28"/>
                <w:szCs w:val="28"/>
              </w:rPr>
            </w:pPr>
            <w:r w:rsidRPr="008B1A52">
              <w:rPr>
                <w:sz w:val="28"/>
                <w:szCs w:val="28"/>
              </w:rPr>
              <w:t>Сумма экспорта, тыс. долларов</w:t>
            </w:r>
          </w:p>
        </w:tc>
        <w:tc>
          <w:tcPr>
            <w:tcW w:w="1316" w:type="dxa"/>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ind w:left="-83" w:right="-117"/>
              <w:jc w:val="center"/>
              <w:rPr>
                <w:sz w:val="28"/>
                <w:szCs w:val="28"/>
              </w:rPr>
            </w:pPr>
            <w:r w:rsidRPr="008B1A52">
              <w:rPr>
                <w:sz w:val="28"/>
                <w:szCs w:val="28"/>
              </w:rPr>
              <w:t>Доля от общего объема экспорта, %</w:t>
            </w:r>
          </w:p>
        </w:tc>
        <w:tc>
          <w:tcPr>
            <w:tcW w:w="1229" w:type="dxa"/>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ind w:left="-83" w:right="-117"/>
              <w:jc w:val="center"/>
              <w:rPr>
                <w:sz w:val="28"/>
                <w:szCs w:val="28"/>
              </w:rPr>
            </w:pPr>
            <w:r w:rsidRPr="008B1A52">
              <w:rPr>
                <w:sz w:val="28"/>
                <w:szCs w:val="28"/>
              </w:rPr>
              <w:t>Сумма экспорта, тыс. долларов</w:t>
            </w:r>
          </w:p>
        </w:tc>
        <w:tc>
          <w:tcPr>
            <w:tcW w:w="1260" w:type="dxa"/>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ind w:left="-83" w:right="-117"/>
              <w:jc w:val="center"/>
              <w:rPr>
                <w:sz w:val="28"/>
                <w:szCs w:val="28"/>
              </w:rPr>
            </w:pPr>
            <w:r w:rsidRPr="008B1A52">
              <w:rPr>
                <w:sz w:val="28"/>
                <w:szCs w:val="28"/>
              </w:rPr>
              <w:t>Доля от общего объема экспорта, %</w:t>
            </w:r>
          </w:p>
        </w:tc>
        <w:tc>
          <w:tcPr>
            <w:tcW w:w="1260" w:type="dxa"/>
            <w:vMerge/>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ind w:left="-83" w:right="-117"/>
              <w:rPr>
                <w:sz w:val="28"/>
                <w:szCs w:val="28"/>
              </w:rPr>
            </w:pPr>
          </w:p>
        </w:tc>
      </w:tr>
      <w:tr w:rsidR="006469D8" w:rsidRPr="00C247EB" w:rsidTr="00AD0035">
        <w:trPr>
          <w:trHeight w:val="331"/>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tabs>
                <w:tab w:val="left" w:pos="2245"/>
              </w:tabs>
              <w:ind w:left="-32" w:right="-108"/>
              <w:jc w:val="center"/>
              <w:rPr>
                <w:sz w:val="28"/>
                <w:szCs w:val="28"/>
              </w:rPr>
            </w:pPr>
            <w:r>
              <w:rPr>
                <w:sz w:val="28"/>
                <w:szCs w:val="28"/>
              </w:rPr>
              <w:t>1</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ind w:left="-83" w:right="-117"/>
              <w:jc w:val="center"/>
              <w:rPr>
                <w:sz w:val="28"/>
                <w:szCs w:val="28"/>
              </w:rPr>
            </w:pPr>
            <w:r>
              <w:rPr>
                <w:sz w:val="28"/>
                <w:szCs w:val="28"/>
              </w:rPr>
              <w:t>2</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ind w:left="-83" w:right="-117"/>
              <w:jc w:val="center"/>
              <w:rPr>
                <w:sz w:val="28"/>
                <w:szCs w:val="28"/>
              </w:rPr>
            </w:pPr>
            <w:r>
              <w:rPr>
                <w:sz w:val="28"/>
                <w:szCs w:val="28"/>
              </w:rPr>
              <w:t>3</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ind w:left="-83" w:right="-117"/>
              <w:jc w:val="center"/>
              <w:rPr>
                <w:sz w:val="28"/>
                <w:szCs w:val="28"/>
              </w:rPr>
            </w:pPr>
            <w:r>
              <w:rPr>
                <w:sz w:val="28"/>
                <w:szCs w:val="28"/>
              </w:rPr>
              <w:t>4</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ind w:left="-83" w:right="-117"/>
              <w:jc w:val="center"/>
              <w:rPr>
                <w:sz w:val="28"/>
                <w:szCs w:val="28"/>
              </w:rPr>
            </w:pPr>
            <w:r>
              <w:rPr>
                <w:sz w:val="28"/>
                <w:szCs w:val="28"/>
              </w:rPr>
              <w:t>5</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ind w:left="-83" w:right="-117"/>
              <w:jc w:val="center"/>
              <w:rPr>
                <w:sz w:val="28"/>
                <w:szCs w:val="28"/>
              </w:rPr>
            </w:pPr>
            <w:r>
              <w:rPr>
                <w:sz w:val="28"/>
                <w:szCs w:val="28"/>
              </w:rPr>
              <w:t>6</w:t>
            </w:r>
          </w:p>
        </w:tc>
      </w:tr>
      <w:tr w:rsidR="006469D8" w:rsidRPr="00C247EB" w:rsidTr="00AD0035">
        <w:trPr>
          <w:trHeight w:val="331"/>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Метилен хлористый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3396,08</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16,17</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4354,76</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15,08</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28,2</w:t>
            </w:r>
          </w:p>
        </w:tc>
      </w:tr>
      <w:tr w:rsidR="006469D8" w:rsidRPr="00C247EB" w:rsidTr="00AD0035">
        <w:trPr>
          <w:trHeight w:val="331"/>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Трихлорпропилфосфат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8940,64</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42,6</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9181,337</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31,8</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2,7</w:t>
            </w:r>
          </w:p>
        </w:tc>
      </w:tr>
      <w:tr w:rsidR="006469D8" w:rsidRPr="00C247EB" w:rsidTr="00AD0035">
        <w:trPr>
          <w:trHeight w:val="331"/>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Трихлорэтилфосфат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2249,518</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10,7</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3758,948</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13,02</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67,1</w:t>
            </w:r>
          </w:p>
        </w:tc>
      </w:tr>
      <w:tr w:rsidR="006469D8" w:rsidRPr="00C247EB" w:rsidTr="00AD0035">
        <w:trPr>
          <w:trHeight w:val="216"/>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Ацетонанил</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3169,64</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15,09</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6343,76</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22,00</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100,1</w:t>
            </w:r>
          </w:p>
        </w:tc>
      </w:tr>
      <w:tr w:rsidR="006469D8" w:rsidRPr="00C247EB" w:rsidTr="00AD0035">
        <w:trPr>
          <w:trHeight w:val="227"/>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Трихлорсилан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826,75</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3,9</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736,151</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2,55</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-10,9</w:t>
            </w:r>
          </w:p>
        </w:tc>
      </w:tr>
      <w:tr w:rsidR="006469D8" w:rsidRPr="00C247EB" w:rsidTr="00AD0035">
        <w:trPr>
          <w:trHeight w:val="331"/>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Фенилтрихлорсилан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742,42</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3,55</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722,30</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2,5</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-2,7</w:t>
            </w:r>
          </w:p>
        </w:tc>
      </w:tr>
      <w:tr w:rsidR="006469D8" w:rsidRPr="00C247EB" w:rsidTr="00AD0035">
        <w:trPr>
          <w:trHeight w:val="95"/>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Ингибитор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483,79</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2,3</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407,61</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1,41</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-15,7</w:t>
            </w:r>
          </w:p>
        </w:tc>
      </w:tr>
      <w:tr w:rsidR="006469D8" w:rsidRPr="00C247EB" w:rsidTr="00AD0035">
        <w:trPr>
          <w:trHeight w:val="285"/>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Монофенилгликоль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363,56</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1,73</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462,550</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1,6</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27,2</w:t>
            </w:r>
          </w:p>
        </w:tc>
      </w:tr>
      <w:tr w:rsidR="006469D8" w:rsidRPr="00C247EB" w:rsidTr="00AD0035">
        <w:trPr>
          <w:trHeight w:val="128"/>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Полиуры</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188,006</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0,9</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112,657</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0,4</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-40,07</w:t>
            </w:r>
          </w:p>
        </w:tc>
      </w:tr>
      <w:tr w:rsidR="006469D8" w:rsidRPr="00C247EB" w:rsidTr="00AD0035">
        <w:trPr>
          <w:trHeight w:val="153"/>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Перекись водорода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182,87</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0,87</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227,121</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0,79</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24,1</w:t>
            </w:r>
          </w:p>
        </w:tc>
      </w:tr>
      <w:tr w:rsidR="006469D8" w:rsidRPr="00C247EB" w:rsidTr="00AD0035">
        <w:trPr>
          <w:trHeight w:val="191"/>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Дифенилгуанидин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99,75</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0,47</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1786,63</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6,19</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1691,1</w:t>
            </w:r>
          </w:p>
        </w:tc>
      </w:tr>
      <w:tr w:rsidR="006469D8" w:rsidRPr="00C247EB" w:rsidTr="00AD0035">
        <w:trPr>
          <w:trHeight w:val="560"/>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Оксиэтилидендифосфоновая кислота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71,813</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0,34</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44,906</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0,15</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-37,4</w:t>
            </w:r>
          </w:p>
        </w:tc>
      </w:tr>
      <w:tr w:rsidR="006469D8" w:rsidRPr="00C247EB" w:rsidTr="00AD0035">
        <w:trPr>
          <w:trHeight w:val="442"/>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Нитрилотриметилфосфоновая кислота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46,00</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0,22</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147,61</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0,51</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220,8</w:t>
            </w:r>
          </w:p>
        </w:tc>
      </w:tr>
      <w:tr w:rsidR="006469D8" w:rsidRPr="00C247EB" w:rsidTr="00AD0035">
        <w:trPr>
          <w:trHeight w:val="144"/>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 xml:space="preserve">Реагент </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45,03</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0,21</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120,547</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0,42</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167,7</w:t>
            </w:r>
          </w:p>
        </w:tc>
      </w:tr>
      <w:tr w:rsidR="006469D8" w:rsidRPr="00C247EB" w:rsidTr="00AD0035">
        <w:trPr>
          <w:trHeight w:val="168"/>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Хлороформ</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51,79</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0,25</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157,788</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0,53</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204,6</w:t>
            </w:r>
          </w:p>
        </w:tc>
      </w:tr>
      <w:tr w:rsidR="006469D8" w:rsidRPr="00C247EB" w:rsidTr="00AD0035">
        <w:trPr>
          <w:trHeight w:val="85"/>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sz w:val="28"/>
                <w:szCs w:val="28"/>
              </w:rPr>
            </w:pPr>
            <w:r w:rsidRPr="008B1A52">
              <w:rPr>
                <w:sz w:val="28"/>
                <w:szCs w:val="28"/>
              </w:rPr>
              <w:t>Прочие</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143,063</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0,7</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304,455</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1,05</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sz w:val="28"/>
                <w:szCs w:val="28"/>
              </w:rPr>
            </w:pPr>
            <w:r w:rsidRPr="008B1A52">
              <w:rPr>
                <w:sz w:val="28"/>
                <w:szCs w:val="28"/>
              </w:rPr>
              <w:t>112,8</w:t>
            </w:r>
          </w:p>
        </w:tc>
      </w:tr>
      <w:tr w:rsidR="006469D8" w:rsidRPr="00C247EB" w:rsidTr="00AD0035">
        <w:trPr>
          <w:trHeight w:val="85"/>
          <w:jc w:val="center"/>
        </w:trPr>
        <w:tc>
          <w:tcPr>
            <w:tcW w:w="3738"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tabs>
                <w:tab w:val="left" w:pos="2245"/>
              </w:tabs>
              <w:ind w:left="-32" w:right="-108"/>
              <w:rPr>
                <w:b/>
                <w:sz w:val="28"/>
                <w:szCs w:val="28"/>
              </w:rPr>
            </w:pPr>
            <w:r w:rsidRPr="008B1A52">
              <w:rPr>
                <w:b/>
                <w:sz w:val="28"/>
                <w:szCs w:val="28"/>
              </w:rPr>
              <w:t>ИТОГО</w:t>
            </w:r>
          </w:p>
        </w:tc>
        <w:tc>
          <w:tcPr>
            <w:tcW w:w="123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b/>
                <w:sz w:val="28"/>
                <w:szCs w:val="28"/>
              </w:rPr>
            </w:pPr>
            <w:r w:rsidRPr="008B1A52">
              <w:rPr>
                <w:b/>
                <w:sz w:val="28"/>
                <w:szCs w:val="28"/>
              </w:rPr>
              <w:t>21000,72</w:t>
            </w:r>
          </w:p>
        </w:tc>
        <w:tc>
          <w:tcPr>
            <w:tcW w:w="1316"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b/>
                <w:sz w:val="28"/>
                <w:szCs w:val="28"/>
              </w:rPr>
            </w:pPr>
            <w:r w:rsidRPr="008B1A52">
              <w:rPr>
                <w:b/>
                <w:sz w:val="28"/>
                <w:szCs w:val="28"/>
              </w:rPr>
              <w:t>100</w:t>
            </w:r>
          </w:p>
        </w:tc>
        <w:tc>
          <w:tcPr>
            <w:tcW w:w="122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b/>
                <w:sz w:val="28"/>
                <w:szCs w:val="28"/>
              </w:rPr>
            </w:pPr>
            <w:r w:rsidRPr="008B1A52">
              <w:rPr>
                <w:b/>
                <w:sz w:val="28"/>
                <w:szCs w:val="28"/>
              </w:rPr>
              <w:t>28869,13</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b/>
                <w:sz w:val="28"/>
                <w:szCs w:val="28"/>
              </w:rPr>
            </w:pPr>
            <w:r w:rsidRPr="008B1A52">
              <w:rPr>
                <w:b/>
                <w:sz w:val="28"/>
                <w:szCs w:val="28"/>
              </w:rPr>
              <w:t>100</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ind w:left="-83" w:right="-117"/>
              <w:jc w:val="center"/>
              <w:rPr>
                <w:b/>
                <w:sz w:val="28"/>
                <w:szCs w:val="28"/>
              </w:rPr>
            </w:pPr>
            <w:r w:rsidRPr="008B1A52">
              <w:rPr>
                <w:b/>
                <w:sz w:val="28"/>
                <w:szCs w:val="28"/>
              </w:rPr>
              <w:t>37,4</w:t>
            </w:r>
          </w:p>
        </w:tc>
      </w:tr>
    </w:tbl>
    <w:p w:rsidR="006469D8" w:rsidRDefault="006469D8" w:rsidP="008B1A52">
      <w:pPr>
        <w:autoSpaceDE w:val="0"/>
        <w:autoSpaceDN w:val="0"/>
        <w:adjustRightInd w:val="0"/>
        <w:spacing w:line="360" w:lineRule="auto"/>
        <w:rPr>
          <w:rStyle w:val="Subst"/>
          <w:b w:val="0"/>
          <w:bCs/>
          <w:i w:val="0"/>
          <w:iCs/>
          <w:sz w:val="28"/>
          <w:szCs w:val="28"/>
        </w:rPr>
      </w:pPr>
    </w:p>
    <w:p w:rsidR="006469D8" w:rsidRDefault="006469D8" w:rsidP="008B1A52">
      <w:pPr>
        <w:autoSpaceDE w:val="0"/>
        <w:autoSpaceDN w:val="0"/>
        <w:adjustRightInd w:val="0"/>
        <w:spacing w:line="360" w:lineRule="auto"/>
        <w:rPr>
          <w:sz w:val="28"/>
          <w:szCs w:val="28"/>
        </w:rPr>
      </w:pPr>
    </w:p>
    <w:p w:rsidR="006469D8" w:rsidRDefault="006469D8" w:rsidP="008B1A52">
      <w:pPr>
        <w:autoSpaceDE w:val="0"/>
        <w:autoSpaceDN w:val="0"/>
        <w:adjustRightInd w:val="0"/>
        <w:spacing w:line="360" w:lineRule="auto"/>
        <w:rPr>
          <w:sz w:val="28"/>
          <w:szCs w:val="28"/>
        </w:rPr>
      </w:pPr>
    </w:p>
    <w:p w:rsidR="006469D8" w:rsidRPr="008B1A52" w:rsidRDefault="006469D8" w:rsidP="008B1A52">
      <w:pPr>
        <w:autoSpaceDE w:val="0"/>
        <w:autoSpaceDN w:val="0"/>
        <w:adjustRightInd w:val="0"/>
        <w:spacing w:line="360" w:lineRule="auto"/>
        <w:rPr>
          <w:sz w:val="28"/>
          <w:szCs w:val="28"/>
        </w:rPr>
      </w:pPr>
      <w:r w:rsidRPr="008B1A52">
        <w:rPr>
          <w:sz w:val="28"/>
          <w:szCs w:val="28"/>
        </w:rPr>
        <w:t>Значительно расширился рынок сбыта следующих товаров:</w:t>
      </w:r>
    </w:p>
    <w:p w:rsidR="006469D8" w:rsidRPr="008B1A52" w:rsidRDefault="006469D8" w:rsidP="008B1A52">
      <w:pPr>
        <w:pStyle w:val="1"/>
        <w:numPr>
          <w:ilvl w:val="0"/>
          <w:numId w:val="24"/>
        </w:numPr>
        <w:autoSpaceDE w:val="0"/>
        <w:autoSpaceDN w:val="0"/>
        <w:adjustRightInd w:val="0"/>
        <w:spacing w:line="360" w:lineRule="auto"/>
        <w:ind w:left="709"/>
        <w:rPr>
          <w:sz w:val="28"/>
          <w:szCs w:val="28"/>
        </w:rPr>
      </w:pPr>
      <w:r w:rsidRPr="008B1A52">
        <w:rPr>
          <w:sz w:val="28"/>
          <w:szCs w:val="28"/>
        </w:rPr>
        <w:t>монофенилгликоль,</w:t>
      </w:r>
      <w:r w:rsidRPr="008B1A52">
        <w:t xml:space="preserve"> </w:t>
      </w:r>
      <w:r w:rsidRPr="008B1A52">
        <w:rPr>
          <w:sz w:val="28"/>
          <w:szCs w:val="28"/>
        </w:rPr>
        <w:t>перекись водорода, нитрилотриметилфосфоновая кислота, реагент, (это связано с развитием промышленного производства в странах ближнего зарубежья и увеличением спроса на нашу продукцию);</w:t>
      </w:r>
    </w:p>
    <w:p w:rsidR="006469D8" w:rsidRPr="008B1A52" w:rsidRDefault="006469D8" w:rsidP="008B1A52">
      <w:pPr>
        <w:pStyle w:val="1"/>
        <w:numPr>
          <w:ilvl w:val="0"/>
          <w:numId w:val="24"/>
        </w:numPr>
        <w:autoSpaceDE w:val="0"/>
        <w:autoSpaceDN w:val="0"/>
        <w:adjustRightInd w:val="0"/>
        <w:spacing w:line="360" w:lineRule="auto"/>
        <w:ind w:left="709"/>
        <w:rPr>
          <w:sz w:val="28"/>
          <w:szCs w:val="28"/>
        </w:rPr>
      </w:pPr>
      <w:r w:rsidRPr="008B1A52">
        <w:rPr>
          <w:sz w:val="28"/>
          <w:szCs w:val="28"/>
        </w:rPr>
        <w:t>метилен хлористый – расширяется рынок сбыта в слаборазвитые страны, в которых за счет инвестиций крупных промышленных корпораций создаются новые производства;</w:t>
      </w:r>
    </w:p>
    <w:p w:rsidR="006469D8" w:rsidRPr="008B1A52" w:rsidRDefault="006469D8" w:rsidP="008B1A52">
      <w:pPr>
        <w:pStyle w:val="1"/>
        <w:numPr>
          <w:ilvl w:val="0"/>
          <w:numId w:val="24"/>
        </w:numPr>
        <w:autoSpaceDE w:val="0"/>
        <w:autoSpaceDN w:val="0"/>
        <w:adjustRightInd w:val="0"/>
        <w:spacing w:line="360" w:lineRule="auto"/>
        <w:ind w:left="709"/>
        <w:jc w:val="both"/>
        <w:rPr>
          <w:sz w:val="28"/>
          <w:szCs w:val="28"/>
        </w:rPr>
      </w:pPr>
      <w:r w:rsidRPr="008B1A52">
        <w:rPr>
          <w:sz w:val="28"/>
          <w:szCs w:val="28"/>
        </w:rPr>
        <w:t>ацетонанил, дифенилгуанидин – качество товаров соответствует наилучшим международным стандартам (подтерждено Сертификатом, выданным Международной аудиторской компанией), что делает их очень востребованными и конкурентноспособными;</w:t>
      </w:r>
    </w:p>
    <w:p w:rsidR="006469D8" w:rsidRDefault="006469D8" w:rsidP="008B1A52">
      <w:pPr>
        <w:pStyle w:val="1"/>
        <w:numPr>
          <w:ilvl w:val="0"/>
          <w:numId w:val="24"/>
        </w:numPr>
        <w:autoSpaceDE w:val="0"/>
        <w:autoSpaceDN w:val="0"/>
        <w:adjustRightInd w:val="0"/>
        <w:spacing w:line="360" w:lineRule="auto"/>
        <w:ind w:left="709"/>
        <w:jc w:val="both"/>
        <w:rPr>
          <w:sz w:val="28"/>
          <w:szCs w:val="28"/>
        </w:rPr>
      </w:pPr>
      <w:r w:rsidRPr="008B1A52">
        <w:rPr>
          <w:sz w:val="28"/>
          <w:szCs w:val="28"/>
        </w:rPr>
        <w:t>трихлорпропилфосфат, трихлорэтилфосфат, ацетонанил - при этом, их доля в 2008 году значительно увеличилась по сравнению с 2007 годом.</w:t>
      </w:r>
    </w:p>
    <w:p w:rsidR="006469D8" w:rsidRPr="008B1A52" w:rsidRDefault="006469D8" w:rsidP="008B1A52">
      <w:pPr>
        <w:autoSpaceDE w:val="0"/>
        <w:autoSpaceDN w:val="0"/>
        <w:adjustRightInd w:val="0"/>
        <w:spacing w:line="360" w:lineRule="auto"/>
        <w:ind w:firstLine="284"/>
        <w:jc w:val="both"/>
        <w:rPr>
          <w:sz w:val="28"/>
          <w:szCs w:val="28"/>
        </w:rPr>
      </w:pPr>
    </w:p>
    <w:p w:rsidR="006469D8" w:rsidRDefault="006469D8" w:rsidP="00CB26AA">
      <w:pPr>
        <w:autoSpaceDE w:val="0"/>
        <w:autoSpaceDN w:val="0"/>
        <w:adjustRightInd w:val="0"/>
        <w:spacing w:line="360" w:lineRule="auto"/>
        <w:ind w:firstLine="284"/>
        <w:rPr>
          <w:sz w:val="28"/>
          <w:szCs w:val="28"/>
        </w:rPr>
      </w:pPr>
      <w:r>
        <w:rPr>
          <w:sz w:val="28"/>
          <w:szCs w:val="28"/>
        </w:rPr>
        <w:t>Что касается товарной структуры импорта, то она представлена в табл. 10.</w:t>
      </w:r>
    </w:p>
    <w:p w:rsidR="006469D8" w:rsidRDefault="006469D8" w:rsidP="00CB26AA">
      <w:pPr>
        <w:autoSpaceDE w:val="0"/>
        <w:autoSpaceDN w:val="0"/>
        <w:adjustRightInd w:val="0"/>
        <w:spacing w:line="360" w:lineRule="auto"/>
        <w:ind w:firstLine="284"/>
        <w:jc w:val="right"/>
        <w:rPr>
          <w:sz w:val="28"/>
          <w:szCs w:val="28"/>
        </w:rPr>
      </w:pPr>
      <w:r>
        <w:rPr>
          <w:sz w:val="28"/>
          <w:szCs w:val="28"/>
        </w:rPr>
        <w:t>Таблица 10.</w:t>
      </w:r>
    </w:p>
    <w:p w:rsidR="006469D8" w:rsidRDefault="006469D8" w:rsidP="008B1A52">
      <w:pPr>
        <w:autoSpaceDE w:val="0"/>
        <w:autoSpaceDN w:val="0"/>
        <w:adjustRightInd w:val="0"/>
        <w:spacing w:line="360" w:lineRule="auto"/>
        <w:ind w:firstLine="284"/>
        <w:jc w:val="center"/>
        <w:rPr>
          <w:sz w:val="28"/>
          <w:szCs w:val="28"/>
        </w:rPr>
      </w:pPr>
      <w:r>
        <w:rPr>
          <w:sz w:val="28"/>
          <w:szCs w:val="28"/>
        </w:rPr>
        <w:t>Товарная структура импорта ОАО «Химпром» 2007-2008 гг.</w:t>
      </w:r>
    </w:p>
    <w:tbl>
      <w:tblPr>
        <w:tblW w:w="9922" w:type="dxa"/>
        <w:tblInd w:w="108" w:type="dxa"/>
        <w:tblLayout w:type="fixed"/>
        <w:tblLook w:val="0000" w:firstRow="0" w:lastRow="0" w:firstColumn="0" w:lastColumn="0" w:noHBand="0" w:noVBand="0"/>
      </w:tblPr>
      <w:tblGrid>
        <w:gridCol w:w="3060"/>
        <w:gridCol w:w="1260"/>
        <w:gridCol w:w="1453"/>
        <w:gridCol w:w="1427"/>
        <w:gridCol w:w="1459"/>
        <w:gridCol w:w="1263"/>
      </w:tblGrid>
      <w:tr w:rsidR="006469D8" w:rsidRPr="006F2A4A" w:rsidTr="00AD0035">
        <w:trPr>
          <w:trHeight w:val="286"/>
        </w:trPr>
        <w:tc>
          <w:tcPr>
            <w:tcW w:w="3060" w:type="dxa"/>
            <w:vMerge w:val="restart"/>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autoSpaceDE w:val="0"/>
              <w:autoSpaceDN w:val="0"/>
              <w:adjustRightInd w:val="0"/>
              <w:ind w:left="-108" w:right="-176"/>
              <w:jc w:val="center"/>
              <w:rPr>
                <w:sz w:val="28"/>
                <w:szCs w:val="28"/>
              </w:rPr>
            </w:pPr>
            <w:r w:rsidRPr="008B1A52">
              <w:rPr>
                <w:sz w:val="28"/>
                <w:szCs w:val="28"/>
              </w:rPr>
              <w:t>Наименование</w:t>
            </w:r>
          </w:p>
          <w:p w:rsidR="006469D8" w:rsidRPr="008B1A52" w:rsidRDefault="006469D8" w:rsidP="00AD0035">
            <w:pPr>
              <w:autoSpaceDE w:val="0"/>
              <w:autoSpaceDN w:val="0"/>
              <w:adjustRightInd w:val="0"/>
              <w:ind w:left="-108" w:right="-108"/>
              <w:jc w:val="center"/>
              <w:rPr>
                <w:sz w:val="28"/>
                <w:szCs w:val="28"/>
              </w:rPr>
            </w:pPr>
            <w:r w:rsidRPr="008B1A52">
              <w:rPr>
                <w:sz w:val="28"/>
                <w:szCs w:val="28"/>
              </w:rPr>
              <w:t>продуктов</w:t>
            </w:r>
          </w:p>
        </w:tc>
        <w:tc>
          <w:tcPr>
            <w:tcW w:w="2713" w:type="dxa"/>
            <w:gridSpan w:val="2"/>
            <w:tcBorders>
              <w:top w:val="single" w:sz="6" w:space="0" w:color="auto"/>
              <w:left w:val="single" w:sz="6" w:space="0" w:color="auto"/>
              <w:bottom w:val="single" w:sz="6" w:space="0" w:color="auto"/>
              <w:right w:val="single" w:sz="6" w:space="0" w:color="auto"/>
            </w:tcBorders>
            <w:vAlign w:val="center"/>
          </w:tcPr>
          <w:p w:rsidR="006469D8" w:rsidRPr="008B1A52" w:rsidRDefault="006469D8" w:rsidP="008B1A52">
            <w:pPr>
              <w:autoSpaceDE w:val="0"/>
              <w:autoSpaceDN w:val="0"/>
              <w:adjustRightInd w:val="0"/>
              <w:ind w:right="-94"/>
              <w:jc w:val="center"/>
              <w:rPr>
                <w:sz w:val="28"/>
                <w:szCs w:val="28"/>
              </w:rPr>
            </w:pPr>
            <w:r w:rsidRPr="008B1A52">
              <w:rPr>
                <w:sz w:val="28"/>
                <w:szCs w:val="28"/>
              </w:rPr>
              <w:t>2007</w:t>
            </w:r>
          </w:p>
        </w:tc>
        <w:tc>
          <w:tcPr>
            <w:tcW w:w="2886" w:type="dxa"/>
            <w:gridSpan w:val="2"/>
            <w:tcBorders>
              <w:top w:val="single" w:sz="6" w:space="0" w:color="auto"/>
              <w:left w:val="single" w:sz="6" w:space="0" w:color="auto"/>
              <w:bottom w:val="single" w:sz="6" w:space="0" w:color="auto"/>
              <w:right w:val="single" w:sz="6" w:space="0" w:color="auto"/>
            </w:tcBorders>
            <w:vAlign w:val="center"/>
          </w:tcPr>
          <w:p w:rsidR="006469D8" w:rsidRPr="008B1A52" w:rsidRDefault="006469D8" w:rsidP="008B1A52">
            <w:pPr>
              <w:autoSpaceDE w:val="0"/>
              <w:autoSpaceDN w:val="0"/>
              <w:adjustRightInd w:val="0"/>
              <w:ind w:right="-94"/>
              <w:jc w:val="center"/>
              <w:rPr>
                <w:sz w:val="28"/>
                <w:szCs w:val="28"/>
              </w:rPr>
            </w:pPr>
            <w:r w:rsidRPr="008B1A52">
              <w:rPr>
                <w:sz w:val="28"/>
                <w:szCs w:val="28"/>
              </w:rPr>
              <w:t>2008</w:t>
            </w:r>
          </w:p>
        </w:tc>
        <w:tc>
          <w:tcPr>
            <w:tcW w:w="1263" w:type="dxa"/>
            <w:vMerge w:val="restart"/>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autoSpaceDE w:val="0"/>
              <w:autoSpaceDN w:val="0"/>
              <w:adjustRightInd w:val="0"/>
              <w:ind w:left="-108" w:right="-94"/>
              <w:jc w:val="center"/>
              <w:rPr>
                <w:sz w:val="28"/>
                <w:szCs w:val="28"/>
              </w:rPr>
            </w:pPr>
            <w:r w:rsidRPr="008B1A52">
              <w:rPr>
                <w:sz w:val="28"/>
                <w:szCs w:val="28"/>
              </w:rPr>
              <w:t>Динамика</w:t>
            </w:r>
          </w:p>
        </w:tc>
      </w:tr>
      <w:tr w:rsidR="006469D8" w:rsidRPr="006F2A4A" w:rsidTr="00AD0035">
        <w:trPr>
          <w:trHeight w:val="1000"/>
        </w:trPr>
        <w:tc>
          <w:tcPr>
            <w:tcW w:w="3060" w:type="dxa"/>
            <w:vMerge/>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autoSpaceDE w:val="0"/>
              <w:autoSpaceDN w:val="0"/>
              <w:adjustRightInd w:val="0"/>
              <w:rPr>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autoSpaceDE w:val="0"/>
              <w:autoSpaceDN w:val="0"/>
              <w:adjustRightInd w:val="0"/>
              <w:ind w:right="-94"/>
              <w:jc w:val="center"/>
              <w:rPr>
                <w:sz w:val="28"/>
                <w:szCs w:val="28"/>
              </w:rPr>
            </w:pPr>
            <w:r w:rsidRPr="008B1A52">
              <w:rPr>
                <w:sz w:val="28"/>
                <w:szCs w:val="28"/>
              </w:rPr>
              <w:t>Сумма импорта, тыс. долларов</w:t>
            </w:r>
          </w:p>
        </w:tc>
        <w:tc>
          <w:tcPr>
            <w:tcW w:w="1453" w:type="dxa"/>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autoSpaceDE w:val="0"/>
              <w:autoSpaceDN w:val="0"/>
              <w:adjustRightInd w:val="0"/>
              <w:ind w:left="-108" w:right="-94"/>
              <w:jc w:val="center"/>
              <w:rPr>
                <w:sz w:val="28"/>
                <w:szCs w:val="28"/>
              </w:rPr>
            </w:pPr>
            <w:r w:rsidRPr="008B1A52">
              <w:rPr>
                <w:sz w:val="28"/>
                <w:szCs w:val="28"/>
              </w:rPr>
              <w:t>Доля от общего</w:t>
            </w:r>
          </w:p>
          <w:p w:rsidR="006469D8" w:rsidRPr="008B1A52" w:rsidRDefault="006469D8" w:rsidP="00AD0035">
            <w:pPr>
              <w:autoSpaceDE w:val="0"/>
              <w:autoSpaceDN w:val="0"/>
              <w:adjustRightInd w:val="0"/>
              <w:ind w:left="-108" w:right="-94"/>
              <w:jc w:val="center"/>
              <w:rPr>
                <w:sz w:val="28"/>
                <w:szCs w:val="28"/>
              </w:rPr>
            </w:pPr>
            <w:r w:rsidRPr="008B1A52">
              <w:rPr>
                <w:sz w:val="28"/>
                <w:szCs w:val="28"/>
              </w:rPr>
              <w:t>объема импорта, %</w:t>
            </w:r>
          </w:p>
        </w:tc>
        <w:tc>
          <w:tcPr>
            <w:tcW w:w="1427" w:type="dxa"/>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autoSpaceDE w:val="0"/>
              <w:autoSpaceDN w:val="0"/>
              <w:adjustRightInd w:val="0"/>
              <w:ind w:left="-108" w:right="-94"/>
              <w:jc w:val="center"/>
              <w:rPr>
                <w:sz w:val="28"/>
                <w:szCs w:val="28"/>
              </w:rPr>
            </w:pPr>
            <w:r w:rsidRPr="008B1A52">
              <w:rPr>
                <w:sz w:val="28"/>
                <w:szCs w:val="28"/>
              </w:rPr>
              <w:t>Сумма импорта, тыс. долларов</w:t>
            </w:r>
          </w:p>
        </w:tc>
        <w:tc>
          <w:tcPr>
            <w:tcW w:w="1459" w:type="dxa"/>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autoSpaceDE w:val="0"/>
              <w:autoSpaceDN w:val="0"/>
              <w:adjustRightInd w:val="0"/>
              <w:ind w:left="-108" w:right="-94"/>
              <w:jc w:val="center"/>
              <w:rPr>
                <w:sz w:val="28"/>
                <w:szCs w:val="28"/>
              </w:rPr>
            </w:pPr>
            <w:r w:rsidRPr="008B1A52">
              <w:rPr>
                <w:sz w:val="28"/>
                <w:szCs w:val="28"/>
              </w:rPr>
              <w:t>Доля от общего объема импорта, %</w:t>
            </w:r>
          </w:p>
        </w:tc>
        <w:tc>
          <w:tcPr>
            <w:tcW w:w="1263" w:type="dxa"/>
            <w:vMerge/>
            <w:tcBorders>
              <w:top w:val="single" w:sz="6" w:space="0" w:color="auto"/>
              <w:left w:val="single" w:sz="6" w:space="0" w:color="auto"/>
              <w:bottom w:val="single" w:sz="6" w:space="0" w:color="auto"/>
              <w:right w:val="single" w:sz="6" w:space="0" w:color="auto"/>
            </w:tcBorders>
            <w:vAlign w:val="center"/>
          </w:tcPr>
          <w:p w:rsidR="006469D8" w:rsidRPr="008B1A52" w:rsidRDefault="006469D8" w:rsidP="00AD0035">
            <w:pPr>
              <w:autoSpaceDE w:val="0"/>
              <w:autoSpaceDN w:val="0"/>
              <w:adjustRightInd w:val="0"/>
              <w:ind w:left="-108" w:right="-94"/>
              <w:jc w:val="center"/>
              <w:rPr>
                <w:sz w:val="28"/>
                <w:szCs w:val="28"/>
              </w:rPr>
            </w:pPr>
          </w:p>
        </w:tc>
      </w:tr>
      <w:tr w:rsidR="006469D8" w:rsidRPr="006F2A4A" w:rsidTr="00AD0035">
        <w:trPr>
          <w:trHeight w:val="307"/>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autoSpaceDE w:val="0"/>
              <w:autoSpaceDN w:val="0"/>
              <w:adjustRightInd w:val="0"/>
              <w:ind w:right="-108"/>
              <w:jc w:val="center"/>
              <w:rPr>
                <w:sz w:val="28"/>
                <w:szCs w:val="28"/>
              </w:rPr>
            </w:pPr>
            <w:r w:rsidRPr="008B1A52">
              <w:rPr>
                <w:sz w:val="28"/>
                <w:szCs w:val="28"/>
              </w:rPr>
              <w:t>1</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autoSpaceDE w:val="0"/>
              <w:autoSpaceDN w:val="0"/>
              <w:adjustRightInd w:val="0"/>
              <w:ind w:left="-108" w:right="-108" w:hanging="38"/>
              <w:jc w:val="center"/>
              <w:rPr>
                <w:sz w:val="28"/>
                <w:szCs w:val="28"/>
              </w:rPr>
            </w:pPr>
            <w:r w:rsidRPr="008B1A52">
              <w:rPr>
                <w:sz w:val="28"/>
                <w:szCs w:val="28"/>
              </w:rPr>
              <w:t>2</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autoSpaceDE w:val="0"/>
              <w:autoSpaceDN w:val="0"/>
              <w:adjustRightInd w:val="0"/>
              <w:ind w:left="-108" w:right="-108" w:hanging="38"/>
              <w:jc w:val="center"/>
              <w:rPr>
                <w:sz w:val="28"/>
                <w:szCs w:val="28"/>
              </w:rPr>
            </w:pPr>
            <w:r w:rsidRPr="008B1A52">
              <w:rPr>
                <w:sz w:val="28"/>
                <w:szCs w:val="28"/>
              </w:rPr>
              <w:t>3</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autoSpaceDE w:val="0"/>
              <w:autoSpaceDN w:val="0"/>
              <w:adjustRightInd w:val="0"/>
              <w:ind w:left="-108" w:right="-108" w:hanging="38"/>
              <w:jc w:val="center"/>
              <w:rPr>
                <w:sz w:val="28"/>
                <w:szCs w:val="28"/>
              </w:rPr>
            </w:pPr>
            <w:r w:rsidRPr="008B1A52">
              <w:rPr>
                <w:sz w:val="28"/>
                <w:szCs w:val="28"/>
              </w:rPr>
              <w:t>4</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autoSpaceDE w:val="0"/>
              <w:autoSpaceDN w:val="0"/>
              <w:adjustRightInd w:val="0"/>
              <w:ind w:left="-108" w:hanging="38"/>
              <w:jc w:val="center"/>
              <w:rPr>
                <w:sz w:val="28"/>
                <w:szCs w:val="28"/>
              </w:rPr>
            </w:pPr>
            <w:r w:rsidRPr="008B1A52">
              <w:rPr>
                <w:sz w:val="28"/>
                <w:szCs w:val="28"/>
              </w:rPr>
              <w:t>5</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8B1A52">
            <w:pPr>
              <w:autoSpaceDE w:val="0"/>
              <w:autoSpaceDN w:val="0"/>
              <w:adjustRightInd w:val="0"/>
              <w:ind w:left="-108" w:right="-190" w:hanging="38"/>
              <w:jc w:val="center"/>
              <w:rPr>
                <w:sz w:val="28"/>
                <w:szCs w:val="28"/>
              </w:rPr>
            </w:pPr>
            <w:r w:rsidRPr="008B1A52">
              <w:rPr>
                <w:sz w:val="28"/>
                <w:szCs w:val="28"/>
              </w:rPr>
              <w:t>6</w:t>
            </w:r>
          </w:p>
        </w:tc>
      </w:tr>
      <w:tr w:rsidR="006469D8" w:rsidRPr="006F2A4A" w:rsidTr="00AD0035">
        <w:trPr>
          <w:trHeight w:val="307"/>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rPr>
                <w:sz w:val="28"/>
                <w:szCs w:val="28"/>
              </w:rPr>
            </w:pPr>
            <w:r w:rsidRPr="008B1A52">
              <w:rPr>
                <w:sz w:val="28"/>
                <w:szCs w:val="28"/>
              </w:rPr>
              <w:t>Фосфор желтый (Казахстан)</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4716,297</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42,16</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4748,050</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37,5</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0,67</w:t>
            </w:r>
          </w:p>
        </w:tc>
      </w:tr>
      <w:tr w:rsidR="006469D8" w:rsidRPr="006F2A4A" w:rsidTr="00AD0035">
        <w:trPr>
          <w:trHeight w:val="510"/>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rPr>
                <w:sz w:val="28"/>
                <w:szCs w:val="28"/>
              </w:rPr>
            </w:pPr>
            <w:r w:rsidRPr="008B1A52">
              <w:rPr>
                <w:sz w:val="28"/>
                <w:szCs w:val="28"/>
              </w:rPr>
              <w:t>Окись пропилена (Азербайджан)</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1437,275</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12,85</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4490,480</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35,5</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212,7</w:t>
            </w:r>
          </w:p>
        </w:tc>
      </w:tr>
      <w:tr w:rsidR="006469D8" w:rsidRPr="006F2A4A" w:rsidTr="00AD0035">
        <w:trPr>
          <w:trHeight w:val="251"/>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rPr>
                <w:sz w:val="28"/>
                <w:szCs w:val="28"/>
              </w:rPr>
            </w:pPr>
            <w:r w:rsidRPr="008B1A52">
              <w:rPr>
                <w:sz w:val="28"/>
                <w:szCs w:val="28"/>
              </w:rPr>
              <w:t xml:space="preserve">Спирт изопропиловый </w:t>
            </w:r>
          </w:p>
          <w:p w:rsidR="006469D8" w:rsidRPr="008B1A52" w:rsidRDefault="006469D8" w:rsidP="00AD0035">
            <w:pPr>
              <w:autoSpaceDE w:val="0"/>
              <w:autoSpaceDN w:val="0"/>
              <w:adjustRightInd w:val="0"/>
              <w:ind w:right="-108"/>
              <w:rPr>
                <w:sz w:val="28"/>
                <w:szCs w:val="28"/>
              </w:rPr>
            </w:pPr>
            <w:r w:rsidRPr="008B1A52">
              <w:rPr>
                <w:sz w:val="28"/>
                <w:szCs w:val="28"/>
              </w:rPr>
              <w:t>(Азербайджан)</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193,830</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1,53</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w:t>
            </w:r>
          </w:p>
        </w:tc>
      </w:tr>
      <w:tr w:rsidR="006469D8" w:rsidRPr="006F2A4A" w:rsidTr="00AD0035">
        <w:trPr>
          <w:trHeight w:val="262"/>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jc w:val="both"/>
              <w:rPr>
                <w:sz w:val="28"/>
                <w:szCs w:val="28"/>
              </w:rPr>
            </w:pPr>
            <w:r w:rsidRPr="008B1A52">
              <w:rPr>
                <w:sz w:val="28"/>
                <w:szCs w:val="28"/>
              </w:rPr>
              <w:t>Паранитротолуол (Украина)</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151,498</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1,2</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w:t>
            </w:r>
          </w:p>
        </w:tc>
      </w:tr>
      <w:tr w:rsidR="006469D8" w:rsidRPr="006F2A4A" w:rsidTr="00AD0035">
        <w:trPr>
          <w:trHeight w:val="466"/>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rPr>
                <w:sz w:val="28"/>
                <w:szCs w:val="28"/>
              </w:rPr>
            </w:pPr>
            <w:r w:rsidRPr="008B1A52">
              <w:rPr>
                <w:sz w:val="28"/>
                <w:szCs w:val="28"/>
              </w:rPr>
              <w:t>Порошок кислотоупорный (Украина)</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1,811</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0,014</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w:t>
            </w:r>
          </w:p>
        </w:tc>
      </w:tr>
      <w:tr w:rsidR="006469D8" w:rsidRPr="006F2A4A" w:rsidTr="00AD0035">
        <w:trPr>
          <w:trHeight w:val="267"/>
        </w:trPr>
        <w:tc>
          <w:tcPr>
            <w:tcW w:w="3060" w:type="dxa"/>
            <w:tcBorders>
              <w:top w:val="single" w:sz="6" w:space="0" w:color="auto"/>
              <w:left w:val="single" w:sz="6" w:space="0" w:color="auto"/>
              <w:bottom w:val="single" w:sz="6" w:space="0" w:color="auto"/>
              <w:right w:val="single" w:sz="6" w:space="0" w:color="auto"/>
            </w:tcBorders>
          </w:tcPr>
          <w:p w:rsidR="006469D8" w:rsidRPr="00CB26AA" w:rsidRDefault="006469D8" w:rsidP="00CB26AA">
            <w:pPr>
              <w:autoSpaceDE w:val="0"/>
              <w:autoSpaceDN w:val="0"/>
              <w:adjustRightInd w:val="0"/>
              <w:ind w:right="-108"/>
              <w:jc w:val="center"/>
              <w:rPr>
                <w:bCs/>
                <w:sz w:val="28"/>
                <w:szCs w:val="28"/>
              </w:rPr>
            </w:pPr>
            <w:r w:rsidRPr="00CB26AA">
              <w:rPr>
                <w:bCs/>
                <w:sz w:val="28"/>
                <w:szCs w:val="28"/>
              </w:rPr>
              <w:t>1</w:t>
            </w:r>
          </w:p>
        </w:tc>
        <w:tc>
          <w:tcPr>
            <w:tcW w:w="1260" w:type="dxa"/>
            <w:tcBorders>
              <w:top w:val="single" w:sz="6" w:space="0" w:color="auto"/>
              <w:left w:val="single" w:sz="6" w:space="0" w:color="auto"/>
              <w:bottom w:val="single" w:sz="6" w:space="0" w:color="auto"/>
              <w:right w:val="single" w:sz="6" w:space="0" w:color="auto"/>
            </w:tcBorders>
          </w:tcPr>
          <w:p w:rsidR="006469D8" w:rsidRPr="00CB26AA" w:rsidRDefault="006469D8" w:rsidP="00AD0035">
            <w:pPr>
              <w:autoSpaceDE w:val="0"/>
              <w:autoSpaceDN w:val="0"/>
              <w:adjustRightInd w:val="0"/>
              <w:ind w:left="-108" w:right="-108" w:hanging="38"/>
              <w:jc w:val="center"/>
              <w:rPr>
                <w:bCs/>
                <w:sz w:val="28"/>
                <w:szCs w:val="28"/>
              </w:rPr>
            </w:pPr>
            <w:r w:rsidRPr="00CB26AA">
              <w:rPr>
                <w:bCs/>
                <w:sz w:val="28"/>
                <w:szCs w:val="28"/>
              </w:rPr>
              <w:t>2</w:t>
            </w:r>
          </w:p>
        </w:tc>
        <w:tc>
          <w:tcPr>
            <w:tcW w:w="1453" w:type="dxa"/>
            <w:tcBorders>
              <w:top w:val="single" w:sz="6" w:space="0" w:color="auto"/>
              <w:left w:val="single" w:sz="6" w:space="0" w:color="auto"/>
              <w:bottom w:val="single" w:sz="6" w:space="0" w:color="auto"/>
              <w:right w:val="single" w:sz="6" w:space="0" w:color="auto"/>
            </w:tcBorders>
          </w:tcPr>
          <w:p w:rsidR="006469D8" w:rsidRPr="00CB26AA" w:rsidRDefault="006469D8" w:rsidP="00AD0035">
            <w:pPr>
              <w:autoSpaceDE w:val="0"/>
              <w:autoSpaceDN w:val="0"/>
              <w:adjustRightInd w:val="0"/>
              <w:ind w:left="-108" w:right="-108" w:hanging="38"/>
              <w:jc w:val="center"/>
              <w:rPr>
                <w:bCs/>
                <w:sz w:val="28"/>
                <w:szCs w:val="28"/>
              </w:rPr>
            </w:pPr>
            <w:r w:rsidRPr="00CB26AA">
              <w:rPr>
                <w:bCs/>
                <w:sz w:val="28"/>
                <w:szCs w:val="28"/>
              </w:rPr>
              <w:t>3</w:t>
            </w:r>
          </w:p>
        </w:tc>
        <w:tc>
          <w:tcPr>
            <w:tcW w:w="1427" w:type="dxa"/>
            <w:tcBorders>
              <w:top w:val="single" w:sz="6" w:space="0" w:color="auto"/>
              <w:left w:val="single" w:sz="6" w:space="0" w:color="auto"/>
              <w:bottom w:val="single" w:sz="6" w:space="0" w:color="auto"/>
              <w:right w:val="single" w:sz="6" w:space="0" w:color="auto"/>
            </w:tcBorders>
          </w:tcPr>
          <w:p w:rsidR="006469D8" w:rsidRPr="00CB26AA" w:rsidRDefault="006469D8" w:rsidP="00AD0035">
            <w:pPr>
              <w:autoSpaceDE w:val="0"/>
              <w:autoSpaceDN w:val="0"/>
              <w:adjustRightInd w:val="0"/>
              <w:ind w:left="-108" w:right="-108" w:hanging="38"/>
              <w:jc w:val="center"/>
              <w:rPr>
                <w:bCs/>
                <w:sz w:val="28"/>
                <w:szCs w:val="28"/>
              </w:rPr>
            </w:pPr>
            <w:r w:rsidRPr="00CB26AA">
              <w:rPr>
                <w:bCs/>
                <w:sz w:val="28"/>
                <w:szCs w:val="28"/>
              </w:rPr>
              <w:t>4</w:t>
            </w:r>
          </w:p>
        </w:tc>
        <w:tc>
          <w:tcPr>
            <w:tcW w:w="1459" w:type="dxa"/>
            <w:tcBorders>
              <w:top w:val="single" w:sz="6" w:space="0" w:color="auto"/>
              <w:left w:val="single" w:sz="6" w:space="0" w:color="auto"/>
              <w:bottom w:val="single" w:sz="6" w:space="0" w:color="auto"/>
              <w:right w:val="single" w:sz="6" w:space="0" w:color="auto"/>
            </w:tcBorders>
          </w:tcPr>
          <w:p w:rsidR="006469D8" w:rsidRPr="00CB26AA" w:rsidRDefault="006469D8" w:rsidP="00AD0035">
            <w:pPr>
              <w:autoSpaceDE w:val="0"/>
              <w:autoSpaceDN w:val="0"/>
              <w:adjustRightInd w:val="0"/>
              <w:ind w:left="-108" w:hanging="38"/>
              <w:jc w:val="center"/>
              <w:rPr>
                <w:bCs/>
                <w:sz w:val="28"/>
                <w:szCs w:val="28"/>
              </w:rPr>
            </w:pPr>
            <w:r w:rsidRPr="00CB26AA">
              <w:rPr>
                <w:bCs/>
                <w:sz w:val="28"/>
                <w:szCs w:val="28"/>
              </w:rPr>
              <w:t>5</w:t>
            </w:r>
          </w:p>
        </w:tc>
        <w:tc>
          <w:tcPr>
            <w:tcW w:w="1263" w:type="dxa"/>
            <w:tcBorders>
              <w:top w:val="single" w:sz="6" w:space="0" w:color="auto"/>
              <w:left w:val="single" w:sz="6" w:space="0" w:color="auto"/>
              <w:bottom w:val="single" w:sz="6" w:space="0" w:color="auto"/>
              <w:right w:val="single" w:sz="6" w:space="0" w:color="auto"/>
            </w:tcBorders>
          </w:tcPr>
          <w:p w:rsidR="006469D8" w:rsidRPr="00CB26AA" w:rsidRDefault="006469D8" w:rsidP="00AD0035">
            <w:pPr>
              <w:autoSpaceDE w:val="0"/>
              <w:autoSpaceDN w:val="0"/>
              <w:adjustRightInd w:val="0"/>
              <w:ind w:left="-108" w:right="-190" w:hanging="38"/>
              <w:jc w:val="center"/>
              <w:rPr>
                <w:bCs/>
                <w:sz w:val="28"/>
                <w:szCs w:val="28"/>
              </w:rPr>
            </w:pPr>
            <w:r w:rsidRPr="00CB26AA">
              <w:rPr>
                <w:bCs/>
                <w:sz w:val="28"/>
                <w:szCs w:val="28"/>
              </w:rPr>
              <w:t>6</w:t>
            </w:r>
          </w:p>
        </w:tc>
      </w:tr>
      <w:tr w:rsidR="006469D8" w:rsidRPr="006F2A4A" w:rsidTr="00AD0035">
        <w:trPr>
          <w:trHeight w:val="267"/>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rPr>
                <w:b/>
                <w:bCs/>
                <w:sz w:val="28"/>
                <w:szCs w:val="28"/>
              </w:rPr>
            </w:pPr>
            <w:r w:rsidRPr="008B1A52">
              <w:rPr>
                <w:b/>
                <w:bCs/>
                <w:sz w:val="28"/>
                <w:szCs w:val="28"/>
              </w:rPr>
              <w:t>ИТОГО СНГ</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6153,572</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55,01</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9585,669</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b/>
                <w:bCs/>
                <w:sz w:val="28"/>
                <w:szCs w:val="28"/>
              </w:rPr>
            </w:pPr>
            <w:r w:rsidRPr="008B1A52">
              <w:rPr>
                <w:b/>
                <w:bCs/>
                <w:sz w:val="28"/>
                <w:szCs w:val="28"/>
              </w:rPr>
              <w:t>75,75</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b/>
                <w:bCs/>
                <w:sz w:val="28"/>
                <w:szCs w:val="28"/>
              </w:rPr>
            </w:pPr>
            <w:r w:rsidRPr="008B1A52">
              <w:rPr>
                <w:b/>
                <w:bCs/>
                <w:sz w:val="28"/>
                <w:szCs w:val="28"/>
              </w:rPr>
              <w:t>55,7</w:t>
            </w:r>
          </w:p>
        </w:tc>
      </w:tr>
      <w:tr w:rsidR="006469D8" w:rsidRPr="006F2A4A" w:rsidTr="00AD0035">
        <w:trPr>
          <w:trHeight w:val="97"/>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rPr>
                <w:sz w:val="28"/>
                <w:szCs w:val="28"/>
              </w:rPr>
            </w:pPr>
            <w:r w:rsidRPr="008B1A52">
              <w:rPr>
                <w:sz w:val="28"/>
                <w:szCs w:val="28"/>
              </w:rPr>
              <w:t>Армеен (Бельгия)</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1408,843</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12,5</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1948,756</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15,4</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38,3</w:t>
            </w:r>
          </w:p>
        </w:tc>
      </w:tr>
      <w:tr w:rsidR="006469D8" w:rsidRPr="006F2A4A" w:rsidTr="00AD0035">
        <w:trPr>
          <w:trHeight w:val="300"/>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rPr>
                <w:sz w:val="28"/>
                <w:szCs w:val="28"/>
              </w:rPr>
            </w:pPr>
            <w:r w:rsidRPr="008B1A52">
              <w:rPr>
                <w:sz w:val="28"/>
                <w:szCs w:val="28"/>
              </w:rPr>
              <w:t>Окись пропилена (Нидерланды)</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85,2</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0,76</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322,020</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2,5</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277,9</w:t>
            </w:r>
          </w:p>
        </w:tc>
      </w:tr>
      <w:tr w:rsidR="006469D8" w:rsidRPr="006F2A4A" w:rsidTr="00AD0035">
        <w:trPr>
          <w:trHeight w:val="280"/>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rPr>
                <w:sz w:val="28"/>
                <w:szCs w:val="28"/>
              </w:rPr>
            </w:pPr>
            <w:r w:rsidRPr="008B1A52">
              <w:rPr>
                <w:sz w:val="28"/>
                <w:szCs w:val="28"/>
              </w:rPr>
              <w:t>Диметилдихлорсилан (Китай)</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303,811</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2,71</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168,000</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1,019</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-44,7</w:t>
            </w:r>
          </w:p>
        </w:tc>
      </w:tr>
      <w:tr w:rsidR="006469D8" w:rsidRPr="006F2A4A" w:rsidTr="00AD0035">
        <w:trPr>
          <w:trHeight w:val="260"/>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rPr>
                <w:sz w:val="28"/>
                <w:szCs w:val="28"/>
              </w:rPr>
            </w:pPr>
            <w:r w:rsidRPr="008B1A52">
              <w:rPr>
                <w:sz w:val="28"/>
                <w:szCs w:val="28"/>
              </w:rPr>
              <w:t>Метилтрихлорсилан (Китай)</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197,468</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1,76</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131,494</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1,04</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-33,4</w:t>
            </w:r>
          </w:p>
        </w:tc>
      </w:tr>
      <w:tr w:rsidR="006469D8" w:rsidRPr="006F2A4A" w:rsidTr="00AD0035">
        <w:trPr>
          <w:trHeight w:val="362"/>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right="-108"/>
              <w:rPr>
                <w:sz w:val="28"/>
                <w:szCs w:val="28"/>
              </w:rPr>
            </w:pPr>
            <w:r w:rsidRPr="008B1A52">
              <w:rPr>
                <w:sz w:val="28"/>
                <w:szCs w:val="28"/>
              </w:rPr>
              <w:t>Метсульфурон (Китай)</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510,000</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4,55</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382,800</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3,91</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-24,7</w:t>
            </w:r>
          </w:p>
        </w:tc>
      </w:tr>
      <w:tr w:rsidR="006469D8" w:rsidRPr="006F2A4A" w:rsidTr="00AD0035">
        <w:trPr>
          <w:trHeight w:val="327"/>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rPr>
                <w:sz w:val="28"/>
                <w:szCs w:val="28"/>
              </w:rPr>
            </w:pPr>
            <w:r w:rsidRPr="008B1A52">
              <w:rPr>
                <w:sz w:val="28"/>
                <w:szCs w:val="28"/>
              </w:rPr>
              <w:t>Генамин (Германия)</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726,239</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6,49</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48,289</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0,38</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-93,3</w:t>
            </w:r>
          </w:p>
        </w:tc>
      </w:tr>
      <w:tr w:rsidR="006469D8" w:rsidRPr="006F2A4A" w:rsidTr="00AD0035">
        <w:trPr>
          <w:trHeight w:val="276"/>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rPr>
                <w:sz w:val="28"/>
                <w:szCs w:val="28"/>
              </w:rPr>
            </w:pPr>
            <w:r w:rsidRPr="008B1A52">
              <w:rPr>
                <w:sz w:val="28"/>
                <w:szCs w:val="28"/>
              </w:rPr>
              <w:t>Полиизоционат (Китай)</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754,780</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6,74</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60,800</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0,005</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-91,9</w:t>
            </w:r>
          </w:p>
        </w:tc>
      </w:tr>
      <w:tr w:rsidR="006469D8" w:rsidRPr="006F2A4A" w:rsidTr="00AD0035">
        <w:trPr>
          <w:trHeight w:val="121"/>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rPr>
                <w:sz w:val="28"/>
                <w:szCs w:val="28"/>
              </w:rPr>
            </w:pPr>
            <w:r w:rsidRPr="008B1A52">
              <w:rPr>
                <w:sz w:val="28"/>
                <w:szCs w:val="28"/>
              </w:rPr>
              <w:t>ПНБХ (Индия)</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534,240</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4,77</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w:t>
            </w:r>
          </w:p>
        </w:tc>
      </w:tr>
      <w:tr w:rsidR="006469D8" w:rsidRPr="006F2A4A" w:rsidTr="00AD0035">
        <w:trPr>
          <w:trHeight w:val="187"/>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rPr>
                <w:iCs/>
                <w:sz w:val="28"/>
                <w:szCs w:val="28"/>
              </w:rPr>
            </w:pPr>
            <w:r w:rsidRPr="008B1A52">
              <w:rPr>
                <w:sz w:val="28"/>
                <w:szCs w:val="28"/>
              </w:rPr>
              <w:t>Хладон (Китай</w:t>
            </w:r>
            <w:r w:rsidRPr="008B1A52">
              <w:rPr>
                <w:iCs/>
                <w:sz w:val="28"/>
                <w:szCs w:val="28"/>
              </w:rPr>
              <w:t>)</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438,096</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3,91</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w:t>
            </w:r>
          </w:p>
        </w:tc>
      </w:tr>
      <w:tr w:rsidR="006469D8" w:rsidRPr="006F2A4A" w:rsidTr="00AD0035">
        <w:trPr>
          <w:trHeight w:val="210"/>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rPr>
                <w:sz w:val="28"/>
                <w:szCs w:val="28"/>
              </w:rPr>
            </w:pPr>
            <w:r w:rsidRPr="008B1A52">
              <w:rPr>
                <w:sz w:val="28"/>
                <w:szCs w:val="28"/>
              </w:rPr>
              <w:t>2-ХБСИЦ (Китай)</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62,400</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0,55</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w:t>
            </w:r>
          </w:p>
        </w:tc>
      </w:tr>
      <w:tr w:rsidR="006469D8" w:rsidRPr="006F2A4A" w:rsidTr="00AD0035">
        <w:trPr>
          <w:trHeight w:val="122"/>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rPr>
                <w:sz w:val="28"/>
                <w:szCs w:val="28"/>
              </w:rPr>
            </w:pPr>
            <w:r w:rsidRPr="008B1A52">
              <w:rPr>
                <w:sz w:val="28"/>
                <w:szCs w:val="28"/>
              </w:rPr>
              <w:t>Прочие</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11,444</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0,2</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sz w:val="28"/>
                <w:szCs w:val="28"/>
              </w:rPr>
            </w:pPr>
            <w:r w:rsidRPr="008B1A52">
              <w:rPr>
                <w:sz w:val="28"/>
                <w:szCs w:val="28"/>
              </w:rPr>
              <w:t>10,000</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sz w:val="28"/>
                <w:szCs w:val="28"/>
              </w:rPr>
            </w:pPr>
            <w:r w:rsidRPr="008B1A52">
              <w:rPr>
                <w:sz w:val="28"/>
                <w:szCs w:val="28"/>
              </w:rPr>
              <w:t>0,002</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90" w:hanging="38"/>
              <w:jc w:val="center"/>
              <w:rPr>
                <w:sz w:val="28"/>
                <w:szCs w:val="28"/>
              </w:rPr>
            </w:pPr>
            <w:r w:rsidRPr="008B1A52">
              <w:rPr>
                <w:sz w:val="28"/>
                <w:szCs w:val="28"/>
              </w:rPr>
              <w:t>-12,6</w:t>
            </w:r>
          </w:p>
        </w:tc>
      </w:tr>
      <w:tr w:rsidR="006469D8" w:rsidRPr="006F2A4A" w:rsidTr="00AD0035">
        <w:trPr>
          <w:trHeight w:val="312"/>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rPr>
                <w:b/>
                <w:bCs/>
                <w:sz w:val="28"/>
                <w:szCs w:val="28"/>
              </w:rPr>
            </w:pPr>
            <w:r w:rsidRPr="008B1A52">
              <w:rPr>
                <w:b/>
                <w:bCs/>
                <w:sz w:val="28"/>
                <w:szCs w:val="28"/>
              </w:rPr>
              <w:t>ИТОГО Дальнее Зарубежье</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5032,521</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44,99</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3072,160</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b/>
                <w:bCs/>
                <w:sz w:val="28"/>
                <w:szCs w:val="28"/>
              </w:rPr>
            </w:pPr>
            <w:r w:rsidRPr="008B1A52">
              <w:rPr>
                <w:b/>
                <w:bCs/>
                <w:sz w:val="28"/>
                <w:szCs w:val="28"/>
              </w:rPr>
              <w:t>24,25</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-38,9</w:t>
            </w:r>
          </w:p>
        </w:tc>
      </w:tr>
      <w:tr w:rsidR="006469D8" w:rsidRPr="006F2A4A" w:rsidTr="00AD0035">
        <w:trPr>
          <w:trHeight w:val="85"/>
        </w:trPr>
        <w:tc>
          <w:tcPr>
            <w:tcW w:w="30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rPr>
                <w:b/>
                <w:bCs/>
                <w:sz w:val="28"/>
                <w:szCs w:val="28"/>
              </w:rPr>
            </w:pPr>
            <w:r w:rsidRPr="008B1A52">
              <w:rPr>
                <w:b/>
                <w:bCs/>
                <w:sz w:val="28"/>
                <w:szCs w:val="28"/>
              </w:rPr>
              <w:t xml:space="preserve">ВСЕГО </w:t>
            </w:r>
          </w:p>
        </w:tc>
        <w:tc>
          <w:tcPr>
            <w:tcW w:w="1260"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11186,093</w:t>
            </w:r>
          </w:p>
        </w:tc>
        <w:tc>
          <w:tcPr>
            <w:tcW w:w="145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100</w:t>
            </w:r>
          </w:p>
        </w:tc>
        <w:tc>
          <w:tcPr>
            <w:tcW w:w="1427"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12657,829</w:t>
            </w:r>
          </w:p>
        </w:tc>
        <w:tc>
          <w:tcPr>
            <w:tcW w:w="1459"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hanging="38"/>
              <w:jc w:val="center"/>
              <w:rPr>
                <w:b/>
                <w:bCs/>
                <w:sz w:val="28"/>
                <w:szCs w:val="28"/>
              </w:rPr>
            </w:pPr>
            <w:r w:rsidRPr="008B1A52">
              <w:rPr>
                <w:b/>
                <w:bCs/>
                <w:sz w:val="28"/>
                <w:szCs w:val="28"/>
              </w:rPr>
              <w:t>100</w:t>
            </w:r>
          </w:p>
        </w:tc>
        <w:tc>
          <w:tcPr>
            <w:tcW w:w="1263" w:type="dxa"/>
            <w:tcBorders>
              <w:top w:val="single" w:sz="6" w:space="0" w:color="auto"/>
              <w:left w:val="single" w:sz="6" w:space="0" w:color="auto"/>
              <w:bottom w:val="single" w:sz="6" w:space="0" w:color="auto"/>
              <w:right w:val="single" w:sz="6" w:space="0" w:color="auto"/>
            </w:tcBorders>
          </w:tcPr>
          <w:p w:rsidR="006469D8" w:rsidRPr="008B1A52" w:rsidRDefault="006469D8" w:rsidP="00AD0035">
            <w:pPr>
              <w:autoSpaceDE w:val="0"/>
              <w:autoSpaceDN w:val="0"/>
              <w:adjustRightInd w:val="0"/>
              <w:ind w:left="-108" w:right="-108" w:hanging="38"/>
              <w:jc w:val="center"/>
              <w:rPr>
                <w:b/>
                <w:bCs/>
                <w:sz w:val="28"/>
                <w:szCs w:val="28"/>
              </w:rPr>
            </w:pPr>
            <w:r w:rsidRPr="008B1A52">
              <w:rPr>
                <w:b/>
                <w:bCs/>
                <w:sz w:val="28"/>
                <w:szCs w:val="28"/>
              </w:rPr>
              <w:t>13,1</w:t>
            </w:r>
          </w:p>
        </w:tc>
      </w:tr>
    </w:tbl>
    <w:p w:rsidR="006469D8" w:rsidRPr="008B1A52" w:rsidRDefault="006469D8" w:rsidP="008B1A52">
      <w:pPr>
        <w:autoSpaceDE w:val="0"/>
        <w:autoSpaceDN w:val="0"/>
        <w:adjustRightInd w:val="0"/>
        <w:spacing w:line="360" w:lineRule="auto"/>
        <w:ind w:firstLine="284"/>
        <w:jc w:val="center"/>
        <w:rPr>
          <w:sz w:val="28"/>
          <w:szCs w:val="28"/>
        </w:rPr>
      </w:pPr>
    </w:p>
    <w:p w:rsidR="006469D8" w:rsidRDefault="006469D8" w:rsidP="008B1A52">
      <w:pPr>
        <w:spacing w:line="360" w:lineRule="auto"/>
        <w:ind w:firstLine="284"/>
        <w:contextualSpacing/>
        <w:jc w:val="both"/>
        <w:rPr>
          <w:rStyle w:val="Subst"/>
          <w:b w:val="0"/>
          <w:bCs/>
          <w:i w:val="0"/>
          <w:iCs/>
          <w:sz w:val="28"/>
          <w:szCs w:val="28"/>
        </w:rPr>
      </w:pPr>
      <w:r>
        <w:rPr>
          <w:rStyle w:val="Subst"/>
          <w:b w:val="0"/>
          <w:bCs/>
          <w:i w:val="0"/>
          <w:iCs/>
          <w:sz w:val="28"/>
          <w:szCs w:val="28"/>
        </w:rPr>
        <w:t>ОАО» Химпром» вынуждено импортировать продукцию из стран Ближнего и Дальнего зарубежья. Это вызвано рядом причин:</w:t>
      </w:r>
    </w:p>
    <w:p w:rsidR="006469D8" w:rsidRPr="00CB26AA" w:rsidRDefault="006469D8" w:rsidP="00CB26AA">
      <w:pPr>
        <w:pStyle w:val="1"/>
        <w:numPr>
          <w:ilvl w:val="0"/>
          <w:numId w:val="25"/>
        </w:numPr>
        <w:autoSpaceDE w:val="0"/>
        <w:autoSpaceDN w:val="0"/>
        <w:adjustRightInd w:val="0"/>
        <w:spacing w:line="360" w:lineRule="auto"/>
        <w:ind w:left="567"/>
        <w:jc w:val="both"/>
        <w:rPr>
          <w:sz w:val="28"/>
          <w:szCs w:val="28"/>
        </w:rPr>
      </w:pPr>
      <w:r w:rsidRPr="00CB26AA">
        <w:rPr>
          <w:sz w:val="28"/>
          <w:szCs w:val="28"/>
        </w:rPr>
        <w:t>ограниченность объема сырья на внутреннем рынке (предприятия-монополисты сами регулируют количество поставок и сами определяют своих покупателей) – окись пропилена, диметилтрихлорсилан, метилтрихлорсилан, спирт изопропиловый;</w:t>
      </w:r>
    </w:p>
    <w:p w:rsidR="006469D8" w:rsidRPr="00CB26AA" w:rsidRDefault="006469D8" w:rsidP="00CB26AA">
      <w:pPr>
        <w:pStyle w:val="1"/>
        <w:numPr>
          <w:ilvl w:val="0"/>
          <w:numId w:val="25"/>
        </w:numPr>
        <w:autoSpaceDE w:val="0"/>
        <w:autoSpaceDN w:val="0"/>
        <w:adjustRightInd w:val="0"/>
        <w:spacing w:line="360" w:lineRule="auto"/>
        <w:ind w:left="567"/>
        <w:jc w:val="both"/>
        <w:rPr>
          <w:sz w:val="28"/>
          <w:szCs w:val="28"/>
        </w:rPr>
      </w:pPr>
      <w:r w:rsidRPr="00CB26AA">
        <w:rPr>
          <w:sz w:val="28"/>
          <w:szCs w:val="28"/>
        </w:rPr>
        <w:t>закрытие некоторых заводов-производителей на внутреннем рынке – бывшие производители сырья: фосфор желтый, хладон;</w:t>
      </w:r>
    </w:p>
    <w:p w:rsidR="006469D8" w:rsidRPr="00CB26AA" w:rsidRDefault="006469D8" w:rsidP="00CB26AA">
      <w:pPr>
        <w:pStyle w:val="1"/>
        <w:numPr>
          <w:ilvl w:val="0"/>
          <w:numId w:val="25"/>
        </w:numPr>
        <w:autoSpaceDE w:val="0"/>
        <w:autoSpaceDN w:val="0"/>
        <w:adjustRightInd w:val="0"/>
        <w:spacing w:line="360" w:lineRule="auto"/>
        <w:ind w:left="567"/>
        <w:jc w:val="both"/>
        <w:rPr>
          <w:sz w:val="28"/>
          <w:szCs w:val="28"/>
        </w:rPr>
      </w:pPr>
      <w:r w:rsidRPr="00CB26AA">
        <w:rPr>
          <w:sz w:val="28"/>
          <w:szCs w:val="28"/>
        </w:rPr>
        <w:t>ценовая политика – некоторое сырье оказывается дешевле импортировать из-за рубежа (Китай, Индия – самое дешевое сырье);</w:t>
      </w:r>
    </w:p>
    <w:p w:rsidR="006469D8" w:rsidRPr="00CB26AA" w:rsidRDefault="006469D8" w:rsidP="00CB26AA">
      <w:pPr>
        <w:pStyle w:val="1"/>
        <w:numPr>
          <w:ilvl w:val="0"/>
          <w:numId w:val="25"/>
        </w:numPr>
        <w:autoSpaceDE w:val="0"/>
        <w:autoSpaceDN w:val="0"/>
        <w:adjustRightInd w:val="0"/>
        <w:spacing w:line="360" w:lineRule="auto"/>
        <w:ind w:left="567"/>
        <w:jc w:val="both"/>
        <w:rPr>
          <w:sz w:val="28"/>
          <w:szCs w:val="28"/>
        </w:rPr>
      </w:pPr>
      <w:r w:rsidRPr="00CB26AA">
        <w:rPr>
          <w:sz w:val="28"/>
          <w:szCs w:val="28"/>
        </w:rPr>
        <w:t>заключение контрактов с зарубежными партнерами в качестве страховочных вариантов на случай непредвиденных срывов поставок сырья от российских производителей, что обеспечивает бесперебойную работу;</w:t>
      </w:r>
    </w:p>
    <w:p w:rsidR="006469D8" w:rsidRPr="00CB26AA" w:rsidRDefault="006469D8" w:rsidP="00CB26AA">
      <w:pPr>
        <w:pStyle w:val="1"/>
        <w:numPr>
          <w:ilvl w:val="0"/>
          <w:numId w:val="25"/>
        </w:numPr>
        <w:autoSpaceDE w:val="0"/>
        <w:autoSpaceDN w:val="0"/>
        <w:adjustRightInd w:val="0"/>
        <w:spacing w:line="360" w:lineRule="auto"/>
        <w:ind w:left="567"/>
        <w:jc w:val="both"/>
        <w:rPr>
          <w:sz w:val="28"/>
          <w:szCs w:val="28"/>
        </w:rPr>
      </w:pPr>
      <w:r w:rsidRPr="00CB26AA">
        <w:rPr>
          <w:sz w:val="28"/>
          <w:szCs w:val="28"/>
        </w:rPr>
        <w:t>разработка новых технологических схем на ОАО «Химпром», связанных с выпуском опытных партий продукций (гербициды). Для них закупались: метсульфурон, паранитробензоилхлорид, 2-хлорбензосульфоизоционат.</w:t>
      </w:r>
    </w:p>
    <w:p w:rsidR="006469D8" w:rsidRPr="00CB26AA" w:rsidRDefault="006469D8" w:rsidP="00CB26AA">
      <w:pPr>
        <w:autoSpaceDE w:val="0"/>
        <w:autoSpaceDN w:val="0"/>
        <w:adjustRightInd w:val="0"/>
        <w:spacing w:line="360" w:lineRule="auto"/>
        <w:ind w:firstLine="540"/>
        <w:jc w:val="both"/>
        <w:rPr>
          <w:sz w:val="6"/>
          <w:szCs w:val="6"/>
        </w:rPr>
      </w:pPr>
    </w:p>
    <w:p w:rsidR="006469D8" w:rsidRDefault="006469D8" w:rsidP="00CB26AA">
      <w:pPr>
        <w:autoSpaceDE w:val="0"/>
        <w:autoSpaceDN w:val="0"/>
        <w:adjustRightInd w:val="0"/>
        <w:spacing w:line="360" w:lineRule="auto"/>
        <w:ind w:firstLine="540"/>
        <w:jc w:val="both"/>
        <w:rPr>
          <w:sz w:val="28"/>
          <w:szCs w:val="28"/>
        </w:rPr>
      </w:pPr>
      <w:r w:rsidRPr="00CB26AA">
        <w:rPr>
          <w:sz w:val="28"/>
          <w:szCs w:val="28"/>
        </w:rPr>
        <w:t>Как видно из таблицы 10, общий объем импорта в денежном выражении  практически не изменился. При этом в 2008 г. снизился объем импорта из стран дальнего зарубежья на 20,74 %, с другой стороны, на тот же самый процент объем импорта возрос из стран СНГ. Больше всего импорта как на 2007, так и на 2008 г., приходится на следующие химические продукты: желтый фосфор, окись пропилена, армеен. Но при этом, в 2008 г. показатель импорта на данные продукты немного возрос, а окиси пропилена было вообще импортировано в 3 раза больше, чем в 2007 г.</w:t>
      </w:r>
    </w:p>
    <w:p w:rsidR="006469D8" w:rsidRDefault="006469D8" w:rsidP="00CB26AA">
      <w:pPr>
        <w:autoSpaceDE w:val="0"/>
        <w:autoSpaceDN w:val="0"/>
        <w:adjustRightInd w:val="0"/>
        <w:spacing w:line="360" w:lineRule="auto"/>
        <w:ind w:firstLine="540"/>
        <w:jc w:val="both"/>
        <w:rPr>
          <w:sz w:val="28"/>
          <w:szCs w:val="28"/>
        </w:rPr>
      </w:pPr>
      <w:r>
        <w:rPr>
          <w:sz w:val="28"/>
          <w:szCs w:val="28"/>
        </w:rPr>
        <w:t>Рассмотрим географическую структуру экспорта, которая представлена на рис. 6 и рис.7.</w:t>
      </w:r>
    </w:p>
    <w:p w:rsidR="006469D8" w:rsidRPr="00CB26AA" w:rsidRDefault="00FF200A" w:rsidP="00CB26AA">
      <w:pPr>
        <w:autoSpaceDE w:val="0"/>
        <w:autoSpaceDN w:val="0"/>
        <w:adjustRightInd w:val="0"/>
        <w:spacing w:line="360" w:lineRule="auto"/>
        <w:ind w:firstLine="540"/>
        <w:jc w:val="both"/>
        <w:rPr>
          <w:sz w:val="28"/>
          <w:szCs w:val="28"/>
        </w:rPr>
      </w:pPr>
      <w:r>
        <w:rPr>
          <w:noProof/>
          <w:sz w:val="28"/>
          <w:szCs w:val="28"/>
        </w:rPr>
        <w:pict>
          <v:shape id="_x0000_i1034" type="#_x0000_t75" style="width:435pt;height:28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YIsYD3AAAAAUBAAAPAAAAZHJzL2Rvd25y&#10;ZXYueG1sTI/BTsMwEETvSPyDtUjcqNOWNiHEqapKcEDiQNIPcOIlSRuvo9hNw9+zcIHLSKNZzbzN&#10;drPtxYSj7xwpWC4iEEi1Mx01Co7ly0MCwgdNRveOUMEXetjltzeZTo270gdORWgEl5BPtYI2hCGV&#10;0tctWu0XbkDi7NONVge2YyPNqK9cbnu5iqKttLojXmj1gIcW63NxsQrW23LyyYmmKn4vX+Xb4Rzv&#10;i6NS93fz/hlEwDn8HcMPPqNDzkyVu5DxolfAj4Rf5SyJn9hWCjbx4wZknsn/9Pk3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">
            <v:imagedata r:id="rId16" o:title="" croptop="-2103f" cropbottom="-6490f" cropleft="-16445f" cropright="-24789f"/>
            <o:lock v:ext="edit" aspectratio="f"/>
          </v:shape>
        </w:pict>
      </w:r>
    </w:p>
    <w:p w:rsidR="006469D8" w:rsidRPr="00CB26AA" w:rsidRDefault="006469D8" w:rsidP="008B1A52">
      <w:pPr>
        <w:spacing w:line="360" w:lineRule="auto"/>
        <w:ind w:firstLine="284"/>
        <w:contextualSpacing/>
        <w:jc w:val="both"/>
        <w:rPr>
          <w:rStyle w:val="Subst"/>
          <w:b w:val="0"/>
          <w:bCs/>
          <w:iCs/>
          <w:sz w:val="28"/>
          <w:szCs w:val="28"/>
        </w:rPr>
      </w:pPr>
      <w:r w:rsidRPr="00CB26AA">
        <w:rPr>
          <w:rStyle w:val="Subst"/>
          <w:b w:val="0"/>
          <w:bCs/>
          <w:iCs/>
          <w:sz w:val="28"/>
          <w:szCs w:val="28"/>
        </w:rPr>
        <w:t>Рис.6. География экспорта ОАО «Химпром» в 2007 году.</w:t>
      </w:r>
    </w:p>
    <w:p w:rsidR="006469D8" w:rsidRDefault="006469D8" w:rsidP="008B1A52">
      <w:pPr>
        <w:spacing w:line="360" w:lineRule="auto"/>
        <w:ind w:firstLine="284"/>
        <w:contextualSpacing/>
        <w:jc w:val="both"/>
        <w:rPr>
          <w:rStyle w:val="Subst"/>
          <w:b w:val="0"/>
          <w:bCs/>
          <w:i w:val="0"/>
          <w:iCs/>
          <w:sz w:val="28"/>
          <w:szCs w:val="28"/>
        </w:rPr>
      </w:pPr>
    </w:p>
    <w:p w:rsidR="006469D8" w:rsidRDefault="006469D8" w:rsidP="008B1A52">
      <w:pPr>
        <w:spacing w:line="360" w:lineRule="auto"/>
        <w:ind w:firstLine="284"/>
        <w:contextualSpacing/>
        <w:jc w:val="both"/>
        <w:rPr>
          <w:rStyle w:val="Subst"/>
          <w:b w:val="0"/>
          <w:bCs/>
          <w:i w:val="0"/>
          <w:iCs/>
          <w:sz w:val="28"/>
          <w:szCs w:val="28"/>
        </w:rPr>
      </w:pPr>
    </w:p>
    <w:p w:rsidR="006469D8" w:rsidRDefault="006469D8" w:rsidP="008B1A52">
      <w:pPr>
        <w:spacing w:line="360" w:lineRule="auto"/>
        <w:ind w:firstLine="284"/>
        <w:contextualSpacing/>
        <w:jc w:val="both"/>
        <w:rPr>
          <w:rStyle w:val="Subst"/>
          <w:b w:val="0"/>
          <w:bCs/>
          <w:i w:val="0"/>
          <w:iCs/>
          <w:sz w:val="28"/>
          <w:szCs w:val="28"/>
        </w:rPr>
      </w:pPr>
    </w:p>
    <w:p w:rsidR="006469D8" w:rsidRDefault="00FF200A" w:rsidP="008B1A52">
      <w:pPr>
        <w:spacing w:line="360" w:lineRule="auto"/>
        <w:ind w:firstLine="284"/>
        <w:contextualSpacing/>
        <w:jc w:val="both"/>
        <w:rPr>
          <w:rStyle w:val="Subst"/>
          <w:b w:val="0"/>
          <w:bCs/>
          <w:i w:val="0"/>
          <w:iCs/>
          <w:sz w:val="28"/>
          <w:szCs w:val="28"/>
        </w:rPr>
      </w:pPr>
      <w:r>
        <w:rPr>
          <w:rStyle w:val="Subst"/>
          <w:noProof/>
          <w:sz w:val="28"/>
          <w:szCs w:val="28"/>
        </w:rPr>
        <w:pict>
          <v:shape id="_x0000_i1035" type="#_x0000_t75" style="width:465.75pt;height:281.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">
            <v:imagedata r:id="rId17" o:title="" croptop="-1638f" cropbottom="-6538f" cropleft="-7014f" cropright="-24684f"/>
            <o:lock v:ext="edit" aspectratio="f"/>
          </v:shape>
        </w:pict>
      </w:r>
    </w:p>
    <w:p w:rsidR="006469D8" w:rsidRDefault="006469D8" w:rsidP="00984715">
      <w:pPr>
        <w:spacing w:line="360" w:lineRule="auto"/>
        <w:ind w:firstLine="284"/>
        <w:contextualSpacing/>
        <w:jc w:val="both"/>
        <w:rPr>
          <w:rStyle w:val="Subst"/>
          <w:b w:val="0"/>
          <w:bCs/>
          <w:i w:val="0"/>
          <w:iCs/>
          <w:sz w:val="28"/>
          <w:szCs w:val="28"/>
        </w:rPr>
      </w:pPr>
      <w:r>
        <w:rPr>
          <w:rStyle w:val="Subst"/>
          <w:b w:val="0"/>
          <w:bCs/>
          <w:i w:val="0"/>
          <w:iCs/>
          <w:sz w:val="28"/>
          <w:szCs w:val="28"/>
        </w:rPr>
        <w:t xml:space="preserve"> </w:t>
      </w:r>
      <w:r w:rsidRPr="00CB26AA">
        <w:rPr>
          <w:rStyle w:val="Subst"/>
          <w:b w:val="0"/>
          <w:bCs/>
          <w:iCs/>
          <w:sz w:val="28"/>
          <w:szCs w:val="28"/>
        </w:rPr>
        <w:t>Рис.7. География экспорта ОАО «Химпром» в 2008 году</w:t>
      </w:r>
      <w:r>
        <w:rPr>
          <w:rStyle w:val="Subst"/>
          <w:b w:val="0"/>
          <w:bCs/>
          <w:i w:val="0"/>
          <w:iCs/>
          <w:sz w:val="28"/>
          <w:szCs w:val="28"/>
        </w:rPr>
        <w:t>.</w:t>
      </w:r>
    </w:p>
    <w:p w:rsidR="006469D8" w:rsidRDefault="006469D8" w:rsidP="00984715">
      <w:pPr>
        <w:spacing w:line="360" w:lineRule="auto"/>
        <w:ind w:firstLine="284"/>
        <w:contextualSpacing/>
        <w:jc w:val="both"/>
        <w:rPr>
          <w:rStyle w:val="Subst"/>
          <w:b w:val="0"/>
          <w:bCs/>
          <w:i w:val="0"/>
          <w:iCs/>
          <w:sz w:val="28"/>
          <w:szCs w:val="28"/>
        </w:rPr>
      </w:pPr>
    </w:p>
    <w:p w:rsidR="006469D8" w:rsidRDefault="006469D8" w:rsidP="00984715">
      <w:pPr>
        <w:spacing w:line="360" w:lineRule="auto"/>
        <w:ind w:firstLine="284"/>
        <w:contextualSpacing/>
        <w:jc w:val="both"/>
        <w:rPr>
          <w:rStyle w:val="Subst"/>
          <w:b w:val="0"/>
          <w:bCs/>
          <w:i w:val="0"/>
          <w:iCs/>
          <w:sz w:val="28"/>
          <w:szCs w:val="28"/>
        </w:rPr>
      </w:pPr>
      <w:r>
        <w:rPr>
          <w:rStyle w:val="Subst"/>
          <w:b w:val="0"/>
          <w:bCs/>
          <w:i w:val="0"/>
          <w:iCs/>
          <w:sz w:val="28"/>
          <w:szCs w:val="28"/>
        </w:rPr>
        <w:t>Анализируя географию экспорта предприятия, можно сделать вывод о том, что в 2008 году сократилась доля экспорта в Европу на 12% и увеличилась доля экспортных поставок в страны Азии на 6%, по сравнению с 2007 годом.</w:t>
      </w:r>
    </w:p>
    <w:p w:rsidR="006469D8" w:rsidRDefault="006469D8" w:rsidP="003416B9">
      <w:pPr>
        <w:pStyle w:val="ac"/>
        <w:spacing w:line="360" w:lineRule="auto"/>
        <w:ind w:firstLine="539"/>
      </w:pPr>
      <w:r w:rsidRPr="00380F05">
        <w:t xml:space="preserve"> </w:t>
      </w:r>
      <w:r>
        <w:t>О</w:t>
      </w:r>
      <w:r w:rsidRPr="00380F05">
        <w:t>АО «Химпром», следуя основным принципам своей экспортной программы, а также основным положениям федеральной программы по развитию, расширению и укреплению сотрудничества со странами СНГ, стремится к наращиванию таких связей. Результатом явилось то, что в 200</w:t>
      </w:r>
      <w:r>
        <w:t>8</w:t>
      </w:r>
      <w:r w:rsidRPr="00380F05">
        <w:t xml:space="preserve"> году  экспорт продукции в страны СНГ составил </w:t>
      </w:r>
      <w:r>
        <w:t>11</w:t>
      </w:r>
      <w:r w:rsidRPr="00380F05">
        <w:t>%, от общего объема экспорта. В качестве основных партнеров можно выделить компании Казахстана, Узбекистана, Украины, Туркменистана, Грузии, Армении. Таким образом, мы можем говорить о расширении объемов и географии отгружаемой продукции, а, следовательно, и о поступлении денежных средств.</w:t>
      </w:r>
    </w:p>
    <w:p w:rsidR="006469D8" w:rsidRDefault="006469D8" w:rsidP="003416B9">
      <w:pPr>
        <w:pStyle w:val="ac"/>
        <w:spacing w:line="360" w:lineRule="auto"/>
        <w:ind w:firstLine="539"/>
      </w:pPr>
      <w:r>
        <w:t>Что касается географии импорта ОАО «Химпром», то его структура представлена на рис.8 и рис.9.</w:t>
      </w:r>
    </w:p>
    <w:p w:rsidR="006469D8" w:rsidRDefault="006469D8" w:rsidP="003416B9">
      <w:pPr>
        <w:pStyle w:val="ac"/>
        <w:spacing w:line="360" w:lineRule="auto"/>
        <w:ind w:firstLine="539"/>
      </w:pPr>
    </w:p>
    <w:p w:rsidR="006469D8" w:rsidRPr="00380F05" w:rsidRDefault="00FF200A" w:rsidP="003416B9">
      <w:pPr>
        <w:pStyle w:val="ac"/>
        <w:spacing w:line="360" w:lineRule="auto"/>
        <w:ind w:firstLine="539"/>
      </w:pPr>
      <w:r>
        <w:rPr>
          <w:noProof/>
        </w:rPr>
        <w:pict>
          <v:shape id="Диаграмма 3" o:spid="_x0000_i1036" type="#_x0000_t75" style="width:432.75pt;height:24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tMaSG3QAAAAUBAAAPAAAAZHJzL2Rvd25y&#10;ZXYueG1sTI9RS8MwFIXfBf9DuIIv4lLFllmbjjmY4MtkmaCPWXPXlDU3Jcm6+u+NvujLhcM5nPPd&#10;ajHZno3oQ+dIwN0sA4bUON1RK+B9t76dAwtRkVa9IxTwhQEW9eVFpUrtzrTFUcaWpRIKpRJgYhxK&#10;zkNj0KowcwNS8g7OWxWT9C3XXp1Tue35fZYV3KqO0oJRA64MNkd5sgL055veyNf1yyZ/vlkZL8cP&#10;SQchrq+m5ROwiFP8C8MPfkKHOjHt3Yl0YL2A9Ej8vcmbF3kObC/g4bHIgdcV/09ffwM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">
            <v:imagedata r:id="rId18" o:title="" croptop="-8500f" cropbottom="-7433f" cropleft="-37712f" cropright="-37794f"/>
            <o:lock v:ext="edit" aspectratio="f"/>
          </v:shape>
        </w:pict>
      </w:r>
      <w:r w:rsidR="006469D8">
        <w:t xml:space="preserve"> </w:t>
      </w:r>
    </w:p>
    <w:p w:rsidR="006469D8" w:rsidRPr="00464AEC" w:rsidRDefault="006469D8" w:rsidP="00984715">
      <w:pPr>
        <w:spacing w:line="360" w:lineRule="auto"/>
        <w:ind w:firstLine="284"/>
        <w:contextualSpacing/>
        <w:jc w:val="both"/>
        <w:rPr>
          <w:rStyle w:val="Subst"/>
          <w:b w:val="0"/>
          <w:bCs/>
          <w:iCs/>
          <w:sz w:val="28"/>
          <w:szCs w:val="28"/>
        </w:rPr>
      </w:pPr>
      <w:r w:rsidRPr="00464AEC">
        <w:rPr>
          <w:rStyle w:val="Subst"/>
          <w:b w:val="0"/>
          <w:bCs/>
          <w:iCs/>
          <w:sz w:val="28"/>
          <w:szCs w:val="28"/>
        </w:rPr>
        <w:t>Рис.8.Георграфия импорта ОАО «Химпром» в 2007 году.</w:t>
      </w:r>
    </w:p>
    <w:p w:rsidR="006469D8" w:rsidRDefault="006469D8" w:rsidP="00984715">
      <w:pPr>
        <w:spacing w:line="360" w:lineRule="auto"/>
        <w:ind w:firstLine="284"/>
        <w:contextualSpacing/>
        <w:jc w:val="both"/>
        <w:rPr>
          <w:rStyle w:val="Subst"/>
          <w:b w:val="0"/>
          <w:bCs/>
          <w:i w:val="0"/>
          <w:iCs/>
          <w:sz w:val="28"/>
          <w:szCs w:val="28"/>
        </w:rPr>
      </w:pPr>
    </w:p>
    <w:p w:rsidR="006469D8" w:rsidRDefault="00FF200A" w:rsidP="00984715">
      <w:pPr>
        <w:spacing w:line="360" w:lineRule="auto"/>
        <w:ind w:firstLine="284"/>
        <w:contextualSpacing/>
        <w:jc w:val="both"/>
        <w:rPr>
          <w:rStyle w:val="Subst"/>
          <w:b w:val="0"/>
          <w:bCs/>
          <w:i w:val="0"/>
          <w:iCs/>
          <w:sz w:val="28"/>
          <w:szCs w:val="28"/>
        </w:rPr>
      </w:pPr>
      <w:r>
        <w:rPr>
          <w:rStyle w:val="Subst"/>
          <w:noProof/>
          <w:sz w:val="28"/>
          <w:szCs w:val="28"/>
        </w:rPr>
        <w:pict>
          <v:shape id="_x0000_i1037" type="#_x0000_t75" style="width:450pt;height:25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2WFwB3QAAAAUBAAAPAAAAZHJzL2Rvd25y&#10;ZXYueG1sTI/BTsMwEETvSPyDtUjcqB1EaRviVKiIIgGHNq16duMliYjXUew24e9ZuMBlpNGsZt5m&#10;y9G14ox9aDxpSCYKBFLpbUOVhv3u+WYOIkRD1rSeUMMXBljmlxeZSa0faIvnIlaCSyikRkMdY5dK&#10;GcoanQkT3yFx9uF7ZyLbvpK2NwOXu1beKnUvnWmIF2rT4arG8rM4OQ3r+fvr225WxPXdYnt4qvZD&#10;8rLaaH19NT4+gIg4xr9j+MFndMiZ6ehPZINoNfAj8Vc5WyjF9qhhmsymIPNM/qfPvwE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">
            <v:imagedata r:id="rId19" o:title="" croptop="-4745f" cropbottom="-7200f" cropleft="-37405f" cropright="-37327f"/>
            <o:lock v:ext="edit" aspectratio="f"/>
          </v:shape>
        </w:pict>
      </w:r>
    </w:p>
    <w:p w:rsidR="006469D8" w:rsidRPr="00464AEC" w:rsidRDefault="006469D8" w:rsidP="00984715">
      <w:pPr>
        <w:spacing w:line="360" w:lineRule="auto"/>
        <w:ind w:firstLine="284"/>
        <w:contextualSpacing/>
        <w:jc w:val="both"/>
        <w:rPr>
          <w:rStyle w:val="Subst"/>
          <w:b w:val="0"/>
          <w:bCs/>
          <w:iCs/>
          <w:sz w:val="28"/>
          <w:szCs w:val="28"/>
        </w:rPr>
      </w:pPr>
      <w:r w:rsidRPr="00464AEC">
        <w:rPr>
          <w:rStyle w:val="Subst"/>
          <w:b w:val="0"/>
          <w:bCs/>
          <w:iCs/>
          <w:sz w:val="28"/>
          <w:szCs w:val="28"/>
        </w:rPr>
        <w:t>Рис.9. География импорта ОАО «Химпром» в 2008 году.</w:t>
      </w:r>
    </w:p>
    <w:p w:rsidR="006469D8" w:rsidRDefault="006469D8" w:rsidP="00984715">
      <w:pPr>
        <w:spacing w:line="360" w:lineRule="auto"/>
        <w:ind w:firstLine="284"/>
        <w:contextualSpacing/>
        <w:jc w:val="both"/>
        <w:rPr>
          <w:rStyle w:val="Subst"/>
          <w:b w:val="0"/>
          <w:bCs/>
          <w:i w:val="0"/>
          <w:iCs/>
          <w:sz w:val="28"/>
          <w:szCs w:val="28"/>
        </w:rPr>
      </w:pPr>
    </w:p>
    <w:p w:rsidR="006469D8" w:rsidRDefault="006469D8" w:rsidP="00984715">
      <w:pPr>
        <w:spacing w:line="360" w:lineRule="auto"/>
        <w:ind w:firstLine="284"/>
        <w:contextualSpacing/>
        <w:jc w:val="both"/>
        <w:rPr>
          <w:rStyle w:val="Subst"/>
          <w:b w:val="0"/>
          <w:bCs/>
          <w:i w:val="0"/>
          <w:iCs/>
          <w:sz w:val="28"/>
          <w:szCs w:val="28"/>
        </w:rPr>
      </w:pPr>
      <w:r>
        <w:rPr>
          <w:rStyle w:val="Subst"/>
          <w:b w:val="0"/>
          <w:bCs/>
          <w:i w:val="0"/>
          <w:iCs/>
          <w:sz w:val="28"/>
          <w:szCs w:val="28"/>
        </w:rPr>
        <w:t>Из приведенных диаграмм видно, что в 2008 году на 14% увеличилась доля импорта из  стран СНГ и на 8,7% увеличилась доля импорта из страны Европы, по сравнению с 2007 годом.</w:t>
      </w:r>
    </w:p>
    <w:p w:rsidR="006469D8" w:rsidRDefault="006469D8" w:rsidP="00984715">
      <w:pPr>
        <w:spacing w:line="360" w:lineRule="auto"/>
        <w:ind w:firstLine="284"/>
        <w:contextualSpacing/>
        <w:jc w:val="both"/>
        <w:rPr>
          <w:rStyle w:val="Subst"/>
          <w:b w:val="0"/>
          <w:bCs/>
          <w:i w:val="0"/>
          <w:iCs/>
          <w:sz w:val="28"/>
          <w:szCs w:val="28"/>
        </w:rPr>
      </w:pPr>
    </w:p>
    <w:p w:rsidR="006469D8" w:rsidRDefault="006469D8" w:rsidP="00984715">
      <w:pPr>
        <w:spacing w:line="360" w:lineRule="auto"/>
        <w:ind w:firstLine="284"/>
        <w:contextualSpacing/>
        <w:jc w:val="both"/>
        <w:rPr>
          <w:rStyle w:val="Subst"/>
          <w:b w:val="0"/>
          <w:bCs/>
          <w:i w:val="0"/>
          <w:iCs/>
          <w:sz w:val="28"/>
          <w:szCs w:val="28"/>
        </w:rPr>
      </w:pPr>
      <w:r>
        <w:rPr>
          <w:rStyle w:val="Subst"/>
          <w:b w:val="0"/>
          <w:bCs/>
          <w:i w:val="0"/>
          <w:iCs/>
          <w:sz w:val="28"/>
          <w:szCs w:val="28"/>
        </w:rPr>
        <w:t>2.3. Практика подготовки и подписания внешнеторговых контрактов.</w:t>
      </w:r>
    </w:p>
    <w:p w:rsidR="006469D8" w:rsidRDefault="006469D8" w:rsidP="00984715">
      <w:pPr>
        <w:spacing w:line="360" w:lineRule="auto"/>
        <w:ind w:firstLine="284"/>
        <w:contextualSpacing/>
        <w:jc w:val="both"/>
        <w:rPr>
          <w:rStyle w:val="Subst"/>
          <w:b w:val="0"/>
          <w:bCs/>
          <w:i w:val="0"/>
          <w:iCs/>
          <w:sz w:val="28"/>
          <w:szCs w:val="28"/>
        </w:rPr>
      </w:pPr>
    </w:p>
    <w:p w:rsidR="006469D8" w:rsidRPr="00637C9D" w:rsidRDefault="006469D8" w:rsidP="00B457E3">
      <w:pPr>
        <w:pStyle w:val="3"/>
        <w:tabs>
          <w:tab w:val="left" w:pos="709"/>
        </w:tabs>
        <w:spacing w:line="360" w:lineRule="auto"/>
        <w:jc w:val="both"/>
        <w:rPr>
          <w:sz w:val="28"/>
          <w:szCs w:val="28"/>
        </w:rPr>
      </w:pPr>
      <w:r>
        <w:rPr>
          <w:rStyle w:val="Subst"/>
          <w:b w:val="0"/>
          <w:bCs/>
          <w:i w:val="0"/>
          <w:iCs/>
          <w:sz w:val="28"/>
          <w:szCs w:val="28"/>
        </w:rPr>
        <w:t xml:space="preserve">ОАО «Химпром» имеет очень много торговых партнеров во многих странах мира. Обычно потенциальные клиенты узнают об ОАО «Химпром» через Интернет, торгово-промышленные палаты или знакомятся с товарами на выставках. </w:t>
      </w:r>
      <w:r w:rsidRPr="00637C9D">
        <w:rPr>
          <w:sz w:val="28"/>
          <w:szCs w:val="28"/>
        </w:rPr>
        <w:t>. Затем клиенты посылают запросы на «Химпром». В свою очередь «Химпром» делает компании, приславшей запрос, коммерческое предложение, в котором указывается цена, упаковка, условия транспортировки и оплаты. Если коммерческое предложение акцептовано, то у клиента запрашиваются его реквизиты и вся необходимая информация для заключения контракта. Также обязательно обговаривается, где будет проходить судебное заседание в случае претензии.</w:t>
      </w:r>
    </w:p>
    <w:p w:rsidR="006469D8" w:rsidRPr="00637C9D" w:rsidRDefault="006469D8" w:rsidP="00B457E3">
      <w:pPr>
        <w:pStyle w:val="3"/>
        <w:tabs>
          <w:tab w:val="left" w:pos="709"/>
        </w:tabs>
        <w:spacing w:line="360" w:lineRule="auto"/>
        <w:jc w:val="both"/>
        <w:rPr>
          <w:sz w:val="28"/>
          <w:szCs w:val="28"/>
        </w:rPr>
      </w:pPr>
      <w:r w:rsidRPr="00637C9D">
        <w:rPr>
          <w:sz w:val="28"/>
          <w:szCs w:val="28"/>
        </w:rPr>
        <w:tab/>
        <w:t>После согласования всех пунктов контракт визируется юридическим отделом, транспортной службой, службой экономической безопасности и идет на подпись директору или его заместителю. Затем контракт отправляется по факсу покупателю. Покупатель ставит свою подпись и печать и высылает контракт по факсу на «Химпром».</w:t>
      </w:r>
    </w:p>
    <w:p w:rsidR="006469D8" w:rsidRPr="00637C9D" w:rsidRDefault="006469D8" w:rsidP="00B457E3">
      <w:pPr>
        <w:pStyle w:val="3"/>
        <w:tabs>
          <w:tab w:val="left" w:pos="709"/>
        </w:tabs>
        <w:spacing w:line="360" w:lineRule="auto"/>
        <w:jc w:val="both"/>
        <w:rPr>
          <w:sz w:val="28"/>
          <w:szCs w:val="28"/>
        </w:rPr>
      </w:pPr>
      <w:r w:rsidRPr="00637C9D">
        <w:rPr>
          <w:sz w:val="28"/>
          <w:szCs w:val="28"/>
        </w:rPr>
        <w:tab/>
        <w:t>Заключенный контракт передается в договорной отдел, а обратно выдается только его копия. И контракту, и копии присваиваются номера.</w:t>
      </w:r>
    </w:p>
    <w:p w:rsidR="006469D8" w:rsidRPr="00637C9D" w:rsidRDefault="006469D8" w:rsidP="00B457E3">
      <w:pPr>
        <w:pStyle w:val="3"/>
        <w:tabs>
          <w:tab w:val="left" w:pos="709"/>
        </w:tabs>
        <w:spacing w:line="360" w:lineRule="auto"/>
        <w:jc w:val="both"/>
        <w:rPr>
          <w:sz w:val="28"/>
          <w:szCs w:val="28"/>
        </w:rPr>
      </w:pPr>
      <w:r w:rsidRPr="00637C9D">
        <w:rPr>
          <w:sz w:val="28"/>
          <w:szCs w:val="28"/>
        </w:rPr>
        <w:tab/>
        <w:t xml:space="preserve">Перед отправкой товара с покупателем согласовывается срок поставки и точное количество товара. После этого  в производственный цех подается </w:t>
      </w:r>
      <w:r w:rsidRPr="00637C9D">
        <w:rPr>
          <w:color w:val="000000"/>
          <w:sz w:val="28"/>
          <w:szCs w:val="28"/>
        </w:rPr>
        <w:t>заявка на производство. Покупателю выставляется счет. Когда деньги перечислены, делается распоряжение по заводу на производство, ведутся подготовительные работы. Готовятся отгрузочные документы, приказ на отпуск товара (этим занимается инженер по</w:t>
      </w:r>
      <w:r w:rsidRPr="00637C9D">
        <w:rPr>
          <w:sz w:val="28"/>
          <w:szCs w:val="28"/>
        </w:rPr>
        <w:t xml:space="preserve"> отгрузке), а также следующие документы: сертификат качества, счет на предоплату, паспорт сделки, товарно-транспортная накладная, счет-фактура. Необходимо также получить выписку из банка о зачислении денег покупателя на счет ОАО «Химпром».</w:t>
      </w:r>
    </w:p>
    <w:p w:rsidR="006469D8" w:rsidRPr="00637C9D" w:rsidRDefault="006469D8" w:rsidP="00B457E3">
      <w:pPr>
        <w:pStyle w:val="3"/>
        <w:tabs>
          <w:tab w:val="left" w:pos="709"/>
        </w:tabs>
        <w:spacing w:line="360" w:lineRule="auto"/>
        <w:jc w:val="both"/>
        <w:rPr>
          <w:sz w:val="28"/>
          <w:szCs w:val="28"/>
        </w:rPr>
      </w:pPr>
      <w:r w:rsidRPr="00637C9D">
        <w:rPr>
          <w:sz w:val="28"/>
          <w:szCs w:val="28"/>
        </w:rPr>
        <w:tab/>
        <w:t>Все документы передаются декларанту для составления грузовой таможенной декларации. Готовая грузовая таможенная декларация направляется в таможню, там она проверяется и, если все в порядке, то ставится печать о том, что выпуск товара разрешен.</w:t>
      </w:r>
    </w:p>
    <w:p w:rsidR="006469D8" w:rsidRPr="00637C9D" w:rsidRDefault="006469D8" w:rsidP="00B457E3">
      <w:pPr>
        <w:pStyle w:val="3"/>
        <w:tabs>
          <w:tab w:val="left" w:pos="709"/>
        </w:tabs>
        <w:spacing w:line="360" w:lineRule="auto"/>
        <w:jc w:val="both"/>
        <w:rPr>
          <w:sz w:val="28"/>
          <w:szCs w:val="28"/>
        </w:rPr>
      </w:pPr>
      <w:r w:rsidRPr="00637C9D">
        <w:rPr>
          <w:sz w:val="28"/>
          <w:szCs w:val="28"/>
        </w:rPr>
        <w:tab/>
        <w:t>Необходимые для транспортировки документы даются водителю, перевозящему товар, или отправляются вместе с вагоном, цистерной.</w:t>
      </w:r>
    </w:p>
    <w:p w:rsidR="006469D8" w:rsidRPr="00637C9D" w:rsidRDefault="006469D8" w:rsidP="00B457E3">
      <w:pPr>
        <w:pStyle w:val="3"/>
        <w:tabs>
          <w:tab w:val="left" w:pos="709"/>
        </w:tabs>
        <w:spacing w:line="360" w:lineRule="auto"/>
        <w:jc w:val="both"/>
        <w:rPr>
          <w:sz w:val="28"/>
          <w:szCs w:val="28"/>
        </w:rPr>
      </w:pPr>
      <w:r w:rsidRPr="00637C9D">
        <w:rPr>
          <w:sz w:val="28"/>
          <w:szCs w:val="28"/>
        </w:rPr>
        <w:tab/>
        <w:t>Если у покупателя возникли какие-либо претензии, то он должен направить ее по факсу с обязательным подтверждением и отправкой оригиналов последних в течение 30 календарных дней. Датой предъявления претензии и ответа на нее считается дата штампа, указанная в квитанции страны отправления.</w:t>
      </w:r>
    </w:p>
    <w:p w:rsidR="006469D8" w:rsidRPr="00637C9D" w:rsidRDefault="006469D8" w:rsidP="00B457E3">
      <w:pPr>
        <w:pStyle w:val="3"/>
        <w:tabs>
          <w:tab w:val="left" w:pos="709"/>
        </w:tabs>
        <w:spacing w:line="360" w:lineRule="auto"/>
        <w:jc w:val="both"/>
        <w:rPr>
          <w:sz w:val="28"/>
          <w:szCs w:val="28"/>
        </w:rPr>
      </w:pPr>
      <w:r w:rsidRPr="00637C9D">
        <w:rPr>
          <w:sz w:val="28"/>
          <w:szCs w:val="28"/>
        </w:rPr>
        <w:tab/>
        <w:t xml:space="preserve">Претензии по количеству и качеству поставленного товара должны быть предъявлены покупателем в течение 30 календарных дней с даты составления акта о недостаче или акта экспертизы, эти акты принимаются к рассмотрению, если экспертами используются те же методы контроля количества и качества, что и на ОАО «Химпром». Покупатель должен обеспечить сохранность товара, в отношении которого была заявлена претензия, на срок, необходимый для получения ответа на претензию. </w:t>
      </w:r>
    </w:p>
    <w:p w:rsidR="006469D8" w:rsidRPr="00637C9D" w:rsidRDefault="006469D8" w:rsidP="00B457E3">
      <w:pPr>
        <w:pStyle w:val="3"/>
        <w:tabs>
          <w:tab w:val="left" w:pos="709"/>
        </w:tabs>
        <w:spacing w:line="360" w:lineRule="auto"/>
        <w:jc w:val="both"/>
        <w:rPr>
          <w:sz w:val="28"/>
          <w:szCs w:val="28"/>
        </w:rPr>
      </w:pPr>
      <w:r w:rsidRPr="00637C9D">
        <w:rPr>
          <w:sz w:val="28"/>
          <w:szCs w:val="28"/>
        </w:rPr>
        <w:tab/>
        <w:t>Полученная претензия рассматривается и ответ на нее дается в течение 30 календарных дней с даты получения ее по почте или  через курьерскую службу.</w:t>
      </w:r>
    </w:p>
    <w:p w:rsidR="006469D8" w:rsidRPr="00637C9D" w:rsidRDefault="006469D8" w:rsidP="00B457E3">
      <w:pPr>
        <w:pStyle w:val="3"/>
        <w:tabs>
          <w:tab w:val="left" w:pos="709"/>
        </w:tabs>
        <w:spacing w:line="360" w:lineRule="auto"/>
        <w:jc w:val="both"/>
        <w:rPr>
          <w:sz w:val="28"/>
          <w:szCs w:val="28"/>
        </w:rPr>
      </w:pPr>
      <w:r w:rsidRPr="00637C9D">
        <w:rPr>
          <w:sz w:val="28"/>
          <w:szCs w:val="28"/>
        </w:rPr>
        <w:t xml:space="preserve">    Если претензия предъявлена в отношении количества (недостачи) товара, то покупатель имеет право потребовать возврата суммы, уплаченной за недопоставленный товар, либо бесплатной допоставки недостающего товара на условиях контракта в течение 30 рабочих дней с даты получения претензии. Если претензия предъявлена в отношении качества товара, то покупатель имеет право потребовать возврата суммы, уплаченной за некачественный товар, или его уценки, или замены некачественного товара на качественный товар на условиях контракта в течение 30 рабочих дней с даты получения претензии продавцом.</w:t>
      </w:r>
    </w:p>
    <w:p w:rsidR="006469D8" w:rsidRPr="00637C9D" w:rsidRDefault="006469D8" w:rsidP="00B457E3">
      <w:pPr>
        <w:pStyle w:val="3"/>
        <w:tabs>
          <w:tab w:val="left" w:pos="709"/>
        </w:tabs>
        <w:spacing w:line="360" w:lineRule="auto"/>
        <w:jc w:val="both"/>
        <w:rPr>
          <w:sz w:val="28"/>
          <w:szCs w:val="28"/>
        </w:rPr>
      </w:pPr>
      <w:r w:rsidRPr="00637C9D">
        <w:rPr>
          <w:sz w:val="28"/>
          <w:szCs w:val="28"/>
        </w:rPr>
        <w:tab/>
        <w:t>Вся претензионная работа на предприятии регламентирована, она ведется юридическим отделом «Химпрома». Юристы выясняют причину претензии, затем привлекают все службы, которые имеют отношение к этой претензии. Потом решают принять претензию или нет. Стороны обмениваются официальными письмами.</w:t>
      </w:r>
    </w:p>
    <w:p w:rsidR="006469D8" w:rsidRPr="00637C9D" w:rsidRDefault="006469D8" w:rsidP="00B457E3">
      <w:pPr>
        <w:pStyle w:val="3"/>
        <w:tabs>
          <w:tab w:val="left" w:pos="709"/>
        </w:tabs>
        <w:spacing w:line="360" w:lineRule="auto"/>
        <w:jc w:val="both"/>
        <w:rPr>
          <w:sz w:val="28"/>
          <w:szCs w:val="28"/>
        </w:rPr>
      </w:pPr>
      <w:r w:rsidRPr="00637C9D">
        <w:rPr>
          <w:sz w:val="28"/>
          <w:szCs w:val="28"/>
        </w:rPr>
        <w:tab/>
        <w:t xml:space="preserve">При экспорте предприятие использует следующие базисные условия поставки: </w:t>
      </w:r>
      <w:r w:rsidRPr="00637C9D">
        <w:rPr>
          <w:sz w:val="28"/>
          <w:szCs w:val="28"/>
          <w:lang w:val="en-US"/>
        </w:rPr>
        <w:t>FCA</w:t>
      </w:r>
      <w:r w:rsidRPr="00637C9D">
        <w:rPr>
          <w:sz w:val="28"/>
          <w:szCs w:val="28"/>
        </w:rPr>
        <w:t xml:space="preserve">, </w:t>
      </w:r>
      <w:r w:rsidRPr="00637C9D">
        <w:rPr>
          <w:sz w:val="28"/>
          <w:szCs w:val="28"/>
          <w:lang w:val="en-US"/>
        </w:rPr>
        <w:t>DAF</w:t>
      </w:r>
      <w:r w:rsidRPr="00637C9D">
        <w:rPr>
          <w:sz w:val="28"/>
          <w:szCs w:val="28"/>
        </w:rPr>
        <w:t xml:space="preserve">, </w:t>
      </w:r>
      <w:r w:rsidRPr="00637C9D">
        <w:rPr>
          <w:sz w:val="28"/>
          <w:szCs w:val="28"/>
          <w:lang w:val="en-US"/>
        </w:rPr>
        <w:t>CPT</w:t>
      </w:r>
      <w:r w:rsidRPr="00637C9D">
        <w:rPr>
          <w:sz w:val="28"/>
          <w:szCs w:val="28"/>
        </w:rPr>
        <w:t xml:space="preserve">, а при импорте </w:t>
      </w:r>
      <w:r w:rsidRPr="00637C9D">
        <w:rPr>
          <w:sz w:val="28"/>
          <w:szCs w:val="28"/>
          <w:lang w:val="en-US"/>
        </w:rPr>
        <w:t>DDU</w:t>
      </w:r>
      <w:r w:rsidRPr="00637C9D">
        <w:rPr>
          <w:sz w:val="28"/>
          <w:szCs w:val="28"/>
        </w:rPr>
        <w:t>.</w:t>
      </w:r>
    </w:p>
    <w:p w:rsidR="006469D8" w:rsidRPr="00637C9D" w:rsidRDefault="006469D8" w:rsidP="00B457E3">
      <w:pPr>
        <w:pStyle w:val="3"/>
        <w:tabs>
          <w:tab w:val="left" w:pos="709"/>
        </w:tabs>
        <w:spacing w:line="360" w:lineRule="auto"/>
        <w:jc w:val="both"/>
        <w:rPr>
          <w:sz w:val="28"/>
          <w:szCs w:val="28"/>
        </w:rPr>
      </w:pPr>
      <w:r w:rsidRPr="00637C9D">
        <w:rPr>
          <w:sz w:val="28"/>
          <w:szCs w:val="28"/>
        </w:rPr>
        <w:tab/>
        <w:t>Для активизации продаж создано представительство ОАО «Химпром» на рынке Дальнего Зарубежья в лице швейцарской фирмы «Профикор».</w:t>
      </w:r>
    </w:p>
    <w:p w:rsidR="006469D8" w:rsidRPr="00637C9D" w:rsidRDefault="006469D8" w:rsidP="00B457E3">
      <w:pPr>
        <w:pStyle w:val="3"/>
        <w:tabs>
          <w:tab w:val="left" w:pos="709"/>
        </w:tabs>
        <w:spacing w:line="360" w:lineRule="auto"/>
        <w:ind w:left="0"/>
        <w:jc w:val="both"/>
        <w:rPr>
          <w:sz w:val="28"/>
          <w:szCs w:val="28"/>
        </w:rPr>
      </w:pPr>
      <w:r w:rsidRPr="00637C9D">
        <w:rPr>
          <w:sz w:val="28"/>
          <w:szCs w:val="28"/>
        </w:rPr>
        <w:tab/>
        <w:t>«Профикор» несет ответственность за организацию сбыта продукции предприятия на рынках Европы, Азии, Америки. Основная функция компании «Профикор» - организация логистики.</w:t>
      </w:r>
    </w:p>
    <w:p w:rsidR="006469D8" w:rsidRPr="00637C9D" w:rsidRDefault="006469D8" w:rsidP="00B457E3">
      <w:pPr>
        <w:pStyle w:val="3"/>
        <w:tabs>
          <w:tab w:val="left" w:pos="709"/>
        </w:tabs>
        <w:spacing w:line="360" w:lineRule="auto"/>
        <w:ind w:left="0"/>
        <w:jc w:val="both"/>
        <w:rPr>
          <w:sz w:val="28"/>
          <w:szCs w:val="28"/>
        </w:rPr>
      </w:pPr>
      <w:r>
        <w:rPr>
          <w:sz w:val="28"/>
          <w:szCs w:val="28"/>
        </w:rPr>
        <w:t xml:space="preserve">     </w:t>
      </w:r>
      <w:r w:rsidRPr="00637C9D">
        <w:rPr>
          <w:sz w:val="28"/>
          <w:szCs w:val="28"/>
        </w:rPr>
        <w:t>Эта фирма является также буфером при возникновении претензии со стороны покупателей, т.е. она несет все риски на себе (транспортные проблемы, экономические, финансовые трудности, риски штрафных санкций).</w:t>
      </w:r>
    </w:p>
    <w:p w:rsidR="006469D8" w:rsidRDefault="006469D8" w:rsidP="00B457E3">
      <w:pPr>
        <w:pStyle w:val="3"/>
        <w:tabs>
          <w:tab w:val="left" w:pos="709"/>
        </w:tabs>
        <w:spacing w:line="360" w:lineRule="auto"/>
        <w:ind w:left="0"/>
        <w:jc w:val="both"/>
        <w:rPr>
          <w:sz w:val="28"/>
          <w:szCs w:val="28"/>
        </w:rPr>
      </w:pPr>
      <w:r w:rsidRPr="00637C9D">
        <w:rPr>
          <w:sz w:val="28"/>
          <w:szCs w:val="28"/>
        </w:rPr>
        <w:tab/>
        <w:t>Вся продукция на рынках дальнего зарубежья продается ОАО «Химпром» через «Профикор». Эта схема в данный момент наиболее эффективна, т.к. ОАО «Химпром» как российское предприятие, действующее в рамках российского законодательства, не может гибко реагировать на требования международного рынка. На мировом рынке химической продукции, который уже сформировался, существуют жесткие требования к поставщикам продукции.</w:t>
      </w:r>
    </w:p>
    <w:p w:rsidR="006469D8" w:rsidRPr="00716C36" w:rsidRDefault="006469D8" w:rsidP="00554F23">
      <w:pPr>
        <w:spacing w:line="360" w:lineRule="auto"/>
        <w:ind w:firstLine="284"/>
        <w:contextualSpacing/>
        <w:rPr>
          <w:rStyle w:val="Subst"/>
          <w:b w:val="0"/>
          <w:bCs/>
          <w:i w:val="0"/>
          <w:iCs/>
          <w:sz w:val="28"/>
          <w:szCs w:val="28"/>
        </w:rPr>
      </w:pPr>
      <w:r w:rsidRPr="00716C36">
        <w:rPr>
          <w:rStyle w:val="Subst"/>
          <w:b w:val="0"/>
          <w:bCs/>
          <w:i w:val="0"/>
          <w:iCs/>
          <w:sz w:val="28"/>
          <w:szCs w:val="28"/>
        </w:rPr>
        <w:t xml:space="preserve">Списки отечественных и зарубежных конкурентов ОАО «Химпром» представлены в </w:t>
      </w:r>
      <w:r w:rsidRPr="00716C36">
        <w:rPr>
          <w:rStyle w:val="Subst"/>
          <w:b w:val="0"/>
          <w:bCs/>
          <w:i w:val="0"/>
          <w:iCs/>
          <w:sz w:val="28"/>
          <w:szCs w:val="28"/>
          <w:highlight w:val="yellow"/>
        </w:rPr>
        <w:t>приложении.</w:t>
      </w:r>
    </w:p>
    <w:p w:rsidR="006469D8" w:rsidRDefault="006469D8" w:rsidP="00554F23">
      <w:pPr>
        <w:spacing w:line="360" w:lineRule="auto"/>
        <w:ind w:firstLine="284"/>
        <w:contextualSpacing/>
        <w:rPr>
          <w:rStyle w:val="Subst"/>
          <w:bCs/>
          <w:i w:val="0"/>
          <w:iCs/>
          <w:sz w:val="28"/>
          <w:szCs w:val="28"/>
          <w:u w:val="single"/>
        </w:rPr>
      </w:pPr>
    </w:p>
    <w:p w:rsidR="006469D8" w:rsidRDefault="006469D8" w:rsidP="00984715">
      <w:pPr>
        <w:spacing w:line="360" w:lineRule="auto"/>
        <w:ind w:firstLine="284"/>
        <w:contextualSpacing/>
        <w:jc w:val="both"/>
        <w:rPr>
          <w:rStyle w:val="Subst"/>
          <w:b w:val="0"/>
          <w:bCs/>
          <w:i w:val="0"/>
          <w:iCs/>
          <w:sz w:val="28"/>
          <w:szCs w:val="28"/>
        </w:rPr>
      </w:pPr>
    </w:p>
    <w:p w:rsidR="006469D8" w:rsidRDefault="006469D8" w:rsidP="00984715">
      <w:pPr>
        <w:spacing w:line="360" w:lineRule="auto"/>
        <w:ind w:firstLine="284"/>
        <w:contextualSpacing/>
        <w:jc w:val="both"/>
        <w:rPr>
          <w:rStyle w:val="Subst"/>
          <w:b w:val="0"/>
          <w:bCs/>
          <w:i w:val="0"/>
          <w:iCs/>
          <w:sz w:val="28"/>
          <w:szCs w:val="28"/>
        </w:rPr>
      </w:pPr>
    </w:p>
    <w:p w:rsidR="006469D8" w:rsidRDefault="006469D8" w:rsidP="00984715">
      <w:pPr>
        <w:spacing w:line="360" w:lineRule="auto"/>
        <w:ind w:firstLine="284"/>
        <w:contextualSpacing/>
        <w:jc w:val="both"/>
        <w:rPr>
          <w:rStyle w:val="Subst"/>
          <w:b w:val="0"/>
          <w:bCs/>
          <w:i w:val="0"/>
          <w:iCs/>
          <w:sz w:val="28"/>
          <w:szCs w:val="28"/>
        </w:rPr>
      </w:pPr>
    </w:p>
    <w:p w:rsidR="006469D8" w:rsidRPr="00716C36" w:rsidRDefault="006469D8" w:rsidP="00984715">
      <w:pPr>
        <w:spacing w:line="360" w:lineRule="auto"/>
        <w:ind w:firstLine="284"/>
        <w:contextualSpacing/>
        <w:jc w:val="both"/>
        <w:rPr>
          <w:rStyle w:val="Subst"/>
          <w:bCs/>
          <w:i w:val="0"/>
          <w:iCs/>
          <w:sz w:val="28"/>
          <w:szCs w:val="28"/>
        </w:rPr>
      </w:pPr>
      <w:r w:rsidRPr="00716C36">
        <w:rPr>
          <w:rStyle w:val="Subst"/>
          <w:bCs/>
          <w:i w:val="0"/>
          <w:iCs/>
          <w:sz w:val="28"/>
          <w:szCs w:val="28"/>
        </w:rPr>
        <w:t>4.4. Калькуляция внешнеторговых цен.</w:t>
      </w:r>
    </w:p>
    <w:p w:rsidR="006469D8" w:rsidRDefault="006469D8" w:rsidP="00FB723D">
      <w:pPr>
        <w:spacing w:line="360" w:lineRule="auto"/>
        <w:jc w:val="both"/>
        <w:rPr>
          <w:sz w:val="28"/>
        </w:rPr>
      </w:pPr>
      <w:r>
        <w:rPr>
          <w:sz w:val="28"/>
        </w:rPr>
        <w:t xml:space="preserve">     Политика</w:t>
      </w:r>
      <w:r w:rsidRPr="000F1BFD">
        <w:rPr>
          <w:i/>
          <w:sz w:val="28"/>
        </w:rPr>
        <w:t xml:space="preserve"> </w:t>
      </w:r>
      <w:r w:rsidRPr="00FB723D">
        <w:rPr>
          <w:sz w:val="28"/>
        </w:rPr>
        <w:t>ценообразования</w:t>
      </w:r>
      <w:r>
        <w:rPr>
          <w:sz w:val="28"/>
        </w:rPr>
        <w:t xml:space="preserve"> играет важнейшую роль в успешной  деятельности предприятия. На сегодняшний день </w:t>
      </w:r>
      <w:r w:rsidRPr="00584B81">
        <w:rPr>
          <w:sz w:val="28"/>
          <w:szCs w:val="28"/>
        </w:rPr>
        <w:t>главной целью ценовой политики</w:t>
      </w:r>
      <w:r>
        <w:rPr>
          <w:sz w:val="28"/>
        </w:rPr>
        <w:t>, проводимой ОАО “Химпром”, является сохранение и наращивание достигнутых объемов производства всех видов химической продукции.</w:t>
      </w:r>
    </w:p>
    <w:p w:rsidR="006469D8" w:rsidRPr="00637C9D" w:rsidRDefault="006469D8" w:rsidP="00FB723D">
      <w:pPr>
        <w:pStyle w:val="3"/>
        <w:widowControl w:val="0"/>
        <w:tabs>
          <w:tab w:val="left" w:pos="284"/>
        </w:tabs>
        <w:spacing w:line="360" w:lineRule="auto"/>
        <w:ind w:left="0" w:firstLine="284"/>
        <w:jc w:val="both"/>
        <w:rPr>
          <w:sz w:val="28"/>
        </w:rPr>
      </w:pPr>
      <w:r w:rsidRPr="00637C9D">
        <w:rPr>
          <w:sz w:val="28"/>
        </w:rPr>
        <w:t xml:space="preserve">Экспортные и импортные цены на предприятии калькулируются одинаково. </w:t>
      </w:r>
    </w:p>
    <w:p w:rsidR="006469D8" w:rsidRPr="00637C9D" w:rsidRDefault="006469D8" w:rsidP="00FB723D">
      <w:pPr>
        <w:pStyle w:val="3"/>
        <w:tabs>
          <w:tab w:val="left" w:pos="284"/>
        </w:tabs>
        <w:spacing w:line="360" w:lineRule="auto"/>
        <w:ind w:left="0" w:firstLine="284"/>
        <w:jc w:val="both"/>
        <w:rPr>
          <w:sz w:val="28"/>
        </w:rPr>
      </w:pPr>
      <w:r w:rsidRPr="00637C9D">
        <w:rPr>
          <w:sz w:val="28"/>
        </w:rPr>
        <w:t>Себестоимость продукции, определенный процент рентабельности, услуги по промывке контейнеров, цистерн, а также услуги по упаковке товара и стоимость упаковки образуют цену с завода (</w:t>
      </w:r>
      <w:r w:rsidRPr="00637C9D">
        <w:rPr>
          <w:sz w:val="28"/>
          <w:lang w:val="en-US"/>
        </w:rPr>
        <w:t>EXW</w:t>
      </w:r>
      <w:r w:rsidRPr="00637C9D">
        <w:rPr>
          <w:sz w:val="28"/>
        </w:rPr>
        <w:t>).</w:t>
      </w:r>
    </w:p>
    <w:p w:rsidR="006469D8" w:rsidRPr="00637C9D" w:rsidRDefault="006469D8" w:rsidP="00FB723D">
      <w:pPr>
        <w:pStyle w:val="3"/>
        <w:tabs>
          <w:tab w:val="left" w:pos="284"/>
        </w:tabs>
        <w:spacing w:line="360" w:lineRule="auto"/>
        <w:ind w:left="0" w:firstLine="284"/>
        <w:jc w:val="both"/>
        <w:rPr>
          <w:sz w:val="28"/>
        </w:rPr>
      </w:pPr>
      <w:r w:rsidRPr="00637C9D">
        <w:rPr>
          <w:sz w:val="28"/>
        </w:rPr>
        <w:t>Цена с завода, стоимость услуг по погрузке товара в транспортное средство, стоимость ус</w:t>
      </w:r>
      <w:r>
        <w:rPr>
          <w:sz w:val="28"/>
        </w:rPr>
        <w:t>луг по таможенному оформлению (</w:t>
      </w:r>
      <w:r w:rsidRPr="00637C9D">
        <w:rPr>
          <w:sz w:val="28"/>
        </w:rPr>
        <w:t xml:space="preserve">0,5% от стоимости товара), расходы на получение сертификата происхождения ( по форме А для дальнего зарубежья и по форме СТ1 для СНГ ) образуют цену </w:t>
      </w:r>
      <w:r w:rsidRPr="00637C9D">
        <w:rPr>
          <w:sz w:val="28"/>
          <w:lang w:val="en-US"/>
        </w:rPr>
        <w:t>FCA</w:t>
      </w:r>
      <w:r w:rsidRPr="00637C9D">
        <w:rPr>
          <w:sz w:val="28"/>
        </w:rPr>
        <w:t xml:space="preserve"> Новочебоксарск.</w:t>
      </w:r>
    </w:p>
    <w:p w:rsidR="006469D8" w:rsidRPr="00637C9D" w:rsidRDefault="006469D8" w:rsidP="00FB723D">
      <w:pPr>
        <w:pStyle w:val="3"/>
        <w:tabs>
          <w:tab w:val="left" w:pos="284"/>
        </w:tabs>
        <w:spacing w:line="360" w:lineRule="auto"/>
        <w:ind w:left="0" w:firstLine="284"/>
        <w:jc w:val="both"/>
        <w:rPr>
          <w:sz w:val="28"/>
        </w:rPr>
      </w:pPr>
      <w:r w:rsidRPr="00637C9D">
        <w:rPr>
          <w:sz w:val="28"/>
        </w:rPr>
        <w:t xml:space="preserve">Цена </w:t>
      </w:r>
      <w:r w:rsidRPr="00637C9D">
        <w:rPr>
          <w:sz w:val="28"/>
          <w:lang w:val="en-US"/>
        </w:rPr>
        <w:t>FCA</w:t>
      </w:r>
      <w:r w:rsidRPr="00637C9D">
        <w:rPr>
          <w:sz w:val="28"/>
        </w:rPr>
        <w:t xml:space="preserve"> и транспортные расходы до станции образуют цену </w:t>
      </w:r>
      <w:r w:rsidRPr="00637C9D">
        <w:rPr>
          <w:sz w:val="28"/>
          <w:lang w:val="en-US"/>
        </w:rPr>
        <w:t>DAF</w:t>
      </w:r>
      <w:r w:rsidRPr="00637C9D">
        <w:rPr>
          <w:sz w:val="28"/>
        </w:rPr>
        <w:t xml:space="preserve"> до границы или </w:t>
      </w:r>
      <w:r w:rsidRPr="00637C9D">
        <w:rPr>
          <w:sz w:val="28"/>
          <w:lang w:val="en-US"/>
        </w:rPr>
        <w:t>CPT</w:t>
      </w:r>
      <w:r w:rsidRPr="00637C9D">
        <w:rPr>
          <w:sz w:val="28"/>
        </w:rPr>
        <w:t xml:space="preserve"> до определенного пункта назначения.</w:t>
      </w:r>
    </w:p>
    <w:p w:rsidR="006469D8" w:rsidRPr="00637C9D" w:rsidRDefault="006469D8" w:rsidP="00FB723D">
      <w:pPr>
        <w:pStyle w:val="3"/>
        <w:tabs>
          <w:tab w:val="left" w:pos="284"/>
        </w:tabs>
        <w:spacing w:line="360" w:lineRule="auto"/>
        <w:ind w:left="0"/>
        <w:jc w:val="both"/>
        <w:rPr>
          <w:sz w:val="28"/>
        </w:rPr>
      </w:pPr>
      <w:r>
        <w:rPr>
          <w:sz w:val="28"/>
        </w:rPr>
        <w:tab/>
      </w:r>
      <w:r w:rsidRPr="00637C9D">
        <w:rPr>
          <w:sz w:val="28"/>
        </w:rPr>
        <w:t>Учитывая нестабильную ситуацию на рынке СНГ, в торговле со странами СНГ ОАО «Химпром» предпочитает заключать контракты со стопроцентной предоплатой товара. В отношениях со странами дальнего зарубежья используется аккредитивная форма расчетов или отсрочка платежа.</w:t>
      </w:r>
    </w:p>
    <w:p w:rsidR="006469D8" w:rsidRPr="00637C9D" w:rsidRDefault="006469D8" w:rsidP="00FB723D">
      <w:pPr>
        <w:pStyle w:val="3"/>
        <w:tabs>
          <w:tab w:val="left" w:pos="284"/>
        </w:tabs>
        <w:spacing w:line="360" w:lineRule="auto"/>
        <w:ind w:left="0"/>
        <w:jc w:val="both"/>
        <w:rPr>
          <w:sz w:val="28"/>
        </w:rPr>
      </w:pPr>
      <w:r>
        <w:rPr>
          <w:sz w:val="28"/>
        </w:rPr>
        <w:tab/>
      </w:r>
      <w:r w:rsidRPr="00637C9D">
        <w:rPr>
          <w:sz w:val="28"/>
        </w:rPr>
        <w:t>Предприятие уплачивает следующие виды налогов: НДС, налог на имущество, налог на прибыль, земельный и подоходный налоги, налог на рекламу, на дороги, на содержание милиции, на благоустройство территории, ЕСН, прочие. Кроме того делаются отчисления по страхованию от несчастных случаев. При экспортно-импортных операциях взимаются таможенные сборы.</w:t>
      </w:r>
    </w:p>
    <w:p w:rsidR="006469D8" w:rsidRPr="00637C9D" w:rsidRDefault="006469D8" w:rsidP="00FB723D">
      <w:pPr>
        <w:pStyle w:val="3"/>
        <w:tabs>
          <w:tab w:val="left" w:pos="284"/>
        </w:tabs>
        <w:spacing w:line="360" w:lineRule="auto"/>
        <w:ind w:left="0"/>
        <w:jc w:val="both"/>
        <w:rPr>
          <w:sz w:val="28"/>
        </w:rPr>
      </w:pPr>
      <w:r>
        <w:rPr>
          <w:sz w:val="28"/>
        </w:rPr>
        <w:tab/>
      </w:r>
      <w:r w:rsidRPr="00637C9D">
        <w:rPr>
          <w:sz w:val="28"/>
        </w:rPr>
        <w:t>ОАО «Химпром» проводит маркетинговые исследования мирового рынка химических товаров. Следит за новинками в области химического производства. Проводятся научно-исследовательские работы, необходимые для повышения качества своей продукции, повышения ее конкурентоспособности. Соответствие мировым стандартам качества является важной составляющей успешного сбыта товаров на мировом рынке. При этом нужно также суметь поставить продукцию по приемлемым ценам. Изучение конкурентов – один из важнейших аспектов маркетинговых исследований. Предприятие постоянно следит за потребностями мирового рынка  химических товаров, стараясь соответствовать его требованиям и предлагать качественную и конкурентоспособную продукцию.</w:t>
      </w:r>
    </w:p>
    <w:p w:rsidR="006469D8" w:rsidRDefault="006469D8" w:rsidP="00FB723D">
      <w:pPr>
        <w:tabs>
          <w:tab w:val="left" w:pos="284"/>
        </w:tabs>
        <w:spacing w:line="360" w:lineRule="auto"/>
        <w:ind w:right="278"/>
        <w:jc w:val="both"/>
        <w:rPr>
          <w:sz w:val="28"/>
        </w:rPr>
      </w:pPr>
      <w:r>
        <w:rPr>
          <w:sz w:val="28"/>
        </w:rPr>
        <w:t xml:space="preserve"> </w:t>
      </w:r>
      <w:r>
        <w:rPr>
          <w:sz w:val="28"/>
        </w:rPr>
        <w:tab/>
        <w:t xml:space="preserve">Рыночная позиция ОАО “Химпром” представлена многими группами товаров. Не все эти сферы деятельности привлекательны с точки зрения рынка. Первоочередная задача предприятия - выявить и развивать сильные производства и сокращать или сворачивать неперспективные. Необходимо проанализировать деятельность предприятия по обслуживанию конкретных групп потребителей и удовлетворению конкретных нужд и запросов. </w:t>
      </w:r>
    </w:p>
    <w:p w:rsidR="006469D8" w:rsidRDefault="006469D8" w:rsidP="00FB723D">
      <w:pPr>
        <w:pStyle w:val="3"/>
        <w:tabs>
          <w:tab w:val="left" w:pos="284"/>
        </w:tabs>
        <w:spacing w:line="360" w:lineRule="auto"/>
        <w:ind w:left="0" w:firstLine="284"/>
        <w:jc w:val="both"/>
        <w:rPr>
          <w:b/>
          <w:sz w:val="32"/>
          <w:szCs w:val="23"/>
        </w:rPr>
      </w:pPr>
      <w:r>
        <w:rPr>
          <w:b/>
          <w:bCs/>
          <w:sz w:val="24"/>
        </w:rPr>
        <w:t xml:space="preserve">  </w:t>
      </w:r>
      <w:r w:rsidRPr="00987DB0">
        <w:rPr>
          <w:sz w:val="28"/>
          <w:szCs w:val="28"/>
        </w:rPr>
        <w:t>В настоящее время существенным затруднением в получении сведений от</w:t>
      </w:r>
      <w:r w:rsidRPr="00987DB0">
        <w:rPr>
          <w:sz w:val="28"/>
        </w:rPr>
        <w:t xml:space="preserve"> конкурентов является отсутствие официального прайс-листа  у ОАО «Химпром», поскольку сотрудники маркетинговых и сбытовых служб предприятий-конкурентов готовы делиться информацией только на условиях взаимного обмена.</w:t>
      </w:r>
      <w:r>
        <w:t xml:space="preserve"> </w:t>
      </w:r>
    </w:p>
    <w:p w:rsidR="006469D8" w:rsidRDefault="006469D8" w:rsidP="00984715">
      <w:pPr>
        <w:spacing w:line="360" w:lineRule="auto"/>
        <w:ind w:firstLine="284"/>
        <w:contextualSpacing/>
        <w:jc w:val="both"/>
        <w:rPr>
          <w:rStyle w:val="Subst"/>
          <w:b w:val="0"/>
          <w:bCs/>
          <w:i w:val="0"/>
          <w:iCs/>
          <w:sz w:val="28"/>
          <w:szCs w:val="28"/>
        </w:rPr>
      </w:pPr>
    </w:p>
    <w:p w:rsidR="006469D8" w:rsidRDefault="006469D8" w:rsidP="00984715">
      <w:pPr>
        <w:spacing w:line="360" w:lineRule="auto"/>
        <w:ind w:firstLine="284"/>
        <w:contextualSpacing/>
        <w:jc w:val="both"/>
        <w:rPr>
          <w:rStyle w:val="Subst"/>
          <w:b w:val="0"/>
          <w:bCs/>
          <w:i w:val="0"/>
          <w:iCs/>
          <w:sz w:val="28"/>
          <w:szCs w:val="28"/>
        </w:rPr>
      </w:pPr>
    </w:p>
    <w:p w:rsidR="006469D8" w:rsidRPr="00716C36" w:rsidRDefault="006469D8" w:rsidP="00984715">
      <w:pPr>
        <w:spacing w:line="360" w:lineRule="auto"/>
        <w:ind w:firstLine="284"/>
        <w:contextualSpacing/>
        <w:jc w:val="both"/>
        <w:rPr>
          <w:rStyle w:val="Subst"/>
          <w:bCs/>
          <w:i w:val="0"/>
          <w:iCs/>
          <w:sz w:val="28"/>
          <w:szCs w:val="28"/>
        </w:rPr>
      </w:pPr>
      <w:r w:rsidRPr="00716C36">
        <w:rPr>
          <w:rStyle w:val="Subst"/>
          <w:bCs/>
          <w:i w:val="0"/>
          <w:iCs/>
          <w:sz w:val="28"/>
          <w:szCs w:val="28"/>
        </w:rPr>
        <w:t>4.5. Оценка эффективности внешнеэкономической деятельности           ОАО «Химпром».</w:t>
      </w:r>
    </w:p>
    <w:p w:rsidR="006469D8" w:rsidRDefault="006469D8" w:rsidP="00984715">
      <w:pPr>
        <w:spacing w:line="360" w:lineRule="auto"/>
        <w:ind w:firstLine="284"/>
        <w:contextualSpacing/>
        <w:jc w:val="both"/>
        <w:rPr>
          <w:rStyle w:val="Subst"/>
          <w:b w:val="0"/>
          <w:bCs/>
          <w:i w:val="0"/>
          <w:iCs/>
          <w:sz w:val="28"/>
          <w:szCs w:val="28"/>
        </w:rPr>
      </w:pPr>
      <w:r>
        <w:rPr>
          <w:rStyle w:val="Subst"/>
          <w:b w:val="0"/>
          <w:bCs/>
          <w:i w:val="0"/>
          <w:iCs/>
          <w:sz w:val="28"/>
          <w:szCs w:val="28"/>
        </w:rPr>
        <w:t>Для оценки эффективности внешнеэкономической деятельности ОАО «Химпром» рассмотрим внешнеторговый оборот предприятия и его динамику (табл.11).</w:t>
      </w: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Pr="003548AF" w:rsidRDefault="006469D8" w:rsidP="003548AF">
      <w:pPr>
        <w:widowControl w:val="0"/>
        <w:spacing w:line="360" w:lineRule="auto"/>
        <w:ind w:firstLine="709"/>
        <w:jc w:val="right"/>
        <w:rPr>
          <w:bCs/>
          <w:sz w:val="28"/>
        </w:rPr>
      </w:pPr>
      <w:r w:rsidRPr="003548AF">
        <w:rPr>
          <w:bCs/>
          <w:sz w:val="28"/>
        </w:rPr>
        <w:t>Таблица 11.</w:t>
      </w:r>
    </w:p>
    <w:p w:rsidR="006469D8" w:rsidRPr="003548AF" w:rsidRDefault="006469D8" w:rsidP="003548AF">
      <w:pPr>
        <w:widowControl w:val="0"/>
        <w:spacing w:line="360" w:lineRule="auto"/>
        <w:ind w:firstLine="709"/>
        <w:jc w:val="center"/>
        <w:rPr>
          <w:sz w:val="28"/>
        </w:rPr>
      </w:pPr>
      <w:r w:rsidRPr="003548AF">
        <w:rPr>
          <w:bCs/>
          <w:sz w:val="28"/>
        </w:rPr>
        <w:t>Внешнеторговый оборот ОАО «Химпром»  за 200</w:t>
      </w:r>
      <w:r>
        <w:rPr>
          <w:bCs/>
          <w:sz w:val="28"/>
        </w:rPr>
        <w:t>7</w:t>
      </w:r>
      <w:r w:rsidRPr="003548AF">
        <w:rPr>
          <w:bCs/>
          <w:sz w:val="28"/>
        </w:rPr>
        <w:t xml:space="preserve"> - 200</w:t>
      </w:r>
      <w:r>
        <w:rPr>
          <w:bCs/>
          <w:sz w:val="28"/>
        </w:rPr>
        <w:t>8</w:t>
      </w:r>
      <w:r w:rsidRPr="003548AF">
        <w:rPr>
          <w:bCs/>
          <w:sz w:val="28"/>
        </w:rPr>
        <w:t>гг.</w:t>
      </w:r>
    </w:p>
    <w:p w:rsidR="006469D8" w:rsidRDefault="006469D8" w:rsidP="003548AF">
      <w:pPr>
        <w:widowControl w:val="0"/>
        <w:spacing w:line="360" w:lineRule="auto"/>
        <w:ind w:firstLine="709"/>
        <w:rPr>
          <w:sz w:val="28"/>
        </w:rPr>
      </w:pPr>
      <w:r>
        <w:rPr>
          <w:b/>
          <w:sz w:val="28"/>
        </w:rPr>
        <w:t xml:space="preserve"> </w:t>
      </w:r>
      <w:r>
        <w:rPr>
          <w:b/>
          <w:sz w:val="28"/>
        </w:rPr>
        <w:tab/>
      </w:r>
      <w:r>
        <w:rPr>
          <w:b/>
          <w:sz w:val="28"/>
        </w:rPr>
        <w:tab/>
      </w:r>
      <w:r>
        <w:rPr>
          <w:b/>
          <w:sz w:val="28"/>
        </w:rPr>
        <w:tab/>
      </w:r>
      <w:r>
        <w:rPr>
          <w:b/>
          <w:sz w:val="28"/>
        </w:rPr>
        <w:tab/>
      </w:r>
      <w:r>
        <w:rPr>
          <w:b/>
          <w:sz w:val="28"/>
        </w:rPr>
        <w:tab/>
      </w:r>
      <w:r>
        <w:rPr>
          <w:b/>
          <w:sz w:val="28"/>
        </w:rPr>
        <w:tab/>
      </w:r>
      <w:r>
        <w:rPr>
          <w:b/>
          <w:sz w:val="28"/>
        </w:rPr>
        <w:tab/>
        <w:t xml:space="preserve"> </w:t>
      </w:r>
      <w:r>
        <w:rPr>
          <w:b/>
          <w:sz w:val="28"/>
        </w:rPr>
        <w:tab/>
        <w:t xml:space="preserve">            ( </w:t>
      </w:r>
      <w:r>
        <w:rPr>
          <w:sz w:val="28"/>
        </w:rPr>
        <w:t>млн. долларов )</w:t>
      </w:r>
    </w:p>
    <w:tbl>
      <w:tblPr>
        <w:tblW w:w="9484" w:type="dxa"/>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896"/>
        <w:gridCol w:w="1897"/>
        <w:gridCol w:w="1897"/>
        <w:gridCol w:w="1897"/>
        <w:gridCol w:w="1897"/>
      </w:tblGrid>
      <w:tr w:rsidR="006469D8" w:rsidTr="003548AF">
        <w:tc>
          <w:tcPr>
            <w:tcW w:w="1896" w:type="dxa"/>
            <w:vAlign w:val="center"/>
          </w:tcPr>
          <w:p w:rsidR="006469D8" w:rsidRPr="003548AF" w:rsidRDefault="006469D8" w:rsidP="003548AF">
            <w:pPr>
              <w:widowControl w:val="0"/>
              <w:spacing w:line="360" w:lineRule="auto"/>
              <w:jc w:val="center"/>
              <w:rPr>
                <w:sz w:val="24"/>
                <w:szCs w:val="24"/>
              </w:rPr>
            </w:pPr>
            <w:r w:rsidRPr="003548AF">
              <w:rPr>
                <w:sz w:val="24"/>
                <w:szCs w:val="24"/>
              </w:rPr>
              <w:t>Показатели</w:t>
            </w:r>
          </w:p>
        </w:tc>
        <w:tc>
          <w:tcPr>
            <w:tcW w:w="1897" w:type="dxa"/>
            <w:vAlign w:val="center"/>
          </w:tcPr>
          <w:p w:rsidR="006469D8" w:rsidRPr="003548AF" w:rsidRDefault="006469D8" w:rsidP="003548AF">
            <w:pPr>
              <w:widowControl w:val="0"/>
              <w:spacing w:line="360" w:lineRule="auto"/>
              <w:jc w:val="center"/>
              <w:rPr>
                <w:sz w:val="24"/>
                <w:szCs w:val="24"/>
              </w:rPr>
            </w:pPr>
            <w:r w:rsidRPr="003548AF">
              <w:rPr>
                <w:sz w:val="24"/>
                <w:szCs w:val="24"/>
              </w:rPr>
              <w:t>2007 год</w:t>
            </w:r>
          </w:p>
        </w:tc>
        <w:tc>
          <w:tcPr>
            <w:tcW w:w="1897" w:type="dxa"/>
            <w:vAlign w:val="center"/>
          </w:tcPr>
          <w:p w:rsidR="006469D8" w:rsidRPr="003548AF" w:rsidRDefault="006469D8" w:rsidP="003548AF">
            <w:pPr>
              <w:widowControl w:val="0"/>
              <w:spacing w:line="360" w:lineRule="auto"/>
              <w:jc w:val="center"/>
              <w:rPr>
                <w:sz w:val="24"/>
                <w:szCs w:val="24"/>
              </w:rPr>
            </w:pPr>
            <w:r w:rsidRPr="003548AF">
              <w:rPr>
                <w:sz w:val="24"/>
                <w:szCs w:val="24"/>
              </w:rPr>
              <w:t>2008 год</w:t>
            </w:r>
          </w:p>
        </w:tc>
        <w:tc>
          <w:tcPr>
            <w:tcW w:w="1897" w:type="dxa"/>
            <w:vAlign w:val="center"/>
          </w:tcPr>
          <w:p w:rsidR="006469D8" w:rsidRPr="003548AF" w:rsidRDefault="006469D8" w:rsidP="003548AF">
            <w:pPr>
              <w:widowControl w:val="0"/>
              <w:spacing w:line="360" w:lineRule="auto"/>
              <w:jc w:val="center"/>
              <w:rPr>
                <w:sz w:val="24"/>
                <w:szCs w:val="24"/>
              </w:rPr>
            </w:pPr>
            <w:r w:rsidRPr="003548AF">
              <w:rPr>
                <w:sz w:val="24"/>
                <w:szCs w:val="24"/>
              </w:rPr>
              <w:t>Динамика, в</w:t>
            </w:r>
          </w:p>
          <w:p w:rsidR="006469D8" w:rsidRPr="003548AF" w:rsidRDefault="006469D8" w:rsidP="003548AF">
            <w:pPr>
              <w:widowControl w:val="0"/>
              <w:spacing w:line="360" w:lineRule="auto"/>
              <w:ind w:firstLine="709"/>
              <w:jc w:val="center"/>
              <w:rPr>
                <w:sz w:val="24"/>
                <w:szCs w:val="24"/>
              </w:rPr>
            </w:pPr>
            <w:r w:rsidRPr="003548AF">
              <w:rPr>
                <w:sz w:val="24"/>
                <w:szCs w:val="24"/>
              </w:rPr>
              <w:t>%</w:t>
            </w:r>
          </w:p>
        </w:tc>
        <w:tc>
          <w:tcPr>
            <w:tcW w:w="1897" w:type="dxa"/>
            <w:vAlign w:val="center"/>
          </w:tcPr>
          <w:p w:rsidR="006469D8" w:rsidRPr="003548AF" w:rsidRDefault="006469D8" w:rsidP="003548AF">
            <w:pPr>
              <w:widowControl w:val="0"/>
              <w:spacing w:line="360" w:lineRule="auto"/>
              <w:jc w:val="center"/>
              <w:rPr>
                <w:sz w:val="24"/>
                <w:szCs w:val="24"/>
              </w:rPr>
            </w:pPr>
            <w:r w:rsidRPr="003548AF">
              <w:rPr>
                <w:sz w:val="24"/>
                <w:szCs w:val="24"/>
              </w:rPr>
              <w:t>Изменение</w:t>
            </w:r>
          </w:p>
          <w:p w:rsidR="006469D8" w:rsidRPr="003548AF" w:rsidRDefault="006469D8" w:rsidP="003548AF">
            <w:pPr>
              <w:widowControl w:val="0"/>
              <w:spacing w:line="360" w:lineRule="auto"/>
              <w:ind w:firstLine="709"/>
              <w:jc w:val="center"/>
              <w:rPr>
                <w:sz w:val="24"/>
                <w:szCs w:val="24"/>
              </w:rPr>
            </w:pPr>
            <w:r w:rsidRPr="003548AF">
              <w:rPr>
                <w:sz w:val="24"/>
                <w:szCs w:val="24"/>
              </w:rPr>
              <w:t>(+,-)</w:t>
            </w:r>
          </w:p>
        </w:tc>
      </w:tr>
      <w:tr w:rsidR="006469D8" w:rsidTr="003548AF">
        <w:tc>
          <w:tcPr>
            <w:tcW w:w="1896" w:type="dxa"/>
            <w:vAlign w:val="center"/>
          </w:tcPr>
          <w:p w:rsidR="006469D8" w:rsidRPr="003548AF" w:rsidRDefault="006469D8" w:rsidP="003548AF">
            <w:pPr>
              <w:widowControl w:val="0"/>
              <w:spacing w:line="360" w:lineRule="auto"/>
              <w:jc w:val="center"/>
              <w:rPr>
                <w:sz w:val="24"/>
                <w:szCs w:val="24"/>
              </w:rPr>
            </w:pPr>
            <w:r>
              <w:rPr>
                <w:sz w:val="24"/>
                <w:szCs w:val="24"/>
              </w:rPr>
              <w:t>1</w:t>
            </w:r>
          </w:p>
        </w:tc>
        <w:tc>
          <w:tcPr>
            <w:tcW w:w="1897" w:type="dxa"/>
            <w:vAlign w:val="center"/>
          </w:tcPr>
          <w:p w:rsidR="006469D8" w:rsidRPr="003548AF" w:rsidRDefault="006469D8" w:rsidP="003548AF">
            <w:pPr>
              <w:widowControl w:val="0"/>
              <w:spacing w:line="360" w:lineRule="auto"/>
              <w:ind w:firstLine="709"/>
              <w:rPr>
                <w:sz w:val="24"/>
                <w:szCs w:val="24"/>
              </w:rPr>
            </w:pPr>
            <w:r>
              <w:rPr>
                <w:sz w:val="24"/>
                <w:szCs w:val="24"/>
              </w:rPr>
              <w:t xml:space="preserve">   2</w:t>
            </w:r>
          </w:p>
        </w:tc>
        <w:tc>
          <w:tcPr>
            <w:tcW w:w="1897" w:type="dxa"/>
            <w:vAlign w:val="center"/>
          </w:tcPr>
          <w:p w:rsidR="006469D8" w:rsidRPr="003548AF" w:rsidRDefault="006469D8" w:rsidP="003548AF">
            <w:pPr>
              <w:widowControl w:val="0"/>
              <w:spacing w:line="360" w:lineRule="auto"/>
              <w:jc w:val="center"/>
              <w:rPr>
                <w:sz w:val="24"/>
                <w:szCs w:val="24"/>
              </w:rPr>
            </w:pPr>
            <w:r>
              <w:rPr>
                <w:sz w:val="24"/>
                <w:szCs w:val="24"/>
              </w:rPr>
              <w:t>3</w:t>
            </w:r>
          </w:p>
        </w:tc>
        <w:tc>
          <w:tcPr>
            <w:tcW w:w="1897" w:type="dxa"/>
            <w:vAlign w:val="center"/>
          </w:tcPr>
          <w:p w:rsidR="006469D8" w:rsidRPr="003548AF" w:rsidRDefault="006469D8" w:rsidP="003548AF">
            <w:pPr>
              <w:widowControl w:val="0"/>
              <w:spacing w:line="360" w:lineRule="auto"/>
              <w:ind w:firstLine="68"/>
              <w:jc w:val="center"/>
              <w:rPr>
                <w:sz w:val="24"/>
                <w:szCs w:val="24"/>
              </w:rPr>
            </w:pPr>
            <w:r>
              <w:rPr>
                <w:sz w:val="24"/>
                <w:szCs w:val="24"/>
              </w:rPr>
              <w:t>4</w:t>
            </w:r>
          </w:p>
        </w:tc>
        <w:tc>
          <w:tcPr>
            <w:tcW w:w="1897" w:type="dxa"/>
            <w:vAlign w:val="center"/>
          </w:tcPr>
          <w:p w:rsidR="006469D8" w:rsidRPr="003548AF" w:rsidRDefault="006469D8" w:rsidP="003548AF">
            <w:pPr>
              <w:widowControl w:val="0"/>
              <w:spacing w:line="360" w:lineRule="auto"/>
              <w:ind w:firstLine="14"/>
              <w:jc w:val="center"/>
              <w:rPr>
                <w:sz w:val="24"/>
                <w:szCs w:val="24"/>
              </w:rPr>
            </w:pPr>
            <w:r>
              <w:rPr>
                <w:sz w:val="24"/>
                <w:szCs w:val="24"/>
              </w:rPr>
              <w:t>5</w:t>
            </w:r>
          </w:p>
        </w:tc>
      </w:tr>
      <w:tr w:rsidR="006469D8" w:rsidTr="00AD0035">
        <w:tc>
          <w:tcPr>
            <w:tcW w:w="1896" w:type="dxa"/>
          </w:tcPr>
          <w:p w:rsidR="006469D8" w:rsidRPr="003548AF" w:rsidRDefault="006469D8" w:rsidP="00AD0035">
            <w:pPr>
              <w:widowControl w:val="0"/>
              <w:spacing w:line="360" w:lineRule="auto"/>
              <w:rPr>
                <w:sz w:val="24"/>
                <w:szCs w:val="24"/>
              </w:rPr>
            </w:pPr>
            <w:r w:rsidRPr="003548AF">
              <w:rPr>
                <w:sz w:val="24"/>
                <w:szCs w:val="24"/>
              </w:rPr>
              <w:t>Экспорт</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10,5</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13,7</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130,5</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3,2</w:t>
            </w:r>
          </w:p>
        </w:tc>
      </w:tr>
      <w:tr w:rsidR="006469D8" w:rsidTr="00AD0035">
        <w:tc>
          <w:tcPr>
            <w:tcW w:w="1896" w:type="dxa"/>
          </w:tcPr>
          <w:p w:rsidR="006469D8" w:rsidRPr="003548AF" w:rsidRDefault="006469D8" w:rsidP="00AD0035">
            <w:pPr>
              <w:widowControl w:val="0"/>
              <w:spacing w:line="360" w:lineRule="auto"/>
              <w:rPr>
                <w:sz w:val="24"/>
                <w:szCs w:val="24"/>
              </w:rPr>
            </w:pPr>
            <w:r w:rsidRPr="003548AF">
              <w:rPr>
                <w:sz w:val="24"/>
                <w:szCs w:val="24"/>
              </w:rPr>
              <w:t>Импорт</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1,8</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2,3</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127,8</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0,5</w:t>
            </w:r>
          </w:p>
        </w:tc>
      </w:tr>
      <w:tr w:rsidR="006469D8" w:rsidTr="00AD0035">
        <w:tc>
          <w:tcPr>
            <w:tcW w:w="1896" w:type="dxa"/>
          </w:tcPr>
          <w:p w:rsidR="006469D8" w:rsidRPr="003548AF" w:rsidRDefault="006469D8" w:rsidP="00AD0035">
            <w:pPr>
              <w:widowControl w:val="0"/>
              <w:spacing w:line="360" w:lineRule="auto"/>
              <w:rPr>
                <w:sz w:val="24"/>
                <w:szCs w:val="24"/>
              </w:rPr>
            </w:pPr>
            <w:r w:rsidRPr="003548AF">
              <w:rPr>
                <w:sz w:val="24"/>
                <w:szCs w:val="24"/>
              </w:rPr>
              <w:t>Товарооборот</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46</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49,2</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106,9</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3,2</w:t>
            </w:r>
          </w:p>
        </w:tc>
      </w:tr>
      <w:tr w:rsidR="006469D8" w:rsidTr="00AD0035">
        <w:tc>
          <w:tcPr>
            <w:tcW w:w="1896" w:type="dxa"/>
          </w:tcPr>
          <w:p w:rsidR="006469D8" w:rsidRPr="003548AF" w:rsidRDefault="006469D8" w:rsidP="00AD0035">
            <w:pPr>
              <w:widowControl w:val="0"/>
              <w:spacing w:line="360" w:lineRule="auto"/>
              <w:rPr>
                <w:sz w:val="24"/>
                <w:szCs w:val="24"/>
              </w:rPr>
            </w:pPr>
            <w:r w:rsidRPr="003548AF">
              <w:rPr>
                <w:sz w:val="24"/>
                <w:szCs w:val="24"/>
              </w:rPr>
              <w:t>Сальдо</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8,7</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11,4</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131,0</w:t>
            </w:r>
          </w:p>
        </w:tc>
        <w:tc>
          <w:tcPr>
            <w:tcW w:w="1897" w:type="dxa"/>
          </w:tcPr>
          <w:p w:rsidR="006469D8" w:rsidRPr="003548AF" w:rsidRDefault="006469D8" w:rsidP="00AD0035">
            <w:pPr>
              <w:widowControl w:val="0"/>
              <w:spacing w:line="360" w:lineRule="auto"/>
              <w:ind w:firstLine="709"/>
              <w:rPr>
                <w:sz w:val="24"/>
                <w:szCs w:val="24"/>
              </w:rPr>
            </w:pPr>
            <w:r w:rsidRPr="003548AF">
              <w:rPr>
                <w:sz w:val="24"/>
                <w:szCs w:val="24"/>
              </w:rPr>
              <w:t>2,7</w:t>
            </w:r>
          </w:p>
        </w:tc>
      </w:tr>
    </w:tbl>
    <w:p w:rsidR="006469D8" w:rsidRDefault="006469D8" w:rsidP="003548AF">
      <w:pPr>
        <w:widowControl w:val="0"/>
        <w:spacing w:line="360" w:lineRule="auto"/>
        <w:jc w:val="both"/>
        <w:rPr>
          <w:sz w:val="28"/>
        </w:rPr>
      </w:pPr>
      <w:r>
        <w:rPr>
          <w:sz w:val="28"/>
        </w:rPr>
        <w:t xml:space="preserve">      </w:t>
      </w:r>
    </w:p>
    <w:p w:rsidR="006469D8" w:rsidRPr="007C324F" w:rsidRDefault="006469D8" w:rsidP="007C324F">
      <w:pPr>
        <w:widowControl w:val="0"/>
        <w:spacing w:line="360" w:lineRule="auto"/>
        <w:ind w:firstLine="284"/>
        <w:contextualSpacing/>
        <w:jc w:val="both"/>
        <w:rPr>
          <w:sz w:val="28"/>
          <w:szCs w:val="28"/>
        </w:rPr>
      </w:pPr>
      <w:r w:rsidRPr="007C324F">
        <w:rPr>
          <w:sz w:val="28"/>
          <w:szCs w:val="28"/>
        </w:rPr>
        <w:t xml:space="preserve">Объем экспорта в 2008 году составил - 13,7 млн. долларов, что на  3,2 млн. долларов больше показателя объема экспорта  2007  года. В 2008 году произошло значительное увеличение объемов импорта - 2,3 млн. долларов (в 0,5 раза), по сравнению с 2007 годом - 1,8 млн. долларов. По итогам 2008 года товарооборот ОАО «Химпром» со странами дальнего и ближнего зарубежья составил - 49,2 млн. долларов, что на - 3,2 млн. долларов больше, чем в 2007 году. Рассмотрим валютные поступления и платежи ОАО «Химпром» (табл.12). </w:t>
      </w:r>
    </w:p>
    <w:p w:rsidR="006469D8" w:rsidRPr="007C324F" w:rsidRDefault="006469D8" w:rsidP="007C324F">
      <w:pPr>
        <w:widowControl w:val="0"/>
        <w:spacing w:line="360" w:lineRule="auto"/>
        <w:contextualSpacing/>
        <w:jc w:val="right"/>
        <w:rPr>
          <w:sz w:val="28"/>
          <w:szCs w:val="28"/>
        </w:rPr>
      </w:pPr>
      <w:r w:rsidRPr="007C324F">
        <w:rPr>
          <w:sz w:val="28"/>
          <w:szCs w:val="28"/>
        </w:rPr>
        <w:t>Таблица 12.</w:t>
      </w:r>
    </w:p>
    <w:p w:rsidR="006469D8" w:rsidRPr="007C324F" w:rsidRDefault="006469D8" w:rsidP="007C324F">
      <w:pPr>
        <w:pStyle w:val="7"/>
        <w:spacing w:before="0" w:after="0" w:line="360" w:lineRule="auto"/>
        <w:contextualSpacing/>
        <w:jc w:val="center"/>
        <w:rPr>
          <w:sz w:val="28"/>
          <w:szCs w:val="28"/>
        </w:rPr>
      </w:pPr>
      <w:r w:rsidRPr="007C324F">
        <w:rPr>
          <w:sz w:val="28"/>
          <w:szCs w:val="28"/>
        </w:rPr>
        <w:t>Валютные поступления и платежи ОАО «Химпром»</w:t>
      </w:r>
    </w:p>
    <w:p w:rsidR="006469D8" w:rsidRPr="007C324F" w:rsidRDefault="006469D8" w:rsidP="007C324F">
      <w:pPr>
        <w:widowControl w:val="0"/>
        <w:spacing w:line="360" w:lineRule="auto"/>
        <w:ind w:firstLine="709"/>
        <w:contextualSpacing/>
        <w:jc w:val="center"/>
        <w:rPr>
          <w:bCs/>
          <w:sz w:val="28"/>
          <w:szCs w:val="28"/>
        </w:rPr>
      </w:pPr>
      <w:r w:rsidRPr="007C324F">
        <w:rPr>
          <w:bCs/>
          <w:sz w:val="28"/>
          <w:szCs w:val="28"/>
        </w:rPr>
        <w:t>за 2007 - 2008 г.г.</w:t>
      </w:r>
    </w:p>
    <w:p w:rsidR="006469D8" w:rsidRPr="007C324F" w:rsidRDefault="006469D8" w:rsidP="007C324F">
      <w:pPr>
        <w:widowControl w:val="0"/>
        <w:ind w:firstLine="709"/>
        <w:contextualSpacing/>
        <w:rPr>
          <w:sz w:val="24"/>
          <w:szCs w:val="24"/>
        </w:rPr>
      </w:pPr>
      <w:r w:rsidRPr="007C324F">
        <w:rPr>
          <w:sz w:val="24"/>
          <w:szCs w:val="24"/>
        </w:rPr>
        <w:t xml:space="preserve">                                                                                          </w:t>
      </w:r>
      <w:r>
        <w:rPr>
          <w:sz w:val="24"/>
          <w:szCs w:val="24"/>
        </w:rPr>
        <w:t xml:space="preserve">                    </w:t>
      </w:r>
      <w:r w:rsidRPr="007C324F">
        <w:rPr>
          <w:sz w:val="24"/>
          <w:szCs w:val="24"/>
        </w:rPr>
        <w:t xml:space="preserve">   ( млн. долларов)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3379"/>
        <w:gridCol w:w="1211"/>
        <w:gridCol w:w="1153"/>
        <w:gridCol w:w="1443"/>
        <w:gridCol w:w="1500"/>
      </w:tblGrid>
      <w:tr w:rsidR="006469D8" w:rsidRPr="007C324F" w:rsidTr="007C324F">
        <w:trPr>
          <w:trHeight w:val="748"/>
          <w:jc w:val="center"/>
        </w:trPr>
        <w:tc>
          <w:tcPr>
            <w:tcW w:w="3379" w:type="dxa"/>
            <w:tcBorders>
              <w:left w:val="single" w:sz="4" w:space="0" w:color="auto"/>
              <w:bottom w:val="single" w:sz="4" w:space="0" w:color="auto"/>
            </w:tcBorders>
            <w:vAlign w:val="center"/>
          </w:tcPr>
          <w:p w:rsidR="006469D8" w:rsidRPr="007C324F" w:rsidRDefault="006469D8" w:rsidP="007C324F">
            <w:pPr>
              <w:widowControl w:val="0"/>
              <w:ind w:left="37"/>
              <w:contextualSpacing/>
              <w:jc w:val="center"/>
              <w:rPr>
                <w:sz w:val="24"/>
                <w:szCs w:val="24"/>
              </w:rPr>
            </w:pPr>
            <w:r w:rsidRPr="007C324F">
              <w:rPr>
                <w:sz w:val="24"/>
                <w:szCs w:val="24"/>
              </w:rPr>
              <w:t>Показатели</w:t>
            </w:r>
          </w:p>
        </w:tc>
        <w:tc>
          <w:tcPr>
            <w:tcW w:w="1211" w:type="dxa"/>
            <w:tcBorders>
              <w:bottom w:val="single" w:sz="4" w:space="0" w:color="auto"/>
            </w:tcBorders>
            <w:vAlign w:val="center"/>
          </w:tcPr>
          <w:p w:rsidR="006469D8" w:rsidRPr="007C324F" w:rsidRDefault="006469D8" w:rsidP="007C324F">
            <w:pPr>
              <w:widowControl w:val="0"/>
              <w:contextualSpacing/>
              <w:jc w:val="center"/>
              <w:rPr>
                <w:sz w:val="24"/>
                <w:szCs w:val="24"/>
              </w:rPr>
            </w:pPr>
            <w:r w:rsidRPr="007C324F">
              <w:rPr>
                <w:sz w:val="24"/>
                <w:szCs w:val="24"/>
              </w:rPr>
              <w:t>200</w:t>
            </w:r>
            <w:r>
              <w:rPr>
                <w:sz w:val="24"/>
                <w:szCs w:val="24"/>
              </w:rPr>
              <w:t>7</w:t>
            </w:r>
            <w:r w:rsidRPr="007C324F">
              <w:rPr>
                <w:sz w:val="24"/>
                <w:szCs w:val="24"/>
              </w:rPr>
              <w:t xml:space="preserve"> год</w:t>
            </w:r>
          </w:p>
        </w:tc>
        <w:tc>
          <w:tcPr>
            <w:tcW w:w="1153" w:type="dxa"/>
            <w:tcBorders>
              <w:bottom w:val="single" w:sz="4" w:space="0" w:color="auto"/>
            </w:tcBorders>
            <w:vAlign w:val="center"/>
          </w:tcPr>
          <w:p w:rsidR="006469D8" w:rsidRPr="007C324F" w:rsidRDefault="006469D8" w:rsidP="007C324F">
            <w:pPr>
              <w:widowControl w:val="0"/>
              <w:contextualSpacing/>
              <w:jc w:val="center"/>
              <w:rPr>
                <w:sz w:val="24"/>
                <w:szCs w:val="24"/>
              </w:rPr>
            </w:pPr>
            <w:r w:rsidRPr="007C324F">
              <w:rPr>
                <w:sz w:val="24"/>
                <w:szCs w:val="24"/>
              </w:rPr>
              <w:t>200</w:t>
            </w:r>
            <w:r>
              <w:rPr>
                <w:sz w:val="24"/>
                <w:szCs w:val="24"/>
              </w:rPr>
              <w:t>8</w:t>
            </w:r>
            <w:r w:rsidRPr="007C324F">
              <w:rPr>
                <w:sz w:val="24"/>
                <w:szCs w:val="24"/>
              </w:rPr>
              <w:t xml:space="preserve"> год</w:t>
            </w:r>
          </w:p>
        </w:tc>
        <w:tc>
          <w:tcPr>
            <w:tcW w:w="1443" w:type="dxa"/>
            <w:tcBorders>
              <w:bottom w:val="single" w:sz="4" w:space="0" w:color="auto"/>
            </w:tcBorders>
            <w:vAlign w:val="center"/>
          </w:tcPr>
          <w:p w:rsidR="006469D8" w:rsidRPr="007C324F" w:rsidRDefault="006469D8" w:rsidP="007C324F">
            <w:pPr>
              <w:widowControl w:val="0"/>
              <w:contextualSpacing/>
              <w:rPr>
                <w:sz w:val="24"/>
                <w:szCs w:val="24"/>
              </w:rPr>
            </w:pPr>
            <w:r w:rsidRPr="007C324F">
              <w:rPr>
                <w:sz w:val="24"/>
                <w:szCs w:val="24"/>
              </w:rPr>
              <w:t>Динамика</w:t>
            </w:r>
            <w:r>
              <w:rPr>
                <w:sz w:val="24"/>
                <w:szCs w:val="24"/>
              </w:rPr>
              <w:t>,</w:t>
            </w:r>
          </w:p>
          <w:p w:rsidR="006469D8" w:rsidRPr="007C324F" w:rsidRDefault="006469D8" w:rsidP="007C324F">
            <w:pPr>
              <w:widowControl w:val="0"/>
              <w:contextualSpacing/>
              <w:jc w:val="center"/>
              <w:rPr>
                <w:sz w:val="24"/>
                <w:szCs w:val="24"/>
              </w:rPr>
            </w:pPr>
            <w:r w:rsidRPr="007C324F">
              <w:rPr>
                <w:sz w:val="24"/>
                <w:szCs w:val="24"/>
              </w:rPr>
              <w:t>%</w:t>
            </w:r>
          </w:p>
        </w:tc>
        <w:tc>
          <w:tcPr>
            <w:tcW w:w="1500" w:type="dxa"/>
            <w:tcBorders>
              <w:bottom w:val="single" w:sz="4" w:space="0" w:color="auto"/>
            </w:tcBorders>
            <w:vAlign w:val="center"/>
          </w:tcPr>
          <w:p w:rsidR="006469D8" w:rsidRPr="007C324F" w:rsidRDefault="006469D8" w:rsidP="007C324F">
            <w:pPr>
              <w:widowControl w:val="0"/>
              <w:contextualSpacing/>
              <w:jc w:val="center"/>
              <w:rPr>
                <w:sz w:val="24"/>
                <w:szCs w:val="24"/>
              </w:rPr>
            </w:pPr>
            <w:r w:rsidRPr="007C324F">
              <w:rPr>
                <w:sz w:val="24"/>
                <w:szCs w:val="24"/>
              </w:rPr>
              <w:t>Изменение</w:t>
            </w:r>
          </w:p>
          <w:p w:rsidR="006469D8" w:rsidRPr="007C324F" w:rsidRDefault="006469D8" w:rsidP="007C324F">
            <w:pPr>
              <w:widowControl w:val="0"/>
              <w:contextualSpacing/>
              <w:jc w:val="center"/>
              <w:rPr>
                <w:sz w:val="24"/>
                <w:szCs w:val="24"/>
              </w:rPr>
            </w:pPr>
            <w:r w:rsidRPr="007C324F">
              <w:rPr>
                <w:sz w:val="24"/>
                <w:szCs w:val="24"/>
              </w:rPr>
              <w:t>( +, - )</w:t>
            </w:r>
          </w:p>
        </w:tc>
      </w:tr>
      <w:tr w:rsidR="006469D8" w:rsidRPr="007C324F" w:rsidTr="007C324F">
        <w:trPr>
          <w:trHeight w:val="328"/>
          <w:jc w:val="center"/>
        </w:trPr>
        <w:tc>
          <w:tcPr>
            <w:tcW w:w="3379" w:type="dxa"/>
            <w:tcBorders>
              <w:left w:val="single" w:sz="4" w:space="0" w:color="auto"/>
            </w:tcBorders>
            <w:vAlign w:val="center"/>
          </w:tcPr>
          <w:p w:rsidR="006469D8" w:rsidRPr="007C324F" w:rsidRDefault="006469D8" w:rsidP="007C324F">
            <w:pPr>
              <w:widowControl w:val="0"/>
              <w:ind w:left="37"/>
              <w:contextualSpacing/>
              <w:jc w:val="center"/>
              <w:rPr>
                <w:sz w:val="24"/>
                <w:szCs w:val="24"/>
              </w:rPr>
            </w:pPr>
            <w:r>
              <w:rPr>
                <w:sz w:val="24"/>
                <w:szCs w:val="24"/>
              </w:rPr>
              <w:t>1</w:t>
            </w:r>
          </w:p>
        </w:tc>
        <w:tc>
          <w:tcPr>
            <w:tcW w:w="1211" w:type="dxa"/>
            <w:vAlign w:val="center"/>
          </w:tcPr>
          <w:p w:rsidR="006469D8" w:rsidRPr="007C324F" w:rsidRDefault="006469D8" w:rsidP="007C324F">
            <w:pPr>
              <w:widowControl w:val="0"/>
              <w:contextualSpacing/>
              <w:jc w:val="center"/>
              <w:rPr>
                <w:sz w:val="24"/>
                <w:szCs w:val="24"/>
              </w:rPr>
            </w:pPr>
            <w:r>
              <w:rPr>
                <w:sz w:val="24"/>
                <w:szCs w:val="24"/>
              </w:rPr>
              <w:t>2</w:t>
            </w:r>
          </w:p>
        </w:tc>
        <w:tc>
          <w:tcPr>
            <w:tcW w:w="1153" w:type="dxa"/>
            <w:vAlign w:val="center"/>
          </w:tcPr>
          <w:p w:rsidR="006469D8" w:rsidRPr="007C324F" w:rsidRDefault="006469D8" w:rsidP="007C324F">
            <w:pPr>
              <w:widowControl w:val="0"/>
              <w:ind w:firstLine="20"/>
              <w:contextualSpacing/>
              <w:jc w:val="center"/>
              <w:rPr>
                <w:sz w:val="24"/>
                <w:szCs w:val="24"/>
              </w:rPr>
            </w:pPr>
            <w:r>
              <w:rPr>
                <w:sz w:val="24"/>
                <w:szCs w:val="24"/>
              </w:rPr>
              <w:t>3</w:t>
            </w:r>
          </w:p>
        </w:tc>
        <w:tc>
          <w:tcPr>
            <w:tcW w:w="1443" w:type="dxa"/>
            <w:vAlign w:val="center"/>
          </w:tcPr>
          <w:p w:rsidR="006469D8" w:rsidRPr="007C324F" w:rsidRDefault="006469D8" w:rsidP="007C324F">
            <w:pPr>
              <w:widowControl w:val="0"/>
              <w:contextualSpacing/>
              <w:jc w:val="center"/>
              <w:rPr>
                <w:sz w:val="24"/>
                <w:szCs w:val="24"/>
              </w:rPr>
            </w:pPr>
            <w:r>
              <w:rPr>
                <w:sz w:val="24"/>
                <w:szCs w:val="24"/>
              </w:rPr>
              <w:t>4</w:t>
            </w:r>
          </w:p>
        </w:tc>
        <w:tc>
          <w:tcPr>
            <w:tcW w:w="1500" w:type="dxa"/>
            <w:vAlign w:val="center"/>
          </w:tcPr>
          <w:p w:rsidR="006469D8" w:rsidRPr="007C324F" w:rsidRDefault="006469D8" w:rsidP="007C324F">
            <w:pPr>
              <w:widowControl w:val="0"/>
              <w:contextualSpacing/>
              <w:jc w:val="center"/>
              <w:rPr>
                <w:sz w:val="24"/>
                <w:szCs w:val="24"/>
              </w:rPr>
            </w:pPr>
            <w:r>
              <w:rPr>
                <w:sz w:val="24"/>
                <w:szCs w:val="24"/>
              </w:rPr>
              <w:t>5</w:t>
            </w:r>
          </w:p>
        </w:tc>
      </w:tr>
      <w:tr w:rsidR="006469D8" w:rsidRPr="007C324F" w:rsidTr="007C324F">
        <w:trPr>
          <w:trHeight w:val="612"/>
          <w:jc w:val="center"/>
        </w:trPr>
        <w:tc>
          <w:tcPr>
            <w:tcW w:w="3379" w:type="dxa"/>
            <w:tcBorders>
              <w:left w:val="single" w:sz="4" w:space="0" w:color="auto"/>
            </w:tcBorders>
            <w:vAlign w:val="center"/>
          </w:tcPr>
          <w:p w:rsidR="006469D8" w:rsidRPr="007C324F" w:rsidRDefault="006469D8" w:rsidP="007C324F">
            <w:pPr>
              <w:widowControl w:val="0"/>
              <w:ind w:left="37"/>
              <w:contextualSpacing/>
              <w:jc w:val="both"/>
              <w:rPr>
                <w:sz w:val="24"/>
                <w:szCs w:val="24"/>
              </w:rPr>
            </w:pPr>
            <w:r w:rsidRPr="007C324F">
              <w:rPr>
                <w:sz w:val="24"/>
                <w:szCs w:val="24"/>
              </w:rPr>
              <w:t>Валютные</w:t>
            </w:r>
            <w:r>
              <w:rPr>
                <w:sz w:val="24"/>
                <w:szCs w:val="24"/>
              </w:rPr>
              <w:t xml:space="preserve"> </w:t>
            </w:r>
            <w:r w:rsidRPr="007C324F">
              <w:rPr>
                <w:sz w:val="24"/>
                <w:szCs w:val="24"/>
              </w:rPr>
              <w:t>поступления</w:t>
            </w:r>
          </w:p>
          <w:p w:rsidR="006469D8" w:rsidRPr="007C324F" w:rsidRDefault="006469D8" w:rsidP="007C324F">
            <w:pPr>
              <w:widowControl w:val="0"/>
              <w:ind w:left="37"/>
              <w:contextualSpacing/>
              <w:jc w:val="both"/>
              <w:rPr>
                <w:sz w:val="24"/>
                <w:szCs w:val="24"/>
              </w:rPr>
            </w:pPr>
            <w:r w:rsidRPr="007C324F">
              <w:rPr>
                <w:sz w:val="24"/>
                <w:szCs w:val="24"/>
              </w:rPr>
              <w:t>от экспорта</w:t>
            </w:r>
          </w:p>
        </w:tc>
        <w:tc>
          <w:tcPr>
            <w:tcW w:w="1211" w:type="dxa"/>
            <w:vAlign w:val="center"/>
          </w:tcPr>
          <w:p w:rsidR="006469D8" w:rsidRPr="007C324F" w:rsidRDefault="006469D8" w:rsidP="007C324F">
            <w:pPr>
              <w:widowControl w:val="0"/>
              <w:contextualSpacing/>
              <w:jc w:val="center"/>
              <w:rPr>
                <w:sz w:val="24"/>
                <w:szCs w:val="24"/>
              </w:rPr>
            </w:pPr>
            <w:r w:rsidRPr="007C324F">
              <w:rPr>
                <w:sz w:val="24"/>
                <w:szCs w:val="24"/>
              </w:rPr>
              <w:t>8,2</w:t>
            </w:r>
          </w:p>
        </w:tc>
        <w:tc>
          <w:tcPr>
            <w:tcW w:w="1153" w:type="dxa"/>
            <w:vAlign w:val="center"/>
          </w:tcPr>
          <w:p w:rsidR="006469D8" w:rsidRPr="007C324F" w:rsidRDefault="006469D8" w:rsidP="007C324F">
            <w:pPr>
              <w:widowControl w:val="0"/>
              <w:ind w:firstLine="20"/>
              <w:contextualSpacing/>
              <w:jc w:val="center"/>
              <w:rPr>
                <w:sz w:val="24"/>
                <w:szCs w:val="24"/>
              </w:rPr>
            </w:pPr>
            <w:r w:rsidRPr="007C324F">
              <w:rPr>
                <w:sz w:val="24"/>
                <w:szCs w:val="24"/>
              </w:rPr>
              <w:t>11,5</w:t>
            </w:r>
          </w:p>
        </w:tc>
        <w:tc>
          <w:tcPr>
            <w:tcW w:w="1443" w:type="dxa"/>
            <w:vAlign w:val="center"/>
          </w:tcPr>
          <w:p w:rsidR="006469D8" w:rsidRPr="007C324F" w:rsidRDefault="006469D8" w:rsidP="007C324F">
            <w:pPr>
              <w:widowControl w:val="0"/>
              <w:contextualSpacing/>
              <w:jc w:val="center"/>
              <w:rPr>
                <w:sz w:val="24"/>
                <w:szCs w:val="24"/>
              </w:rPr>
            </w:pPr>
            <w:r w:rsidRPr="007C324F">
              <w:rPr>
                <w:sz w:val="24"/>
                <w:szCs w:val="24"/>
              </w:rPr>
              <w:t>140,2</w:t>
            </w:r>
          </w:p>
        </w:tc>
        <w:tc>
          <w:tcPr>
            <w:tcW w:w="1500" w:type="dxa"/>
            <w:vAlign w:val="center"/>
          </w:tcPr>
          <w:p w:rsidR="006469D8" w:rsidRPr="007C324F" w:rsidRDefault="006469D8" w:rsidP="007C324F">
            <w:pPr>
              <w:widowControl w:val="0"/>
              <w:contextualSpacing/>
              <w:jc w:val="center"/>
              <w:rPr>
                <w:sz w:val="24"/>
                <w:szCs w:val="24"/>
              </w:rPr>
            </w:pPr>
            <w:r w:rsidRPr="007C324F">
              <w:rPr>
                <w:sz w:val="24"/>
                <w:szCs w:val="24"/>
              </w:rPr>
              <w:t>3,3</w:t>
            </w:r>
          </w:p>
        </w:tc>
      </w:tr>
      <w:tr w:rsidR="006469D8" w:rsidRPr="007C324F" w:rsidTr="007C324F">
        <w:trPr>
          <w:trHeight w:val="395"/>
          <w:jc w:val="center"/>
        </w:trPr>
        <w:tc>
          <w:tcPr>
            <w:tcW w:w="3379" w:type="dxa"/>
            <w:tcBorders>
              <w:left w:val="single" w:sz="4" w:space="0" w:color="auto"/>
            </w:tcBorders>
            <w:vAlign w:val="center"/>
          </w:tcPr>
          <w:p w:rsidR="006469D8" w:rsidRPr="007C324F" w:rsidRDefault="006469D8" w:rsidP="007C324F">
            <w:pPr>
              <w:widowControl w:val="0"/>
              <w:ind w:left="37"/>
              <w:contextualSpacing/>
              <w:jc w:val="center"/>
              <w:rPr>
                <w:sz w:val="24"/>
                <w:szCs w:val="24"/>
              </w:rPr>
            </w:pPr>
            <w:r w:rsidRPr="007C324F">
              <w:rPr>
                <w:sz w:val="24"/>
                <w:szCs w:val="24"/>
              </w:rPr>
              <w:t>Валютные</w:t>
            </w:r>
            <w:r>
              <w:rPr>
                <w:sz w:val="24"/>
                <w:szCs w:val="24"/>
              </w:rPr>
              <w:t xml:space="preserve"> </w:t>
            </w:r>
            <w:r w:rsidRPr="007C324F">
              <w:rPr>
                <w:sz w:val="24"/>
                <w:szCs w:val="24"/>
              </w:rPr>
              <w:t>платежи</w:t>
            </w:r>
          </w:p>
        </w:tc>
        <w:tc>
          <w:tcPr>
            <w:tcW w:w="1211" w:type="dxa"/>
            <w:vAlign w:val="center"/>
          </w:tcPr>
          <w:p w:rsidR="006469D8" w:rsidRPr="007C324F" w:rsidRDefault="006469D8" w:rsidP="007C324F">
            <w:pPr>
              <w:widowControl w:val="0"/>
              <w:ind w:firstLine="23"/>
              <w:contextualSpacing/>
              <w:jc w:val="center"/>
              <w:rPr>
                <w:sz w:val="24"/>
                <w:szCs w:val="24"/>
              </w:rPr>
            </w:pPr>
            <w:r w:rsidRPr="007C324F">
              <w:rPr>
                <w:sz w:val="24"/>
                <w:szCs w:val="24"/>
              </w:rPr>
              <w:t>0,011</w:t>
            </w:r>
          </w:p>
        </w:tc>
        <w:tc>
          <w:tcPr>
            <w:tcW w:w="1153" w:type="dxa"/>
            <w:vAlign w:val="center"/>
          </w:tcPr>
          <w:p w:rsidR="006469D8" w:rsidRPr="007C324F" w:rsidRDefault="006469D8" w:rsidP="007C324F">
            <w:pPr>
              <w:widowControl w:val="0"/>
              <w:contextualSpacing/>
              <w:jc w:val="center"/>
              <w:rPr>
                <w:sz w:val="24"/>
                <w:szCs w:val="24"/>
              </w:rPr>
            </w:pPr>
            <w:r w:rsidRPr="007C324F">
              <w:rPr>
                <w:sz w:val="24"/>
                <w:szCs w:val="24"/>
              </w:rPr>
              <w:t>0,014</w:t>
            </w:r>
          </w:p>
        </w:tc>
        <w:tc>
          <w:tcPr>
            <w:tcW w:w="1443" w:type="dxa"/>
            <w:vAlign w:val="center"/>
          </w:tcPr>
          <w:p w:rsidR="006469D8" w:rsidRPr="007C324F" w:rsidRDefault="006469D8" w:rsidP="007C324F">
            <w:pPr>
              <w:widowControl w:val="0"/>
              <w:contextualSpacing/>
              <w:jc w:val="center"/>
              <w:rPr>
                <w:sz w:val="24"/>
                <w:szCs w:val="24"/>
              </w:rPr>
            </w:pPr>
            <w:r w:rsidRPr="007C324F">
              <w:rPr>
                <w:sz w:val="24"/>
                <w:szCs w:val="24"/>
              </w:rPr>
              <w:t>127,3</w:t>
            </w:r>
          </w:p>
        </w:tc>
        <w:tc>
          <w:tcPr>
            <w:tcW w:w="1500" w:type="dxa"/>
            <w:vAlign w:val="center"/>
          </w:tcPr>
          <w:p w:rsidR="006469D8" w:rsidRPr="007C324F" w:rsidRDefault="006469D8" w:rsidP="007C324F">
            <w:pPr>
              <w:widowControl w:val="0"/>
              <w:contextualSpacing/>
              <w:jc w:val="center"/>
              <w:rPr>
                <w:sz w:val="24"/>
                <w:szCs w:val="24"/>
              </w:rPr>
            </w:pPr>
            <w:r w:rsidRPr="007C324F">
              <w:rPr>
                <w:sz w:val="24"/>
                <w:szCs w:val="24"/>
              </w:rPr>
              <w:t>0,003</w:t>
            </w:r>
          </w:p>
        </w:tc>
      </w:tr>
      <w:tr w:rsidR="006469D8" w:rsidRPr="007C324F" w:rsidTr="007C324F">
        <w:trPr>
          <w:trHeight w:val="274"/>
          <w:jc w:val="center"/>
        </w:trPr>
        <w:tc>
          <w:tcPr>
            <w:tcW w:w="3379" w:type="dxa"/>
            <w:tcBorders>
              <w:left w:val="single" w:sz="4" w:space="0" w:color="auto"/>
            </w:tcBorders>
            <w:vAlign w:val="center"/>
          </w:tcPr>
          <w:p w:rsidR="006469D8" w:rsidRPr="007C324F" w:rsidRDefault="006469D8" w:rsidP="007C324F">
            <w:pPr>
              <w:widowControl w:val="0"/>
              <w:ind w:left="37"/>
              <w:contextualSpacing/>
              <w:jc w:val="center"/>
              <w:rPr>
                <w:sz w:val="24"/>
                <w:szCs w:val="24"/>
              </w:rPr>
            </w:pPr>
            <w:r w:rsidRPr="007C324F">
              <w:rPr>
                <w:sz w:val="24"/>
                <w:szCs w:val="24"/>
              </w:rPr>
              <w:t>в том числе:</w:t>
            </w:r>
          </w:p>
        </w:tc>
        <w:tc>
          <w:tcPr>
            <w:tcW w:w="1211" w:type="dxa"/>
            <w:vAlign w:val="center"/>
          </w:tcPr>
          <w:p w:rsidR="006469D8" w:rsidRPr="007C324F" w:rsidRDefault="006469D8" w:rsidP="007C324F">
            <w:pPr>
              <w:widowControl w:val="0"/>
              <w:ind w:firstLine="709"/>
              <w:contextualSpacing/>
              <w:jc w:val="center"/>
              <w:rPr>
                <w:sz w:val="24"/>
                <w:szCs w:val="24"/>
              </w:rPr>
            </w:pPr>
          </w:p>
        </w:tc>
        <w:tc>
          <w:tcPr>
            <w:tcW w:w="1153" w:type="dxa"/>
            <w:vAlign w:val="center"/>
          </w:tcPr>
          <w:p w:rsidR="006469D8" w:rsidRPr="007C324F" w:rsidRDefault="006469D8" w:rsidP="007C324F">
            <w:pPr>
              <w:widowControl w:val="0"/>
              <w:ind w:firstLine="709"/>
              <w:contextualSpacing/>
              <w:jc w:val="center"/>
              <w:rPr>
                <w:sz w:val="24"/>
                <w:szCs w:val="24"/>
              </w:rPr>
            </w:pPr>
          </w:p>
        </w:tc>
        <w:tc>
          <w:tcPr>
            <w:tcW w:w="1443" w:type="dxa"/>
            <w:vAlign w:val="center"/>
          </w:tcPr>
          <w:p w:rsidR="006469D8" w:rsidRPr="007C324F" w:rsidRDefault="006469D8" w:rsidP="007C324F">
            <w:pPr>
              <w:widowControl w:val="0"/>
              <w:ind w:firstLine="709"/>
              <w:contextualSpacing/>
              <w:jc w:val="center"/>
              <w:rPr>
                <w:sz w:val="24"/>
                <w:szCs w:val="24"/>
              </w:rPr>
            </w:pPr>
          </w:p>
        </w:tc>
        <w:tc>
          <w:tcPr>
            <w:tcW w:w="1500" w:type="dxa"/>
            <w:vAlign w:val="center"/>
          </w:tcPr>
          <w:p w:rsidR="006469D8" w:rsidRPr="007C324F" w:rsidRDefault="006469D8" w:rsidP="007C324F">
            <w:pPr>
              <w:widowControl w:val="0"/>
              <w:ind w:firstLine="709"/>
              <w:contextualSpacing/>
              <w:jc w:val="center"/>
              <w:rPr>
                <w:sz w:val="24"/>
                <w:szCs w:val="24"/>
              </w:rPr>
            </w:pPr>
          </w:p>
        </w:tc>
      </w:tr>
      <w:tr w:rsidR="006469D8" w:rsidRPr="007C324F" w:rsidTr="007C324F">
        <w:trPr>
          <w:trHeight w:val="404"/>
          <w:jc w:val="center"/>
        </w:trPr>
        <w:tc>
          <w:tcPr>
            <w:tcW w:w="3379" w:type="dxa"/>
            <w:tcBorders>
              <w:left w:val="single" w:sz="4" w:space="0" w:color="auto"/>
            </w:tcBorders>
            <w:vAlign w:val="center"/>
          </w:tcPr>
          <w:p w:rsidR="006469D8" w:rsidRPr="007C324F" w:rsidRDefault="006469D8" w:rsidP="007C324F">
            <w:pPr>
              <w:widowControl w:val="0"/>
              <w:ind w:left="37"/>
              <w:contextualSpacing/>
              <w:jc w:val="center"/>
              <w:rPr>
                <w:sz w:val="24"/>
                <w:szCs w:val="24"/>
              </w:rPr>
            </w:pPr>
            <w:r>
              <w:rPr>
                <w:sz w:val="24"/>
                <w:szCs w:val="24"/>
              </w:rPr>
              <w:t>н</w:t>
            </w:r>
            <w:r w:rsidRPr="007C324F">
              <w:rPr>
                <w:sz w:val="24"/>
                <w:szCs w:val="24"/>
              </w:rPr>
              <w:t>а закупку</w:t>
            </w:r>
            <w:r>
              <w:rPr>
                <w:sz w:val="24"/>
                <w:szCs w:val="24"/>
              </w:rPr>
              <w:t xml:space="preserve"> </w:t>
            </w:r>
            <w:r w:rsidRPr="007C324F">
              <w:rPr>
                <w:sz w:val="24"/>
                <w:szCs w:val="24"/>
              </w:rPr>
              <w:t>товаров</w:t>
            </w:r>
          </w:p>
        </w:tc>
        <w:tc>
          <w:tcPr>
            <w:tcW w:w="1211" w:type="dxa"/>
            <w:vAlign w:val="center"/>
          </w:tcPr>
          <w:p w:rsidR="006469D8" w:rsidRPr="007C324F" w:rsidRDefault="006469D8" w:rsidP="007C324F">
            <w:pPr>
              <w:widowControl w:val="0"/>
              <w:contextualSpacing/>
              <w:jc w:val="center"/>
              <w:rPr>
                <w:sz w:val="24"/>
                <w:szCs w:val="24"/>
              </w:rPr>
            </w:pPr>
            <w:r w:rsidRPr="007C324F">
              <w:rPr>
                <w:sz w:val="24"/>
                <w:szCs w:val="24"/>
              </w:rPr>
              <w:t>0,001</w:t>
            </w:r>
          </w:p>
        </w:tc>
        <w:tc>
          <w:tcPr>
            <w:tcW w:w="1153" w:type="dxa"/>
            <w:vAlign w:val="center"/>
          </w:tcPr>
          <w:p w:rsidR="006469D8" w:rsidRPr="007C324F" w:rsidRDefault="006469D8" w:rsidP="007C324F">
            <w:pPr>
              <w:widowControl w:val="0"/>
              <w:contextualSpacing/>
              <w:jc w:val="center"/>
              <w:rPr>
                <w:sz w:val="24"/>
                <w:szCs w:val="24"/>
              </w:rPr>
            </w:pPr>
            <w:r w:rsidRPr="007C324F">
              <w:rPr>
                <w:sz w:val="24"/>
                <w:szCs w:val="24"/>
              </w:rPr>
              <w:t>0,002</w:t>
            </w:r>
          </w:p>
        </w:tc>
        <w:tc>
          <w:tcPr>
            <w:tcW w:w="1443" w:type="dxa"/>
            <w:vAlign w:val="center"/>
          </w:tcPr>
          <w:p w:rsidR="006469D8" w:rsidRPr="007C324F" w:rsidRDefault="006469D8" w:rsidP="007C324F">
            <w:pPr>
              <w:widowControl w:val="0"/>
              <w:contextualSpacing/>
              <w:jc w:val="center"/>
              <w:rPr>
                <w:sz w:val="24"/>
                <w:szCs w:val="24"/>
              </w:rPr>
            </w:pPr>
            <w:r w:rsidRPr="007C324F">
              <w:rPr>
                <w:sz w:val="24"/>
                <w:szCs w:val="24"/>
              </w:rPr>
              <w:t>200,0</w:t>
            </w:r>
          </w:p>
        </w:tc>
        <w:tc>
          <w:tcPr>
            <w:tcW w:w="1500" w:type="dxa"/>
            <w:vAlign w:val="center"/>
          </w:tcPr>
          <w:p w:rsidR="006469D8" w:rsidRPr="007C324F" w:rsidRDefault="006469D8" w:rsidP="007C324F">
            <w:pPr>
              <w:widowControl w:val="0"/>
              <w:contextualSpacing/>
              <w:jc w:val="center"/>
              <w:rPr>
                <w:sz w:val="24"/>
                <w:szCs w:val="24"/>
              </w:rPr>
            </w:pPr>
            <w:r w:rsidRPr="007C324F">
              <w:rPr>
                <w:sz w:val="24"/>
                <w:szCs w:val="24"/>
              </w:rPr>
              <w:t>0,001</w:t>
            </w:r>
          </w:p>
        </w:tc>
      </w:tr>
      <w:tr w:rsidR="006469D8" w:rsidRPr="007C324F" w:rsidTr="007C324F">
        <w:trPr>
          <w:trHeight w:val="424"/>
          <w:jc w:val="center"/>
        </w:trPr>
        <w:tc>
          <w:tcPr>
            <w:tcW w:w="3379" w:type="dxa"/>
            <w:tcBorders>
              <w:left w:val="single" w:sz="4" w:space="0" w:color="auto"/>
            </w:tcBorders>
            <w:vAlign w:val="center"/>
          </w:tcPr>
          <w:p w:rsidR="006469D8" w:rsidRPr="007C324F" w:rsidRDefault="006469D8" w:rsidP="007C324F">
            <w:pPr>
              <w:widowControl w:val="0"/>
              <w:ind w:left="37"/>
              <w:contextualSpacing/>
              <w:jc w:val="center"/>
              <w:rPr>
                <w:sz w:val="24"/>
                <w:szCs w:val="24"/>
              </w:rPr>
            </w:pPr>
            <w:r>
              <w:rPr>
                <w:sz w:val="24"/>
                <w:szCs w:val="24"/>
              </w:rPr>
              <w:t>н</w:t>
            </w:r>
            <w:r w:rsidRPr="007C324F">
              <w:rPr>
                <w:sz w:val="24"/>
                <w:szCs w:val="24"/>
              </w:rPr>
              <w:t>а оплату</w:t>
            </w:r>
            <w:r>
              <w:rPr>
                <w:sz w:val="24"/>
                <w:szCs w:val="24"/>
              </w:rPr>
              <w:t xml:space="preserve"> </w:t>
            </w:r>
            <w:r w:rsidRPr="007C324F">
              <w:rPr>
                <w:sz w:val="24"/>
                <w:szCs w:val="24"/>
              </w:rPr>
              <w:t>услуг</w:t>
            </w:r>
          </w:p>
        </w:tc>
        <w:tc>
          <w:tcPr>
            <w:tcW w:w="1211" w:type="dxa"/>
            <w:vAlign w:val="center"/>
          </w:tcPr>
          <w:p w:rsidR="006469D8" w:rsidRPr="007C324F" w:rsidRDefault="006469D8" w:rsidP="007C324F">
            <w:pPr>
              <w:widowControl w:val="0"/>
              <w:contextualSpacing/>
              <w:jc w:val="center"/>
              <w:rPr>
                <w:sz w:val="24"/>
                <w:szCs w:val="24"/>
              </w:rPr>
            </w:pPr>
            <w:r w:rsidRPr="007C324F">
              <w:rPr>
                <w:sz w:val="24"/>
                <w:szCs w:val="24"/>
              </w:rPr>
              <w:t>0,01</w:t>
            </w:r>
          </w:p>
        </w:tc>
        <w:tc>
          <w:tcPr>
            <w:tcW w:w="1153" w:type="dxa"/>
            <w:vAlign w:val="center"/>
          </w:tcPr>
          <w:p w:rsidR="006469D8" w:rsidRPr="007C324F" w:rsidRDefault="006469D8" w:rsidP="007C324F">
            <w:pPr>
              <w:widowControl w:val="0"/>
              <w:contextualSpacing/>
              <w:jc w:val="center"/>
              <w:rPr>
                <w:sz w:val="24"/>
                <w:szCs w:val="24"/>
              </w:rPr>
            </w:pPr>
            <w:r w:rsidRPr="007C324F">
              <w:rPr>
                <w:sz w:val="24"/>
                <w:szCs w:val="24"/>
              </w:rPr>
              <w:t>0,012</w:t>
            </w:r>
          </w:p>
        </w:tc>
        <w:tc>
          <w:tcPr>
            <w:tcW w:w="1443" w:type="dxa"/>
            <w:vAlign w:val="center"/>
          </w:tcPr>
          <w:p w:rsidR="006469D8" w:rsidRPr="007C324F" w:rsidRDefault="006469D8" w:rsidP="007C324F">
            <w:pPr>
              <w:widowControl w:val="0"/>
              <w:contextualSpacing/>
              <w:jc w:val="center"/>
              <w:rPr>
                <w:sz w:val="24"/>
                <w:szCs w:val="24"/>
              </w:rPr>
            </w:pPr>
            <w:r w:rsidRPr="007C324F">
              <w:rPr>
                <w:sz w:val="24"/>
                <w:szCs w:val="24"/>
              </w:rPr>
              <w:t>120,0</w:t>
            </w:r>
          </w:p>
        </w:tc>
        <w:tc>
          <w:tcPr>
            <w:tcW w:w="1500" w:type="dxa"/>
            <w:vAlign w:val="center"/>
          </w:tcPr>
          <w:p w:rsidR="006469D8" w:rsidRPr="007C324F" w:rsidRDefault="006469D8" w:rsidP="007C324F">
            <w:pPr>
              <w:widowControl w:val="0"/>
              <w:contextualSpacing/>
              <w:jc w:val="center"/>
              <w:rPr>
                <w:sz w:val="24"/>
                <w:szCs w:val="24"/>
              </w:rPr>
            </w:pPr>
            <w:r w:rsidRPr="007C324F">
              <w:rPr>
                <w:sz w:val="24"/>
                <w:szCs w:val="24"/>
              </w:rPr>
              <w:t>0,002</w:t>
            </w:r>
          </w:p>
        </w:tc>
      </w:tr>
    </w:tbl>
    <w:p w:rsidR="006469D8" w:rsidRPr="00021D04" w:rsidRDefault="006469D8" w:rsidP="003548AF">
      <w:pPr>
        <w:widowControl w:val="0"/>
        <w:spacing w:line="360" w:lineRule="auto"/>
        <w:ind w:firstLine="709"/>
      </w:pPr>
    </w:p>
    <w:p w:rsidR="006469D8" w:rsidRDefault="006469D8" w:rsidP="003548AF">
      <w:pPr>
        <w:widowControl w:val="0"/>
        <w:spacing w:line="360" w:lineRule="auto"/>
        <w:ind w:firstLine="709"/>
        <w:jc w:val="both"/>
        <w:rPr>
          <w:sz w:val="28"/>
        </w:rPr>
      </w:pPr>
      <w:r>
        <w:rPr>
          <w:sz w:val="28"/>
        </w:rPr>
        <w:t xml:space="preserve">Валютные поступления от экспорта товаров в 2008 году составили – 11,5 млн. долларов, что несколько выше показателя 2007 года - 8,2 млн. долларов. Валютные платежи притом увеличились и составили - 0,014 млн. долларов по сравнению с 2007 годом - 0,011 млн. долларов, в том числе на закупку товаров в 2007 году – 0,001 млн. долларов, а в 2008 году – 0,002 млн. долларов. </w:t>
      </w:r>
    </w:p>
    <w:p w:rsidR="006469D8" w:rsidRDefault="006469D8" w:rsidP="00A16D9A">
      <w:pPr>
        <w:shd w:val="clear" w:color="auto" w:fill="FFFFFF"/>
        <w:spacing w:line="360" w:lineRule="auto"/>
        <w:ind w:left="7" w:right="14" w:firstLine="353"/>
        <w:jc w:val="both"/>
        <w:rPr>
          <w:sz w:val="28"/>
          <w:szCs w:val="22"/>
        </w:rPr>
      </w:pPr>
      <w:r w:rsidRPr="008375F9">
        <w:rPr>
          <w:spacing w:val="-4"/>
          <w:sz w:val="28"/>
          <w:szCs w:val="22"/>
        </w:rPr>
        <w:t>На практике самым простым способом определения эффективно</w:t>
      </w:r>
      <w:r w:rsidRPr="008375F9">
        <w:rPr>
          <w:spacing w:val="-4"/>
          <w:sz w:val="28"/>
          <w:szCs w:val="22"/>
        </w:rPr>
        <w:softHyphen/>
        <w:t>сти ВЭД является расчет различных показателей экономической эф</w:t>
      </w:r>
      <w:r w:rsidRPr="008375F9">
        <w:rPr>
          <w:spacing w:val="-4"/>
          <w:sz w:val="28"/>
          <w:szCs w:val="22"/>
        </w:rPr>
        <w:softHyphen/>
        <w:t>фективности на основе соизмерения достигаемых экономических ре</w:t>
      </w:r>
      <w:r w:rsidRPr="008375F9">
        <w:rPr>
          <w:spacing w:val="-4"/>
          <w:sz w:val="28"/>
          <w:szCs w:val="22"/>
        </w:rPr>
        <w:softHyphen/>
      </w:r>
      <w:r w:rsidRPr="008375F9">
        <w:rPr>
          <w:sz w:val="28"/>
          <w:szCs w:val="22"/>
        </w:rPr>
        <w:t>зультатов с затратами ресурсов на их достижение</w:t>
      </w:r>
      <w:r>
        <w:rPr>
          <w:sz w:val="28"/>
          <w:szCs w:val="22"/>
        </w:rPr>
        <w:t>:</w:t>
      </w:r>
    </w:p>
    <w:p w:rsidR="006469D8" w:rsidRPr="001F5CD4" w:rsidRDefault="006469D8" w:rsidP="00A16D9A">
      <w:pPr>
        <w:numPr>
          <w:ilvl w:val="2"/>
          <w:numId w:val="26"/>
        </w:numPr>
        <w:shd w:val="clear" w:color="auto" w:fill="FFFFFF"/>
        <w:tabs>
          <w:tab w:val="clear" w:pos="1800"/>
          <w:tab w:val="left" w:pos="612"/>
          <w:tab w:val="num" w:pos="1560"/>
        </w:tabs>
        <w:spacing w:line="230" w:lineRule="exact"/>
        <w:ind w:left="426"/>
        <w:outlineLvl w:val="0"/>
        <w:rPr>
          <w:i/>
          <w:iCs/>
          <w:spacing w:val="-8"/>
          <w:sz w:val="28"/>
          <w:szCs w:val="22"/>
        </w:rPr>
      </w:pPr>
      <w:r w:rsidRPr="001F5CD4">
        <w:rPr>
          <w:i/>
          <w:iCs/>
          <w:spacing w:val="-8"/>
          <w:sz w:val="28"/>
          <w:szCs w:val="22"/>
        </w:rPr>
        <w:t>базовый коэффициент эффективности экспорта (Кэб):</w:t>
      </w:r>
    </w:p>
    <w:p w:rsidR="006469D8" w:rsidRPr="00585D3C" w:rsidRDefault="006469D8" w:rsidP="00A16D9A">
      <w:pPr>
        <w:shd w:val="clear" w:color="auto" w:fill="FFFFFF"/>
        <w:tabs>
          <w:tab w:val="left" w:pos="612"/>
        </w:tabs>
        <w:spacing w:line="230" w:lineRule="exact"/>
        <w:ind w:left="374"/>
        <w:outlineLvl w:val="0"/>
        <w:rPr>
          <w:iCs/>
          <w:spacing w:val="-8"/>
          <w:sz w:val="28"/>
          <w:szCs w:val="22"/>
        </w:rPr>
      </w:pPr>
    </w:p>
    <w:p w:rsidR="006469D8" w:rsidRPr="008778FE" w:rsidRDefault="006469D8" w:rsidP="00A16D9A">
      <w:pPr>
        <w:shd w:val="clear" w:color="auto" w:fill="FFFFFF"/>
        <w:tabs>
          <w:tab w:val="left" w:pos="612"/>
          <w:tab w:val="center" w:pos="4864"/>
          <w:tab w:val="left" w:pos="7653"/>
        </w:tabs>
        <w:spacing w:line="230" w:lineRule="exact"/>
        <w:ind w:left="374"/>
        <w:outlineLvl w:val="0"/>
        <w:rPr>
          <w:iCs/>
          <w:spacing w:val="-8"/>
          <w:sz w:val="22"/>
          <w:szCs w:val="22"/>
        </w:rPr>
      </w:pPr>
      <w:r>
        <w:rPr>
          <w:b/>
          <w:i/>
          <w:iCs/>
          <w:spacing w:val="-8"/>
          <w:sz w:val="28"/>
          <w:szCs w:val="22"/>
        </w:rPr>
        <w:tab/>
      </w:r>
      <w:r>
        <w:rPr>
          <w:b/>
          <w:i/>
          <w:iCs/>
          <w:spacing w:val="-8"/>
          <w:sz w:val="28"/>
          <w:szCs w:val="22"/>
        </w:rPr>
        <w:tab/>
      </w:r>
      <w:r w:rsidRPr="00585D3C">
        <w:rPr>
          <w:b/>
          <w:i/>
          <w:iCs/>
          <w:spacing w:val="-8"/>
          <w:sz w:val="28"/>
          <w:szCs w:val="22"/>
        </w:rPr>
        <w:t>Кэб = Врэ/( Ст+Тр+Пр)</w:t>
      </w:r>
      <w:r>
        <w:rPr>
          <w:b/>
          <w:i/>
          <w:iCs/>
          <w:spacing w:val="-8"/>
          <w:sz w:val="28"/>
          <w:szCs w:val="22"/>
        </w:rPr>
        <w:t xml:space="preserve">  </w:t>
      </w:r>
      <w:r>
        <w:rPr>
          <w:b/>
          <w:i/>
          <w:iCs/>
          <w:spacing w:val="-8"/>
          <w:sz w:val="28"/>
          <w:szCs w:val="22"/>
        </w:rPr>
        <w:tab/>
      </w:r>
      <w:r w:rsidRPr="008778FE">
        <w:rPr>
          <w:iCs/>
          <w:spacing w:val="-8"/>
          <w:sz w:val="28"/>
          <w:szCs w:val="22"/>
        </w:rPr>
        <w:t>(1)</w:t>
      </w:r>
    </w:p>
    <w:p w:rsidR="006469D8" w:rsidRDefault="006469D8" w:rsidP="00A16D9A">
      <w:pPr>
        <w:shd w:val="clear" w:color="auto" w:fill="FFFFFF"/>
        <w:tabs>
          <w:tab w:val="left" w:pos="612"/>
        </w:tabs>
        <w:spacing w:line="230" w:lineRule="exact"/>
        <w:ind w:left="374"/>
        <w:jc w:val="center"/>
        <w:outlineLvl w:val="0"/>
      </w:pPr>
    </w:p>
    <w:p w:rsidR="006469D8" w:rsidRDefault="006469D8" w:rsidP="00A16D9A">
      <w:pPr>
        <w:shd w:val="clear" w:color="auto" w:fill="FFFFFF"/>
        <w:spacing w:line="360" w:lineRule="auto"/>
        <w:ind w:left="382" w:right="1613"/>
        <w:rPr>
          <w:spacing w:val="-6"/>
          <w:sz w:val="28"/>
          <w:szCs w:val="22"/>
        </w:rPr>
      </w:pPr>
      <w:r>
        <w:rPr>
          <w:spacing w:val="-6"/>
          <w:sz w:val="28"/>
          <w:szCs w:val="22"/>
        </w:rPr>
        <w:t>г</w:t>
      </w:r>
      <w:r w:rsidRPr="008375F9">
        <w:rPr>
          <w:spacing w:val="-6"/>
          <w:sz w:val="28"/>
          <w:szCs w:val="22"/>
        </w:rPr>
        <w:t>де</w:t>
      </w:r>
      <w:r>
        <w:rPr>
          <w:spacing w:val="-6"/>
          <w:sz w:val="28"/>
          <w:szCs w:val="22"/>
        </w:rPr>
        <w:t xml:space="preserve">  </w:t>
      </w:r>
      <w:r w:rsidRPr="008375F9">
        <w:rPr>
          <w:spacing w:val="-6"/>
          <w:sz w:val="28"/>
          <w:szCs w:val="22"/>
        </w:rPr>
        <w:t xml:space="preserve">Тр—транспортно-экспедиторские расходы; </w:t>
      </w:r>
    </w:p>
    <w:p w:rsidR="006469D8" w:rsidRPr="006E4A03" w:rsidRDefault="006469D8" w:rsidP="00A16D9A">
      <w:pPr>
        <w:shd w:val="clear" w:color="auto" w:fill="FFFFFF"/>
        <w:spacing w:line="360" w:lineRule="auto"/>
        <w:ind w:right="1613"/>
        <w:rPr>
          <w:sz w:val="28"/>
        </w:rPr>
      </w:pPr>
      <w:r w:rsidRPr="00A16D9A">
        <w:rPr>
          <w:spacing w:val="-6"/>
          <w:sz w:val="28"/>
          <w:szCs w:val="28"/>
        </w:rPr>
        <w:t xml:space="preserve">       </w:t>
      </w:r>
      <w:r>
        <w:rPr>
          <w:spacing w:val="-6"/>
          <w:sz w:val="28"/>
          <w:szCs w:val="28"/>
        </w:rPr>
        <w:t xml:space="preserve">      </w:t>
      </w:r>
      <w:r w:rsidRPr="00A16D9A">
        <w:rPr>
          <w:spacing w:val="-6"/>
          <w:sz w:val="28"/>
          <w:szCs w:val="28"/>
        </w:rPr>
        <w:t xml:space="preserve"> </w:t>
      </w:r>
      <w:r w:rsidRPr="00A16D9A">
        <w:rPr>
          <w:sz w:val="28"/>
          <w:szCs w:val="28"/>
        </w:rPr>
        <w:t>Пр</w:t>
      </w:r>
      <w:r>
        <w:t xml:space="preserve"> </w:t>
      </w:r>
      <w:r w:rsidRPr="006E4A03">
        <w:rPr>
          <w:sz w:val="28"/>
        </w:rPr>
        <w:t>— прочие расходы</w:t>
      </w:r>
      <w:r>
        <w:rPr>
          <w:sz w:val="28"/>
        </w:rPr>
        <w:t>;</w:t>
      </w:r>
    </w:p>
    <w:p w:rsidR="006469D8" w:rsidRDefault="006469D8" w:rsidP="00A16D9A">
      <w:pPr>
        <w:shd w:val="clear" w:color="auto" w:fill="FFFFFF"/>
        <w:spacing w:line="360" w:lineRule="auto"/>
        <w:ind w:right="-1" w:firstLine="360"/>
        <w:jc w:val="both"/>
        <w:rPr>
          <w:spacing w:val="-5"/>
          <w:sz w:val="28"/>
        </w:rPr>
      </w:pPr>
      <w:r>
        <w:rPr>
          <w:iCs/>
          <w:spacing w:val="-9"/>
          <w:sz w:val="28"/>
          <w:szCs w:val="28"/>
        </w:rPr>
        <w:t xml:space="preserve">         </w:t>
      </w:r>
      <w:r w:rsidRPr="00A16D9A">
        <w:rPr>
          <w:iCs/>
          <w:spacing w:val="-9"/>
          <w:sz w:val="28"/>
          <w:szCs w:val="28"/>
        </w:rPr>
        <w:t>В</w:t>
      </w:r>
      <w:r w:rsidRPr="00A16D9A">
        <w:rPr>
          <w:iCs/>
          <w:spacing w:val="-9"/>
          <w:sz w:val="28"/>
          <w:szCs w:val="28"/>
          <w:vertAlign w:val="subscript"/>
        </w:rPr>
        <w:t>рэ</w:t>
      </w:r>
      <w:r w:rsidRPr="006E4A03">
        <w:rPr>
          <w:iCs/>
          <w:spacing w:val="-9"/>
          <w:sz w:val="28"/>
        </w:rPr>
        <w:t xml:space="preserve"> - </w:t>
      </w:r>
      <w:r w:rsidRPr="006E4A03">
        <w:rPr>
          <w:spacing w:val="-9"/>
          <w:sz w:val="28"/>
        </w:rPr>
        <w:t>рублевая выручка от продажи това</w:t>
      </w:r>
      <w:r w:rsidRPr="006E4A03">
        <w:rPr>
          <w:spacing w:val="-9"/>
          <w:sz w:val="28"/>
        </w:rPr>
        <w:softHyphen/>
      </w:r>
      <w:r w:rsidRPr="006E4A03">
        <w:rPr>
          <w:spacing w:val="-5"/>
          <w:sz w:val="28"/>
        </w:rPr>
        <w:t xml:space="preserve">ра, на экспорт, на </w:t>
      </w:r>
      <w:r>
        <w:rPr>
          <w:spacing w:val="-5"/>
          <w:sz w:val="28"/>
        </w:rPr>
        <w:t>в</w:t>
      </w:r>
      <w:r w:rsidRPr="006E4A03">
        <w:rPr>
          <w:spacing w:val="-5"/>
          <w:sz w:val="28"/>
        </w:rPr>
        <w:t>нутреннем российском рынке.</w:t>
      </w:r>
    </w:p>
    <w:p w:rsidR="006469D8" w:rsidRDefault="006469D8" w:rsidP="00A16D9A">
      <w:pPr>
        <w:shd w:val="clear" w:color="auto" w:fill="FFFFFF"/>
        <w:spacing w:line="360" w:lineRule="auto"/>
        <w:ind w:right="-6" w:firstLine="360"/>
        <w:jc w:val="right"/>
        <w:rPr>
          <w:sz w:val="28"/>
          <w:szCs w:val="22"/>
        </w:rPr>
      </w:pPr>
      <w:r>
        <w:rPr>
          <w:sz w:val="28"/>
          <w:szCs w:val="22"/>
        </w:rPr>
        <w:t>Таблица 13.</w:t>
      </w:r>
    </w:p>
    <w:p w:rsidR="006469D8" w:rsidRDefault="006469D8" w:rsidP="00136BED">
      <w:pPr>
        <w:shd w:val="clear" w:color="auto" w:fill="FFFFFF"/>
        <w:ind w:right="-79" w:firstLine="360"/>
        <w:contextualSpacing/>
        <w:jc w:val="center"/>
        <w:rPr>
          <w:sz w:val="28"/>
          <w:szCs w:val="22"/>
        </w:rPr>
      </w:pPr>
      <w:r w:rsidRPr="00A16D9A">
        <w:rPr>
          <w:sz w:val="28"/>
          <w:szCs w:val="22"/>
        </w:rPr>
        <w:t>Расчетные показатели для эффективности экспорта в 200</w:t>
      </w:r>
      <w:r>
        <w:rPr>
          <w:sz w:val="28"/>
          <w:szCs w:val="22"/>
        </w:rPr>
        <w:t>7</w:t>
      </w:r>
      <w:r w:rsidRPr="00A16D9A">
        <w:rPr>
          <w:sz w:val="28"/>
          <w:szCs w:val="22"/>
        </w:rPr>
        <w:t xml:space="preserve"> году </w:t>
      </w:r>
    </w:p>
    <w:p w:rsidR="006469D8" w:rsidRDefault="006469D8" w:rsidP="00136BED">
      <w:pPr>
        <w:shd w:val="clear" w:color="auto" w:fill="FFFFFF"/>
        <w:ind w:right="-79" w:firstLine="360"/>
        <w:contextualSpacing/>
        <w:jc w:val="center"/>
        <w:rPr>
          <w:sz w:val="28"/>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5"/>
        <w:gridCol w:w="1595"/>
        <w:gridCol w:w="1595"/>
        <w:gridCol w:w="1595"/>
        <w:gridCol w:w="1595"/>
        <w:gridCol w:w="1596"/>
      </w:tblGrid>
      <w:tr w:rsidR="006469D8" w:rsidTr="0085501C">
        <w:tc>
          <w:tcPr>
            <w:tcW w:w="9571" w:type="dxa"/>
            <w:gridSpan w:val="6"/>
          </w:tcPr>
          <w:p w:rsidR="006469D8" w:rsidRPr="0085501C" w:rsidRDefault="006469D8" w:rsidP="0085501C">
            <w:pPr>
              <w:ind w:right="-79"/>
              <w:contextualSpacing/>
              <w:jc w:val="center"/>
              <w:rPr>
                <w:sz w:val="28"/>
                <w:szCs w:val="22"/>
              </w:rPr>
            </w:pPr>
            <w:r w:rsidRPr="0085501C">
              <w:rPr>
                <w:sz w:val="24"/>
                <w:szCs w:val="24"/>
              </w:rPr>
              <w:t>Расчетные показатели экспорта 2007 года (тыс. руб)</w:t>
            </w:r>
          </w:p>
        </w:tc>
      </w:tr>
      <w:tr w:rsidR="006469D8" w:rsidTr="0085501C">
        <w:tc>
          <w:tcPr>
            <w:tcW w:w="1595" w:type="dxa"/>
          </w:tcPr>
          <w:p w:rsidR="006469D8" w:rsidRPr="0085501C" w:rsidRDefault="006469D8" w:rsidP="0085501C">
            <w:pPr>
              <w:ind w:right="-79"/>
              <w:contextualSpacing/>
              <w:jc w:val="center"/>
              <w:rPr>
                <w:sz w:val="28"/>
                <w:szCs w:val="22"/>
              </w:rPr>
            </w:pPr>
            <w:r w:rsidRPr="0085501C">
              <w:rPr>
                <w:sz w:val="28"/>
                <w:szCs w:val="22"/>
              </w:rPr>
              <w:t>Врэ</w:t>
            </w:r>
          </w:p>
        </w:tc>
        <w:tc>
          <w:tcPr>
            <w:tcW w:w="1595" w:type="dxa"/>
          </w:tcPr>
          <w:p w:rsidR="006469D8" w:rsidRPr="0085501C" w:rsidRDefault="006469D8" w:rsidP="0085501C">
            <w:pPr>
              <w:ind w:right="-79"/>
              <w:contextualSpacing/>
              <w:jc w:val="center"/>
              <w:rPr>
                <w:sz w:val="28"/>
                <w:szCs w:val="22"/>
              </w:rPr>
            </w:pPr>
            <w:r w:rsidRPr="0085501C">
              <w:rPr>
                <w:sz w:val="28"/>
                <w:szCs w:val="22"/>
              </w:rPr>
              <w:t>Ст</w:t>
            </w:r>
          </w:p>
        </w:tc>
        <w:tc>
          <w:tcPr>
            <w:tcW w:w="1595" w:type="dxa"/>
          </w:tcPr>
          <w:p w:rsidR="006469D8" w:rsidRPr="0085501C" w:rsidRDefault="006469D8" w:rsidP="0085501C">
            <w:pPr>
              <w:ind w:right="-79"/>
              <w:contextualSpacing/>
              <w:jc w:val="center"/>
              <w:rPr>
                <w:sz w:val="28"/>
                <w:szCs w:val="22"/>
              </w:rPr>
            </w:pPr>
            <w:r w:rsidRPr="0085501C">
              <w:rPr>
                <w:sz w:val="28"/>
                <w:szCs w:val="22"/>
              </w:rPr>
              <w:t>Тр</w:t>
            </w:r>
          </w:p>
        </w:tc>
        <w:tc>
          <w:tcPr>
            <w:tcW w:w="1595" w:type="dxa"/>
          </w:tcPr>
          <w:p w:rsidR="006469D8" w:rsidRPr="0085501C" w:rsidRDefault="006469D8" w:rsidP="0085501C">
            <w:pPr>
              <w:ind w:right="-79"/>
              <w:contextualSpacing/>
              <w:jc w:val="center"/>
              <w:rPr>
                <w:sz w:val="28"/>
                <w:szCs w:val="22"/>
              </w:rPr>
            </w:pPr>
            <w:r w:rsidRPr="0085501C">
              <w:rPr>
                <w:sz w:val="28"/>
                <w:szCs w:val="22"/>
              </w:rPr>
              <w:t>Вв</w:t>
            </w:r>
          </w:p>
        </w:tc>
        <w:tc>
          <w:tcPr>
            <w:tcW w:w="1595" w:type="dxa"/>
          </w:tcPr>
          <w:p w:rsidR="006469D8" w:rsidRPr="0085501C" w:rsidRDefault="006469D8" w:rsidP="0085501C">
            <w:pPr>
              <w:ind w:right="-79"/>
              <w:contextualSpacing/>
              <w:jc w:val="center"/>
              <w:rPr>
                <w:sz w:val="28"/>
                <w:szCs w:val="22"/>
              </w:rPr>
            </w:pPr>
            <w:r w:rsidRPr="0085501C">
              <w:rPr>
                <w:sz w:val="28"/>
                <w:szCs w:val="22"/>
              </w:rPr>
              <w:t>Пр</w:t>
            </w:r>
          </w:p>
        </w:tc>
        <w:tc>
          <w:tcPr>
            <w:tcW w:w="1596" w:type="dxa"/>
          </w:tcPr>
          <w:p w:rsidR="006469D8" w:rsidRPr="0085501C" w:rsidRDefault="006469D8" w:rsidP="0085501C">
            <w:pPr>
              <w:ind w:right="-79"/>
              <w:contextualSpacing/>
              <w:jc w:val="center"/>
              <w:rPr>
                <w:sz w:val="28"/>
                <w:szCs w:val="22"/>
              </w:rPr>
            </w:pPr>
            <w:r w:rsidRPr="0085501C">
              <w:rPr>
                <w:sz w:val="28"/>
                <w:szCs w:val="22"/>
              </w:rPr>
              <w:t>Ст1</w:t>
            </w:r>
          </w:p>
        </w:tc>
      </w:tr>
      <w:tr w:rsidR="006469D8" w:rsidTr="0085501C">
        <w:tc>
          <w:tcPr>
            <w:tcW w:w="1595" w:type="dxa"/>
          </w:tcPr>
          <w:p w:rsidR="006469D8" w:rsidRPr="0085501C" w:rsidRDefault="006469D8" w:rsidP="0085501C">
            <w:pPr>
              <w:ind w:right="-79"/>
              <w:contextualSpacing/>
              <w:jc w:val="center"/>
              <w:rPr>
                <w:sz w:val="28"/>
                <w:szCs w:val="22"/>
              </w:rPr>
            </w:pPr>
            <w:r w:rsidRPr="0085501C">
              <w:rPr>
                <w:sz w:val="28"/>
                <w:szCs w:val="22"/>
              </w:rPr>
              <w:t>213 200</w:t>
            </w:r>
          </w:p>
        </w:tc>
        <w:tc>
          <w:tcPr>
            <w:tcW w:w="1595" w:type="dxa"/>
          </w:tcPr>
          <w:p w:rsidR="006469D8" w:rsidRPr="0085501C" w:rsidRDefault="006469D8" w:rsidP="0085501C">
            <w:pPr>
              <w:ind w:right="-79"/>
              <w:contextualSpacing/>
              <w:jc w:val="center"/>
              <w:rPr>
                <w:sz w:val="28"/>
                <w:szCs w:val="22"/>
              </w:rPr>
            </w:pPr>
            <w:r w:rsidRPr="0085501C">
              <w:rPr>
                <w:sz w:val="28"/>
                <w:szCs w:val="22"/>
              </w:rPr>
              <w:t>162 376</w:t>
            </w:r>
          </w:p>
        </w:tc>
        <w:tc>
          <w:tcPr>
            <w:tcW w:w="1595" w:type="dxa"/>
          </w:tcPr>
          <w:p w:rsidR="006469D8" w:rsidRPr="0085501C" w:rsidRDefault="006469D8" w:rsidP="0085501C">
            <w:pPr>
              <w:ind w:right="-79"/>
              <w:contextualSpacing/>
              <w:jc w:val="center"/>
              <w:rPr>
                <w:sz w:val="28"/>
                <w:szCs w:val="22"/>
              </w:rPr>
            </w:pPr>
            <w:r w:rsidRPr="0085501C">
              <w:rPr>
                <w:sz w:val="28"/>
                <w:szCs w:val="22"/>
              </w:rPr>
              <w:t>6 339</w:t>
            </w:r>
          </w:p>
        </w:tc>
        <w:tc>
          <w:tcPr>
            <w:tcW w:w="1595" w:type="dxa"/>
          </w:tcPr>
          <w:p w:rsidR="006469D8" w:rsidRPr="0085501C" w:rsidRDefault="006469D8" w:rsidP="0085501C">
            <w:pPr>
              <w:ind w:right="-79"/>
              <w:contextualSpacing/>
              <w:jc w:val="center"/>
              <w:rPr>
                <w:sz w:val="28"/>
                <w:szCs w:val="22"/>
              </w:rPr>
            </w:pPr>
            <w:r w:rsidRPr="0085501C">
              <w:rPr>
                <w:sz w:val="28"/>
                <w:szCs w:val="22"/>
              </w:rPr>
              <w:t>116 883</w:t>
            </w:r>
          </w:p>
        </w:tc>
        <w:tc>
          <w:tcPr>
            <w:tcW w:w="1595" w:type="dxa"/>
          </w:tcPr>
          <w:p w:rsidR="006469D8" w:rsidRPr="0085501C" w:rsidRDefault="006469D8" w:rsidP="0085501C">
            <w:pPr>
              <w:ind w:right="-79"/>
              <w:contextualSpacing/>
              <w:jc w:val="center"/>
              <w:rPr>
                <w:sz w:val="28"/>
                <w:szCs w:val="22"/>
              </w:rPr>
            </w:pPr>
            <w:r w:rsidRPr="0085501C">
              <w:rPr>
                <w:sz w:val="28"/>
                <w:szCs w:val="22"/>
              </w:rPr>
              <w:t>42 510</w:t>
            </w:r>
          </w:p>
        </w:tc>
        <w:tc>
          <w:tcPr>
            <w:tcW w:w="1596" w:type="dxa"/>
          </w:tcPr>
          <w:p w:rsidR="006469D8" w:rsidRPr="0085501C" w:rsidRDefault="006469D8" w:rsidP="0085501C">
            <w:pPr>
              <w:ind w:right="-79"/>
              <w:contextualSpacing/>
              <w:jc w:val="center"/>
              <w:rPr>
                <w:sz w:val="28"/>
                <w:szCs w:val="22"/>
              </w:rPr>
            </w:pPr>
            <w:r w:rsidRPr="0085501C">
              <w:rPr>
                <w:sz w:val="28"/>
                <w:szCs w:val="22"/>
              </w:rPr>
              <w:t>92 013</w:t>
            </w:r>
          </w:p>
        </w:tc>
      </w:tr>
    </w:tbl>
    <w:p w:rsidR="006469D8" w:rsidRDefault="006469D8" w:rsidP="00A16D9A">
      <w:pPr>
        <w:shd w:val="clear" w:color="auto" w:fill="FFFFFF"/>
        <w:spacing w:line="360" w:lineRule="auto"/>
        <w:ind w:left="36" w:firstLine="353"/>
        <w:rPr>
          <w:spacing w:val="-8"/>
          <w:sz w:val="28"/>
          <w:szCs w:val="22"/>
        </w:rPr>
      </w:pPr>
    </w:p>
    <w:p w:rsidR="006469D8" w:rsidRDefault="006469D8" w:rsidP="00A16D9A">
      <w:pPr>
        <w:shd w:val="clear" w:color="auto" w:fill="FFFFFF"/>
        <w:spacing w:line="360" w:lineRule="auto"/>
        <w:ind w:left="36" w:firstLine="353"/>
        <w:rPr>
          <w:spacing w:val="-8"/>
          <w:sz w:val="28"/>
          <w:szCs w:val="22"/>
        </w:rPr>
      </w:pPr>
      <w:r>
        <w:rPr>
          <w:spacing w:val="-8"/>
          <w:sz w:val="28"/>
          <w:szCs w:val="22"/>
        </w:rPr>
        <w:t xml:space="preserve">Кэб1= 213200/ ( 162376 + 6339 +42510) = 1, </w:t>
      </w:r>
      <w:r>
        <w:rPr>
          <w:spacing w:val="-8"/>
          <w:sz w:val="28"/>
          <w:szCs w:val="22"/>
          <w:lang w:val="en-US"/>
        </w:rPr>
        <w:t>1</w:t>
      </w:r>
      <w:r>
        <w:rPr>
          <w:spacing w:val="-8"/>
          <w:sz w:val="28"/>
          <w:szCs w:val="22"/>
        </w:rPr>
        <w:t xml:space="preserve"> </w:t>
      </w:r>
    </w:p>
    <w:p w:rsidR="006469D8" w:rsidRDefault="006469D8" w:rsidP="00A16D9A">
      <w:pPr>
        <w:shd w:val="clear" w:color="auto" w:fill="FFFFFF"/>
        <w:spacing w:line="360" w:lineRule="auto"/>
        <w:ind w:left="36" w:firstLine="353"/>
        <w:rPr>
          <w:spacing w:val="-8"/>
          <w:sz w:val="28"/>
          <w:szCs w:val="22"/>
        </w:rPr>
      </w:pPr>
      <w:r w:rsidRPr="008375F9">
        <w:rPr>
          <w:spacing w:val="-8"/>
          <w:sz w:val="28"/>
          <w:szCs w:val="22"/>
        </w:rPr>
        <w:t xml:space="preserve">Если </w:t>
      </w:r>
      <w:r w:rsidRPr="008375F9">
        <w:rPr>
          <w:iCs/>
          <w:spacing w:val="-8"/>
          <w:sz w:val="28"/>
          <w:szCs w:val="22"/>
        </w:rPr>
        <w:t xml:space="preserve">К.эб </w:t>
      </w:r>
      <w:r w:rsidRPr="008375F9">
        <w:rPr>
          <w:spacing w:val="-8"/>
          <w:sz w:val="28"/>
          <w:szCs w:val="22"/>
        </w:rPr>
        <w:t xml:space="preserve">&gt;1, то экспорт эффективен. </w:t>
      </w:r>
      <w:r w:rsidRPr="00164D19">
        <w:rPr>
          <w:spacing w:val="-8"/>
          <w:sz w:val="28"/>
          <w:szCs w:val="22"/>
        </w:rPr>
        <w:t xml:space="preserve"> </w:t>
      </w:r>
      <w:r>
        <w:rPr>
          <w:spacing w:val="-8"/>
          <w:sz w:val="28"/>
          <w:szCs w:val="22"/>
        </w:rPr>
        <w:t xml:space="preserve">В данном случае Кэб (2004) </w:t>
      </w:r>
      <w:r w:rsidRPr="00164D19">
        <w:rPr>
          <w:spacing w:val="-8"/>
          <w:sz w:val="28"/>
          <w:szCs w:val="22"/>
        </w:rPr>
        <w:t>&gt; 1</w:t>
      </w:r>
      <w:r>
        <w:rPr>
          <w:spacing w:val="-8"/>
          <w:sz w:val="28"/>
          <w:szCs w:val="22"/>
        </w:rPr>
        <w:t>.</w:t>
      </w:r>
    </w:p>
    <w:p w:rsidR="006469D8" w:rsidRDefault="006469D8" w:rsidP="00A16D9A">
      <w:pPr>
        <w:shd w:val="clear" w:color="auto" w:fill="FFFFFF"/>
        <w:spacing w:before="240" w:line="360" w:lineRule="auto"/>
        <w:ind w:right="-81" w:firstLine="360"/>
        <w:jc w:val="right"/>
        <w:rPr>
          <w:sz w:val="28"/>
          <w:szCs w:val="22"/>
        </w:rPr>
      </w:pPr>
      <w:r>
        <w:rPr>
          <w:sz w:val="28"/>
          <w:szCs w:val="22"/>
        </w:rPr>
        <w:t>Таблица 14</w:t>
      </w:r>
    </w:p>
    <w:p w:rsidR="006469D8" w:rsidRDefault="006469D8" w:rsidP="00A16D9A">
      <w:pPr>
        <w:shd w:val="clear" w:color="auto" w:fill="FFFFFF"/>
        <w:spacing w:before="240" w:line="360" w:lineRule="auto"/>
        <w:ind w:right="-81" w:firstLine="360"/>
        <w:jc w:val="center"/>
        <w:rPr>
          <w:sz w:val="28"/>
          <w:szCs w:val="22"/>
        </w:rPr>
      </w:pPr>
      <w:r w:rsidRPr="00D83131">
        <w:rPr>
          <w:sz w:val="28"/>
          <w:szCs w:val="22"/>
        </w:rPr>
        <w:t>Расчетные показатели для эффективности экспорта в 200</w:t>
      </w:r>
      <w:r>
        <w:rPr>
          <w:sz w:val="28"/>
          <w:szCs w:val="22"/>
        </w:rPr>
        <w:t>8</w:t>
      </w:r>
      <w:r w:rsidRPr="00D83131">
        <w:rPr>
          <w:sz w:val="28"/>
          <w:szCs w:val="22"/>
        </w:rPr>
        <w:t>году</w:t>
      </w:r>
      <w:r>
        <w:rPr>
          <w:sz w:val="28"/>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5"/>
        <w:gridCol w:w="1595"/>
        <w:gridCol w:w="1595"/>
        <w:gridCol w:w="1595"/>
        <w:gridCol w:w="1595"/>
        <w:gridCol w:w="1596"/>
      </w:tblGrid>
      <w:tr w:rsidR="006469D8" w:rsidTr="0085501C">
        <w:tc>
          <w:tcPr>
            <w:tcW w:w="9571" w:type="dxa"/>
            <w:gridSpan w:val="6"/>
          </w:tcPr>
          <w:p w:rsidR="006469D8" w:rsidRPr="0085501C" w:rsidRDefault="006469D8" w:rsidP="0085501C">
            <w:pPr>
              <w:ind w:right="-79"/>
              <w:contextualSpacing/>
              <w:jc w:val="center"/>
              <w:rPr>
                <w:sz w:val="28"/>
                <w:szCs w:val="22"/>
              </w:rPr>
            </w:pPr>
            <w:r w:rsidRPr="0085501C">
              <w:rPr>
                <w:sz w:val="24"/>
                <w:szCs w:val="24"/>
              </w:rPr>
              <w:t>Расчетные показатели экспорта 2008 года (тыс. руб)</w:t>
            </w:r>
          </w:p>
        </w:tc>
      </w:tr>
      <w:tr w:rsidR="006469D8" w:rsidTr="0085501C">
        <w:tc>
          <w:tcPr>
            <w:tcW w:w="1595" w:type="dxa"/>
          </w:tcPr>
          <w:p w:rsidR="006469D8" w:rsidRPr="0085501C" w:rsidRDefault="006469D8" w:rsidP="0085501C">
            <w:pPr>
              <w:ind w:right="-79"/>
              <w:contextualSpacing/>
              <w:jc w:val="center"/>
              <w:rPr>
                <w:sz w:val="28"/>
                <w:szCs w:val="22"/>
              </w:rPr>
            </w:pPr>
            <w:r w:rsidRPr="0085501C">
              <w:rPr>
                <w:sz w:val="28"/>
                <w:szCs w:val="22"/>
              </w:rPr>
              <w:t>Врэ</w:t>
            </w:r>
          </w:p>
        </w:tc>
        <w:tc>
          <w:tcPr>
            <w:tcW w:w="1595" w:type="dxa"/>
          </w:tcPr>
          <w:p w:rsidR="006469D8" w:rsidRPr="0085501C" w:rsidRDefault="006469D8" w:rsidP="0085501C">
            <w:pPr>
              <w:ind w:right="-79"/>
              <w:contextualSpacing/>
              <w:jc w:val="center"/>
              <w:rPr>
                <w:sz w:val="28"/>
                <w:szCs w:val="22"/>
              </w:rPr>
            </w:pPr>
            <w:r w:rsidRPr="0085501C">
              <w:rPr>
                <w:sz w:val="28"/>
                <w:szCs w:val="22"/>
              </w:rPr>
              <w:t>Ст</w:t>
            </w:r>
          </w:p>
        </w:tc>
        <w:tc>
          <w:tcPr>
            <w:tcW w:w="1595" w:type="dxa"/>
          </w:tcPr>
          <w:p w:rsidR="006469D8" w:rsidRPr="0085501C" w:rsidRDefault="006469D8" w:rsidP="0085501C">
            <w:pPr>
              <w:ind w:right="-79"/>
              <w:contextualSpacing/>
              <w:jc w:val="center"/>
              <w:rPr>
                <w:sz w:val="28"/>
                <w:szCs w:val="22"/>
              </w:rPr>
            </w:pPr>
            <w:r w:rsidRPr="0085501C">
              <w:rPr>
                <w:sz w:val="28"/>
                <w:szCs w:val="22"/>
              </w:rPr>
              <w:t>Тр</w:t>
            </w:r>
          </w:p>
        </w:tc>
        <w:tc>
          <w:tcPr>
            <w:tcW w:w="1595" w:type="dxa"/>
          </w:tcPr>
          <w:p w:rsidR="006469D8" w:rsidRPr="0085501C" w:rsidRDefault="006469D8" w:rsidP="0085501C">
            <w:pPr>
              <w:ind w:right="-79"/>
              <w:contextualSpacing/>
              <w:jc w:val="center"/>
              <w:rPr>
                <w:sz w:val="28"/>
                <w:szCs w:val="22"/>
              </w:rPr>
            </w:pPr>
            <w:r w:rsidRPr="0085501C">
              <w:rPr>
                <w:sz w:val="28"/>
                <w:szCs w:val="22"/>
              </w:rPr>
              <w:t>Вв</w:t>
            </w:r>
          </w:p>
        </w:tc>
        <w:tc>
          <w:tcPr>
            <w:tcW w:w="1595" w:type="dxa"/>
          </w:tcPr>
          <w:p w:rsidR="006469D8" w:rsidRPr="0085501C" w:rsidRDefault="006469D8" w:rsidP="0085501C">
            <w:pPr>
              <w:ind w:right="-79"/>
              <w:contextualSpacing/>
              <w:jc w:val="center"/>
              <w:rPr>
                <w:sz w:val="28"/>
                <w:szCs w:val="22"/>
              </w:rPr>
            </w:pPr>
            <w:r w:rsidRPr="0085501C">
              <w:rPr>
                <w:sz w:val="28"/>
                <w:szCs w:val="22"/>
              </w:rPr>
              <w:t>Пр</w:t>
            </w:r>
          </w:p>
        </w:tc>
        <w:tc>
          <w:tcPr>
            <w:tcW w:w="1596" w:type="dxa"/>
          </w:tcPr>
          <w:p w:rsidR="006469D8" w:rsidRPr="0085501C" w:rsidRDefault="006469D8" w:rsidP="0085501C">
            <w:pPr>
              <w:ind w:right="-79"/>
              <w:contextualSpacing/>
              <w:jc w:val="center"/>
              <w:rPr>
                <w:sz w:val="28"/>
                <w:szCs w:val="22"/>
              </w:rPr>
            </w:pPr>
            <w:r w:rsidRPr="0085501C">
              <w:rPr>
                <w:sz w:val="28"/>
                <w:szCs w:val="22"/>
              </w:rPr>
              <w:t>Ст1</w:t>
            </w:r>
          </w:p>
        </w:tc>
      </w:tr>
      <w:tr w:rsidR="006469D8" w:rsidTr="0085501C">
        <w:tc>
          <w:tcPr>
            <w:tcW w:w="1595" w:type="dxa"/>
          </w:tcPr>
          <w:p w:rsidR="006469D8" w:rsidRPr="0085501C" w:rsidRDefault="006469D8" w:rsidP="0085501C">
            <w:pPr>
              <w:ind w:right="-79"/>
              <w:contextualSpacing/>
              <w:jc w:val="center"/>
              <w:rPr>
                <w:sz w:val="28"/>
                <w:szCs w:val="22"/>
              </w:rPr>
            </w:pPr>
            <w:r w:rsidRPr="0085501C">
              <w:rPr>
                <w:sz w:val="28"/>
                <w:szCs w:val="22"/>
              </w:rPr>
              <w:t>299 000</w:t>
            </w:r>
          </w:p>
        </w:tc>
        <w:tc>
          <w:tcPr>
            <w:tcW w:w="1595" w:type="dxa"/>
          </w:tcPr>
          <w:p w:rsidR="006469D8" w:rsidRPr="0085501C" w:rsidRDefault="006469D8" w:rsidP="0085501C">
            <w:pPr>
              <w:ind w:right="-79"/>
              <w:contextualSpacing/>
              <w:jc w:val="center"/>
              <w:rPr>
                <w:sz w:val="28"/>
                <w:szCs w:val="22"/>
              </w:rPr>
            </w:pPr>
            <w:r w:rsidRPr="0085501C">
              <w:rPr>
                <w:sz w:val="28"/>
                <w:szCs w:val="22"/>
              </w:rPr>
              <w:t>234 417</w:t>
            </w:r>
          </w:p>
        </w:tc>
        <w:tc>
          <w:tcPr>
            <w:tcW w:w="1595" w:type="dxa"/>
          </w:tcPr>
          <w:p w:rsidR="006469D8" w:rsidRPr="0085501C" w:rsidRDefault="006469D8" w:rsidP="0085501C">
            <w:pPr>
              <w:ind w:right="-79"/>
              <w:contextualSpacing/>
              <w:jc w:val="center"/>
              <w:rPr>
                <w:sz w:val="28"/>
                <w:szCs w:val="22"/>
              </w:rPr>
            </w:pPr>
            <w:r w:rsidRPr="0085501C">
              <w:rPr>
                <w:sz w:val="28"/>
                <w:szCs w:val="22"/>
              </w:rPr>
              <w:t>23 438</w:t>
            </w:r>
          </w:p>
        </w:tc>
        <w:tc>
          <w:tcPr>
            <w:tcW w:w="1595" w:type="dxa"/>
          </w:tcPr>
          <w:p w:rsidR="006469D8" w:rsidRPr="0085501C" w:rsidRDefault="006469D8" w:rsidP="0085501C">
            <w:pPr>
              <w:ind w:right="-79"/>
              <w:contextualSpacing/>
              <w:jc w:val="center"/>
              <w:rPr>
                <w:sz w:val="28"/>
                <w:szCs w:val="22"/>
              </w:rPr>
            </w:pPr>
            <w:r w:rsidRPr="0085501C">
              <w:rPr>
                <w:sz w:val="28"/>
                <w:szCs w:val="22"/>
              </w:rPr>
              <w:t>201 559</w:t>
            </w:r>
          </w:p>
        </w:tc>
        <w:tc>
          <w:tcPr>
            <w:tcW w:w="1595" w:type="dxa"/>
          </w:tcPr>
          <w:p w:rsidR="006469D8" w:rsidRPr="0085501C" w:rsidRDefault="006469D8" w:rsidP="0085501C">
            <w:pPr>
              <w:ind w:right="-79"/>
              <w:contextualSpacing/>
              <w:jc w:val="center"/>
              <w:rPr>
                <w:sz w:val="28"/>
                <w:szCs w:val="22"/>
              </w:rPr>
            </w:pPr>
            <w:r w:rsidRPr="0085501C">
              <w:rPr>
                <w:sz w:val="28"/>
                <w:szCs w:val="22"/>
              </w:rPr>
              <w:t>38 599</w:t>
            </w:r>
          </w:p>
        </w:tc>
        <w:tc>
          <w:tcPr>
            <w:tcW w:w="1596" w:type="dxa"/>
          </w:tcPr>
          <w:p w:rsidR="006469D8" w:rsidRPr="0085501C" w:rsidRDefault="006469D8" w:rsidP="0085501C">
            <w:pPr>
              <w:ind w:right="-79"/>
              <w:contextualSpacing/>
              <w:jc w:val="center"/>
              <w:rPr>
                <w:sz w:val="28"/>
                <w:szCs w:val="22"/>
              </w:rPr>
            </w:pPr>
            <w:r w:rsidRPr="0085501C">
              <w:rPr>
                <w:sz w:val="28"/>
                <w:szCs w:val="22"/>
              </w:rPr>
              <w:t>156 277</w:t>
            </w:r>
          </w:p>
        </w:tc>
      </w:tr>
    </w:tbl>
    <w:p w:rsidR="006469D8" w:rsidRDefault="006469D8" w:rsidP="00A16D9A">
      <w:pPr>
        <w:shd w:val="clear" w:color="auto" w:fill="FFFFFF"/>
        <w:spacing w:line="360" w:lineRule="auto"/>
        <w:rPr>
          <w:iCs/>
          <w:spacing w:val="-8"/>
          <w:sz w:val="28"/>
          <w:szCs w:val="22"/>
        </w:rPr>
      </w:pPr>
    </w:p>
    <w:p w:rsidR="006469D8" w:rsidRDefault="006469D8" w:rsidP="00A16D9A">
      <w:pPr>
        <w:shd w:val="clear" w:color="auto" w:fill="FFFFFF"/>
        <w:spacing w:line="360" w:lineRule="auto"/>
        <w:rPr>
          <w:iCs/>
          <w:spacing w:val="-8"/>
          <w:sz w:val="28"/>
          <w:szCs w:val="22"/>
        </w:rPr>
      </w:pPr>
      <w:r>
        <w:rPr>
          <w:iCs/>
          <w:spacing w:val="-8"/>
          <w:sz w:val="28"/>
          <w:szCs w:val="22"/>
        </w:rPr>
        <w:t>Кэб 2= 299000/ (234417 + 23439 + 38599)  = 1, 109</w:t>
      </w:r>
    </w:p>
    <w:p w:rsidR="006469D8" w:rsidRDefault="006469D8" w:rsidP="00A16D9A">
      <w:pPr>
        <w:shd w:val="clear" w:color="auto" w:fill="FFFFFF"/>
        <w:spacing w:line="360" w:lineRule="auto"/>
        <w:rPr>
          <w:iCs/>
          <w:spacing w:val="-8"/>
          <w:sz w:val="28"/>
          <w:szCs w:val="22"/>
        </w:rPr>
      </w:pPr>
    </w:p>
    <w:p w:rsidR="006469D8" w:rsidRPr="001F5CD4" w:rsidRDefault="006469D8" w:rsidP="00A16D9A">
      <w:pPr>
        <w:shd w:val="clear" w:color="auto" w:fill="FFFFFF"/>
        <w:spacing w:line="360" w:lineRule="auto"/>
        <w:rPr>
          <w:i/>
          <w:iCs/>
          <w:spacing w:val="-8"/>
          <w:sz w:val="28"/>
          <w:szCs w:val="22"/>
        </w:rPr>
      </w:pPr>
      <w:r w:rsidRPr="001F5CD4">
        <w:rPr>
          <w:i/>
          <w:iCs/>
          <w:spacing w:val="-8"/>
          <w:sz w:val="28"/>
          <w:szCs w:val="22"/>
        </w:rPr>
        <w:t>2) альтернативный коэффициент эффективности экспорта (Кэб):</w:t>
      </w:r>
    </w:p>
    <w:p w:rsidR="006469D8" w:rsidRDefault="006469D8" w:rsidP="00716C36">
      <w:pPr>
        <w:shd w:val="clear" w:color="auto" w:fill="FFFFFF"/>
        <w:tabs>
          <w:tab w:val="left" w:pos="612"/>
          <w:tab w:val="left" w:pos="7227"/>
        </w:tabs>
        <w:spacing w:line="360" w:lineRule="auto"/>
        <w:ind w:left="374"/>
        <w:jc w:val="center"/>
        <w:outlineLvl w:val="0"/>
        <w:rPr>
          <w:b/>
          <w:i/>
          <w:iCs/>
          <w:spacing w:val="-8"/>
          <w:sz w:val="28"/>
          <w:szCs w:val="22"/>
        </w:rPr>
      </w:pPr>
      <w:r w:rsidRPr="00585D3C">
        <w:rPr>
          <w:b/>
          <w:i/>
          <w:iCs/>
          <w:spacing w:val="-8"/>
          <w:sz w:val="28"/>
          <w:szCs w:val="22"/>
        </w:rPr>
        <w:t>Кэа= (Врэ-Ст-Тр-Пр) /(Вв – Ст)</w:t>
      </w:r>
      <w:r>
        <w:rPr>
          <w:b/>
          <w:i/>
          <w:iCs/>
          <w:spacing w:val="-8"/>
          <w:sz w:val="28"/>
          <w:szCs w:val="22"/>
        </w:rPr>
        <w:t>, (2)</w:t>
      </w:r>
    </w:p>
    <w:p w:rsidR="006469D8" w:rsidRPr="00A36902" w:rsidRDefault="006469D8" w:rsidP="00A16D9A">
      <w:pPr>
        <w:shd w:val="clear" w:color="auto" w:fill="FFFFFF"/>
        <w:tabs>
          <w:tab w:val="left" w:pos="612"/>
          <w:tab w:val="left" w:pos="7227"/>
        </w:tabs>
        <w:spacing w:line="360" w:lineRule="auto"/>
        <w:ind w:left="374"/>
        <w:outlineLvl w:val="0"/>
        <w:rPr>
          <w:b/>
          <w:i/>
          <w:iCs/>
          <w:spacing w:val="-8"/>
          <w:sz w:val="28"/>
          <w:szCs w:val="22"/>
        </w:rPr>
      </w:pPr>
      <w:r>
        <w:rPr>
          <w:b/>
          <w:i/>
          <w:iCs/>
          <w:spacing w:val="-8"/>
          <w:sz w:val="28"/>
          <w:szCs w:val="22"/>
        </w:rPr>
        <w:t xml:space="preserve"> </w:t>
      </w:r>
      <w:r w:rsidRPr="008375F9">
        <w:rPr>
          <w:spacing w:val="-7"/>
          <w:sz w:val="28"/>
          <w:szCs w:val="22"/>
        </w:rPr>
        <w:t xml:space="preserve">где Вв — внутренняя выручка (выручка от продажи товара внутри </w:t>
      </w:r>
      <w:r>
        <w:rPr>
          <w:sz w:val="28"/>
          <w:szCs w:val="22"/>
        </w:rPr>
        <w:t>страны);</w:t>
      </w:r>
    </w:p>
    <w:p w:rsidR="006469D8" w:rsidRDefault="006469D8" w:rsidP="00A16D9A">
      <w:pPr>
        <w:shd w:val="clear" w:color="auto" w:fill="FFFFFF"/>
        <w:spacing w:line="360" w:lineRule="auto"/>
        <w:ind w:left="29" w:right="43" w:firstLine="346"/>
        <w:jc w:val="both"/>
        <w:rPr>
          <w:sz w:val="28"/>
          <w:szCs w:val="22"/>
        </w:rPr>
      </w:pPr>
      <w:r>
        <w:rPr>
          <w:sz w:val="28"/>
          <w:szCs w:val="22"/>
        </w:rPr>
        <w:t xml:space="preserve">       Ст1 – себестоимость товара (себестоимость товара для продажи внутри страны). </w:t>
      </w:r>
    </w:p>
    <w:p w:rsidR="006469D8" w:rsidRDefault="006469D8" w:rsidP="00A16D9A">
      <w:pPr>
        <w:shd w:val="clear" w:color="auto" w:fill="FFFFFF"/>
        <w:spacing w:line="360" w:lineRule="auto"/>
        <w:rPr>
          <w:spacing w:val="-6"/>
          <w:sz w:val="28"/>
          <w:szCs w:val="22"/>
        </w:rPr>
      </w:pPr>
      <w:r>
        <w:rPr>
          <w:sz w:val="28"/>
        </w:rPr>
        <w:t xml:space="preserve">       </w:t>
      </w:r>
      <w:r w:rsidRPr="008375F9">
        <w:rPr>
          <w:spacing w:val="-6"/>
          <w:sz w:val="28"/>
          <w:szCs w:val="22"/>
        </w:rPr>
        <w:t>Е</w:t>
      </w:r>
      <w:r>
        <w:rPr>
          <w:spacing w:val="-6"/>
          <w:sz w:val="28"/>
          <w:szCs w:val="22"/>
        </w:rPr>
        <w:t>сли Кэа  &gt;1, экспорт эффективен</w:t>
      </w:r>
    </w:p>
    <w:p w:rsidR="006469D8" w:rsidRDefault="006469D8" w:rsidP="00A16D9A">
      <w:pPr>
        <w:shd w:val="clear" w:color="auto" w:fill="FFFFFF"/>
        <w:spacing w:line="360" w:lineRule="auto"/>
        <w:rPr>
          <w:spacing w:val="-6"/>
          <w:sz w:val="28"/>
          <w:szCs w:val="22"/>
        </w:rPr>
      </w:pPr>
      <w:r>
        <w:rPr>
          <w:spacing w:val="-6"/>
          <w:sz w:val="28"/>
          <w:szCs w:val="22"/>
        </w:rPr>
        <w:t>Кэа 1 = (21 3200-162376 – 6339 -42510) / (116823 – 92013) = 1, 01</w:t>
      </w:r>
    </w:p>
    <w:p w:rsidR="006469D8" w:rsidRDefault="006469D8" w:rsidP="00A16D9A">
      <w:pPr>
        <w:shd w:val="clear" w:color="auto" w:fill="FFFFFF"/>
        <w:spacing w:line="360" w:lineRule="auto"/>
        <w:rPr>
          <w:spacing w:val="-6"/>
          <w:sz w:val="28"/>
          <w:szCs w:val="22"/>
        </w:rPr>
      </w:pPr>
      <w:r>
        <w:rPr>
          <w:spacing w:val="-6"/>
          <w:sz w:val="28"/>
          <w:szCs w:val="22"/>
        </w:rPr>
        <w:t>Кэа 2= (299000 – 234417 – 23438 – 38599) / ( 201559 - 156277) = 1,05</w:t>
      </w:r>
    </w:p>
    <w:p w:rsidR="006469D8" w:rsidRPr="008375F9" w:rsidRDefault="006469D8" w:rsidP="00A16D9A">
      <w:pPr>
        <w:shd w:val="clear" w:color="auto" w:fill="FFFFFF"/>
        <w:spacing w:line="360" w:lineRule="auto"/>
        <w:ind w:right="58"/>
        <w:jc w:val="both"/>
        <w:rPr>
          <w:sz w:val="28"/>
        </w:rPr>
      </w:pPr>
      <w:r>
        <w:rPr>
          <w:spacing w:val="-6"/>
          <w:sz w:val="28"/>
          <w:szCs w:val="22"/>
        </w:rPr>
        <w:t xml:space="preserve">     </w:t>
      </w:r>
      <w:r w:rsidRPr="008375F9">
        <w:rPr>
          <w:spacing w:val="-6"/>
          <w:sz w:val="28"/>
          <w:szCs w:val="22"/>
        </w:rPr>
        <w:t>Таким образом, для определения эффективности экспорта необхо</w:t>
      </w:r>
      <w:r w:rsidRPr="008375F9">
        <w:rPr>
          <w:spacing w:val="-6"/>
          <w:sz w:val="28"/>
          <w:szCs w:val="22"/>
        </w:rPr>
        <w:softHyphen/>
      </w:r>
      <w:r w:rsidRPr="008375F9">
        <w:rPr>
          <w:spacing w:val="-2"/>
          <w:sz w:val="28"/>
          <w:szCs w:val="22"/>
        </w:rPr>
        <w:t>димо рассчитать оба коэффициента и сопоставить их:</w:t>
      </w:r>
    </w:p>
    <w:p w:rsidR="006469D8" w:rsidRPr="008375F9" w:rsidRDefault="006469D8" w:rsidP="00A16D9A">
      <w:pPr>
        <w:shd w:val="clear" w:color="auto" w:fill="FFFFFF"/>
        <w:tabs>
          <w:tab w:val="left" w:pos="583"/>
        </w:tabs>
        <w:spacing w:line="360" w:lineRule="auto"/>
        <w:ind w:left="346"/>
        <w:rPr>
          <w:sz w:val="28"/>
        </w:rPr>
      </w:pPr>
      <w:r w:rsidRPr="008375F9">
        <w:rPr>
          <w:spacing w:val="-10"/>
          <w:sz w:val="28"/>
          <w:szCs w:val="22"/>
        </w:rPr>
        <w:t>а)</w:t>
      </w:r>
      <w:r w:rsidRPr="008375F9">
        <w:rPr>
          <w:sz w:val="28"/>
          <w:szCs w:val="22"/>
        </w:rPr>
        <w:tab/>
      </w:r>
      <w:r w:rsidRPr="008375F9">
        <w:rPr>
          <w:spacing w:val="-5"/>
          <w:sz w:val="28"/>
          <w:szCs w:val="22"/>
        </w:rPr>
        <w:t xml:space="preserve">если Кэб  &gt;1 и </w:t>
      </w:r>
      <w:r w:rsidRPr="008375F9">
        <w:rPr>
          <w:iCs/>
          <w:spacing w:val="-5"/>
          <w:sz w:val="28"/>
          <w:szCs w:val="22"/>
        </w:rPr>
        <w:t xml:space="preserve">Кэа </w:t>
      </w:r>
      <w:r w:rsidRPr="008375F9">
        <w:rPr>
          <w:spacing w:val="-5"/>
          <w:sz w:val="28"/>
          <w:szCs w:val="22"/>
        </w:rPr>
        <w:t>&gt;1, экспорт товара эффективен;</w:t>
      </w:r>
    </w:p>
    <w:p w:rsidR="006469D8" w:rsidRPr="008375F9" w:rsidRDefault="006469D8" w:rsidP="00A16D9A">
      <w:pPr>
        <w:shd w:val="clear" w:color="auto" w:fill="FFFFFF"/>
        <w:tabs>
          <w:tab w:val="left" w:pos="583"/>
        </w:tabs>
        <w:spacing w:line="360" w:lineRule="auto"/>
        <w:ind w:left="14" w:right="58" w:firstLine="331"/>
        <w:jc w:val="both"/>
        <w:rPr>
          <w:sz w:val="28"/>
        </w:rPr>
      </w:pPr>
      <w:r w:rsidRPr="008375F9">
        <w:rPr>
          <w:spacing w:val="-13"/>
          <w:sz w:val="28"/>
          <w:szCs w:val="22"/>
        </w:rPr>
        <w:t>б)</w:t>
      </w:r>
      <w:r w:rsidRPr="008375F9">
        <w:rPr>
          <w:sz w:val="28"/>
          <w:szCs w:val="22"/>
        </w:rPr>
        <w:tab/>
      </w:r>
      <w:r w:rsidRPr="008375F9">
        <w:rPr>
          <w:spacing w:val="-9"/>
          <w:sz w:val="28"/>
          <w:szCs w:val="22"/>
        </w:rPr>
        <w:t>если Кэб&lt;1, а Кэа&lt;1, то экспорт неэффективен, так как экспорт</w:t>
      </w:r>
      <w:r w:rsidRPr="008375F9">
        <w:rPr>
          <w:spacing w:val="-9"/>
          <w:sz w:val="28"/>
          <w:szCs w:val="22"/>
        </w:rPr>
        <w:softHyphen/>
      </w:r>
      <w:r w:rsidRPr="008375F9">
        <w:rPr>
          <w:sz w:val="28"/>
          <w:szCs w:val="22"/>
        </w:rPr>
        <w:t>ные затраты превышают экспортный доход;</w:t>
      </w:r>
    </w:p>
    <w:p w:rsidR="006469D8" w:rsidRDefault="006469D8" w:rsidP="00A16D9A">
      <w:pPr>
        <w:shd w:val="clear" w:color="auto" w:fill="FFFFFF"/>
        <w:tabs>
          <w:tab w:val="left" w:pos="583"/>
        </w:tabs>
        <w:spacing w:line="360" w:lineRule="auto"/>
        <w:ind w:left="14" w:firstLine="331"/>
        <w:jc w:val="both"/>
        <w:rPr>
          <w:spacing w:val="-2"/>
          <w:sz w:val="28"/>
          <w:szCs w:val="22"/>
        </w:rPr>
      </w:pPr>
      <w:r w:rsidRPr="008375F9">
        <w:rPr>
          <w:spacing w:val="-6"/>
          <w:sz w:val="28"/>
          <w:szCs w:val="22"/>
        </w:rPr>
        <w:t>в)</w:t>
      </w:r>
      <w:r w:rsidRPr="008375F9">
        <w:rPr>
          <w:sz w:val="28"/>
          <w:szCs w:val="22"/>
        </w:rPr>
        <w:tab/>
      </w:r>
      <w:r w:rsidRPr="008375F9">
        <w:rPr>
          <w:spacing w:val="-7"/>
          <w:sz w:val="28"/>
          <w:szCs w:val="22"/>
        </w:rPr>
        <w:t xml:space="preserve">если </w:t>
      </w:r>
      <w:r w:rsidRPr="008375F9">
        <w:rPr>
          <w:iCs/>
          <w:spacing w:val="-7"/>
          <w:sz w:val="28"/>
          <w:szCs w:val="22"/>
        </w:rPr>
        <w:t>Кэб</w:t>
      </w:r>
      <w:r w:rsidRPr="008375F9">
        <w:rPr>
          <w:spacing w:val="-7"/>
          <w:sz w:val="28"/>
          <w:szCs w:val="22"/>
        </w:rPr>
        <w:t>&gt;1, а Кэа&lt;1, то экспорт неэффективен, так как прибыль</w:t>
      </w:r>
      <w:r w:rsidRPr="008375F9">
        <w:rPr>
          <w:spacing w:val="-7"/>
          <w:sz w:val="28"/>
          <w:szCs w:val="22"/>
        </w:rPr>
        <w:br/>
      </w:r>
      <w:r w:rsidRPr="008375F9">
        <w:rPr>
          <w:spacing w:val="-2"/>
          <w:sz w:val="28"/>
          <w:szCs w:val="22"/>
        </w:rPr>
        <w:t>от продажи товара внутри страны будет выше, чем от его экспорта</w:t>
      </w:r>
      <w:r>
        <w:rPr>
          <w:spacing w:val="-2"/>
          <w:sz w:val="28"/>
          <w:szCs w:val="22"/>
        </w:rPr>
        <w:t>.</w:t>
      </w:r>
    </w:p>
    <w:p w:rsidR="006469D8" w:rsidRDefault="006469D8" w:rsidP="00A16D9A">
      <w:pPr>
        <w:shd w:val="clear" w:color="auto" w:fill="FFFFFF"/>
        <w:tabs>
          <w:tab w:val="left" w:pos="583"/>
        </w:tabs>
        <w:spacing w:line="360" w:lineRule="auto"/>
        <w:jc w:val="both"/>
        <w:rPr>
          <w:spacing w:val="-2"/>
          <w:sz w:val="28"/>
          <w:szCs w:val="22"/>
        </w:rPr>
      </w:pPr>
      <w:r>
        <w:rPr>
          <w:spacing w:val="-2"/>
          <w:sz w:val="28"/>
          <w:szCs w:val="22"/>
        </w:rPr>
        <w:t>По данным моих  расчетов ОАО «Химпром» подходит 2 ситуация:</w:t>
      </w:r>
    </w:p>
    <w:p w:rsidR="006469D8" w:rsidRDefault="006469D8" w:rsidP="00A16D9A">
      <w:pPr>
        <w:shd w:val="clear" w:color="auto" w:fill="FFFFFF"/>
        <w:tabs>
          <w:tab w:val="left" w:pos="583"/>
        </w:tabs>
        <w:spacing w:line="360" w:lineRule="auto"/>
        <w:jc w:val="both"/>
        <w:rPr>
          <w:spacing w:val="-2"/>
          <w:sz w:val="28"/>
          <w:szCs w:val="22"/>
        </w:rPr>
      </w:pPr>
      <w:r>
        <w:rPr>
          <w:spacing w:val="-2"/>
          <w:sz w:val="28"/>
          <w:szCs w:val="22"/>
        </w:rPr>
        <w:t>Кэб1;2</w:t>
      </w:r>
      <w:r w:rsidRPr="00254B31">
        <w:rPr>
          <w:spacing w:val="-2"/>
          <w:sz w:val="28"/>
          <w:szCs w:val="22"/>
        </w:rPr>
        <w:t>&gt;1</w:t>
      </w:r>
      <w:r>
        <w:rPr>
          <w:spacing w:val="-2"/>
          <w:sz w:val="28"/>
          <w:szCs w:val="22"/>
        </w:rPr>
        <w:t xml:space="preserve">, а Кэа1;2 &gt;1, что говорит о том что экспорт эффективен </w:t>
      </w:r>
    </w:p>
    <w:p w:rsidR="006469D8" w:rsidRPr="008375F9" w:rsidRDefault="006469D8" w:rsidP="00A16D9A">
      <w:pPr>
        <w:shd w:val="clear" w:color="auto" w:fill="FFFFFF"/>
        <w:tabs>
          <w:tab w:val="left" w:pos="583"/>
        </w:tabs>
        <w:spacing w:line="360" w:lineRule="auto"/>
        <w:ind w:left="14" w:right="36" w:firstLine="331"/>
        <w:jc w:val="both"/>
        <w:rPr>
          <w:sz w:val="28"/>
        </w:rPr>
      </w:pPr>
      <w:r w:rsidRPr="008375F9">
        <w:rPr>
          <w:sz w:val="28"/>
          <w:szCs w:val="22"/>
        </w:rPr>
        <w:tab/>
      </w:r>
      <w:r>
        <w:rPr>
          <w:spacing w:val="-3"/>
          <w:sz w:val="28"/>
          <w:szCs w:val="22"/>
        </w:rPr>
        <w:t>П</w:t>
      </w:r>
      <w:r w:rsidRPr="008375F9">
        <w:rPr>
          <w:spacing w:val="-3"/>
          <w:sz w:val="28"/>
          <w:szCs w:val="22"/>
        </w:rPr>
        <w:t>омимо коэффициентов эффективности экспорта может быть,</w:t>
      </w:r>
      <w:r w:rsidRPr="008375F9">
        <w:rPr>
          <w:spacing w:val="-3"/>
          <w:sz w:val="28"/>
          <w:szCs w:val="22"/>
        </w:rPr>
        <w:br/>
      </w:r>
      <w:r w:rsidRPr="008375F9">
        <w:rPr>
          <w:spacing w:val="-7"/>
          <w:sz w:val="28"/>
          <w:szCs w:val="22"/>
        </w:rPr>
        <w:t xml:space="preserve">рассчитан показатель </w:t>
      </w:r>
      <w:r w:rsidRPr="008375F9">
        <w:rPr>
          <w:iCs/>
          <w:spacing w:val="-7"/>
          <w:sz w:val="28"/>
          <w:szCs w:val="22"/>
        </w:rPr>
        <w:t xml:space="preserve">эффекта экспорта (Пээ), </w:t>
      </w:r>
      <w:r w:rsidRPr="008375F9">
        <w:rPr>
          <w:spacing w:val="-7"/>
          <w:sz w:val="28"/>
          <w:szCs w:val="22"/>
        </w:rPr>
        <w:t>который определяется</w:t>
      </w:r>
      <w:r w:rsidRPr="008375F9">
        <w:rPr>
          <w:spacing w:val="-7"/>
          <w:sz w:val="28"/>
          <w:szCs w:val="22"/>
        </w:rPr>
        <w:br/>
      </w:r>
      <w:r w:rsidRPr="008375F9">
        <w:rPr>
          <w:sz w:val="28"/>
          <w:szCs w:val="22"/>
        </w:rPr>
        <w:t>следующим образом:</w:t>
      </w:r>
    </w:p>
    <w:p w:rsidR="006469D8" w:rsidRPr="00716C36" w:rsidRDefault="006469D8" w:rsidP="00A16D9A">
      <w:pPr>
        <w:shd w:val="clear" w:color="auto" w:fill="FFFFFF"/>
        <w:tabs>
          <w:tab w:val="left" w:pos="5818"/>
        </w:tabs>
        <w:spacing w:before="137" w:line="360" w:lineRule="auto"/>
        <w:ind w:left="2455"/>
        <w:rPr>
          <w:b/>
          <w:sz w:val="28"/>
        </w:rPr>
      </w:pPr>
      <w:r w:rsidRPr="008778FE">
        <w:rPr>
          <w:b/>
          <w:i/>
          <w:iCs/>
          <w:spacing w:val="-6"/>
          <w:sz w:val="28"/>
          <w:szCs w:val="22"/>
        </w:rPr>
        <w:t xml:space="preserve">Пээ = Овф + Вр </w:t>
      </w:r>
      <w:r w:rsidRPr="008778FE">
        <w:rPr>
          <w:b/>
          <w:i/>
          <w:spacing w:val="-6"/>
          <w:sz w:val="28"/>
          <w:szCs w:val="22"/>
        </w:rPr>
        <w:t xml:space="preserve">- </w:t>
      </w:r>
      <w:r w:rsidRPr="008778FE">
        <w:rPr>
          <w:b/>
          <w:i/>
          <w:iCs/>
          <w:spacing w:val="-6"/>
          <w:sz w:val="28"/>
          <w:szCs w:val="22"/>
        </w:rPr>
        <w:t>ЭЗ</w:t>
      </w:r>
      <w:r w:rsidRPr="008375F9">
        <w:rPr>
          <w:iCs/>
          <w:spacing w:val="-6"/>
          <w:sz w:val="28"/>
          <w:szCs w:val="22"/>
        </w:rPr>
        <w:t xml:space="preserve"> </w:t>
      </w:r>
      <w:r w:rsidRPr="008375F9">
        <w:rPr>
          <w:spacing w:val="-6"/>
          <w:sz w:val="28"/>
          <w:szCs w:val="22"/>
        </w:rPr>
        <w:t>,</w:t>
      </w:r>
      <w:r w:rsidRPr="008375F9">
        <w:rPr>
          <w:rFonts w:cs="Arial"/>
          <w:sz w:val="28"/>
          <w:szCs w:val="22"/>
        </w:rPr>
        <w:tab/>
      </w:r>
      <w:r w:rsidRPr="00716C36">
        <w:rPr>
          <w:rFonts w:cs="Arial"/>
          <w:b/>
          <w:sz w:val="28"/>
          <w:szCs w:val="22"/>
        </w:rPr>
        <w:t>(3)</w:t>
      </w:r>
    </w:p>
    <w:p w:rsidR="006469D8" w:rsidRPr="008375F9" w:rsidRDefault="006469D8" w:rsidP="00A16D9A">
      <w:pPr>
        <w:shd w:val="clear" w:color="auto" w:fill="FFFFFF"/>
        <w:spacing w:before="108" w:line="360" w:lineRule="auto"/>
        <w:ind w:left="7" w:right="58" w:firstLine="338"/>
        <w:jc w:val="both"/>
        <w:rPr>
          <w:sz w:val="28"/>
        </w:rPr>
      </w:pPr>
      <w:r w:rsidRPr="008375F9">
        <w:rPr>
          <w:spacing w:val="-8"/>
          <w:sz w:val="28"/>
          <w:szCs w:val="22"/>
        </w:rPr>
        <w:t>где Овф — рублевый эквивалент отчислений в валютный фонд пред</w:t>
      </w:r>
      <w:r w:rsidRPr="008375F9">
        <w:rPr>
          <w:spacing w:val="-8"/>
          <w:sz w:val="28"/>
          <w:szCs w:val="22"/>
        </w:rPr>
        <w:softHyphen/>
      </w:r>
      <w:r w:rsidRPr="008375F9">
        <w:rPr>
          <w:spacing w:val="-5"/>
          <w:sz w:val="28"/>
          <w:szCs w:val="22"/>
        </w:rPr>
        <w:t xml:space="preserve">приятия, рассчитываемый пересчетом валютной выручки (за вычетом </w:t>
      </w:r>
      <w:r w:rsidRPr="008375F9">
        <w:rPr>
          <w:spacing w:val="-6"/>
          <w:sz w:val="28"/>
          <w:szCs w:val="22"/>
        </w:rPr>
        <w:t xml:space="preserve">подлежащей обязательной продаже государству) в рубли по курсу на </w:t>
      </w:r>
      <w:r w:rsidRPr="008375F9">
        <w:rPr>
          <w:sz w:val="28"/>
          <w:szCs w:val="22"/>
        </w:rPr>
        <w:t>дату поступления валюты, руб.;</w:t>
      </w:r>
    </w:p>
    <w:p w:rsidR="006469D8" w:rsidRPr="008375F9" w:rsidRDefault="006469D8" w:rsidP="00A16D9A">
      <w:pPr>
        <w:shd w:val="clear" w:color="auto" w:fill="FFFFFF"/>
        <w:spacing w:line="360" w:lineRule="auto"/>
        <w:ind w:left="14" w:firstLine="346"/>
        <w:jc w:val="both"/>
        <w:rPr>
          <w:sz w:val="28"/>
        </w:rPr>
      </w:pPr>
      <w:r w:rsidRPr="008375F9">
        <w:rPr>
          <w:iCs/>
          <w:spacing w:val="-7"/>
          <w:sz w:val="28"/>
          <w:szCs w:val="22"/>
        </w:rPr>
        <w:t xml:space="preserve">Вр  — </w:t>
      </w:r>
      <w:r w:rsidRPr="008375F9">
        <w:rPr>
          <w:spacing w:val="-7"/>
          <w:sz w:val="28"/>
          <w:szCs w:val="22"/>
        </w:rPr>
        <w:t>рублевая выручка от обязательной продажи части валюты  го</w:t>
      </w:r>
      <w:r w:rsidRPr="008375F9">
        <w:rPr>
          <w:sz w:val="28"/>
          <w:szCs w:val="22"/>
        </w:rPr>
        <w:t>сударству, руб.;</w:t>
      </w:r>
    </w:p>
    <w:p w:rsidR="006469D8" w:rsidRPr="008375F9" w:rsidRDefault="006469D8" w:rsidP="00A16D9A">
      <w:pPr>
        <w:shd w:val="clear" w:color="auto" w:fill="FFFFFF"/>
        <w:spacing w:line="360" w:lineRule="auto"/>
        <w:ind w:firstLine="346"/>
        <w:jc w:val="both"/>
        <w:rPr>
          <w:sz w:val="28"/>
        </w:rPr>
      </w:pPr>
      <w:r w:rsidRPr="008375F9">
        <w:rPr>
          <w:iCs/>
          <w:spacing w:val="-7"/>
          <w:sz w:val="28"/>
          <w:szCs w:val="22"/>
        </w:rPr>
        <w:t xml:space="preserve">ЭЗ </w:t>
      </w:r>
      <w:r w:rsidRPr="008375F9">
        <w:rPr>
          <w:spacing w:val="-7"/>
          <w:sz w:val="28"/>
          <w:szCs w:val="22"/>
        </w:rPr>
        <w:t xml:space="preserve">— полные затраты предприятия на экспорт, которые включают </w:t>
      </w:r>
      <w:r w:rsidRPr="008375F9">
        <w:rPr>
          <w:spacing w:val="-3"/>
          <w:sz w:val="28"/>
          <w:szCs w:val="22"/>
        </w:rPr>
        <w:t>затраты на производство и реализацию продукции (реклама, марке</w:t>
      </w:r>
      <w:r w:rsidRPr="008375F9">
        <w:rPr>
          <w:spacing w:val="-1"/>
          <w:sz w:val="28"/>
          <w:szCs w:val="22"/>
        </w:rPr>
        <w:t>тинг, транспорт, страхование, пошлины, сборы и др.).</w:t>
      </w:r>
    </w:p>
    <w:p w:rsidR="006469D8" w:rsidRDefault="006469D8" w:rsidP="00A16D9A">
      <w:pPr>
        <w:shd w:val="clear" w:color="auto" w:fill="FFFFFF"/>
        <w:spacing w:line="360" w:lineRule="auto"/>
        <w:ind w:left="14" w:firstLine="338"/>
        <w:jc w:val="both"/>
        <w:rPr>
          <w:sz w:val="28"/>
          <w:szCs w:val="22"/>
        </w:rPr>
      </w:pPr>
      <w:r w:rsidRPr="008375F9">
        <w:rPr>
          <w:spacing w:val="-7"/>
          <w:sz w:val="28"/>
          <w:szCs w:val="22"/>
        </w:rPr>
        <w:t>По экономическому содержанию показатель эффекта соответствуе</w:t>
      </w:r>
      <w:r w:rsidRPr="008375F9">
        <w:rPr>
          <w:sz w:val="28"/>
          <w:szCs w:val="22"/>
        </w:rPr>
        <w:t>т понятию прибыли.</w:t>
      </w:r>
    </w:p>
    <w:p w:rsidR="006469D8" w:rsidRDefault="006469D8" w:rsidP="00A16D9A">
      <w:pPr>
        <w:shd w:val="clear" w:color="auto" w:fill="FFFFFF"/>
        <w:spacing w:line="360" w:lineRule="auto"/>
        <w:ind w:left="14" w:firstLine="338"/>
        <w:jc w:val="both"/>
        <w:rPr>
          <w:sz w:val="28"/>
          <w:szCs w:val="22"/>
        </w:rPr>
      </w:pPr>
      <w:r>
        <w:rPr>
          <w:sz w:val="28"/>
          <w:szCs w:val="22"/>
        </w:rPr>
        <w:t xml:space="preserve">Пээ1 = (213200  - 211225 ) тыс. руб.  = 1980 тыс. руб </w:t>
      </w:r>
    </w:p>
    <w:p w:rsidR="006469D8" w:rsidRDefault="006469D8" w:rsidP="00A16D9A">
      <w:pPr>
        <w:shd w:val="clear" w:color="auto" w:fill="FFFFFF"/>
        <w:spacing w:line="360" w:lineRule="auto"/>
        <w:ind w:left="14" w:firstLine="338"/>
        <w:jc w:val="both"/>
        <w:rPr>
          <w:sz w:val="28"/>
          <w:szCs w:val="22"/>
        </w:rPr>
      </w:pPr>
      <w:r>
        <w:rPr>
          <w:sz w:val="28"/>
          <w:szCs w:val="22"/>
        </w:rPr>
        <w:t>Пээ2= (299000 - 296454) тыс. руб = 2546 тыс. руб.</w:t>
      </w:r>
    </w:p>
    <w:p w:rsidR="006469D8" w:rsidRDefault="006469D8" w:rsidP="00A16D9A">
      <w:pPr>
        <w:shd w:val="clear" w:color="auto" w:fill="FFFFFF"/>
        <w:spacing w:line="360" w:lineRule="auto"/>
        <w:ind w:left="14" w:firstLine="338"/>
        <w:jc w:val="both"/>
        <w:rPr>
          <w:sz w:val="28"/>
          <w:szCs w:val="22"/>
        </w:rPr>
      </w:pPr>
      <w:r>
        <w:rPr>
          <w:sz w:val="28"/>
          <w:szCs w:val="22"/>
        </w:rPr>
        <w:t>Таким образом прибыль от экспортной деятельности в 2007 году составила 1 980 000 руб. А в 2008 году 2 546 000 руб.</w:t>
      </w:r>
    </w:p>
    <w:p w:rsidR="006469D8" w:rsidRDefault="006469D8" w:rsidP="00A16D9A">
      <w:pPr>
        <w:shd w:val="clear" w:color="auto" w:fill="FFFFFF"/>
        <w:spacing w:line="360" w:lineRule="auto"/>
        <w:ind w:left="14" w:firstLine="338"/>
        <w:jc w:val="both"/>
        <w:rPr>
          <w:sz w:val="28"/>
          <w:szCs w:val="22"/>
        </w:rPr>
      </w:pPr>
      <w:r>
        <w:rPr>
          <w:sz w:val="28"/>
          <w:szCs w:val="22"/>
        </w:rPr>
        <w:t>ОАО «Химпром» импортирует товары для собственного потребления, в основном это сырье и материалы для изготовления продукции.</w:t>
      </w:r>
    </w:p>
    <w:p w:rsidR="006469D8" w:rsidRDefault="006469D8" w:rsidP="00A16D9A">
      <w:pPr>
        <w:shd w:val="clear" w:color="auto" w:fill="FFFFFF"/>
        <w:spacing w:line="360" w:lineRule="auto"/>
        <w:ind w:left="14" w:firstLine="338"/>
        <w:jc w:val="both"/>
        <w:rPr>
          <w:sz w:val="28"/>
          <w:szCs w:val="22"/>
        </w:rPr>
      </w:pPr>
      <w:r w:rsidRPr="008375F9">
        <w:rPr>
          <w:spacing w:val="-6"/>
          <w:sz w:val="28"/>
          <w:szCs w:val="22"/>
        </w:rPr>
        <w:t>Рассмотрим коэффициенты, отражающие эффективность импорт</w:t>
      </w:r>
      <w:r w:rsidRPr="008375F9">
        <w:rPr>
          <w:sz w:val="28"/>
          <w:szCs w:val="22"/>
        </w:rPr>
        <w:t>ных операций предприятия</w:t>
      </w:r>
      <w:r>
        <w:rPr>
          <w:sz w:val="28"/>
          <w:szCs w:val="22"/>
        </w:rPr>
        <w:t>:</w:t>
      </w:r>
    </w:p>
    <w:p w:rsidR="006469D8" w:rsidRDefault="006469D8" w:rsidP="00A16D9A">
      <w:pPr>
        <w:shd w:val="clear" w:color="auto" w:fill="FFFFFF"/>
        <w:spacing w:line="482" w:lineRule="exact"/>
        <w:ind w:left="22" w:right="29" w:firstLine="274"/>
        <w:jc w:val="both"/>
        <w:rPr>
          <w:sz w:val="28"/>
          <w:szCs w:val="28"/>
        </w:rPr>
      </w:pPr>
      <w:r>
        <w:rPr>
          <w:i/>
          <w:iCs/>
          <w:spacing w:val="-9"/>
          <w:sz w:val="28"/>
          <w:szCs w:val="28"/>
        </w:rPr>
        <w:t>3)Экономический эффект импорта продукции для собственного потребления (ис</w:t>
      </w:r>
      <w:r>
        <w:rPr>
          <w:i/>
          <w:iCs/>
          <w:spacing w:val="-9"/>
          <w:sz w:val="28"/>
          <w:szCs w:val="28"/>
        </w:rPr>
        <w:softHyphen/>
      </w:r>
      <w:r>
        <w:rPr>
          <w:i/>
          <w:iCs/>
          <w:sz w:val="28"/>
          <w:szCs w:val="28"/>
        </w:rPr>
        <w:t xml:space="preserve">пользования) </w:t>
      </w:r>
      <w:r>
        <w:rPr>
          <w:sz w:val="28"/>
          <w:szCs w:val="28"/>
        </w:rPr>
        <w:t>может быть рассчитан следующим образом:</w:t>
      </w:r>
    </w:p>
    <w:p w:rsidR="006469D8" w:rsidRPr="00716C36" w:rsidRDefault="006469D8" w:rsidP="00A16D9A">
      <w:pPr>
        <w:shd w:val="clear" w:color="auto" w:fill="FFFFFF"/>
        <w:spacing w:line="482" w:lineRule="exact"/>
        <w:ind w:left="22" w:right="29" w:firstLine="274"/>
        <w:jc w:val="center"/>
        <w:outlineLvl w:val="0"/>
        <w:rPr>
          <w:b/>
          <w:iCs/>
          <w:spacing w:val="-9"/>
          <w:sz w:val="28"/>
          <w:szCs w:val="28"/>
        </w:rPr>
      </w:pPr>
      <w:r w:rsidRPr="00716C36">
        <w:rPr>
          <w:b/>
          <w:iCs/>
          <w:spacing w:val="-9"/>
          <w:sz w:val="28"/>
          <w:szCs w:val="28"/>
        </w:rPr>
        <w:t>ЭЭим = Зи – Цпимп, (4)</w:t>
      </w:r>
    </w:p>
    <w:p w:rsidR="006469D8" w:rsidRDefault="006469D8" w:rsidP="00A16D9A">
      <w:pPr>
        <w:shd w:val="clear" w:color="auto" w:fill="FFFFFF"/>
        <w:spacing w:line="482" w:lineRule="exact"/>
        <w:ind w:right="29"/>
        <w:outlineLvl w:val="0"/>
        <w:rPr>
          <w:sz w:val="28"/>
          <w:szCs w:val="28"/>
        </w:rPr>
      </w:pPr>
      <w:r>
        <w:rPr>
          <w:spacing w:val="-3"/>
          <w:sz w:val="28"/>
          <w:szCs w:val="28"/>
        </w:rPr>
        <w:t xml:space="preserve">где ЭЭимп — показатель экономического эффекта от импорта продукции для </w:t>
      </w:r>
      <w:r>
        <w:rPr>
          <w:sz w:val="28"/>
          <w:szCs w:val="28"/>
        </w:rPr>
        <w:t>собственного использования, руб.;</w:t>
      </w:r>
    </w:p>
    <w:p w:rsidR="006469D8" w:rsidRDefault="006469D8" w:rsidP="00716C36">
      <w:pPr>
        <w:shd w:val="clear" w:color="auto" w:fill="FFFFFF"/>
        <w:spacing w:line="482" w:lineRule="exact"/>
        <w:ind w:left="22" w:right="29" w:firstLine="274"/>
        <w:jc w:val="center"/>
        <w:outlineLvl w:val="0"/>
        <w:rPr>
          <w:sz w:val="28"/>
          <w:szCs w:val="28"/>
        </w:rPr>
      </w:pPr>
      <w:r>
        <w:rPr>
          <w:sz w:val="28"/>
          <w:szCs w:val="28"/>
        </w:rPr>
        <w:t xml:space="preserve"> </w:t>
      </w:r>
      <w:r>
        <w:rPr>
          <w:spacing w:val="-2"/>
          <w:sz w:val="28"/>
          <w:szCs w:val="28"/>
        </w:rPr>
        <w:t>З</w:t>
      </w:r>
      <w:r>
        <w:rPr>
          <w:spacing w:val="-2"/>
          <w:sz w:val="28"/>
          <w:szCs w:val="28"/>
          <w:vertAlign w:val="subscript"/>
        </w:rPr>
        <w:t>и</w:t>
      </w:r>
      <w:r>
        <w:rPr>
          <w:spacing w:val="-2"/>
          <w:sz w:val="28"/>
          <w:szCs w:val="28"/>
        </w:rPr>
        <w:t xml:space="preserve"> — полные затраты на приобретение (изготовление) и пользование про</w:t>
      </w:r>
      <w:r>
        <w:rPr>
          <w:sz w:val="28"/>
          <w:szCs w:val="28"/>
        </w:rPr>
        <w:t>дукцией, альтернативной импортной, руб.;</w:t>
      </w:r>
    </w:p>
    <w:p w:rsidR="006469D8" w:rsidRPr="00716C36" w:rsidRDefault="006469D8" w:rsidP="00716C36">
      <w:pPr>
        <w:shd w:val="clear" w:color="auto" w:fill="FFFFFF"/>
        <w:spacing w:line="482" w:lineRule="exact"/>
        <w:ind w:left="22" w:right="29" w:firstLine="274"/>
        <w:jc w:val="center"/>
        <w:outlineLvl w:val="0"/>
        <w:rPr>
          <w:b/>
          <w:sz w:val="28"/>
        </w:rPr>
      </w:pPr>
      <w:r w:rsidRPr="00716C36">
        <w:rPr>
          <w:b/>
          <w:sz w:val="28"/>
        </w:rPr>
        <w:t>Зи = Цп.в + Эр.в, (5)</w:t>
      </w:r>
    </w:p>
    <w:p w:rsidR="006469D8" w:rsidRDefault="006469D8" w:rsidP="00A16D9A">
      <w:pPr>
        <w:shd w:val="clear" w:color="auto" w:fill="FFFFFF"/>
        <w:spacing w:before="108" w:line="482" w:lineRule="exact"/>
        <w:ind w:left="418" w:right="115" w:hanging="418"/>
        <w:jc w:val="both"/>
        <w:rPr>
          <w:sz w:val="28"/>
          <w:szCs w:val="28"/>
        </w:rPr>
      </w:pPr>
      <w:r>
        <w:rPr>
          <w:sz w:val="28"/>
          <w:szCs w:val="28"/>
        </w:rPr>
        <w:t>где Ц</w:t>
      </w:r>
      <w:r>
        <w:rPr>
          <w:sz w:val="28"/>
          <w:szCs w:val="28"/>
          <w:vertAlign w:val="subscript"/>
        </w:rPr>
        <w:t>п</w:t>
      </w:r>
      <w:r>
        <w:rPr>
          <w:sz w:val="28"/>
          <w:szCs w:val="28"/>
        </w:rPr>
        <w:t>.</w:t>
      </w:r>
      <w:r>
        <w:rPr>
          <w:sz w:val="28"/>
          <w:szCs w:val="28"/>
          <w:vertAlign w:val="subscript"/>
        </w:rPr>
        <w:t>в</w:t>
      </w:r>
      <w:r>
        <w:rPr>
          <w:sz w:val="28"/>
          <w:szCs w:val="28"/>
        </w:rPr>
        <w:t xml:space="preserve"> — цена покупки (затраты на изготовление) продукции по базовому варианту (альтернативной продукции или аналогичной импортной), </w:t>
      </w:r>
    </w:p>
    <w:p w:rsidR="006469D8" w:rsidRDefault="006469D8" w:rsidP="00A16D9A">
      <w:pPr>
        <w:shd w:val="clear" w:color="auto" w:fill="FFFFFF"/>
        <w:spacing w:before="108" w:line="482" w:lineRule="exact"/>
        <w:ind w:left="418" w:right="115" w:hanging="418"/>
        <w:jc w:val="both"/>
        <w:rPr>
          <w:sz w:val="28"/>
          <w:szCs w:val="28"/>
        </w:rPr>
      </w:pPr>
      <w:r>
        <w:rPr>
          <w:spacing w:val="-1"/>
          <w:sz w:val="28"/>
          <w:szCs w:val="28"/>
        </w:rPr>
        <w:t xml:space="preserve">Эр.в — эксплуатационные расходы за весь период службы продукции, </w:t>
      </w:r>
      <w:r>
        <w:rPr>
          <w:sz w:val="28"/>
          <w:szCs w:val="28"/>
        </w:rPr>
        <w:t>альтернативной или аналогичной импортной;</w:t>
      </w:r>
    </w:p>
    <w:p w:rsidR="006469D8" w:rsidRPr="00AD2B08" w:rsidRDefault="006469D8" w:rsidP="00A16D9A">
      <w:pPr>
        <w:shd w:val="clear" w:color="auto" w:fill="FFFFFF"/>
        <w:spacing w:line="475" w:lineRule="exact"/>
        <w:ind w:left="1260" w:hanging="1296"/>
        <w:rPr>
          <w:sz w:val="28"/>
        </w:rPr>
      </w:pPr>
      <w:r w:rsidRPr="00AD2B08">
        <w:rPr>
          <w:spacing w:val="-8"/>
          <w:sz w:val="28"/>
          <w:szCs w:val="30"/>
        </w:rPr>
        <w:t>ЦПимп — цена потребления импортного товара (продукции), т.е. все за</w:t>
      </w:r>
      <w:r w:rsidRPr="00AD2B08">
        <w:rPr>
          <w:spacing w:val="-8"/>
          <w:sz w:val="28"/>
          <w:szCs w:val="30"/>
        </w:rPr>
        <w:softHyphen/>
      </w:r>
      <w:r w:rsidRPr="00AD2B08">
        <w:rPr>
          <w:sz w:val="28"/>
          <w:szCs w:val="30"/>
        </w:rPr>
        <w:t>траты за весь период его службы, руб.;</w:t>
      </w:r>
    </w:p>
    <w:p w:rsidR="006469D8" w:rsidRPr="00716C36" w:rsidRDefault="006469D8" w:rsidP="00716C36">
      <w:pPr>
        <w:shd w:val="clear" w:color="auto" w:fill="FFFFFF"/>
        <w:tabs>
          <w:tab w:val="left" w:pos="5774"/>
        </w:tabs>
        <w:spacing w:before="216"/>
        <w:ind w:left="2563"/>
        <w:jc w:val="center"/>
        <w:rPr>
          <w:b/>
          <w:sz w:val="28"/>
        </w:rPr>
      </w:pPr>
      <w:r w:rsidRPr="00716C36">
        <w:rPr>
          <w:b/>
          <w:sz w:val="28"/>
          <w:szCs w:val="30"/>
        </w:rPr>
        <w:t xml:space="preserve">ЦП =Цп.и  </w:t>
      </w:r>
      <w:r w:rsidRPr="00716C36">
        <w:rPr>
          <w:b/>
          <w:sz w:val="28"/>
          <w:szCs w:val="30"/>
          <w:vertAlign w:val="superscript"/>
        </w:rPr>
        <w:t>+</w:t>
      </w:r>
      <w:r w:rsidRPr="00716C36">
        <w:rPr>
          <w:b/>
          <w:sz w:val="28"/>
          <w:szCs w:val="30"/>
        </w:rPr>
        <w:t xml:space="preserve"> </w:t>
      </w:r>
      <w:r>
        <w:rPr>
          <w:b/>
          <w:sz w:val="28"/>
          <w:szCs w:val="30"/>
        </w:rPr>
        <w:t>Эр.и.,</w:t>
      </w:r>
      <w:r w:rsidRPr="00716C36">
        <w:rPr>
          <w:rFonts w:ascii="Arial" w:cs="Arial"/>
          <w:b/>
          <w:sz w:val="28"/>
          <w:szCs w:val="30"/>
        </w:rPr>
        <w:tab/>
      </w:r>
      <w:r w:rsidRPr="00716C36">
        <w:rPr>
          <w:b/>
          <w:spacing w:val="-7"/>
          <w:sz w:val="28"/>
          <w:szCs w:val="30"/>
        </w:rPr>
        <w:t>(6)</w:t>
      </w:r>
    </w:p>
    <w:p w:rsidR="006469D8" w:rsidRPr="00AD2B08" w:rsidRDefault="006469D8" w:rsidP="00A16D9A">
      <w:pPr>
        <w:shd w:val="clear" w:color="auto" w:fill="FFFFFF"/>
        <w:spacing w:before="120" w:line="480" w:lineRule="exact"/>
        <w:ind w:left="854" w:right="24" w:hanging="854"/>
        <w:jc w:val="both"/>
        <w:rPr>
          <w:sz w:val="28"/>
        </w:rPr>
      </w:pPr>
      <w:r w:rsidRPr="00AD2B08">
        <w:rPr>
          <w:spacing w:val="-9"/>
          <w:sz w:val="28"/>
          <w:szCs w:val="30"/>
        </w:rPr>
        <w:t xml:space="preserve">где Цп.и — цена покупки (приобретения) импортного товара, включая все </w:t>
      </w:r>
      <w:r>
        <w:rPr>
          <w:spacing w:val="-5"/>
          <w:sz w:val="28"/>
          <w:szCs w:val="30"/>
        </w:rPr>
        <w:t xml:space="preserve">расходы, </w:t>
      </w:r>
      <w:r w:rsidRPr="00AD2B08">
        <w:rPr>
          <w:spacing w:val="-6"/>
          <w:sz w:val="28"/>
          <w:szCs w:val="30"/>
        </w:rPr>
        <w:t xml:space="preserve">связанные с его приобретением на </w:t>
      </w:r>
      <w:r w:rsidRPr="00AD2B08">
        <w:rPr>
          <w:sz w:val="28"/>
          <w:szCs w:val="30"/>
        </w:rPr>
        <w:t>внешнем рынке, руб.;</w:t>
      </w:r>
    </w:p>
    <w:p w:rsidR="006469D8" w:rsidRDefault="006469D8" w:rsidP="00A16D9A">
      <w:pPr>
        <w:shd w:val="clear" w:color="auto" w:fill="FFFFFF"/>
        <w:spacing w:before="101" w:line="485" w:lineRule="exact"/>
        <w:ind w:left="845" w:right="29" w:hanging="418"/>
        <w:jc w:val="both"/>
        <w:rPr>
          <w:sz w:val="28"/>
          <w:szCs w:val="30"/>
        </w:rPr>
      </w:pPr>
      <w:r w:rsidRPr="00AD2B08">
        <w:rPr>
          <w:spacing w:val="-12"/>
          <w:sz w:val="28"/>
          <w:szCs w:val="30"/>
        </w:rPr>
        <w:t>Эр.и— эксплуатационные расходы за весь период службы импортного то</w:t>
      </w:r>
      <w:r w:rsidRPr="00AD2B08">
        <w:rPr>
          <w:spacing w:val="-12"/>
          <w:sz w:val="28"/>
          <w:szCs w:val="30"/>
        </w:rPr>
        <w:softHyphen/>
      </w:r>
      <w:r w:rsidRPr="00AD2B08">
        <w:rPr>
          <w:spacing w:val="-11"/>
          <w:sz w:val="28"/>
          <w:szCs w:val="30"/>
        </w:rPr>
        <w:t>вара (продукции)</w:t>
      </w:r>
      <w:r>
        <w:rPr>
          <w:spacing w:val="-11"/>
          <w:sz w:val="28"/>
          <w:szCs w:val="30"/>
        </w:rPr>
        <w:t>.</w:t>
      </w:r>
    </w:p>
    <w:p w:rsidR="006469D8" w:rsidRDefault="006469D8" w:rsidP="00A16D9A">
      <w:pPr>
        <w:shd w:val="clear" w:color="auto" w:fill="FFFFFF"/>
        <w:spacing w:before="101" w:line="485" w:lineRule="exact"/>
        <w:ind w:left="845" w:right="29" w:hanging="418"/>
        <w:jc w:val="right"/>
        <w:rPr>
          <w:sz w:val="28"/>
          <w:szCs w:val="30"/>
        </w:rPr>
      </w:pPr>
      <w:r>
        <w:rPr>
          <w:sz w:val="28"/>
          <w:szCs w:val="30"/>
        </w:rPr>
        <w:t xml:space="preserve">Таблица 15. </w:t>
      </w:r>
    </w:p>
    <w:p w:rsidR="006469D8" w:rsidRPr="0018402F" w:rsidRDefault="006469D8" w:rsidP="00A16D9A">
      <w:pPr>
        <w:shd w:val="clear" w:color="auto" w:fill="FFFFFF"/>
        <w:spacing w:before="101" w:line="485" w:lineRule="exact"/>
        <w:ind w:left="845" w:right="29" w:hanging="418"/>
        <w:rPr>
          <w:sz w:val="28"/>
          <w:szCs w:val="30"/>
        </w:rPr>
      </w:pPr>
      <w:r w:rsidRPr="0018402F">
        <w:rPr>
          <w:sz w:val="28"/>
          <w:szCs w:val="30"/>
        </w:rPr>
        <w:t xml:space="preserve">Расчетные показатели для эффективности импорта в 2007 году.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1477"/>
        <w:gridCol w:w="1477"/>
        <w:gridCol w:w="1477"/>
        <w:gridCol w:w="1477"/>
        <w:gridCol w:w="1477"/>
      </w:tblGrid>
      <w:tr w:rsidR="006469D8" w:rsidTr="0018402F">
        <w:trPr>
          <w:trHeight w:val="264"/>
        </w:trPr>
        <w:tc>
          <w:tcPr>
            <w:tcW w:w="8861" w:type="dxa"/>
            <w:gridSpan w:val="6"/>
          </w:tcPr>
          <w:p w:rsidR="006469D8" w:rsidRPr="0018402F" w:rsidRDefault="006469D8" w:rsidP="00AD0035">
            <w:pPr>
              <w:jc w:val="center"/>
              <w:rPr>
                <w:sz w:val="24"/>
                <w:szCs w:val="24"/>
              </w:rPr>
            </w:pPr>
            <w:r w:rsidRPr="0018402F">
              <w:rPr>
                <w:sz w:val="24"/>
                <w:szCs w:val="24"/>
              </w:rPr>
              <w:t>Расчетные показатели для имп. 2005 год (тыс.руб.)</w:t>
            </w:r>
          </w:p>
        </w:tc>
      </w:tr>
      <w:tr w:rsidR="006469D8" w:rsidTr="0018402F">
        <w:trPr>
          <w:trHeight w:val="268"/>
        </w:trPr>
        <w:tc>
          <w:tcPr>
            <w:tcW w:w="1476" w:type="dxa"/>
          </w:tcPr>
          <w:p w:rsidR="006469D8" w:rsidRPr="0018402F" w:rsidRDefault="006469D8" w:rsidP="00AD0035">
            <w:pPr>
              <w:rPr>
                <w:sz w:val="24"/>
                <w:szCs w:val="24"/>
              </w:rPr>
            </w:pPr>
            <w:r w:rsidRPr="0018402F">
              <w:rPr>
                <w:sz w:val="24"/>
                <w:szCs w:val="24"/>
              </w:rPr>
              <w:t>Зи</w:t>
            </w:r>
          </w:p>
        </w:tc>
        <w:tc>
          <w:tcPr>
            <w:tcW w:w="1477" w:type="dxa"/>
          </w:tcPr>
          <w:p w:rsidR="006469D8" w:rsidRPr="0018402F" w:rsidRDefault="006469D8" w:rsidP="00AD0035">
            <w:pPr>
              <w:rPr>
                <w:sz w:val="24"/>
                <w:szCs w:val="24"/>
              </w:rPr>
            </w:pPr>
            <w:r w:rsidRPr="0018402F">
              <w:rPr>
                <w:sz w:val="24"/>
                <w:szCs w:val="24"/>
              </w:rPr>
              <w:t>Ц п.в.</w:t>
            </w:r>
          </w:p>
        </w:tc>
        <w:tc>
          <w:tcPr>
            <w:tcW w:w="1477" w:type="dxa"/>
          </w:tcPr>
          <w:p w:rsidR="006469D8" w:rsidRPr="0018402F" w:rsidRDefault="006469D8" w:rsidP="00AD0035">
            <w:pPr>
              <w:rPr>
                <w:sz w:val="24"/>
                <w:szCs w:val="24"/>
              </w:rPr>
            </w:pPr>
            <w:r w:rsidRPr="0018402F">
              <w:rPr>
                <w:sz w:val="24"/>
                <w:szCs w:val="24"/>
              </w:rPr>
              <w:t>Э р. в.</w:t>
            </w:r>
          </w:p>
        </w:tc>
        <w:tc>
          <w:tcPr>
            <w:tcW w:w="1477" w:type="dxa"/>
          </w:tcPr>
          <w:p w:rsidR="006469D8" w:rsidRPr="0018402F" w:rsidRDefault="006469D8" w:rsidP="00AD0035">
            <w:pPr>
              <w:rPr>
                <w:sz w:val="24"/>
                <w:szCs w:val="24"/>
              </w:rPr>
            </w:pPr>
            <w:r w:rsidRPr="0018402F">
              <w:rPr>
                <w:sz w:val="24"/>
                <w:szCs w:val="24"/>
              </w:rPr>
              <w:t>Ц имп.</w:t>
            </w:r>
          </w:p>
        </w:tc>
        <w:tc>
          <w:tcPr>
            <w:tcW w:w="1477" w:type="dxa"/>
          </w:tcPr>
          <w:p w:rsidR="006469D8" w:rsidRPr="0018402F" w:rsidRDefault="006469D8" w:rsidP="00AD0035">
            <w:pPr>
              <w:rPr>
                <w:sz w:val="24"/>
                <w:szCs w:val="24"/>
              </w:rPr>
            </w:pPr>
            <w:r w:rsidRPr="0018402F">
              <w:rPr>
                <w:sz w:val="24"/>
                <w:szCs w:val="24"/>
              </w:rPr>
              <w:t>Ц п. и.</w:t>
            </w:r>
          </w:p>
        </w:tc>
        <w:tc>
          <w:tcPr>
            <w:tcW w:w="1477" w:type="dxa"/>
          </w:tcPr>
          <w:p w:rsidR="006469D8" w:rsidRPr="0018402F" w:rsidRDefault="006469D8" w:rsidP="00AD0035">
            <w:pPr>
              <w:rPr>
                <w:sz w:val="24"/>
                <w:szCs w:val="24"/>
              </w:rPr>
            </w:pPr>
            <w:r w:rsidRPr="0018402F">
              <w:rPr>
                <w:sz w:val="24"/>
                <w:szCs w:val="24"/>
              </w:rPr>
              <w:t>Э р. и.</w:t>
            </w:r>
          </w:p>
        </w:tc>
      </w:tr>
      <w:tr w:rsidR="006469D8" w:rsidTr="0018402F">
        <w:trPr>
          <w:trHeight w:val="144"/>
        </w:trPr>
        <w:tc>
          <w:tcPr>
            <w:tcW w:w="1476" w:type="dxa"/>
          </w:tcPr>
          <w:p w:rsidR="006469D8" w:rsidRPr="0018402F" w:rsidRDefault="006469D8" w:rsidP="00AD0035">
            <w:pPr>
              <w:rPr>
                <w:sz w:val="24"/>
                <w:szCs w:val="24"/>
              </w:rPr>
            </w:pPr>
            <w:r w:rsidRPr="0018402F">
              <w:rPr>
                <w:sz w:val="24"/>
                <w:szCs w:val="24"/>
              </w:rPr>
              <w:t>42120</w:t>
            </w:r>
          </w:p>
        </w:tc>
        <w:tc>
          <w:tcPr>
            <w:tcW w:w="1477" w:type="dxa"/>
          </w:tcPr>
          <w:p w:rsidR="006469D8" w:rsidRPr="0018402F" w:rsidRDefault="006469D8" w:rsidP="00AD0035">
            <w:pPr>
              <w:rPr>
                <w:sz w:val="24"/>
                <w:szCs w:val="24"/>
              </w:rPr>
            </w:pPr>
            <w:r w:rsidRPr="0018402F">
              <w:rPr>
                <w:sz w:val="24"/>
                <w:szCs w:val="24"/>
              </w:rPr>
              <w:t>29024</w:t>
            </w:r>
          </w:p>
        </w:tc>
        <w:tc>
          <w:tcPr>
            <w:tcW w:w="1477" w:type="dxa"/>
          </w:tcPr>
          <w:p w:rsidR="006469D8" w:rsidRPr="0018402F" w:rsidRDefault="006469D8" w:rsidP="00AD0035">
            <w:pPr>
              <w:rPr>
                <w:sz w:val="24"/>
                <w:szCs w:val="24"/>
              </w:rPr>
            </w:pPr>
            <w:r w:rsidRPr="0018402F">
              <w:rPr>
                <w:sz w:val="24"/>
                <w:szCs w:val="24"/>
              </w:rPr>
              <w:t>13096</w:t>
            </w:r>
          </w:p>
        </w:tc>
        <w:tc>
          <w:tcPr>
            <w:tcW w:w="1477" w:type="dxa"/>
          </w:tcPr>
          <w:p w:rsidR="006469D8" w:rsidRPr="0018402F" w:rsidRDefault="006469D8" w:rsidP="00AD0035">
            <w:pPr>
              <w:rPr>
                <w:sz w:val="24"/>
                <w:szCs w:val="24"/>
              </w:rPr>
            </w:pPr>
            <w:r w:rsidRPr="0018402F">
              <w:rPr>
                <w:sz w:val="24"/>
                <w:szCs w:val="24"/>
              </w:rPr>
              <w:t>23400</w:t>
            </w:r>
          </w:p>
        </w:tc>
        <w:tc>
          <w:tcPr>
            <w:tcW w:w="1477" w:type="dxa"/>
          </w:tcPr>
          <w:p w:rsidR="006469D8" w:rsidRPr="0018402F" w:rsidRDefault="006469D8" w:rsidP="00AD0035">
            <w:pPr>
              <w:rPr>
                <w:sz w:val="24"/>
                <w:szCs w:val="24"/>
              </w:rPr>
            </w:pPr>
            <w:r w:rsidRPr="0018402F">
              <w:rPr>
                <w:sz w:val="24"/>
                <w:szCs w:val="24"/>
              </w:rPr>
              <w:t>12524</w:t>
            </w:r>
          </w:p>
        </w:tc>
        <w:tc>
          <w:tcPr>
            <w:tcW w:w="1477" w:type="dxa"/>
          </w:tcPr>
          <w:p w:rsidR="006469D8" w:rsidRPr="0018402F" w:rsidRDefault="006469D8" w:rsidP="00AD0035">
            <w:pPr>
              <w:rPr>
                <w:sz w:val="24"/>
                <w:szCs w:val="24"/>
              </w:rPr>
            </w:pPr>
            <w:r w:rsidRPr="0018402F">
              <w:rPr>
                <w:sz w:val="24"/>
                <w:szCs w:val="24"/>
              </w:rPr>
              <w:t>10876</w:t>
            </w:r>
          </w:p>
        </w:tc>
      </w:tr>
    </w:tbl>
    <w:p w:rsidR="006469D8" w:rsidRDefault="006469D8" w:rsidP="00A16D9A">
      <w:pPr>
        <w:shd w:val="clear" w:color="auto" w:fill="FFFFFF"/>
        <w:spacing w:before="101" w:line="485" w:lineRule="exact"/>
        <w:ind w:left="845" w:right="29" w:hanging="418"/>
        <w:jc w:val="both"/>
        <w:rPr>
          <w:sz w:val="28"/>
          <w:szCs w:val="30"/>
        </w:rPr>
      </w:pPr>
    </w:p>
    <w:p w:rsidR="006469D8" w:rsidRDefault="006469D8" w:rsidP="00A16D9A">
      <w:pPr>
        <w:shd w:val="clear" w:color="auto" w:fill="FFFFFF"/>
        <w:spacing w:before="72" w:line="485" w:lineRule="exact"/>
        <w:ind w:left="53" w:right="19" w:firstLine="346"/>
        <w:jc w:val="right"/>
        <w:rPr>
          <w:spacing w:val="-2"/>
          <w:sz w:val="28"/>
          <w:szCs w:val="30"/>
        </w:rPr>
      </w:pPr>
      <w:r>
        <w:rPr>
          <w:spacing w:val="-2"/>
          <w:sz w:val="28"/>
          <w:szCs w:val="30"/>
        </w:rPr>
        <w:t>Таблица 16.</w:t>
      </w:r>
    </w:p>
    <w:p w:rsidR="006469D8" w:rsidRPr="00A16D9A" w:rsidRDefault="006469D8" w:rsidP="00A16D9A">
      <w:pPr>
        <w:shd w:val="clear" w:color="auto" w:fill="FFFFFF"/>
        <w:spacing w:before="101" w:line="485" w:lineRule="exact"/>
        <w:ind w:left="845" w:right="29" w:hanging="418"/>
        <w:rPr>
          <w:sz w:val="28"/>
          <w:szCs w:val="30"/>
        </w:rPr>
      </w:pPr>
      <w:r w:rsidRPr="00A16D9A">
        <w:rPr>
          <w:sz w:val="28"/>
          <w:szCs w:val="30"/>
        </w:rPr>
        <w:t>Расчетные показатели для эффективности импорта в 2008 году</w:t>
      </w:r>
      <w:r>
        <w:rPr>
          <w:sz w:val="28"/>
          <w:szCs w:val="30"/>
        </w:rPr>
        <w:t>.</w:t>
      </w:r>
      <w:r w:rsidRPr="00A16D9A">
        <w:rPr>
          <w:sz w:val="28"/>
          <w:szCs w:val="30"/>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530"/>
        <w:gridCol w:w="1530"/>
        <w:gridCol w:w="1530"/>
        <w:gridCol w:w="1530"/>
        <w:gridCol w:w="1530"/>
      </w:tblGrid>
      <w:tr w:rsidR="006469D8" w:rsidTr="00A16D9A">
        <w:trPr>
          <w:trHeight w:val="338"/>
        </w:trPr>
        <w:tc>
          <w:tcPr>
            <w:tcW w:w="9180" w:type="dxa"/>
            <w:gridSpan w:val="6"/>
          </w:tcPr>
          <w:p w:rsidR="006469D8" w:rsidRPr="00A16D9A" w:rsidRDefault="006469D8" w:rsidP="00A16D9A">
            <w:pPr>
              <w:jc w:val="center"/>
              <w:rPr>
                <w:sz w:val="24"/>
                <w:szCs w:val="24"/>
              </w:rPr>
            </w:pPr>
            <w:r w:rsidRPr="00A16D9A">
              <w:rPr>
                <w:sz w:val="24"/>
                <w:szCs w:val="24"/>
              </w:rPr>
              <w:t>Расчетные показатели для имп. 2008 год (тыс.руб.)</w:t>
            </w:r>
          </w:p>
        </w:tc>
      </w:tr>
      <w:tr w:rsidR="006469D8" w:rsidTr="00A16D9A">
        <w:trPr>
          <w:trHeight w:val="285"/>
        </w:trPr>
        <w:tc>
          <w:tcPr>
            <w:tcW w:w="1530" w:type="dxa"/>
          </w:tcPr>
          <w:p w:rsidR="006469D8" w:rsidRPr="00A16D9A" w:rsidRDefault="006469D8" w:rsidP="00AD0035">
            <w:pPr>
              <w:rPr>
                <w:sz w:val="24"/>
                <w:szCs w:val="24"/>
              </w:rPr>
            </w:pPr>
            <w:r w:rsidRPr="00A16D9A">
              <w:rPr>
                <w:sz w:val="24"/>
                <w:szCs w:val="24"/>
              </w:rPr>
              <w:t>Зи</w:t>
            </w:r>
          </w:p>
        </w:tc>
        <w:tc>
          <w:tcPr>
            <w:tcW w:w="1530" w:type="dxa"/>
          </w:tcPr>
          <w:p w:rsidR="006469D8" w:rsidRPr="00A16D9A" w:rsidRDefault="006469D8" w:rsidP="00AD0035">
            <w:pPr>
              <w:rPr>
                <w:sz w:val="24"/>
                <w:szCs w:val="24"/>
              </w:rPr>
            </w:pPr>
            <w:r w:rsidRPr="00A16D9A">
              <w:rPr>
                <w:sz w:val="24"/>
                <w:szCs w:val="24"/>
              </w:rPr>
              <w:t>Ц п.в.</w:t>
            </w:r>
          </w:p>
        </w:tc>
        <w:tc>
          <w:tcPr>
            <w:tcW w:w="1530" w:type="dxa"/>
          </w:tcPr>
          <w:p w:rsidR="006469D8" w:rsidRPr="00A16D9A" w:rsidRDefault="006469D8" w:rsidP="00AD0035">
            <w:pPr>
              <w:rPr>
                <w:sz w:val="24"/>
                <w:szCs w:val="24"/>
              </w:rPr>
            </w:pPr>
            <w:r w:rsidRPr="00A16D9A">
              <w:rPr>
                <w:sz w:val="24"/>
                <w:szCs w:val="24"/>
              </w:rPr>
              <w:t>Э р. в.</w:t>
            </w:r>
          </w:p>
        </w:tc>
        <w:tc>
          <w:tcPr>
            <w:tcW w:w="1530" w:type="dxa"/>
          </w:tcPr>
          <w:p w:rsidR="006469D8" w:rsidRPr="00A16D9A" w:rsidRDefault="006469D8" w:rsidP="00AD0035">
            <w:pPr>
              <w:rPr>
                <w:sz w:val="24"/>
                <w:szCs w:val="24"/>
              </w:rPr>
            </w:pPr>
            <w:r w:rsidRPr="00A16D9A">
              <w:rPr>
                <w:sz w:val="24"/>
                <w:szCs w:val="24"/>
              </w:rPr>
              <w:t>Ц имп.</w:t>
            </w:r>
          </w:p>
        </w:tc>
        <w:tc>
          <w:tcPr>
            <w:tcW w:w="1530" w:type="dxa"/>
          </w:tcPr>
          <w:p w:rsidR="006469D8" w:rsidRPr="00A16D9A" w:rsidRDefault="006469D8" w:rsidP="00AD0035">
            <w:pPr>
              <w:rPr>
                <w:sz w:val="24"/>
                <w:szCs w:val="24"/>
              </w:rPr>
            </w:pPr>
            <w:r w:rsidRPr="00A16D9A">
              <w:rPr>
                <w:sz w:val="24"/>
                <w:szCs w:val="24"/>
              </w:rPr>
              <w:t>Ц п. и.</w:t>
            </w:r>
          </w:p>
        </w:tc>
        <w:tc>
          <w:tcPr>
            <w:tcW w:w="1530" w:type="dxa"/>
          </w:tcPr>
          <w:p w:rsidR="006469D8" w:rsidRPr="00A16D9A" w:rsidRDefault="006469D8" w:rsidP="00AD0035">
            <w:pPr>
              <w:rPr>
                <w:sz w:val="24"/>
                <w:szCs w:val="24"/>
              </w:rPr>
            </w:pPr>
            <w:r w:rsidRPr="00A16D9A">
              <w:rPr>
                <w:sz w:val="24"/>
                <w:szCs w:val="24"/>
              </w:rPr>
              <w:t>Э р. и.</w:t>
            </w:r>
          </w:p>
        </w:tc>
      </w:tr>
      <w:tr w:rsidR="006469D8" w:rsidTr="00A16D9A">
        <w:trPr>
          <w:trHeight w:val="261"/>
        </w:trPr>
        <w:tc>
          <w:tcPr>
            <w:tcW w:w="1530" w:type="dxa"/>
          </w:tcPr>
          <w:p w:rsidR="006469D8" w:rsidRPr="00A16D9A" w:rsidRDefault="006469D8" w:rsidP="00AD0035">
            <w:pPr>
              <w:rPr>
                <w:sz w:val="24"/>
                <w:szCs w:val="24"/>
              </w:rPr>
            </w:pPr>
            <w:r w:rsidRPr="00A16D9A">
              <w:rPr>
                <w:sz w:val="24"/>
                <w:szCs w:val="24"/>
              </w:rPr>
              <w:t>63882</w:t>
            </w:r>
          </w:p>
        </w:tc>
        <w:tc>
          <w:tcPr>
            <w:tcW w:w="1530" w:type="dxa"/>
          </w:tcPr>
          <w:p w:rsidR="006469D8" w:rsidRPr="00A16D9A" w:rsidRDefault="006469D8" w:rsidP="00AD0035">
            <w:pPr>
              <w:rPr>
                <w:sz w:val="24"/>
                <w:szCs w:val="24"/>
              </w:rPr>
            </w:pPr>
            <w:r w:rsidRPr="00A16D9A">
              <w:rPr>
                <w:sz w:val="24"/>
                <w:szCs w:val="24"/>
              </w:rPr>
              <w:t>44765</w:t>
            </w:r>
          </w:p>
        </w:tc>
        <w:tc>
          <w:tcPr>
            <w:tcW w:w="1530" w:type="dxa"/>
          </w:tcPr>
          <w:p w:rsidR="006469D8" w:rsidRPr="00A16D9A" w:rsidRDefault="006469D8" w:rsidP="00AD0035">
            <w:pPr>
              <w:rPr>
                <w:sz w:val="24"/>
                <w:szCs w:val="24"/>
              </w:rPr>
            </w:pPr>
            <w:r w:rsidRPr="00A16D9A">
              <w:rPr>
                <w:sz w:val="24"/>
                <w:szCs w:val="24"/>
              </w:rPr>
              <w:t>19177</w:t>
            </w:r>
          </w:p>
        </w:tc>
        <w:tc>
          <w:tcPr>
            <w:tcW w:w="1530" w:type="dxa"/>
          </w:tcPr>
          <w:p w:rsidR="006469D8" w:rsidRPr="00A16D9A" w:rsidRDefault="006469D8" w:rsidP="00AD0035">
            <w:pPr>
              <w:rPr>
                <w:sz w:val="24"/>
                <w:szCs w:val="24"/>
              </w:rPr>
            </w:pPr>
            <w:r w:rsidRPr="00A16D9A">
              <w:rPr>
                <w:sz w:val="24"/>
                <w:szCs w:val="24"/>
              </w:rPr>
              <w:t>33800</w:t>
            </w:r>
          </w:p>
        </w:tc>
        <w:tc>
          <w:tcPr>
            <w:tcW w:w="1530" w:type="dxa"/>
          </w:tcPr>
          <w:p w:rsidR="006469D8" w:rsidRPr="00A16D9A" w:rsidRDefault="006469D8" w:rsidP="00AD0035">
            <w:pPr>
              <w:rPr>
                <w:sz w:val="24"/>
                <w:szCs w:val="24"/>
              </w:rPr>
            </w:pPr>
            <w:r w:rsidRPr="00A16D9A">
              <w:rPr>
                <w:sz w:val="24"/>
                <w:szCs w:val="24"/>
              </w:rPr>
              <w:t>21345</w:t>
            </w:r>
          </w:p>
        </w:tc>
        <w:tc>
          <w:tcPr>
            <w:tcW w:w="1530" w:type="dxa"/>
          </w:tcPr>
          <w:p w:rsidR="006469D8" w:rsidRPr="00A16D9A" w:rsidRDefault="006469D8" w:rsidP="00AD0035">
            <w:pPr>
              <w:rPr>
                <w:sz w:val="24"/>
                <w:szCs w:val="24"/>
              </w:rPr>
            </w:pPr>
            <w:r w:rsidRPr="00A16D9A">
              <w:rPr>
                <w:sz w:val="24"/>
                <w:szCs w:val="24"/>
              </w:rPr>
              <w:t>12455</w:t>
            </w:r>
          </w:p>
        </w:tc>
      </w:tr>
    </w:tbl>
    <w:p w:rsidR="006469D8" w:rsidRDefault="006469D8" w:rsidP="00A16D9A"/>
    <w:p w:rsidR="006469D8" w:rsidRDefault="006469D8" w:rsidP="00A16D9A">
      <w:pPr>
        <w:shd w:val="clear" w:color="auto" w:fill="FFFFFF"/>
        <w:spacing w:before="72" w:line="485" w:lineRule="exact"/>
        <w:ind w:left="53" w:right="19" w:firstLine="346"/>
        <w:jc w:val="both"/>
        <w:rPr>
          <w:spacing w:val="-2"/>
          <w:sz w:val="28"/>
          <w:szCs w:val="30"/>
        </w:rPr>
      </w:pPr>
      <w:r>
        <w:rPr>
          <w:spacing w:val="-2"/>
          <w:sz w:val="28"/>
          <w:szCs w:val="30"/>
        </w:rPr>
        <w:t>ЭЭ имп1= 42120 – 23400= 17720 тыс. руб.</w:t>
      </w:r>
    </w:p>
    <w:p w:rsidR="006469D8" w:rsidRDefault="006469D8" w:rsidP="00A16D9A">
      <w:pPr>
        <w:shd w:val="clear" w:color="auto" w:fill="FFFFFF"/>
        <w:spacing w:before="72" w:line="485" w:lineRule="exact"/>
        <w:ind w:left="53" w:right="19" w:firstLine="346"/>
        <w:jc w:val="both"/>
        <w:rPr>
          <w:spacing w:val="-2"/>
          <w:sz w:val="28"/>
          <w:szCs w:val="30"/>
        </w:rPr>
      </w:pPr>
      <w:r>
        <w:rPr>
          <w:spacing w:val="-2"/>
          <w:sz w:val="28"/>
          <w:szCs w:val="30"/>
        </w:rPr>
        <w:t>ЭЭ имп2 = 63882 – 33800 = 30082 тыс. руб.</w:t>
      </w:r>
    </w:p>
    <w:p w:rsidR="006469D8" w:rsidRPr="00AD2B08" w:rsidRDefault="006469D8" w:rsidP="00A16D9A">
      <w:pPr>
        <w:shd w:val="clear" w:color="auto" w:fill="FFFFFF"/>
        <w:spacing w:before="72" w:line="485" w:lineRule="exact"/>
        <w:ind w:left="53" w:right="19" w:firstLine="346"/>
        <w:jc w:val="both"/>
        <w:rPr>
          <w:sz w:val="28"/>
        </w:rPr>
      </w:pPr>
      <w:r>
        <w:rPr>
          <w:spacing w:val="-7"/>
          <w:sz w:val="28"/>
          <w:szCs w:val="30"/>
        </w:rPr>
        <w:t>Следовательно предприятие сэкономило в 2007 году 17720 тыс. руб., а в 2008  530082 тыс. руб.</w:t>
      </w:r>
      <w:r w:rsidRPr="00AD2B08">
        <w:rPr>
          <w:spacing w:val="-2"/>
          <w:sz w:val="28"/>
          <w:szCs w:val="30"/>
        </w:rPr>
        <w:t xml:space="preserve"> приобр</w:t>
      </w:r>
      <w:r>
        <w:rPr>
          <w:spacing w:val="-2"/>
          <w:sz w:val="28"/>
          <w:szCs w:val="30"/>
        </w:rPr>
        <w:t>етя</w:t>
      </w:r>
      <w:r w:rsidRPr="00AD2B08">
        <w:rPr>
          <w:spacing w:val="-2"/>
          <w:sz w:val="28"/>
          <w:szCs w:val="30"/>
        </w:rPr>
        <w:t xml:space="preserve"> импортную продукцию вместо покуп</w:t>
      </w:r>
      <w:r w:rsidRPr="00AD2B08">
        <w:rPr>
          <w:spacing w:val="-2"/>
          <w:sz w:val="28"/>
          <w:szCs w:val="30"/>
        </w:rPr>
        <w:softHyphen/>
      </w:r>
      <w:r w:rsidRPr="00AD2B08">
        <w:rPr>
          <w:spacing w:val="-1"/>
          <w:sz w:val="28"/>
          <w:szCs w:val="30"/>
        </w:rPr>
        <w:t>ки (изготовления) продукции, альтернативной импортной.</w:t>
      </w:r>
    </w:p>
    <w:p w:rsidR="006469D8" w:rsidRDefault="006469D8" w:rsidP="00A16D9A">
      <w:pPr>
        <w:shd w:val="clear" w:color="auto" w:fill="FFFFFF"/>
        <w:spacing w:line="360" w:lineRule="auto"/>
        <w:ind w:left="14" w:firstLine="338"/>
        <w:jc w:val="both"/>
        <w:rPr>
          <w:iCs/>
          <w:spacing w:val="-3"/>
          <w:sz w:val="28"/>
          <w:szCs w:val="30"/>
        </w:rPr>
      </w:pPr>
    </w:p>
    <w:p w:rsidR="006469D8" w:rsidRPr="00FE3C92" w:rsidRDefault="006469D8" w:rsidP="00A16D9A">
      <w:pPr>
        <w:shd w:val="clear" w:color="auto" w:fill="FFFFFF"/>
        <w:spacing w:line="360" w:lineRule="auto"/>
        <w:ind w:left="14" w:firstLine="338"/>
        <w:jc w:val="both"/>
        <w:rPr>
          <w:i/>
          <w:sz w:val="28"/>
          <w:szCs w:val="22"/>
        </w:rPr>
      </w:pPr>
      <w:r>
        <w:rPr>
          <w:i/>
          <w:iCs/>
          <w:spacing w:val="-3"/>
          <w:sz w:val="28"/>
          <w:szCs w:val="30"/>
        </w:rPr>
        <w:t xml:space="preserve">4) </w:t>
      </w:r>
      <w:r w:rsidRPr="00FE3C92">
        <w:rPr>
          <w:i/>
          <w:iCs/>
          <w:spacing w:val="-3"/>
          <w:sz w:val="28"/>
          <w:szCs w:val="30"/>
        </w:rPr>
        <w:t xml:space="preserve">Показатель экономический эффективности импорта продукции для </w:t>
      </w:r>
      <w:r>
        <w:rPr>
          <w:i/>
          <w:iCs/>
          <w:spacing w:val="-6"/>
          <w:sz w:val="28"/>
          <w:szCs w:val="30"/>
        </w:rPr>
        <w:t>собственного потребления (использования)</w:t>
      </w:r>
      <w:r w:rsidRPr="00FE3C92">
        <w:rPr>
          <w:i/>
          <w:iCs/>
          <w:spacing w:val="-6"/>
          <w:sz w:val="28"/>
          <w:szCs w:val="30"/>
        </w:rPr>
        <w:t xml:space="preserve"> </w:t>
      </w:r>
      <w:r w:rsidRPr="00FE3C92">
        <w:rPr>
          <w:i/>
          <w:spacing w:val="-6"/>
          <w:sz w:val="28"/>
          <w:szCs w:val="30"/>
        </w:rPr>
        <w:t>может быть рассчитан сле</w:t>
      </w:r>
      <w:r w:rsidRPr="00FE3C92">
        <w:rPr>
          <w:i/>
          <w:spacing w:val="-6"/>
          <w:sz w:val="28"/>
          <w:szCs w:val="30"/>
        </w:rPr>
        <w:softHyphen/>
      </w:r>
      <w:r w:rsidRPr="00FE3C92">
        <w:rPr>
          <w:i/>
          <w:sz w:val="28"/>
          <w:szCs w:val="30"/>
        </w:rPr>
        <w:t>дующим образом;</w:t>
      </w:r>
    </w:p>
    <w:p w:rsidR="006469D8" w:rsidRDefault="006469D8" w:rsidP="00A16D9A">
      <w:pPr>
        <w:shd w:val="clear" w:color="auto" w:fill="FFFFFF"/>
        <w:spacing w:line="485" w:lineRule="exact"/>
        <w:ind w:left="82" w:firstLine="322"/>
        <w:jc w:val="center"/>
        <w:outlineLvl w:val="0"/>
        <w:rPr>
          <w:iCs/>
          <w:spacing w:val="-3"/>
          <w:sz w:val="28"/>
          <w:szCs w:val="30"/>
        </w:rPr>
      </w:pPr>
      <w:r w:rsidRPr="00B84A1B">
        <w:rPr>
          <w:iCs/>
          <w:spacing w:val="-3"/>
          <w:sz w:val="28"/>
          <w:szCs w:val="30"/>
        </w:rPr>
        <w:t>Эимп = Зи/ ЦП имп.</w:t>
      </w:r>
      <w:r>
        <w:rPr>
          <w:iCs/>
          <w:spacing w:val="-3"/>
          <w:sz w:val="28"/>
          <w:szCs w:val="30"/>
        </w:rPr>
        <w:t xml:space="preserve"> (4), </w:t>
      </w:r>
    </w:p>
    <w:p w:rsidR="006469D8" w:rsidRDefault="006469D8" w:rsidP="00A16D9A">
      <w:pPr>
        <w:shd w:val="clear" w:color="auto" w:fill="FFFFFF"/>
        <w:spacing w:line="485" w:lineRule="exact"/>
        <w:ind w:left="82" w:firstLine="322"/>
        <w:jc w:val="both"/>
        <w:outlineLvl w:val="0"/>
        <w:rPr>
          <w:iCs/>
          <w:spacing w:val="-3"/>
          <w:sz w:val="28"/>
          <w:szCs w:val="30"/>
        </w:rPr>
      </w:pPr>
      <w:r>
        <w:rPr>
          <w:iCs/>
          <w:spacing w:val="-3"/>
          <w:sz w:val="28"/>
          <w:szCs w:val="30"/>
        </w:rPr>
        <w:t>Эимп1 = 42120 / 23400 =1.8</w:t>
      </w:r>
    </w:p>
    <w:p w:rsidR="006469D8" w:rsidRDefault="006469D8" w:rsidP="00A16D9A">
      <w:pPr>
        <w:shd w:val="clear" w:color="auto" w:fill="FFFFFF"/>
        <w:spacing w:line="485" w:lineRule="exact"/>
        <w:ind w:left="82" w:firstLine="322"/>
        <w:jc w:val="both"/>
        <w:outlineLvl w:val="0"/>
        <w:rPr>
          <w:iCs/>
          <w:spacing w:val="-3"/>
          <w:sz w:val="28"/>
          <w:szCs w:val="30"/>
        </w:rPr>
      </w:pPr>
      <w:r>
        <w:rPr>
          <w:iCs/>
          <w:spacing w:val="-3"/>
          <w:sz w:val="28"/>
          <w:szCs w:val="30"/>
        </w:rPr>
        <w:t>Эимп2 = 63882 / 33800 = 1.89</w:t>
      </w:r>
    </w:p>
    <w:p w:rsidR="006469D8" w:rsidRDefault="006469D8" w:rsidP="00A16D9A">
      <w:pPr>
        <w:shd w:val="clear" w:color="auto" w:fill="FFFFFF"/>
        <w:spacing w:line="485" w:lineRule="exact"/>
        <w:ind w:left="82" w:firstLine="322"/>
        <w:jc w:val="both"/>
        <w:outlineLvl w:val="0"/>
        <w:rPr>
          <w:iCs/>
          <w:spacing w:val="-3"/>
          <w:sz w:val="28"/>
          <w:szCs w:val="30"/>
        </w:rPr>
      </w:pPr>
      <w:r>
        <w:rPr>
          <w:iCs/>
          <w:spacing w:val="-3"/>
          <w:sz w:val="28"/>
          <w:szCs w:val="30"/>
        </w:rPr>
        <w:t>Показатель экономической эффективности импорта для собственного потребления в оба анализируемых периода была больше 1:</w:t>
      </w:r>
    </w:p>
    <w:p w:rsidR="006469D8" w:rsidRDefault="006469D8" w:rsidP="00A16D9A">
      <w:pPr>
        <w:shd w:val="clear" w:color="auto" w:fill="FFFFFF"/>
        <w:spacing w:line="485" w:lineRule="exact"/>
        <w:ind w:left="82" w:firstLine="322"/>
        <w:jc w:val="both"/>
        <w:outlineLvl w:val="0"/>
        <w:rPr>
          <w:iCs/>
          <w:spacing w:val="-3"/>
          <w:sz w:val="28"/>
          <w:szCs w:val="30"/>
        </w:rPr>
      </w:pPr>
      <w:r>
        <w:rPr>
          <w:iCs/>
          <w:spacing w:val="-3"/>
          <w:sz w:val="28"/>
          <w:szCs w:val="30"/>
        </w:rPr>
        <w:t>Эимп1</w:t>
      </w:r>
      <w:r w:rsidRPr="001F5CD4">
        <w:rPr>
          <w:iCs/>
          <w:spacing w:val="-3"/>
          <w:sz w:val="28"/>
          <w:szCs w:val="30"/>
        </w:rPr>
        <w:t xml:space="preserve">&gt;1, </w:t>
      </w:r>
      <w:r>
        <w:rPr>
          <w:iCs/>
          <w:spacing w:val="-3"/>
          <w:sz w:val="28"/>
          <w:szCs w:val="30"/>
        </w:rPr>
        <w:t xml:space="preserve">Эимп2 </w:t>
      </w:r>
      <w:r w:rsidRPr="001F5CD4">
        <w:rPr>
          <w:iCs/>
          <w:spacing w:val="-3"/>
          <w:sz w:val="28"/>
          <w:szCs w:val="30"/>
        </w:rPr>
        <w:t>&gt; 1</w:t>
      </w:r>
      <w:r>
        <w:rPr>
          <w:iCs/>
          <w:spacing w:val="-3"/>
          <w:sz w:val="28"/>
          <w:szCs w:val="30"/>
        </w:rPr>
        <w:t>. Это говорит о том, что импорт эффективен. А приобретение (изготовление) продукции альтернативной импортной будет в 1.8 раз дороже, по сравнению с покупкой импортной продукции  в 2007 году, и в 1, 89 раз дороже в 2008 году соответственно.</w:t>
      </w:r>
    </w:p>
    <w:p w:rsidR="006469D8" w:rsidRDefault="006469D8" w:rsidP="00A16D9A">
      <w:pPr>
        <w:shd w:val="clear" w:color="auto" w:fill="FFFFFF"/>
        <w:spacing w:line="485" w:lineRule="exact"/>
        <w:ind w:left="82" w:firstLine="322"/>
        <w:jc w:val="both"/>
        <w:outlineLvl w:val="0"/>
        <w:rPr>
          <w:iCs/>
          <w:spacing w:val="-3"/>
          <w:sz w:val="28"/>
          <w:szCs w:val="30"/>
        </w:rPr>
      </w:pPr>
    </w:p>
    <w:p w:rsidR="006469D8" w:rsidRPr="001F5CD4" w:rsidRDefault="006469D8" w:rsidP="00A16D9A">
      <w:pPr>
        <w:shd w:val="clear" w:color="auto" w:fill="FFFFFF"/>
        <w:spacing w:line="360" w:lineRule="auto"/>
        <w:ind w:firstLine="180"/>
        <w:jc w:val="both"/>
        <w:rPr>
          <w:sz w:val="28"/>
        </w:rPr>
      </w:pPr>
      <w:r>
        <w:rPr>
          <w:spacing w:val="-10"/>
          <w:sz w:val="28"/>
          <w:szCs w:val="30"/>
        </w:rPr>
        <w:t xml:space="preserve">Так как  </w:t>
      </w:r>
      <w:r w:rsidRPr="001F5CD4">
        <w:rPr>
          <w:spacing w:val="-10"/>
          <w:sz w:val="28"/>
          <w:szCs w:val="30"/>
        </w:rPr>
        <w:t>предприятие занимается экспортом и импортом одновременно, то для</w:t>
      </w:r>
      <w:r w:rsidRPr="001F5CD4">
        <w:rPr>
          <w:sz w:val="28"/>
        </w:rPr>
        <w:t xml:space="preserve"> </w:t>
      </w:r>
      <w:r w:rsidRPr="001F5CD4">
        <w:rPr>
          <w:spacing w:val="-9"/>
          <w:sz w:val="28"/>
          <w:szCs w:val="30"/>
        </w:rPr>
        <w:t xml:space="preserve">оценки его работы на внешнем рынке за определенный период времени </w:t>
      </w:r>
      <w:r>
        <w:rPr>
          <w:spacing w:val="-9"/>
          <w:sz w:val="28"/>
          <w:szCs w:val="30"/>
        </w:rPr>
        <w:t xml:space="preserve">будет </w:t>
      </w:r>
      <w:r w:rsidRPr="001F5CD4">
        <w:rPr>
          <w:spacing w:val="-9"/>
          <w:sz w:val="28"/>
          <w:szCs w:val="30"/>
        </w:rPr>
        <w:t xml:space="preserve"> </w:t>
      </w:r>
      <w:r w:rsidRPr="001F5CD4">
        <w:rPr>
          <w:spacing w:val="-7"/>
          <w:sz w:val="28"/>
          <w:szCs w:val="30"/>
        </w:rPr>
        <w:t>рассчитаны интегральные показатели эффективности внешнеторговой</w:t>
      </w:r>
      <w:r w:rsidRPr="001F5CD4">
        <w:rPr>
          <w:sz w:val="28"/>
        </w:rPr>
        <w:t xml:space="preserve"> </w:t>
      </w:r>
      <w:r w:rsidRPr="001F5CD4">
        <w:rPr>
          <w:spacing w:val="-12"/>
          <w:sz w:val="28"/>
          <w:szCs w:val="30"/>
        </w:rPr>
        <w:t>деятельности.</w:t>
      </w:r>
    </w:p>
    <w:p w:rsidR="006469D8" w:rsidRPr="001F5CD4" w:rsidRDefault="006469D8" w:rsidP="00A16D9A">
      <w:pPr>
        <w:shd w:val="clear" w:color="auto" w:fill="FFFFFF"/>
        <w:spacing w:line="485" w:lineRule="exact"/>
        <w:ind w:right="-81"/>
        <w:rPr>
          <w:sz w:val="28"/>
        </w:rPr>
      </w:pPr>
      <w:r>
        <w:rPr>
          <w:iCs/>
          <w:spacing w:val="-9"/>
          <w:sz w:val="28"/>
          <w:szCs w:val="30"/>
        </w:rPr>
        <w:t xml:space="preserve">Показатель интегрального </w:t>
      </w:r>
      <w:r w:rsidRPr="001F5CD4">
        <w:rPr>
          <w:iCs/>
          <w:spacing w:val="-9"/>
          <w:sz w:val="28"/>
          <w:szCs w:val="30"/>
        </w:rPr>
        <w:t>экономического эффекта от внешнеторговой</w:t>
      </w:r>
      <w:r>
        <w:rPr>
          <w:iCs/>
          <w:spacing w:val="-9"/>
          <w:sz w:val="28"/>
          <w:szCs w:val="30"/>
        </w:rPr>
        <w:t xml:space="preserve"> </w:t>
      </w:r>
      <w:r>
        <w:rPr>
          <w:sz w:val="28"/>
        </w:rPr>
        <w:t>д</w:t>
      </w:r>
      <w:r w:rsidRPr="001F5CD4">
        <w:rPr>
          <w:iCs/>
          <w:spacing w:val="-15"/>
          <w:sz w:val="28"/>
          <w:szCs w:val="30"/>
        </w:rPr>
        <w:t xml:space="preserve">еятельности </w:t>
      </w:r>
      <w:r w:rsidRPr="001F5CD4">
        <w:rPr>
          <w:spacing w:val="-15"/>
          <w:sz w:val="28"/>
          <w:szCs w:val="30"/>
        </w:rPr>
        <w:t xml:space="preserve">(ЭЭэкс.имп) </w:t>
      </w:r>
      <w:r>
        <w:rPr>
          <w:spacing w:val="-15"/>
          <w:sz w:val="28"/>
          <w:szCs w:val="30"/>
        </w:rPr>
        <w:t xml:space="preserve">будет </w:t>
      </w:r>
      <w:r w:rsidRPr="001F5CD4">
        <w:rPr>
          <w:spacing w:val="-15"/>
          <w:sz w:val="28"/>
          <w:szCs w:val="30"/>
        </w:rPr>
        <w:t xml:space="preserve"> рассчитан следующим образом:</w:t>
      </w:r>
    </w:p>
    <w:p w:rsidR="006469D8" w:rsidRPr="001F5CD4" w:rsidRDefault="006469D8" w:rsidP="00A16D9A">
      <w:pPr>
        <w:shd w:val="clear" w:color="auto" w:fill="FFFFFF"/>
        <w:spacing w:before="82" w:line="490" w:lineRule="exact"/>
        <w:ind w:left="298" w:right="29" w:hanging="298"/>
        <w:jc w:val="center"/>
        <w:rPr>
          <w:spacing w:val="-14"/>
          <w:sz w:val="28"/>
          <w:szCs w:val="30"/>
        </w:rPr>
      </w:pPr>
      <w:r w:rsidRPr="001F5CD4">
        <w:rPr>
          <w:spacing w:val="-14"/>
          <w:sz w:val="28"/>
          <w:szCs w:val="30"/>
        </w:rPr>
        <w:t>ЭЭ  экс.имп  = ЭЭэкс    + ЭЭимп    (</w:t>
      </w:r>
      <w:r>
        <w:rPr>
          <w:spacing w:val="-14"/>
          <w:sz w:val="28"/>
          <w:szCs w:val="30"/>
        </w:rPr>
        <w:t>5</w:t>
      </w:r>
      <w:r w:rsidRPr="001F5CD4">
        <w:rPr>
          <w:spacing w:val="-14"/>
          <w:sz w:val="28"/>
          <w:szCs w:val="30"/>
        </w:rPr>
        <w:t>)</w:t>
      </w:r>
    </w:p>
    <w:p w:rsidR="006469D8" w:rsidRDefault="006469D8" w:rsidP="00A16D9A">
      <w:pPr>
        <w:shd w:val="clear" w:color="auto" w:fill="FFFFFF"/>
        <w:spacing w:before="82" w:line="490" w:lineRule="exact"/>
        <w:ind w:left="298" w:right="29" w:hanging="298"/>
        <w:jc w:val="both"/>
        <w:rPr>
          <w:spacing w:val="-11"/>
          <w:sz w:val="28"/>
          <w:szCs w:val="30"/>
        </w:rPr>
      </w:pPr>
      <w:r w:rsidRPr="001F5CD4">
        <w:rPr>
          <w:spacing w:val="-14"/>
          <w:sz w:val="28"/>
          <w:szCs w:val="30"/>
        </w:rPr>
        <w:t>где ЭЭ</w:t>
      </w:r>
      <w:r w:rsidRPr="001F5CD4">
        <w:rPr>
          <w:spacing w:val="-14"/>
          <w:sz w:val="28"/>
          <w:szCs w:val="30"/>
          <w:vertAlign w:val="subscript"/>
        </w:rPr>
        <w:t>ЭКС</w:t>
      </w:r>
      <w:r w:rsidRPr="001F5CD4">
        <w:rPr>
          <w:spacing w:val="-14"/>
          <w:sz w:val="28"/>
          <w:szCs w:val="30"/>
        </w:rPr>
        <w:t xml:space="preserve"> — суммарный экономический эффект от экспорта, приведенный к </w:t>
      </w:r>
      <w:r w:rsidRPr="001F5CD4">
        <w:rPr>
          <w:spacing w:val="-11"/>
          <w:sz w:val="28"/>
          <w:szCs w:val="30"/>
        </w:rPr>
        <w:t>промежутку времени, за который определяет</w:t>
      </w:r>
      <w:r>
        <w:rPr>
          <w:spacing w:val="-11"/>
          <w:sz w:val="28"/>
          <w:szCs w:val="30"/>
        </w:rPr>
        <w:t>ся эффект, руб;</w:t>
      </w:r>
      <w:r w:rsidRPr="001F5CD4">
        <w:rPr>
          <w:spacing w:val="-11"/>
          <w:sz w:val="28"/>
          <w:szCs w:val="30"/>
        </w:rPr>
        <w:t xml:space="preserve"> </w:t>
      </w:r>
    </w:p>
    <w:p w:rsidR="006469D8" w:rsidRDefault="006469D8" w:rsidP="00A16D9A">
      <w:pPr>
        <w:shd w:val="clear" w:color="auto" w:fill="FFFFFF"/>
        <w:spacing w:before="82" w:line="490" w:lineRule="exact"/>
        <w:ind w:left="298" w:right="29" w:hanging="298"/>
        <w:jc w:val="both"/>
        <w:rPr>
          <w:spacing w:val="-11"/>
          <w:sz w:val="28"/>
          <w:szCs w:val="30"/>
        </w:rPr>
      </w:pPr>
      <w:r w:rsidRPr="001F5CD4">
        <w:rPr>
          <w:spacing w:val="-12"/>
          <w:sz w:val="28"/>
          <w:szCs w:val="30"/>
        </w:rPr>
        <w:t xml:space="preserve">ЭЭимп — суммарный экономический эффект от импорта, приведенный к </w:t>
      </w:r>
      <w:r w:rsidRPr="001F5CD4">
        <w:rPr>
          <w:spacing w:val="-11"/>
          <w:sz w:val="28"/>
          <w:szCs w:val="30"/>
        </w:rPr>
        <w:t xml:space="preserve">промежутку времени, за который определяется эффект, руб. </w:t>
      </w:r>
    </w:p>
    <w:p w:rsidR="006469D8" w:rsidRDefault="006469D8" w:rsidP="00A16D9A">
      <w:pPr>
        <w:shd w:val="clear" w:color="auto" w:fill="FFFFFF"/>
        <w:spacing w:before="82" w:line="490" w:lineRule="exact"/>
        <w:ind w:left="298" w:right="29" w:hanging="298"/>
        <w:jc w:val="both"/>
        <w:rPr>
          <w:spacing w:val="-11"/>
          <w:sz w:val="28"/>
          <w:szCs w:val="30"/>
        </w:rPr>
      </w:pPr>
      <w:r>
        <w:rPr>
          <w:spacing w:val="-11"/>
          <w:sz w:val="28"/>
          <w:szCs w:val="30"/>
        </w:rPr>
        <w:t>ЭЭ экс. имп1 =  (17720 + 1980) тыс. руб. =  19 700 тыс. руб.</w:t>
      </w:r>
    </w:p>
    <w:p w:rsidR="006469D8" w:rsidRPr="001F5CD4" w:rsidRDefault="006469D8" w:rsidP="00A16D9A">
      <w:pPr>
        <w:shd w:val="clear" w:color="auto" w:fill="FFFFFF"/>
        <w:spacing w:before="82" w:line="490" w:lineRule="exact"/>
        <w:ind w:left="298" w:right="29" w:hanging="298"/>
        <w:jc w:val="both"/>
        <w:rPr>
          <w:sz w:val="28"/>
        </w:rPr>
      </w:pPr>
      <w:r>
        <w:rPr>
          <w:spacing w:val="-11"/>
          <w:sz w:val="28"/>
          <w:szCs w:val="30"/>
        </w:rPr>
        <w:t>ЭЭ экс.имп2 = (30 082 + 2546) тыс. руб. =  32 628 тыс.руб.</w:t>
      </w:r>
    </w:p>
    <w:p w:rsidR="006469D8" w:rsidRPr="001F5CD4" w:rsidRDefault="006469D8" w:rsidP="00A16D9A">
      <w:pPr>
        <w:shd w:val="clear" w:color="auto" w:fill="FFFFFF"/>
        <w:spacing w:line="485" w:lineRule="exact"/>
        <w:ind w:left="82" w:firstLine="322"/>
        <w:jc w:val="both"/>
        <w:outlineLvl w:val="0"/>
        <w:rPr>
          <w:iCs/>
          <w:spacing w:val="-3"/>
          <w:sz w:val="28"/>
          <w:szCs w:val="30"/>
        </w:rPr>
      </w:pPr>
      <w:r>
        <w:rPr>
          <w:spacing w:val="-5"/>
          <w:sz w:val="28"/>
          <w:szCs w:val="30"/>
        </w:rPr>
        <w:t xml:space="preserve">Следовательно </w:t>
      </w:r>
      <w:r w:rsidRPr="001F5CD4">
        <w:rPr>
          <w:spacing w:val="-5"/>
          <w:sz w:val="28"/>
          <w:szCs w:val="30"/>
        </w:rPr>
        <w:t>прибыль, которую имел</w:t>
      </w:r>
      <w:r>
        <w:rPr>
          <w:spacing w:val="-5"/>
          <w:sz w:val="28"/>
          <w:szCs w:val="30"/>
        </w:rPr>
        <w:t>о</w:t>
      </w:r>
      <w:r w:rsidRPr="001F5CD4">
        <w:rPr>
          <w:sz w:val="28"/>
        </w:rPr>
        <w:t xml:space="preserve"> </w:t>
      </w:r>
      <w:r>
        <w:rPr>
          <w:spacing w:val="-3"/>
          <w:sz w:val="28"/>
          <w:szCs w:val="28"/>
        </w:rPr>
        <w:t xml:space="preserve">предприятие </w:t>
      </w:r>
      <w:r w:rsidRPr="001F5CD4">
        <w:rPr>
          <w:spacing w:val="-3"/>
          <w:sz w:val="28"/>
          <w:szCs w:val="28"/>
        </w:rPr>
        <w:t xml:space="preserve"> за соответствующий период времени по всей совокупности про</w:t>
      </w:r>
      <w:r w:rsidRPr="001F5CD4">
        <w:rPr>
          <w:spacing w:val="-3"/>
          <w:sz w:val="28"/>
          <w:szCs w:val="28"/>
        </w:rPr>
        <w:softHyphen/>
      </w:r>
      <w:r w:rsidRPr="001F5CD4">
        <w:rPr>
          <w:sz w:val="28"/>
          <w:szCs w:val="28"/>
        </w:rPr>
        <w:t>веденных экспортно-импортных операций</w:t>
      </w:r>
      <w:r>
        <w:rPr>
          <w:sz w:val="28"/>
          <w:szCs w:val="28"/>
        </w:rPr>
        <w:t xml:space="preserve"> составила в 2007 году 19 700 тыс. руб. а в 2008 году 32 628 тыс. руб.</w:t>
      </w:r>
    </w:p>
    <w:p w:rsidR="006469D8" w:rsidRDefault="006469D8" w:rsidP="007C324F">
      <w:pPr>
        <w:widowControl w:val="0"/>
        <w:spacing w:line="360" w:lineRule="auto"/>
        <w:ind w:firstLine="284"/>
        <w:rPr>
          <w:sz w:val="28"/>
        </w:rPr>
      </w:pPr>
    </w:p>
    <w:p w:rsidR="006469D8" w:rsidRDefault="006469D8" w:rsidP="007C324F">
      <w:pPr>
        <w:widowControl w:val="0"/>
        <w:spacing w:line="360" w:lineRule="auto"/>
        <w:ind w:firstLine="284"/>
        <w:rPr>
          <w:sz w:val="28"/>
        </w:rPr>
      </w:pPr>
    </w:p>
    <w:p w:rsidR="006469D8" w:rsidRDefault="006469D8" w:rsidP="007C324F">
      <w:pPr>
        <w:widowControl w:val="0"/>
        <w:spacing w:line="360" w:lineRule="auto"/>
        <w:ind w:firstLine="284"/>
        <w:rPr>
          <w:sz w:val="28"/>
        </w:rPr>
      </w:pPr>
    </w:p>
    <w:p w:rsidR="006469D8" w:rsidRDefault="006469D8" w:rsidP="007C324F">
      <w:pPr>
        <w:widowControl w:val="0"/>
        <w:spacing w:line="360" w:lineRule="auto"/>
        <w:ind w:firstLine="284"/>
        <w:rPr>
          <w:sz w:val="28"/>
        </w:rPr>
      </w:pP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4.6. Тарифные и нетарифные методы регулирования внешнеэкономической деятельности, применяемые к ОАО «Химпром».</w:t>
      </w:r>
    </w:p>
    <w:p w:rsidR="006469D8" w:rsidRDefault="006469D8" w:rsidP="00554F23">
      <w:pPr>
        <w:spacing w:line="360" w:lineRule="auto"/>
        <w:jc w:val="both"/>
        <w:rPr>
          <w:sz w:val="28"/>
          <w:szCs w:val="28"/>
        </w:rPr>
      </w:pPr>
      <w:r>
        <w:rPr>
          <w:sz w:val="28"/>
          <w:szCs w:val="28"/>
        </w:rPr>
        <w:t xml:space="preserve">   </w:t>
      </w:r>
      <w:r w:rsidRPr="006A4626">
        <w:rPr>
          <w:sz w:val="28"/>
          <w:szCs w:val="28"/>
        </w:rPr>
        <w:t xml:space="preserve">Все экспортно-импортные сделки на предприятии совершаются в соответствии </w:t>
      </w:r>
      <w:r>
        <w:rPr>
          <w:sz w:val="28"/>
          <w:szCs w:val="28"/>
        </w:rPr>
        <w:t xml:space="preserve">с процедурами, утвержденными на </w:t>
      </w:r>
      <w:r w:rsidRPr="006A4626">
        <w:rPr>
          <w:sz w:val="28"/>
          <w:szCs w:val="28"/>
        </w:rPr>
        <w:t>предприяти</w:t>
      </w:r>
      <w:r>
        <w:rPr>
          <w:sz w:val="28"/>
          <w:szCs w:val="28"/>
        </w:rPr>
        <w:t>и</w:t>
      </w:r>
      <w:r w:rsidRPr="006A4626">
        <w:rPr>
          <w:sz w:val="28"/>
          <w:szCs w:val="28"/>
        </w:rPr>
        <w:t xml:space="preserve">. </w:t>
      </w:r>
    </w:p>
    <w:p w:rsidR="006469D8" w:rsidRPr="006A4626" w:rsidRDefault="006469D8" w:rsidP="00554F23">
      <w:pPr>
        <w:spacing w:line="360" w:lineRule="auto"/>
        <w:jc w:val="both"/>
        <w:rPr>
          <w:sz w:val="28"/>
          <w:szCs w:val="28"/>
        </w:rPr>
      </w:pPr>
      <w:r>
        <w:rPr>
          <w:sz w:val="28"/>
          <w:szCs w:val="28"/>
        </w:rPr>
        <w:t xml:space="preserve">   При декларировании товаров специалисты предприятия руководствуются процедурой № 17, которая также является внутренней процедурой предприятия и называется «Порядок декларирования экспортных и импортных грузов». Данный</w:t>
      </w:r>
      <w:r w:rsidRPr="00CD48E6">
        <w:rPr>
          <w:sz w:val="28"/>
          <w:szCs w:val="28"/>
        </w:rPr>
        <w:t xml:space="preserve"> документ устанавливает основные положения по порядку оформления грузовых таможенных деклараций (ГТД) на экспортные и импортные грузы, а также других документов, н</w:t>
      </w:r>
      <w:r>
        <w:rPr>
          <w:sz w:val="28"/>
          <w:szCs w:val="28"/>
        </w:rPr>
        <w:t>еобходимых для таможенных целей;</w:t>
      </w:r>
      <w:r w:rsidRPr="00CD48E6">
        <w:rPr>
          <w:sz w:val="28"/>
          <w:szCs w:val="28"/>
        </w:rPr>
        <w:t xml:space="preserve"> </w:t>
      </w:r>
      <w:r>
        <w:rPr>
          <w:sz w:val="28"/>
          <w:szCs w:val="28"/>
        </w:rPr>
        <w:t>п</w:t>
      </w:r>
      <w:r w:rsidRPr="00CD48E6">
        <w:rPr>
          <w:sz w:val="28"/>
          <w:szCs w:val="28"/>
        </w:rPr>
        <w:t>рименяется при отгрузке продукции ОАО «Химпром» за пределы таможенной территории Российской Федерации и ввозе товаров на ее таможенную территорию, а также функциональных обязанностей и ответственности за качество подготовки документов для декларирования экспортных и импортных грузов.</w:t>
      </w:r>
      <w:r>
        <w:rPr>
          <w:sz w:val="28"/>
          <w:szCs w:val="28"/>
        </w:rPr>
        <w:t xml:space="preserve"> </w:t>
      </w:r>
      <w:r w:rsidRPr="006A4626">
        <w:rPr>
          <w:sz w:val="28"/>
          <w:szCs w:val="28"/>
        </w:rPr>
        <w:t xml:space="preserve">Основная цель </w:t>
      </w:r>
      <w:r>
        <w:rPr>
          <w:sz w:val="28"/>
          <w:szCs w:val="28"/>
        </w:rPr>
        <w:t xml:space="preserve">процедуры - </w:t>
      </w:r>
      <w:r w:rsidRPr="006A4626">
        <w:rPr>
          <w:sz w:val="28"/>
          <w:szCs w:val="28"/>
        </w:rPr>
        <w:t>повышение эффективности организации работ по проведению таможенного оформления экспортных и импортных товаров ОАО «Химпром».</w:t>
      </w:r>
      <w:r>
        <w:rPr>
          <w:sz w:val="28"/>
          <w:szCs w:val="28"/>
        </w:rPr>
        <w:t xml:space="preserve"> </w:t>
      </w:r>
      <w:r w:rsidRPr="006A4626">
        <w:rPr>
          <w:sz w:val="28"/>
          <w:szCs w:val="28"/>
        </w:rPr>
        <w:t xml:space="preserve">Задачи </w:t>
      </w:r>
      <w:r>
        <w:rPr>
          <w:sz w:val="28"/>
          <w:szCs w:val="28"/>
        </w:rPr>
        <w:t>процедуры</w:t>
      </w:r>
      <w:r w:rsidRPr="006A4626">
        <w:rPr>
          <w:sz w:val="28"/>
          <w:szCs w:val="28"/>
        </w:rPr>
        <w:t>:</w:t>
      </w:r>
    </w:p>
    <w:p w:rsidR="006469D8" w:rsidRDefault="006469D8" w:rsidP="00554F23">
      <w:pPr>
        <w:spacing w:line="360" w:lineRule="auto"/>
        <w:ind w:firstLine="851"/>
        <w:jc w:val="both"/>
        <w:rPr>
          <w:sz w:val="28"/>
          <w:szCs w:val="28"/>
        </w:rPr>
      </w:pPr>
      <w:r>
        <w:rPr>
          <w:sz w:val="28"/>
          <w:szCs w:val="28"/>
        </w:rPr>
        <w:t>1. у</w:t>
      </w:r>
      <w:r w:rsidRPr="006A4626">
        <w:rPr>
          <w:sz w:val="28"/>
          <w:szCs w:val="28"/>
        </w:rPr>
        <w:t>становление порядка декларирования экспортных и импортных товаров ОАО «Химпром»;</w:t>
      </w:r>
      <w:r>
        <w:rPr>
          <w:sz w:val="28"/>
          <w:szCs w:val="28"/>
        </w:rPr>
        <w:t xml:space="preserve"> </w:t>
      </w:r>
    </w:p>
    <w:p w:rsidR="006469D8" w:rsidRDefault="006469D8" w:rsidP="00554F23">
      <w:pPr>
        <w:spacing w:line="360" w:lineRule="auto"/>
        <w:ind w:firstLine="851"/>
        <w:jc w:val="both"/>
        <w:rPr>
          <w:sz w:val="28"/>
          <w:szCs w:val="28"/>
        </w:rPr>
      </w:pPr>
      <w:r>
        <w:rPr>
          <w:sz w:val="28"/>
          <w:szCs w:val="28"/>
        </w:rPr>
        <w:t>2. о</w:t>
      </w:r>
      <w:r w:rsidRPr="006A4626">
        <w:rPr>
          <w:sz w:val="28"/>
          <w:szCs w:val="28"/>
        </w:rPr>
        <w:t>пределение функциональных обязанностей и ответственности за качество подготовки документов для декларирования экспортных и импортных грузов.</w:t>
      </w:r>
    </w:p>
    <w:p w:rsidR="006469D8" w:rsidRPr="00554F23" w:rsidRDefault="006469D8" w:rsidP="00554F23">
      <w:pPr>
        <w:spacing w:line="360" w:lineRule="auto"/>
        <w:jc w:val="both"/>
        <w:rPr>
          <w:sz w:val="28"/>
          <w:szCs w:val="28"/>
          <w:u w:val="single"/>
        </w:rPr>
      </w:pPr>
      <w:r>
        <w:rPr>
          <w:sz w:val="28"/>
          <w:szCs w:val="28"/>
        </w:rPr>
        <w:t xml:space="preserve">   </w:t>
      </w:r>
      <w:r w:rsidRPr="00554F23">
        <w:rPr>
          <w:sz w:val="28"/>
          <w:szCs w:val="28"/>
          <w:u w:val="single"/>
        </w:rPr>
        <w:t>Специалист по декларированию.</w:t>
      </w:r>
    </w:p>
    <w:p w:rsidR="006469D8" w:rsidRPr="006A4626" w:rsidRDefault="006469D8" w:rsidP="00554F23">
      <w:pPr>
        <w:spacing w:line="360" w:lineRule="auto"/>
        <w:jc w:val="both"/>
        <w:rPr>
          <w:sz w:val="28"/>
          <w:szCs w:val="28"/>
        </w:rPr>
      </w:pPr>
      <w:r>
        <w:rPr>
          <w:sz w:val="28"/>
          <w:szCs w:val="28"/>
        </w:rPr>
        <w:t xml:space="preserve">   </w:t>
      </w:r>
      <w:r w:rsidRPr="006A4626">
        <w:rPr>
          <w:sz w:val="28"/>
          <w:szCs w:val="28"/>
        </w:rPr>
        <w:t>Ведущий специалист (по декларированию) является исполнителем работ по таможенному декларированию экспортных и импортных товаров ОАО «Химпром».</w:t>
      </w:r>
    </w:p>
    <w:p w:rsidR="006469D8" w:rsidRPr="006A4626" w:rsidRDefault="006469D8" w:rsidP="00554F23">
      <w:pPr>
        <w:spacing w:line="360" w:lineRule="auto"/>
        <w:jc w:val="both"/>
        <w:rPr>
          <w:sz w:val="28"/>
          <w:szCs w:val="28"/>
        </w:rPr>
      </w:pPr>
      <w:r>
        <w:rPr>
          <w:sz w:val="28"/>
          <w:szCs w:val="28"/>
        </w:rPr>
        <w:t xml:space="preserve">   </w:t>
      </w:r>
      <w:r w:rsidRPr="006A4626">
        <w:rPr>
          <w:sz w:val="28"/>
          <w:szCs w:val="28"/>
        </w:rPr>
        <w:t>В его основные обязанности входит:</w:t>
      </w:r>
    </w:p>
    <w:p w:rsidR="006469D8" w:rsidRPr="006A4626" w:rsidRDefault="006469D8" w:rsidP="00554F23">
      <w:pPr>
        <w:spacing w:line="360" w:lineRule="auto"/>
        <w:ind w:firstLine="851"/>
        <w:jc w:val="both"/>
        <w:rPr>
          <w:sz w:val="28"/>
          <w:szCs w:val="28"/>
        </w:rPr>
      </w:pPr>
      <w:r w:rsidRPr="006A4626">
        <w:rPr>
          <w:sz w:val="28"/>
          <w:szCs w:val="28"/>
        </w:rPr>
        <w:t>1) Вести регистрацию, хранение входящей и исходящей документации по вопросам декларации продукции ОАО;</w:t>
      </w:r>
    </w:p>
    <w:p w:rsidR="006469D8" w:rsidRPr="006A4626" w:rsidRDefault="006469D8" w:rsidP="00554F23">
      <w:pPr>
        <w:spacing w:line="360" w:lineRule="auto"/>
        <w:ind w:firstLine="851"/>
        <w:jc w:val="both"/>
        <w:rPr>
          <w:sz w:val="28"/>
          <w:szCs w:val="28"/>
        </w:rPr>
      </w:pPr>
      <w:r w:rsidRPr="006A4626">
        <w:rPr>
          <w:sz w:val="28"/>
          <w:szCs w:val="28"/>
        </w:rPr>
        <w:t>2) Осуществлять учет декларированных грузов, контролировать правильность исчисления и оплаты сборов за таможенное оформление;</w:t>
      </w:r>
    </w:p>
    <w:p w:rsidR="006469D8" w:rsidRDefault="006469D8" w:rsidP="00554F23">
      <w:pPr>
        <w:spacing w:line="360" w:lineRule="auto"/>
        <w:ind w:firstLine="851"/>
        <w:jc w:val="both"/>
        <w:rPr>
          <w:sz w:val="28"/>
          <w:szCs w:val="28"/>
        </w:rPr>
      </w:pPr>
      <w:r w:rsidRPr="006A4626">
        <w:rPr>
          <w:sz w:val="28"/>
          <w:szCs w:val="28"/>
        </w:rPr>
        <w:t>3) Вести учет оформленных деклараций и в установленные сроки давать справку руководству ОВЭД о произведенных отгрузках товаров ОАО на экспорт и об импортных т</w:t>
      </w:r>
      <w:r>
        <w:rPr>
          <w:sz w:val="28"/>
          <w:szCs w:val="28"/>
        </w:rPr>
        <w:t>оварах, поступивших в адрес ОАО.</w:t>
      </w:r>
    </w:p>
    <w:p w:rsidR="006469D8" w:rsidRDefault="006469D8" w:rsidP="002D2A0D">
      <w:pPr>
        <w:spacing w:line="360" w:lineRule="auto"/>
        <w:jc w:val="both"/>
        <w:rPr>
          <w:sz w:val="28"/>
          <w:szCs w:val="28"/>
        </w:rPr>
      </w:pPr>
      <w:r w:rsidRPr="006A4626">
        <w:rPr>
          <w:sz w:val="28"/>
          <w:szCs w:val="28"/>
        </w:rPr>
        <w:t xml:space="preserve">    При таможенном оформлении предприятие руковод</w:t>
      </w:r>
      <w:r>
        <w:rPr>
          <w:sz w:val="28"/>
          <w:szCs w:val="28"/>
        </w:rPr>
        <w:t>ствует</w:t>
      </w:r>
      <w:r w:rsidRPr="006A4626">
        <w:rPr>
          <w:sz w:val="28"/>
          <w:szCs w:val="28"/>
        </w:rPr>
        <w:t xml:space="preserve">ся следующими </w:t>
      </w:r>
      <w:r>
        <w:rPr>
          <w:sz w:val="28"/>
          <w:szCs w:val="28"/>
        </w:rPr>
        <w:t>нормативными документами</w:t>
      </w:r>
      <w:r w:rsidRPr="006A4626">
        <w:rPr>
          <w:sz w:val="28"/>
          <w:szCs w:val="28"/>
        </w:rPr>
        <w:t>:</w:t>
      </w:r>
    </w:p>
    <w:p w:rsidR="006469D8" w:rsidRPr="002D2A0D" w:rsidRDefault="006469D8" w:rsidP="002D2A0D">
      <w:pPr>
        <w:pStyle w:val="1"/>
        <w:numPr>
          <w:ilvl w:val="0"/>
          <w:numId w:val="28"/>
        </w:numPr>
        <w:spacing w:line="360" w:lineRule="auto"/>
        <w:jc w:val="both"/>
        <w:rPr>
          <w:sz w:val="28"/>
          <w:szCs w:val="28"/>
        </w:rPr>
      </w:pPr>
      <w:r w:rsidRPr="002D2A0D">
        <w:rPr>
          <w:sz w:val="28"/>
          <w:szCs w:val="28"/>
        </w:rPr>
        <w:t>Таможенный кодекс (</w:t>
      </w:r>
      <w:r>
        <w:rPr>
          <w:sz w:val="28"/>
          <w:szCs w:val="28"/>
        </w:rPr>
        <w:t>от 28.05.</w:t>
      </w:r>
      <w:r w:rsidRPr="002D2A0D">
        <w:rPr>
          <w:sz w:val="28"/>
          <w:szCs w:val="28"/>
        </w:rPr>
        <w:t>200</w:t>
      </w:r>
      <w:r>
        <w:rPr>
          <w:sz w:val="28"/>
          <w:szCs w:val="28"/>
        </w:rPr>
        <w:t>3</w:t>
      </w:r>
      <w:r w:rsidRPr="002D2A0D">
        <w:rPr>
          <w:sz w:val="28"/>
          <w:szCs w:val="28"/>
        </w:rPr>
        <w:t xml:space="preserve"> г.</w:t>
      </w:r>
      <w:r>
        <w:rPr>
          <w:sz w:val="28"/>
          <w:szCs w:val="28"/>
        </w:rPr>
        <w:t xml:space="preserve"> №61-ФЗ</w:t>
      </w:r>
      <w:r w:rsidRPr="002D2A0D">
        <w:rPr>
          <w:sz w:val="28"/>
          <w:szCs w:val="28"/>
        </w:rPr>
        <w:t>);</w:t>
      </w:r>
    </w:p>
    <w:p w:rsidR="006469D8" w:rsidRPr="002D2A0D" w:rsidRDefault="006469D8" w:rsidP="002D2A0D">
      <w:pPr>
        <w:pStyle w:val="1"/>
        <w:numPr>
          <w:ilvl w:val="0"/>
          <w:numId w:val="28"/>
        </w:numPr>
        <w:spacing w:line="360" w:lineRule="auto"/>
        <w:jc w:val="both"/>
        <w:rPr>
          <w:sz w:val="28"/>
          <w:szCs w:val="28"/>
        </w:rPr>
      </w:pPr>
      <w:r w:rsidRPr="002D2A0D">
        <w:rPr>
          <w:sz w:val="28"/>
          <w:szCs w:val="28"/>
        </w:rPr>
        <w:t>Закон о таможенном тарифе (21.06.1993 г. № 5003-1(в редакции 27.06.2006г.));</w:t>
      </w:r>
    </w:p>
    <w:p w:rsidR="006469D8" w:rsidRPr="002D2A0D" w:rsidRDefault="006469D8" w:rsidP="002D2A0D">
      <w:pPr>
        <w:pStyle w:val="1"/>
        <w:numPr>
          <w:ilvl w:val="0"/>
          <w:numId w:val="28"/>
        </w:numPr>
        <w:spacing w:line="360" w:lineRule="auto"/>
        <w:jc w:val="both"/>
        <w:rPr>
          <w:sz w:val="28"/>
          <w:szCs w:val="28"/>
        </w:rPr>
      </w:pPr>
      <w:r w:rsidRPr="002D2A0D">
        <w:rPr>
          <w:sz w:val="28"/>
          <w:szCs w:val="28"/>
        </w:rPr>
        <w:t>Приказ ФТС РФ № 536 от 25.04.07 « Об утверждении Перечня документов и сведений, необходимых для таможенного оформления товаров в соответствии с выбранным таможенным режимом;</w:t>
      </w:r>
    </w:p>
    <w:p w:rsidR="006469D8" w:rsidRPr="002D2A0D" w:rsidRDefault="006469D8" w:rsidP="002D2A0D">
      <w:pPr>
        <w:pStyle w:val="1"/>
        <w:numPr>
          <w:ilvl w:val="0"/>
          <w:numId w:val="28"/>
        </w:numPr>
        <w:spacing w:line="360" w:lineRule="auto"/>
        <w:jc w:val="both"/>
        <w:rPr>
          <w:sz w:val="28"/>
          <w:szCs w:val="28"/>
        </w:rPr>
      </w:pPr>
      <w:r w:rsidRPr="002D2A0D">
        <w:rPr>
          <w:sz w:val="28"/>
          <w:szCs w:val="28"/>
        </w:rPr>
        <w:t>Приказ ФТС РФ № 1057 от 04.09.07 « Об утверждении инструкции о порядке заполнения грузовой таможенной декларации и транзитной декларации».</w:t>
      </w:r>
    </w:p>
    <w:p w:rsidR="006469D8" w:rsidRPr="00490DA7" w:rsidRDefault="006469D8" w:rsidP="00490DA7">
      <w:pPr>
        <w:spacing w:line="360" w:lineRule="auto"/>
        <w:ind w:firstLine="284"/>
        <w:jc w:val="both"/>
        <w:rPr>
          <w:sz w:val="28"/>
          <w:szCs w:val="28"/>
        </w:rPr>
      </w:pPr>
      <w:r w:rsidRPr="00490DA7">
        <w:rPr>
          <w:sz w:val="28"/>
          <w:szCs w:val="28"/>
        </w:rPr>
        <w:t>Химпром для ускорения таможенного оформления использует все возможные способы, предлагаемые законодательством.  В частности, на территории ОАО «Химпром» создан склад временного хранения товаров.    Временное хранение товаров - таможенная процедура, при которой иностранные товары хранятся без уплаты таможенных пошлин, налогов и без применения к ним ограничений, установленных в соответствии с законодательством РФ, до их выпуска либо до помещения их под иную таможенную процедуру (ст. 99 ТК РФ). Это позволяет избежать расходов при пользовании коммерческими складами.</w:t>
      </w:r>
    </w:p>
    <w:p w:rsidR="006469D8" w:rsidRPr="00490DA7" w:rsidRDefault="006469D8" w:rsidP="00490DA7">
      <w:pPr>
        <w:spacing w:line="360" w:lineRule="auto"/>
        <w:ind w:firstLine="284"/>
        <w:jc w:val="both"/>
        <w:rPr>
          <w:sz w:val="28"/>
          <w:szCs w:val="28"/>
        </w:rPr>
      </w:pPr>
      <w:r w:rsidRPr="00490DA7">
        <w:rPr>
          <w:sz w:val="28"/>
          <w:szCs w:val="28"/>
        </w:rPr>
        <w:t xml:space="preserve">ОАО «Химпром» воспользовалось для упрощения таможенного оформления Приказом ФТС от 4 мая </w:t>
      </w:r>
      <w:smartTag w:uri="urn:schemas-microsoft-com:office:smarttags" w:element="metricconverter">
        <w:smartTagPr>
          <w:attr w:name="ProductID" w:val="2005 г"/>
        </w:smartTagPr>
        <w:r w:rsidRPr="00490DA7">
          <w:rPr>
            <w:sz w:val="28"/>
            <w:szCs w:val="28"/>
          </w:rPr>
          <w:t>2005 г</w:t>
        </w:r>
      </w:smartTag>
      <w:r w:rsidRPr="00490DA7">
        <w:rPr>
          <w:sz w:val="28"/>
          <w:szCs w:val="28"/>
        </w:rPr>
        <w:t xml:space="preserve">. № 409 « Об утверждении инструкции о действиях должностных лиц таможенных органов при формировании и применении перечня лиц, перемещающих товары, в отношении которых таможенный контроль при таможенном оформлении проводится не в полном объеме». В данный перечень включаются добропорядочные участники ВЭД, не имеющие административных нарушений в области таможенного дела. ОАО «Химпром» подало заявку на включение в данный перечень и получило соответствующие льготы на основании Распоряжение Федеральной таможенной службы от 13 апреля </w:t>
      </w:r>
      <w:smartTag w:uri="urn:schemas-microsoft-com:office:smarttags" w:element="metricconverter">
        <w:smartTagPr>
          <w:attr w:name="ProductID" w:val="2006 г"/>
        </w:smartTagPr>
        <w:r w:rsidRPr="00490DA7">
          <w:rPr>
            <w:sz w:val="28"/>
            <w:szCs w:val="28"/>
          </w:rPr>
          <w:t>2006 г</w:t>
        </w:r>
      </w:smartTag>
      <w:r w:rsidRPr="00490DA7">
        <w:rPr>
          <w:sz w:val="28"/>
          <w:szCs w:val="28"/>
        </w:rPr>
        <w:t xml:space="preserve">. N 137-р "Об утверждении перечня лиц, перемещающих товары, в отношении которых таможенный контроль при таможенном оформлении проводится не в полном объеме" (с изменениями от 19 сентября </w:t>
      </w:r>
      <w:smartTag w:uri="urn:schemas-microsoft-com:office:smarttags" w:element="metricconverter">
        <w:smartTagPr>
          <w:attr w:name="ProductID" w:val="2006 г"/>
        </w:smartTagPr>
        <w:r w:rsidRPr="00490DA7">
          <w:rPr>
            <w:sz w:val="28"/>
            <w:szCs w:val="28"/>
          </w:rPr>
          <w:t>2006 г</w:t>
        </w:r>
      </w:smartTag>
      <w:r w:rsidRPr="00490DA7">
        <w:rPr>
          <w:sz w:val="28"/>
          <w:szCs w:val="28"/>
        </w:rPr>
        <w:t xml:space="preserve">., 5, 17 июля </w:t>
      </w:r>
      <w:smartTag w:uri="urn:schemas-microsoft-com:office:smarttags" w:element="metricconverter">
        <w:smartTagPr>
          <w:attr w:name="ProductID" w:val="2007 г"/>
        </w:smartTagPr>
        <w:r w:rsidRPr="00490DA7">
          <w:rPr>
            <w:sz w:val="28"/>
            <w:szCs w:val="28"/>
          </w:rPr>
          <w:t>2007 г</w:t>
        </w:r>
      </w:smartTag>
      <w:r w:rsidRPr="00490DA7">
        <w:rPr>
          <w:sz w:val="28"/>
          <w:szCs w:val="28"/>
        </w:rPr>
        <w:t xml:space="preserve">.). ОАО «Химпром» находится в данном перечне под номером 49, всего в перечне на настоящий момент 119 российских организаций. </w:t>
      </w:r>
    </w:p>
    <w:p w:rsidR="006469D8" w:rsidRPr="00554F23" w:rsidRDefault="006469D8" w:rsidP="00554F23">
      <w:pPr>
        <w:spacing w:line="360" w:lineRule="auto"/>
        <w:jc w:val="both"/>
        <w:rPr>
          <w:sz w:val="28"/>
          <w:szCs w:val="28"/>
          <w:u w:val="single"/>
        </w:rPr>
      </w:pPr>
      <w:r>
        <w:rPr>
          <w:sz w:val="28"/>
          <w:szCs w:val="28"/>
        </w:rPr>
        <w:t xml:space="preserve">   </w:t>
      </w:r>
      <w:r w:rsidRPr="00554F23">
        <w:rPr>
          <w:sz w:val="28"/>
          <w:szCs w:val="28"/>
          <w:u w:val="single"/>
        </w:rPr>
        <w:t>Специалист по нетарифному регулированию</w:t>
      </w:r>
      <w:r>
        <w:rPr>
          <w:sz w:val="28"/>
          <w:szCs w:val="28"/>
          <w:u w:val="single"/>
        </w:rPr>
        <w:t>.</w:t>
      </w:r>
    </w:p>
    <w:p w:rsidR="006469D8" w:rsidRPr="00DD4232" w:rsidRDefault="006469D8" w:rsidP="00554F23">
      <w:pPr>
        <w:spacing w:line="360" w:lineRule="auto"/>
        <w:jc w:val="both"/>
        <w:rPr>
          <w:sz w:val="28"/>
          <w:szCs w:val="28"/>
        </w:rPr>
      </w:pPr>
      <w:r w:rsidRPr="00DD4232">
        <w:rPr>
          <w:sz w:val="28"/>
          <w:szCs w:val="28"/>
        </w:rPr>
        <w:t xml:space="preserve">   Существуют товары, при таможенном оформлении которых необходимо получение лицензий, дающих право на ввоз или вывоз товаров. Например, при экспорте хлороформа или соляной кислоты производства ОАО «Химпром» или при импорте необходимого для производства отдельных видов сырья – желтого фосфора, цианистого натрия, хладонов. При экспорте ряда продуктов ОАО «Химпром» требуется получение экспортной лицензии; то же касается некоторых импортируемых товаров.</w:t>
      </w:r>
    </w:p>
    <w:p w:rsidR="006469D8" w:rsidRPr="00DD4232" w:rsidRDefault="006469D8" w:rsidP="00554F23">
      <w:pPr>
        <w:spacing w:line="360" w:lineRule="auto"/>
        <w:jc w:val="both"/>
        <w:rPr>
          <w:sz w:val="28"/>
          <w:szCs w:val="28"/>
        </w:rPr>
      </w:pPr>
      <w:r>
        <w:rPr>
          <w:sz w:val="28"/>
          <w:szCs w:val="28"/>
        </w:rPr>
        <w:t xml:space="preserve">   </w:t>
      </w:r>
      <w:r w:rsidRPr="00DD4232">
        <w:rPr>
          <w:sz w:val="28"/>
          <w:szCs w:val="28"/>
        </w:rPr>
        <w:t xml:space="preserve">Лицензия выдается участникам ВЭД территориальными подразделениями Минэкономразвития РФ на основании заявления. За рассмотрение заявления о предоставлении лицензии, предоставление лицензии и переоформление документа, подтверждающего наличие лицензии, уплачивается государственная пошлина. </w:t>
      </w:r>
    </w:p>
    <w:p w:rsidR="006469D8" w:rsidRPr="00DD4232" w:rsidRDefault="006469D8" w:rsidP="00554F23">
      <w:pPr>
        <w:spacing w:line="360" w:lineRule="auto"/>
        <w:jc w:val="both"/>
        <w:rPr>
          <w:sz w:val="28"/>
          <w:szCs w:val="28"/>
        </w:rPr>
      </w:pPr>
      <w:r>
        <w:rPr>
          <w:sz w:val="28"/>
          <w:szCs w:val="28"/>
        </w:rPr>
        <w:t xml:space="preserve">   </w:t>
      </w:r>
      <w:r w:rsidRPr="00DD4232">
        <w:rPr>
          <w:sz w:val="28"/>
          <w:szCs w:val="28"/>
        </w:rPr>
        <w:t xml:space="preserve">Оригинал лицензии и заверенная лицензиатом копия лицензии представляются: </w:t>
      </w:r>
    </w:p>
    <w:p w:rsidR="006469D8" w:rsidRPr="00554F23" w:rsidRDefault="006469D8" w:rsidP="00554F23">
      <w:pPr>
        <w:pStyle w:val="1"/>
        <w:numPr>
          <w:ilvl w:val="0"/>
          <w:numId w:val="27"/>
        </w:numPr>
        <w:spacing w:line="360" w:lineRule="auto"/>
        <w:ind w:left="426"/>
        <w:jc w:val="both"/>
        <w:rPr>
          <w:sz w:val="28"/>
          <w:szCs w:val="28"/>
        </w:rPr>
      </w:pPr>
      <w:r w:rsidRPr="00554F23">
        <w:rPr>
          <w:sz w:val="28"/>
          <w:szCs w:val="28"/>
        </w:rPr>
        <w:t xml:space="preserve">в таможенный орган Российской Федерации - если таможенное оформление товара будет производиться только в этом таможенном органе РФ; </w:t>
      </w:r>
    </w:p>
    <w:p w:rsidR="006469D8" w:rsidRPr="00554F23" w:rsidRDefault="006469D8" w:rsidP="00554F23">
      <w:pPr>
        <w:pStyle w:val="1"/>
        <w:numPr>
          <w:ilvl w:val="0"/>
          <w:numId w:val="27"/>
        </w:numPr>
        <w:spacing w:line="360" w:lineRule="auto"/>
        <w:ind w:left="426"/>
        <w:jc w:val="both"/>
        <w:rPr>
          <w:sz w:val="28"/>
          <w:szCs w:val="28"/>
        </w:rPr>
      </w:pPr>
      <w:r w:rsidRPr="00554F23">
        <w:rPr>
          <w:sz w:val="28"/>
          <w:szCs w:val="28"/>
        </w:rPr>
        <w:t xml:space="preserve">в таможенный орган Российской Федерации по месту нахождения лицензиата - если таможенное оформление будет производиться в нескольких таможенных органах РФ. </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 xml:space="preserve">Все товары импортируемые и экспортируемые ОАО «Химпром» товары, подлежащие лицензированию, представлены в </w:t>
      </w:r>
      <w:r w:rsidRPr="00554F23">
        <w:rPr>
          <w:rStyle w:val="Subst"/>
          <w:b w:val="0"/>
          <w:bCs/>
          <w:i w:val="0"/>
          <w:iCs/>
          <w:sz w:val="28"/>
          <w:szCs w:val="28"/>
          <w:highlight w:val="yellow"/>
        </w:rPr>
        <w:t>приложении.</w:t>
      </w:r>
    </w:p>
    <w:p w:rsidR="006469D8" w:rsidRDefault="006469D8" w:rsidP="006A7103">
      <w:pPr>
        <w:spacing w:line="360" w:lineRule="auto"/>
        <w:jc w:val="both"/>
        <w:rPr>
          <w:sz w:val="28"/>
          <w:szCs w:val="28"/>
        </w:rPr>
      </w:pPr>
      <w:r>
        <w:rPr>
          <w:sz w:val="28"/>
          <w:szCs w:val="28"/>
        </w:rPr>
        <w:t xml:space="preserve">   Задачей </w:t>
      </w:r>
      <w:r w:rsidRPr="006A4626">
        <w:rPr>
          <w:sz w:val="28"/>
          <w:szCs w:val="28"/>
        </w:rPr>
        <w:t>главн</w:t>
      </w:r>
      <w:r>
        <w:rPr>
          <w:sz w:val="28"/>
          <w:szCs w:val="28"/>
        </w:rPr>
        <w:t>ого</w:t>
      </w:r>
      <w:r w:rsidRPr="006A4626">
        <w:rPr>
          <w:sz w:val="28"/>
          <w:szCs w:val="28"/>
        </w:rPr>
        <w:t xml:space="preserve"> специалист</w:t>
      </w:r>
      <w:r>
        <w:rPr>
          <w:sz w:val="28"/>
          <w:szCs w:val="28"/>
        </w:rPr>
        <w:t>а</w:t>
      </w:r>
      <w:r w:rsidRPr="006A4626">
        <w:rPr>
          <w:sz w:val="28"/>
          <w:szCs w:val="28"/>
        </w:rPr>
        <w:t xml:space="preserve"> по нетарифному регулированию</w:t>
      </w:r>
      <w:r>
        <w:rPr>
          <w:sz w:val="28"/>
          <w:szCs w:val="28"/>
        </w:rPr>
        <w:t xml:space="preserve"> является документальное подтверждение того, что товары производства ОАО «Химпром» </w:t>
      </w:r>
      <w:r w:rsidRPr="00436303">
        <w:rPr>
          <w:sz w:val="28"/>
          <w:szCs w:val="28"/>
        </w:rPr>
        <w:t>не являются товаром двойного применения, наркотическими и сильнодействующими веществами, вследствие чего не подлеж</w:t>
      </w:r>
      <w:r>
        <w:rPr>
          <w:sz w:val="28"/>
          <w:szCs w:val="28"/>
        </w:rPr>
        <w:t>а</w:t>
      </w:r>
      <w:r w:rsidRPr="00436303">
        <w:rPr>
          <w:sz w:val="28"/>
          <w:szCs w:val="28"/>
        </w:rPr>
        <w:t xml:space="preserve">т лицензированию Минэкономразвития и торговли РФ в соответствии с Приказом ГТК РФ от 24 декабря </w:t>
      </w:r>
      <w:smartTag w:uri="urn:schemas-microsoft-com:office:smarttags" w:element="metricconverter">
        <w:smartTagPr>
          <w:attr w:name="ProductID" w:val="2001 г"/>
        </w:smartTagPr>
        <w:r w:rsidRPr="00436303">
          <w:rPr>
            <w:sz w:val="28"/>
            <w:szCs w:val="28"/>
          </w:rPr>
          <w:t>2001 г</w:t>
        </w:r>
      </w:smartTag>
      <w:r w:rsidRPr="00436303">
        <w:rPr>
          <w:sz w:val="28"/>
          <w:szCs w:val="28"/>
        </w:rPr>
        <w:t>. N 1226</w:t>
      </w:r>
      <w:r>
        <w:rPr>
          <w:sz w:val="28"/>
          <w:szCs w:val="28"/>
        </w:rPr>
        <w:t xml:space="preserve">. Данное подтверждение оформляется получением экспертного заключения уполномоченной организации – Академии наук РФ. </w:t>
      </w:r>
    </w:p>
    <w:p w:rsidR="006469D8" w:rsidRDefault="006469D8" w:rsidP="006A7103">
      <w:pPr>
        <w:spacing w:line="360" w:lineRule="auto"/>
        <w:jc w:val="both"/>
        <w:rPr>
          <w:sz w:val="28"/>
          <w:szCs w:val="28"/>
        </w:rPr>
      </w:pPr>
      <w:r>
        <w:rPr>
          <w:sz w:val="28"/>
          <w:szCs w:val="28"/>
        </w:rPr>
        <w:t xml:space="preserve">   Кроме того, ряд ввозимых и вывозимых товаров ОАО «Химпром» совпадают по кодам с товарами, для которых требуется оформление лицензий, но не являются таковыми по описанию. В частности, к коду по ТН ВЭД 2931009500 относятся такие товары производства ОАО «Химпром» как нитрилотриметилфосфоновая кислота, ингибитор солеотложений ИОМС-1 и ряд других, и в то же время боевые отравляющие вещества, некоторые товары двойного применения. </w:t>
      </w:r>
    </w:p>
    <w:p w:rsidR="006469D8" w:rsidRDefault="006469D8" w:rsidP="00350917">
      <w:pPr>
        <w:spacing w:line="360" w:lineRule="auto"/>
        <w:ind w:firstLine="284"/>
        <w:contextualSpacing/>
        <w:jc w:val="both"/>
        <w:rPr>
          <w:rStyle w:val="Subst"/>
          <w:b w:val="0"/>
          <w:bCs/>
          <w:i w:val="0"/>
          <w:iCs/>
          <w:sz w:val="28"/>
          <w:szCs w:val="28"/>
        </w:rPr>
      </w:pPr>
      <w:r>
        <w:rPr>
          <w:rStyle w:val="Subst"/>
          <w:b w:val="0"/>
          <w:bCs/>
          <w:i w:val="0"/>
          <w:iCs/>
          <w:sz w:val="28"/>
          <w:szCs w:val="28"/>
        </w:rPr>
        <w:t xml:space="preserve">Список всех лицензий, используемых ОАО «Химпром», </w:t>
      </w:r>
      <w:r w:rsidRPr="006A7103">
        <w:rPr>
          <w:rStyle w:val="Subst"/>
          <w:b w:val="0"/>
          <w:bCs/>
          <w:i w:val="0"/>
          <w:iCs/>
          <w:sz w:val="28"/>
          <w:szCs w:val="28"/>
          <w:highlight w:val="yellow"/>
        </w:rPr>
        <w:t>представлен в приложении.</w:t>
      </w: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9E5730">
      <w:pPr>
        <w:spacing w:line="360" w:lineRule="auto"/>
        <w:ind w:firstLine="284"/>
        <w:contextualSpacing/>
        <w:jc w:val="center"/>
        <w:rPr>
          <w:rStyle w:val="Subst"/>
          <w:b w:val="0"/>
          <w:bCs/>
          <w:i w:val="0"/>
          <w:iCs/>
          <w:sz w:val="28"/>
          <w:szCs w:val="28"/>
        </w:rPr>
      </w:pPr>
      <w:r>
        <w:rPr>
          <w:rStyle w:val="Subst"/>
          <w:b w:val="0"/>
          <w:bCs/>
          <w:i w:val="0"/>
          <w:iCs/>
          <w:sz w:val="28"/>
          <w:szCs w:val="28"/>
        </w:rPr>
        <w:t>Заключение.</w:t>
      </w:r>
    </w:p>
    <w:p w:rsidR="006469D8" w:rsidRPr="00350917" w:rsidRDefault="006469D8" w:rsidP="00F235A2">
      <w:pPr>
        <w:spacing w:line="360" w:lineRule="auto"/>
        <w:ind w:firstLine="284"/>
        <w:contextualSpacing/>
        <w:jc w:val="both"/>
        <w:rPr>
          <w:rStyle w:val="Subst"/>
          <w:b w:val="0"/>
          <w:bCs/>
          <w:i w:val="0"/>
          <w:iCs/>
          <w:sz w:val="28"/>
          <w:szCs w:val="28"/>
        </w:rPr>
      </w:pPr>
      <w:r w:rsidRPr="00350917">
        <w:rPr>
          <w:rStyle w:val="Subst"/>
          <w:b w:val="0"/>
          <w:bCs/>
          <w:i w:val="0"/>
          <w:iCs/>
          <w:sz w:val="28"/>
          <w:szCs w:val="28"/>
        </w:rPr>
        <w:t>Тенденции развития химическ</w:t>
      </w:r>
      <w:r>
        <w:rPr>
          <w:rStyle w:val="Subst"/>
          <w:b w:val="0"/>
          <w:bCs/>
          <w:i w:val="0"/>
          <w:iCs/>
          <w:sz w:val="28"/>
          <w:szCs w:val="28"/>
        </w:rPr>
        <w:t>ого комплекса в мировом масштаб</w:t>
      </w:r>
      <w:r w:rsidRPr="00350917">
        <w:rPr>
          <w:rStyle w:val="Subst"/>
          <w:b w:val="0"/>
          <w:bCs/>
          <w:i w:val="0"/>
          <w:iCs/>
          <w:sz w:val="28"/>
          <w:szCs w:val="28"/>
        </w:rPr>
        <w:t>е характеризуются ориентацией в сторону высокотехнологичных производств и глубокой переработки материалов. В России преобладает продукция с низкой степенью сырьевого передела, устаревшие технологии, значительный износ фондов. Тем не менее, в экономике отечественного химического производства прослеживалась положительная динамика, что связано в основном с ростом мировых цен на углеводороды. Наблюдался рост внутреннего потребления химической продукции, оживление в сфере инвестиций.</w:t>
      </w:r>
      <w:r w:rsidRPr="00350917">
        <w:rPr>
          <w:rStyle w:val="Subst"/>
          <w:b w:val="0"/>
          <w:bCs/>
          <w:i w:val="0"/>
          <w:iCs/>
          <w:sz w:val="28"/>
          <w:szCs w:val="28"/>
        </w:rPr>
        <w:br/>
        <w:t xml:space="preserve">    В кризисной ситуации 2008-2009 гг. состояние химической отрасли значительно ухудшилось, наблюдалось резкое снижение объемов производства вследствие падения спроса в отраслях-потребителях, ужесточение конкуренции на внешних рынках. Индекс химического производства по итогам 2009г. в России составил 85,9 %.</w:t>
      </w:r>
      <w:r w:rsidRPr="00350917">
        <w:rPr>
          <w:rStyle w:val="Subst"/>
          <w:b w:val="0"/>
          <w:bCs/>
          <w:i w:val="0"/>
          <w:iCs/>
          <w:sz w:val="28"/>
          <w:szCs w:val="28"/>
        </w:rPr>
        <w:br/>
        <w:t xml:space="preserve">     В ОАО "Химпром" в результате обрушения рынков по объемам и ценам сократилось производство по всем видам выпускаемой продукции, снизились объемы отгрузки на экспорт. В 2009 году путем активизации в сбытовой политике и расширения рыночного поля продукции объемы производства и продаж постепенно восстанавливаются.</w:t>
      </w:r>
    </w:p>
    <w:p w:rsidR="006469D8" w:rsidRPr="00350917" w:rsidRDefault="006469D8" w:rsidP="00F235A2">
      <w:pPr>
        <w:spacing w:line="360" w:lineRule="auto"/>
        <w:ind w:firstLine="284"/>
        <w:contextualSpacing/>
        <w:jc w:val="both"/>
        <w:rPr>
          <w:rStyle w:val="Subst"/>
          <w:b w:val="0"/>
          <w:bCs/>
          <w:i w:val="0"/>
          <w:iCs/>
          <w:sz w:val="28"/>
          <w:szCs w:val="28"/>
        </w:rPr>
      </w:pPr>
      <w:r w:rsidRPr="00350917">
        <w:rPr>
          <w:rStyle w:val="Subst"/>
          <w:b w:val="0"/>
          <w:bCs/>
          <w:i w:val="0"/>
          <w:iCs/>
          <w:sz w:val="28"/>
          <w:szCs w:val="28"/>
        </w:rPr>
        <w:t>Преимущественные позиции предприятия - собственные сырьевые производства хлора, водорода, анилина, хлорбензола, кремнийорганических мономеров, собственные тепловые котельные, рыночная устойчивость основных продуктов (конкурентоспособный уровень цены, качество, удовлетворяющее потребителя, многофункциональное применение, монопольное предложение товара).</w:t>
      </w:r>
    </w:p>
    <w:p w:rsidR="006469D8" w:rsidRPr="00350917" w:rsidRDefault="006469D8" w:rsidP="00F235A2">
      <w:pPr>
        <w:spacing w:line="360" w:lineRule="auto"/>
        <w:ind w:firstLine="284"/>
        <w:contextualSpacing/>
        <w:jc w:val="both"/>
        <w:rPr>
          <w:rStyle w:val="Subst"/>
          <w:b w:val="0"/>
          <w:bCs/>
          <w:i w:val="0"/>
          <w:iCs/>
          <w:sz w:val="28"/>
          <w:szCs w:val="28"/>
        </w:rPr>
      </w:pPr>
      <w:r w:rsidRPr="00350917">
        <w:rPr>
          <w:rStyle w:val="Subst"/>
          <w:b w:val="0"/>
          <w:bCs/>
          <w:i w:val="0"/>
          <w:iCs/>
          <w:sz w:val="28"/>
          <w:szCs w:val="28"/>
        </w:rPr>
        <w:tab/>
        <w:t>Планируемый выход на оптовый рынок электроэнергии и мощности и получение статуса его субъекта позволит усилить конкурентоспособность продукции предприятия.</w:t>
      </w:r>
    </w:p>
    <w:p w:rsidR="006469D8" w:rsidRPr="00350917" w:rsidRDefault="006469D8" w:rsidP="00F235A2">
      <w:pPr>
        <w:spacing w:line="360" w:lineRule="auto"/>
        <w:ind w:firstLine="284"/>
        <w:contextualSpacing/>
        <w:jc w:val="both"/>
        <w:rPr>
          <w:rStyle w:val="Subst"/>
          <w:b w:val="0"/>
          <w:bCs/>
          <w:i w:val="0"/>
          <w:iCs/>
          <w:sz w:val="28"/>
          <w:szCs w:val="28"/>
        </w:rPr>
      </w:pPr>
      <w:r w:rsidRPr="00350917">
        <w:rPr>
          <w:rStyle w:val="Subst"/>
          <w:b w:val="0"/>
          <w:bCs/>
          <w:i w:val="0"/>
          <w:iCs/>
          <w:sz w:val="28"/>
          <w:szCs w:val="28"/>
        </w:rPr>
        <w:tab/>
        <w:t>К негативным факторам относятся большой износ оборудования, что требует значительных затрат на поддержание основных фондов, сдерживает техническое совершенствование производств и внедрение перспективной продукции.</w:t>
      </w:r>
    </w:p>
    <w:p w:rsidR="006469D8" w:rsidRDefault="006469D8" w:rsidP="009E5730">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350917">
      <w:pPr>
        <w:spacing w:line="360" w:lineRule="auto"/>
        <w:ind w:firstLine="284"/>
        <w:contextualSpacing/>
        <w:jc w:val="both"/>
        <w:rPr>
          <w:rStyle w:val="Subst"/>
          <w:b w:val="0"/>
          <w:bCs/>
          <w:i w:val="0"/>
          <w:iCs/>
          <w:sz w:val="28"/>
          <w:szCs w:val="28"/>
        </w:rPr>
      </w:pPr>
    </w:p>
    <w:p w:rsidR="006469D8" w:rsidRDefault="006469D8" w:rsidP="006A7103">
      <w:pPr>
        <w:spacing w:line="360" w:lineRule="auto"/>
        <w:ind w:firstLine="284"/>
        <w:contextualSpacing/>
        <w:jc w:val="right"/>
        <w:rPr>
          <w:rStyle w:val="Subst"/>
          <w:b w:val="0"/>
          <w:bCs/>
          <w:i w:val="0"/>
          <w:iCs/>
          <w:sz w:val="28"/>
          <w:szCs w:val="28"/>
        </w:rPr>
      </w:pPr>
      <w:r>
        <w:rPr>
          <w:rStyle w:val="Subst"/>
          <w:b w:val="0"/>
          <w:bCs/>
          <w:i w:val="0"/>
          <w:iCs/>
          <w:sz w:val="28"/>
          <w:szCs w:val="28"/>
        </w:rPr>
        <w:t>Приложение 1.</w:t>
      </w:r>
    </w:p>
    <w:p w:rsidR="006469D8" w:rsidRDefault="006469D8" w:rsidP="006A7103">
      <w:pPr>
        <w:spacing w:line="360" w:lineRule="auto"/>
        <w:ind w:firstLine="284"/>
        <w:contextualSpacing/>
        <w:jc w:val="right"/>
        <w:rPr>
          <w:rStyle w:val="Subst"/>
          <w:b w:val="0"/>
          <w:bCs/>
          <w:i w:val="0"/>
          <w:iCs/>
          <w:sz w:val="28"/>
          <w:szCs w:val="28"/>
        </w:rPr>
      </w:pPr>
    </w:p>
    <w:p w:rsidR="006469D8" w:rsidRDefault="006469D8" w:rsidP="006A7103">
      <w:pPr>
        <w:spacing w:line="360" w:lineRule="auto"/>
        <w:ind w:firstLine="284"/>
        <w:contextualSpacing/>
        <w:jc w:val="right"/>
        <w:rPr>
          <w:rStyle w:val="Subst"/>
          <w:b w:val="0"/>
          <w:bCs/>
          <w:i w:val="0"/>
          <w:iCs/>
          <w:sz w:val="28"/>
          <w:szCs w:val="28"/>
        </w:rPr>
      </w:pPr>
      <w:r>
        <w:rPr>
          <w:rStyle w:val="Subst"/>
          <w:b w:val="0"/>
          <w:bCs/>
          <w:i w:val="0"/>
          <w:iCs/>
          <w:sz w:val="28"/>
          <w:szCs w:val="28"/>
        </w:rPr>
        <w:t>Приложение 2.</w:t>
      </w:r>
    </w:p>
    <w:p w:rsidR="006469D8" w:rsidRDefault="006469D8" w:rsidP="00716C36">
      <w:pPr>
        <w:spacing w:line="360" w:lineRule="auto"/>
        <w:ind w:firstLine="284"/>
        <w:contextualSpacing/>
        <w:jc w:val="center"/>
        <w:rPr>
          <w:rStyle w:val="Subst"/>
          <w:b w:val="0"/>
          <w:bCs/>
          <w:i w:val="0"/>
          <w:iCs/>
          <w:sz w:val="28"/>
          <w:szCs w:val="28"/>
        </w:rPr>
      </w:pPr>
      <w:r>
        <w:rPr>
          <w:rStyle w:val="Subst"/>
          <w:b w:val="0"/>
          <w:bCs/>
          <w:i w:val="0"/>
          <w:iCs/>
          <w:sz w:val="28"/>
          <w:szCs w:val="28"/>
        </w:rPr>
        <w:t>Списки отечественных и зарубежных конкурентов ОАО «Химпром»</w:t>
      </w:r>
    </w:p>
    <w:p w:rsidR="006469D8" w:rsidRPr="00350917" w:rsidRDefault="006469D8" w:rsidP="00716C36">
      <w:pPr>
        <w:ind w:firstLine="284"/>
        <w:contextualSpacing/>
        <w:rPr>
          <w:rStyle w:val="Subst"/>
          <w:bCs/>
          <w:i w:val="0"/>
          <w:iCs/>
          <w:sz w:val="28"/>
          <w:szCs w:val="28"/>
          <w:u w:val="single"/>
        </w:rPr>
      </w:pPr>
      <w:r w:rsidRPr="00350917">
        <w:rPr>
          <w:rStyle w:val="Subst"/>
          <w:bCs/>
          <w:i w:val="0"/>
          <w:iCs/>
          <w:sz w:val="28"/>
          <w:szCs w:val="28"/>
          <w:u w:val="single"/>
        </w:rPr>
        <w:t>Отечественные конкуренты ОАО «Химпром»:</w:t>
      </w:r>
    </w:p>
    <w:p w:rsidR="006469D8" w:rsidRDefault="006469D8" w:rsidP="00716C36">
      <w:pPr>
        <w:contextualSpacing/>
        <w:rPr>
          <w:rStyle w:val="Subst"/>
          <w:b w:val="0"/>
          <w:bCs/>
          <w:i w:val="0"/>
          <w:iCs/>
          <w:sz w:val="28"/>
          <w:szCs w:val="28"/>
        </w:rPr>
      </w:pPr>
      <w:r w:rsidRPr="00350917">
        <w:rPr>
          <w:rStyle w:val="Subst"/>
          <w:b w:val="0"/>
          <w:bCs/>
          <w:i w:val="0"/>
          <w:iCs/>
          <w:sz w:val="28"/>
          <w:szCs w:val="28"/>
        </w:rPr>
        <w:t>1.ЗАО «Каустик» г. Стерлитамак</w:t>
      </w:r>
      <w:r w:rsidRPr="00350917">
        <w:rPr>
          <w:rStyle w:val="Subst"/>
          <w:b w:val="0"/>
          <w:bCs/>
          <w:i w:val="0"/>
          <w:iCs/>
          <w:sz w:val="28"/>
          <w:szCs w:val="28"/>
        </w:rPr>
        <w:br/>
        <w:t>2.ОАО «Каустик» г. Волгоград</w:t>
      </w:r>
      <w:r w:rsidRPr="00350917">
        <w:rPr>
          <w:rStyle w:val="Subst"/>
          <w:b w:val="0"/>
          <w:bCs/>
          <w:i w:val="0"/>
          <w:iCs/>
          <w:sz w:val="28"/>
          <w:szCs w:val="28"/>
        </w:rPr>
        <w:br/>
        <w:t xml:space="preserve">3.ОАО НАК «Азот» </w:t>
      </w:r>
      <w:r w:rsidRPr="00350917">
        <w:rPr>
          <w:rStyle w:val="Subst"/>
          <w:b w:val="0"/>
          <w:bCs/>
          <w:i w:val="0"/>
          <w:iCs/>
          <w:sz w:val="28"/>
          <w:szCs w:val="28"/>
        </w:rPr>
        <w:br/>
        <w:t>4.ОАО «Химпром» г. Волгоград</w:t>
      </w:r>
      <w:r w:rsidRPr="00350917">
        <w:rPr>
          <w:rStyle w:val="Subst"/>
          <w:b w:val="0"/>
          <w:bCs/>
          <w:i w:val="0"/>
          <w:iCs/>
          <w:sz w:val="28"/>
          <w:szCs w:val="28"/>
        </w:rPr>
        <w:br/>
        <w:t>5.ООО «Завод полимеров Кирово-Чепецкого химкомбината» г. Кирово-Чепецк</w:t>
      </w:r>
      <w:r w:rsidRPr="00350917">
        <w:rPr>
          <w:rStyle w:val="Subst"/>
          <w:b w:val="0"/>
          <w:bCs/>
          <w:i w:val="0"/>
          <w:iCs/>
          <w:sz w:val="28"/>
          <w:szCs w:val="28"/>
        </w:rPr>
        <w:br/>
        <w:t>6.Завод «Капролактам» ОАО «Сибур-Нефтехим» г. Дзержинск</w:t>
      </w:r>
      <w:r w:rsidRPr="00350917">
        <w:rPr>
          <w:rStyle w:val="Subst"/>
          <w:b w:val="0"/>
          <w:bCs/>
          <w:i w:val="0"/>
          <w:iCs/>
          <w:sz w:val="28"/>
          <w:szCs w:val="28"/>
        </w:rPr>
        <w:br/>
        <w:t>7.ООО «Усольехимпром» г. Усолье-Сибирское</w:t>
      </w:r>
      <w:r w:rsidRPr="00350917">
        <w:rPr>
          <w:rStyle w:val="Subst"/>
          <w:b w:val="0"/>
          <w:bCs/>
          <w:i w:val="0"/>
          <w:iCs/>
          <w:sz w:val="28"/>
          <w:szCs w:val="28"/>
        </w:rPr>
        <w:br/>
        <w:t>8.ООО «Синтез-Ацетон» г. Дзержинск</w:t>
      </w:r>
      <w:r w:rsidRPr="00350917">
        <w:rPr>
          <w:rStyle w:val="Subst"/>
          <w:b w:val="0"/>
          <w:bCs/>
          <w:i w:val="0"/>
          <w:iCs/>
          <w:sz w:val="28"/>
          <w:szCs w:val="28"/>
        </w:rPr>
        <w:br/>
        <w:t>9.ОАО «Волжский Оргсинтез» г. Волжский</w:t>
      </w:r>
      <w:r w:rsidRPr="00350917">
        <w:rPr>
          <w:rStyle w:val="Subst"/>
          <w:b w:val="0"/>
          <w:bCs/>
          <w:i w:val="0"/>
          <w:iCs/>
          <w:sz w:val="28"/>
          <w:szCs w:val="28"/>
        </w:rPr>
        <w:br/>
        <w:t>10.ОАО «Алтайхимпром» г. Яровое</w:t>
      </w:r>
    </w:p>
    <w:p w:rsidR="006469D8" w:rsidRPr="00350917" w:rsidRDefault="006469D8" w:rsidP="00716C36">
      <w:pPr>
        <w:contextualSpacing/>
        <w:rPr>
          <w:rStyle w:val="Subst"/>
          <w:b w:val="0"/>
          <w:bCs/>
          <w:i w:val="0"/>
          <w:iCs/>
          <w:sz w:val="28"/>
          <w:szCs w:val="28"/>
        </w:rPr>
      </w:pPr>
      <w:r w:rsidRPr="00350917">
        <w:rPr>
          <w:rStyle w:val="Subst"/>
          <w:b w:val="0"/>
          <w:bCs/>
          <w:i w:val="0"/>
          <w:iCs/>
          <w:sz w:val="28"/>
          <w:szCs w:val="28"/>
        </w:rPr>
        <w:br/>
      </w:r>
      <w:r w:rsidRPr="00350917">
        <w:rPr>
          <w:rStyle w:val="Subst"/>
          <w:bCs/>
          <w:i w:val="0"/>
          <w:iCs/>
          <w:sz w:val="28"/>
          <w:szCs w:val="28"/>
          <w:u w:val="single"/>
        </w:rPr>
        <w:t xml:space="preserve">     Зарубежные конкуренты ОАО «Химпром»:</w:t>
      </w:r>
    </w:p>
    <w:p w:rsidR="006469D8" w:rsidRPr="00637C9D" w:rsidRDefault="006469D8" w:rsidP="00716C36">
      <w:pPr>
        <w:pStyle w:val="3"/>
        <w:tabs>
          <w:tab w:val="left" w:pos="709"/>
        </w:tabs>
        <w:spacing w:after="0"/>
        <w:ind w:left="0"/>
        <w:contextualSpacing/>
        <w:rPr>
          <w:i/>
          <w:sz w:val="28"/>
          <w:szCs w:val="28"/>
        </w:rPr>
      </w:pPr>
      <w:r w:rsidRPr="00350917">
        <w:rPr>
          <w:rStyle w:val="Subst"/>
          <w:b w:val="0"/>
          <w:bCs/>
          <w:i w:val="0"/>
          <w:iCs/>
          <w:sz w:val="28"/>
          <w:szCs w:val="28"/>
        </w:rPr>
        <w:t>1.Кремнийполимер</w:t>
      </w:r>
      <w:r w:rsidRPr="00350917">
        <w:rPr>
          <w:rStyle w:val="Subst"/>
          <w:b w:val="0"/>
          <w:bCs/>
          <w:i w:val="0"/>
          <w:iCs/>
          <w:sz w:val="28"/>
          <w:szCs w:val="28"/>
        </w:rPr>
        <w:br/>
        <w:t>2.LANXESS</w:t>
      </w:r>
      <w:r w:rsidRPr="00350917">
        <w:rPr>
          <w:rStyle w:val="Subst"/>
          <w:b w:val="0"/>
          <w:bCs/>
          <w:i w:val="0"/>
          <w:iCs/>
          <w:sz w:val="28"/>
          <w:szCs w:val="28"/>
        </w:rPr>
        <w:br/>
        <w:t xml:space="preserve">3.FLEXSYS </w:t>
      </w:r>
      <w:r w:rsidRPr="00350917">
        <w:rPr>
          <w:rStyle w:val="Subst"/>
          <w:b w:val="0"/>
          <w:bCs/>
          <w:i w:val="0"/>
          <w:iCs/>
          <w:sz w:val="28"/>
          <w:szCs w:val="28"/>
        </w:rPr>
        <w:br/>
        <w:t>4.SOLVAY</w:t>
      </w:r>
      <w:r w:rsidRPr="00350917">
        <w:rPr>
          <w:rStyle w:val="Subst"/>
          <w:b w:val="0"/>
          <w:bCs/>
          <w:i w:val="0"/>
          <w:iCs/>
          <w:sz w:val="28"/>
          <w:szCs w:val="28"/>
        </w:rPr>
        <w:br/>
        <w:t>5.</w:t>
      </w:r>
      <w:r w:rsidRPr="00350917">
        <w:rPr>
          <w:rStyle w:val="Subst"/>
          <w:b w:val="0"/>
          <w:bCs/>
          <w:i w:val="0"/>
          <w:iCs/>
          <w:sz w:val="28"/>
          <w:szCs w:val="28"/>
          <w:lang w:val="en-US"/>
        </w:rPr>
        <w:t>KEMIRA</w:t>
      </w:r>
      <w:r w:rsidRPr="00350917">
        <w:rPr>
          <w:rStyle w:val="Subst"/>
          <w:b w:val="0"/>
          <w:bCs/>
          <w:i w:val="0"/>
          <w:iCs/>
          <w:sz w:val="28"/>
          <w:szCs w:val="28"/>
        </w:rPr>
        <w:br/>
        <w:t>6.</w:t>
      </w:r>
      <w:r w:rsidRPr="00350917">
        <w:rPr>
          <w:rStyle w:val="Subst"/>
          <w:b w:val="0"/>
          <w:bCs/>
          <w:i w:val="0"/>
          <w:iCs/>
          <w:sz w:val="28"/>
          <w:szCs w:val="28"/>
          <w:lang w:val="en-US"/>
        </w:rPr>
        <w:t>DOW</w:t>
      </w:r>
      <w:r w:rsidRPr="00350917">
        <w:rPr>
          <w:rStyle w:val="Subst"/>
          <w:b w:val="0"/>
          <w:bCs/>
          <w:i w:val="0"/>
          <w:iCs/>
          <w:sz w:val="28"/>
          <w:szCs w:val="28"/>
        </w:rPr>
        <w:t xml:space="preserve"> </w:t>
      </w:r>
      <w:r w:rsidRPr="00350917">
        <w:rPr>
          <w:rStyle w:val="Subst"/>
          <w:b w:val="0"/>
          <w:bCs/>
          <w:i w:val="0"/>
          <w:iCs/>
          <w:sz w:val="28"/>
          <w:szCs w:val="28"/>
          <w:lang w:val="en-US"/>
        </w:rPr>
        <w:t>CHEMICAL</w:t>
      </w:r>
      <w:r w:rsidRPr="00350917">
        <w:rPr>
          <w:rStyle w:val="Subst"/>
          <w:b w:val="0"/>
          <w:bCs/>
          <w:i w:val="0"/>
          <w:iCs/>
          <w:sz w:val="28"/>
          <w:szCs w:val="28"/>
        </w:rPr>
        <w:br/>
        <w:t>7.</w:t>
      </w:r>
      <w:r w:rsidRPr="00350917">
        <w:rPr>
          <w:rStyle w:val="Subst"/>
          <w:b w:val="0"/>
          <w:bCs/>
          <w:i w:val="0"/>
          <w:iCs/>
          <w:sz w:val="28"/>
          <w:szCs w:val="28"/>
          <w:lang w:val="en-US"/>
        </w:rPr>
        <w:t>BASF</w:t>
      </w:r>
      <w:r w:rsidRPr="00350917">
        <w:rPr>
          <w:rStyle w:val="Subst"/>
          <w:b w:val="0"/>
          <w:bCs/>
          <w:i w:val="0"/>
          <w:iCs/>
          <w:sz w:val="28"/>
          <w:szCs w:val="28"/>
        </w:rPr>
        <w:br/>
        <w:t>8.</w:t>
      </w:r>
      <w:r w:rsidRPr="00350917">
        <w:rPr>
          <w:rStyle w:val="Subst"/>
          <w:b w:val="0"/>
          <w:bCs/>
          <w:i w:val="0"/>
          <w:iCs/>
          <w:sz w:val="28"/>
          <w:szCs w:val="28"/>
          <w:lang w:val="en-US"/>
        </w:rPr>
        <w:t>DEGUSSA</w:t>
      </w:r>
      <w:r w:rsidRPr="00350917">
        <w:rPr>
          <w:rStyle w:val="Subst"/>
          <w:b w:val="0"/>
          <w:bCs/>
          <w:i w:val="0"/>
          <w:iCs/>
          <w:sz w:val="28"/>
          <w:szCs w:val="28"/>
        </w:rPr>
        <w:br/>
        <w:t>9.</w:t>
      </w:r>
      <w:r w:rsidRPr="00350917">
        <w:rPr>
          <w:rStyle w:val="Subst"/>
          <w:b w:val="0"/>
          <w:bCs/>
          <w:i w:val="0"/>
          <w:iCs/>
          <w:sz w:val="28"/>
          <w:szCs w:val="28"/>
          <w:lang w:val="en-US"/>
        </w:rPr>
        <w:t>EKA</w:t>
      </w:r>
      <w:r w:rsidRPr="00350917">
        <w:rPr>
          <w:rStyle w:val="Subst"/>
          <w:b w:val="0"/>
          <w:bCs/>
          <w:i w:val="0"/>
          <w:iCs/>
          <w:sz w:val="28"/>
          <w:szCs w:val="28"/>
        </w:rPr>
        <w:t xml:space="preserve"> </w:t>
      </w:r>
      <w:r w:rsidRPr="00350917">
        <w:rPr>
          <w:rStyle w:val="Subst"/>
          <w:b w:val="0"/>
          <w:bCs/>
          <w:i w:val="0"/>
          <w:iCs/>
          <w:sz w:val="28"/>
          <w:szCs w:val="28"/>
          <w:lang w:val="en-US"/>
        </w:rPr>
        <w:t>CHEMICALS</w:t>
      </w:r>
      <w:r w:rsidRPr="00350917">
        <w:rPr>
          <w:rStyle w:val="Subst"/>
          <w:b w:val="0"/>
          <w:bCs/>
          <w:i w:val="0"/>
          <w:iCs/>
          <w:sz w:val="28"/>
          <w:szCs w:val="28"/>
        </w:rPr>
        <w:br/>
        <w:t>10.</w:t>
      </w:r>
      <w:r w:rsidRPr="00350917">
        <w:rPr>
          <w:rStyle w:val="Subst"/>
          <w:b w:val="0"/>
          <w:bCs/>
          <w:i w:val="0"/>
          <w:iCs/>
          <w:sz w:val="28"/>
          <w:szCs w:val="28"/>
          <w:lang w:val="en-US"/>
        </w:rPr>
        <w:t>BAYER</w:t>
      </w:r>
      <w:r w:rsidRPr="00350917">
        <w:rPr>
          <w:rStyle w:val="Subst"/>
          <w:b w:val="0"/>
          <w:bCs/>
          <w:i w:val="0"/>
          <w:iCs/>
          <w:sz w:val="28"/>
          <w:szCs w:val="28"/>
        </w:rPr>
        <w:br/>
        <w:t>11.</w:t>
      </w:r>
      <w:r w:rsidRPr="00350917">
        <w:rPr>
          <w:rStyle w:val="Subst"/>
          <w:b w:val="0"/>
          <w:bCs/>
          <w:i w:val="0"/>
          <w:iCs/>
          <w:sz w:val="28"/>
          <w:szCs w:val="28"/>
          <w:lang w:val="en-US"/>
        </w:rPr>
        <w:t>RHODIA</w:t>
      </w:r>
      <w:r w:rsidRPr="00350917">
        <w:rPr>
          <w:rStyle w:val="Subst"/>
          <w:b w:val="0"/>
          <w:bCs/>
          <w:i w:val="0"/>
          <w:iCs/>
          <w:sz w:val="28"/>
          <w:szCs w:val="28"/>
        </w:rPr>
        <w:br/>
        <w:t>12.А</w:t>
      </w:r>
      <w:r w:rsidRPr="00350917">
        <w:rPr>
          <w:rStyle w:val="Subst"/>
          <w:b w:val="0"/>
          <w:bCs/>
          <w:i w:val="0"/>
          <w:iCs/>
          <w:sz w:val="28"/>
          <w:szCs w:val="28"/>
          <w:lang w:val="en-US"/>
        </w:rPr>
        <w:t>R</w:t>
      </w:r>
      <w:r w:rsidRPr="00350917">
        <w:rPr>
          <w:rStyle w:val="Subst"/>
          <w:b w:val="0"/>
          <w:bCs/>
          <w:i w:val="0"/>
          <w:iCs/>
          <w:sz w:val="28"/>
          <w:szCs w:val="28"/>
        </w:rPr>
        <w:t>КЕМА</w:t>
      </w:r>
      <w:r w:rsidRPr="00350917">
        <w:rPr>
          <w:rStyle w:val="Subst"/>
          <w:b w:val="0"/>
          <w:bCs/>
          <w:i w:val="0"/>
          <w:iCs/>
          <w:sz w:val="28"/>
          <w:szCs w:val="28"/>
        </w:rPr>
        <w:br/>
        <w:t>13.Многочисленные китайские производители</w:t>
      </w:r>
      <w:r w:rsidRPr="00350917">
        <w:rPr>
          <w:rStyle w:val="Subst"/>
          <w:b w:val="0"/>
          <w:bCs/>
          <w:i w:val="0"/>
          <w:iCs/>
          <w:sz w:val="28"/>
          <w:szCs w:val="28"/>
        </w:rPr>
        <w:br/>
      </w:r>
    </w:p>
    <w:p w:rsidR="006469D8" w:rsidRDefault="006469D8" w:rsidP="00716C36">
      <w:pPr>
        <w:spacing w:line="360" w:lineRule="auto"/>
        <w:ind w:firstLine="284"/>
        <w:contextualSpacing/>
        <w:jc w:val="center"/>
        <w:rPr>
          <w:rStyle w:val="Subst"/>
          <w:b w:val="0"/>
          <w:bCs/>
          <w:i w:val="0"/>
          <w:iCs/>
          <w:sz w:val="28"/>
          <w:szCs w:val="28"/>
        </w:rPr>
      </w:pPr>
    </w:p>
    <w:p w:rsidR="006469D8" w:rsidRDefault="006469D8" w:rsidP="006A7103">
      <w:pPr>
        <w:spacing w:line="360" w:lineRule="auto"/>
        <w:ind w:firstLine="284"/>
        <w:contextualSpacing/>
        <w:jc w:val="right"/>
        <w:rPr>
          <w:rStyle w:val="Subst"/>
          <w:b w:val="0"/>
          <w:bCs/>
          <w:i w:val="0"/>
          <w:iCs/>
          <w:sz w:val="28"/>
          <w:szCs w:val="28"/>
        </w:rPr>
      </w:pPr>
      <w:r>
        <w:rPr>
          <w:rStyle w:val="Subst"/>
          <w:b w:val="0"/>
          <w:bCs/>
          <w:i w:val="0"/>
          <w:iCs/>
          <w:sz w:val="28"/>
          <w:szCs w:val="28"/>
        </w:rPr>
        <w:t>Приложение 2.</w:t>
      </w:r>
    </w:p>
    <w:p w:rsidR="006469D8" w:rsidRDefault="006469D8" w:rsidP="006A7103">
      <w:pPr>
        <w:spacing w:line="360" w:lineRule="auto"/>
        <w:ind w:firstLine="284"/>
        <w:contextualSpacing/>
        <w:jc w:val="center"/>
        <w:rPr>
          <w:sz w:val="28"/>
          <w:szCs w:val="28"/>
        </w:rPr>
      </w:pPr>
      <w:r>
        <w:rPr>
          <w:sz w:val="28"/>
          <w:szCs w:val="28"/>
        </w:rPr>
        <w:t xml:space="preserve">Список </w:t>
      </w:r>
      <w:r w:rsidRPr="00DD4232">
        <w:rPr>
          <w:sz w:val="28"/>
          <w:szCs w:val="28"/>
        </w:rPr>
        <w:t>экспортируемы</w:t>
      </w:r>
      <w:r>
        <w:rPr>
          <w:sz w:val="28"/>
          <w:szCs w:val="28"/>
        </w:rPr>
        <w:t>х</w:t>
      </w:r>
      <w:r w:rsidRPr="00DD4232">
        <w:rPr>
          <w:sz w:val="28"/>
          <w:szCs w:val="28"/>
        </w:rPr>
        <w:t>/</w:t>
      </w:r>
      <w:r>
        <w:rPr>
          <w:sz w:val="28"/>
          <w:szCs w:val="28"/>
        </w:rPr>
        <w:t xml:space="preserve"> </w:t>
      </w:r>
      <w:r w:rsidRPr="00DD4232">
        <w:rPr>
          <w:sz w:val="28"/>
          <w:szCs w:val="28"/>
        </w:rPr>
        <w:t>импортируемы</w:t>
      </w:r>
      <w:r>
        <w:rPr>
          <w:sz w:val="28"/>
          <w:szCs w:val="28"/>
        </w:rPr>
        <w:t>х</w:t>
      </w:r>
      <w:r w:rsidRPr="00DD4232">
        <w:rPr>
          <w:sz w:val="28"/>
          <w:szCs w:val="28"/>
        </w:rPr>
        <w:t xml:space="preserve"> ОАО «Химпром» товары</w:t>
      </w:r>
      <w:r>
        <w:t xml:space="preserve">, </w:t>
      </w:r>
      <w:r w:rsidRPr="00DE058A">
        <w:rPr>
          <w:sz w:val="28"/>
          <w:szCs w:val="28"/>
        </w:rPr>
        <w:t>подлежащие лицензированию</w:t>
      </w:r>
      <w:r>
        <w:rPr>
          <w:sz w:val="28"/>
          <w:szCs w:val="28"/>
        </w:rPr>
        <w:t>.</w:t>
      </w:r>
    </w:p>
    <w:p w:rsidR="006469D8" w:rsidRPr="00DD4232" w:rsidRDefault="006469D8" w:rsidP="006A7103">
      <w:pPr>
        <w:spacing w:line="360" w:lineRule="auto"/>
        <w:ind w:firstLine="851"/>
        <w:jc w:val="both"/>
        <w:rPr>
          <w:sz w:val="28"/>
          <w:szCs w:val="28"/>
        </w:rPr>
      </w:pPr>
      <w:r w:rsidRPr="00DD4232">
        <w:rPr>
          <w:sz w:val="28"/>
          <w:szCs w:val="28"/>
        </w:rPr>
        <w:t>Химикаты двойного применения. Нормативные акты: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600"/>
      </w:tblGrid>
      <w:tr w:rsidR="006469D8" w:rsidRPr="00DD4232" w:rsidTr="00AD0035">
        <w:tc>
          <w:tcPr>
            <w:tcW w:w="5868" w:type="dxa"/>
          </w:tcPr>
          <w:p w:rsidR="006469D8" w:rsidRPr="00DD4232" w:rsidRDefault="006469D8" w:rsidP="00AD0035">
            <w:pPr>
              <w:spacing w:line="360" w:lineRule="auto"/>
              <w:ind w:firstLine="851"/>
              <w:jc w:val="both"/>
            </w:pPr>
            <w:r w:rsidRPr="00DD4232">
              <w:t xml:space="preserve"> Наименование</w:t>
            </w:r>
          </w:p>
        </w:tc>
        <w:tc>
          <w:tcPr>
            <w:tcW w:w="3600" w:type="dxa"/>
          </w:tcPr>
          <w:p w:rsidR="006469D8" w:rsidRPr="00DD4232" w:rsidRDefault="006469D8" w:rsidP="00AD0035">
            <w:pPr>
              <w:spacing w:line="360" w:lineRule="auto"/>
              <w:ind w:firstLine="851"/>
              <w:jc w:val="both"/>
            </w:pPr>
            <w:r w:rsidRPr="00DD4232">
              <w:t>Код ТН ВЭД</w:t>
            </w:r>
          </w:p>
        </w:tc>
      </w:tr>
      <w:tr w:rsidR="006469D8" w:rsidRPr="00DD4232" w:rsidTr="00AD0035">
        <w:tc>
          <w:tcPr>
            <w:tcW w:w="9468" w:type="dxa"/>
            <w:gridSpan w:val="2"/>
          </w:tcPr>
          <w:p w:rsidR="006469D8" w:rsidRPr="00DD4232" w:rsidRDefault="006469D8" w:rsidP="00AD0035">
            <w:pPr>
              <w:spacing w:line="360" w:lineRule="auto"/>
              <w:ind w:firstLine="851"/>
              <w:jc w:val="both"/>
            </w:pPr>
            <w:r w:rsidRPr="00DD4232">
              <w:t>Экспорт</w:t>
            </w:r>
          </w:p>
        </w:tc>
      </w:tr>
      <w:tr w:rsidR="006469D8" w:rsidRPr="00DD4232" w:rsidTr="00AD0035">
        <w:tc>
          <w:tcPr>
            <w:tcW w:w="5868" w:type="dxa"/>
          </w:tcPr>
          <w:p w:rsidR="006469D8" w:rsidRPr="00DD4232" w:rsidRDefault="006469D8" w:rsidP="00AD0035">
            <w:pPr>
              <w:spacing w:line="360" w:lineRule="auto"/>
              <w:ind w:firstLine="851"/>
              <w:jc w:val="both"/>
            </w:pPr>
            <w:r w:rsidRPr="00DD4232">
              <w:t>Диметилфосфит</w:t>
            </w:r>
          </w:p>
        </w:tc>
        <w:tc>
          <w:tcPr>
            <w:tcW w:w="3600" w:type="dxa"/>
          </w:tcPr>
          <w:p w:rsidR="006469D8" w:rsidRPr="00DD4232" w:rsidRDefault="006469D8" w:rsidP="00AD0035">
            <w:pPr>
              <w:spacing w:line="360" w:lineRule="auto"/>
              <w:ind w:firstLine="851"/>
              <w:jc w:val="both"/>
            </w:pPr>
            <w:r w:rsidRPr="00DD4232">
              <w:t>2920902000</w:t>
            </w:r>
          </w:p>
        </w:tc>
      </w:tr>
      <w:tr w:rsidR="006469D8" w:rsidRPr="00DD4232" w:rsidTr="00AD0035">
        <w:tc>
          <w:tcPr>
            <w:tcW w:w="5868" w:type="dxa"/>
          </w:tcPr>
          <w:p w:rsidR="006469D8" w:rsidRPr="00DD4232" w:rsidRDefault="006469D8" w:rsidP="00AD0035">
            <w:pPr>
              <w:spacing w:line="360" w:lineRule="auto"/>
              <w:ind w:firstLine="851"/>
              <w:jc w:val="both"/>
            </w:pPr>
            <w:r w:rsidRPr="00DD4232">
              <w:t>Фосфор треххлористый</w:t>
            </w:r>
          </w:p>
        </w:tc>
        <w:tc>
          <w:tcPr>
            <w:tcW w:w="3600" w:type="dxa"/>
          </w:tcPr>
          <w:p w:rsidR="006469D8" w:rsidRPr="00DD4232" w:rsidRDefault="006469D8" w:rsidP="00AD0035">
            <w:pPr>
              <w:spacing w:line="360" w:lineRule="auto"/>
              <w:ind w:firstLine="851"/>
              <w:jc w:val="both"/>
            </w:pPr>
            <w:r w:rsidRPr="00DD4232">
              <w:t>2812101500</w:t>
            </w:r>
          </w:p>
        </w:tc>
      </w:tr>
      <w:tr w:rsidR="006469D8" w:rsidRPr="00DD4232" w:rsidTr="00AD0035">
        <w:tc>
          <w:tcPr>
            <w:tcW w:w="5868" w:type="dxa"/>
          </w:tcPr>
          <w:p w:rsidR="006469D8" w:rsidRPr="00DD4232" w:rsidRDefault="006469D8" w:rsidP="00AD0035">
            <w:pPr>
              <w:spacing w:line="360" w:lineRule="auto"/>
              <w:ind w:firstLine="851"/>
              <w:jc w:val="both"/>
            </w:pPr>
            <w:r w:rsidRPr="00DD4232">
              <w:t>Фосфора хлорокись</w:t>
            </w:r>
          </w:p>
        </w:tc>
        <w:tc>
          <w:tcPr>
            <w:tcW w:w="3600" w:type="dxa"/>
          </w:tcPr>
          <w:p w:rsidR="006469D8" w:rsidRPr="00DD4232" w:rsidRDefault="006469D8" w:rsidP="00AD0035">
            <w:pPr>
              <w:spacing w:line="360" w:lineRule="auto"/>
              <w:ind w:firstLine="851"/>
              <w:jc w:val="both"/>
            </w:pPr>
            <w:r w:rsidRPr="00DD4232">
              <w:t>2812101100</w:t>
            </w:r>
          </w:p>
        </w:tc>
      </w:tr>
      <w:tr w:rsidR="006469D8" w:rsidRPr="00DD4232" w:rsidTr="00AD0035">
        <w:tc>
          <w:tcPr>
            <w:tcW w:w="9468" w:type="dxa"/>
            <w:gridSpan w:val="2"/>
          </w:tcPr>
          <w:p w:rsidR="006469D8" w:rsidRPr="00DD4232" w:rsidRDefault="006469D8" w:rsidP="00AD0035">
            <w:pPr>
              <w:spacing w:line="360" w:lineRule="auto"/>
              <w:ind w:firstLine="851"/>
              <w:jc w:val="both"/>
            </w:pPr>
            <w:r w:rsidRPr="00DD4232">
              <w:t>Импорт</w:t>
            </w:r>
          </w:p>
        </w:tc>
      </w:tr>
      <w:tr w:rsidR="006469D8" w:rsidRPr="00DD4232" w:rsidTr="00AD0035">
        <w:tc>
          <w:tcPr>
            <w:tcW w:w="5868" w:type="dxa"/>
          </w:tcPr>
          <w:p w:rsidR="006469D8" w:rsidRPr="00DD4232" w:rsidRDefault="006469D8" w:rsidP="00AD0035">
            <w:pPr>
              <w:spacing w:line="360" w:lineRule="auto"/>
              <w:ind w:firstLine="851"/>
              <w:jc w:val="both"/>
            </w:pPr>
            <w:r w:rsidRPr="00DD4232">
              <w:t>Пентасульфид фосфора</w:t>
            </w:r>
          </w:p>
        </w:tc>
        <w:tc>
          <w:tcPr>
            <w:tcW w:w="3600" w:type="dxa"/>
          </w:tcPr>
          <w:p w:rsidR="006469D8" w:rsidRPr="00DD4232" w:rsidRDefault="006469D8" w:rsidP="00AD0035">
            <w:pPr>
              <w:spacing w:line="360" w:lineRule="auto"/>
              <w:ind w:firstLine="851"/>
              <w:jc w:val="both"/>
            </w:pPr>
            <w:r w:rsidRPr="00DD4232">
              <w:t>2813901000</w:t>
            </w:r>
          </w:p>
        </w:tc>
      </w:tr>
      <w:tr w:rsidR="006469D8" w:rsidRPr="00DD4232" w:rsidTr="00AD0035">
        <w:tc>
          <w:tcPr>
            <w:tcW w:w="5868" w:type="dxa"/>
          </w:tcPr>
          <w:p w:rsidR="006469D8" w:rsidRPr="00DD4232" w:rsidRDefault="006469D8" w:rsidP="00AD0035">
            <w:pPr>
              <w:spacing w:line="360" w:lineRule="auto"/>
              <w:ind w:firstLine="851"/>
              <w:jc w:val="both"/>
            </w:pPr>
            <w:r w:rsidRPr="00DD4232">
              <w:t>Диэтилэтаноламин</w:t>
            </w:r>
          </w:p>
        </w:tc>
        <w:tc>
          <w:tcPr>
            <w:tcW w:w="3600" w:type="dxa"/>
          </w:tcPr>
          <w:p w:rsidR="006469D8" w:rsidRPr="00DD4232" w:rsidRDefault="006469D8" w:rsidP="00AD0035">
            <w:pPr>
              <w:spacing w:line="360" w:lineRule="auto"/>
              <w:ind w:firstLine="851"/>
              <w:jc w:val="both"/>
            </w:pPr>
            <w:r w:rsidRPr="00DD4232">
              <w:t>2922190000</w:t>
            </w:r>
          </w:p>
        </w:tc>
      </w:tr>
      <w:tr w:rsidR="006469D8" w:rsidRPr="00DD4232" w:rsidTr="00AD0035">
        <w:tc>
          <w:tcPr>
            <w:tcW w:w="5868" w:type="dxa"/>
          </w:tcPr>
          <w:p w:rsidR="006469D8" w:rsidRPr="00DD4232" w:rsidRDefault="006469D8" w:rsidP="00AD0035">
            <w:pPr>
              <w:spacing w:line="360" w:lineRule="auto"/>
              <w:ind w:firstLine="851"/>
              <w:jc w:val="both"/>
            </w:pPr>
            <w:r w:rsidRPr="00DD4232">
              <w:t>Триэтаноламин</w:t>
            </w:r>
          </w:p>
        </w:tc>
        <w:tc>
          <w:tcPr>
            <w:tcW w:w="3600" w:type="dxa"/>
          </w:tcPr>
          <w:p w:rsidR="006469D8" w:rsidRPr="00DD4232" w:rsidRDefault="006469D8" w:rsidP="00AD0035">
            <w:pPr>
              <w:spacing w:line="360" w:lineRule="auto"/>
              <w:ind w:firstLine="851"/>
              <w:jc w:val="both"/>
            </w:pPr>
            <w:r w:rsidRPr="00DD4232">
              <w:t>2922130000</w:t>
            </w:r>
          </w:p>
        </w:tc>
      </w:tr>
      <w:tr w:rsidR="006469D8" w:rsidRPr="00DD4232" w:rsidTr="00AD0035">
        <w:tc>
          <w:tcPr>
            <w:tcW w:w="5868" w:type="dxa"/>
          </w:tcPr>
          <w:p w:rsidR="006469D8" w:rsidRPr="00DD4232" w:rsidRDefault="006469D8" w:rsidP="00AD0035">
            <w:pPr>
              <w:spacing w:line="360" w:lineRule="auto"/>
              <w:ind w:firstLine="851"/>
              <w:jc w:val="both"/>
            </w:pPr>
            <w:r w:rsidRPr="00DD4232">
              <w:t>Монохлористая сера</w:t>
            </w:r>
          </w:p>
        </w:tc>
        <w:tc>
          <w:tcPr>
            <w:tcW w:w="3600" w:type="dxa"/>
          </w:tcPr>
          <w:p w:rsidR="006469D8" w:rsidRPr="00DD4232" w:rsidRDefault="006469D8" w:rsidP="00AD0035">
            <w:pPr>
              <w:spacing w:line="360" w:lineRule="auto"/>
              <w:ind w:firstLine="851"/>
              <w:jc w:val="both"/>
            </w:pPr>
            <w:r w:rsidRPr="00DD4232">
              <w:t>2812109000</w:t>
            </w:r>
          </w:p>
        </w:tc>
      </w:tr>
      <w:tr w:rsidR="006469D8" w:rsidRPr="00DD4232" w:rsidTr="00AD0035">
        <w:tc>
          <w:tcPr>
            <w:tcW w:w="5868" w:type="dxa"/>
          </w:tcPr>
          <w:p w:rsidR="006469D8" w:rsidRPr="00DD4232" w:rsidRDefault="006469D8" w:rsidP="00AD0035">
            <w:pPr>
              <w:spacing w:line="360" w:lineRule="auto"/>
              <w:ind w:firstLine="851"/>
              <w:jc w:val="both"/>
            </w:pPr>
            <w:r w:rsidRPr="00DD4232">
              <w:t>Диметиламин</w:t>
            </w:r>
          </w:p>
        </w:tc>
        <w:tc>
          <w:tcPr>
            <w:tcW w:w="3600" w:type="dxa"/>
          </w:tcPr>
          <w:p w:rsidR="006469D8" w:rsidRPr="00DD4232" w:rsidRDefault="006469D8" w:rsidP="00AD0035">
            <w:pPr>
              <w:spacing w:line="360" w:lineRule="auto"/>
              <w:ind w:firstLine="851"/>
              <w:jc w:val="both"/>
            </w:pPr>
            <w:r w:rsidRPr="00DD4232">
              <w:t>2921111000</w:t>
            </w:r>
          </w:p>
        </w:tc>
      </w:tr>
      <w:tr w:rsidR="006469D8" w:rsidRPr="00DD4232" w:rsidTr="00AD0035">
        <w:tc>
          <w:tcPr>
            <w:tcW w:w="5868" w:type="dxa"/>
          </w:tcPr>
          <w:p w:rsidR="006469D8" w:rsidRPr="00DD4232" w:rsidRDefault="006469D8" w:rsidP="00AD0035">
            <w:pPr>
              <w:spacing w:line="360" w:lineRule="auto"/>
              <w:ind w:firstLine="851"/>
              <w:jc w:val="both"/>
            </w:pPr>
            <w:r w:rsidRPr="00DD4232">
              <w:t>Дихлорангидрид угольной кислоты (фосген)</w:t>
            </w:r>
          </w:p>
        </w:tc>
        <w:tc>
          <w:tcPr>
            <w:tcW w:w="3600" w:type="dxa"/>
          </w:tcPr>
          <w:p w:rsidR="006469D8" w:rsidRPr="00DD4232" w:rsidRDefault="006469D8" w:rsidP="00AD0035">
            <w:pPr>
              <w:spacing w:line="360" w:lineRule="auto"/>
              <w:ind w:firstLine="851"/>
              <w:jc w:val="both"/>
            </w:pPr>
            <w:r w:rsidRPr="00DD4232">
              <w:t>2812109000</w:t>
            </w:r>
          </w:p>
        </w:tc>
      </w:tr>
      <w:tr w:rsidR="006469D8" w:rsidRPr="00DD4232" w:rsidTr="00AD0035">
        <w:tc>
          <w:tcPr>
            <w:tcW w:w="5868" w:type="dxa"/>
          </w:tcPr>
          <w:p w:rsidR="006469D8" w:rsidRPr="00DD4232" w:rsidRDefault="006469D8" w:rsidP="00AD0035">
            <w:pPr>
              <w:spacing w:line="360" w:lineRule="auto"/>
              <w:ind w:firstLine="851"/>
              <w:jc w:val="both"/>
            </w:pPr>
            <w:r w:rsidRPr="00DD4232">
              <w:t>Цианид натрия</w:t>
            </w:r>
          </w:p>
        </w:tc>
        <w:tc>
          <w:tcPr>
            <w:tcW w:w="3600" w:type="dxa"/>
          </w:tcPr>
          <w:p w:rsidR="006469D8" w:rsidRPr="00DD4232" w:rsidRDefault="006469D8" w:rsidP="00AD0035">
            <w:pPr>
              <w:spacing w:line="360" w:lineRule="auto"/>
              <w:ind w:firstLine="851"/>
              <w:jc w:val="both"/>
            </w:pPr>
            <w:r w:rsidRPr="00DD4232">
              <w:t>2837110000</w:t>
            </w:r>
          </w:p>
        </w:tc>
      </w:tr>
    </w:tbl>
    <w:p w:rsidR="006469D8" w:rsidRPr="00DD4232" w:rsidRDefault="006469D8" w:rsidP="006A7103">
      <w:pPr>
        <w:spacing w:line="360" w:lineRule="auto"/>
        <w:ind w:firstLine="851"/>
        <w:jc w:val="both"/>
      </w:pPr>
    </w:p>
    <w:p w:rsidR="006469D8" w:rsidRDefault="006469D8" w:rsidP="006A7103">
      <w:pPr>
        <w:spacing w:line="360" w:lineRule="auto"/>
        <w:ind w:firstLine="851"/>
        <w:jc w:val="center"/>
        <w:rPr>
          <w:sz w:val="27"/>
          <w:szCs w:val="27"/>
        </w:rPr>
      </w:pPr>
      <w:r>
        <w:rPr>
          <w:sz w:val="27"/>
          <w:szCs w:val="27"/>
        </w:rPr>
        <w:t>Наркотические, сильнодействующие и ядовитые вещества. Нормативные акты: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600"/>
      </w:tblGrid>
      <w:tr w:rsidR="006469D8" w:rsidRPr="00DD4232" w:rsidTr="00AD0035">
        <w:tc>
          <w:tcPr>
            <w:tcW w:w="5868" w:type="dxa"/>
          </w:tcPr>
          <w:p w:rsidR="006469D8" w:rsidRPr="00DD4232" w:rsidRDefault="006469D8" w:rsidP="00AD0035">
            <w:pPr>
              <w:spacing w:line="360" w:lineRule="auto"/>
              <w:ind w:firstLine="851"/>
              <w:jc w:val="both"/>
            </w:pPr>
            <w:r w:rsidRPr="00DD4232">
              <w:t>Наименование</w:t>
            </w:r>
          </w:p>
        </w:tc>
        <w:tc>
          <w:tcPr>
            <w:tcW w:w="3600" w:type="dxa"/>
          </w:tcPr>
          <w:p w:rsidR="006469D8" w:rsidRPr="00DD4232" w:rsidRDefault="006469D8" w:rsidP="00AD0035">
            <w:pPr>
              <w:spacing w:line="360" w:lineRule="auto"/>
              <w:ind w:firstLine="851"/>
              <w:jc w:val="both"/>
            </w:pPr>
            <w:r w:rsidRPr="00DD4232">
              <w:t>Код ТН ВЭД</w:t>
            </w:r>
          </w:p>
        </w:tc>
      </w:tr>
      <w:tr w:rsidR="006469D8" w:rsidRPr="00DD4232" w:rsidTr="00AD0035">
        <w:tc>
          <w:tcPr>
            <w:tcW w:w="9468" w:type="dxa"/>
            <w:gridSpan w:val="2"/>
          </w:tcPr>
          <w:p w:rsidR="006469D8" w:rsidRPr="00DD4232" w:rsidRDefault="006469D8" w:rsidP="00AD0035">
            <w:pPr>
              <w:spacing w:line="360" w:lineRule="auto"/>
              <w:ind w:firstLine="851"/>
              <w:jc w:val="both"/>
            </w:pPr>
            <w:r w:rsidRPr="00DD4232">
              <w:t>Экспорт</w:t>
            </w:r>
          </w:p>
        </w:tc>
      </w:tr>
      <w:tr w:rsidR="006469D8" w:rsidRPr="00DD4232" w:rsidTr="00AD0035">
        <w:tc>
          <w:tcPr>
            <w:tcW w:w="5868" w:type="dxa"/>
          </w:tcPr>
          <w:p w:rsidR="006469D8" w:rsidRPr="00DD4232" w:rsidRDefault="006469D8" w:rsidP="00AD0035">
            <w:pPr>
              <w:spacing w:line="360" w:lineRule="auto"/>
              <w:ind w:firstLine="851"/>
              <w:jc w:val="both"/>
            </w:pPr>
            <w:r w:rsidRPr="00DD4232">
              <w:t>Соляная кислота</w:t>
            </w:r>
          </w:p>
        </w:tc>
        <w:tc>
          <w:tcPr>
            <w:tcW w:w="3600" w:type="dxa"/>
          </w:tcPr>
          <w:p w:rsidR="006469D8" w:rsidRPr="00DD4232" w:rsidRDefault="006469D8" w:rsidP="00AD0035">
            <w:pPr>
              <w:spacing w:line="360" w:lineRule="auto"/>
              <w:ind w:firstLine="851"/>
              <w:jc w:val="both"/>
            </w:pPr>
            <w:r w:rsidRPr="00DD4232">
              <w:t>2806100000</w:t>
            </w:r>
          </w:p>
        </w:tc>
      </w:tr>
      <w:tr w:rsidR="006469D8" w:rsidRPr="00DD4232" w:rsidTr="00AD0035">
        <w:tc>
          <w:tcPr>
            <w:tcW w:w="5868" w:type="dxa"/>
          </w:tcPr>
          <w:p w:rsidR="006469D8" w:rsidRPr="00DD4232" w:rsidRDefault="006469D8" w:rsidP="00AD0035">
            <w:pPr>
              <w:spacing w:line="360" w:lineRule="auto"/>
              <w:ind w:firstLine="851"/>
              <w:jc w:val="both"/>
            </w:pPr>
            <w:r w:rsidRPr="00DD4232">
              <w:t>Серная кислота</w:t>
            </w:r>
          </w:p>
        </w:tc>
        <w:tc>
          <w:tcPr>
            <w:tcW w:w="3600" w:type="dxa"/>
          </w:tcPr>
          <w:p w:rsidR="006469D8" w:rsidRPr="00DD4232" w:rsidRDefault="006469D8" w:rsidP="00AD0035">
            <w:pPr>
              <w:spacing w:line="360" w:lineRule="auto"/>
              <w:ind w:firstLine="851"/>
              <w:jc w:val="both"/>
            </w:pPr>
            <w:r w:rsidRPr="00DD4232">
              <w:t>2807001000</w:t>
            </w:r>
          </w:p>
        </w:tc>
      </w:tr>
      <w:tr w:rsidR="006469D8" w:rsidRPr="00DD4232" w:rsidTr="00AD0035">
        <w:tc>
          <w:tcPr>
            <w:tcW w:w="5868" w:type="dxa"/>
          </w:tcPr>
          <w:p w:rsidR="006469D8" w:rsidRPr="00DD4232" w:rsidRDefault="006469D8" w:rsidP="00AD0035">
            <w:pPr>
              <w:spacing w:line="360" w:lineRule="auto"/>
              <w:ind w:firstLine="851"/>
              <w:jc w:val="both"/>
            </w:pPr>
            <w:r w:rsidRPr="00DD4232">
              <w:t>Ацетон</w:t>
            </w:r>
          </w:p>
        </w:tc>
        <w:tc>
          <w:tcPr>
            <w:tcW w:w="3600" w:type="dxa"/>
          </w:tcPr>
          <w:p w:rsidR="006469D8" w:rsidRPr="00DD4232" w:rsidRDefault="006469D8" w:rsidP="00AD0035">
            <w:pPr>
              <w:spacing w:line="360" w:lineRule="auto"/>
              <w:ind w:firstLine="851"/>
              <w:jc w:val="both"/>
            </w:pPr>
            <w:r w:rsidRPr="00DD4232">
              <w:t>2914110000</w:t>
            </w:r>
          </w:p>
        </w:tc>
      </w:tr>
      <w:tr w:rsidR="006469D8" w:rsidRPr="00DD4232" w:rsidTr="00AD0035">
        <w:tc>
          <w:tcPr>
            <w:tcW w:w="5868" w:type="dxa"/>
          </w:tcPr>
          <w:p w:rsidR="006469D8" w:rsidRPr="00DD4232" w:rsidRDefault="006469D8" w:rsidP="00AD0035">
            <w:pPr>
              <w:spacing w:line="360" w:lineRule="auto"/>
              <w:ind w:firstLine="851"/>
              <w:jc w:val="both"/>
            </w:pPr>
            <w:r w:rsidRPr="00DD4232">
              <w:t>Хлороформ</w:t>
            </w:r>
          </w:p>
        </w:tc>
        <w:tc>
          <w:tcPr>
            <w:tcW w:w="3600" w:type="dxa"/>
          </w:tcPr>
          <w:p w:rsidR="006469D8" w:rsidRPr="00DD4232" w:rsidRDefault="006469D8" w:rsidP="00AD0035">
            <w:pPr>
              <w:spacing w:line="360" w:lineRule="auto"/>
              <w:ind w:firstLine="851"/>
              <w:jc w:val="both"/>
            </w:pPr>
            <w:r w:rsidRPr="00DD4232">
              <w:t>2903130000</w:t>
            </w:r>
          </w:p>
        </w:tc>
      </w:tr>
      <w:tr w:rsidR="006469D8" w:rsidRPr="00DD4232" w:rsidTr="00AD0035">
        <w:tc>
          <w:tcPr>
            <w:tcW w:w="9468" w:type="dxa"/>
            <w:gridSpan w:val="2"/>
          </w:tcPr>
          <w:p w:rsidR="006469D8" w:rsidRPr="00DD4232" w:rsidRDefault="006469D8" w:rsidP="00AD0035">
            <w:pPr>
              <w:spacing w:line="360" w:lineRule="auto"/>
              <w:ind w:firstLine="851"/>
              <w:jc w:val="both"/>
            </w:pPr>
            <w:r w:rsidRPr="00DD4232">
              <w:t>Импорт</w:t>
            </w:r>
          </w:p>
        </w:tc>
      </w:tr>
      <w:tr w:rsidR="006469D8" w:rsidRPr="00DD4232" w:rsidTr="00AD0035">
        <w:tc>
          <w:tcPr>
            <w:tcW w:w="5868" w:type="dxa"/>
          </w:tcPr>
          <w:p w:rsidR="006469D8" w:rsidRPr="00DD4232" w:rsidRDefault="006469D8" w:rsidP="00AD0035">
            <w:pPr>
              <w:spacing w:line="360" w:lineRule="auto"/>
              <w:ind w:firstLine="851"/>
              <w:jc w:val="both"/>
            </w:pPr>
            <w:r w:rsidRPr="00DD4232">
              <w:t>Толуол</w:t>
            </w:r>
          </w:p>
        </w:tc>
        <w:tc>
          <w:tcPr>
            <w:tcW w:w="3600" w:type="dxa"/>
          </w:tcPr>
          <w:p w:rsidR="006469D8" w:rsidRPr="00DD4232" w:rsidRDefault="006469D8" w:rsidP="00AD0035">
            <w:pPr>
              <w:spacing w:line="360" w:lineRule="auto"/>
              <w:ind w:firstLine="851"/>
              <w:jc w:val="both"/>
            </w:pPr>
            <w:r w:rsidRPr="00DD4232">
              <w:t>2902309000</w:t>
            </w:r>
          </w:p>
        </w:tc>
      </w:tr>
      <w:tr w:rsidR="006469D8" w:rsidRPr="00DD4232" w:rsidTr="00AD0035">
        <w:tc>
          <w:tcPr>
            <w:tcW w:w="5868" w:type="dxa"/>
          </w:tcPr>
          <w:p w:rsidR="006469D8" w:rsidRPr="00DD4232" w:rsidRDefault="006469D8" w:rsidP="00AD0035">
            <w:pPr>
              <w:spacing w:line="360" w:lineRule="auto"/>
              <w:ind w:firstLine="851"/>
              <w:jc w:val="both"/>
            </w:pPr>
            <w:r w:rsidRPr="00DD4232">
              <w:t>Хлорэтил</w:t>
            </w:r>
          </w:p>
        </w:tc>
        <w:tc>
          <w:tcPr>
            <w:tcW w:w="3600" w:type="dxa"/>
          </w:tcPr>
          <w:p w:rsidR="006469D8" w:rsidRPr="00DD4232" w:rsidRDefault="006469D8" w:rsidP="00AD0035">
            <w:pPr>
              <w:spacing w:line="360" w:lineRule="auto"/>
              <w:ind w:firstLine="851"/>
              <w:jc w:val="both"/>
            </w:pPr>
            <w:r w:rsidRPr="00DD4232">
              <w:t>2900311000</w:t>
            </w:r>
          </w:p>
        </w:tc>
      </w:tr>
      <w:tr w:rsidR="006469D8" w:rsidRPr="00DD4232" w:rsidTr="00AD0035">
        <w:tc>
          <w:tcPr>
            <w:tcW w:w="5868" w:type="dxa"/>
          </w:tcPr>
          <w:p w:rsidR="006469D8" w:rsidRPr="00DD4232" w:rsidRDefault="006469D8" w:rsidP="00AD0035">
            <w:pPr>
              <w:spacing w:line="360" w:lineRule="auto"/>
              <w:ind w:firstLine="851"/>
              <w:jc w:val="both"/>
            </w:pPr>
            <w:r w:rsidRPr="00DD4232">
              <w:t>Ангидрид уксусной кислоты</w:t>
            </w:r>
          </w:p>
        </w:tc>
        <w:tc>
          <w:tcPr>
            <w:tcW w:w="3600" w:type="dxa"/>
          </w:tcPr>
          <w:p w:rsidR="006469D8" w:rsidRPr="00DD4232" w:rsidRDefault="006469D8" w:rsidP="00AD0035">
            <w:pPr>
              <w:spacing w:line="360" w:lineRule="auto"/>
              <w:ind w:firstLine="851"/>
              <w:jc w:val="both"/>
            </w:pPr>
            <w:r w:rsidRPr="00DD4232">
              <w:t>2915240000</w:t>
            </w:r>
          </w:p>
        </w:tc>
      </w:tr>
      <w:tr w:rsidR="006469D8" w:rsidRPr="00DD4232" w:rsidTr="00AD0035">
        <w:tc>
          <w:tcPr>
            <w:tcW w:w="5868" w:type="dxa"/>
          </w:tcPr>
          <w:p w:rsidR="006469D8" w:rsidRPr="00DD4232" w:rsidRDefault="006469D8" w:rsidP="00AD0035">
            <w:pPr>
              <w:spacing w:line="360" w:lineRule="auto"/>
              <w:ind w:firstLine="851"/>
              <w:jc w:val="both"/>
            </w:pPr>
            <w:r w:rsidRPr="00DD4232">
              <w:t>Антраниловая кислота</w:t>
            </w:r>
          </w:p>
        </w:tc>
        <w:tc>
          <w:tcPr>
            <w:tcW w:w="3600" w:type="dxa"/>
          </w:tcPr>
          <w:p w:rsidR="006469D8" w:rsidRPr="00DD4232" w:rsidRDefault="006469D8" w:rsidP="00AD0035">
            <w:pPr>
              <w:spacing w:line="360" w:lineRule="auto"/>
              <w:ind w:firstLine="851"/>
              <w:jc w:val="both"/>
            </w:pPr>
            <w:r w:rsidRPr="00DD4232">
              <w:t>2922430000</w:t>
            </w:r>
          </w:p>
        </w:tc>
      </w:tr>
      <w:tr w:rsidR="006469D8" w:rsidRPr="00DD4232" w:rsidTr="00AD0035">
        <w:tc>
          <w:tcPr>
            <w:tcW w:w="5868" w:type="dxa"/>
          </w:tcPr>
          <w:p w:rsidR="006469D8" w:rsidRPr="00DD4232" w:rsidRDefault="006469D8" w:rsidP="00AD0035">
            <w:pPr>
              <w:spacing w:line="360" w:lineRule="auto"/>
              <w:ind w:firstLine="851"/>
              <w:jc w:val="both"/>
            </w:pPr>
            <w:r w:rsidRPr="00DD4232">
              <w:t>Метиловый спирт</w:t>
            </w:r>
          </w:p>
        </w:tc>
        <w:tc>
          <w:tcPr>
            <w:tcW w:w="3600" w:type="dxa"/>
          </w:tcPr>
          <w:p w:rsidR="006469D8" w:rsidRPr="00DD4232" w:rsidRDefault="006469D8" w:rsidP="00AD0035">
            <w:pPr>
              <w:spacing w:line="360" w:lineRule="auto"/>
              <w:ind w:firstLine="851"/>
              <w:jc w:val="both"/>
            </w:pPr>
            <w:r w:rsidRPr="00DD4232">
              <w:t>2905110000</w:t>
            </w:r>
          </w:p>
        </w:tc>
      </w:tr>
      <w:tr w:rsidR="006469D8" w:rsidRPr="00DD4232" w:rsidTr="00AD0035">
        <w:tc>
          <w:tcPr>
            <w:tcW w:w="5868" w:type="dxa"/>
          </w:tcPr>
          <w:p w:rsidR="006469D8" w:rsidRPr="00DD4232" w:rsidRDefault="006469D8" w:rsidP="00AD0035">
            <w:pPr>
              <w:spacing w:line="360" w:lineRule="auto"/>
              <w:ind w:firstLine="851"/>
              <w:jc w:val="both"/>
            </w:pPr>
            <w:r w:rsidRPr="00DD4232">
              <w:t>Фенилуксусная кислота</w:t>
            </w:r>
          </w:p>
        </w:tc>
        <w:tc>
          <w:tcPr>
            <w:tcW w:w="3600" w:type="dxa"/>
          </w:tcPr>
          <w:p w:rsidR="006469D8" w:rsidRPr="00DD4232" w:rsidRDefault="006469D8" w:rsidP="00AD0035">
            <w:pPr>
              <w:spacing w:line="360" w:lineRule="auto"/>
              <w:ind w:firstLine="851"/>
              <w:jc w:val="both"/>
            </w:pPr>
            <w:r w:rsidRPr="00DD4232">
              <w:t>2916340000</w:t>
            </w:r>
          </w:p>
        </w:tc>
      </w:tr>
      <w:tr w:rsidR="006469D8" w:rsidRPr="00DD4232" w:rsidTr="00AD0035">
        <w:tc>
          <w:tcPr>
            <w:tcW w:w="5868" w:type="dxa"/>
          </w:tcPr>
          <w:p w:rsidR="006469D8" w:rsidRPr="00DD4232" w:rsidRDefault="006469D8" w:rsidP="00AD0035">
            <w:pPr>
              <w:spacing w:line="360" w:lineRule="auto"/>
              <w:ind w:firstLine="851"/>
              <w:jc w:val="both"/>
            </w:pPr>
            <w:r w:rsidRPr="00DD4232">
              <w:t>Метилэтилкетон</w:t>
            </w:r>
          </w:p>
        </w:tc>
        <w:tc>
          <w:tcPr>
            <w:tcW w:w="3600" w:type="dxa"/>
          </w:tcPr>
          <w:p w:rsidR="006469D8" w:rsidRPr="00DD4232" w:rsidRDefault="006469D8" w:rsidP="00AD0035">
            <w:pPr>
              <w:spacing w:line="360" w:lineRule="auto"/>
              <w:ind w:firstLine="851"/>
              <w:jc w:val="both"/>
            </w:pPr>
            <w:r w:rsidRPr="00DD4232">
              <w:t>2914120000</w:t>
            </w:r>
          </w:p>
        </w:tc>
      </w:tr>
      <w:tr w:rsidR="006469D8" w:rsidRPr="00DD4232" w:rsidTr="00AD0035">
        <w:tc>
          <w:tcPr>
            <w:tcW w:w="5868" w:type="dxa"/>
          </w:tcPr>
          <w:p w:rsidR="006469D8" w:rsidRPr="00DD4232" w:rsidRDefault="006469D8" w:rsidP="00AD0035">
            <w:pPr>
              <w:spacing w:line="360" w:lineRule="auto"/>
              <w:ind w:firstLine="851"/>
              <w:jc w:val="both"/>
            </w:pPr>
            <w:r w:rsidRPr="00DD4232">
              <w:t>Фосфор желтый</w:t>
            </w:r>
          </w:p>
        </w:tc>
        <w:tc>
          <w:tcPr>
            <w:tcW w:w="3600" w:type="dxa"/>
          </w:tcPr>
          <w:p w:rsidR="006469D8" w:rsidRPr="00DD4232" w:rsidRDefault="006469D8" w:rsidP="00AD0035">
            <w:pPr>
              <w:spacing w:line="360" w:lineRule="auto"/>
              <w:ind w:firstLine="851"/>
              <w:jc w:val="both"/>
            </w:pPr>
            <w:r w:rsidRPr="00DD4232">
              <w:t>2804700010</w:t>
            </w:r>
          </w:p>
        </w:tc>
      </w:tr>
    </w:tbl>
    <w:p w:rsidR="006469D8" w:rsidRDefault="006469D8" w:rsidP="006A7103">
      <w:pPr>
        <w:spacing w:line="360" w:lineRule="auto"/>
        <w:ind w:firstLine="851"/>
        <w:jc w:val="both"/>
      </w:pPr>
    </w:p>
    <w:p w:rsidR="006469D8" w:rsidRDefault="006469D8" w:rsidP="006A7103">
      <w:pPr>
        <w:spacing w:line="360" w:lineRule="auto"/>
        <w:ind w:firstLine="851"/>
        <w:jc w:val="both"/>
      </w:pPr>
    </w:p>
    <w:p w:rsidR="006469D8" w:rsidRDefault="006469D8" w:rsidP="006A7103">
      <w:pPr>
        <w:spacing w:line="360" w:lineRule="auto"/>
        <w:ind w:firstLine="851"/>
        <w:jc w:val="both"/>
      </w:pPr>
    </w:p>
    <w:p w:rsidR="006469D8" w:rsidRPr="00DD4232" w:rsidRDefault="006469D8" w:rsidP="006A7103">
      <w:pPr>
        <w:spacing w:line="360" w:lineRule="auto"/>
        <w:ind w:firstLine="851"/>
        <w:jc w:val="both"/>
      </w:pPr>
    </w:p>
    <w:p w:rsidR="006469D8" w:rsidRPr="006A7103" w:rsidRDefault="006469D8" w:rsidP="006A7103">
      <w:pPr>
        <w:spacing w:line="360" w:lineRule="auto"/>
        <w:ind w:firstLine="851"/>
        <w:jc w:val="center"/>
        <w:rPr>
          <w:sz w:val="28"/>
          <w:szCs w:val="28"/>
        </w:rPr>
      </w:pPr>
      <w:r w:rsidRPr="006A7103">
        <w:rPr>
          <w:sz w:val="28"/>
          <w:szCs w:val="28"/>
        </w:rPr>
        <w:t>Озоноразрушающие вещества. Нормативные акты: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600"/>
      </w:tblGrid>
      <w:tr w:rsidR="006469D8" w:rsidRPr="00DD4232" w:rsidTr="00AD0035">
        <w:tc>
          <w:tcPr>
            <w:tcW w:w="5868" w:type="dxa"/>
          </w:tcPr>
          <w:p w:rsidR="006469D8" w:rsidRPr="00DD4232" w:rsidRDefault="006469D8" w:rsidP="00AD0035">
            <w:pPr>
              <w:spacing w:line="360" w:lineRule="auto"/>
              <w:ind w:firstLine="851"/>
              <w:jc w:val="both"/>
            </w:pPr>
            <w:r w:rsidRPr="00DD4232">
              <w:t>Наименование</w:t>
            </w:r>
          </w:p>
        </w:tc>
        <w:tc>
          <w:tcPr>
            <w:tcW w:w="3600" w:type="dxa"/>
          </w:tcPr>
          <w:p w:rsidR="006469D8" w:rsidRPr="00DD4232" w:rsidRDefault="006469D8" w:rsidP="00AD0035">
            <w:pPr>
              <w:spacing w:line="360" w:lineRule="auto"/>
              <w:ind w:firstLine="851"/>
              <w:jc w:val="both"/>
            </w:pPr>
            <w:r w:rsidRPr="00DD4232">
              <w:t>Код ТН ВЭД</w:t>
            </w:r>
          </w:p>
        </w:tc>
      </w:tr>
      <w:tr w:rsidR="006469D8" w:rsidRPr="00DD4232" w:rsidTr="00AD0035">
        <w:tc>
          <w:tcPr>
            <w:tcW w:w="9468" w:type="dxa"/>
            <w:gridSpan w:val="2"/>
          </w:tcPr>
          <w:p w:rsidR="006469D8" w:rsidRPr="00DD4232" w:rsidRDefault="006469D8" w:rsidP="00AD0035">
            <w:pPr>
              <w:spacing w:line="360" w:lineRule="auto"/>
              <w:ind w:firstLine="851"/>
              <w:jc w:val="both"/>
            </w:pPr>
            <w:r w:rsidRPr="00DD4232">
              <w:t>Экспорт</w:t>
            </w:r>
          </w:p>
        </w:tc>
      </w:tr>
      <w:tr w:rsidR="006469D8" w:rsidRPr="00DD4232" w:rsidTr="00AD0035">
        <w:tc>
          <w:tcPr>
            <w:tcW w:w="5868" w:type="dxa"/>
          </w:tcPr>
          <w:p w:rsidR="006469D8" w:rsidRPr="00DD4232" w:rsidRDefault="006469D8" w:rsidP="00AD0035">
            <w:pPr>
              <w:spacing w:line="360" w:lineRule="auto"/>
              <w:ind w:firstLine="851"/>
              <w:jc w:val="both"/>
            </w:pPr>
            <w:r w:rsidRPr="00DD4232">
              <w:t>Четыреххлористый углерод</w:t>
            </w:r>
          </w:p>
        </w:tc>
        <w:tc>
          <w:tcPr>
            <w:tcW w:w="3600" w:type="dxa"/>
          </w:tcPr>
          <w:p w:rsidR="006469D8" w:rsidRPr="00DD4232" w:rsidRDefault="006469D8" w:rsidP="00AD0035">
            <w:pPr>
              <w:spacing w:line="360" w:lineRule="auto"/>
              <w:ind w:firstLine="851"/>
              <w:jc w:val="both"/>
            </w:pPr>
            <w:r w:rsidRPr="00DD4232">
              <w:t>2903140000</w:t>
            </w:r>
          </w:p>
        </w:tc>
      </w:tr>
      <w:tr w:rsidR="006469D8" w:rsidRPr="00DD4232" w:rsidTr="00AD0035">
        <w:tc>
          <w:tcPr>
            <w:tcW w:w="9468" w:type="dxa"/>
            <w:gridSpan w:val="2"/>
          </w:tcPr>
          <w:p w:rsidR="006469D8" w:rsidRPr="00DD4232" w:rsidRDefault="006469D8" w:rsidP="00AD0035">
            <w:pPr>
              <w:spacing w:line="360" w:lineRule="auto"/>
              <w:ind w:firstLine="851"/>
              <w:jc w:val="both"/>
            </w:pPr>
            <w:r w:rsidRPr="00DD4232">
              <w:t>Импорт</w:t>
            </w:r>
          </w:p>
        </w:tc>
      </w:tr>
      <w:tr w:rsidR="006469D8" w:rsidRPr="00DD4232" w:rsidTr="00AD0035">
        <w:tc>
          <w:tcPr>
            <w:tcW w:w="5868" w:type="dxa"/>
          </w:tcPr>
          <w:p w:rsidR="006469D8" w:rsidRPr="00DD4232" w:rsidRDefault="006469D8" w:rsidP="00AD0035">
            <w:pPr>
              <w:spacing w:line="360" w:lineRule="auto"/>
              <w:ind w:firstLine="851"/>
              <w:jc w:val="both"/>
            </w:pPr>
            <w:r w:rsidRPr="00DD4232">
              <w:t>Фреон Б</w:t>
            </w:r>
          </w:p>
        </w:tc>
        <w:tc>
          <w:tcPr>
            <w:tcW w:w="3600" w:type="dxa"/>
          </w:tcPr>
          <w:p w:rsidR="006469D8" w:rsidRPr="00DD4232" w:rsidRDefault="006469D8" w:rsidP="00AD0035">
            <w:pPr>
              <w:spacing w:line="360" w:lineRule="auto"/>
              <w:ind w:firstLine="851"/>
              <w:jc w:val="both"/>
            </w:pPr>
            <w:r w:rsidRPr="00DD4232">
              <w:t>2903491000</w:t>
            </w:r>
          </w:p>
        </w:tc>
      </w:tr>
    </w:tbl>
    <w:p w:rsidR="006469D8" w:rsidRPr="00DD4232" w:rsidRDefault="006469D8" w:rsidP="006A7103">
      <w:pPr>
        <w:spacing w:line="360" w:lineRule="auto"/>
        <w:ind w:firstLine="851"/>
        <w:jc w:val="both"/>
      </w:pPr>
    </w:p>
    <w:p w:rsidR="006469D8" w:rsidRPr="006A7103" w:rsidRDefault="006469D8" w:rsidP="006A7103">
      <w:pPr>
        <w:spacing w:line="360" w:lineRule="auto"/>
        <w:ind w:firstLine="851"/>
        <w:jc w:val="center"/>
        <w:rPr>
          <w:sz w:val="28"/>
          <w:szCs w:val="28"/>
        </w:rPr>
      </w:pPr>
      <w:r w:rsidRPr="006A7103">
        <w:rPr>
          <w:sz w:val="28"/>
          <w:szCs w:val="28"/>
        </w:rPr>
        <w:t>Лекарственные средства и фармацевтические субстанции. Нормативные акты: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600"/>
      </w:tblGrid>
      <w:tr w:rsidR="006469D8" w:rsidRPr="00DD4232" w:rsidTr="00AD0035">
        <w:tc>
          <w:tcPr>
            <w:tcW w:w="5868" w:type="dxa"/>
          </w:tcPr>
          <w:p w:rsidR="006469D8" w:rsidRPr="00DD4232" w:rsidRDefault="006469D8" w:rsidP="00AD0035">
            <w:pPr>
              <w:spacing w:line="360" w:lineRule="auto"/>
              <w:ind w:firstLine="851"/>
              <w:jc w:val="both"/>
            </w:pPr>
            <w:r w:rsidRPr="00DD4232">
              <w:t>Наименование</w:t>
            </w:r>
          </w:p>
        </w:tc>
        <w:tc>
          <w:tcPr>
            <w:tcW w:w="3600" w:type="dxa"/>
          </w:tcPr>
          <w:p w:rsidR="006469D8" w:rsidRPr="00DD4232" w:rsidRDefault="006469D8" w:rsidP="00AD0035">
            <w:pPr>
              <w:spacing w:line="360" w:lineRule="auto"/>
              <w:ind w:firstLine="851"/>
              <w:jc w:val="both"/>
            </w:pPr>
            <w:r w:rsidRPr="00DD4232">
              <w:t>Код ТН ВЭД</w:t>
            </w:r>
          </w:p>
        </w:tc>
      </w:tr>
      <w:tr w:rsidR="006469D8" w:rsidRPr="00DD4232" w:rsidTr="00AD0035">
        <w:tc>
          <w:tcPr>
            <w:tcW w:w="9468" w:type="dxa"/>
            <w:gridSpan w:val="2"/>
          </w:tcPr>
          <w:p w:rsidR="006469D8" w:rsidRPr="00DD4232" w:rsidRDefault="006469D8" w:rsidP="00AD0035">
            <w:pPr>
              <w:spacing w:line="360" w:lineRule="auto"/>
              <w:ind w:firstLine="851"/>
              <w:jc w:val="both"/>
            </w:pPr>
            <w:r w:rsidRPr="00DD4232">
              <w:t>Импорт</w:t>
            </w:r>
          </w:p>
        </w:tc>
      </w:tr>
      <w:tr w:rsidR="006469D8" w:rsidRPr="00DD4232" w:rsidTr="00AD0035">
        <w:tc>
          <w:tcPr>
            <w:tcW w:w="5868" w:type="dxa"/>
          </w:tcPr>
          <w:p w:rsidR="006469D8" w:rsidRPr="00DD4232" w:rsidRDefault="006469D8" w:rsidP="00AD0035">
            <w:pPr>
              <w:spacing w:line="360" w:lineRule="auto"/>
              <w:ind w:firstLine="851"/>
              <w:jc w:val="both"/>
            </w:pPr>
            <w:r w:rsidRPr="00DD4232">
              <w:t>Спирт изопропиловый</w:t>
            </w:r>
          </w:p>
        </w:tc>
        <w:tc>
          <w:tcPr>
            <w:tcW w:w="3600" w:type="dxa"/>
          </w:tcPr>
          <w:p w:rsidR="006469D8" w:rsidRPr="00DD4232" w:rsidRDefault="006469D8" w:rsidP="00AD0035">
            <w:pPr>
              <w:spacing w:line="360" w:lineRule="auto"/>
              <w:ind w:firstLine="851"/>
              <w:jc w:val="both"/>
            </w:pPr>
            <w:r w:rsidRPr="00DD4232">
              <w:t>290512000</w:t>
            </w:r>
          </w:p>
        </w:tc>
      </w:tr>
      <w:tr w:rsidR="006469D8" w:rsidRPr="00DD4232" w:rsidTr="00AD0035">
        <w:tc>
          <w:tcPr>
            <w:tcW w:w="5868" w:type="dxa"/>
          </w:tcPr>
          <w:p w:rsidR="006469D8" w:rsidRPr="00DD4232" w:rsidRDefault="006469D8" w:rsidP="00AD0035">
            <w:pPr>
              <w:spacing w:line="360" w:lineRule="auto"/>
              <w:ind w:firstLine="851"/>
              <w:jc w:val="both"/>
            </w:pPr>
            <w:r w:rsidRPr="00DD4232">
              <w:t>Спирт октиловый</w:t>
            </w:r>
          </w:p>
        </w:tc>
        <w:tc>
          <w:tcPr>
            <w:tcW w:w="3600" w:type="dxa"/>
          </w:tcPr>
          <w:p w:rsidR="006469D8" w:rsidRPr="00DD4232" w:rsidRDefault="006469D8" w:rsidP="00AD0035">
            <w:pPr>
              <w:spacing w:line="360" w:lineRule="auto"/>
              <w:ind w:firstLine="851"/>
              <w:jc w:val="both"/>
            </w:pPr>
            <w:r w:rsidRPr="00DD4232">
              <w:t>290516900</w:t>
            </w:r>
          </w:p>
        </w:tc>
      </w:tr>
      <w:tr w:rsidR="006469D8" w:rsidRPr="00DD4232" w:rsidTr="00AD0035">
        <w:tc>
          <w:tcPr>
            <w:tcW w:w="5868" w:type="dxa"/>
          </w:tcPr>
          <w:p w:rsidR="006469D8" w:rsidRPr="00DD4232" w:rsidRDefault="006469D8" w:rsidP="00AD0035">
            <w:pPr>
              <w:spacing w:line="360" w:lineRule="auto"/>
              <w:ind w:firstLine="851"/>
              <w:jc w:val="both"/>
            </w:pPr>
            <w:r w:rsidRPr="00DD4232">
              <w:t>Полиизоционат</w:t>
            </w:r>
          </w:p>
        </w:tc>
        <w:tc>
          <w:tcPr>
            <w:tcW w:w="3600" w:type="dxa"/>
          </w:tcPr>
          <w:p w:rsidR="006469D8" w:rsidRPr="00DD4232" w:rsidRDefault="006469D8" w:rsidP="00AD0035">
            <w:pPr>
              <w:spacing w:line="360" w:lineRule="auto"/>
              <w:ind w:firstLine="851"/>
              <w:jc w:val="both"/>
            </w:pPr>
            <w:r w:rsidRPr="00DD4232">
              <w:t>292910900</w:t>
            </w:r>
          </w:p>
        </w:tc>
      </w:tr>
      <w:tr w:rsidR="006469D8" w:rsidRPr="00DD4232" w:rsidTr="00AD0035">
        <w:tc>
          <w:tcPr>
            <w:tcW w:w="5868" w:type="dxa"/>
          </w:tcPr>
          <w:p w:rsidR="006469D8" w:rsidRPr="00DD4232" w:rsidRDefault="006469D8" w:rsidP="00AD0035">
            <w:pPr>
              <w:spacing w:line="360" w:lineRule="auto"/>
              <w:ind w:firstLine="851"/>
              <w:jc w:val="both"/>
            </w:pPr>
            <w:r w:rsidRPr="00DD4232">
              <w:t>Парафенетидин</w:t>
            </w:r>
          </w:p>
        </w:tc>
        <w:tc>
          <w:tcPr>
            <w:tcW w:w="3600" w:type="dxa"/>
          </w:tcPr>
          <w:p w:rsidR="006469D8" w:rsidRPr="00DD4232" w:rsidRDefault="006469D8" w:rsidP="00AD0035">
            <w:pPr>
              <w:spacing w:line="360" w:lineRule="auto"/>
              <w:ind w:firstLine="851"/>
              <w:jc w:val="both"/>
            </w:pPr>
            <w:r w:rsidRPr="00DD4232">
              <w:t>292222000</w:t>
            </w:r>
          </w:p>
        </w:tc>
      </w:tr>
      <w:tr w:rsidR="006469D8" w:rsidRPr="00DD4232" w:rsidTr="00AD0035">
        <w:tc>
          <w:tcPr>
            <w:tcW w:w="5868" w:type="dxa"/>
          </w:tcPr>
          <w:p w:rsidR="006469D8" w:rsidRPr="00DD4232" w:rsidRDefault="006469D8" w:rsidP="00AD0035">
            <w:pPr>
              <w:spacing w:line="360" w:lineRule="auto"/>
              <w:ind w:firstLine="851"/>
              <w:jc w:val="both"/>
            </w:pPr>
            <w:r w:rsidRPr="00DD4232">
              <w:t>Паранитротолуол</w:t>
            </w:r>
          </w:p>
        </w:tc>
        <w:tc>
          <w:tcPr>
            <w:tcW w:w="3600" w:type="dxa"/>
          </w:tcPr>
          <w:p w:rsidR="006469D8" w:rsidRPr="00DD4232" w:rsidRDefault="006469D8" w:rsidP="00AD0035">
            <w:pPr>
              <w:spacing w:line="360" w:lineRule="auto"/>
              <w:ind w:firstLine="851"/>
              <w:jc w:val="both"/>
            </w:pPr>
            <w:r w:rsidRPr="00DD4232">
              <w:t>290420900</w:t>
            </w:r>
          </w:p>
        </w:tc>
      </w:tr>
      <w:tr w:rsidR="006469D8" w:rsidRPr="00DD4232" w:rsidTr="00AD0035">
        <w:tc>
          <w:tcPr>
            <w:tcW w:w="5868" w:type="dxa"/>
          </w:tcPr>
          <w:p w:rsidR="006469D8" w:rsidRPr="00DD4232" w:rsidRDefault="006469D8" w:rsidP="00AD0035">
            <w:pPr>
              <w:spacing w:line="360" w:lineRule="auto"/>
              <w:ind w:firstLine="851"/>
              <w:jc w:val="both"/>
            </w:pPr>
            <w:r w:rsidRPr="00DD4232">
              <w:t>Дифенилоксид</w:t>
            </w:r>
          </w:p>
        </w:tc>
        <w:tc>
          <w:tcPr>
            <w:tcW w:w="3600" w:type="dxa"/>
          </w:tcPr>
          <w:p w:rsidR="006469D8" w:rsidRPr="00DD4232" w:rsidRDefault="006469D8" w:rsidP="00AD0035">
            <w:pPr>
              <w:spacing w:line="360" w:lineRule="auto"/>
              <w:ind w:firstLine="851"/>
              <w:jc w:val="both"/>
            </w:pPr>
            <w:r w:rsidRPr="00DD4232">
              <w:t>290930100</w:t>
            </w:r>
          </w:p>
        </w:tc>
      </w:tr>
      <w:tr w:rsidR="006469D8" w:rsidRPr="00DD4232" w:rsidTr="00AD0035">
        <w:tc>
          <w:tcPr>
            <w:tcW w:w="5868" w:type="dxa"/>
          </w:tcPr>
          <w:p w:rsidR="006469D8" w:rsidRPr="00DD4232" w:rsidRDefault="006469D8" w:rsidP="00AD0035">
            <w:pPr>
              <w:spacing w:line="360" w:lineRule="auto"/>
              <w:ind w:firstLine="851"/>
              <w:jc w:val="both"/>
            </w:pPr>
            <w:r w:rsidRPr="00DD4232">
              <w:t>2,5-дихлоранилин</w:t>
            </w:r>
          </w:p>
        </w:tc>
        <w:tc>
          <w:tcPr>
            <w:tcW w:w="3600" w:type="dxa"/>
          </w:tcPr>
          <w:p w:rsidR="006469D8" w:rsidRPr="00DD4232" w:rsidRDefault="006469D8" w:rsidP="00AD0035">
            <w:pPr>
              <w:spacing w:line="360" w:lineRule="auto"/>
              <w:ind w:firstLine="851"/>
              <w:jc w:val="both"/>
            </w:pPr>
            <w:r w:rsidRPr="00DD4232">
              <w:t>292142100</w:t>
            </w:r>
          </w:p>
        </w:tc>
      </w:tr>
      <w:tr w:rsidR="006469D8" w:rsidRPr="00DD4232" w:rsidTr="00AD0035">
        <w:tc>
          <w:tcPr>
            <w:tcW w:w="5868" w:type="dxa"/>
          </w:tcPr>
          <w:p w:rsidR="006469D8" w:rsidRPr="00DD4232" w:rsidRDefault="006469D8" w:rsidP="00AD0035">
            <w:pPr>
              <w:spacing w:line="360" w:lineRule="auto"/>
              <w:ind w:firstLine="851"/>
              <w:jc w:val="both"/>
            </w:pPr>
            <w:r w:rsidRPr="00DD4232">
              <w:t>Цианурхлорид</w:t>
            </w:r>
          </w:p>
        </w:tc>
        <w:tc>
          <w:tcPr>
            <w:tcW w:w="3600" w:type="dxa"/>
          </w:tcPr>
          <w:p w:rsidR="006469D8" w:rsidRPr="00DD4232" w:rsidRDefault="006469D8" w:rsidP="00AD0035">
            <w:pPr>
              <w:spacing w:line="360" w:lineRule="auto"/>
              <w:ind w:firstLine="851"/>
              <w:jc w:val="both"/>
            </w:pPr>
            <w:r w:rsidRPr="00DD4232">
              <w:t>293369900</w:t>
            </w:r>
          </w:p>
        </w:tc>
      </w:tr>
      <w:tr w:rsidR="006469D8" w:rsidRPr="00DD4232" w:rsidTr="00AD0035">
        <w:tc>
          <w:tcPr>
            <w:tcW w:w="5868" w:type="dxa"/>
          </w:tcPr>
          <w:p w:rsidR="006469D8" w:rsidRPr="00DD4232" w:rsidRDefault="006469D8" w:rsidP="00AD0035">
            <w:pPr>
              <w:spacing w:line="360" w:lineRule="auto"/>
              <w:ind w:firstLine="851"/>
              <w:jc w:val="both"/>
            </w:pPr>
            <w:r w:rsidRPr="00DD4232">
              <w:t>Метилтрихлорсилан</w:t>
            </w:r>
          </w:p>
        </w:tc>
        <w:tc>
          <w:tcPr>
            <w:tcW w:w="3600" w:type="dxa"/>
          </w:tcPr>
          <w:p w:rsidR="006469D8" w:rsidRPr="00DD4232" w:rsidRDefault="006469D8" w:rsidP="00AD0035">
            <w:pPr>
              <w:spacing w:line="360" w:lineRule="auto"/>
              <w:ind w:firstLine="851"/>
              <w:jc w:val="both"/>
            </w:pPr>
            <w:r w:rsidRPr="00DD4232">
              <w:t>293100500</w:t>
            </w:r>
          </w:p>
        </w:tc>
      </w:tr>
      <w:tr w:rsidR="006469D8" w:rsidRPr="00DD4232" w:rsidTr="00AD0035">
        <w:tc>
          <w:tcPr>
            <w:tcW w:w="5868" w:type="dxa"/>
          </w:tcPr>
          <w:p w:rsidR="006469D8" w:rsidRPr="00DD4232" w:rsidRDefault="006469D8" w:rsidP="00AD0035">
            <w:pPr>
              <w:spacing w:line="360" w:lineRule="auto"/>
              <w:ind w:firstLine="851"/>
              <w:jc w:val="both"/>
            </w:pPr>
            <w:r w:rsidRPr="00DD4232">
              <w:t>Отрохлоранилин</w:t>
            </w:r>
          </w:p>
        </w:tc>
        <w:tc>
          <w:tcPr>
            <w:tcW w:w="3600" w:type="dxa"/>
          </w:tcPr>
          <w:p w:rsidR="006469D8" w:rsidRPr="00DD4232" w:rsidRDefault="006469D8" w:rsidP="00AD0035">
            <w:pPr>
              <w:spacing w:line="360" w:lineRule="auto"/>
              <w:ind w:firstLine="851"/>
              <w:jc w:val="both"/>
            </w:pPr>
            <w:r w:rsidRPr="00DD4232">
              <w:t>292142100</w:t>
            </w:r>
          </w:p>
        </w:tc>
      </w:tr>
      <w:tr w:rsidR="006469D8" w:rsidRPr="00DD4232" w:rsidTr="00AD0035">
        <w:tc>
          <w:tcPr>
            <w:tcW w:w="5868" w:type="dxa"/>
          </w:tcPr>
          <w:p w:rsidR="006469D8" w:rsidRPr="00DD4232" w:rsidRDefault="006469D8" w:rsidP="00AD0035">
            <w:pPr>
              <w:spacing w:line="360" w:lineRule="auto"/>
              <w:ind w:firstLine="851"/>
              <w:jc w:val="both"/>
            </w:pPr>
            <w:r w:rsidRPr="00DD4232">
              <w:t>Гексаметилендиамин</w:t>
            </w:r>
          </w:p>
        </w:tc>
        <w:tc>
          <w:tcPr>
            <w:tcW w:w="3600" w:type="dxa"/>
          </w:tcPr>
          <w:p w:rsidR="006469D8" w:rsidRPr="00DD4232" w:rsidRDefault="006469D8" w:rsidP="00AD0035">
            <w:pPr>
              <w:spacing w:line="360" w:lineRule="auto"/>
              <w:ind w:firstLine="851"/>
              <w:jc w:val="both"/>
            </w:pPr>
            <w:r w:rsidRPr="00DD4232">
              <w:t>292122000</w:t>
            </w:r>
          </w:p>
        </w:tc>
      </w:tr>
      <w:tr w:rsidR="006469D8" w:rsidRPr="00DD4232" w:rsidTr="00AD0035">
        <w:tc>
          <w:tcPr>
            <w:tcW w:w="5868" w:type="dxa"/>
          </w:tcPr>
          <w:p w:rsidR="006469D8" w:rsidRPr="00DD4232" w:rsidRDefault="006469D8" w:rsidP="00AD0035">
            <w:pPr>
              <w:spacing w:line="360" w:lineRule="auto"/>
              <w:ind w:firstLine="851"/>
              <w:jc w:val="both"/>
            </w:pPr>
            <w:r w:rsidRPr="00DD4232">
              <w:t>Дициандиамин</w:t>
            </w:r>
          </w:p>
        </w:tc>
        <w:tc>
          <w:tcPr>
            <w:tcW w:w="3600" w:type="dxa"/>
          </w:tcPr>
          <w:p w:rsidR="006469D8" w:rsidRPr="00DD4232" w:rsidRDefault="006469D8" w:rsidP="00AD0035">
            <w:pPr>
              <w:spacing w:line="360" w:lineRule="auto"/>
              <w:ind w:firstLine="851"/>
              <w:jc w:val="both"/>
            </w:pPr>
            <w:r w:rsidRPr="00DD4232">
              <w:t>292620000</w:t>
            </w:r>
          </w:p>
        </w:tc>
      </w:tr>
    </w:tbl>
    <w:p w:rsidR="006469D8" w:rsidRDefault="006469D8" w:rsidP="006A7103">
      <w:pPr>
        <w:spacing w:line="360" w:lineRule="auto"/>
        <w:ind w:firstLine="284"/>
        <w:contextualSpacing/>
        <w:jc w:val="center"/>
        <w:rPr>
          <w:rStyle w:val="Subst"/>
          <w:b w:val="0"/>
          <w:bCs/>
          <w:i w:val="0"/>
          <w:iCs/>
          <w:sz w:val="28"/>
          <w:szCs w:val="28"/>
        </w:rPr>
      </w:pPr>
    </w:p>
    <w:p w:rsidR="006469D8" w:rsidRPr="00350917" w:rsidRDefault="006469D8" w:rsidP="00350917">
      <w:pPr>
        <w:spacing w:line="360" w:lineRule="auto"/>
        <w:ind w:firstLine="284"/>
        <w:contextualSpacing/>
        <w:jc w:val="both"/>
        <w:rPr>
          <w:rStyle w:val="Subst"/>
          <w:b w:val="0"/>
          <w:bCs/>
          <w:i w:val="0"/>
          <w:iCs/>
          <w:sz w:val="28"/>
          <w:szCs w:val="28"/>
        </w:rPr>
      </w:pPr>
    </w:p>
    <w:p w:rsidR="006469D8" w:rsidRPr="00350917" w:rsidRDefault="006469D8" w:rsidP="00350917">
      <w:pPr>
        <w:spacing w:line="360" w:lineRule="auto"/>
        <w:ind w:firstLine="284"/>
        <w:contextualSpacing/>
        <w:jc w:val="both"/>
        <w:rPr>
          <w:rStyle w:val="Subst"/>
          <w:b w:val="0"/>
          <w:bCs/>
          <w:i w:val="0"/>
          <w:iCs/>
          <w:sz w:val="28"/>
          <w:szCs w:val="28"/>
        </w:rPr>
      </w:pPr>
    </w:p>
    <w:p w:rsidR="006469D8" w:rsidRPr="00350917" w:rsidRDefault="006469D8" w:rsidP="00350917">
      <w:pPr>
        <w:spacing w:line="360" w:lineRule="auto"/>
        <w:ind w:left="200"/>
        <w:contextualSpacing/>
        <w:rPr>
          <w:sz w:val="28"/>
          <w:szCs w:val="28"/>
        </w:rPr>
      </w:pPr>
      <w:r w:rsidRPr="00350917">
        <w:rPr>
          <w:rStyle w:val="Subst"/>
          <w:b w:val="0"/>
          <w:bCs/>
          <w:i w:val="0"/>
          <w:iCs/>
          <w:sz w:val="28"/>
          <w:szCs w:val="28"/>
        </w:rPr>
        <w:br/>
      </w:r>
    </w:p>
    <w:p w:rsidR="006469D8" w:rsidRPr="00350917" w:rsidRDefault="006469D8" w:rsidP="00350917">
      <w:pPr>
        <w:spacing w:line="360" w:lineRule="auto"/>
        <w:ind w:left="200"/>
        <w:contextualSpacing/>
        <w:rPr>
          <w:sz w:val="28"/>
          <w:szCs w:val="28"/>
        </w:rPr>
      </w:pPr>
    </w:p>
    <w:p w:rsidR="006469D8" w:rsidRPr="00350917" w:rsidRDefault="006469D8" w:rsidP="00350917">
      <w:pPr>
        <w:spacing w:line="360" w:lineRule="auto"/>
        <w:contextualSpacing/>
        <w:rPr>
          <w:b/>
          <w:i/>
          <w:sz w:val="28"/>
          <w:szCs w:val="28"/>
        </w:rPr>
      </w:pPr>
    </w:p>
    <w:p w:rsidR="006469D8" w:rsidRPr="00350917" w:rsidRDefault="006469D8" w:rsidP="00350917">
      <w:pPr>
        <w:spacing w:line="360" w:lineRule="auto"/>
        <w:contextualSpacing/>
        <w:jc w:val="both"/>
        <w:rPr>
          <w:sz w:val="28"/>
          <w:szCs w:val="28"/>
        </w:rPr>
      </w:pPr>
      <w:bookmarkStart w:id="0" w:name="_GoBack"/>
      <w:bookmarkEnd w:id="0"/>
    </w:p>
    <w:sectPr w:rsidR="006469D8" w:rsidRPr="00350917" w:rsidSect="000F4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pperplate Gothic Light">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153"/>
    <w:multiLevelType w:val="hybridMultilevel"/>
    <w:tmpl w:val="B8D0AB2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17400A5"/>
    <w:multiLevelType w:val="hybridMultilevel"/>
    <w:tmpl w:val="ACA4C0D0"/>
    <w:lvl w:ilvl="0" w:tplc="C4E2A4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C013CF"/>
    <w:multiLevelType w:val="multilevel"/>
    <w:tmpl w:val="352C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C784B"/>
    <w:multiLevelType w:val="hybridMultilevel"/>
    <w:tmpl w:val="399459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A1C08EF"/>
    <w:multiLevelType w:val="multilevel"/>
    <w:tmpl w:val="C780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7111A"/>
    <w:multiLevelType w:val="hybridMultilevel"/>
    <w:tmpl w:val="93C22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EB76B0"/>
    <w:multiLevelType w:val="hybridMultilevel"/>
    <w:tmpl w:val="4F0CD9B8"/>
    <w:lvl w:ilvl="0" w:tplc="3416BB3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1A684054"/>
    <w:multiLevelType w:val="hybridMultilevel"/>
    <w:tmpl w:val="3E220A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AF152D9"/>
    <w:multiLevelType w:val="hybridMultilevel"/>
    <w:tmpl w:val="31921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DAA383C"/>
    <w:multiLevelType w:val="hybridMultilevel"/>
    <w:tmpl w:val="195E9F4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E501AC3"/>
    <w:multiLevelType w:val="multilevel"/>
    <w:tmpl w:val="BDFA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E61871"/>
    <w:multiLevelType w:val="hybridMultilevel"/>
    <w:tmpl w:val="9D9630E2"/>
    <w:lvl w:ilvl="0" w:tplc="C4E2A47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4CC45FC"/>
    <w:multiLevelType w:val="hybridMultilevel"/>
    <w:tmpl w:val="3168E5E2"/>
    <w:lvl w:ilvl="0" w:tplc="633457F8">
      <w:start w:val="1"/>
      <w:numFmt w:val="bullet"/>
      <w:lvlText w:val=""/>
      <w:lvlJc w:val="left"/>
      <w:pPr>
        <w:tabs>
          <w:tab w:val="num" w:pos="454"/>
        </w:tabs>
        <w:ind w:firstLine="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5D67BA"/>
    <w:multiLevelType w:val="hybridMultilevel"/>
    <w:tmpl w:val="557CF0EA"/>
    <w:lvl w:ilvl="0" w:tplc="C4E2A4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C268DC"/>
    <w:multiLevelType w:val="hybridMultilevel"/>
    <w:tmpl w:val="29A62144"/>
    <w:lvl w:ilvl="0" w:tplc="97DC60B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750444"/>
    <w:multiLevelType w:val="hybridMultilevel"/>
    <w:tmpl w:val="A9DE1A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005D49"/>
    <w:multiLevelType w:val="hybridMultilevel"/>
    <w:tmpl w:val="E1286736"/>
    <w:lvl w:ilvl="0" w:tplc="D4E88132">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4E0E9C"/>
    <w:multiLevelType w:val="hybridMultilevel"/>
    <w:tmpl w:val="50EAB8D2"/>
    <w:lvl w:ilvl="0" w:tplc="E0CC7932">
      <w:start w:val="1"/>
      <w:numFmt w:val="decimal"/>
      <w:lvlText w:val="%1."/>
      <w:lvlJc w:val="left"/>
      <w:pPr>
        <w:tabs>
          <w:tab w:val="num" w:pos="720"/>
        </w:tabs>
        <w:ind w:left="720" w:hanging="360"/>
      </w:pPr>
      <w:rPr>
        <w:rFonts w:cs="Times New Roman" w:hint="default"/>
        <w:i/>
        <w:sz w:val="20"/>
        <w:szCs w:val="20"/>
      </w:rPr>
    </w:lvl>
    <w:lvl w:ilvl="1" w:tplc="04190001">
      <w:start w:val="1"/>
      <w:numFmt w:val="bullet"/>
      <w:lvlText w:val=""/>
      <w:lvlJc w:val="left"/>
      <w:pPr>
        <w:tabs>
          <w:tab w:val="num" w:pos="1440"/>
        </w:tabs>
        <w:ind w:left="1440" w:hanging="360"/>
      </w:pPr>
      <w:rPr>
        <w:rFonts w:ascii="Symbol" w:hAnsi="Symbol" w:hint="default"/>
        <w:sz w:val="2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5BE50A7"/>
    <w:multiLevelType w:val="multilevel"/>
    <w:tmpl w:val="A96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716534A"/>
    <w:multiLevelType w:val="hybridMultilevel"/>
    <w:tmpl w:val="36BAE498"/>
    <w:lvl w:ilvl="0" w:tplc="0419000D">
      <w:start w:val="1"/>
      <w:numFmt w:val="bullet"/>
      <w:lvlText w:val=""/>
      <w:lvlJc w:val="left"/>
      <w:pPr>
        <w:tabs>
          <w:tab w:val="num" w:pos="360"/>
        </w:tabs>
        <w:ind w:left="360" w:hanging="360"/>
      </w:pPr>
      <w:rPr>
        <w:rFonts w:ascii="Wingdings" w:hAnsi="Wingdings" w:hint="default"/>
      </w:rPr>
    </w:lvl>
    <w:lvl w:ilvl="1" w:tplc="0419000F">
      <w:start w:val="1"/>
      <w:numFmt w:val="decimal"/>
      <w:lvlText w:val="%2."/>
      <w:lvlJc w:val="left"/>
      <w:pPr>
        <w:tabs>
          <w:tab w:val="num" w:pos="1080"/>
        </w:tabs>
        <w:ind w:left="1080" w:hanging="360"/>
      </w:pPr>
      <w:rPr>
        <w:rFonts w:cs="Times New Roman" w:hint="default"/>
      </w:rPr>
    </w:lvl>
    <w:lvl w:ilvl="2" w:tplc="1DF80C2C">
      <w:start w:val="1"/>
      <w:numFmt w:val="decimal"/>
      <w:lvlText w:val="%3)"/>
      <w:lvlJc w:val="left"/>
      <w:pPr>
        <w:tabs>
          <w:tab w:val="num" w:pos="1800"/>
        </w:tabs>
        <w:ind w:left="1800" w:hanging="360"/>
      </w:pPr>
      <w:rPr>
        <w:rFonts w:cs="Times New Roman"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4BDA2E92"/>
    <w:multiLevelType w:val="hybridMultilevel"/>
    <w:tmpl w:val="96F6D7BC"/>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21">
    <w:nsid w:val="55EC75B5"/>
    <w:multiLevelType w:val="hybridMultilevel"/>
    <w:tmpl w:val="B7A4ACDE"/>
    <w:lvl w:ilvl="0" w:tplc="2F0C50CA">
      <w:start w:val="1"/>
      <w:numFmt w:val="bullet"/>
      <w:lvlText w:val=""/>
      <w:lvlJc w:val="left"/>
      <w:pPr>
        <w:tabs>
          <w:tab w:val="num" w:pos="1080"/>
        </w:tabs>
        <w:ind w:left="1080" w:hanging="360"/>
      </w:pPr>
      <w:rPr>
        <w:rFonts w:ascii="Symbol" w:hAnsi="Symbol" w:hint="default"/>
        <w:color w:val="000000"/>
      </w:rPr>
    </w:lvl>
    <w:lvl w:ilvl="1" w:tplc="C4E2A474">
      <w:start w:val="1"/>
      <w:numFmt w:val="bullet"/>
      <w:lvlText w:val=""/>
      <w:lvlJc w:val="left"/>
      <w:pPr>
        <w:tabs>
          <w:tab w:val="num" w:pos="1800"/>
        </w:tabs>
        <w:ind w:left="1800" w:hanging="360"/>
      </w:pPr>
      <w:rPr>
        <w:rFonts w:ascii="Symbol" w:hAnsi="Symbol" w:hint="default"/>
        <w:color w:val="00000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5E2167CB"/>
    <w:multiLevelType w:val="hybridMultilevel"/>
    <w:tmpl w:val="2A7089D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74C44761"/>
    <w:multiLevelType w:val="hybridMultilevel"/>
    <w:tmpl w:val="20B666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5BA3D30"/>
    <w:multiLevelType w:val="hybridMultilevel"/>
    <w:tmpl w:val="162840D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5">
    <w:nsid w:val="77541E3F"/>
    <w:multiLevelType w:val="hybridMultilevel"/>
    <w:tmpl w:val="FCBC5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BD44AD"/>
    <w:multiLevelType w:val="multilevel"/>
    <w:tmpl w:val="BDBED6CC"/>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7">
    <w:nsid w:val="7D335BA7"/>
    <w:multiLevelType w:val="hybridMultilevel"/>
    <w:tmpl w:val="CFF6C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
  </w:num>
  <w:num w:numId="4">
    <w:abstractNumId w:val="16"/>
  </w:num>
  <w:num w:numId="5">
    <w:abstractNumId w:val="12"/>
  </w:num>
  <w:num w:numId="6">
    <w:abstractNumId w:val="21"/>
  </w:num>
  <w:num w:numId="7">
    <w:abstractNumId w:val="11"/>
  </w:num>
  <w:num w:numId="8">
    <w:abstractNumId w:val="5"/>
  </w:num>
  <w:num w:numId="9">
    <w:abstractNumId w:val="14"/>
  </w:num>
  <w:num w:numId="10">
    <w:abstractNumId w:val="26"/>
  </w:num>
  <w:num w:numId="11">
    <w:abstractNumId w:val="24"/>
  </w:num>
  <w:num w:numId="12">
    <w:abstractNumId w:val="18"/>
  </w:num>
  <w:num w:numId="13">
    <w:abstractNumId w:val="4"/>
  </w:num>
  <w:num w:numId="14">
    <w:abstractNumId w:val="2"/>
  </w:num>
  <w:num w:numId="15">
    <w:abstractNumId w:val="10"/>
  </w:num>
  <w:num w:numId="16">
    <w:abstractNumId w:val="20"/>
  </w:num>
  <w:num w:numId="17">
    <w:abstractNumId w:val="3"/>
  </w:num>
  <w:num w:numId="18">
    <w:abstractNumId w:val="6"/>
  </w:num>
  <w:num w:numId="19">
    <w:abstractNumId w:val="8"/>
  </w:num>
  <w:num w:numId="20">
    <w:abstractNumId w:val="0"/>
  </w:num>
  <w:num w:numId="21">
    <w:abstractNumId w:val="22"/>
  </w:num>
  <w:num w:numId="22">
    <w:abstractNumId w:val="15"/>
  </w:num>
  <w:num w:numId="23">
    <w:abstractNumId w:val="27"/>
  </w:num>
  <w:num w:numId="24">
    <w:abstractNumId w:val="9"/>
  </w:num>
  <w:num w:numId="25">
    <w:abstractNumId w:val="23"/>
  </w:num>
  <w:num w:numId="26">
    <w:abstractNumId w:val="19"/>
  </w:num>
  <w:num w:numId="27">
    <w:abstractNumId w:val="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89C"/>
    <w:rsid w:val="000046EE"/>
    <w:rsid w:val="0001582E"/>
    <w:rsid w:val="0001649D"/>
    <w:rsid w:val="00021D04"/>
    <w:rsid w:val="00042A5A"/>
    <w:rsid w:val="000479F7"/>
    <w:rsid w:val="000568EC"/>
    <w:rsid w:val="00067CEA"/>
    <w:rsid w:val="000B637D"/>
    <w:rsid w:val="000D26D6"/>
    <w:rsid w:val="000F1BFD"/>
    <w:rsid w:val="000F40C8"/>
    <w:rsid w:val="000F46A5"/>
    <w:rsid w:val="0011094B"/>
    <w:rsid w:val="00136BED"/>
    <w:rsid w:val="00164D19"/>
    <w:rsid w:val="00173655"/>
    <w:rsid w:val="0018402F"/>
    <w:rsid w:val="001958A4"/>
    <w:rsid w:val="001A7253"/>
    <w:rsid w:val="001D59F6"/>
    <w:rsid w:val="001E6579"/>
    <w:rsid w:val="001F5CD4"/>
    <w:rsid w:val="002243E0"/>
    <w:rsid w:val="00253272"/>
    <w:rsid w:val="00254B31"/>
    <w:rsid w:val="0026373A"/>
    <w:rsid w:val="002D2A0D"/>
    <w:rsid w:val="00305056"/>
    <w:rsid w:val="003416B9"/>
    <w:rsid w:val="0034589C"/>
    <w:rsid w:val="00350917"/>
    <w:rsid w:val="003548AF"/>
    <w:rsid w:val="00365DCB"/>
    <w:rsid w:val="00380F05"/>
    <w:rsid w:val="003A4116"/>
    <w:rsid w:val="003C58B4"/>
    <w:rsid w:val="003C6DD6"/>
    <w:rsid w:val="00436303"/>
    <w:rsid w:val="00464AEC"/>
    <w:rsid w:val="00475D2C"/>
    <w:rsid w:val="00483670"/>
    <w:rsid w:val="00490DA7"/>
    <w:rsid w:val="00493E81"/>
    <w:rsid w:val="0049607C"/>
    <w:rsid w:val="004B248E"/>
    <w:rsid w:val="004B2E5B"/>
    <w:rsid w:val="004D2978"/>
    <w:rsid w:val="004D6131"/>
    <w:rsid w:val="004F6E25"/>
    <w:rsid w:val="00554F23"/>
    <w:rsid w:val="00556ED4"/>
    <w:rsid w:val="00584B81"/>
    <w:rsid w:val="00585D3C"/>
    <w:rsid w:val="005A32FD"/>
    <w:rsid w:val="005A4571"/>
    <w:rsid w:val="005A46F5"/>
    <w:rsid w:val="005C68C3"/>
    <w:rsid w:val="005E63AC"/>
    <w:rsid w:val="00637C9D"/>
    <w:rsid w:val="00643F3F"/>
    <w:rsid w:val="006469D8"/>
    <w:rsid w:val="0065642B"/>
    <w:rsid w:val="006A4626"/>
    <w:rsid w:val="006A7103"/>
    <w:rsid w:val="006C633E"/>
    <w:rsid w:val="006E4A03"/>
    <w:rsid w:val="006F2A4A"/>
    <w:rsid w:val="00716C36"/>
    <w:rsid w:val="00753D2A"/>
    <w:rsid w:val="0075620A"/>
    <w:rsid w:val="007A00A0"/>
    <w:rsid w:val="007C324F"/>
    <w:rsid w:val="00820429"/>
    <w:rsid w:val="008375F9"/>
    <w:rsid w:val="0085501C"/>
    <w:rsid w:val="008778FE"/>
    <w:rsid w:val="008807C2"/>
    <w:rsid w:val="008B1A52"/>
    <w:rsid w:val="008B3F49"/>
    <w:rsid w:val="008F1A4D"/>
    <w:rsid w:val="00934534"/>
    <w:rsid w:val="00942A6E"/>
    <w:rsid w:val="00957DE3"/>
    <w:rsid w:val="00963680"/>
    <w:rsid w:val="00967A3B"/>
    <w:rsid w:val="00984715"/>
    <w:rsid w:val="00987DB0"/>
    <w:rsid w:val="00997579"/>
    <w:rsid w:val="009D4877"/>
    <w:rsid w:val="009E5730"/>
    <w:rsid w:val="009E5755"/>
    <w:rsid w:val="009F5FB6"/>
    <w:rsid w:val="00A16D9A"/>
    <w:rsid w:val="00A23D3A"/>
    <w:rsid w:val="00A26A75"/>
    <w:rsid w:val="00A30BF8"/>
    <w:rsid w:val="00A36902"/>
    <w:rsid w:val="00A56C5A"/>
    <w:rsid w:val="00AD0035"/>
    <w:rsid w:val="00AD2B08"/>
    <w:rsid w:val="00AE385D"/>
    <w:rsid w:val="00B1513A"/>
    <w:rsid w:val="00B457E3"/>
    <w:rsid w:val="00B4608B"/>
    <w:rsid w:val="00B63C70"/>
    <w:rsid w:val="00B64352"/>
    <w:rsid w:val="00B84A1B"/>
    <w:rsid w:val="00BC6E71"/>
    <w:rsid w:val="00BF4DB7"/>
    <w:rsid w:val="00C247EB"/>
    <w:rsid w:val="00C30A25"/>
    <w:rsid w:val="00C46E5B"/>
    <w:rsid w:val="00C76CEA"/>
    <w:rsid w:val="00CA733A"/>
    <w:rsid w:val="00CB26AA"/>
    <w:rsid w:val="00CC0BAB"/>
    <w:rsid w:val="00CD48E6"/>
    <w:rsid w:val="00CF153C"/>
    <w:rsid w:val="00D66BCF"/>
    <w:rsid w:val="00D83131"/>
    <w:rsid w:val="00DD4232"/>
    <w:rsid w:val="00DE058A"/>
    <w:rsid w:val="00DF25AA"/>
    <w:rsid w:val="00E11E1F"/>
    <w:rsid w:val="00E314CB"/>
    <w:rsid w:val="00E72111"/>
    <w:rsid w:val="00E96B37"/>
    <w:rsid w:val="00EB1ADB"/>
    <w:rsid w:val="00EE6D2A"/>
    <w:rsid w:val="00EE7885"/>
    <w:rsid w:val="00EF2423"/>
    <w:rsid w:val="00F235A2"/>
    <w:rsid w:val="00F86780"/>
    <w:rsid w:val="00FB351E"/>
    <w:rsid w:val="00FB723D"/>
    <w:rsid w:val="00FE3C92"/>
    <w:rsid w:val="00FF2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28C5AF5E-11D2-4E13-B2EE-B6CF71B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ody Text Indent 3"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89C"/>
    <w:rPr>
      <w:rFonts w:ascii="Times New Roman" w:hAnsi="Times New Roman"/>
    </w:rPr>
  </w:style>
  <w:style w:type="paragraph" w:styleId="7">
    <w:name w:val="heading 7"/>
    <w:basedOn w:val="a"/>
    <w:next w:val="a"/>
    <w:link w:val="70"/>
    <w:qFormat/>
    <w:rsid w:val="003548A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Проги"/>
    <w:rsid w:val="00C30A25"/>
    <w:pPr>
      <w:ind w:firstLine="425"/>
      <w:jc w:val="both"/>
    </w:pPr>
    <w:rPr>
      <w:rFonts w:ascii="Times New Roman" w:hAnsi="Times New Roman"/>
    </w:rPr>
  </w:style>
  <w:style w:type="character" w:customStyle="1" w:styleId="Subst">
    <w:name w:val="Subst"/>
    <w:rsid w:val="00E96B37"/>
    <w:rPr>
      <w:b/>
      <w:i/>
    </w:rPr>
  </w:style>
  <w:style w:type="paragraph" w:customStyle="1" w:styleId="SubHeading">
    <w:name w:val="Sub Heading"/>
    <w:rsid w:val="00E314CB"/>
    <w:pPr>
      <w:widowControl w:val="0"/>
      <w:autoSpaceDE w:val="0"/>
      <w:autoSpaceDN w:val="0"/>
      <w:adjustRightInd w:val="0"/>
      <w:spacing w:before="240" w:after="40"/>
    </w:pPr>
    <w:rPr>
      <w:rFonts w:ascii="Times New Roman" w:hAnsi="Times New Roman"/>
    </w:rPr>
  </w:style>
  <w:style w:type="paragraph" w:styleId="a4">
    <w:name w:val="Body Text Indent"/>
    <w:basedOn w:val="a"/>
    <w:link w:val="a5"/>
    <w:rsid w:val="00E314CB"/>
    <w:pPr>
      <w:ind w:firstLine="708"/>
      <w:jc w:val="both"/>
    </w:pPr>
    <w:rPr>
      <w:rFonts w:ascii="Copperplate Gothic Light" w:eastAsia="Times New Roman" w:hAnsi="Copperplate Gothic Light"/>
      <w:sz w:val="24"/>
    </w:rPr>
  </w:style>
  <w:style w:type="character" w:customStyle="1" w:styleId="a5">
    <w:name w:val="Основной текст с отступом Знак"/>
    <w:basedOn w:val="a0"/>
    <w:link w:val="a4"/>
    <w:locked/>
    <w:rsid w:val="00E314CB"/>
    <w:rPr>
      <w:rFonts w:ascii="Copperplate Gothic Light" w:eastAsia="Times New Roman" w:hAnsi="Copperplate Gothic Light" w:cs="Times New Roman"/>
      <w:sz w:val="24"/>
    </w:rPr>
  </w:style>
  <w:style w:type="paragraph" w:styleId="a6">
    <w:name w:val="Normal (Web)"/>
    <w:basedOn w:val="a"/>
    <w:rsid w:val="0075620A"/>
    <w:pPr>
      <w:spacing w:before="100" w:beforeAutospacing="1" w:after="100" w:afterAutospacing="1"/>
    </w:pPr>
    <w:rPr>
      <w:sz w:val="24"/>
      <w:szCs w:val="24"/>
    </w:rPr>
  </w:style>
  <w:style w:type="character" w:styleId="a7">
    <w:name w:val="Strong"/>
    <w:basedOn w:val="a0"/>
    <w:qFormat/>
    <w:rsid w:val="0075620A"/>
    <w:rPr>
      <w:rFonts w:cs="Times New Roman"/>
      <w:b/>
      <w:bCs/>
    </w:rPr>
  </w:style>
  <w:style w:type="character" w:styleId="a8">
    <w:name w:val="Emphasis"/>
    <w:basedOn w:val="a0"/>
    <w:qFormat/>
    <w:rsid w:val="0075620A"/>
    <w:rPr>
      <w:rFonts w:cs="Times New Roman"/>
      <w:i/>
      <w:iCs/>
    </w:rPr>
  </w:style>
  <w:style w:type="paragraph" w:customStyle="1" w:styleId="ConsNormal">
    <w:name w:val="ConsNormal"/>
    <w:rsid w:val="00CF153C"/>
    <w:pPr>
      <w:widowControl w:val="0"/>
      <w:autoSpaceDE w:val="0"/>
      <w:autoSpaceDN w:val="0"/>
      <w:adjustRightInd w:val="0"/>
      <w:ind w:firstLine="720"/>
    </w:pPr>
    <w:rPr>
      <w:rFonts w:ascii="Copperplate Gothic Light" w:hAnsi="Copperplate Gothic Light"/>
    </w:rPr>
  </w:style>
  <w:style w:type="paragraph" w:styleId="a9">
    <w:name w:val="Balloon Text"/>
    <w:basedOn w:val="a"/>
    <w:link w:val="aa"/>
    <w:semiHidden/>
    <w:rsid w:val="00D66BCF"/>
    <w:rPr>
      <w:rFonts w:ascii="Tahoma" w:hAnsi="Tahoma" w:cs="Tahoma"/>
      <w:sz w:val="16"/>
      <w:szCs w:val="16"/>
    </w:rPr>
  </w:style>
  <w:style w:type="character" w:customStyle="1" w:styleId="aa">
    <w:name w:val="Текст выноски Знак"/>
    <w:basedOn w:val="a0"/>
    <w:link w:val="a9"/>
    <w:semiHidden/>
    <w:locked/>
    <w:rsid w:val="00D66BCF"/>
    <w:rPr>
      <w:rFonts w:ascii="Tahoma" w:hAnsi="Tahoma" w:cs="Tahoma"/>
      <w:sz w:val="16"/>
      <w:szCs w:val="16"/>
    </w:rPr>
  </w:style>
  <w:style w:type="table" w:styleId="ab">
    <w:name w:val="Table Grid"/>
    <w:aliases w:val="Моя таблица"/>
    <w:basedOn w:val="a1"/>
    <w:rsid w:val="003C58B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Абзац списка1"/>
    <w:basedOn w:val="a"/>
    <w:rsid w:val="00BF4DB7"/>
    <w:pPr>
      <w:ind w:left="720"/>
      <w:contextualSpacing/>
    </w:pPr>
  </w:style>
  <w:style w:type="paragraph" w:styleId="2">
    <w:name w:val="Body Text Indent 2"/>
    <w:basedOn w:val="a"/>
    <w:link w:val="20"/>
    <w:semiHidden/>
    <w:rsid w:val="004B248E"/>
    <w:pPr>
      <w:spacing w:after="120" w:line="480" w:lineRule="auto"/>
      <w:ind w:left="283"/>
    </w:pPr>
  </w:style>
  <w:style w:type="character" w:customStyle="1" w:styleId="20">
    <w:name w:val="Основной текст с отступом 2 Знак"/>
    <w:basedOn w:val="a0"/>
    <w:link w:val="2"/>
    <w:semiHidden/>
    <w:locked/>
    <w:rsid w:val="004B248E"/>
    <w:rPr>
      <w:rFonts w:ascii="Times New Roman" w:hAnsi="Times New Roman" w:cs="Times New Roman"/>
    </w:rPr>
  </w:style>
  <w:style w:type="paragraph" w:customStyle="1" w:styleId="8">
    <w:name w:val="çàãîëîâîê 8"/>
    <w:basedOn w:val="a"/>
    <w:next w:val="a"/>
    <w:rsid w:val="004B248E"/>
    <w:pPr>
      <w:keepNext/>
      <w:spacing w:line="360" w:lineRule="auto"/>
      <w:jc w:val="center"/>
    </w:pPr>
    <w:rPr>
      <w:sz w:val="28"/>
    </w:rPr>
  </w:style>
  <w:style w:type="paragraph" w:styleId="3">
    <w:name w:val="Body Text Indent 3"/>
    <w:basedOn w:val="a"/>
    <w:link w:val="30"/>
    <w:rsid w:val="004B248E"/>
    <w:pPr>
      <w:spacing w:after="120"/>
      <w:ind w:left="283"/>
    </w:pPr>
    <w:rPr>
      <w:rFonts w:eastAsia="SimSun"/>
      <w:sz w:val="16"/>
      <w:szCs w:val="16"/>
      <w:lang w:eastAsia="zh-CN"/>
    </w:rPr>
  </w:style>
  <w:style w:type="character" w:customStyle="1" w:styleId="30">
    <w:name w:val="Основной текст с отступом 3 Знак"/>
    <w:basedOn w:val="a0"/>
    <w:link w:val="3"/>
    <w:locked/>
    <w:rsid w:val="004B248E"/>
    <w:rPr>
      <w:rFonts w:ascii="Times New Roman" w:eastAsia="SimSun" w:hAnsi="Times New Roman" w:cs="Times New Roman"/>
      <w:sz w:val="16"/>
      <w:szCs w:val="16"/>
      <w:lang w:val="x-none" w:eastAsia="zh-CN"/>
    </w:rPr>
  </w:style>
  <w:style w:type="paragraph" w:styleId="ac">
    <w:name w:val="Subtitle"/>
    <w:basedOn w:val="a"/>
    <w:link w:val="ad"/>
    <w:qFormat/>
    <w:rsid w:val="003416B9"/>
    <w:pPr>
      <w:jc w:val="both"/>
    </w:pPr>
    <w:rPr>
      <w:sz w:val="28"/>
      <w:szCs w:val="24"/>
    </w:rPr>
  </w:style>
  <w:style w:type="character" w:customStyle="1" w:styleId="ad">
    <w:name w:val="Подзаголовок Знак"/>
    <w:basedOn w:val="a0"/>
    <w:link w:val="ac"/>
    <w:locked/>
    <w:rsid w:val="003416B9"/>
    <w:rPr>
      <w:rFonts w:ascii="Times New Roman" w:hAnsi="Times New Roman" w:cs="Times New Roman"/>
      <w:sz w:val="24"/>
      <w:szCs w:val="24"/>
    </w:rPr>
  </w:style>
  <w:style w:type="character" w:customStyle="1" w:styleId="70">
    <w:name w:val="Заголовок 7 Знак"/>
    <w:basedOn w:val="a0"/>
    <w:link w:val="7"/>
    <w:locked/>
    <w:rsid w:val="003548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5.w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10734</Words>
  <Characters>61188</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Olga</dc:creator>
  <cp:keywords/>
  <dc:description/>
  <cp:lastModifiedBy>admin</cp:lastModifiedBy>
  <cp:revision>2</cp:revision>
  <cp:lastPrinted>2010-04-01T09:25:00Z</cp:lastPrinted>
  <dcterms:created xsi:type="dcterms:W3CDTF">2014-04-17T03:41:00Z</dcterms:created>
  <dcterms:modified xsi:type="dcterms:W3CDTF">2014-04-17T03:41:00Z</dcterms:modified>
</cp:coreProperties>
</file>