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172" w:rsidRDefault="00A13172" w:rsidP="00682071">
      <w:pPr>
        <w:jc w:val="center"/>
      </w:pPr>
    </w:p>
    <w:p w:rsidR="008F4FC2" w:rsidRPr="00682071" w:rsidRDefault="00682071" w:rsidP="00682071">
      <w:pPr>
        <w:jc w:val="center"/>
      </w:pPr>
      <w:r w:rsidRPr="00682071">
        <w:t>Федеральное агентство по образованию</w:t>
      </w:r>
    </w:p>
    <w:p w:rsidR="00682071" w:rsidRPr="00682071" w:rsidRDefault="00682071" w:rsidP="00682071">
      <w:pPr>
        <w:jc w:val="center"/>
      </w:pPr>
      <w:r w:rsidRPr="00682071">
        <w:t>Государственное образовательное учреждение</w:t>
      </w:r>
    </w:p>
    <w:p w:rsidR="00682071" w:rsidRPr="00682071" w:rsidRDefault="00682071" w:rsidP="00682071">
      <w:pPr>
        <w:jc w:val="center"/>
      </w:pPr>
      <w:r w:rsidRPr="00682071">
        <w:t>Высшего профессионального образования</w:t>
      </w:r>
    </w:p>
    <w:p w:rsidR="00682071" w:rsidRPr="00682071" w:rsidRDefault="00682071" w:rsidP="00145144">
      <w:pPr>
        <w:ind w:right="715"/>
        <w:jc w:val="center"/>
      </w:pPr>
      <w:r w:rsidRPr="00682071">
        <w:t>«Санкт-Петербургский Государственный Инженерно-Экономический Университет»</w:t>
      </w:r>
    </w:p>
    <w:p w:rsidR="00682071" w:rsidRDefault="00682071" w:rsidP="00682071">
      <w:pPr>
        <w:jc w:val="center"/>
        <w:rPr>
          <w:sz w:val="28"/>
          <w:szCs w:val="28"/>
        </w:rPr>
      </w:pPr>
    </w:p>
    <w:p w:rsidR="00682071" w:rsidRDefault="00682071" w:rsidP="00682071">
      <w:pPr>
        <w:jc w:val="center"/>
        <w:rPr>
          <w:sz w:val="32"/>
          <w:szCs w:val="32"/>
        </w:rPr>
      </w:pPr>
    </w:p>
    <w:p w:rsidR="00682071" w:rsidRDefault="00682071" w:rsidP="00682071">
      <w:pPr>
        <w:jc w:val="center"/>
        <w:rPr>
          <w:sz w:val="32"/>
          <w:szCs w:val="32"/>
        </w:rPr>
      </w:pPr>
    </w:p>
    <w:p w:rsidR="00682071" w:rsidRDefault="00682071" w:rsidP="00682071">
      <w:pPr>
        <w:jc w:val="center"/>
        <w:rPr>
          <w:sz w:val="32"/>
          <w:szCs w:val="32"/>
        </w:rPr>
      </w:pPr>
    </w:p>
    <w:p w:rsidR="00682071" w:rsidRDefault="00682071" w:rsidP="00682071">
      <w:pPr>
        <w:jc w:val="center"/>
        <w:rPr>
          <w:sz w:val="32"/>
          <w:szCs w:val="32"/>
        </w:rPr>
      </w:pPr>
    </w:p>
    <w:p w:rsidR="0038746A" w:rsidRDefault="0038746A" w:rsidP="00682071">
      <w:pPr>
        <w:jc w:val="center"/>
        <w:rPr>
          <w:sz w:val="40"/>
          <w:szCs w:val="40"/>
        </w:rPr>
      </w:pPr>
    </w:p>
    <w:p w:rsidR="0038746A" w:rsidRDefault="0038746A" w:rsidP="00682071">
      <w:pPr>
        <w:jc w:val="center"/>
        <w:rPr>
          <w:sz w:val="40"/>
          <w:szCs w:val="40"/>
        </w:rPr>
      </w:pPr>
    </w:p>
    <w:p w:rsidR="00682071" w:rsidRDefault="00682071" w:rsidP="00682071">
      <w:pPr>
        <w:jc w:val="center"/>
        <w:rPr>
          <w:sz w:val="40"/>
          <w:szCs w:val="40"/>
        </w:rPr>
      </w:pPr>
      <w:r>
        <w:rPr>
          <w:sz w:val="40"/>
          <w:szCs w:val="40"/>
        </w:rPr>
        <w:t>РЕФЕРАТ</w:t>
      </w:r>
    </w:p>
    <w:p w:rsidR="00682071" w:rsidRDefault="00682071" w:rsidP="00682071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 БЖД</w:t>
      </w:r>
    </w:p>
    <w:p w:rsidR="00682071" w:rsidRDefault="00682071" w:rsidP="00682071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тему «Опасные и вредные производственные факторы»</w:t>
      </w:r>
    </w:p>
    <w:p w:rsidR="00682071" w:rsidRDefault="00682071" w:rsidP="00682071">
      <w:pPr>
        <w:jc w:val="center"/>
        <w:rPr>
          <w:sz w:val="28"/>
          <w:szCs w:val="28"/>
        </w:rPr>
      </w:pPr>
    </w:p>
    <w:p w:rsidR="00682071" w:rsidRDefault="00682071" w:rsidP="00682071">
      <w:pPr>
        <w:jc w:val="center"/>
        <w:rPr>
          <w:sz w:val="28"/>
          <w:szCs w:val="28"/>
        </w:rPr>
      </w:pPr>
    </w:p>
    <w:p w:rsidR="00682071" w:rsidRDefault="00682071" w:rsidP="00682071">
      <w:pPr>
        <w:jc w:val="center"/>
        <w:rPr>
          <w:sz w:val="28"/>
          <w:szCs w:val="28"/>
        </w:rPr>
      </w:pPr>
    </w:p>
    <w:p w:rsidR="00682071" w:rsidRDefault="00682071" w:rsidP="00682071">
      <w:pPr>
        <w:jc w:val="center"/>
        <w:rPr>
          <w:sz w:val="28"/>
          <w:szCs w:val="28"/>
        </w:rPr>
      </w:pPr>
    </w:p>
    <w:p w:rsidR="00682071" w:rsidRDefault="00682071" w:rsidP="00682071">
      <w:pPr>
        <w:jc w:val="center"/>
        <w:rPr>
          <w:sz w:val="28"/>
          <w:szCs w:val="28"/>
        </w:rPr>
      </w:pPr>
    </w:p>
    <w:p w:rsidR="00682071" w:rsidRDefault="00682071" w:rsidP="00682071">
      <w:pPr>
        <w:jc w:val="right"/>
        <w:rPr>
          <w:sz w:val="28"/>
          <w:szCs w:val="28"/>
        </w:rPr>
      </w:pPr>
    </w:p>
    <w:p w:rsidR="00682071" w:rsidRDefault="00682071" w:rsidP="00682071">
      <w:pPr>
        <w:jc w:val="right"/>
        <w:rPr>
          <w:sz w:val="28"/>
          <w:szCs w:val="28"/>
        </w:rPr>
      </w:pPr>
    </w:p>
    <w:p w:rsidR="00682071" w:rsidRDefault="00682071" w:rsidP="00682071">
      <w:pPr>
        <w:jc w:val="right"/>
        <w:rPr>
          <w:sz w:val="28"/>
          <w:szCs w:val="28"/>
        </w:rPr>
      </w:pPr>
    </w:p>
    <w:p w:rsidR="0038746A" w:rsidRDefault="0038746A" w:rsidP="00145144">
      <w:pPr>
        <w:jc w:val="right"/>
        <w:rPr>
          <w:sz w:val="28"/>
          <w:szCs w:val="28"/>
        </w:rPr>
      </w:pPr>
    </w:p>
    <w:p w:rsidR="0038746A" w:rsidRDefault="0038746A" w:rsidP="00145144">
      <w:pPr>
        <w:jc w:val="right"/>
        <w:rPr>
          <w:sz w:val="28"/>
          <w:szCs w:val="28"/>
        </w:rPr>
      </w:pPr>
    </w:p>
    <w:p w:rsidR="00145144" w:rsidRDefault="00145144" w:rsidP="00145144">
      <w:pPr>
        <w:jc w:val="right"/>
        <w:rPr>
          <w:sz w:val="28"/>
          <w:szCs w:val="28"/>
        </w:rPr>
      </w:pPr>
      <w:r>
        <w:rPr>
          <w:sz w:val="28"/>
          <w:szCs w:val="28"/>
        </w:rPr>
        <w:t>Выполнил: Зубанова Д.А.</w:t>
      </w:r>
    </w:p>
    <w:p w:rsidR="00145144" w:rsidRPr="00145144" w:rsidRDefault="00145144" w:rsidP="00145144">
      <w:pPr>
        <w:jc w:val="right"/>
      </w:pPr>
      <w:r>
        <w:t>Гр. 481</w:t>
      </w:r>
    </w:p>
    <w:p w:rsidR="00145144" w:rsidRDefault="00145144" w:rsidP="00682071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Проверил: Макарова Т.А.</w:t>
      </w:r>
    </w:p>
    <w:p w:rsidR="00145144" w:rsidRDefault="00145144" w:rsidP="00682071">
      <w:pPr>
        <w:jc w:val="right"/>
        <w:rPr>
          <w:sz w:val="28"/>
          <w:szCs w:val="28"/>
        </w:rPr>
      </w:pPr>
    </w:p>
    <w:p w:rsidR="00145144" w:rsidRDefault="00145144" w:rsidP="00682071">
      <w:pPr>
        <w:jc w:val="right"/>
        <w:rPr>
          <w:sz w:val="28"/>
          <w:szCs w:val="28"/>
        </w:rPr>
      </w:pPr>
    </w:p>
    <w:p w:rsidR="00145144" w:rsidRDefault="00145144" w:rsidP="00682071">
      <w:pPr>
        <w:jc w:val="right"/>
        <w:rPr>
          <w:sz w:val="28"/>
          <w:szCs w:val="28"/>
        </w:rPr>
      </w:pPr>
    </w:p>
    <w:p w:rsidR="00145144" w:rsidRDefault="00145144" w:rsidP="00682071">
      <w:pPr>
        <w:jc w:val="right"/>
        <w:rPr>
          <w:sz w:val="28"/>
          <w:szCs w:val="28"/>
        </w:rPr>
      </w:pPr>
    </w:p>
    <w:p w:rsidR="00145144" w:rsidRDefault="00145144" w:rsidP="00145144">
      <w:pPr>
        <w:jc w:val="center"/>
        <w:rPr>
          <w:sz w:val="28"/>
          <w:szCs w:val="28"/>
        </w:rPr>
      </w:pPr>
    </w:p>
    <w:p w:rsidR="00145144" w:rsidRDefault="00145144" w:rsidP="00145144">
      <w:pPr>
        <w:jc w:val="center"/>
        <w:rPr>
          <w:sz w:val="28"/>
          <w:szCs w:val="28"/>
        </w:rPr>
      </w:pPr>
    </w:p>
    <w:p w:rsidR="00145144" w:rsidRDefault="00145144" w:rsidP="00145144">
      <w:pPr>
        <w:jc w:val="center"/>
        <w:rPr>
          <w:sz w:val="28"/>
          <w:szCs w:val="28"/>
        </w:rPr>
      </w:pPr>
    </w:p>
    <w:p w:rsidR="00145144" w:rsidRDefault="00145144" w:rsidP="00145144">
      <w:pPr>
        <w:jc w:val="center"/>
        <w:rPr>
          <w:sz w:val="28"/>
          <w:szCs w:val="28"/>
        </w:rPr>
      </w:pPr>
    </w:p>
    <w:p w:rsidR="00145144" w:rsidRDefault="00145144" w:rsidP="00145144">
      <w:pPr>
        <w:jc w:val="center"/>
        <w:rPr>
          <w:sz w:val="28"/>
          <w:szCs w:val="28"/>
        </w:rPr>
      </w:pPr>
    </w:p>
    <w:p w:rsidR="00145144" w:rsidRDefault="00145144" w:rsidP="00145144">
      <w:pPr>
        <w:jc w:val="center"/>
        <w:rPr>
          <w:sz w:val="28"/>
          <w:szCs w:val="28"/>
        </w:rPr>
      </w:pPr>
    </w:p>
    <w:p w:rsidR="00145144" w:rsidRDefault="00145144" w:rsidP="00145144">
      <w:pPr>
        <w:jc w:val="center"/>
        <w:rPr>
          <w:sz w:val="28"/>
          <w:szCs w:val="28"/>
        </w:rPr>
      </w:pPr>
    </w:p>
    <w:p w:rsidR="00145144" w:rsidRDefault="00145144" w:rsidP="00145144">
      <w:pPr>
        <w:jc w:val="center"/>
        <w:rPr>
          <w:sz w:val="28"/>
          <w:szCs w:val="28"/>
        </w:rPr>
      </w:pPr>
    </w:p>
    <w:p w:rsidR="00145144" w:rsidRDefault="00145144" w:rsidP="00145144">
      <w:pPr>
        <w:jc w:val="center"/>
        <w:rPr>
          <w:sz w:val="28"/>
          <w:szCs w:val="28"/>
        </w:rPr>
      </w:pPr>
    </w:p>
    <w:p w:rsidR="00145144" w:rsidRDefault="00145144" w:rsidP="00145144">
      <w:pPr>
        <w:jc w:val="center"/>
        <w:rPr>
          <w:sz w:val="28"/>
          <w:szCs w:val="28"/>
        </w:rPr>
      </w:pPr>
    </w:p>
    <w:p w:rsidR="00145144" w:rsidRDefault="00145144" w:rsidP="00145144">
      <w:pPr>
        <w:jc w:val="center"/>
        <w:rPr>
          <w:sz w:val="28"/>
          <w:szCs w:val="28"/>
        </w:rPr>
      </w:pPr>
    </w:p>
    <w:p w:rsidR="00145144" w:rsidRDefault="00145144" w:rsidP="00145144">
      <w:pPr>
        <w:jc w:val="center"/>
      </w:pPr>
      <w:r>
        <w:t>Санкт</w:t>
      </w:r>
      <w:r w:rsidR="00CC14EF">
        <w:t xml:space="preserve"> </w:t>
      </w:r>
      <w:r w:rsidR="002400F9">
        <w:t>–</w:t>
      </w:r>
      <w:r w:rsidR="00CC14EF">
        <w:t xml:space="preserve"> </w:t>
      </w:r>
      <w:r>
        <w:t>Петербург</w:t>
      </w:r>
    </w:p>
    <w:p w:rsidR="00145144" w:rsidRPr="00145144" w:rsidRDefault="00145144" w:rsidP="00145144">
      <w:pPr>
        <w:jc w:val="center"/>
      </w:pPr>
      <w:r>
        <w:t xml:space="preserve">2009 </w:t>
      </w:r>
    </w:p>
    <w:p w:rsidR="00145144" w:rsidRDefault="00145144" w:rsidP="00145144">
      <w:pPr>
        <w:ind w:right="-5"/>
        <w:jc w:val="right"/>
        <w:rPr>
          <w:sz w:val="28"/>
          <w:szCs w:val="28"/>
        </w:rPr>
      </w:pPr>
    </w:p>
    <w:p w:rsidR="00145144" w:rsidRDefault="00145144" w:rsidP="00682071">
      <w:pPr>
        <w:jc w:val="right"/>
        <w:rPr>
          <w:sz w:val="28"/>
          <w:szCs w:val="28"/>
        </w:rPr>
      </w:pPr>
    </w:p>
    <w:p w:rsidR="00145144" w:rsidRDefault="00145144" w:rsidP="00682071">
      <w:pPr>
        <w:jc w:val="right"/>
        <w:rPr>
          <w:sz w:val="28"/>
          <w:szCs w:val="28"/>
        </w:rPr>
      </w:pPr>
    </w:p>
    <w:p w:rsidR="00145144" w:rsidRDefault="00A24E3D" w:rsidP="00A24E3D">
      <w:pPr>
        <w:jc w:val="center"/>
        <w:rPr>
          <w:sz w:val="32"/>
          <w:szCs w:val="32"/>
        </w:rPr>
      </w:pPr>
      <w:r w:rsidRPr="00A24E3D">
        <w:rPr>
          <w:b/>
          <w:sz w:val="32"/>
          <w:szCs w:val="32"/>
        </w:rPr>
        <w:t>Оглавление</w:t>
      </w:r>
    </w:p>
    <w:p w:rsidR="00A24E3D" w:rsidRDefault="00A24E3D" w:rsidP="00A24E3D">
      <w:pPr>
        <w:jc w:val="center"/>
        <w:rPr>
          <w:sz w:val="32"/>
          <w:szCs w:val="32"/>
        </w:rPr>
      </w:pPr>
    </w:p>
    <w:p w:rsidR="0001384C" w:rsidRDefault="0001384C" w:rsidP="006876D5">
      <w:pPr>
        <w:jc w:val="both"/>
        <w:rPr>
          <w:sz w:val="32"/>
          <w:szCs w:val="32"/>
        </w:rPr>
      </w:pPr>
      <w:r>
        <w:rPr>
          <w:sz w:val="32"/>
          <w:szCs w:val="32"/>
        </w:rPr>
        <w:t>В</w:t>
      </w:r>
      <w:r w:rsidR="006876D5">
        <w:rPr>
          <w:sz w:val="32"/>
          <w:szCs w:val="32"/>
        </w:rPr>
        <w:t>ведение………………………………………………………………….</w:t>
      </w:r>
      <w:r>
        <w:rPr>
          <w:sz w:val="32"/>
          <w:szCs w:val="32"/>
        </w:rPr>
        <w:t>3</w:t>
      </w:r>
    </w:p>
    <w:p w:rsidR="00594CC4" w:rsidRDefault="0098374E" w:rsidP="006876D5">
      <w:pPr>
        <w:jc w:val="both"/>
        <w:rPr>
          <w:sz w:val="32"/>
          <w:szCs w:val="32"/>
        </w:rPr>
      </w:pPr>
      <w:r w:rsidRPr="0098374E">
        <w:rPr>
          <w:sz w:val="32"/>
          <w:szCs w:val="32"/>
        </w:rPr>
        <w:t>Классификация производственных факторов</w:t>
      </w:r>
      <w:r>
        <w:rPr>
          <w:sz w:val="32"/>
          <w:szCs w:val="32"/>
        </w:rPr>
        <w:t xml:space="preserve"> </w:t>
      </w:r>
      <w:r w:rsidR="002400F9">
        <w:rPr>
          <w:sz w:val="32"/>
          <w:szCs w:val="32"/>
        </w:rPr>
        <w:t>……………………</w:t>
      </w:r>
      <w:r>
        <w:rPr>
          <w:sz w:val="32"/>
          <w:szCs w:val="32"/>
        </w:rPr>
        <w:t>.....</w:t>
      </w:r>
      <w:r w:rsidR="00CD4DC5">
        <w:rPr>
          <w:sz w:val="32"/>
          <w:szCs w:val="32"/>
        </w:rPr>
        <w:t>.</w:t>
      </w:r>
      <w:r w:rsidR="002400F9">
        <w:rPr>
          <w:sz w:val="32"/>
          <w:szCs w:val="32"/>
        </w:rPr>
        <w:t>.4</w:t>
      </w:r>
    </w:p>
    <w:p w:rsidR="00CD4DC5" w:rsidRDefault="00CD4DC5" w:rsidP="006876D5">
      <w:pPr>
        <w:jc w:val="both"/>
        <w:rPr>
          <w:sz w:val="32"/>
          <w:szCs w:val="32"/>
        </w:rPr>
      </w:pPr>
      <w:r w:rsidRPr="00CD4DC5">
        <w:rPr>
          <w:sz w:val="32"/>
          <w:szCs w:val="32"/>
        </w:rPr>
        <w:t>Нормативы условий труда</w:t>
      </w:r>
      <w:r>
        <w:rPr>
          <w:sz w:val="32"/>
          <w:szCs w:val="32"/>
        </w:rPr>
        <w:t>……………………………………………</w:t>
      </w:r>
      <w:r w:rsidR="006876D5">
        <w:rPr>
          <w:sz w:val="32"/>
          <w:szCs w:val="32"/>
        </w:rPr>
        <w:t>....</w:t>
      </w:r>
      <w:r>
        <w:rPr>
          <w:sz w:val="32"/>
          <w:szCs w:val="32"/>
        </w:rPr>
        <w:t>5</w:t>
      </w:r>
    </w:p>
    <w:p w:rsidR="006876D5" w:rsidRDefault="006876D5" w:rsidP="006876D5">
      <w:pPr>
        <w:jc w:val="both"/>
        <w:rPr>
          <w:sz w:val="32"/>
          <w:szCs w:val="32"/>
        </w:rPr>
      </w:pPr>
      <w:r>
        <w:rPr>
          <w:sz w:val="32"/>
          <w:szCs w:val="32"/>
        </w:rPr>
        <w:t>Обеспечение электробезопасности……………………………………..7</w:t>
      </w:r>
    </w:p>
    <w:p w:rsidR="00EF0C6B" w:rsidRDefault="00EF0C6B" w:rsidP="00EF0C6B">
      <w:pPr>
        <w:jc w:val="both"/>
        <w:rPr>
          <w:sz w:val="32"/>
          <w:szCs w:val="32"/>
        </w:rPr>
      </w:pPr>
      <w:r w:rsidRPr="00EF0C6B">
        <w:rPr>
          <w:sz w:val="32"/>
          <w:szCs w:val="32"/>
        </w:rPr>
        <w:t>Противопожарная защита</w:t>
      </w:r>
      <w:r>
        <w:rPr>
          <w:sz w:val="32"/>
          <w:szCs w:val="32"/>
        </w:rPr>
        <w:t>……………………………………………….8</w:t>
      </w:r>
    </w:p>
    <w:p w:rsidR="008234B6" w:rsidRDefault="008234B6" w:rsidP="00EF0C6B">
      <w:pPr>
        <w:jc w:val="both"/>
        <w:rPr>
          <w:sz w:val="32"/>
          <w:szCs w:val="32"/>
        </w:rPr>
      </w:pPr>
      <w:r>
        <w:rPr>
          <w:sz w:val="32"/>
          <w:szCs w:val="32"/>
        </w:rPr>
        <w:t>Заключение……………………………………………………………….9</w:t>
      </w:r>
    </w:p>
    <w:p w:rsidR="000F1A08" w:rsidRPr="00EF0C6B" w:rsidRDefault="000F1A08" w:rsidP="00EF0C6B">
      <w:pPr>
        <w:jc w:val="both"/>
        <w:rPr>
          <w:sz w:val="32"/>
          <w:szCs w:val="32"/>
        </w:rPr>
      </w:pPr>
      <w:r>
        <w:rPr>
          <w:sz w:val="32"/>
          <w:szCs w:val="32"/>
        </w:rPr>
        <w:t>Список литературы……………………………………………………..10</w:t>
      </w:r>
    </w:p>
    <w:p w:rsidR="00EF0C6B" w:rsidRPr="006876D5" w:rsidRDefault="00EF0C6B" w:rsidP="006876D5">
      <w:pPr>
        <w:jc w:val="both"/>
        <w:rPr>
          <w:sz w:val="32"/>
          <w:szCs w:val="32"/>
        </w:rPr>
      </w:pPr>
    </w:p>
    <w:p w:rsidR="006876D5" w:rsidRDefault="006876D5" w:rsidP="006876D5">
      <w:pPr>
        <w:rPr>
          <w:sz w:val="32"/>
          <w:szCs w:val="32"/>
        </w:rPr>
      </w:pPr>
    </w:p>
    <w:p w:rsidR="006876D5" w:rsidRPr="00CD4DC5" w:rsidRDefault="006876D5" w:rsidP="006876D5">
      <w:pPr>
        <w:jc w:val="both"/>
        <w:rPr>
          <w:sz w:val="32"/>
          <w:szCs w:val="32"/>
        </w:rPr>
      </w:pPr>
    </w:p>
    <w:p w:rsidR="00CD4DC5" w:rsidRDefault="00CD4DC5" w:rsidP="002400F9">
      <w:pPr>
        <w:rPr>
          <w:sz w:val="32"/>
          <w:szCs w:val="32"/>
        </w:rPr>
      </w:pPr>
    </w:p>
    <w:p w:rsidR="00594CC4" w:rsidRDefault="0038746A" w:rsidP="002400F9">
      <w:pPr>
        <w:jc w:val="center"/>
        <w:rPr>
          <w:sz w:val="32"/>
          <w:szCs w:val="32"/>
        </w:rPr>
      </w:pPr>
      <w:r>
        <w:rPr>
          <w:sz w:val="32"/>
          <w:szCs w:val="32"/>
        </w:rPr>
        <w:br w:type="page"/>
      </w:r>
      <w:r>
        <w:rPr>
          <w:b/>
          <w:sz w:val="32"/>
          <w:szCs w:val="32"/>
        </w:rPr>
        <w:t>Введение</w:t>
      </w:r>
    </w:p>
    <w:p w:rsidR="00AC383E" w:rsidRDefault="00AC383E" w:rsidP="0038746A">
      <w:pPr>
        <w:rPr>
          <w:sz w:val="32"/>
          <w:szCs w:val="32"/>
        </w:rPr>
      </w:pPr>
    </w:p>
    <w:p w:rsidR="00B858F2" w:rsidRDefault="0038746A" w:rsidP="0001384C">
      <w:pPr>
        <w:jc w:val="both"/>
        <w:rPr>
          <w:sz w:val="32"/>
          <w:szCs w:val="32"/>
        </w:rPr>
      </w:pPr>
      <w:r w:rsidRPr="0038746A">
        <w:rPr>
          <w:sz w:val="32"/>
          <w:szCs w:val="32"/>
        </w:rPr>
        <w:t>На человека в процессе его тру</w:t>
      </w:r>
      <w:r w:rsidRPr="0038746A">
        <w:rPr>
          <w:sz w:val="32"/>
          <w:szCs w:val="32"/>
        </w:rPr>
        <w:softHyphen/>
        <w:t>довой деятельности могут воз</w:t>
      </w:r>
      <w:r w:rsidRPr="0038746A">
        <w:rPr>
          <w:sz w:val="32"/>
          <w:szCs w:val="32"/>
        </w:rPr>
        <w:softHyphen/>
        <w:t>действова</w:t>
      </w:r>
      <w:r w:rsidR="00AC383E">
        <w:rPr>
          <w:sz w:val="32"/>
          <w:szCs w:val="32"/>
        </w:rPr>
        <w:t xml:space="preserve">ть опасные </w:t>
      </w:r>
      <w:r w:rsidRPr="0038746A">
        <w:rPr>
          <w:sz w:val="32"/>
          <w:szCs w:val="32"/>
        </w:rPr>
        <w:t>и в</w:t>
      </w:r>
      <w:r w:rsidR="00AC383E">
        <w:rPr>
          <w:sz w:val="32"/>
          <w:szCs w:val="32"/>
        </w:rPr>
        <w:t xml:space="preserve">редные </w:t>
      </w:r>
      <w:r w:rsidRPr="0038746A">
        <w:rPr>
          <w:sz w:val="32"/>
          <w:szCs w:val="32"/>
        </w:rPr>
        <w:t>производ</w:t>
      </w:r>
      <w:r w:rsidRPr="0038746A">
        <w:rPr>
          <w:sz w:val="32"/>
          <w:szCs w:val="32"/>
        </w:rPr>
        <w:softHyphen/>
        <w:t xml:space="preserve">ственные факторы. </w:t>
      </w:r>
    </w:p>
    <w:p w:rsidR="000F1A08" w:rsidRDefault="00B858F2" w:rsidP="0001384C">
      <w:pPr>
        <w:jc w:val="both"/>
        <w:rPr>
          <w:sz w:val="27"/>
          <w:szCs w:val="27"/>
        </w:rPr>
      </w:pPr>
      <w:r w:rsidRPr="00B858F2">
        <w:rPr>
          <w:b/>
          <w:bCs/>
          <w:iCs/>
          <w:sz w:val="32"/>
          <w:szCs w:val="32"/>
        </w:rPr>
        <w:t>Опасным производственным фактором</w:t>
      </w:r>
      <w:r w:rsidRPr="00B858F2">
        <w:rPr>
          <w:sz w:val="32"/>
          <w:szCs w:val="32"/>
        </w:rPr>
        <w:t xml:space="preserve"> является такой фактор производственного процесса, воздействие которого на работающего приводит к травме или резкому ухудшению здоровья.</w:t>
      </w:r>
      <w:r w:rsidRPr="00B858F2">
        <w:rPr>
          <w:sz w:val="27"/>
          <w:szCs w:val="27"/>
        </w:rPr>
        <w:t xml:space="preserve"> </w:t>
      </w:r>
    </w:p>
    <w:p w:rsidR="00B858F2" w:rsidRDefault="00B858F2" w:rsidP="0001384C">
      <w:pPr>
        <w:jc w:val="both"/>
        <w:rPr>
          <w:sz w:val="32"/>
          <w:szCs w:val="32"/>
        </w:rPr>
      </w:pPr>
      <w:r w:rsidRPr="00B858F2">
        <w:rPr>
          <w:b/>
          <w:bCs/>
          <w:iCs/>
          <w:sz w:val="32"/>
          <w:szCs w:val="32"/>
        </w:rPr>
        <w:t>Вредные производственные факторы</w:t>
      </w:r>
      <w:r w:rsidRPr="00B858F2">
        <w:rPr>
          <w:sz w:val="32"/>
          <w:szCs w:val="32"/>
        </w:rPr>
        <w:t xml:space="preserve"> </w:t>
      </w:r>
      <w:r w:rsidR="002400F9">
        <w:rPr>
          <w:sz w:val="32"/>
          <w:szCs w:val="32"/>
        </w:rPr>
        <w:t>–</w:t>
      </w:r>
      <w:r w:rsidRPr="00B858F2">
        <w:rPr>
          <w:sz w:val="32"/>
          <w:szCs w:val="32"/>
        </w:rPr>
        <w:t xml:space="preserve"> это неблагоприятные факторы трудового процесса или условий окружающей среды, которые могут оказать вредное воздействие на здоровье и работоспособность человека. Длительное воздействие на человека вредного производственного фактора приводит к заболеванию. </w:t>
      </w:r>
    </w:p>
    <w:p w:rsidR="002400F9" w:rsidRDefault="00CC14EF" w:rsidP="002400F9">
      <w:pPr>
        <w:jc w:val="center"/>
        <w:rPr>
          <w:b/>
          <w:sz w:val="32"/>
          <w:szCs w:val="32"/>
        </w:rPr>
      </w:pPr>
      <w:r>
        <w:br w:type="page"/>
      </w:r>
      <w:r w:rsidR="0098374E">
        <w:rPr>
          <w:b/>
          <w:sz w:val="32"/>
          <w:szCs w:val="32"/>
        </w:rPr>
        <w:t>Классификация производственных факторов</w:t>
      </w:r>
    </w:p>
    <w:p w:rsidR="002400F9" w:rsidRPr="002400F9" w:rsidRDefault="002400F9" w:rsidP="002400F9">
      <w:pPr>
        <w:jc w:val="center"/>
        <w:rPr>
          <w:b/>
          <w:sz w:val="32"/>
          <w:szCs w:val="32"/>
        </w:rPr>
      </w:pPr>
    </w:p>
    <w:p w:rsidR="0038746A" w:rsidRDefault="00CC14EF" w:rsidP="002400F9">
      <w:pPr>
        <w:rPr>
          <w:sz w:val="32"/>
          <w:szCs w:val="32"/>
        </w:rPr>
      </w:pPr>
      <w:r w:rsidRPr="0038746A">
        <w:rPr>
          <w:sz w:val="32"/>
          <w:szCs w:val="32"/>
        </w:rPr>
        <w:t>Опасные и вредные производственные фак</w:t>
      </w:r>
      <w:r w:rsidRPr="0038746A">
        <w:rPr>
          <w:sz w:val="32"/>
          <w:szCs w:val="32"/>
        </w:rPr>
        <w:softHyphen/>
        <w:t>торы (ГОСТ 12.0.003-74) подраз</w:t>
      </w:r>
      <w:r w:rsidRPr="0038746A">
        <w:rPr>
          <w:sz w:val="32"/>
          <w:szCs w:val="32"/>
        </w:rPr>
        <w:softHyphen/>
        <w:t>деляются на четыре группы: физические,</w:t>
      </w:r>
      <w:r>
        <w:rPr>
          <w:sz w:val="32"/>
          <w:szCs w:val="32"/>
        </w:rPr>
        <w:t xml:space="preserve"> </w:t>
      </w:r>
      <w:r w:rsidRPr="0038746A">
        <w:rPr>
          <w:sz w:val="32"/>
          <w:szCs w:val="32"/>
        </w:rPr>
        <w:t>химические,</w:t>
      </w:r>
      <w:r>
        <w:rPr>
          <w:sz w:val="32"/>
          <w:szCs w:val="32"/>
        </w:rPr>
        <w:t xml:space="preserve"> </w:t>
      </w:r>
      <w:r w:rsidRPr="0038746A">
        <w:rPr>
          <w:sz w:val="32"/>
          <w:szCs w:val="32"/>
        </w:rPr>
        <w:t>биоло</w:t>
      </w:r>
      <w:r w:rsidRPr="0038746A">
        <w:rPr>
          <w:sz w:val="32"/>
          <w:szCs w:val="32"/>
        </w:rPr>
        <w:softHyphen/>
        <w:t>гические и психофизиологичес</w:t>
      </w:r>
      <w:r w:rsidRPr="0038746A">
        <w:rPr>
          <w:sz w:val="32"/>
          <w:szCs w:val="32"/>
        </w:rPr>
        <w:softHyphen/>
        <w:t>кие</w:t>
      </w:r>
      <w:r>
        <w:rPr>
          <w:sz w:val="32"/>
          <w:szCs w:val="32"/>
        </w:rPr>
        <w:t>.</w:t>
      </w:r>
    </w:p>
    <w:p w:rsidR="002400F9" w:rsidRDefault="002400F9" w:rsidP="002400F9">
      <w:pPr>
        <w:rPr>
          <w:sz w:val="32"/>
          <w:szCs w:val="32"/>
        </w:rPr>
      </w:pPr>
      <w:r w:rsidRPr="002400F9">
        <w:rPr>
          <w:b/>
          <w:bCs/>
          <w:sz w:val="32"/>
          <w:szCs w:val="32"/>
        </w:rPr>
        <w:t>Физические</w:t>
      </w:r>
      <w:r w:rsidRPr="002400F9">
        <w:rPr>
          <w:sz w:val="32"/>
          <w:szCs w:val="32"/>
        </w:rPr>
        <w:t xml:space="preserve"> опасные и вредные производственные факторы</w:t>
      </w:r>
      <w:r>
        <w:rPr>
          <w:sz w:val="32"/>
          <w:szCs w:val="32"/>
        </w:rPr>
        <w:t xml:space="preserve"> подразделяются на: </w:t>
      </w:r>
      <w:r w:rsidRPr="002400F9">
        <w:rPr>
          <w:sz w:val="32"/>
          <w:szCs w:val="32"/>
        </w:rPr>
        <w:br/>
        <w:t>1. Движущиеся машины и механизмы, подвижные части производственного оборудования, передвигающиеся изделия, заготовки, материалы, разрушающиеся конструкции, обрушивающиеся горные породы</w:t>
      </w:r>
      <w:r w:rsidRPr="002400F9">
        <w:rPr>
          <w:sz w:val="32"/>
          <w:szCs w:val="32"/>
        </w:rPr>
        <w:br/>
        <w:t>2. Повышенная запыленность и загазованность воздуха рабочей зоны</w:t>
      </w:r>
      <w:r w:rsidRPr="002400F9">
        <w:rPr>
          <w:sz w:val="32"/>
          <w:szCs w:val="32"/>
        </w:rPr>
        <w:br/>
        <w:t>3. Повышенная или пониженная температура поверхностей оборудования, материалов</w:t>
      </w:r>
      <w:r w:rsidRPr="002400F9">
        <w:rPr>
          <w:sz w:val="32"/>
          <w:szCs w:val="32"/>
        </w:rPr>
        <w:br/>
        <w:t>4. Повышенное или пониженное барометрическое давление в рабочей зоне и его резкое изменение</w:t>
      </w:r>
      <w:r w:rsidRPr="002400F9">
        <w:rPr>
          <w:sz w:val="32"/>
          <w:szCs w:val="32"/>
        </w:rPr>
        <w:br/>
        <w:t>5. Повышенная или пониженная влажность воздуха</w:t>
      </w:r>
      <w:r w:rsidRPr="002400F9">
        <w:rPr>
          <w:sz w:val="32"/>
          <w:szCs w:val="32"/>
        </w:rPr>
        <w:br/>
        <w:t>6. Ионизация воздуха</w:t>
      </w:r>
      <w:r w:rsidRPr="002400F9">
        <w:rPr>
          <w:sz w:val="32"/>
          <w:szCs w:val="32"/>
        </w:rPr>
        <w:br/>
        <w:t>7. Ионизирующее излучение</w:t>
      </w:r>
      <w:r w:rsidRPr="002400F9">
        <w:rPr>
          <w:sz w:val="32"/>
          <w:szCs w:val="32"/>
        </w:rPr>
        <w:br/>
        <w:t>8. Повышенное значение напряжения в электрической цепи, замыкание которой может произойти через тело человека</w:t>
      </w:r>
      <w:r w:rsidRPr="002400F9">
        <w:rPr>
          <w:sz w:val="32"/>
          <w:szCs w:val="32"/>
        </w:rPr>
        <w:br/>
        <w:t>9. Повышенный уровень статического электричества, электромагнитных излучений и др.</w:t>
      </w:r>
    </w:p>
    <w:p w:rsidR="002400F9" w:rsidRDefault="002400F9" w:rsidP="002400F9">
      <w:pPr>
        <w:jc w:val="both"/>
        <w:rPr>
          <w:sz w:val="32"/>
          <w:szCs w:val="32"/>
        </w:rPr>
      </w:pPr>
      <w:r w:rsidRPr="002400F9">
        <w:rPr>
          <w:b/>
          <w:bCs/>
          <w:sz w:val="32"/>
          <w:szCs w:val="32"/>
        </w:rPr>
        <w:t>Химические</w:t>
      </w:r>
      <w:r>
        <w:rPr>
          <w:sz w:val="32"/>
          <w:szCs w:val="32"/>
        </w:rPr>
        <w:t xml:space="preserve"> опасные </w:t>
      </w:r>
      <w:r w:rsidRPr="002400F9">
        <w:rPr>
          <w:sz w:val="32"/>
          <w:szCs w:val="32"/>
        </w:rPr>
        <w:t>и вредные производственные факторы подразделяются на: токсические, раздражающие, канцерогенные, мутагенные, влияющие на репродуктивную функцию.</w:t>
      </w:r>
    </w:p>
    <w:p w:rsidR="002400F9" w:rsidRDefault="002400F9" w:rsidP="002400F9">
      <w:pPr>
        <w:jc w:val="both"/>
        <w:rPr>
          <w:sz w:val="32"/>
          <w:szCs w:val="32"/>
        </w:rPr>
      </w:pPr>
      <w:r w:rsidRPr="002400F9">
        <w:rPr>
          <w:b/>
          <w:bCs/>
          <w:sz w:val="32"/>
          <w:szCs w:val="32"/>
        </w:rPr>
        <w:t>Биологические</w:t>
      </w:r>
      <w:r w:rsidRPr="002400F9">
        <w:rPr>
          <w:sz w:val="32"/>
          <w:szCs w:val="32"/>
        </w:rPr>
        <w:t xml:space="preserve"> опасные и вредные производственные факторы включают биологические объекты: микроорганизмы (бактерии, вирусы, грибы, простейшие и др.) и продукты из жизнедеятельности.</w:t>
      </w:r>
    </w:p>
    <w:p w:rsidR="002400F9" w:rsidRDefault="002400F9" w:rsidP="002400F9">
      <w:pPr>
        <w:jc w:val="both"/>
        <w:rPr>
          <w:sz w:val="32"/>
          <w:szCs w:val="32"/>
        </w:rPr>
      </w:pPr>
      <w:r w:rsidRPr="002400F9">
        <w:rPr>
          <w:b/>
          <w:bCs/>
          <w:sz w:val="32"/>
          <w:szCs w:val="32"/>
        </w:rPr>
        <w:t>Психофизиологические</w:t>
      </w:r>
      <w:r w:rsidRPr="002400F9">
        <w:rPr>
          <w:sz w:val="32"/>
          <w:szCs w:val="32"/>
        </w:rPr>
        <w:t xml:space="preserve"> опасные и вредные производственные факторы по харак</w:t>
      </w:r>
      <w:r>
        <w:rPr>
          <w:sz w:val="32"/>
          <w:szCs w:val="32"/>
        </w:rPr>
        <w:t>теру действия подразделяются на</w:t>
      </w:r>
      <w:r w:rsidRPr="002400F9">
        <w:rPr>
          <w:sz w:val="32"/>
          <w:szCs w:val="32"/>
        </w:rPr>
        <w:t>: физические перегрузки, нервно-психические перегрузки. Нервно-психические перегрузки это - умственное перенапряжение, перенапряженность анализаторов, монотонность труда, эмоциональные перегрузки.</w:t>
      </w:r>
    </w:p>
    <w:p w:rsidR="00CD4DC5" w:rsidRDefault="00CD4DC5" w:rsidP="00CD4DC5">
      <w:pPr>
        <w:jc w:val="center"/>
        <w:rPr>
          <w:b/>
          <w:sz w:val="32"/>
          <w:szCs w:val="32"/>
        </w:rPr>
      </w:pPr>
    </w:p>
    <w:p w:rsidR="00CD4DC5" w:rsidRDefault="00CD4DC5" w:rsidP="00CD4DC5">
      <w:pPr>
        <w:jc w:val="center"/>
        <w:rPr>
          <w:b/>
          <w:sz w:val="32"/>
          <w:szCs w:val="32"/>
        </w:rPr>
      </w:pPr>
    </w:p>
    <w:p w:rsidR="00CD4DC5" w:rsidRDefault="00CD4DC5" w:rsidP="00CD4DC5">
      <w:pPr>
        <w:jc w:val="center"/>
        <w:rPr>
          <w:b/>
          <w:sz w:val="32"/>
          <w:szCs w:val="32"/>
        </w:rPr>
      </w:pPr>
    </w:p>
    <w:p w:rsidR="00CD4DC5" w:rsidRDefault="00CD4DC5" w:rsidP="00CD4DC5">
      <w:pPr>
        <w:jc w:val="center"/>
        <w:rPr>
          <w:b/>
          <w:sz w:val="32"/>
          <w:szCs w:val="32"/>
        </w:rPr>
      </w:pPr>
    </w:p>
    <w:p w:rsidR="00CD4DC5" w:rsidRDefault="00CD4DC5" w:rsidP="00CD4DC5">
      <w:pPr>
        <w:jc w:val="center"/>
        <w:rPr>
          <w:b/>
          <w:sz w:val="32"/>
          <w:szCs w:val="32"/>
        </w:rPr>
      </w:pPr>
    </w:p>
    <w:p w:rsidR="00CD4DC5" w:rsidRDefault="00CD4DC5" w:rsidP="00CD4DC5">
      <w:pPr>
        <w:jc w:val="center"/>
        <w:rPr>
          <w:b/>
          <w:sz w:val="32"/>
          <w:szCs w:val="32"/>
        </w:rPr>
      </w:pPr>
      <w:r w:rsidRPr="00CD4DC5">
        <w:rPr>
          <w:b/>
          <w:sz w:val="32"/>
          <w:szCs w:val="32"/>
        </w:rPr>
        <w:t>Нормативы условий труда</w:t>
      </w:r>
    </w:p>
    <w:p w:rsidR="00CD4DC5" w:rsidRPr="00CD4DC5" w:rsidRDefault="00CD4DC5" w:rsidP="00CD4DC5">
      <w:pPr>
        <w:jc w:val="center"/>
        <w:rPr>
          <w:b/>
          <w:sz w:val="32"/>
          <w:szCs w:val="32"/>
        </w:rPr>
      </w:pPr>
    </w:p>
    <w:p w:rsidR="00533CDE" w:rsidRDefault="00533CDE" w:rsidP="002400F9">
      <w:pPr>
        <w:jc w:val="both"/>
        <w:rPr>
          <w:sz w:val="32"/>
          <w:szCs w:val="32"/>
        </w:rPr>
      </w:pPr>
      <w:r w:rsidRPr="00533CDE">
        <w:rPr>
          <w:sz w:val="32"/>
          <w:szCs w:val="32"/>
        </w:rPr>
        <w:t>Между вредными и опасными про</w:t>
      </w:r>
      <w:r w:rsidRPr="00533CDE">
        <w:rPr>
          <w:sz w:val="32"/>
          <w:szCs w:val="32"/>
        </w:rPr>
        <w:softHyphen/>
        <w:t>изводственными факторами наблю</w:t>
      </w:r>
      <w:r w:rsidRPr="00533CDE">
        <w:rPr>
          <w:sz w:val="32"/>
          <w:szCs w:val="32"/>
        </w:rPr>
        <w:softHyphen/>
        <w:t>дается определенная взаимосвязь. Во многих случаях наличие вредных факторов способствует проявлению травмоопасных факторов. Напри</w:t>
      </w:r>
      <w:r w:rsidRPr="00533CDE">
        <w:rPr>
          <w:sz w:val="32"/>
          <w:szCs w:val="32"/>
        </w:rPr>
        <w:softHyphen/>
        <w:t>мер, чрезмерная влажность в про</w:t>
      </w:r>
      <w:r w:rsidRPr="00533CDE">
        <w:rPr>
          <w:sz w:val="32"/>
          <w:szCs w:val="32"/>
        </w:rPr>
        <w:softHyphen/>
        <w:t>изводственном помещении и нали</w:t>
      </w:r>
      <w:r w:rsidRPr="00533CDE">
        <w:rPr>
          <w:sz w:val="32"/>
          <w:szCs w:val="32"/>
        </w:rPr>
        <w:softHyphen/>
        <w:t>чие токопроводящей пыли (вред</w:t>
      </w:r>
      <w:r w:rsidRPr="00533CDE">
        <w:rPr>
          <w:sz w:val="32"/>
          <w:szCs w:val="32"/>
        </w:rPr>
        <w:softHyphen/>
        <w:t>ные факторы) повышают опасность поражения человека электрическим током (опасный фактор). Уровни воздействия на работаю</w:t>
      </w:r>
      <w:r w:rsidRPr="00533CDE">
        <w:rPr>
          <w:sz w:val="32"/>
          <w:szCs w:val="32"/>
        </w:rPr>
        <w:softHyphen/>
        <w:t>щих вредных производственных факторов нормированы предельно-допустимыми уровнями, значения которых указаны в соответствующих стандартах системы стандартов безопасности труда и са</w:t>
      </w:r>
      <w:r>
        <w:rPr>
          <w:sz w:val="32"/>
          <w:szCs w:val="32"/>
        </w:rPr>
        <w:t xml:space="preserve">нитарно-гигиенических правилах. </w:t>
      </w:r>
    </w:p>
    <w:p w:rsidR="00533CDE" w:rsidRDefault="00533CDE" w:rsidP="002400F9">
      <w:pPr>
        <w:jc w:val="both"/>
        <w:rPr>
          <w:sz w:val="32"/>
          <w:szCs w:val="32"/>
        </w:rPr>
      </w:pPr>
      <w:r w:rsidRPr="00533CDE">
        <w:rPr>
          <w:sz w:val="32"/>
          <w:szCs w:val="32"/>
        </w:rPr>
        <w:t>Предельно допустимое значе</w:t>
      </w:r>
      <w:r w:rsidRPr="00533CDE">
        <w:rPr>
          <w:sz w:val="32"/>
          <w:szCs w:val="32"/>
        </w:rPr>
        <w:softHyphen/>
        <w:t>ние вредного производственно</w:t>
      </w:r>
      <w:r w:rsidRPr="00533CDE">
        <w:rPr>
          <w:sz w:val="32"/>
          <w:szCs w:val="32"/>
        </w:rPr>
        <w:softHyphen/>
        <w:t>го фактора (по ГОСТ 12.0.002-80) - это предельное значение вели</w:t>
      </w:r>
      <w:r w:rsidRPr="00533CDE">
        <w:rPr>
          <w:sz w:val="32"/>
          <w:szCs w:val="32"/>
        </w:rPr>
        <w:softHyphen/>
        <w:t>чины вредного производствен</w:t>
      </w:r>
      <w:r w:rsidRPr="00533CDE">
        <w:rPr>
          <w:sz w:val="32"/>
          <w:szCs w:val="32"/>
        </w:rPr>
        <w:softHyphen/>
        <w:t>ного фактора, воздействие ко</w:t>
      </w:r>
      <w:r w:rsidRPr="00533CDE">
        <w:rPr>
          <w:sz w:val="32"/>
          <w:szCs w:val="32"/>
        </w:rPr>
        <w:softHyphen/>
        <w:t>торого при ежедневной регла</w:t>
      </w:r>
      <w:r w:rsidRPr="00533CDE">
        <w:rPr>
          <w:sz w:val="32"/>
          <w:szCs w:val="32"/>
        </w:rPr>
        <w:softHyphen/>
        <w:t>ментированной продолжитель</w:t>
      </w:r>
      <w:r w:rsidRPr="00533CDE">
        <w:rPr>
          <w:sz w:val="32"/>
          <w:szCs w:val="32"/>
        </w:rPr>
        <w:softHyphen/>
        <w:t>ности в течение всего трудового стажа не приводит к снижению работоспособности и заболева</w:t>
      </w:r>
      <w:r w:rsidRPr="00533CDE">
        <w:rPr>
          <w:sz w:val="32"/>
          <w:szCs w:val="32"/>
        </w:rPr>
        <w:softHyphen/>
        <w:t>нию как в период трудовой дея</w:t>
      </w:r>
      <w:r w:rsidRPr="00533CDE">
        <w:rPr>
          <w:sz w:val="32"/>
          <w:szCs w:val="32"/>
        </w:rPr>
        <w:softHyphen/>
        <w:t>тельности, так и к заболеванию в последующий период жизни, а также не оказывает неблагопри</w:t>
      </w:r>
      <w:r w:rsidRPr="00533CDE">
        <w:rPr>
          <w:sz w:val="32"/>
          <w:szCs w:val="32"/>
        </w:rPr>
        <w:softHyphen/>
        <w:t>ятного влияния на здоровье по</w:t>
      </w:r>
      <w:r w:rsidRPr="00533CDE">
        <w:rPr>
          <w:sz w:val="32"/>
          <w:szCs w:val="32"/>
        </w:rPr>
        <w:softHyphen/>
        <w:t>томства</w:t>
      </w:r>
      <w:r>
        <w:rPr>
          <w:sz w:val="32"/>
          <w:szCs w:val="32"/>
        </w:rPr>
        <w:t>.</w:t>
      </w:r>
    </w:p>
    <w:p w:rsidR="00533CDE" w:rsidRPr="00533CDE" w:rsidRDefault="00533CDE" w:rsidP="002400F9">
      <w:pPr>
        <w:jc w:val="both"/>
        <w:rPr>
          <w:sz w:val="32"/>
          <w:szCs w:val="32"/>
        </w:rPr>
      </w:pPr>
      <w:r w:rsidRPr="00533CDE">
        <w:rPr>
          <w:sz w:val="32"/>
          <w:szCs w:val="32"/>
        </w:rPr>
        <w:t>Гигиенические нормативы условий труда - уровни вредных производственных факторов, которые при ежедневной (кроме выходных дней) работе, но не более 40 часов в неделю в течение всего рабочего стажа, не должны вызвать заболеваний или отклонений в состоянии здоровья, обнаруживаемых современными методами исследований в процессе работы или в отдаленные сроки жизни настоящего или последующих поколений.</w:t>
      </w:r>
    </w:p>
    <w:p w:rsidR="00533CDE" w:rsidRDefault="00533CDE" w:rsidP="002400F9">
      <w:pPr>
        <w:jc w:val="both"/>
        <w:rPr>
          <w:sz w:val="32"/>
          <w:szCs w:val="32"/>
        </w:rPr>
      </w:pPr>
      <w:r w:rsidRPr="00533CDE">
        <w:rPr>
          <w:sz w:val="32"/>
          <w:szCs w:val="32"/>
        </w:rPr>
        <w:t>Безопасные условия труда - условия труда, при которых воздействие на работающих вредных и опасных производственных факторов исключено или их уровни не превышают гигиенических нормативов.</w:t>
      </w:r>
    </w:p>
    <w:p w:rsidR="00533CDE" w:rsidRDefault="00533CDE" w:rsidP="002400F9">
      <w:pPr>
        <w:jc w:val="both"/>
        <w:rPr>
          <w:sz w:val="32"/>
          <w:szCs w:val="32"/>
        </w:rPr>
      </w:pPr>
      <w:r w:rsidRPr="00533CDE">
        <w:rPr>
          <w:sz w:val="32"/>
          <w:szCs w:val="32"/>
        </w:rPr>
        <w:t>В зависимости от соотношения уровней опасных и вредных факторов и предельно допустимых уровней условия труда по степени вредности и опасности делятся на четыре класса:</w:t>
      </w:r>
    </w:p>
    <w:p w:rsidR="00533CDE" w:rsidRDefault="00533CDE" w:rsidP="002400F9">
      <w:pPr>
        <w:jc w:val="both"/>
        <w:rPr>
          <w:sz w:val="32"/>
          <w:szCs w:val="32"/>
        </w:rPr>
      </w:pPr>
      <w:r w:rsidRPr="00C46385">
        <w:rPr>
          <w:b/>
          <w:sz w:val="32"/>
          <w:szCs w:val="32"/>
        </w:rPr>
        <w:t>1 класс</w:t>
      </w:r>
      <w:r w:rsidRPr="00533CDE">
        <w:rPr>
          <w:sz w:val="32"/>
          <w:szCs w:val="32"/>
        </w:rPr>
        <w:t xml:space="preserve"> – оптимальные условия труда;</w:t>
      </w:r>
    </w:p>
    <w:p w:rsidR="00533CDE" w:rsidRPr="00533CDE" w:rsidRDefault="00533CDE" w:rsidP="002400F9">
      <w:pPr>
        <w:jc w:val="both"/>
        <w:rPr>
          <w:sz w:val="32"/>
          <w:szCs w:val="32"/>
        </w:rPr>
      </w:pPr>
      <w:r w:rsidRPr="00C46385">
        <w:rPr>
          <w:b/>
          <w:sz w:val="32"/>
          <w:szCs w:val="32"/>
        </w:rPr>
        <w:t>2 класс</w:t>
      </w:r>
      <w:r w:rsidRPr="00533CDE">
        <w:rPr>
          <w:sz w:val="32"/>
          <w:szCs w:val="32"/>
        </w:rPr>
        <w:t xml:space="preserve"> – допустимые условия труда, которые могут вызвать функциональные отклонения, но после регламентируемого отдыха организм человека приходит в нормальное состояние;</w:t>
      </w:r>
    </w:p>
    <w:p w:rsidR="00533CDE" w:rsidRDefault="0098374E" w:rsidP="002400F9">
      <w:pPr>
        <w:jc w:val="both"/>
        <w:rPr>
          <w:sz w:val="32"/>
          <w:szCs w:val="32"/>
        </w:rPr>
      </w:pPr>
      <w:r w:rsidRPr="00C46385">
        <w:rPr>
          <w:b/>
          <w:sz w:val="32"/>
          <w:szCs w:val="32"/>
        </w:rPr>
        <w:t>3 класс</w:t>
      </w:r>
      <w:r w:rsidRPr="0098374E">
        <w:rPr>
          <w:sz w:val="32"/>
          <w:szCs w:val="32"/>
        </w:rPr>
        <w:t xml:space="preserve"> – вредные условия труда характеризующиеся наличием вредных производственных факторов, превышающих гигиенические нормы. Они оказывают неблагоприятное воздействие на работающего и могут негативно влиять на потомство. Условия труда 3 класса по вредности разделяются на четыре степени:</w:t>
      </w:r>
    </w:p>
    <w:p w:rsidR="00CD4DC5" w:rsidRDefault="00CD4DC5" w:rsidP="002400F9">
      <w:pPr>
        <w:jc w:val="both"/>
        <w:rPr>
          <w:sz w:val="32"/>
          <w:szCs w:val="32"/>
        </w:rPr>
      </w:pPr>
      <w:r w:rsidRPr="00CD4DC5">
        <w:rPr>
          <w:sz w:val="32"/>
          <w:szCs w:val="32"/>
        </w:rPr>
        <w:t xml:space="preserve">    3.1. – условия труда, характеризующиеся такими отклонениями от гигиенических нормативов, которые вызывают обратимые функциональные изменения и обуславливают риск развития заболевания;</w:t>
      </w:r>
    </w:p>
    <w:p w:rsidR="00CD4DC5" w:rsidRPr="00CD4DC5" w:rsidRDefault="00CD4DC5" w:rsidP="002400F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CD4DC5">
        <w:rPr>
          <w:sz w:val="32"/>
          <w:szCs w:val="32"/>
        </w:rPr>
        <w:t>3.2. – условия труда с такими уровнями опасных и вредных факторов, которые могут вызвать стойкие функциональные нарушения, приводящие в большинстве случаев к росту заболеваемости с временной утратой трудоспособности, повышению частоты общей заболеваемости, появлению начальных признаков профессиональной патологии;</w:t>
      </w:r>
    </w:p>
    <w:p w:rsidR="00CD4DC5" w:rsidRDefault="00CD4DC5" w:rsidP="002400F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CD4DC5">
        <w:rPr>
          <w:sz w:val="32"/>
          <w:szCs w:val="32"/>
        </w:rPr>
        <w:t>3.3. – условия труда, характеризующиеся такими уровнями вредных факторов, которые приводят к развитию профессиональной патологии в легких формах в период трудовой деятельности, росту хронической общесоматической патологии, включая повышенные уровни заболеваемости с временной утратой трудоспособности;</w:t>
      </w:r>
    </w:p>
    <w:p w:rsidR="00CD4DC5" w:rsidRDefault="00CD4DC5" w:rsidP="00C46385">
      <w:pPr>
        <w:rPr>
          <w:sz w:val="32"/>
          <w:szCs w:val="32"/>
        </w:rPr>
      </w:pPr>
      <w:r w:rsidRPr="00C46385">
        <w:rPr>
          <w:sz w:val="32"/>
          <w:szCs w:val="32"/>
        </w:rPr>
        <w:t xml:space="preserve">    </w:t>
      </w:r>
      <w:r w:rsidR="00C46385" w:rsidRPr="00C46385">
        <w:rPr>
          <w:sz w:val="32"/>
          <w:szCs w:val="32"/>
        </w:rPr>
        <w:t>3.4. – условия труда, при которых могут возникать выраженные формы профессиональных заболеваний, отмечается значительный рост хронической патологии и высокие уровни заболеваемости с временной утратой трудоспособности.</w:t>
      </w:r>
    </w:p>
    <w:p w:rsidR="00C46385" w:rsidRDefault="00C46385" w:rsidP="00C46385">
      <w:pPr>
        <w:rPr>
          <w:sz w:val="32"/>
          <w:szCs w:val="32"/>
        </w:rPr>
      </w:pPr>
      <w:r w:rsidRPr="00C46385">
        <w:rPr>
          <w:b/>
          <w:sz w:val="32"/>
          <w:szCs w:val="32"/>
        </w:rPr>
        <w:t>4 класс</w:t>
      </w:r>
      <w:r w:rsidRPr="00C46385">
        <w:rPr>
          <w:sz w:val="32"/>
          <w:szCs w:val="32"/>
        </w:rPr>
        <w:t xml:space="preserve"> – опасные (экстремальные) условия труда, характеризующиеся такими уровнями производственных факторо</w:t>
      </w:r>
      <w:r w:rsidR="006876D5">
        <w:rPr>
          <w:sz w:val="32"/>
          <w:szCs w:val="32"/>
        </w:rPr>
        <w:t>в, воздействие которых в течение</w:t>
      </w:r>
      <w:r w:rsidRPr="00C46385">
        <w:rPr>
          <w:sz w:val="32"/>
          <w:szCs w:val="32"/>
        </w:rPr>
        <w:t xml:space="preserve"> рабочей смены (или ее части) создает угрозу для жизни, высокий риск возникновения тяжелых форм острых профессиональных поражений.</w:t>
      </w:r>
    </w:p>
    <w:p w:rsidR="006223F4" w:rsidRDefault="006876D5" w:rsidP="00C46385">
      <w:pPr>
        <w:rPr>
          <w:sz w:val="32"/>
          <w:szCs w:val="32"/>
        </w:rPr>
      </w:pPr>
      <w:r w:rsidRPr="006876D5">
        <w:rPr>
          <w:sz w:val="32"/>
          <w:szCs w:val="32"/>
        </w:rPr>
        <w:t>Медици</w:t>
      </w:r>
      <w:r>
        <w:rPr>
          <w:sz w:val="32"/>
          <w:szCs w:val="32"/>
        </w:rPr>
        <w:t>нские обследования работников</w:t>
      </w:r>
      <w:r w:rsidRPr="006876D5">
        <w:rPr>
          <w:sz w:val="32"/>
          <w:szCs w:val="32"/>
        </w:rPr>
        <w:t xml:space="preserve"> показали, что помимо снижения производительности труда высокие уровни шума приводят к ухудшению слуха. Длительное нахождение человека в зоне комбинированного воздействия различных неблагоприятных факторов может привести к профессиональному заболеванию. Анализ </w:t>
      </w:r>
      <w:r>
        <w:rPr>
          <w:sz w:val="32"/>
          <w:szCs w:val="32"/>
        </w:rPr>
        <w:t xml:space="preserve">травматизма среди работников </w:t>
      </w:r>
      <w:r w:rsidRPr="006876D5">
        <w:rPr>
          <w:sz w:val="32"/>
          <w:szCs w:val="32"/>
        </w:rPr>
        <w:t>показывает, что в основном несчастные случаи происходят от воздействия физически опасных производственных факторов при выполнении сотрудниками несвойственных им работ. На втором месте случаи, связанные с воздействием электрического тока.</w:t>
      </w:r>
    </w:p>
    <w:p w:rsidR="006876D5" w:rsidRDefault="006876D5" w:rsidP="006876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Обеспечение электробезопасности</w:t>
      </w:r>
    </w:p>
    <w:p w:rsidR="006876D5" w:rsidRPr="006876D5" w:rsidRDefault="006876D5" w:rsidP="006876D5">
      <w:pPr>
        <w:jc w:val="center"/>
        <w:rPr>
          <w:b/>
          <w:sz w:val="32"/>
          <w:szCs w:val="32"/>
        </w:rPr>
      </w:pPr>
    </w:p>
    <w:p w:rsidR="006876D5" w:rsidRDefault="006876D5" w:rsidP="006876D5">
      <w:pPr>
        <w:jc w:val="both"/>
        <w:rPr>
          <w:sz w:val="32"/>
          <w:szCs w:val="32"/>
        </w:rPr>
      </w:pPr>
      <w:r w:rsidRPr="006876D5">
        <w:rPr>
          <w:sz w:val="32"/>
          <w:szCs w:val="32"/>
        </w:rPr>
        <w:t>Электрический ток представляет собой скрытый тип опасности, т.к. его трудно определить в токо- и нетоковедущих частях оборудования, которые являются хорошими проводниками электричества. Смертельно опасным для жизни человека считают ток, величина которого превышает 0,05А, ток менее 0,05А – безопасен (до 1000 В). С целью предупреждения поражений электрическим током к работе должны допускаться только лица, хорошо изучившие основные правила по технике безопасности.</w:t>
      </w:r>
    </w:p>
    <w:p w:rsidR="006876D5" w:rsidRDefault="006876D5" w:rsidP="006876D5">
      <w:pPr>
        <w:jc w:val="both"/>
        <w:rPr>
          <w:sz w:val="32"/>
          <w:szCs w:val="32"/>
        </w:rPr>
      </w:pPr>
      <w:r w:rsidRPr="006876D5">
        <w:rPr>
          <w:sz w:val="32"/>
          <w:szCs w:val="32"/>
        </w:rPr>
        <w:t>В соответствии с правилами электробезопасности в служебном помещении должен осуществляться постоянный контроль состояния электропроводки, предохранительных щитов, шнуров, с помощью которых включаются в электросеть компьютеры, осветительные приборы, другие электроприборы.</w:t>
      </w:r>
    </w:p>
    <w:p w:rsidR="006876D5" w:rsidRPr="006876D5" w:rsidRDefault="006876D5" w:rsidP="006876D5">
      <w:pPr>
        <w:jc w:val="both"/>
        <w:rPr>
          <w:sz w:val="32"/>
          <w:szCs w:val="32"/>
        </w:rPr>
      </w:pPr>
      <w:r w:rsidRPr="006876D5">
        <w:rPr>
          <w:sz w:val="32"/>
          <w:szCs w:val="32"/>
        </w:rPr>
        <w:t>Электрические установки, к которым относится практически все оборудование ЭВМ, представляют для человека большую потенциальную опасность, так как в процессе эксплуатации или проведении профилактических работ человек может коснуться частей, находящихся под напряжением. Специфическая опасность электроустановок – токоведущие проводники, корпуса стоек ЭВМ и прочего оборудования, оказавшегося под напряжением в результате повреждения (пробоя) изоляции, не подают каких-либо сигналов, которые предупреждают человека об опасности. Реакция человека на электрический ток возникает лишь при протекании последнего через тело человека. Исключительно важное значение для предотвращения электротравмотизма имеет правильная организация обслуживания</w:t>
      </w:r>
      <w:r>
        <w:rPr>
          <w:sz w:val="32"/>
          <w:szCs w:val="32"/>
        </w:rPr>
        <w:t xml:space="preserve"> действующих электроустановок</w:t>
      </w:r>
      <w:r w:rsidRPr="006876D5">
        <w:rPr>
          <w:sz w:val="32"/>
          <w:szCs w:val="32"/>
        </w:rPr>
        <w:t>, проведения ремонтных, монтажных и профилактических работ.</w:t>
      </w:r>
    </w:p>
    <w:p w:rsidR="006876D5" w:rsidRDefault="006876D5" w:rsidP="006876D5">
      <w:pPr>
        <w:jc w:val="both"/>
        <w:rPr>
          <w:sz w:val="32"/>
          <w:szCs w:val="32"/>
        </w:rPr>
      </w:pPr>
      <w:r w:rsidRPr="006876D5">
        <w:rPr>
          <w:sz w:val="32"/>
          <w:szCs w:val="32"/>
        </w:rPr>
        <w:t>В зависимости от категории помещения необхо</w:t>
      </w:r>
      <w:r>
        <w:rPr>
          <w:sz w:val="32"/>
          <w:szCs w:val="32"/>
        </w:rPr>
        <w:t xml:space="preserve">димо принять определенные меры, </w:t>
      </w:r>
      <w:r w:rsidRPr="006876D5">
        <w:rPr>
          <w:sz w:val="32"/>
          <w:szCs w:val="32"/>
        </w:rPr>
        <w:t>обеспечивающие достаточную электробезопасность при эксплуатации и ремонте электрооборудования.</w:t>
      </w:r>
    </w:p>
    <w:p w:rsidR="006876D5" w:rsidRDefault="006876D5" w:rsidP="006876D5">
      <w:pPr>
        <w:jc w:val="both"/>
        <w:rPr>
          <w:sz w:val="32"/>
          <w:szCs w:val="32"/>
        </w:rPr>
      </w:pPr>
      <w:r w:rsidRPr="006876D5">
        <w:rPr>
          <w:sz w:val="32"/>
          <w:szCs w:val="32"/>
        </w:rPr>
        <w:t>Другим методом защиты является нейтрализация заряда статического электричества ионизированным газом. В промышленности широко применяют</w:t>
      </w:r>
      <w:r>
        <w:rPr>
          <w:sz w:val="32"/>
          <w:szCs w:val="32"/>
        </w:rPr>
        <w:t xml:space="preserve">ся радиоактивные нитрализаторы. </w:t>
      </w:r>
      <w:r w:rsidRPr="006876D5">
        <w:rPr>
          <w:sz w:val="32"/>
          <w:szCs w:val="32"/>
        </w:rPr>
        <w:t xml:space="preserve">К общим мерам защиты от </w:t>
      </w:r>
      <w:r>
        <w:rPr>
          <w:sz w:val="32"/>
          <w:szCs w:val="32"/>
        </w:rPr>
        <w:t xml:space="preserve">статического электричества </w:t>
      </w:r>
      <w:r w:rsidRPr="006876D5">
        <w:rPr>
          <w:sz w:val="32"/>
          <w:szCs w:val="32"/>
        </w:rPr>
        <w:t>можно отнести общие и местное увлажнение воздуха.</w:t>
      </w:r>
    </w:p>
    <w:p w:rsidR="006876D5" w:rsidRDefault="006876D5" w:rsidP="006876D5">
      <w:pPr>
        <w:jc w:val="both"/>
        <w:rPr>
          <w:sz w:val="32"/>
          <w:szCs w:val="32"/>
        </w:rPr>
      </w:pPr>
    </w:p>
    <w:p w:rsidR="006876D5" w:rsidRPr="006876D5" w:rsidRDefault="006876D5" w:rsidP="006876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Противопожарная</w:t>
      </w:r>
      <w:r w:rsidR="00EF0C6B">
        <w:rPr>
          <w:b/>
          <w:sz w:val="32"/>
          <w:szCs w:val="32"/>
        </w:rPr>
        <w:t xml:space="preserve"> защита</w:t>
      </w:r>
    </w:p>
    <w:p w:rsidR="006876D5" w:rsidRDefault="006876D5" w:rsidP="006876D5">
      <w:pPr>
        <w:jc w:val="both"/>
        <w:rPr>
          <w:sz w:val="32"/>
          <w:szCs w:val="32"/>
        </w:rPr>
      </w:pPr>
    </w:p>
    <w:p w:rsidR="00EF0C6B" w:rsidRDefault="00EF0C6B" w:rsidP="006876D5">
      <w:pPr>
        <w:jc w:val="both"/>
        <w:rPr>
          <w:sz w:val="32"/>
          <w:szCs w:val="32"/>
        </w:rPr>
      </w:pPr>
      <w:r w:rsidRPr="00EF0C6B">
        <w:rPr>
          <w:sz w:val="32"/>
          <w:szCs w:val="32"/>
        </w:rPr>
        <w:t>Пожарная безопасность – состояние объекта, при котором исключается возможность пожара, а в случае его возникновения предотвращается воздействие на людей опасных факторов пожара и обеспечивается защита материальных ценностей.</w:t>
      </w:r>
    </w:p>
    <w:p w:rsidR="00EF0C6B" w:rsidRDefault="00EF0C6B" w:rsidP="006876D5">
      <w:pPr>
        <w:jc w:val="both"/>
        <w:rPr>
          <w:sz w:val="32"/>
          <w:szCs w:val="32"/>
        </w:rPr>
      </w:pPr>
      <w:r w:rsidRPr="00EF0C6B">
        <w:rPr>
          <w:sz w:val="32"/>
          <w:szCs w:val="32"/>
        </w:rPr>
        <w:t>Пожарная безопасность обеспечивается системой предотвращения пожара и системой пожарной защиты. Во всех служебных помещениях обязательно должен быть “План эвакуации людей при пожаре”, регламентирующий действия персонала в случае возникновения очага возгорания и указывающий места расположения пожарной техники.</w:t>
      </w:r>
    </w:p>
    <w:p w:rsidR="00EF0C6B" w:rsidRDefault="00EF0C6B" w:rsidP="006876D5">
      <w:pPr>
        <w:jc w:val="both"/>
        <w:rPr>
          <w:sz w:val="32"/>
          <w:szCs w:val="32"/>
        </w:rPr>
      </w:pPr>
      <w:r>
        <w:rPr>
          <w:sz w:val="32"/>
          <w:szCs w:val="32"/>
        </w:rPr>
        <w:t>Пожары в вычислительных центрах</w:t>
      </w:r>
      <w:r w:rsidRPr="00EF0C6B">
        <w:rPr>
          <w:sz w:val="32"/>
          <w:szCs w:val="32"/>
        </w:rPr>
        <w:t xml:space="preserve"> представляют особую опасность, так как сопряжены с большими материальными потерями. Характерная особенность ВЦ – небольшие площади помещений. Как известно пожар может возникнуть при взаимодействии горючих веществ, окисления и источников зажигания. В помещениях ВЦ присутствуют все три основные фактора, необходимые для возникновения пожара.</w:t>
      </w:r>
    </w:p>
    <w:p w:rsidR="00EF0C6B" w:rsidRDefault="00EF0C6B" w:rsidP="006876D5">
      <w:pPr>
        <w:jc w:val="both"/>
        <w:rPr>
          <w:sz w:val="32"/>
          <w:szCs w:val="32"/>
        </w:rPr>
      </w:pPr>
      <w:r w:rsidRPr="00EF0C6B">
        <w:rPr>
          <w:sz w:val="32"/>
          <w:szCs w:val="32"/>
        </w:rPr>
        <w:t>Противопожарная защита – это комплекс организационных и технических мероприятий, направленных на обеспечение безопасности людей, на предотвращение пожара, ограничение его распространения, а также на создание условий для успешного тушения пожара.</w:t>
      </w:r>
    </w:p>
    <w:p w:rsidR="00EF0C6B" w:rsidRDefault="00EF0C6B" w:rsidP="006876D5">
      <w:pPr>
        <w:jc w:val="both"/>
        <w:rPr>
          <w:sz w:val="32"/>
          <w:szCs w:val="32"/>
        </w:rPr>
      </w:pPr>
      <w:r w:rsidRPr="00EF0C6B">
        <w:rPr>
          <w:sz w:val="32"/>
          <w:szCs w:val="32"/>
        </w:rPr>
        <w:t>Одной из наиболее важных задач пожарной защиты является защита строительных помещений от разрушений и обеспечение их достаточной прочности в условиях воздействия</w:t>
      </w:r>
      <w:r>
        <w:rPr>
          <w:sz w:val="32"/>
          <w:szCs w:val="32"/>
        </w:rPr>
        <w:t xml:space="preserve"> высоких температур при пожаре. </w:t>
      </w:r>
      <w:r w:rsidRPr="00EF0C6B">
        <w:rPr>
          <w:sz w:val="32"/>
          <w:szCs w:val="32"/>
        </w:rPr>
        <w:t>Учитывая высокую стоимость электронного оборудования ВЦ, а также категорию его пожарной опасности, здания для ВЦ и части здания другого назначения, в которых предусмотрено размещение ЭВМ должны быть 1 и 2 степени огнестойкости.</w:t>
      </w:r>
    </w:p>
    <w:p w:rsidR="00EF0C6B" w:rsidRDefault="008234B6" w:rsidP="006876D5">
      <w:pPr>
        <w:jc w:val="both"/>
        <w:rPr>
          <w:sz w:val="32"/>
          <w:szCs w:val="32"/>
        </w:rPr>
      </w:pPr>
      <w:r w:rsidRPr="008234B6">
        <w:rPr>
          <w:sz w:val="32"/>
          <w:szCs w:val="32"/>
        </w:rPr>
        <w:t>Объекты ВЦ кроме АПС необходимо оборудовать установками стационарного автоматического пожаротушения. Наиболее целесообразно применять в ВЦ установки газового тушения пожара, действие которых основано на быстром заполнении помещения огнетушащим газовым веществом с резким сжижением содержания в воздухе кислорода.</w:t>
      </w:r>
    </w:p>
    <w:p w:rsidR="008234B6" w:rsidRDefault="008234B6" w:rsidP="006876D5">
      <w:pPr>
        <w:jc w:val="both"/>
        <w:rPr>
          <w:sz w:val="32"/>
          <w:szCs w:val="32"/>
        </w:rPr>
      </w:pPr>
    </w:p>
    <w:p w:rsidR="008234B6" w:rsidRDefault="008234B6" w:rsidP="00823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Заключение</w:t>
      </w:r>
    </w:p>
    <w:p w:rsidR="00C73BE6" w:rsidRDefault="00C73BE6" w:rsidP="008234B6">
      <w:pPr>
        <w:jc w:val="center"/>
        <w:rPr>
          <w:b/>
          <w:sz w:val="32"/>
          <w:szCs w:val="32"/>
        </w:rPr>
      </w:pPr>
    </w:p>
    <w:p w:rsidR="00C73BE6" w:rsidRDefault="00C73BE6" w:rsidP="00C73BE6">
      <w:pPr>
        <w:jc w:val="both"/>
        <w:rPr>
          <w:sz w:val="32"/>
          <w:szCs w:val="32"/>
        </w:rPr>
      </w:pPr>
      <w:r w:rsidRPr="00C73BE6">
        <w:rPr>
          <w:sz w:val="32"/>
          <w:szCs w:val="32"/>
        </w:rPr>
        <w:t>Важным моментом в комплексе мероприятий направленных на совершенствование условий труда являются мероприятия по охране труда. Этим вопросам с каждым годом уделяется все большее внимание, т.к. забота о здоровье человека стала не только делом государственной важности, но и элементом конкуренции работодателей в вопросе привлечения кадров. Для успешного воплощения в жизнь всех мероприятий по охране труда необходимы знания в области физиологии труда, которые позволяют правильно организовать процесс трудовой деятельности человека.</w:t>
      </w:r>
    </w:p>
    <w:p w:rsidR="007F7D56" w:rsidRDefault="007F7D56" w:rsidP="007F7D56">
      <w:pPr>
        <w:jc w:val="both"/>
        <w:rPr>
          <w:sz w:val="32"/>
          <w:szCs w:val="32"/>
        </w:rPr>
      </w:pPr>
      <w:r w:rsidRPr="007F7D56">
        <w:rPr>
          <w:sz w:val="32"/>
          <w:szCs w:val="32"/>
        </w:rPr>
        <w:t>Имеющийся в настоящее время комплекс разработанных организационных мероприятий и технических средств защиты, накопленный опыт работы ряда вы</w:t>
      </w:r>
      <w:r>
        <w:rPr>
          <w:sz w:val="32"/>
          <w:szCs w:val="32"/>
        </w:rPr>
        <w:t xml:space="preserve">числительных центров </w:t>
      </w:r>
      <w:r w:rsidRPr="007F7D56">
        <w:rPr>
          <w:sz w:val="32"/>
          <w:szCs w:val="32"/>
        </w:rPr>
        <w:t>показывает, что имеется возможность добиться значительно больших успехов в деле устранения воздействия на работающих опасных и вр</w:t>
      </w:r>
      <w:r>
        <w:rPr>
          <w:sz w:val="32"/>
          <w:szCs w:val="32"/>
        </w:rPr>
        <w:t>едных производственных факторов.</w:t>
      </w:r>
    </w:p>
    <w:p w:rsidR="00C73BE6" w:rsidRDefault="007F7D56" w:rsidP="007F7D56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br w:type="page"/>
      </w:r>
      <w:r>
        <w:rPr>
          <w:b/>
          <w:sz w:val="32"/>
          <w:szCs w:val="32"/>
        </w:rPr>
        <w:t>Список используемой литературы:</w:t>
      </w:r>
    </w:p>
    <w:p w:rsidR="007F7D56" w:rsidRDefault="007F7D56" w:rsidP="007F7D56">
      <w:pPr>
        <w:jc w:val="both"/>
        <w:rPr>
          <w:sz w:val="32"/>
          <w:szCs w:val="32"/>
        </w:rPr>
      </w:pPr>
    </w:p>
    <w:p w:rsidR="00B043C0" w:rsidRDefault="00B043C0" w:rsidP="007F7D56">
      <w:pPr>
        <w:jc w:val="both"/>
        <w:rPr>
          <w:sz w:val="32"/>
          <w:szCs w:val="32"/>
        </w:rPr>
      </w:pPr>
      <w:r>
        <w:rPr>
          <w:sz w:val="32"/>
          <w:szCs w:val="32"/>
        </w:rPr>
        <w:t>1.Ляпина О.П., Безопасность жизнедеятельности, Учебное пособие, Новосибирск, 2003</w:t>
      </w:r>
    </w:p>
    <w:p w:rsidR="00B043C0" w:rsidRPr="00065EC3" w:rsidRDefault="00065EC3" w:rsidP="007F7D5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2.Документ </w:t>
      </w:r>
      <w:r w:rsidRPr="00065EC3">
        <w:rPr>
          <w:sz w:val="32"/>
          <w:szCs w:val="32"/>
        </w:rPr>
        <w:t>ГОСТ 12.0.003-74* ССБТ. Опасные и вредные производственные факторы. Классификация 1974-11-18 00:00:00</w:t>
      </w:r>
    </w:p>
    <w:p w:rsidR="007F7D56" w:rsidRPr="00065EC3" w:rsidRDefault="00065EC3" w:rsidP="007F7D56">
      <w:pPr>
        <w:jc w:val="both"/>
        <w:rPr>
          <w:sz w:val="32"/>
          <w:szCs w:val="32"/>
        </w:rPr>
      </w:pPr>
      <w:r>
        <w:rPr>
          <w:sz w:val="32"/>
          <w:szCs w:val="32"/>
        </w:rPr>
        <w:t>3.</w:t>
      </w:r>
      <w:r w:rsidRPr="00065EC3">
        <w:t xml:space="preserve"> </w:t>
      </w:r>
      <w:r w:rsidRPr="00065EC3">
        <w:rPr>
          <w:sz w:val="32"/>
          <w:szCs w:val="32"/>
        </w:rPr>
        <w:t>НИИ Охраны Труда СПБ</w:t>
      </w:r>
    </w:p>
    <w:p w:rsidR="008234B6" w:rsidRDefault="008234B6" w:rsidP="008234B6">
      <w:pPr>
        <w:jc w:val="center"/>
        <w:rPr>
          <w:b/>
          <w:sz w:val="32"/>
          <w:szCs w:val="32"/>
        </w:rPr>
      </w:pPr>
    </w:p>
    <w:p w:rsidR="008234B6" w:rsidRPr="008234B6" w:rsidRDefault="008234B6" w:rsidP="008234B6">
      <w:pPr>
        <w:jc w:val="both"/>
        <w:rPr>
          <w:sz w:val="32"/>
          <w:szCs w:val="32"/>
        </w:rPr>
      </w:pPr>
    </w:p>
    <w:p w:rsidR="00EF0C6B" w:rsidRPr="00EF0C6B" w:rsidRDefault="00EF0C6B" w:rsidP="006876D5">
      <w:pPr>
        <w:jc w:val="both"/>
        <w:rPr>
          <w:sz w:val="32"/>
          <w:szCs w:val="32"/>
        </w:rPr>
      </w:pPr>
      <w:bookmarkStart w:id="0" w:name="_GoBack"/>
      <w:bookmarkEnd w:id="0"/>
    </w:p>
    <w:sectPr w:rsidR="00EF0C6B" w:rsidRPr="00EF0C6B" w:rsidSect="00FF6B49">
      <w:footerReference w:type="even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53C" w:rsidRDefault="007D753C">
      <w:r>
        <w:separator/>
      </w:r>
    </w:p>
  </w:endnote>
  <w:endnote w:type="continuationSeparator" w:id="0">
    <w:p w:rsidR="007D753C" w:rsidRDefault="007D7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462" w:rsidRDefault="00146462" w:rsidP="004972E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6462" w:rsidRDefault="00146462" w:rsidP="0014646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462" w:rsidRDefault="00146462" w:rsidP="004972E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13172">
      <w:rPr>
        <w:rStyle w:val="a4"/>
        <w:noProof/>
      </w:rPr>
      <w:t>1</w:t>
    </w:r>
    <w:r>
      <w:rPr>
        <w:rStyle w:val="a4"/>
      </w:rPr>
      <w:fldChar w:fldCharType="end"/>
    </w:r>
  </w:p>
  <w:p w:rsidR="00146462" w:rsidRDefault="00146462" w:rsidP="0014646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53C" w:rsidRDefault="007D753C">
      <w:r>
        <w:separator/>
      </w:r>
    </w:p>
  </w:footnote>
  <w:footnote w:type="continuationSeparator" w:id="0">
    <w:p w:rsidR="007D753C" w:rsidRDefault="007D7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2071"/>
    <w:rsid w:val="0001384C"/>
    <w:rsid w:val="00065EC3"/>
    <w:rsid w:val="000F1A08"/>
    <w:rsid w:val="00145144"/>
    <w:rsid w:val="00146462"/>
    <w:rsid w:val="002400F9"/>
    <w:rsid w:val="00313FD1"/>
    <w:rsid w:val="0038746A"/>
    <w:rsid w:val="004972E2"/>
    <w:rsid w:val="00533CDE"/>
    <w:rsid w:val="00594CC4"/>
    <w:rsid w:val="006223F4"/>
    <w:rsid w:val="00682071"/>
    <w:rsid w:val="006876D5"/>
    <w:rsid w:val="007D753C"/>
    <w:rsid w:val="007F7D56"/>
    <w:rsid w:val="008234B6"/>
    <w:rsid w:val="00836A69"/>
    <w:rsid w:val="008F4FC2"/>
    <w:rsid w:val="009468C8"/>
    <w:rsid w:val="0098374E"/>
    <w:rsid w:val="00A13172"/>
    <w:rsid w:val="00A24E3D"/>
    <w:rsid w:val="00AC383E"/>
    <w:rsid w:val="00B043C0"/>
    <w:rsid w:val="00B858F2"/>
    <w:rsid w:val="00C46385"/>
    <w:rsid w:val="00C73BE6"/>
    <w:rsid w:val="00C96A9C"/>
    <w:rsid w:val="00CC14EF"/>
    <w:rsid w:val="00CD4DC5"/>
    <w:rsid w:val="00EF0C6B"/>
    <w:rsid w:val="00FC077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A87EB8-E0AE-4D5B-8E2C-2568898B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4646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46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3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1828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admin</cp:lastModifiedBy>
  <cp:revision>2</cp:revision>
  <dcterms:created xsi:type="dcterms:W3CDTF">2014-04-15T06:58:00Z</dcterms:created>
  <dcterms:modified xsi:type="dcterms:W3CDTF">2014-04-15T06:58:00Z</dcterms:modified>
</cp:coreProperties>
</file>