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AE" w:rsidRDefault="00561AAE"/>
    <w:p w:rsidR="005D6785" w:rsidRDefault="005D6785">
      <w:r>
        <w:t xml:space="preserve">Органы обеспечения безопасности РФ </w:t>
      </w:r>
    </w:p>
    <w:p w:rsidR="005D6785" w:rsidRDefault="005D6785"/>
    <w:p w:rsidR="005D6785" w:rsidRDefault="005D6785">
      <w:r>
        <w:t>Источники :</w:t>
      </w:r>
    </w:p>
    <w:p w:rsidR="005D6785" w:rsidRDefault="005D6785">
      <w:r>
        <w:t xml:space="preserve">Конституция ; Федеральный закон о безопасности от 5 марта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 . ; концепция национальной безопасности от 17 декабря 1997г. ; указы президента (1997г. )</w:t>
      </w:r>
    </w:p>
    <w:p w:rsidR="005D6785" w:rsidRDefault="005D6785"/>
    <w:p w:rsidR="005D6785" w:rsidRDefault="005D6785">
      <w:r>
        <w:t xml:space="preserve">Безопасность – это состояние защищенности жизненно важных интересов личности ; общества и государства от внешних и внутренних угроз. Объектами безопасности являются : личность – её права и свободы ; общество его материальные и духовные ценности ; государство – его </w:t>
      </w:r>
      <w:r w:rsidR="005E06E7">
        <w:t>сувире</w:t>
      </w:r>
      <w:r>
        <w:t xml:space="preserve">нитет </w:t>
      </w:r>
      <w:r w:rsidR="005E06E7">
        <w:t xml:space="preserve">и территориальная целостность </w:t>
      </w:r>
    </w:p>
    <w:p w:rsidR="005E06E7" w:rsidRDefault="005E06E7"/>
    <w:p w:rsidR="005E06E7" w:rsidRDefault="005E06E7">
      <w:r>
        <w:t xml:space="preserve">Интересы личности состоят в реализации конституционных прав и свобод ; в обеспечении личностной безопасности </w:t>
      </w:r>
      <w:r w:rsidRPr="005E06E7">
        <w:t>,</w:t>
      </w:r>
      <w:r>
        <w:t xml:space="preserve"> в повышении качества уровня жизни </w:t>
      </w:r>
      <w:r w:rsidRPr="005E06E7">
        <w:t xml:space="preserve">, </w:t>
      </w:r>
      <w:r>
        <w:t>физическом и духовном развитии человека .</w:t>
      </w:r>
    </w:p>
    <w:p w:rsidR="005E06E7" w:rsidRDefault="005E06E7"/>
    <w:p w:rsidR="005E06E7" w:rsidRDefault="005E06E7">
      <w:r>
        <w:t xml:space="preserve">Интересы общества состоят в : упрочнении демократии </w:t>
      </w:r>
      <w:r w:rsidRPr="005E06E7">
        <w:t xml:space="preserve">, </w:t>
      </w:r>
      <w:r>
        <w:t>создание правового социального   государства ; в духовном обновлении .</w:t>
      </w:r>
    </w:p>
    <w:p w:rsidR="005E06E7" w:rsidRDefault="005E06E7"/>
    <w:p w:rsidR="005E06E7" w:rsidRDefault="005E06E7">
      <w:r>
        <w:t xml:space="preserve">Интересы государства : территориальная целостность </w:t>
      </w:r>
      <w:r w:rsidRPr="005E06E7">
        <w:t xml:space="preserve">, </w:t>
      </w:r>
      <w:r>
        <w:t xml:space="preserve">политическая и экономическая и социальная стабильность ; поддержание правопорядка и в развитии взаимовыгодного международного содружества . </w:t>
      </w:r>
    </w:p>
    <w:p w:rsidR="005E06E7" w:rsidRDefault="005E06E7"/>
    <w:p w:rsidR="005E06E7" w:rsidRDefault="005E06E7">
      <w:r>
        <w:t xml:space="preserve">Причины появления внутренних угроз : </w:t>
      </w:r>
    </w:p>
    <w:p w:rsidR="005E06E7" w:rsidRDefault="005E06E7" w:rsidP="005E06E7">
      <w:pPr>
        <w:numPr>
          <w:ilvl w:val="0"/>
          <w:numId w:val="1"/>
        </w:numPr>
      </w:pPr>
      <w:r>
        <w:t>Усиление напряженности в взаимоотношениях регионов</w:t>
      </w:r>
    </w:p>
    <w:p w:rsidR="005E06E7" w:rsidRDefault="005E06E7" w:rsidP="005E06E7">
      <w:pPr>
        <w:numPr>
          <w:ilvl w:val="0"/>
          <w:numId w:val="1"/>
        </w:numPr>
      </w:pPr>
      <w:r>
        <w:t xml:space="preserve">Состояние отечественной экономики </w:t>
      </w:r>
    </w:p>
    <w:p w:rsidR="005E06E7" w:rsidRDefault="005E06E7" w:rsidP="005E06E7">
      <w:pPr>
        <w:numPr>
          <w:ilvl w:val="0"/>
          <w:numId w:val="1"/>
        </w:numPr>
      </w:pPr>
      <w:r>
        <w:t xml:space="preserve">Обострение межнациональных отношений </w:t>
      </w:r>
    </w:p>
    <w:p w:rsidR="005E06E7" w:rsidRDefault="005E06E7" w:rsidP="005E06E7">
      <w:pPr>
        <w:numPr>
          <w:ilvl w:val="0"/>
          <w:numId w:val="1"/>
        </w:numPr>
      </w:pPr>
      <w:r>
        <w:t xml:space="preserve">Резкое сокращение внутреннего валового продукта </w:t>
      </w:r>
    </w:p>
    <w:p w:rsidR="005E06E7" w:rsidRDefault="005E06E7" w:rsidP="005E06E7">
      <w:pPr>
        <w:numPr>
          <w:ilvl w:val="0"/>
          <w:numId w:val="1"/>
        </w:numPr>
      </w:pPr>
      <w:r>
        <w:t xml:space="preserve">Снижение инвестиционной активности </w:t>
      </w:r>
    </w:p>
    <w:p w:rsidR="005E06E7" w:rsidRDefault="005E06E7" w:rsidP="005E06E7">
      <w:pPr>
        <w:numPr>
          <w:ilvl w:val="0"/>
          <w:numId w:val="1"/>
        </w:numPr>
      </w:pPr>
      <w:r>
        <w:t>Рост внешнего и внутреннего государственного долга</w:t>
      </w:r>
    </w:p>
    <w:p w:rsidR="005E06E7" w:rsidRDefault="005E06E7" w:rsidP="005E06E7"/>
    <w:p w:rsidR="005E06E7" w:rsidRDefault="009E66D5" w:rsidP="005E06E7">
      <w:r>
        <w:t>Причины внешних угроз</w:t>
      </w:r>
      <w:r w:rsidR="005E06E7">
        <w:t xml:space="preserve">: </w:t>
      </w:r>
    </w:p>
    <w:p w:rsidR="005E06E7" w:rsidRDefault="005E06E7" w:rsidP="009E66D5">
      <w:pPr>
        <w:numPr>
          <w:ilvl w:val="0"/>
          <w:numId w:val="2"/>
        </w:numPr>
      </w:pPr>
      <w:r>
        <w:t xml:space="preserve">Ослабление политического </w:t>
      </w:r>
      <w:r w:rsidRPr="005E06E7">
        <w:t xml:space="preserve">, </w:t>
      </w:r>
      <w:r>
        <w:t xml:space="preserve">экономического и военного влияния России в мире </w:t>
      </w:r>
      <w:r w:rsidR="009E66D5">
        <w:t>.</w:t>
      </w:r>
    </w:p>
    <w:p w:rsidR="009E66D5" w:rsidRDefault="009E66D5" w:rsidP="009E66D5">
      <w:pPr>
        <w:numPr>
          <w:ilvl w:val="0"/>
          <w:numId w:val="2"/>
        </w:numPr>
      </w:pPr>
      <w:r>
        <w:t>Появление непосредственной близости от российских границ иностранных военных баз.</w:t>
      </w:r>
    </w:p>
    <w:p w:rsidR="009E66D5" w:rsidRDefault="009E66D5" w:rsidP="009E66D5">
      <w:pPr>
        <w:numPr>
          <w:ilvl w:val="0"/>
          <w:numId w:val="2"/>
        </w:numPr>
      </w:pPr>
      <w:r>
        <w:t xml:space="preserve">Распространение оружия массового уничтожения </w:t>
      </w:r>
    </w:p>
    <w:p w:rsidR="009E66D5" w:rsidRDefault="009E66D5" w:rsidP="009E66D5">
      <w:pPr>
        <w:numPr>
          <w:ilvl w:val="0"/>
          <w:numId w:val="2"/>
        </w:numPr>
      </w:pPr>
      <w:r>
        <w:t>Возникновение конфликтов в близи границы РФ.</w:t>
      </w:r>
    </w:p>
    <w:p w:rsidR="009E66D5" w:rsidRDefault="009E66D5" w:rsidP="009E66D5"/>
    <w:p w:rsidR="009E66D5" w:rsidRDefault="009E66D5" w:rsidP="009E66D5">
      <w:r>
        <w:t xml:space="preserve">Задачи органов обеспечения национальной безопасности : </w:t>
      </w:r>
    </w:p>
    <w:p w:rsidR="009E66D5" w:rsidRDefault="009E66D5" w:rsidP="009E66D5">
      <w:pPr>
        <w:numPr>
          <w:ilvl w:val="0"/>
          <w:numId w:val="3"/>
        </w:numPr>
      </w:pPr>
      <w:r>
        <w:t>выявление и нейтрализация внешних и внутренних угроз .</w:t>
      </w:r>
    </w:p>
    <w:p w:rsidR="009E66D5" w:rsidRDefault="009E66D5" w:rsidP="009E66D5">
      <w:pPr>
        <w:numPr>
          <w:ilvl w:val="0"/>
          <w:numId w:val="3"/>
        </w:numPr>
      </w:pPr>
      <w:r>
        <w:t>обеспечение территориальной целостности .</w:t>
      </w:r>
    </w:p>
    <w:p w:rsidR="009E66D5" w:rsidRDefault="009E66D5" w:rsidP="009E66D5">
      <w:pPr>
        <w:numPr>
          <w:ilvl w:val="0"/>
          <w:numId w:val="3"/>
        </w:numPr>
      </w:pPr>
      <w:r>
        <w:t xml:space="preserve">подъем экономики страны </w:t>
      </w:r>
    </w:p>
    <w:p w:rsidR="009E66D5" w:rsidRDefault="009E66D5" w:rsidP="009E66D5">
      <w:pPr>
        <w:numPr>
          <w:ilvl w:val="0"/>
          <w:numId w:val="3"/>
        </w:numPr>
      </w:pPr>
      <w:r>
        <w:t xml:space="preserve">обеспечение личной безопасности граждан </w:t>
      </w:r>
    </w:p>
    <w:p w:rsidR="009E66D5" w:rsidRDefault="009E66D5" w:rsidP="009E66D5">
      <w:pPr>
        <w:numPr>
          <w:ilvl w:val="0"/>
          <w:numId w:val="3"/>
        </w:numPr>
      </w:pPr>
      <w:r>
        <w:t>совершенствование государственной власти</w:t>
      </w:r>
    </w:p>
    <w:p w:rsidR="009E66D5" w:rsidRDefault="009E66D5" w:rsidP="009E66D5">
      <w:pPr>
        <w:numPr>
          <w:ilvl w:val="0"/>
          <w:numId w:val="3"/>
        </w:numPr>
      </w:pPr>
      <w:r>
        <w:t>выявление предупреждение и пресечение разведовательной деятельности иностранных государств .</w:t>
      </w:r>
    </w:p>
    <w:p w:rsidR="009E66D5" w:rsidRDefault="009E66D5" w:rsidP="009E66D5">
      <w:pPr>
        <w:numPr>
          <w:ilvl w:val="0"/>
          <w:numId w:val="3"/>
        </w:numPr>
      </w:pPr>
      <w:r>
        <w:t>подъем и поддержание военного потенциала .</w:t>
      </w:r>
    </w:p>
    <w:p w:rsidR="009E66D5" w:rsidRDefault="009E66D5" w:rsidP="009E66D5">
      <w:pPr>
        <w:numPr>
          <w:ilvl w:val="0"/>
          <w:numId w:val="3"/>
        </w:numPr>
      </w:pPr>
      <w:r>
        <w:t>взаимовыгодное международное сотрудничество .</w:t>
      </w:r>
    </w:p>
    <w:p w:rsidR="009E66D5" w:rsidRDefault="009E66D5" w:rsidP="009E66D5">
      <w:pPr>
        <w:numPr>
          <w:ilvl w:val="0"/>
          <w:numId w:val="3"/>
        </w:numPr>
      </w:pPr>
      <w:r>
        <w:t>улучшение экологической ситуации в стране .</w:t>
      </w:r>
    </w:p>
    <w:p w:rsidR="009E66D5" w:rsidRDefault="009E66D5" w:rsidP="009E66D5">
      <w:pPr>
        <w:numPr>
          <w:ilvl w:val="0"/>
          <w:numId w:val="3"/>
        </w:numPr>
      </w:pPr>
      <w:r>
        <w:t>укрепление режима нераспространения оружия и средств его доставки.</w:t>
      </w:r>
    </w:p>
    <w:p w:rsidR="009E66D5" w:rsidRDefault="009E66D5" w:rsidP="009E66D5"/>
    <w:p w:rsidR="009E66D5" w:rsidRDefault="009E66D5" w:rsidP="009E66D5">
      <w:r>
        <w:t xml:space="preserve">Совет безопасности : конституционный орган осуществляющий подготовку решений президента по вопросам стратегии развития РФ </w:t>
      </w:r>
      <w:r w:rsidR="00B86C2F">
        <w:t xml:space="preserve">; обеспечение жизненно важных интересов личности </w:t>
      </w:r>
      <w:r w:rsidR="00B86C2F" w:rsidRPr="00B86C2F">
        <w:t>,</w:t>
      </w:r>
      <w:r w:rsidR="00B86C2F">
        <w:t xml:space="preserve"> общества и государства от внутренних и внешних угроз. Основывает свою деятельность на федеральном законе РФ о безопасности . </w:t>
      </w:r>
    </w:p>
    <w:p w:rsidR="00B86C2F" w:rsidRDefault="00B86C2F" w:rsidP="009E66D5">
      <w:r>
        <w:t xml:space="preserve">Совет безопасности состоит из : 1)Президента РФ (председатель совета ) 2) Секретаря совета безопасности 3 ) Председателя правительства РФ 4) Первый заместитель председателя правительства РФ 5) Министр иностранных дел 6)Министр обороны 7)Министр внутренних дел 8)Руководитель специальный служб ( ФСБ СВР ) 9)Председатель палаты федерального собрания 10 ) руководитель администрации президента </w:t>
      </w:r>
    </w:p>
    <w:p w:rsidR="00B86C2F" w:rsidRDefault="00B86C2F" w:rsidP="009E66D5"/>
    <w:p w:rsidR="00B86C2F" w:rsidRDefault="00B86C2F" w:rsidP="009E66D5">
      <w:r>
        <w:t>Функции совета безопасности :</w:t>
      </w:r>
    </w:p>
    <w:p w:rsidR="00B86C2F" w:rsidRDefault="00B86C2F" w:rsidP="00B86C2F">
      <w:pPr>
        <w:numPr>
          <w:ilvl w:val="0"/>
          <w:numId w:val="4"/>
        </w:numPr>
      </w:pPr>
      <w:r>
        <w:t>разработка стратегии в области обеспечения национальной безопасности .</w:t>
      </w:r>
    </w:p>
    <w:p w:rsidR="00B86C2F" w:rsidRDefault="00B86C2F" w:rsidP="00B86C2F">
      <w:pPr>
        <w:numPr>
          <w:ilvl w:val="0"/>
          <w:numId w:val="4"/>
        </w:numPr>
      </w:pPr>
      <w:r>
        <w:t>оценка внешних и внутренних угроз .</w:t>
      </w:r>
    </w:p>
    <w:p w:rsidR="00B86C2F" w:rsidRDefault="00B86C2F" w:rsidP="00B86C2F">
      <w:pPr>
        <w:numPr>
          <w:ilvl w:val="0"/>
          <w:numId w:val="4"/>
        </w:numPr>
      </w:pPr>
      <w:r>
        <w:t>подготовка указов президента в области обеспечения национальной безопасности .</w:t>
      </w:r>
    </w:p>
    <w:p w:rsidR="00B86C2F" w:rsidRDefault="00B86C2F" w:rsidP="00B86C2F">
      <w:pPr>
        <w:numPr>
          <w:ilvl w:val="0"/>
          <w:numId w:val="4"/>
        </w:numPr>
      </w:pPr>
      <w:r>
        <w:t xml:space="preserve">координация деятельности исполнительных органов </w:t>
      </w:r>
    </w:p>
    <w:p w:rsidR="00B86C2F" w:rsidRDefault="00B86C2F" w:rsidP="00B86C2F">
      <w:pPr>
        <w:numPr>
          <w:ilvl w:val="0"/>
          <w:numId w:val="4"/>
        </w:numPr>
      </w:pPr>
      <w:r>
        <w:t xml:space="preserve">рассмотрение вопросов в области оборонно-промышленной безопасности и военно-технического сотрудничества с иностранными государствами </w:t>
      </w:r>
    </w:p>
    <w:p w:rsidR="00B86C2F" w:rsidRDefault="00B86C2F" w:rsidP="00B86C2F">
      <w:pPr>
        <w:numPr>
          <w:ilvl w:val="0"/>
          <w:numId w:val="4"/>
        </w:numPr>
      </w:pPr>
      <w:r>
        <w:t>организация научных исследований по проблемам стратегии развития РФ</w:t>
      </w:r>
    </w:p>
    <w:p w:rsidR="00B86C2F" w:rsidRDefault="00B86C2F" w:rsidP="00B86C2F"/>
    <w:p w:rsidR="00B86C2F" w:rsidRDefault="00B86C2F" w:rsidP="00B86C2F">
      <w:r>
        <w:t xml:space="preserve">Органы внешней разведки – это </w:t>
      </w:r>
      <w:r w:rsidR="00A6597C">
        <w:t xml:space="preserve">совокупность специально создаваемых государственных органов призванных защищать безопасность личности </w:t>
      </w:r>
      <w:r w:rsidR="00A6597C" w:rsidRPr="00A6597C">
        <w:t xml:space="preserve">, </w:t>
      </w:r>
      <w:r w:rsidR="00A6597C">
        <w:t xml:space="preserve">общества и государства от внешних и внутренних угроз . Разведывательная деятельность заключается в добывании и обработки информации затрагивающей жизненно-важные интересы РФ . Руководство и контроль </w:t>
      </w:r>
      <w:r w:rsidR="00A6597C">
        <w:rPr>
          <w:lang w:val="en-US"/>
        </w:rPr>
        <w:t xml:space="preserve">, </w:t>
      </w:r>
      <w:r w:rsidR="00A6597C">
        <w:t xml:space="preserve">координация деятельности осуществляет президент РФ. </w:t>
      </w:r>
    </w:p>
    <w:p w:rsidR="00A6597C" w:rsidRDefault="00A6597C" w:rsidP="00B86C2F">
      <w:r>
        <w:t xml:space="preserve">Цели разведывательной деятельности : </w:t>
      </w:r>
    </w:p>
    <w:p w:rsidR="00A6597C" w:rsidRDefault="00A6597C" w:rsidP="00A6597C">
      <w:pPr>
        <w:numPr>
          <w:ilvl w:val="0"/>
          <w:numId w:val="5"/>
        </w:numPr>
      </w:pPr>
      <w:r>
        <w:t xml:space="preserve">Обеспечение президента </w:t>
      </w:r>
      <w:r w:rsidRPr="00A6597C">
        <w:t xml:space="preserve">, </w:t>
      </w:r>
      <w:r>
        <w:t xml:space="preserve">федерального собрания и правительства разведывательной информацией необходимой для принятия решений в политической </w:t>
      </w:r>
      <w:r w:rsidRPr="00A6597C">
        <w:t xml:space="preserve">, </w:t>
      </w:r>
      <w:r>
        <w:t xml:space="preserve">экономической </w:t>
      </w:r>
      <w:r w:rsidRPr="00A6597C">
        <w:t xml:space="preserve">, </w:t>
      </w:r>
      <w:r>
        <w:t xml:space="preserve">оборонной </w:t>
      </w:r>
      <w:r w:rsidRPr="00A6597C">
        <w:t xml:space="preserve">, </w:t>
      </w:r>
      <w:r>
        <w:t xml:space="preserve">научно-технической и экологической областях . </w:t>
      </w:r>
    </w:p>
    <w:p w:rsidR="00A6597C" w:rsidRDefault="00A6597C" w:rsidP="00A6597C">
      <w:pPr>
        <w:numPr>
          <w:ilvl w:val="0"/>
          <w:numId w:val="5"/>
        </w:numPr>
      </w:pPr>
      <w:r>
        <w:t xml:space="preserve">Обеспечение условий способствующих успешной реализации политики РФ в сфере безопасности </w:t>
      </w:r>
    </w:p>
    <w:p w:rsidR="00A6597C" w:rsidRDefault="00A6597C" w:rsidP="00A6597C">
      <w:pPr>
        <w:numPr>
          <w:ilvl w:val="0"/>
          <w:numId w:val="5"/>
        </w:numPr>
      </w:pPr>
      <w:r>
        <w:t xml:space="preserve">Содействие экономическому развитию </w:t>
      </w:r>
      <w:r w:rsidRPr="00A6597C">
        <w:t xml:space="preserve">, </w:t>
      </w:r>
      <w:r>
        <w:t xml:space="preserve">научно-техническому прогрессу страны и  военно-техническому обеспечению безопасности России </w:t>
      </w:r>
    </w:p>
    <w:p w:rsidR="00A6597C" w:rsidRDefault="00A6597C" w:rsidP="00A6597C"/>
    <w:p w:rsidR="00A6597C" w:rsidRDefault="00A6597C" w:rsidP="00A6597C">
      <w:r>
        <w:t xml:space="preserve">Службы осуществляющие разведку : </w:t>
      </w:r>
    </w:p>
    <w:p w:rsidR="00A6597C" w:rsidRDefault="00A6597C" w:rsidP="00A6597C">
      <w:pPr>
        <w:numPr>
          <w:ilvl w:val="0"/>
          <w:numId w:val="6"/>
        </w:numPr>
      </w:pPr>
      <w:r>
        <w:t xml:space="preserve">Служба внешней разведки РФ </w:t>
      </w:r>
    </w:p>
    <w:p w:rsidR="00A6597C" w:rsidRDefault="00A6597C" w:rsidP="00A6597C">
      <w:pPr>
        <w:numPr>
          <w:ilvl w:val="0"/>
          <w:numId w:val="6"/>
        </w:numPr>
      </w:pPr>
      <w:r>
        <w:t xml:space="preserve">Органы внешней разведки министерства обороны ( главное разведывательное управление генерального штаба вооруженных сил РФ ) </w:t>
      </w:r>
    </w:p>
    <w:p w:rsidR="00A6597C" w:rsidRDefault="00A6597C" w:rsidP="00A6597C">
      <w:pPr>
        <w:numPr>
          <w:ilvl w:val="0"/>
          <w:numId w:val="6"/>
        </w:numPr>
      </w:pPr>
      <w:r>
        <w:t xml:space="preserve">Ф.С.Б. России (частично федеральная пограничная служба ) </w:t>
      </w:r>
    </w:p>
    <w:p w:rsidR="00A6597C" w:rsidRDefault="00A6597C" w:rsidP="00A6597C"/>
    <w:p w:rsidR="00A6597C" w:rsidRDefault="00051714" w:rsidP="00A6597C">
      <w:r>
        <w:t xml:space="preserve">В области политической разведки перед С.В.Р. стоят задачи : </w:t>
      </w:r>
    </w:p>
    <w:p w:rsidR="00051714" w:rsidRDefault="00051714" w:rsidP="00A6597C">
      <w:r>
        <w:t xml:space="preserve">1) Защита национальных интересов страны </w:t>
      </w:r>
    </w:p>
    <w:p w:rsidR="00051714" w:rsidRDefault="00051714" w:rsidP="00A6597C">
      <w:r>
        <w:t>2) Отслеживание развития кризисных ситуаций в горячих точках планеты .</w:t>
      </w:r>
    </w:p>
    <w:p w:rsidR="00051714" w:rsidRDefault="00051714" w:rsidP="00A6597C">
      <w:r>
        <w:t xml:space="preserve">3) Добыча сведений об попытках отдельных стран создать новые виды вооружения . </w:t>
      </w:r>
    </w:p>
    <w:p w:rsidR="00051714" w:rsidRDefault="00051714" w:rsidP="00A6597C">
      <w:r>
        <w:t>4) Через свои каналы оказывать активное содействие осуществление внешней политики РФ .</w:t>
      </w:r>
    </w:p>
    <w:p w:rsidR="00051714" w:rsidRDefault="00051714" w:rsidP="00A6597C"/>
    <w:p w:rsidR="00051714" w:rsidRDefault="00051714" w:rsidP="00A6597C">
      <w:r>
        <w:t xml:space="preserve">В области экономической разведки перед С.В.Р. стоят задачи : </w:t>
      </w:r>
    </w:p>
    <w:p w:rsidR="00051714" w:rsidRDefault="00051714" w:rsidP="00A6597C">
      <w:r>
        <w:t xml:space="preserve">1) получение секретных сведений о надежности торгово-экономических партнеров нашей страны . </w:t>
      </w:r>
    </w:p>
    <w:p w:rsidR="00051714" w:rsidRDefault="00051714" w:rsidP="00A6597C">
      <w:r>
        <w:t xml:space="preserve">2) действия международных экономических и финансовых организаций затрагивающих интересы России </w:t>
      </w:r>
    </w:p>
    <w:p w:rsidR="00051714" w:rsidRDefault="00051714" w:rsidP="00A6597C"/>
    <w:p w:rsidR="00051714" w:rsidRDefault="00051714" w:rsidP="00A6597C">
      <w:r>
        <w:t xml:space="preserve">В области научно-технической разведки перед СВР стоят задачи : </w:t>
      </w:r>
    </w:p>
    <w:p w:rsidR="00051714" w:rsidRDefault="00051714" w:rsidP="00A6597C">
      <w:r>
        <w:t xml:space="preserve">1) получение новейших достижений в области науки и техники </w:t>
      </w:r>
    </w:p>
    <w:p w:rsidR="00051714" w:rsidRDefault="00051714" w:rsidP="00A6597C">
      <w:r>
        <w:t xml:space="preserve">2) получение новейших технологий в области военного вооружения </w:t>
      </w:r>
    </w:p>
    <w:p w:rsidR="003B591C" w:rsidRDefault="003B591C" w:rsidP="00A6597C"/>
    <w:p w:rsidR="003B591C" w:rsidRDefault="003B591C" w:rsidP="00A6597C"/>
    <w:p w:rsidR="003B591C" w:rsidRDefault="003B591C" w:rsidP="00A6597C">
      <w:r>
        <w:t xml:space="preserve">Федеральные органы государственной охраны – функция федеральных органов государственной власти в сфере обеспечения безопасности объектов государственной охраны и специальной связи .  На основе организационных </w:t>
      </w:r>
      <w:r w:rsidRPr="003B591C">
        <w:t xml:space="preserve">, </w:t>
      </w:r>
      <w:r>
        <w:t xml:space="preserve">охранных </w:t>
      </w:r>
      <w:r w:rsidRPr="003B591C">
        <w:t xml:space="preserve">, </w:t>
      </w:r>
      <w:r>
        <w:t>режимных и технических мер .</w:t>
      </w:r>
    </w:p>
    <w:p w:rsidR="003B591C" w:rsidRDefault="003B591C" w:rsidP="00A6597C">
      <w:r>
        <w:t xml:space="preserve">Задачи Ф.С.О. :  1) обеспечение безопасности объектов государственной охраны в местах их постоянного пребывания </w:t>
      </w:r>
      <w:r w:rsidRPr="003B591C">
        <w:t>,</w:t>
      </w:r>
      <w:r>
        <w:t xml:space="preserve"> временного пребывания и </w:t>
      </w:r>
    </w:p>
    <w:p w:rsidR="003B591C" w:rsidRDefault="003B591C" w:rsidP="00A6597C">
      <w:r>
        <w:t xml:space="preserve">2) Выявление угрозы жизненно важным интересам </w:t>
      </w:r>
    </w:p>
    <w:p w:rsidR="003B591C" w:rsidRDefault="003B591C" w:rsidP="00A6597C">
      <w:r>
        <w:t xml:space="preserve">3) Предупреждение и пресечение противоправных посягательств </w:t>
      </w:r>
    </w:p>
    <w:p w:rsidR="003B591C" w:rsidRDefault="003B591C" w:rsidP="00A6597C">
      <w:r>
        <w:t xml:space="preserve">4) Защита охраняемых объектов </w:t>
      </w:r>
    </w:p>
    <w:p w:rsidR="003B591C" w:rsidRDefault="003B591C" w:rsidP="00A6597C">
      <w:r>
        <w:t xml:space="preserve">5) борьба с терроризмом </w:t>
      </w:r>
    </w:p>
    <w:p w:rsidR="003B591C" w:rsidRDefault="003B591C" w:rsidP="00A6597C">
      <w:r>
        <w:t xml:space="preserve">6) обеспечение информационной безопасности (составляющих гос. Тайну ) </w:t>
      </w:r>
    </w:p>
    <w:p w:rsidR="003B591C" w:rsidRDefault="003B591C" w:rsidP="00A6597C"/>
    <w:p w:rsidR="003B591C" w:rsidRDefault="003B591C" w:rsidP="00A6597C">
      <w:r>
        <w:t xml:space="preserve">Объекты Ф.С.О. : </w:t>
      </w:r>
    </w:p>
    <w:p w:rsidR="003B591C" w:rsidRDefault="003B591C" w:rsidP="003B591C">
      <w:pPr>
        <w:numPr>
          <w:ilvl w:val="0"/>
          <w:numId w:val="7"/>
        </w:numPr>
      </w:pPr>
      <w:r>
        <w:t xml:space="preserve">Здания </w:t>
      </w:r>
      <w:r w:rsidRPr="003B591C">
        <w:t xml:space="preserve">, </w:t>
      </w:r>
      <w:r>
        <w:t xml:space="preserve">сооружения  в которых расположены федеральные органы государственной власти </w:t>
      </w:r>
    </w:p>
    <w:p w:rsidR="003B591C" w:rsidRDefault="003B591C" w:rsidP="003B591C">
      <w:pPr>
        <w:numPr>
          <w:ilvl w:val="0"/>
          <w:numId w:val="7"/>
        </w:numPr>
      </w:pPr>
      <w:r>
        <w:t xml:space="preserve">Председатель правительства </w:t>
      </w:r>
    </w:p>
    <w:p w:rsidR="003B591C" w:rsidRDefault="003B591C" w:rsidP="003B591C">
      <w:pPr>
        <w:numPr>
          <w:ilvl w:val="0"/>
          <w:numId w:val="7"/>
        </w:numPr>
      </w:pPr>
      <w:r>
        <w:t>Председатель совета федерации</w:t>
      </w:r>
    </w:p>
    <w:p w:rsidR="003B591C" w:rsidRDefault="003B591C" w:rsidP="003B591C">
      <w:pPr>
        <w:numPr>
          <w:ilvl w:val="0"/>
          <w:numId w:val="7"/>
        </w:numPr>
      </w:pPr>
      <w:r>
        <w:t xml:space="preserve">Председатель государственной думы </w:t>
      </w:r>
    </w:p>
    <w:p w:rsidR="003B591C" w:rsidRDefault="003B591C" w:rsidP="003B591C">
      <w:pPr>
        <w:numPr>
          <w:ilvl w:val="0"/>
          <w:numId w:val="7"/>
        </w:numPr>
      </w:pPr>
      <w:r>
        <w:t xml:space="preserve">Председатель конституционного суда </w:t>
      </w:r>
    </w:p>
    <w:p w:rsidR="003B591C" w:rsidRDefault="003B591C" w:rsidP="003B591C">
      <w:pPr>
        <w:numPr>
          <w:ilvl w:val="0"/>
          <w:numId w:val="7"/>
        </w:numPr>
      </w:pPr>
      <w:r>
        <w:t xml:space="preserve">Председатель верховного суда </w:t>
      </w:r>
    </w:p>
    <w:p w:rsidR="003B591C" w:rsidRDefault="003B591C" w:rsidP="003B591C">
      <w:pPr>
        <w:numPr>
          <w:ilvl w:val="0"/>
          <w:numId w:val="7"/>
        </w:numPr>
      </w:pPr>
      <w:r>
        <w:t xml:space="preserve">Председатель высшего арбитражного суда </w:t>
      </w:r>
    </w:p>
    <w:p w:rsidR="003B591C" w:rsidRDefault="003B591C" w:rsidP="003B591C">
      <w:pPr>
        <w:numPr>
          <w:ilvl w:val="0"/>
          <w:numId w:val="7"/>
        </w:numPr>
      </w:pPr>
      <w:r>
        <w:t xml:space="preserve">Генеральный прокурор РФ ( на срок полномочий ) </w:t>
      </w:r>
    </w:p>
    <w:p w:rsidR="003B591C" w:rsidRDefault="003B591C" w:rsidP="003B591C">
      <w:pPr>
        <w:numPr>
          <w:ilvl w:val="0"/>
          <w:numId w:val="7"/>
        </w:numPr>
      </w:pPr>
      <w:r>
        <w:t xml:space="preserve">Президент и члены его семьи </w:t>
      </w:r>
      <w:r w:rsidRPr="003B591C">
        <w:t xml:space="preserve">, </w:t>
      </w:r>
      <w:r>
        <w:t xml:space="preserve">а также проживающие с ними лица или его сопровождающие </w:t>
      </w:r>
    </w:p>
    <w:p w:rsidR="003B591C" w:rsidRDefault="000E3811" w:rsidP="000E3811">
      <w:pPr>
        <w:ind w:left="360"/>
      </w:pPr>
      <w:r>
        <w:t>При необходимости по решению президента гос. Охрана может быть предоставлена :</w:t>
      </w:r>
    </w:p>
    <w:p w:rsidR="000E3811" w:rsidRDefault="000E3811" w:rsidP="000E3811">
      <w:pPr>
        <w:numPr>
          <w:ilvl w:val="0"/>
          <w:numId w:val="8"/>
        </w:numPr>
      </w:pPr>
      <w:r>
        <w:t>Депутатам</w:t>
      </w:r>
    </w:p>
    <w:p w:rsidR="000E3811" w:rsidRDefault="000E3811" w:rsidP="000E3811">
      <w:pPr>
        <w:numPr>
          <w:ilvl w:val="0"/>
          <w:numId w:val="8"/>
        </w:numPr>
      </w:pPr>
      <w:r>
        <w:t xml:space="preserve">Государственным служащим </w:t>
      </w:r>
    </w:p>
    <w:p w:rsidR="000E3811" w:rsidRPr="003B591C" w:rsidRDefault="000E3811" w:rsidP="000E3811">
      <w:pPr>
        <w:numPr>
          <w:ilvl w:val="0"/>
          <w:numId w:val="8"/>
        </w:numPr>
      </w:pPr>
      <w:r>
        <w:t xml:space="preserve">Иностранным политическим деятелям </w:t>
      </w:r>
      <w:bookmarkStart w:id="0" w:name="_GoBack"/>
      <w:bookmarkEnd w:id="0"/>
    </w:p>
    <w:sectPr w:rsidR="000E3811" w:rsidRPr="003B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5D32"/>
    <w:multiLevelType w:val="hybridMultilevel"/>
    <w:tmpl w:val="F574F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04233"/>
    <w:multiLevelType w:val="hybridMultilevel"/>
    <w:tmpl w:val="579204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A16A7"/>
    <w:multiLevelType w:val="hybridMultilevel"/>
    <w:tmpl w:val="33D6E0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F746F"/>
    <w:multiLevelType w:val="hybridMultilevel"/>
    <w:tmpl w:val="741E1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838AB"/>
    <w:multiLevelType w:val="hybridMultilevel"/>
    <w:tmpl w:val="885A5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09688E"/>
    <w:multiLevelType w:val="hybridMultilevel"/>
    <w:tmpl w:val="0658D6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0468B"/>
    <w:multiLevelType w:val="hybridMultilevel"/>
    <w:tmpl w:val="A798E1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185946"/>
    <w:multiLevelType w:val="hybridMultilevel"/>
    <w:tmpl w:val="4BE04D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785"/>
    <w:rsid w:val="00051714"/>
    <w:rsid w:val="000C4885"/>
    <w:rsid w:val="000E3811"/>
    <w:rsid w:val="003B591C"/>
    <w:rsid w:val="00561AAE"/>
    <w:rsid w:val="005A0F5B"/>
    <w:rsid w:val="005D6785"/>
    <w:rsid w:val="005E06E7"/>
    <w:rsid w:val="009E66D5"/>
    <w:rsid w:val="00A6597C"/>
    <w:rsid w:val="00B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4F182-DEFA-4F08-AA63-ACC4C895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обеспечения безопасности РФ </vt:lpstr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обеспечения безопасности РФ </dc:title>
  <dc:subject/>
  <dc:creator>Samsung</dc:creator>
  <cp:keywords/>
  <dc:description/>
  <cp:lastModifiedBy>admin</cp:lastModifiedBy>
  <cp:revision>2</cp:revision>
  <dcterms:created xsi:type="dcterms:W3CDTF">2014-04-07T21:13:00Z</dcterms:created>
  <dcterms:modified xsi:type="dcterms:W3CDTF">2014-04-07T21:13:00Z</dcterms:modified>
</cp:coreProperties>
</file>