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FC" w:rsidRDefault="005C6115">
      <w:pPr>
        <w:pStyle w:val="1"/>
        <w:jc w:val="center"/>
      </w:pPr>
      <w:r>
        <w:t>О проблемах организации взаимодействия органов исполнительной власти российской федерации при регулировании миграционных процессов</w:t>
      </w:r>
    </w:p>
    <w:p w:rsidR="00632BFC" w:rsidRPr="005C6115" w:rsidRDefault="005C6115">
      <w:pPr>
        <w:pStyle w:val="a3"/>
      </w:pPr>
      <w:r>
        <w:t> </w:t>
      </w:r>
    </w:p>
    <w:p w:rsidR="00632BFC" w:rsidRDefault="005C6115">
      <w:pPr>
        <w:pStyle w:val="a3"/>
      </w:pPr>
      <w:r>
        <w:t>В. Е. Степенко, П. Б. Музыченко</w:t>
      </w:r>
    </w:p>
    <w:p w:rsidR="00632BFC" w:rsidRDefault="005C6115">
      <w:pPr>
        <w:pStyle w:val="a3"/>
      </w:pPr>
      <w:r>
        <w:t>В Концепции регулирования миграционных процессов в Российской Федерации, одобренной Правительством России в марте 2003 года говорится, что «современная миграционная ситуация в Российской Федерации, являясь следствием сложной социально-экономической обстановки, свидетельствует о том, что для достижения социального процветания и экономического прогресса требуются твердая воля государства и внимание всего российского общества к достижению в стране прочного правопорядка и законности в области регулирования миграционных процессов» [1].</w:t>
      </w:r>
    </w:p>
    <w:p w:rsidR="00632BFC" w:rsidRDefault="005C6115">
      <w:pPr>
        <w:pStyle w:val="a3"/>
      </w:pPr>
      <w:r>
        <w:t>Одной из основных задач, которую еще в апреле 2007 года поставил Президент Российской Федерации в Послании Федеральному собранию, является ведение эффективной миграционной политики, а значит наведение порядка в системе территориальных структур федеральных органов исполнительной власти, федеральных министерств и ведомств, к которым относятся практически все службы и организации, осуществляющие работу по регулированию миграционных процессов в Российской Федерации. «Что касается совершенствования миграционной политики, то приоритетом здесь остается привлечение из-за рубежа наших соотечественников. При этом необходимо всё больше стимулировать приток в страну квалифицированной рабочей силы, людей образованных и законопослушных. Переезжающие в Россию люди должны с уважением относиться к российской культуре, к нашим национальным традициям» [2]. Так в Послании Президентом России определена работа по совершенствованию миграционной деятельности на ближайшие годы.</w:t>
      </w:r>
    </w:p>
    <w:p w:rsidR="00632BFC" w:rsidRDefault="005C6115">
      <w:pPr>
        <w:pStyle w:val="a3"/>
      </w:pPr>
      <w:r>
        <w:t>Председатель Правительства Российской Федерации В.В.Путин в своей статье «Россия: национальный вопрос», опубликованной 23 января 2012 года в Независимой газете, поставил вопрос по совершенствованию государственной миграционной политики таким образом: «...Надо на порядок повысить качество миграционной политики государства. Критерий миграционной политики заключается не в ее жесткости, а в ее эффективности.» [3]. Несомненно, что в основе всей будущей работы по повышению качества миграционной политики государства должно стать улучшение взаимодействия всех ветвей власти, всех ведомств причастных к решению этой проблемы.</w:t>
      </w:r>
    </w:p>
    <w:p w:rsidR="00632BFC" w:rsidRDefault="005C6115">
      <w:pPr>
        <w:pStyle w:val="a3"/>
      </w:pPr>
      <w:r>
        <w:t>Для эффективной работы в этом направлении требуется объединение усилий не только различных государственных институтов, но и разнообразных структурных элементов всей системы органов исполнительной власти, улучшение взаимодействия между ними. При этом в первую очередь необходимо осознать, что узловым теоретическим вопросом здесь является определение сущности взаимодействия. В философском смысле понятие «взаимодействие» есть свойство, присущее не только материи в целом, но и всем ее состояниям, сторонам и качествам. Оно отражает «процессы воздействия различных объектов друг на друга, их взаимную обусловленность и порождение одним объектом другого» [4].</w:t>
      </w:r>
    </w:p>
    <w:p w:rsidR="00632BFC" w:rsidRDefault="005C6115">
      <w:pPr>
        <w:pStyle w:val="a3"/>
      </w:pPr>
      <w:r>
        <w:t>Философская категория «взаимодействие», будучи научной абстракцией высокого порядка, тем, не менее, служит фундаментальной основой для вырабатываемых конкретных управленческих решений для органов исполнительной власти, государственных организаций и сотрудников правоохранительных органов, участвующих в работе по регулированию миграционных потоков. Но, по нашему мнению, именно при осуществлении взаимодействии, потенциал их деятельности реализуется не в полной мере.</w:t>
      </w:r>
    </w:p>
    <w:p w:rsidR="00632BFC" w:rsidRDefault="005C6115">
      <w:pPr>
        <w:pStyle w:val="a3"/>
      </w:pPr>
      <w:r>
        <w:t>Как единый и целостный организм, осуществляя межведомственное взаимодействие, работники и сотрудники исполнительных органов, контролирующие миграционные потоки, должны понимать, что взаимодействие, как управленческая категория - это «присущее любой социальной системе состояние, отражающее взаимосвязь, взаимообусловленность ее элементов и проявляющееся в динамике, т.е. в деятельности системы с момента начала ее функционирования» [5].</w:t>
      </w:r>
    </w:p>
    <w:p w:rsidR="00632BFC" w:rsidRDefault="005C6115">
      <w:pPr>
        <w:pStyle w:val="a3"/>
      </w:pPr>
      <w:r>
        <w:t>Для обоснованного, целесообразного, грамотного руководства в области обеспечения специального правового режима пребывания на территории Российской Федерации иностранцев и апатридов определен круг государственных органов исполнительной власти, уполномоченных рассматривать и решать вопросы в сфере реализации основных направлений миграционной политики в рамках обеспечения национальной безопасности государства, личной и общественной безопасности, а также охраны общественного порядка. В настоящее время межведомственное взаимодействие между данными органами исполнительной власти осуществляется по следующим направлениям:</w:t>
      </w:r>
    </w:p>
    <w:p w:rsidR="00632BFC" w:rsidRDefault="005C6115">
      <w:pPr>
        <w:pStyle w:val="a3"/>
      </w:pPr>
      <w:r>
        <w:t>Формирование и использование информационных ресурсов Центрального банка данных по учету иностранных граждан и лиц без гражданства, согласно утвержденного постановлением Правительства РФ от 06.04.05 г. № 186 Положения о создании, ведении и использовании центрального банка данных по учету иностранных граждан, временно пребывающих и временно или постоянно проживающих в Российской Федерации [6]. Ответственной за ведение центрального банка данных является Федеральная миграционная служба, которая совместно с заинтересованными федеральными органами исполнительной власти:</w:t>
      </w:r>
    </w:p>
    <w:p w:rsidR="00632BFC" w:rsidRDefault="005C6115">
      <w:pPr>
        <w:pStyle w:val="a3"/>
      </w:pPr>
      <w:r>
        <w:t>а) обеспечивает бесперебойную эксплуатацию программно-технического комплекса центрального банка данных (с использованием современных информационных технологий и привлечением квалифицированного персонала);</w:t>
      </w:r>
    </w:p>
    <w:p w:rsidR="00632BFC" w:rsidRDefault="005C6115">
      <w:pPr>
        <w:pStyle w:val="a3"/>
      </w:pPr>
      <w:r>
        <w:t>б) осуществляет автоматизированный сбор, хранение и обработку, а также представление пользователям информации об иностранных гражданах.</w:t>
      </w:r>
    </w:p>
    <w:p w:rsidR="00632BFC" w:rsidRDefault="005C6115">
      <w:pPr>
        <w:pStyle w:val="a3"/>
      </w:pPr>
      <w:r>
        <w:t>Основная работа при этом ложится на федеральном уровне - на Управление информационных ресурсов ФМС России, Главный информационноаналитический центр МВД России, Консульский департамент МИД России, Управление информационного обеспечения оперативно-розыскной деятельности ФСБ России, управление пограничного Пограничной службы ФСБ России.</w:t>
      </w:r>
    </w:p>
    <w:p w:rsidR="00632BFC" w:rsidRDefault="005C6115">
      <w:pPr>
        <w:pStyle w:val="a3"/>
      </w:pPr>
      <w:r>
        <w:t>На региональном уровне - на территориальные органы ФМС России, на информационные центры органов внутренних дел, представительства МИД России в субъектах Российской Федерации, пограничные управления ФСБ России по субъектам Российской Федерации.</w:t>
      </w:r>
    </w:p>
    <w:p w:rsidR="00632BFC" w:rsidRDefault="005C6115">
      <w:pPr>
        <w:pStyle w:val="a3"/>
      </w:pPr>
      <w:r>
        <w:t>В частности, на Федеральную службу безопасности возложена обязанность по предоставлению в Центральный банк данных информации о пересечении государственной границы Российской Федерации данной категорией лиц. МВД России предоставляет информацию о привлечении иностранных граждан к административной ответственности, о преступлениях, совершенных иностранными гражданами или в отношении них. МИД является поставщиком информации об оформленных иностранным гражданам приглашениях на въезд в Российскую Федерацию и визах. Федеральная миграционная служба представляет в банк данных информацию о миграционном учете иностранных граждан.</w:t>
      </w:r>
    </w:p>
    <w:p w:rsidR="00632BFC" w:rsidRDefault="005C6115">
      <w:pPr>
        <w:pStyle w:val="a3"/>
      </w:pPr>
      <w:r>
        <w:t>Принятие решения о нежелательности дальнейшего пребывания (проживания) иностранного гражданина или лица без гражданства в Российской Федерации. В соответствии с перечнем федеральных органов исполнительной власти, утвержденным постановлением Правительства РФ от 7 апреля 2003 г. № 199 [7], принимать решение о нежелательности пребывания (проживания) иностранного гражданина или лица без гражданства в Российской Федерации вправе:</w:t>
      </w:r>
    </w:p>
    <w:p w:rsidR="00632BFC" w:rsidRDefault="005C6115">
      <w:pPr>
        <w:pStyle w:val="a3"/>
      </w:pPr>
      <w:r>
        <w:t>МВД России</w:t>
      </w:r>
    </w:p>
    <w:p w:rsidR="00632BFC" w:rsidRDefault="005C6115">
      <w:pPr>
        <w:pStyle w:val="a3"/>
      </w:pPr>
      <w:r>
        <w:t>ФСБ России</w:t>
      </w:r>
    </w:p>
    <w:p w:rsidR="00632BFC" w:rsidRDefault="005C6115">
      <w:pPr>
        <w:pStyle w:val="a3"/>
      </w:pPr>
      <w:r>
        <w:t>Минобороны России</w:t>
      </w:r>
    </w:p>
    <w:p w:rsidR="00632BFC" w:rsidRDefault="005C6115">
      <w:pPr>
        <w:pStyle w:val="a3"/>
      </w:pPr>
      <w:r>
        <w:t>Минздравсоцразвития России (в ред. Постановления Правительства РФ от 24.10.2005 № 638)</w:t>
      </w:r>
    </w:p>
    <w:p w:rsidR="00632BFC" w:rsidRDefault="005C6115">
      <w:pPr>
        <w:pStyle w:val="a3"/>
      </w:pPr>
      <w:r>
        <w:t>Росфинмониторинг (в ред. Постановления Правительства РФ от 24.10.2005 № 638)</w:t>
      </w:r>
    </w:p>
    <w:p w:rsidR="00632BFC" w:rsidRDefault="005C6115">
      <w:pPr>
        <w:pStyle w:val="a3"/>
      </w:pPr>
      <w:r>
        <w:t>СВР России</w:t>
      </w:r>
    </w:p>
    <w:p w:rsidR="00632BFC" w:rsidRDefault="005C6115">
      <w:pPr>
        <w:pStyle w:val="a3"/>
      </w:pPr>
      <w:r>
        <w:t>Минюст России</w:t>
      </w:r>
    </w:p>
    <w:p w:rsidR="00632BFC" w:rsidRDefault="005C6115">
      <w:pPr>
        <w:pStyle w:val="a3"/>
      </w:pPr>
      <w:r>
        <w:t>МИД России</w:t>
      </w:r>
    </w:p>
    <w:p w:rsidR="00632BFC" w:rsidRDefault="005C6115">
      <w:pPr>
        <w:pStyle w:val="a3"/>
      </w:pPr>
      <w:r>
        <w:t>ФМС России (введен Постановлением Правительства РФ от 28.03.2008 № 220)</w:t>
      </w:r>
    </w:p>
    <w:p w:rsidR="00632BFC" w:rsidRDefault="005C6115">
      <w:pPr>
        <w:pStyle w:val="a3"/>
      </w:pPr>
      <w:r>
        <w:t>ФСКН России (введен Постановлением Правительства РФ от 12.11.2008 № 849)</w:t>
      </w:r>
    </w:p>
    <w:p w:rsidR="00632BFC" w:rsidRDefault="005C6115">
      <w:pPr>
        <w:pStyle w:val="a3"/>
      </w:pPr>
      <w:r>
        <w:t>Обращает на себя внимание отсутствие в действующем законодательстве четкого порядка взаимодействия федеральных органов исполнительной власти, уполномоченных принимать решение о нежелательности пребывания (проживания) в Российской Федерации иностранных граждан или лиц без гражданства, с территориальными органами Федеральной миграционной службы, наделенных полномочиями подготавливать и исполнять решение о депортации данной категории иностранных граждан. В связи с этим целесообразно текст постановления Правительства РФ от 7 апреля 2003 г. № 199 дополнить пунктом 6 следующего содержания: «Федеральный орган исполнительной власти, принявший решение о нежелательности пребывания, направляет в федеральный орган исполнительной власти, уполномоченный на осуществление функций по контролю и надзору в сфере миграции, мотивированное представление о необходимости депортации иностранного гражданина или лица без гражданства».</w:t>
      </w:r>
    </w:p>
    <w:p w:rsidR="00632BFC" w:rsidRDefault="005C6115">
      <w:pPr>
        <w:pStyle w:val="a3"/>
      </w:pPr>
      <w:r>
        <w:t>Осуществление мер по депортации либо административному выдворению за пределы Российской Федерации иностранных граждан или лиц без гражданства. 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 (абзац 16 части 1 статьи 2 федерального закона «О правовом положении иностранных граждан в Российской Федерации» от 25 июля 2002 г. № 115-ФЗ [8]).</w:t>
      </w:r>
    </w:p>
    <w:p w:rsidR="00632BFC" w:rsidRDefault="005C6115">
      <w:pPr>
        <w:pStyle w:val="a3"/>
      </w:pPr>
      <w:r>
        <w:t>Выдворение — это вид административного наказания, устанавливаемый в отношении иностранных граждан или лиц без гражданства за совершение административных правонарушений предусмотренных Кодексом Российской Федерации «Об административных правонарушениях» (КоАП РФ) [9], и заключается в принудительном и контролируемом перемещении (высылке) указанных лиц через Государственную границу РФ за пределы Российской Федерации, либо контролируемом самостоятельном выезде из России. Выдворение следует отличать от депортации, так как, несмотря на формальную схожесть, данные понятия отличаются по юридической природе и основаниям применения. Так, депортация применяется в случаях утраты или прекращения у иностранца законных оснований для дальнейшего пребывания (проживания) в Российской Федерации (подобного рода смысл закреплен в ст. 2 ФЗ «О правовом положении иностранных граждан в Российской Федерации») [8].</w:t>
      </w:r>
    </w:p>
    <w:p w:rsidR="00632BFC" w:rsidRDefault="005C6115">
      <w:pPr>
        <w:pStyle w:val="a3"/>
      </w:pPr>
      <w:r>
        <w:t>Необходимо заметить, что вопрос о тождественности понятий выдворение и депортация в современной российской науке является дискуссионным, и, по мнению большей части ученых, отождествление данных понятий является ошибочным. При этом необходимо отметить что, трудности в разграничении данных понятий возникают у ученых осуществляющих исследования правового обеспечения в сфере миграции, в то время как у ученых исследующих правовые режимы въезда в РФ и выезда из РФ, а также охраны Государственной границы, в рамках обеспечения государственной безопасности, в том числе и иммиграционной, подобных трудностей не возникает, так как они, в основном своем большинстве, используют понятие «выдворение» [10].</w:t>
      </w:r>
    </w:p>
    <w:p w:rsidR="00632BFC" w:rsidRDefault="005C6115">
      <w:pPr>
        <w:pStyle w:val="a3"/>
      </w:pPr>
      <w:r>
        <w:t>Анализ норм действующего законодательства позволил выявить наличие определенной пробельности и разночтения некоторых положений нормативно-правовых актов в вопросе организации и проведением мероприятий, связанных с осуществлением депортации и административного выдворения. В частности, статья 31 федерального закона от 25 июля 2002 г. «О правовом положении иностранных граждан в Российской Федерации» [8], закрепляет полномочия по осуществлению депортации за федеральным органом исполнительной власти в сфере миграции и его территориальными органами. Вместе с тем, в статье указывается, что мероприятия по депортации осуществляются «во взаимодействии с федеральным органом исполнительной власти, ведающим вопросами внутренних дел, и его территориальными органами, а также с иными федеральными органами исполнительной власти и их территориальными органами в пределах предоставленной компетенции».</w:t>
      </w:r>
    </w:p>
    <w:p w:rsidR="00632BFC" w:rsidRDefault="005C6115">
      <w:pPr>
        <w:pStyle w:val="a3"/>
      </w:pPr>
      <w:r>
        <w:t>Полномочия по осуществлению административного выдворения согласно статье 34 указанного законодательного акта возложены на «федеральный орган исполнительной власти, ведающий вопросами внутренних дел, или его территориальный орган либо федеральный орган исполнительной власти, ведающий вопросами безопасности, или его органы». При этом они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w:t>
      </w:r>
    </w:p>
    <w:p w:rsidR="00632BFC" w:rsidRDefault="005C6115">
      <w:pPr>
        <w:pStyle w:val="a3"/>
      </w:pPr>
      <w:r>
        <w:t>В статье 13 федерального закона «О беженцах» от 19 февраля 1993 г. (в ред. от 01.03.2012 г.) указано, что «выдворение (депортация) лица за пределы территории Российской Федерации осуществляется федеральным органом исполнительной власти, уполномоченным на осуществление функций по контролю и надзору в сфере миграции, и его территориальными органами во взаимодействии с федеральным органом исполнительной власти по внутренним делам и его территориальными органами» [11].</w:t>
      </w:r>
    </w:p>
    <w:p w:rsidR="00632BFC" w:rsidRDefault="005C6115">
      <w:pPr>
        <w:pStyle w:val="a3"/>
      </w:pPr>
      <w:r>
        <w:t>В статье 32.9 КоАП РФ [9], указано, что «постановление об административном выдворении за пределы Российской Федерации иностранных граждан или лиц без гражданства исполняется:</w:t>
      </w:r>
    </w:p>
    <w:p w:rsidR="00632BFC" w:rsidRDefault="005C6115">
      <w:pPr>
        <w:pStyle w:val="a3"/>
      </w:pPr>
      <w:r>
        <w:t>пограничными органами - при совершении административных правонарушений, предусмотренных частью 2 статьи 18.1, частью 2 статьи 18.4 настоящего Кодекса (в ред. Федеральных законов от 30.06.2003 № 86-ФЗ и от 07.03.2005 № 15-ФЗ). Порядок организации этой работы определен приказом Федеральной службы безопасности Российской Федерации от 23 декабря 2008 г. № 631 г. «Об утверждении Инструкции об организации деятельности пограничных органов по административному выдворению за пределы Российской Федерации иностранных граждан или лиц без гражданства» [12].</w:t>
      </w:r>
    </w:p>
    <w:p w:rsidR="00632BFC" w:rsidRDefault="005C6115">
      <w:pPr>
        <w:pStyle w:val="a3"/>
      </w:pPr>
      <w:r>
        <w:t>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в порядке, утвержденном Федеральным законом от 06.12.2011 № 410-ФЗ [13].</w:t>
      </w:r>
    </w:p>
    <w:p w:rsidR="00632BFC" w:rsidRDefault="005C6115">
      <w:pPr>
        <w:pStyle w:val="a3"/>
      </w:pPr>
      <w:r>
        <w:t>Согласно этого закона с 1 января 2012 года административное выдворение за пределы Российской Федерации иностранных граждан или лиц без гражданства имеет две формы:</w:t>
      </w:r>
    </w:p>
    <w:p w:rsidR="00632BFC" w:rsidRDefault="005C6115">
      <w:pPr>
        <w:pStyle w:val="a3"/>
      </w:pPr>
      <w:r>
        <w:t>принудительное и контролируемое перемещение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w:t>
      </w:r>
    </w:p>
    <w:p w:rsidR="00632BFC" w:rsidRDefault="005C6115">
      <w:pPr>
        <w:pStyle w:val="a3"/>
      </w:pPr>
      <w:r>
        <w:t>контролируемый самостоятельный выезд иностранных граждан и лиц без гражданства из Российской Федерации.</w:t>
      </w:r>
    </w:p>
    <w:p w:rsidR="00632BFC" w:rsidRDefault="005C6115">
      <w:pPr>
        <w:pStyle w:val="a3"/>
      </w:pPr>
      <w:r>
        <w:t>Исполнение решения суда о назначении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осуществляется судебными приставами.</w:t>
      </w:r>
    </w:p>
    <w:p w:rsidR="00632BFC" w:rsidRDefault="005C6115">
      <w:pPr>
        <w:pStyle w:val="a3"/>
      </w:pPr>
      <w:r>
        <w:t>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 осуществляет ФМС России.</w:t>
      </w:r>
    </w:p>
    <w:p w:rsidR="00632BFC" w:rsidRDefault="005C6115">
      <w:pPr>
        <w:pStyle w:val="a3"/>
      </w:pPr>
      <w:r>
        <w:t>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w:t>
      </w:r>
    </w:p>
    <w:p w:rsidR="00632BFC" w:rsidRDefault="005C6115">
      <w:pPr>
        <w:pStyle w:val="a3"/>
      </w:pPr>
      <w:r>
        <w:t>Федеральный орган исполнительной власти в сфере миграции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632BFC" w:rsidRDefault="005C6115">
      <w:pPr>
        <w:pStyle w:val="a3"/>
      </w:pPr>
      <w:r>
        <w:t>Кроме того, в положении о Федеральной миграционной службе, утвержденном указом Президента РФ от 19 июля 2004 года № 928, за службой закреплены полномочия по принятию решения о депортации иностранных граждан и лиц без гражданства, а также по осуществлению мер по их депортации и административному выдворению за пределы Российской Федерации. При этом ФМС России «... осуществляет свою деятельность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[14].</w:t>
      </w:r>
    </w:p>
    <w:p w:rsidR="00632BFC" w:rsidRDefault="005C6115">
      <w:pPr>
        <w:pStyle w:val="a3"/>
      </w:pPr>
      <w:r>
        <w:t>Кроме того, согласно п.9 Инструкции о порядке подготовки, представления и рассмотрения в системе Федеральной миграционной службы материалов по принятию решения о нежелательности пребывания (проживания) иностранного гражданина или лица без гражданства в Российской Федерации, утвержденной приказом Федеральной миграционной службы от 21 мая 2009 г. № 119 «Об организации в системе Федеральной миграционной службы деятельности по принятию решения о нежелательности пребывания (проживания) иностранного гражданина или лица без гражданства в Российской Федерации», территориальный орган ФМС контролирует выезд иностранного гражданина или лица без гражданства, в отношении которого принято решение о нежелательности пребывания, из Российской Федерации в установленный срок. В отношении иностранного гражданина или лица без гражданства, не покинувшего территорию Российской Федерации, осуществляет мероприятия по его депортации [15].</w:t>
      </w:r>
    </w:p>
    <w:p w:rsidR="00632BFC" w:rsidRDefault="005C6115">
      <w:pPr>
        <w:pStyle w:val="a3"/>
      </w:pPr>
      <w:r>
        <w:t>Таким образом, по нашему мнению, в целях четкого понимания полномочий органов исполнительной власти по вопросам депортации и административного выдворения во всех перечисленных нормативно-правовых актах необходимо привести все формулировки к единообразию - какой орган выдворяет, какой организует, какой контролирует и как осуществляется обмен информацией.</w:t>
      </w:r>
    </w:p>
    <w:p w:rsidR="00632BFC" w:rsidRDefault="005C6115">
      <w:pPr>
        <w:pStyle w:val="a3"/>
      </w:pPr>
      <w:r>
        <w:t>Как один из положительных примеров по взаимодействию в реализации мер борьбы с нелегальной миграцией можно привести совместные организационные мероприятия МВД и ФМС России, утвержденные совместным приказом «Об организации деятельности Министерства внутренних дел Российской Федерации, Федеральной миграционной службы и их территориальных органов по депортации и административному выдворению за пределы Российской Федерации иностранных граждан или лиц без гражданства» [16].</w:t>
      </w:r>
    </w:p>
    <w:p w:rsidR="00632BFC" w:rsidRDefault="005C6115">
      <w:pPr>
        <w:pStyle w:val="a3"/>
      </w:pPr>
      <w:r>
        <w:t>Порядок взаимодействия органов в процессе организации деятельности, связанной с реализацией мер по административному выдворению осуществляется в соответствии со ст.34 Федерального закона Российской Федерации «О правовом положении иностранных граждан в Российской Федерации» [8], где в п. 3 в частности сказано, что «Федеральный орган исполнительной власти, ведающий вопросами внутренних дел, или его территориальный орган либо федеральный орган исполнительной власти, ведающий вопросами безопасности, или его органы осуществляют административное выдворение иностранного гражданина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w:t>
      </w:r>
    </w:p>
    <w:p w:rsidR="00632BFC" w:rsidRDefault="005C6115">
      <w:pPr>
        <w:pStyle w:val="a3"/>
      </w:pPr>
      <w:r>
        <w:t>Следовательно, в процессе обеспечения специального административноправового режима пребывания на территории России иностранных граждан и лиц без гражданства задействована определенная строго установленная законодательством Российской Федерации система органов государственного управления и должностных лиц, уполномоченных принимать решения в сфере миграционной политики. Данные органы реализуют предоставленные им права в данной области правового регулирования путем взаимодействия и координации своих действий.</w:t>
      </w:r>
    </w:p>
    <w:p w:rsidR="00632BFC" w:rsidRDefault="005C6115">
      <w:pPr>
        <w:pStyle w:val="a3"/>
      </w:pPr>
      <w:r>
        <w:t>Основными формами взаимодействия и координации являются:</w:t>
      </w:r>
    </w:p>
    <w:p w:rsidR="00632BFC" w:rsidRDefault="005C6115">
      <w:pPr>
        <w:pStyle w:val="a3"/>
      </w:pPr>
      <w:r>
        <w:t>проведение совместных координационных совещаний;</w:t>
      </w:r>
    </w:p>
    <w:p w:rsidR="00632BFC" w:rsidRDefault="005C6115">
      <w:pPr>
        <w:pStyle w:val="a3"/>
      </w:pPr>
      <w:r>
        <w:t>обмен информацией по вопросам борьбы с нелегальной миграцией;</w:t>
      </w:r>
    </w:p>
    <w:p w:rsidR="00632BFC" w:rsidRDefault="005C6115">
      <w:pPr>
        <w:pStyle w:val="a3"/>
      </w:pPr>
      <w:r>
        <w:t>совместные выезды в регионы для проведения согласованных действий, проверок и оказания помощи местным органам в борьбе с нелегальной миграцией, изучения и распространения положительного опыта;</w:t>
      </w:r>
    </w:p>
    <w:p w:rsidR="00632BFC" w:rsidRDefault="005C6115">
      <w:pPr>
        <w:pStyle w:val="a3"/>
      </w:pPr>
      <w:r>
        <w:t>проведение совместных целевых мероприятий для выявления и пресечения нелегальной миграции, а также устранения причин и условий, способствующих ее существованию;</w:t>
      </w:r>
    </w:p>
    <w:p w:rsidR="00632BFC" w:rsidRDefault="005C6115">
      <w:pPr>
        <w:pStyle w:val="a3"/>
      </w:pPr>
      <w:r>
        <w:t>взаимное использование возможностей органов для повышения квалификации работников, проведение совместных семинаров, конференций;</w:t>
      </w:r>
    </w:p>
    <w:p w:rsidR="00632BFC" w:rsidRDefault="005C6115">
      <w:pPr>
        <w:pStyle w:val="a3"/>
      </w:pPr>
      <w:r>
        <w:t>оказание взаимной помощи в обеспечении собственной безопасности в процессе деятельности по борьбе с нелегальной миграцией;</w:t>
      </w:r>
    </w:p>
    <w:p w:rsidR="00632BFC" w:rsidRDefault="005C6115">
      <w:pPr>
        <w:pStyle w:val="a3"/>
      </w:pPr>
      <w:r>
        <w:t>издание совместных приказов, указаний, подготовка информационных писем и иных организационно-распорядительных документов; выпуск совместных бюллетеней (сборников) и других информационных изданий;</w:t>
      </w:r>
    </w:p>
    <w:p w:rsidR="00632BFC" w:rsidRDefault="005C6115">
      <w:pPr>
        <w:pStyle w:val="a3"/>
      </w:pPr>
      <w:r>
        <w:t>разработка и утверждение согласованных планов координационной деятельности;</w:t>
      </w:r>
    </w:p>
    <w:p w:rsidR="00632BFC" w:rsidRDefault="005C6115">
      <w:pPr>
        <w:pStyle w:val="a3"/>
      </w:pPr>
      <w:r>
        <w:t>совместное проведение проверок соблюдения законов по различным вопросам;</w:t>
      </w:r>
    </w:p>
    <w:p w:rsidR="00632BFC" w:rsidRDefault="005C6115">
      <w:pPr>
        <w:pStyle w:val="a3"/>
      </w:pPr>
      <w:r>
        <w:t>совместная разработка предложений по совершенствованию миграционного законодательства.</w:t>
      </w:r>
    </w:p>
    <w:p w:rsidR="00632BFC" w:rsidRDefault="005C6115">
      <w:pPr>
        <w:pStyle w:val="a3"/>
      </w:pPr>
      <w:r>
        <w:t>Перечень этих форм не является исчерпывающим, и на практике могут применяться и иные формы взаимодействия и координации.</w:t>
      </w:r>
    </w:p>
    <w:p w:rsidR="00632BFC" w:rsidRDefault="005C6115">
      <w:pPr>
        <w:pStyle w:val="a3"/>
      </w:pPr>
      <w:r>
        <w:t>Так, повсеместно практикуется взаимодействие характерное для многочисленных служб и подразделений ФСБ, МВД и ФМС России, постоянно участвующих в проведении совместных оперативно-розыскных мероприятий. Аналогичное взаимодействие проводится федеральной миграционной службы с представительствами Министерства иностранных дел в регионах. В подобных случаях взаимодействие носит ярко выраженный постоянный характер. Это наглядно видно на примере взаимодействия управления ФМС по Хабаровскому краю с управлением МВД по Хабаровскому краю, представительством МИД в г. Хабаровске, которые осуществляют постоянный обмен информацией и проводят совместные мероприятия.</w:t>
      </w:r>
    </w:p>
    <w:p w:rsidR="00632BFC" w:rsidRDefault="005C6115">
      <w:pPr>
        <w:pStyle w:val="a3"/>
      </w:pPr>
      <w:r>
        <w:t>В практике правоохранительных органов межведомственное взаимодействие может осуществляться различными способами. Специфика предназначения этих государственных органов и организаций объективно требует непрерывного и тесного взаимодействия всех их служб и подразделений. Это предопределяется, во-первых, общностью их целей. Во-вторых, они порознь не обладают необходимым комплексом сил и средств для решения значительного числа задач в сфере регулирования миграционных процессов. В- третьих, совместная деятельность помогает избежать параллелизма, пробелов и дублирования в выполнении своих функций каждым ее участником и обеспечивает максимально эффективное использование ими специфических форм и методов взаимодействия на такое сложное явление, как миграция населения. Необходимость их взаимодействия обусловлена и рядом социальных, организационных и правовых факторов. Важнейшим является социальный фактор: объективно и стабильно существующая потребность всего общества и его членов в надлежащем порядке и безопасности. Удовлетворить ее можно только объединенными усилиями всех сил и средств. Так, одним из аспектов организации внешнесистемного взаимодействия между всеми организациями и правоохранительными органами является участие их руководителей в работе межведомственных комиссий.</w:t>
      </w:r>
    </w:p>
    <w:p w:rsidR="00632BFC" w:rsidRDefault="005C6115">
      <w:pPr>
        <w:pStyle w:val="a3"/>
      </w:pPr>
      <w:r>
        <w:t>В Дальневосточном федеральном округе при аппарате полномочного представителя Президента Российской Федерации создан ряд межведомственных комиссий, членами которых являются представители различных организаций ведомств, в том числе и тех, кто непосредственно участвует в регулировании миграционных процессов в Дальневосточном федеральном округе. На заседании этих комиссий рассматриваются вопросы взаимодействия, направленные не только на решение этих жизненно важных направлений, но и требующие объединения усилий по различным возникающим актуальным проблемам в области миграционной политики. Координация этой работы возлагается на Департамент миграционной и информационной политики аппарата полномочного представителя Президента Российской Федерации в ДФО.</w:t>
      </w:r>
    </w:p>
    <w:p w:rsidR="00632BFC" w:rsidRDefault="005C6115">
      <w:pPr>
        <w:pStyle w:val="a3"/>
      </w:pPr>
      <w:r>
        <w:t>Другим примером внешнесистемного взаимодействия служит участие в координационном совещании руководителей правоохранительных органов при управлении Генеральной прокуратуры РФ в Дальневосточном федеральном округе, в состав которого входят также представители УВД, УФСБ РФ по Хабаровскому краю, Дальневосточного таможенного управления и других органов. На совместных заседаниях рассматриваются вопросы регулирования миграционных процессов в Дальневосточном федеральном округе. По всем из них приняты конкретные решения, определены сроки и их исполнители, установлен жесткий контроль за намеченными мероприятиями. Таким образом, на практике осуществляется внешнесистемное взаимодействие и координация действий различных по своим задачам ведомств и органов по актуальным вопросам в сфере миграции, требующих для своего разрешения комплексного использования сил и средств.</w:t>
      </w:r>
    </w:p>
    <w:p w:rsidR="00632BFC" w:rsidRDefault="005C6115">
      <w:pPr>
        <w:pStyle w:val="a3"/>
      </w:pPr>
      <w:r>
        <w:t>Однако, по нашему мнению, до настоящего времени не решен ряд существенных вопросов взаимодействия и координации действий заинтересованных органов в сфере миграции.</w:t>
      </w:r>
    </w:p>
    <w:p w:rsidR="00632BFC" w:rsidRDefault="005C6115">
      <w:pPr>
        <w:pStyle w:val="a3"/>
      </w:pPr>
      <w:r>
        <w:t>Во-первых, в существующем законодательстве нет достаточно четкого и ясного ответа на вопрос: возложена ли в целом функция взаимодействия и координации органов исполнительной власти по вопросам миграции на ФМС России, т.е., что на деле и в каком объеме ФМС России должна координировать?</w:t>
      </w:r>
    </w:p>
    <w:p w:rsidR="00632BFC" w:rsidRDefault="005C6115">
      <w:pPr>
        <w:pStyle w:val="a3"/>
      </w:pPr>
      <w:r>
        <w:t>Во-вторых, правовая база функции взаимодействия по вопросам миграции явно не отработана до конца. Субъекты взаимодействия и координации в законодательных и нормативно-правовых актах конкретно не перечисляются, есть лишь обобщенные указания в ряде из них на органы, осуществляющие деятельность в сфере миграции. Например, при принятии решений о нежелательности пребывания (проживания) иностранного гражданина или лица без гражданства в Российской Федерации [7] , хотя и здесь не урегулирован порядок их взаимодействия, координации действий и порядок обмена информацией.</w:t>
      </w:r>
    </w:p>
    <w:p w:rsidR="00632BFC" w:rsidRDefault="005C6115">
      <w:pPr>
        <w:pStyle w:val="a3"/>
      </w:pPr>
      <w:r>
        <w:t>В-третьих, не разработана проблема распространения данной функции на органы исполнительной власти на федеральном уровне и в субъектах Российской Федерации в плане профилактики нелегальной миграции и других правонарушений в сфере миграции. Возможно, есть необходимость в существовании в регионах координационных советов, призванных заниматься вопросами миграции на своих территориях.</w:t>
      </w:r>
    </w:p>
    <w:p w:rsidR="00632BFC" w:rsidRDefault="005C6115">
      <w:pPr>
        <w:pStyle w:val="a3"/>
      </w:pPr>
      <w:r>
        <w:t>В настоящее время также имеют место:</w:t>
      </w:r>
    </w:p>
    <w:p w:rsidR="00632BFC" w:rsidRDefault="005C6115">
      <w:pPr>
        <w:pStyle w:val="a3"/>
      </w:pPr>
      <w:r>
        <w:t>недостаточная организация межведомственного взаимодействия по вопросам обмена информации;</w:t>
      </w:r>
    </w:p>
    <w:p w:rsidR="00632BFC" w:rsidRDefault="005C6115">
      <w:pPr>
        <w:pStyle w:val="a3"/>
      </w:pPr>
      <w:r>
        <w:t>несогласованность действий структурных подразделений органов исполнительной власти и правоохранительных органов, из-за чего они как единое целое не настроены на конечный результат;</w:t>
      </w:r>
    </w:p>
    <w:p w:rsidR="00632BFC" w:rsidRDefault="005C6115">
      <w:pPr>
        <w:pStyle w:val="a3"/>
      </w:pPr>
      <w:r>
        <w:t>По нашему мнению, вопросы межведомственного взаимодействия должны войти в первую очередь в отчетные показатели деятельности каждого органа по решению вопросов регулирования миграционных потоков. Следует объединить усилия всех органов, организаций, таким образом, что бы их работа была нацелена на конкретный единый конечный результат. Закрепить вопросы взаимодействия и координации отдельным постановлением Правительства Российской Федерации или совместным нормативно-правовым актом всех органов, участвующих в этой работе. От их слаженной и согласованной работы по времени, месту и задачам во многом зависит качество регулирования миграционных процессов и в целом деятельности для решения общей цели - преодолению негативных последствий стихийно развивающихся процессов миграции, созданию условий для беспрепятственной реализации прав мигрантов, а также обеспечения гуманного отношения к лицам, ищущим убежище на территории Российской Федерации.</w:t>
      </w:r>
    </w:p>
    <w:p w:rsidR="00632BFC" w:rsidRDefault="005C6115">
      <w:pPr>
        <w:pStyle w:val="a3"/>
      </w:pPr>
      <w:r>
        <w:t>Несомненно, что после реорганизации в 2004 году федеральной миграционной службы [14] этот процесс вышел на другой, качественно новый уровень. Взаимодействие, как управленческая категория, обрело новую форму во вновь созданной структуре.</w:t>
      </w:r>
    </w:p>
    <w:p w:rsidR="00632BFC" w:rsidRDefault="005C6115">
      <w:pPr>
        <w:pStyle w:val="a3"/>
      </w:pPr>
      <w:r>
        <w:t>Это наглядно подтверждают результаты деятельности ФМС России, а это значит, что знание и умение практического применения взаимодействия в организации управления миграционными процессами является существенным резервом в повышении эффективности деятельности организаций и органов, участвующих в регулировании миграционных потоков на территориях субъектов Российской Федерации.</w:t>
      </w:r>
    </w:p>
    <w:p w:rsidR="00632BFC" w:rsidRDefault="005C6115">
      <w:pPr>
        <w:pStyle w:val="a3"/>
      </w:pPr>
      <w:r>
        <w:t>Список литературы</w:t>
      </w:r>
    </w:p>
    <w:p w:rsidR="00632BFC" w:rsidRDefault="005C6115">
      <w:pPr>
        <w:pStyle w:val="a3"/>
      </w:pPr>
      <w:r>
        <w:t>Концепция регулирования миграционных процессов в Российской Федерации/ распоряжение Правительства РФ от 01.03.03 г. № 256-р // Собр. зак. РФ. - 2003. - 10 марта (№ 10).</w:t>
      </w:r>
    </w:p>
    <w:p w:rsidR="00632BFC" w:rsidRDefault="005C6115">
      <w:pPr>
        <w:pStyle w:val="a3"/>
      </w:pPr>
      <w:r>
        <w:t>Послание Президента России федеральному собранию РФ от 26.04.07 г. // Рос. газ. - 2007. - 27 апр. (№ 90).</w:t>
      </w:r>
    </w:p>
    <w:p w:rsidR="00632BFC" w:rsidRDefault="005C6115">
      <w:pPr>
        <w:pStyle w:val="a3"/>
      </w:pPr>
      <w:r>
        <w:t>Путин В.В. Россия: национальный вопрос [Электронный ресурс]. - Режим доступа: www.putin2012.ru. - Дата обращения: 12.02.2013.</w:t>
      </w:r>
    </w:p>
    <w:p w:rsidR="00632BFC" w:rsidRDefault="005C6115">
      <w:pPr>
        <w:pStyle w:val="a3"/>
      </w:pPr>
      <w:r>
        <w:t>Советский энциклопедический словарь. - М., 1989. - С.217.</w:t>
      </w:r>
    </w:p>
    <w:p w:rsidR="00632BFC" w:rsidRDefault="005C6115">
      <w:pPr>
        <w:pStyle w:val="a3"/>
      </w:pPr>
      <w:r>
        <w:t>Рашевский Ю. М. Оргправовые основы взаимодействия ОВД и органов налоговой полиции: дис.канд. юр. наук. / М., 2000.</w:t>
      </w:r>
    </w:p>
    <w:p w:rsidR="00632BFC" w:rsidRDefault="005C6115">
      <w:pPr>
        <w:pStyle w:val="a3"/>
      </w:pPr>
      <w:r>
        <w:t>Об утверждении положения о создании, ведении и использовании центрального банка данных по учету иностранных граждан, временно пребывающих и временно или постоянно проживающих в Российской Федерации: постановление Правительства РФ от 06.04.05 г. № 186 // Российская газета. - 2005. - 25 апр. (№ 76).</w:t>
      </w:r>
    </w:p>
    <w:p w:rsidR="00632BFC" w:rsidRDefault="005C6115">
      <w:pPr>
        <w:pStyle w:val="a3"/>
      </w:pPr>
      <w:r>
        <w:t>Об утверждении Положения о принятии решения о нежелательности пребывания (проживания) иностранного гражданина и лица без гражданства в Российской Федерации и перечня федеральных органов исполнительной власти, уполномоченных принимать решение о нежелательности пребывания (проживания) иностранного гражданина и лица без гражданства в Российской Федерации : постановление Правительства РФ от 7 апреля 2003 г. № 199 // Российская газета. - 2003. - 11 апр. (№ 69).</w:t>
      </w:r>
    </w:p>
    <w:p w:rsidR="00632BFC" w:rsidRDefault="005C6115">
      <w:pPr>
        <w:pStyle w:val="a3"/>
      </w:pPr>
      <w:r>
        <w:t>О правовом положении иностранных граждан в Российской Федерации: фе- дер. закон от 25.07.02 г. № 115-ФЗ // Российская газета.- 2002. - 31 июля (№ 140).</w:t>
      </w:r>
    </w:p>
    <w:p w:rsidR="00632BFC" w:rsidRDefault="005C6115">
      <w:pPr>
        <w:pStyle w:val="a3"/>
      </w:pPr>
      <w:r>
        <w:t>Кодекс Российской Федерации об административных правонарушениях: фе- дер. закон от 30.12.01 г. № 195-ФЗ // Российская газета. - 2001. - 31 дек. (№ 256).</w:t>
      </w:r>
    </w:p>
    <w:p w:rsidR="00632BFC" w:rsidRDefault="005C6115">
      <w:pPr>
        <w:pStyle w:val="a3"/>
      </w:pPr>
      <w:r>
        <w:t>Депортация: Викепедия [Электронный ресурс]. - Режим доступа: http://ru.wikipedia.org/wiki/</w:t>
      </w:r>
    </w:p>
    <w:p w:rsidR="00632BFC" w:rsidRDefault="005C6115">
      <w:pPr>
        <w:pStyle w:val="a3"/>
      </w:pPr>
      <w:r>
        <w:t>О беженцах: федер. закон от 19.02.93 г. № 4528-1 // Российская газета. - 1997. - 3 июня (№ 126).</w:t>
      </w:r>
    </w:p>
    <w:p w:rsidR="00632BFC" w:rsidRDefault="005C6115">
      <w:pPr>
        <w:pStyle w:val="a3"/>
      </w:pPr>
      <w:r>
        <w:t>Об утверждении Инструкции об организации деятельности пограничных органов по административному выдворению за пределы Российской Федерации иностранных граждан или лиц без гражданства: приказ Федеральной службы безопасности Российской Федерации от 23 декабря 2008 г. № 631 // Российская газета. - 2009. - 20 февр. (№ 4854).</w:t>
      </w:r>
    </w:p>
    <w:p w:rsidR="00632BFC" w:rsidRDefault="005C6115">
      <w:pPr>
        <w:pStyle w:val="a3"/>
      </w:pPr>
      <w:r>
        <w:t>О внесении изменений в Федеральный закон «О судебных приставах» и отдельные законодательные акты Российской Федерации: федер. закон от 06.12.2011 № 410-ФЗ // Российская газета. - 2011. - 9 дек. (№ 278).</w:t>
      </w:r>
    </w:p>
    <w:p w:rsidR="00632BFC" w:rsidRDefault="005C6115">
      <w:pPr>
        <w:pStyle w:val="a3"/>
      </w:pPr>
      <w:r>
        <w:t>Вопросы Федеральной миграционной службы: Указ Президента РФ от 19 июля 2004 г. № 928 // Российская газета. - 2004. - 21 июля (№ 119).</w:t>
      </w:r>
    </w:p>
    <w:p w:rsidR="00632BFC" w:rsidRDefault="005C6115">
      <w:pPr>
        <w:pStyle w:val="a3"/>
      </w:pPr>
      <w:r>
        <w:t>Об организации в системе Федеральной миграционной службы деятельности по принятию решения о нежелательности пребывания (проживания) иностранного гражданина или лица без гражданства в Российской Федерации: приказ Федеральной миграционной службы от 21 мая 2009 г. № 119 // Российская газета. - 2009. - 10 июля (№ 126).</w:t>
      </w:r>
    </w:p>
    <w:p w:rsidR="00632BFC" w:rsidRDefault="005C6115">
      <w:pPr>
        <w:pStyle w:val="a3"/>
      </w:pPr>
      <w:r>
        <w:t>Об организации деятельности Министерства внутренних дел Российской Федерации, Федеральной миграционной службы и их территориальных органов по депортации и административному выдворению за пределы Российской Федерации иностранных граждан или лиц без гражданства: приказ МВД РФ № 758, ФМС РФ № 240 от 12.10.2009 г. // Российская газета. - 2009. - 25 дек. (№ 250).</w:t>
      </w:r>
      <w:bookmarkStart w:id="0" w:name="_GoBack"/>
      <w:bookmarkEnd w:id="0"/>
    </w:p>
    <w:sectPr w:rsidR="00632B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115"/>
    <w:rsid w:val="005C6115"/>
    <w:rsid w:val="00632BFC"/>
    <w:rsid w:val="00B4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BA258B-C779-4557-93DF-E2E6329F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4562</Words>
  <Characters>26010</Characters>
  <Application>Microsoft Office Word</Application>
  <DocSecurity>0</DocSecurity>
  <Lines>216</Lines>
  <Paragraphs>61</Paragraphs>
  <ScaleCrop>false</ScaleCrop>
  <Company>diakov.net</Company>
  <LinksUpToDate>false</LinksUpToDate>
  <CharactersWithSpaces>30511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проблемах организации взаимодействия органов исполнительной власти российской федерации при регулировании миграционных процессов</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