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181" w:rsidRPr="0046271F" w:rsidRDefault="008C67FC" w:rsidP="0046271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ВСЕРОССИЙСКАЯ ОЛИМПИАДА ШКОЛЬНИКОВ ПО </w:t>
      </w:r>
      <w:r w:rsidR="005E013D">
        <w:rPr>
          <w:rFonts w:ascii="Times New Roman" w:hAnsi="Times New Roman"/>
          <w:sz w:val="28"/>
          <w:szCs w:val="28"/>
        </w:rPr>
        <w:t>ТЕХНОЛОГИИ</w:t>
      </w:r>
    </w:p>
    <w:p w:rsidR="008C67FC" w:rsidRPr="0046271F" w:rsidRDefault="008C67FC" w:rsidP="0046271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67FC" w:rsidRPr="0046271F" w:rsidRDefault="00D56890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Ю.Л. Хотунцев</w:t>
      </w:r>
    </w:p>
    <w:p w:rsidR="00D56890" w:rsidRPr="0046271F" w:rsidRDefault="00D56890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О.А. Кожина</w:t>
      </w: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МЕТОДИЧЕСКИЕ РЕКОМЕНДАЦИИ</w:t>
      </w: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по разработке заданий для школьного и муниципального этапов всероссийской олимпиады школьников по </w:t>
      </w:r>
      <w:r w:rsidR="00D56890" w:rsidRPr="0046271F">
        <w:rPr>
          <w:rFonts w:ascii="Times New Roman" w:hAnsi="Times New Roman"/>
          <w:sz w:val="28"/>
          <w:szCs w:val="28"/>
        </w:rPr>
        <w:t>технологии</w:t>
      </w: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в 2009/2010 учебном году</w:t>
      </w: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69082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67FC" w:rsidRPr="0046271F" w:rsidRDefault="008C67FC" w:rsidP="0046271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A7A4A" w:rsidRPr="0046271F" w:rsidRDefault="008C67FC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Москва 2009</w:t>
      </w:r>
    </w:p>
    <w:p w:rsidR="007A7A4A" w:rsidRDefault="007A7A4A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br w:type="page"/>
        <w:t>Оглавление</w:t>
      </w:r>
    </w:p>
    <w:tbl>
      <w:tblPr>
        <w:tblW w:w="9605" w:type="dxa"/>
        <w:tblLook w:val="01E0" w:firstRow="1" w:lastRow="1" w:firstColumn="1" w:lastColumn="1" w:noHBand="0" w:noVBand="0"/>
      </w:tblPr>
      <w:tblGrid>
        <w:gridCol w:w="8770"/>
        <w:gridCol w:w="835"/>
      </w:tblGrid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Введение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850" w:type="dxa"/>
          </w:tcPr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Общие положения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850" w:type="dxa"/>
          </w:tcPr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Нормативные документы и учебники по технологии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</w:t>
            </w:r>
          </w:p>
        </w:tc>
        <w:tc>
          <w:tcPr>
            <w:tcW w:w="850" w:type="dxa"/>
          </w:tcPr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 xml:space="preserve">Общая характеристика заданий 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………………………………………….</w:t>
            </w:r>
          </w:p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Блоки содержания и основные умения, подлежащие проверке по номинации «Техника и техническое творчество»</w:t>
            </w:r>
          </w:p>
        </w:tc>
        <w:tc>
          <w:tcPr>
            <w:tcW w:w="850" w:type="dxa"/>
          </w:tcPr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Блоки содержания по номинации «Технология обработки ткани и декоративно-прикладное творчество»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850" w:type="dxa"/>
          </w:tcPr>
          <w:p w:rsidR="00F21DEE" w:rsidRPr="00C128DA" w:rsidRDefault="00F21DEE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F21DEE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Примеры тестовых заданий и практических работ …………………….</w:t>
            </w:r>
          </w:p>
        </w:tc>
        <w:tc>
          <w:tcPr>
            <w:tcW w:w="850" w:type="dxa"/>
          </w:tcPr>
          <w:p w:rsidR="009E0EB5" w:rsidRPr="00C128DA" w:rsidRDefault="00145782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Системы оценивания результатов защиты проектов, выполнения  практических работ и тестирования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850" w:type="dxa"/>
          </w:tcPr>
          <w:p w:rsidR="00F21DEE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Критерии оценки творческих проектов на Всероссийской олимпиаде школьников по технологии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850" w:type="dxa"/>
          </w:tcPr>
          <w:p w:rsidR="00F21DEE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Сроки проведения олимпиады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850" w:type="dxa"/>
          </w:tcPr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29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школьного, муниципального  и регионального этапов проведения олимпиады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850" w:type="dxa"/>
          </w:tcPr>
          <w:p w:rsidR="00F21DEE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9E0EB5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Процедура разбора и оценки выполненных заданий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…………………….</w:t>
            </w:r>
          </w:p>
        </w:tc>
        <w:tc>
          <w:tcPr>
            <w:tcW w:w="850" w:type="dxa"/>
          </w:tcPr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145782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Техническое обеспечение олимпиады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850" w:type="dxa"/>
          </w:tcPr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145782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 xml:space="preserve">Интернет 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 xml:space="preserve">– </w:t>
            </w: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ресурсы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850" w:type="dxa"/>
          </w:tcPr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</w:tr>
      <w:tr w:rsidR="009E0EB5" w:rsidRPr="00C128DA">
        <w:tc>
          <w:tcPr>
            <w:tcW w:w="8755" w:type="dxa"/>
          </w:tcPr>
          <w:p w:rsidR="009E0EB5" w:rsidRPr="00C128DA" w:rsidRDefault="00145782" w:rsidP="00C128DA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Список рекомендованной литературы</w:t>
            </w:r>
            <w:r w:rsidR="00F21DEE" w:rsidRPr="00C128DA"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850" w:type="dxa"/>
          </w:tcPr>
          <w:p w:rsidR="009E0EB5" w:rsidRPr="00C128DA" w:rsidRDefault="00F21DEE" w:rsidP="00C128D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28DA"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</w:tc>
      </w:tr>
    </w:tbl>
    <w:p w:rsidR="009E0EB5" w:rsidRPr="0046271F" w:rsidRDefault="009E0EB5" w:rsidP="004627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A7A4A" w:rsidRPr="0046271F" w:rsidRDefault="007A7A4A" w:rsidP="0046271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br w:type="page"/>
      </w:r>
      <w:r w:rsidRPr="0046271F">
        <w:rPr>
          <w:rFonts w:ascii="Times New Roman" w:hAnsi="Times New Roman"/>
          <w:b/>
          <w:sz w:val="28"/>
          <w:szCs w:val="28"/>
        </w:rPr>
        <w:t>Введение</w:t>
      </w:r>
    </w:p>
    <w:p w:rsidR="007A7A4A" w:rsidRPr="0046271F" w:rsidRDefault="007A7A4A" w:rsidP="004627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ab/>
        <w:t xml:space="preserve">Настоящие методические рекомендации подготовлены центральной предметно-методической комиссией по технологии и направлены на помощь методическим комиссиям и жюри в составлении заданий для школьного </w:t>
      </w:r>
      <w:r w:rsidR="002A78D3">
        <w:rPr>
          <w:rFonts w:ascii="Times New Roman" w:hAnsi="Times New Roman"/>
          <w:sz w:val="28"/>
          <w:szCs w:val="28"/>
        </w:rPr>
        <w:t>этапа</w:t>
      </w:r>
      <w:r w:rsidRPr="0046271F">
        <w:rPr>
          <w:rFonts w:ascii="Times New Roman" w:hAnsi="Times New Roman"/>
          <w:sz w:val="28"/>
          <w:szCs w:val="28"/>
        </w:rPr>
        <w:t xml:space="preserve"> всероссийской олимпиады школьников по технологии в субъектах Российской Федерации.</w:t>
      </w:r>
    </w:p>
    <w:p w:rsidR="007A7A4A" w:rsidRPr="0046271F" w:rsidRDefault="007A7A4A" w:rsidP="0046271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Методические материалы содержат рекомендации по порядку проведения олимпиад по технологии, требования к структуре и содержанию олимпиадных тестовых заданий и практических работ, рекомендуемые источники информации для подготовки тестовых заданий и практических работ, а также рекомендации по оцениванию выполнений тестовых заданий и практических работ участников олимпиад.</w:t>
      </w:r>
    </w:p>
    <w:p w:rsidR="007A7A4A" w:rsidRPr="0046271F" w:rsidRDefault="007A7A4A" w:rsidP="0046271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Центральная предметно-методическая комиссия по технологии выражает надежду, что представленные методические рекомендации окажутся полезными при проведении школьного </w:t>
      </w:r>
      <w:r w:rsidR="002A78D3">
        <w:rPr>
          <w:rFonts w:ascii="Times New Roman" w:hAnsi="Times New Roman"/>
          <w:sz w:val="28"/>
          <w:szCs w:val="28"/>
        </w:rPr>
        <w:t>этапа</w:t>
      </w:r>
      <w:r w:rsidRPr="0046271F">
        <w:rPr>
          <w:rFonts w:ascii="Times New Roman" w:hAnsi="Times New Roman"/>
          <w:sz w:val="28"/>
          <w:szCs w:val="28"/>
        </w:rPr>
        <w:t xml:space="preserve"> всероссийской олимпиады школьников по технологии, и желает успехов организаторам в проведении</w:t>
      </w:r>
      <w:r w:rsidR="00641566">
        <w:rPr>
          <w:rFonts w:ascii="Times New Roman" w:hAnsi="Times New Roman"/>
          <w:sz w:val="28"/>
          <w:szCs w:val="28"/>
        </w:rPr>
        <w:t xml:space="preserve"> олимпиады</w:t>
      </w:r>
      <w:r w:rsidRPr="0046271F">
        <w:rPr>
          <w:rFonts w:ascii="Times New Roman" w:hAnsi="Times New Roman"/>
          <w:sz w:val="28"/>
          <w:szCs w:val="28"/>
        </w:rPr>
        <w:t>. В случае необходимости, дополнительную информацию по представленным методическим материалам можно получить по электронной почте, обратившись по адресам сопредседателей центральной предметно-методической комиссии по технологии.</w:t>
      </w:r>
    </w:p>
    <w:p w:rsidR="007A7A4A" w:rsidRPr="0046271F" w:rsidRDefault="007A7A4A" w:rsidP="004627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ab/>
        <w:t xml:space="preserve">Методические рекомендации для школьного </w:t>
      </w:r>
      <w:r w:rsidR="002A78D3">
        <w:rPr>
          <w:rFonts w:ascii="Times New Roman" w:hAnsi="Times New Roman"/>
          <w:sz w:val="28"/>
          <w:szCs w:val="28"/>
        </w:rPr>
        <w:t>этапа</w:t>
      </w:r>
      <w:r w:rsidRPr="0046271F">
        <w:rPr>
          <w:rFonts w:ascii="Times New Roman" w:hAnsi="Times New Roman"/>
          <w:sz w:val="28"/>
          <w:szCs w:val="28"/>
        </w:rPr>
        <w:t xml:space="preserve"> всероссийской олимпиады школьников по технологии в 2009/2010 утверждены на заседании центральной предметно-методической комиссии по </w:t>
      </w:r>
      <w:r w:rsidR="005E013D">
        <w:rPr>
          <w:rFonts w:ascii="Times New Roman" w:hAnsi="Times New Roman"/>
          <w:sz w:val="28"/>
          <w:szCs w:val="28"/>
        </w:rPr>
        <w:t>технологии</w:t>
      </w:r>
      <w:r w:rsidRPr="0046271F">
        <w:rPr>
          <w:rFonts w:ascii="Times New Roman" w:hAnsi="Times New Roman"/>
          <w:sz w:val="28"/>
          <w:szCs w:val="28"/>
        </w:rPr>
        <w:t xml:space="preserve"> (протокол № </w:t>
      </w:r>
      <w:r w:rsidR="00370863">
        <w:rPr>
          <w:rFonts w:ascii="Times New Roman" w:hAnsi="Times New Roman"/>
          <w:sz w:val="28"/>
          <w:szCs w:val="28"/>
        </w:rPr>
        <w:t xml:space="preserve">2 </w:t>
      </w:r>
      <w:r w:rsidRPr="0046271F">
        <w:rPr>
          <w:rFonts w:ascii="Times New Roman" w:hAnsi="Times New Roman"/>
          <w:sz w:val="28"/>
          <w:szCs w:val="28"/>
        </w:rPr>
        <w:t xml:space="preserve">от </w:t>
      </w:r>
      <w:r w:rsidR="00370863">
        <w:rPr>
          <w:rFonts w:ascii="Times New Roman" w:hAnsi="Times New Roman"/>
          <w:sz w:val="28"/>
          <w:szCs w:val="28"/>
        </w:rPr>
        <w:t>30.06.09</w:t>
      </w:r>
      <w:r w:rsidRPr="0046271F">
        <w:rPr>
          <w:rFonts w:ascii="Times New Roman" w:hAnsi="Times New Roman"/>
          <w:sz w:val="28"/>
          <w:szCs w:val="28"/>
        </w:rPr>
        <w:t>).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Сопредседатель центральной </w:t>
      </w:r>
      <w:r w:rsidRPr="0046271F">
        <w:rPr>
          <w:rFonts w:ascii="Times New Roman" w:hAnsi="Times New Roman"/>
          <w:sz w:val="28"/>
          <w:szCs w:val="28"/>
        </w:rPr>
        <w:tab/>
      </w:r>
      <w:r w:rsidRPr="0046271F">
        <w:rPr>
          <w:rFonts w:ascii="Times New Roman" w:hAnsi="Times New Roman"/>
          <w:sz w:val="28"/>
          <w:szCs w:val="28"/>
        </w:rPr>
        <w:tab/>
      </w:r>
      <w:r w:rsidRPr="0046271F">
        <w:rPr>
          <w:rFonts w:ascii="Times New Roman" w:hAnsi="Times New Roman"/>
          <w:sz w:val="28"/>
          <w:szCs w:val="28"/>
        </w:rPr>
        <w:tab/>
      </w:r>
      <w:r w:rsidRPr="0046271F">
        <w:rPr>
          <w:rFonts w:ascii="Times New Roman" w:hAnsi="Times New Roman"/>
          <w:sz w:val="28"/>
          <w:szCs w:val="28"/>
        </w:rPr>
        <w:tab/>
      </w:r>
      <w:r w:rsidRPr="0046271F">
        <w:rPr>
          <w:rFonts w:ascii="Times New Roman" w:hAnsi="Times New Roman"/>
          <w:sz w:val="28"/>
          <w:szCs w:val="28"/>
        </w:rPr>
        <w:tab/>
        <w:t>Ю.Л. Хотунцев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предметно-методической комиссии 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по технологии по номинации «Техника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и техническое творчество», 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6271F">
        <w:rPr>
          <w:rFonts w:ascii="Times New Roman" w:hAnsi="Times New Roman"/>
          <w:sz w:val="28"/>
          <w:szCs w:val="28"/>
          <w:lang w:val="en-US"/>
        </w:rPr>
        <w:t>e</w:t>
      </w:r>
      <w:r w:rsidRPr="0046271F">
        <w:rPr>
          <w:rFonts w:ascii="Times New Roman" w:hAnsi="Times New Roman"/>
          <w:sz w:val="28"/>
          <w:szCs w:val="28"/>
        </w:rPr>
        <w:t>-</w:t>
      </w:r>
      <w:r w:rsidRPr="0046271F">
        <w:rPr>
          <w:rFonts w:ascii="Times New Roman" w:hAnsi="Times New Roman"/>
          <w:sz w:val="28"/>
          <w:szCs w:val="28"/>
          <w:lang w:val="en-US"/>
        </w:rPr>
        <w:t xml:space="preserve">mail </w:t>
      </w:r>
      <w:r w:rsidRPr="0046271F">
        <w:rPr>
          <w:rFonts w:ascii="Times New Roman" w:hAnsi="Times New Roman"/>
          <w:sz w:val="28"/>
          <w:szCs w:val="28"/>
        </w:rPr>
        <w:t>:</w:t>
      </w:r>
      <w:r w:rsidRPr="0046271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14C31">
        <w:rPr>
          <w:rFonts w:ascii="Times New Roman" w:hAnsi="Times New Roman"/>
          <w:sz w:val="28"/>
          <w:szCs w:val="28"/>
          <w:lang w:val="en-US"/>
        </w:rPr>
        <w:t>khotuntsev@mail.ru</w:t>
      </w:r>
    </w:p>
    <w:p w:rsidR="007A7A4A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A7A4A" w:rsidRPr="0046271F" w:rsidRDefault="00370863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A7A4A" w:rsidRPr="0046271F">
        <w:rPr>
          <w:rFonts w:ascii="Times New Roman" w:hAnsi="Times New Roman"/>
          <w:sz w:val="28"/>
          <w:szCs w:val="28"/>
        </w:rPr>
        <w:t>о номинации «технология обработки ткани</w:t>
      </w:r>
    </w:p>
    <w:p w:rsidR="007A7A4A" w:rsidRPr="0046271F" w:rsidRDefault="007A7A4A" w:rsidP="004627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и декоративно</w:t>
      </w:r>
      <w:r w:rsidR="0046271F">
        <w:rPr>
          <w:rFonts w:ascii="Times New Roman" w:hAnsi="Times New Roman"/>
          <w:sz w:val="28"/>
          <w:szCs w:val="28"/>
        </w:rPr>
        <w:t xml:space="preserve">-прикладного творчества»   </w:t>
      </w:r>
      <w:r w:rsidRPr="0046271F">
        <w:rPr>
          <w:rFonts w:ascii="Times New Roman" w:hAnsi="Times New Roman"/>
          <w:sz w:val="28"/>
          <w:szCs w:val="28"/>
        </w:rPr>
        <w:t xml:space="preserve">                </w:t>
      </w:r>
      <w:r w:rsidR="005E013D">
        <w:rPr>
          <w:rFonts w:ascii="Times New Roman" w:hAnsi="Times New Roman"/>
          <w:sz w:val="28"/>
          <w:szCs w:val="28"/>
        </w:rPr>
        <w:t xml:space="preserve">       </w:t>
      </w:r>
      <w:r w:rsidRPr="0046271F">
        <w:rPr>
          <w:rFonts w:ascii="Times New Roman" w:hAnsi="Times New Roman"/>
          <w:sz w:val="28"/>
          <w:szCs w:val="28"/>
        </w:rPr>
        <w:t xml:space="preserve">   О.А. Кожина</w:t>
      </w:r>
    </w:p>
    <w:p w:rsidR="0046271F" w:rsidRPr="0046271F" w:rsidRDefault="007A7A4A" w:rsidP="004627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  <w:lang w:val="en-US"/>
        </w:rPr>
        <w:t>e</w:t>
      </w:r>
      <w:r w:rsidRPr="0046271F">
        <w:rPr>
          <w:rFonts w:ascii="Times New Roman" w:hAnsi="Times New Roman"/>
          <w:sz w:val="28"/>
          <w:szCs w:val="28"/>
        </w:rPr>
        <w:t>-</w:t>
      </w:r>
      <w:r w:rsidRPr="0046271F">
        <w:rPr>
          <w:rFonts w:ascii="Times New Roman" w:hAnsi="Times New Roman"/>
          <w:sz w:val="28"/>
          <w:szCs w:val="28"/>
          <w:lang w:val="en-US"/>
        </w:rPr>
        <w:t>mail</w:t>
      </w:r>
      <w:r w:rsidR="0046271F" w:rsidRPr="0046271F">
        <w:rPr>
          <w:rFonts w:ascii="Times New Roman" w:hAnsi="Times New Roman"/>
          <w:sz w:val="28"/>
          <w:szCs w:val="28"/>
        </w:rPr>
        <w:t>:</w:t>
      </w:r>
      <w:r w:rsidRPr="0046271F">
        <w:rPr>
          <w:rFonts w:ascii="Times New Roman" w:hAnsi="Times New Roman"/>
          <w:sz w:val="28"/>
          <w:szCs w:val="28"/>
        </w:rPr>
        <w:t xml:space="preserve"> </w:t>
      </w:r>
      <w:r w:rsidR="0046271F" w:rsidRPr="00D14C31">
        <w:rPr>
          <w:rFonts w:ascii="Times New Roman" w:hAnsi="Times New Roman"/>
          <w:sz w:val="28"/>
          <w:szCs w:val="28"/>
          <w:lang w:val="en-US"/>
        </w:rPr>
        <w:t>alexfkozhin</w:t>
      </w:r>
      <w:r w:rsidR="0046271F" w:rsidRPr="00D14C31">
        <w:rPr>
          <w:rFonts w:ascii="Times New Roman" w:hAnsi="Times New Roman"/>
          <w:sz w:val="28"/>
          <w:szCs w:val="28"/>
        </w:rPr>
        <w:t>@</w:t>
      </w:r>
      <w:r w:rsidR="0046271F" w:rsidRPr="00D14C31">
        <w:rPr>
          <w:rFonts w:ascii="Times New Roman" w:hAnsi="Times New Roman"/>
          <w:sz w:val="28"/>
          <w:szCs w:val="28"/>
          <w:lang w:val="en-US"/>
        </w:rPr>
        <w:t>yandex</w:t>
      </w:r>
      <w:r w:rsidR="0046271F" w:rsidRPr="00D14C31">
        <w:rPr>
          <w:rFonts w:ascii="Times New Roman" w:hAnsi="Times New Roman"/>
          <w:sz w:val="28"/>
          <w:szCs w:val="28"/>
        </w:rPr>
        <w:t>.</w:t>
      </w:r>
      <w:r w:rsidR="0046271F" w:rsidRPr="00D14C31">
        <w:rPr>
          <w:rFonts w:ascii="Times New Roman" w:hAnsi="Times New Roman"/>
          <w:sz w:val="28"/>
          <w:szCs w:val="28"/>
          <w:lang w:val="en-US"/>
        </w:rPr>
        <w:t>ru</w:t>
      </w:r>
    </w:p>
    <w:p w:rsidR="0046271F" w:rsidRPr="0046271F" w:rsidRDefault="0046271F" w:rsidP="00D14A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br w:type="page"/>
      </w:r>
    </w:p>
    <w:p w:rsidR="0046271F" w:rsidRPr="0046271F" w:rsidRDefault="00D14A55" w:rsidP="0046271F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-6" w:firstLine="567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5"/>
          <w:sz w:val="28"/>
          <w:szCs w:val="28"/>
        </w:rPr>
        <w:t>Основными целями Всероссийской  олимпиады школьников по технологии являются: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left="851" w:right="-6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9"/>
          <w:sz w:val="28"/>
          <w:szCs w:val="28"/>
        </w:rPr>
        <w:t xml:space="preserve">повышение уровня и престижности технологического образования </w:t>
      </w:r>
      <w:r w:rsidRPr="0046271F">
        <w:rPr>
          <w:rFonts w:ascii="Times New Roman" w:hAnsi="Times New Roman"/>
          <w:color w:val="000000"/>
          <w:spacing w:val="5"/>
          <w:sz w:val="28"/>
          <w:szCs w:val="28"/>
        </w:rPr>
        <w:t>школьников, развитие творческих способностей учащихся;</w:t>
      </w:r>
    </w:p>
    <w:p w:rsidR="0046271F" w:rsidRPr="0046271F" w:rsidRDefault="0046271F" w:rsidP="0046271F">
      <w:pPr>
        <w:shd w:val="clear" w:color="auto" w:fill="FFFFFF"/>
        <w:tabs>
          <w:tab w:val="left" w:pos="5875"/>
        </w:tabs>
        <w:spacing w:after="0" w:line="360" w:lineRule="auto"/>
        <w:ind w:left="851" w:right="-6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>содержательное и методическое</w:t>
      </w:r>
      <w:r w:rsidRPr="004627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271F">
        <w:rPr>
          <w:rFonts w:ascii="Times New Roman" w:hAnsi="Times New Roman"/>
          <w:color w:val="000000"/>
          <w:spacing w:val="5"/>
          <w:sz w:val="28"/>
          <w:szCs w:val="28"/>
        </w:rPr>
        <w:t xml:space="preserve">сближение материальных и </w:t>
      </w:r>
      <w:r w:rsidRPr="0046271F">
        <w:rPr>
          <w:rFonts w:ascii="Times New Roman" w:hAnsi="Times New Roman"/>
          <w:color w:val="000000"/>
          <w:spacing w:val="-7"/>
          <w:sz w:val="28"/>
          <w:szCs w:val="28"/>
        </w:rPr>
        <w:t>информационных технологий в образовании;</w:t>
      </w:r>
      <w:r w:rsidRPr="0046271F">
        <w:rPr>
          <w:rFonts w:ascii="Times New Roman" w:hAnsi="Times New Roman"/>
          <w:color w:val="000000"/>
          <w:sz w:val="28"/>
          <w:szCs w:val="28"/>
        </w:rPr>
        <w:tab/>
      </w:r>
    </w:p>
    <w:p w:rsidR="0046271F" w:rsidRPr="0046271F" w:rsidRDefault="0046271F" w:rsidP="0046271F">
      <w:pPr>
        <w:shd w:val="clear" w:color="auto" w:fill="FFFFFF"/>
        <w:spacing w:after="0" w:line="360" w:lineRule="auto"/>
        <w:ind w:left="851" w:right="-6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6"/>
          <w:sz w:val="28"/>
          <w:szCs w:val="28"/>
        </w:rPr>
        <w:t xml:space="preserve">повышение роли метода проектов в обучении как основного средства </w:t>
      </w:r>
      <w:r w:rsidRPr="0046271F">
        <w:rPr>
          <w:rFonts w:ascii="Times New Roman" w:hAnsi="Times New Roman"/>
          <w:color w:val="000000"/>
          <w:spacing w:val="-5"/>
          <w:sz w:val="28"/>
          <w:szCs w:val="28"/>
        </w:rPr>
        <w:t>раскрытия творческого потенциала детей;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left="851" w:right="-6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5"/>
          <w:sz w:val="28"/>
          <w:szCs w:val="28"/>
        </w:rPr>
        <w:t>выявление и поощрение наиболее способных и талантливых учащихся;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left="851" w:right="-6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-3"/>
          <w:sz w:val="28"/>
          <w:szCs w:val="28"/>
        </w:rPr>
        <w:t>выявление и поощрение наиболее творческих учителей технологии;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left="851" w:right="-6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12"/>
          <w:sz w:val="28"/>
          <w:szCs w:val="28"/>
        </w:rPr>
        <w:t xml:space="preserve">привлечение школьников к выполнению конкретных и практически </w:t>
      </w: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>важных социально значимых проектов, направленных на развитие технического и художественного творчества.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-6" w:firstLine="56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>Задачами Всероссийской олимпиады по технологии являются выявление  и оценка теоретических знаний талантливых учащихся по различным разделам содержания образовательной области «Технология», оценка практических умений учащихся и выполненных ими творческих проектов.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-5" w:firstLine="56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>Всероссийская олимпиада школьников по технологии включает тестирование учащихся, выполнение ими практических работ и защиту творческих проектов. Олимпиада проводится по двум номинациям «Техника и техническое творчество», «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Технология обработки ткани</w:t>
      </w: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 xml:space="preserve"> и декоративно-прикладное искусство».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-5" w:firstLine="56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>В соответствии с «Положением о Всероссийской олимпиады школьников» утвержденным Министерством образовании и науки РФ октябрь 2007 года о</w:t>
      </w:r>
      <w:r w:rsidRPr="0046271F">
        <w:rPr>
          <w:rFonts w:ascii="Times New Roman" w:hAnsi="Times New Roman"/>
          <w:color w:val="000000"/>
          <w:spacing w:val="3"/>
          <w:sz w:val="28"/>
          <w:szCs w:val="28"/>
        </w:rPr>
        <w:t>лимпиада проводится в четыре этапа: школьный, муниципальный, региональный и заключительный. В олимпиаде участвуют учащиеся общеобразовательных учреждений.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Организаторами этапов Олимпиады являются: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школьный этап - образовательные организации (далее – организатор школьного этапа Олимпиады);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муниципальный этап - органы местного самоуправления муниципальных и городских округов в сфере образования (далее – организатор муниципального этапа Олимпиады);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региональный этап - органы государственной власти субъектов Российской Федерации в сфере образования (далее – организатор регионального этапа Олимпиады);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заключительный этап – Федеральное агентство по образованию  (далее – Рособразование).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Для проведения школьного этапа Олимпиады организатором данного этапа Олимпиады создаются оргкомитет</w:t>
      </w:r>
      <w:r>
        <w:rPr>
          <w:rFonts w:ascii="Times New Roman" w:hAnsi="Times New Roman"/>
          <w:sz w:val="28"/>
          <w:szCs w:val="28"/>
        </w:rPr>
        <w:t>, осуществляющий организацию этого этапа олимпиады</w:t>
      </w:r>
      <w:r w:rsidRPr="0046271F">
        <w:rPr>
          <w:rFonts w:ascii="Times New Roman" w:hAnsi="Times New Roman"/>
          <w:sz w:val="28"/>
          <w:szCs w:val="28"/>
        </w:rPr>
        <w:t xml:space="preserve"> и жюри</w:t>
      </w:r>
      <w:r>
        <w:rPr>
          <w:rFonts w:ascii="Times New Roman" w:hAnsi="Times New Roman"/>
          <w:sz w:val="28"/>
          <w:szCs w:val="28"/>
        </w:rPr>
        <w:t xml:space="preserve"> для оценки выполненных работ учащихся</w:t>
      </w:r>
      <w:r w:rsidRPr="0046271F">
        <w:rPr>
          <w:rFonts w:ascii="Times New Roman" w:hAnsi="Times New Roman"/>
          <w:sz w:val="28"/>
          <w:szCs w:val="28"/>
        </w:rPr>
        <w:t xml:space="preserve"> школьного этапа Олимпиады. 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Школьный этап Олимпиады проводится по олимпиадным заданиям, разработанным предметно-методической комиссией муниципального этапа Олимпиады, с учетом методических рекомендаций центральных предметно-методических комиссий Олимпиады.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В школьном этапе Олимпиады принимают участие обучающиеся  5-11 классов образовательных организаций, желающие участвовать в Олимпиаде.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Участники школьного этапа Олимпиады, набравшие наибольшее количество баллов, признаются победителями школьного этапа Олимпиады при условии, что количество набранных ими баллов превышает половину максимально возможных баллов. </w:t>
      </w:r>
    </w:p>
    <w:p w:rsidR="0046271F" w:rsidRPr="0046271F" w:rsidRDefault="0046271F" w:rsidP="0046271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В случае, когда победители не определены, в школьном этапе Олимпиады определяются только призеры.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Для проведения муниципального этапа Олимпиады организатором данного этапа Олимпиады создаются оргкомитет, предметно-методические комиссии и жюри муниципального этапа Олимпиады.</w:t>
      </w:r>
    </w:p>
    <w:p w:rsid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Для проведения регионального этапа Олимпиады организатором данного этапа Олимпиады создаются оргкомитет и жюри регионального этапа Олимпиады.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271F" w:rsidRPr="0046271F" w:rsidRDefault="0046271F" w:rsidP="0046271F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Нормативные документы и учебники по технологии.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Согласно письму Министра образования и науки РФ А.А. Фурсенко № АФ-59/03 от 17 марта </w:t>
      </w:r>
      <w:smartTag w:uri="urn:schemas-microsoft-com:office:smarttags" w:element="metricconverter">
        <w:smartTagPr>
          <w:attr w:name="ProductID" w:val="2005 г"/>
        </w:smartTagPr>
        <w:r w:rsidRPr="0046271F">
          <w:rPr>
            <w:rFonts w:ascii="Times New Roman" w:hAnsi="Times New Roman"/>
            <w:sz w:val="28"/>
            <w:szCs w:val="28"/>
          </w:rPr>
          <w:t>2005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в настоящее время в образовательной практике могут использоваться как равноправные два пакета документов, определяющие содержание общего образования: приказы Минобразования России от 9 февраля </w:t>
      </w:r>
      <w:smartTag w:uri="urn:schemas-microsoft-com:office:smarttags" w:element="metricconverter">
        <w:smartTagPr>
          <w:attr w:name="ProductID" w:val="1998 г"/>
        </w:smartTagPr>
        <w:r w:rsidRPr="0046271F">
          <w:rPr>
            <w:rFonts w:ascii="Times New Roman" w:hAnsi="Times New Roman"/>
            <w:sz w:val="28"/>
            <w:szCs w:val="28"/>
          </w:rPr>
          <w:t>1998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«Об утверждении Базисного учебного плана общеобразовательных учреждениях Российской Федерации» и приказы № 1235, 1236 от 19 мая </w:t>
      </w:r>
      <w:smartTag w:uri="urn:schemas-microsoft-com:office:smarttags" w:element="metricconverter">
        <w:smartTagPr>
          <w:attr w:name="ProductID" w:val="1998 г"/>
        </w:smartTagPr>
        <w:r w:rsidRPr="0046271F">
          <w:rPr>
            <w:rFonts w:ascii="Times New Roman" w:hAnsi="Times New Roman"/>
            <w:sz w:val="28"/>
            <w:szCs w:val="28"/>
          </w:rPr>
          <w:t>1998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и № 56 от 30 июня </w:t>
      </w:r>
      <w:smartTag w:uri="urn:schemas-microsoft-com:office:smarttags" w:element="metricconverter">
        <w:smartTagPr>
          <w:attr w:name="ProductID" w:val="1999 г"/>
        </w:smartTagPr>
        <w:r w:rsidRPr="0046271F">
          <w:rPr>
            <w:rFonts w:ascii="Times New Roman" w:hAnsi="Times New Roman"/>
            <w:sz w:val="28"/>
            <w:szCs w:val="28"/>
          </w:rPr>
          <w:t>1999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«Об утверждении обязательного минимума содержания начального общего, основного общего и среднего (полного) общего образования», а также приказ Министерства  России № 1089 от 5 марта </w:t>
      </w:r>
      <w:smartTag w:uri="urn:schemas-microsoft-com:office:smarttags" w:element="metricconverter">
        <w:smartTagPr>
          <w:attr w:name="ProductID" w:val="2004 г"/>
        </w:smartTagPr>
        <w:r w:rsidRPr="0046271F">
          <w:rPr>
            <w:rFonts w:ascii="Times New Roman" w:hAnsi="Times New Roman"/>
            <w:sz w:val="28"/>
            <w:szCs w:val="28"/>
          </w:rPr>
          <w:t>2004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«Об утверждении федерального компонента государственных образовательных стандартов начального, общего, основного общего и среднего (полного) общего образования» и № 1312 от 9 марта </w:t>
      </w:r>
      <w:smartTag w:uri="urn:schemas-microsoft-com:office:smarttags" w:element="metricconverter">
        <w:smartTagPr>
          <w:attr w:name="ProductID" w:val="2004 г"/>
        </w:smartTagPr>
        <w:r w:rsidRPr="0046271F">
          <w:rPr>
            <w:rFonts w:ascii="Times New Roman" w:hAnsi="Times New Roman"/>
            <w:sz w:val="28"/>
            <w:szCs w:val="28"/>
          </w:rPr>
          <w:t>2004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 Поэтому содержание заданий Всероссийской олимпиады школьников по технологии определяется приказами Министерства образования РФ 1235, 1236 от 19 мая </w:t>
      </w:r>
      <w:smartTag w:uri="urn:schemas-microsoft-com:office:smarttags" w:element="metricconverter">
        <w:smartTagPr>
          <w:attr w:name="ProductID" w:val="1998 г"/>
        </w:smartTagPr>
        <w:r w:rsidRPr="0046271F">
          <w:rPr>
            <w:rFonts w:ascii="Times New Roman" w:hAnsi="Times New Roman"/>
            <w:sz w:val="28"/>
            <w:szCs w:val="28"/>
          </w:rPr>
          <w:t>1998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., № 56 от  30 июня </w:t>
      </w:r>
      <w:smartTag w:uri="urn:schemas-microsoft-com:office:smarttags" w:element="metricconverter">
        <w:smartTagPr>
          <w:attr w:name="ProductID" w:val="1999 г"/>
        </w:smartTagPr>
        <w:r w:rsidRPr="0046271F">
          <w:rPr>
            <w:rFonts w:ascii="Times New Roman" w:hAnsi="Times New Roman"/>
            <w:sz w:val="28"/>
            <w:szCs w:val="28"/>
          </w:rPr>
          <w:t>1999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., № 1089 от 5 марта </w:t>
      </w:r>
      <w:smartTag w:uri="urn:schemas-microsoft-com:office:smarttags" w:element="metricconverter">
        <w:smartTagPr>
          <w:attr w:name="ProductID" w:val="2004 г"/>
        </w:smartTagPr>
        <w:r w:rsidRPr="0046271F">
          <w:rPr>
            <w:rFonts w:ascii="Times New Roman" w:hAnsi="Times New Roman"/>
            <w:sz w:val="28"/>
            <w:szCs w:val="28"/>
          </w:rPr>
          <w:t>2004 г</w:t>
        </w:r>
      </w:smartTag>
      <w:r w:rsidRPr="0046271F">
        <w:rPr>
          <w:rFonts w:ascii="Times New Roman" w:hAnsi="Times New Roman"/>
          <w:sz w:val="28"/>
          <w:szCs w:val="28"/>
        </w:rPr>
        <w:t xml:space="preserve">., №1312 от 9 марта </w:t>
      </w:r>
      <w:smartTag w:uri="urn:schemas-microsoft-com:office:smarttags" w:element="metricconverter">
        <w:smartTagPr>
          <w:attr w:name="ProductID" w:val="2004 г"/>
        </w:smartTagPr>
        <w:r w:rsidRPr="0046271F">
          <w:rPr>
            <w:rFonts w:ascii="Times New Roman" w:hAnsi="Times New Roman"/>
            <w:sz w:val="28"/>
            <w:szCs w:val="28"/>
          </w:rPr>
          <w:t>2004 г</w:t>
        </w:r>
      </w:smartTag>
      <w:r w:rsidRPr="0046271F">
        <w:rPr>
          <w:rFonts w:ascii="Times New Roman" w:hAnsi="Times New Roman"/>
          <w:sz w:val="28"/>
          <w:szCs w:val="28"/>
        </w:rPr>
        <w:t>. и учебниками по технологии для 5-11 классов рекомендованными и допущенными Минобрнауки РФ.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Основной действующей программой по технологии является программа «Технология. Трудовое обучение. 1-4, 5-11 классы» (научн. рук. Ю.Л. Хотунцев и В.Д. Симоненко, издательство «Просвещение»), рекомендованная Минобрнауки РФ.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271F" w:rsidRPr="0046271F" w:rsidRDefault="0046271F" w:rsidP="0046271F">
      <w:pPr>
        <w:spacing w:after="0" w:line="240" w:lineRule="auto"/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Общая характеристика заданий.</w:t>
      </w:r>
    </w:p>
    <w:p w:rsidR="0046271F" w:rsidRDefault="0046271F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Блоки содержания и основные умения, подлежащие проверке по номинации «Техника и техническое творчество»</w:t>
      </w:r>
    </w:p>
    <w:p w:rsidR="0046271F" w:rsidRPr="0046271F" w:rsidRDefault="0046271F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Федеральный компонент государственного образовательного стандарта основного общего и среднего (полного) общего образования, а также обязательный минимум содержания начального общего, основного общего и среднего (полного) общего образования по технологии включает ряд разделов и тем, отражающих многоплановость человеческой деятельности  и практикориентированных характер предмета: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Общие принципы технологии – науки о преобразовании материалов, энергии и информации. Роль технологий и техники в развитии общества. История технологий и техники (1.1)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Машиноведение. (5.5)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Материаловедение. (3.3)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Технологии обработки конструкционных материалов (создание изделий из конструкционных и поделочных материалов). (6.7)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Электротехника и электроника (электротехнические работы). (4.5)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Черчение и графика. (3.3)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Художественное конструирование (дизайн). (0.1)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Художественная обработка материалов.(2.2)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Техническое творчество. (0.1)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Экологические проблемы производства. (1.2)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Семейная экономика и основы предпринимательства. (4.4)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Ремонтно-строительные работы (технологии ведения дома). (1.1)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Профориентация и выбор профессии. (3.3)</w:t>
      </w:r>
    </w:p>
    <w:p w:rsidR="0046271F" w:rsidRPr="0046271F" w:rsidRDefault="0046271F" w:rsidP="0046271F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Выполнение проектов.(2.2)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Содержание тестов должно по возможности отразить эти направления и темы (в скобках указанно рекомендуемое число вопросов в тестах для учащихся 9 и 10-11 классов) и позволить оценить знания учащихся и умения их использовать на практике.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Практические задания связаны с разделами «Технология обработки конструкционных материалов» и «Электротехника и электроника» и должны позволить оценить умения учащихся обрабатывать металл и древесину, собирать электрические схемы и измерять электрические характеристики (по выбору учащихся), а также в ряде случаев оценить творческие способности школьников.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Презентация проектов позволяет оценить творческое развитие учащихся.  Тематика проектов может быть связана с одним из направлений: «Машиноведение», «Технологии обработки конструкционных материалов», «Электротехника и электроника», «Художественное конструирование (дизайн)», «Художественная обработка материалов», «Экологические проблемы производства», «Семейная экономика и основы предпринимательства», «Ремонтно-строительные работы» и «Профориентация и выбор профессии».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271F" w:rsidRDefault="0046271F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Блоки содержания по номинации «</w:t>
      </w:r>
      <w:r>
        <w:rPr>
          <w:rFonts w:ascii="Times New Roman" w:hAnsi="Times New Roman"/>
          <w:b/>
          <w:sz w:val="28"/>
          <w:szCs w:val="28"/>
        </w:rPr>
        <w:t>Технология обработки ткани</w:t>
      </w:r>
      <w:r w:rsidRPr="0046271F">
        <w:rPr>
          <w:rFonts w:ascii="Times New Roman" w:hAnsi="Times New Roman"/>
          <w:b/>
          <w:sz w:val="28"/>
          <w:szCs w:val="28"/>
        </w:rPr>
        <w:t xml:space="preserve"> и декоративно-прикладное искусство»</w:t>
      </w:r>
    </w:p>
    <w:p w:rsidR="0046271F" w:rsidRPr="0046271F" w:rsidRDefault="0046271F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В содержании разрабатываемых тестов, контрольных вопросов и практических заданий должны быть представлены все разделы программы образовательной области «Технология»: «Кулинария», «Материаловедение», «Машиноведение», «Рукоделие», «Конструирование и моделирование», «Технология изготовления швейных изделий», «Электротехника». Кроме заданий по этим основным разделам надо включать дополнительные вопросы по семейной экономике и основам предпринимательства, экологии, профориентации, оформление интерьера и др. При определении количества тестовых заданий и контрольных вопросов по каждому разделу следует учитывать время, отводимое на изучение данного раздела в программе, а также значение проверяемых знаний и умений для дальнейшего изучения предмета технология.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Практические задания включают элементы конструирования, моделирования и изготовление изделий из текстильных материалов.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Тесты для обеих номинаций разрабатываются  для учащихся 9 и 10-11 классов. Для учащихся</w:t>
      </w:r>
      <w:r>
        <w:rPr>
          <w:rFonts w:ascii="Times New Roman" w:hAnsi="Times New Roman"/>
          <w:sz w:val="28"/>
          <w:szCs w:val="28"/>
        </w:rPr>
        <w:t xml:space="preserve"> 5 классов тесты включают 20 вопросов, для 6-7 классов – 25 вопросов,</w:t>
      </w:r>
      <w:r w:rsidRPr="00462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46271F">
        <w:rPr>
          <w:rFonts w:ascii="Times New Roman" w:hAnsi="Times New Roman"/>
          <w:sz w:val="28"/>
          <w:szCs w:val="28"/>
        </w:rPr>
        <w:t>9 классов тесты включают 35 вопросов, для учащихся 10-11 классов – 40 вопросов.</w:t>
      </w:r>
      <w:r>
        <w:rPr>
          <w:rFonts w:ascii="Times New Roman" w:hAnsi="Times New Roman"/>
          <w:sz w:val="28"/>
          <w:szCs w:val="28"/>
        </w:rPr>
        <w:t xml:space="preserve"> Тесты разрабатываются и утверждаются предметно-методической комиссией соответствующего этапа олимпиады.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Тесты, практические задания и результаты Всероссийской олимпиады школьников по технологии вывешиваются на сайте </w:t>
      </w:r>
      <w:r w:rsidRPr="00D14C31">
        <w:rPr>
          <w:rFonts w:ascii="Times New Roman" w:hAnsi="Times New Roman"/>
          <w:sz w:val="28"/>
          <w:szCs w:val="28"/>
          <w:lang w:val="en-US"/>
        </w:rPr>
        <w:t>www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rusolimp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ru</w:t>
      </w:r>
      <w:r w:rsidRPr="0046271F">
        <w:rPr>
          <w:rFonts w:ascii="Times New Roman" w:hAnsi="Times New Roman"/>
          <w:sz w:val="28"/>
          <w:szCs w:val="28"/>
        </w:rPr>
        <w:t xml:space="preserve"> и каждый год публикуются в журнале «Школа и производство» №6 с 2000 г.</w:t>
      </w:r>
    </w:p>
    <w:p w:rsidR="00F21DEE" w:rsidRDefault="00F21DEE" w:rsidP="00F21D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0821">
        <w:rPr>
          <w:rFonts w:ascii="Times New Roman" w:hAnsi="Times New Roman"/>
          <w:b/>
          <w:sz w:val="28"/>
          <w:szCs w:val="28"/>
        </w:rPr>
        <w:t>Примеры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AB1554">
        <w:rPr>
          <w:rFonts w:ascii="Times New Roman" w:hAnsi="Times New Roman"/>
          <w:b/>
          <w:sz w:val="28"/>
          <w:szCs w:val="28"/>
        </w:rPr>
        <w:t>естовы</w:t>
      </w:r>
      <w:r>
        <w:rPr>
          <w:rFonts w:ascii="Times New Roman" w:hAnsi="Times New Roman"/>
          <w:b/>
          <w:sz w:val="28"/>
          <w:szCs w:val="28"/>
        </w:rPr>
        <w:t xml:space="preserve">х заданий и практических работ </w:t>
      </w:r>
    </w:p>
    <w:p w:rsidR="00F21DEE" w:rsidRDefault="00F21DEE" w:rsidP="00F21D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1554">
        <w:rPr>
          <w:rFonts w:ascii="Times New Roman" w:hAnsi="Times New Roman"/>
          <w:b/>
          <w:sz w:val="28"/>
          <w:szCs w:val="28"/>
        </w:rPr>
        <w:t xml:space="preserve"> (номинация «Техника и техническое творчество»)</w:t>
      </w:r>
    </w:p>
    <w:p w:rsidR="00F21DEE" w:rsidRPr="00AB1554" w:rsidRDefault="00F21DEE" w:rsidP="00F21D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1DEE" w:rsidRPr="00D70BF4" w:rsidRDefault="00F21DEE" w:rsidP="00F21D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Тестовые задания</w:t>
      </w:r>
    </w:p>
    <w:p w:rsidR="00F21DEE" w:rsidRPr="00D70BF4" w:rsidRDefault="00F21DEE" w:rsidP="00F21D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7 класс</w:t>
      </w:r>
    </w:p>
    <w:p w:rsidR="00F21DEE" w:rsidRPr="00D70BF4" w:rsidRDefault="00F21DEE" w:rsidP="00F21DE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b/>
          <w:i/>
          <w:sz w:val="24"/>
          <w:szCs w:val="24"/>
        </w:rPr>
        <w:t>Отметьте один правильный ответ:</w:t>
      </w:r>
    </w:p>
    <w:p w:rsidR="00F21DEE" w:rsidRPr="00D70BF4" w:rsidRDefault="00F21DEE" w:rsidP="00F21DE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Технология – это наука: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а.  о социальных процессах;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б.  о физических процессах;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в.  о химических процессах;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г.  о преобразованиях материалов, энергии и информации;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2.  </w:t>
      </w:r>
      <w:r w:rsidRPr="00D70BF4">
        <w:rPr>
          <w:rFonts w:ascii="Times New Roman" w:hAnsi="Times New Roman"/>
          <w:b/>
          <w:sz w:val="24"/>
          <w:szCs w:val="24"/>
        </w:rPr>
        <w:t>К технологическим машинам относятся: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а. двигатель внутреннего сгорания;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б. динамо машина;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в. паровая машина;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г. шлифовальная машина.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3. </w:t>
      </w:r>
      <w:r w:rsidRPr="00D70BF4">
        <w:rPr>
          <w:rFonts w:ascii="Times New Roman" w:hAnsi="Times New Roman"/>
          <w:b/>
          <w:sz w:val="24"/>
          <w:szCs w:val="24"/>
        </w:rPr>
        <w:t>С помощью какой передачи в сверлильном станке осуществляется перемещение патрона со сверлом?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а. ременной;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б. реечной;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в. цепной.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4. </w:t>
      </w:r>
      <w:r w:rsidRPr="00D70BF4">
        <w:rPr>
          <w:rFonts w:ascii="Times New Roman" w:hAnsi="Times New Roman"/>
          <w:b/>
          <w:sz w:val="24"/>
          <w:szCs w:val="24"/>
        </w:rPr>
        <w:t>Условием получения цилиндрической поверхности на токарном станке является равномерное перемещение резца: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а. под углом к оси заготовки (0&lt;α&lt;90);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б. перпендикулярно оси заготовки (α=90);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в. параллельно оси заготовки(α=0);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г. то параллельно, то перпендикулярно оси заготовки.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5. </w:t>
      </w:r>
      <w:r w:rsidRPr="00D70BF4">
        <w:rPr>
          <w:rFonts w:ascii="Times New Roman" w:hAnsi="Times New Roman"/>
          <w:b/>
          <w:sz w:val="24"/>
          <w:szCs w:val="24"/>
        </w:rPr>
        <w:t>Выполнении проекта начинается: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а. со сбора информации для выполнения проекта;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б. с определения потребностей и возможностей проектной деятельности;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в. с изготовления изделия;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г. с выдвижения идеи выполнения проекта.</w:t>
      </w:r>
    </w:p>
    <w:p w:rsidR="00F21DEE" w:rsidRPr="00D70BF4" w:rsidRDefault="00F21DEE" w:rsidP="00F21DE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8-9 класс</w:t>
      </w:r>
    </w:p>
    <w:p w:rsidR="00F21DEE" w:rsidRPr="00D70BF4" w:rsidRDefault="00F21DEE" w:rsidP="00F21DEE">
      <w:pPr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6. Установите соответствие между русскими учеными и изобретателями и их изобретениями и открытиями.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2870"/>
        <w:gridCol w:w="539"/>
        <w:gridCol w:w="5553"/>
      </w:tblGrid>
      <w:tr w:rsidR="00F21DEE" w:rsidRPr="00C128DA">
        <w:trPr>
          <w:trHeight w:val="315"/>
        </w:trPr>
        <w:tc>
          <w:tcPr>
            <w:tcW w:w="4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Нартов А.К.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58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Русский механик-изобретатель. Разработал и изготовил карманные часы с музыкальным боем</w:t>
            </w:r>
          </w:p>
        </w:tc>
      </w:tr>
      <w:tr w:rsidR="00F21DEE" w:rsidRPr="00C128DA">
        <w:trPr>
          <w:trHeight w:val="315"/>
        </w:trPr>
        <w:tc>
          <w:tcPr>
            <w:tcW w:w="4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Ползунов И.И.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58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Русский ученый-энциклопедист. Ему принадлежит честь открытия закона сохранения материи и движения</w:t>
            </w:r>
          </w:p>
        </w:tc>
      </w:tr>
      <w:tr w:rsidR="00F21DEE" w:rsidRPr="00C128DA">
        <w:trPr>
          <w:trHeight w:val="315"/>
        </w:trPr>
        <w:tc>
          <w:tcPr>
            <w:tcW w:w="4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Ломоносов М.В.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58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Русский изобретатель-самоучка. Изобретатель теплового двигателя и первой в России паровой машины</w:t>
            </w:r>
          </w:p>
        </w:tc>
      </w:tr>
      <w:tr w:rsidR="00F21DEE" w:rsidRPr="00C128DA">
        <w:tc>
          <w:tcPr>
            <w:tcW w:w="4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1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Кулибин И.П.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58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Русский ученый, механик и скульптор. Изобретатель станков с механическим суппортом</w:t>
            </w:r>
          </w:p>
        </w:tc>
      </w:tr>
    </w:tbl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_____, ______, ______, _______.     </w: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Механическая обработка металла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7.  Последовательность выполнения технологических операций …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     1   разметка, зенкерование, накернирование, сверление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     2   разметка, накернирование, сверление, зенкерование   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     3   разметка, накернирование, зенкерование, сверление</w:t>
      </w:r>
    </w:p>
    <w:p w:rsidR="00F21DEE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     4   сверление, накернирование, зенкерование, разметка</w:t>
      </w:r>
    </w:p>
    <w:p w:rsidR="00F21DEE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8.При замыкании ключа К в цепи лампа Л</w:t>
      </w:r>
      <w:r w:rsidRPr="00D70BF4">
        <w:rPr>
          <w:rFonts w:ascii="Times New Roman" w:hAnsi="Times New Roman"/>
          <w:sz w:val="24"/>
          <w:szCs w:val="24"/>
          <w:vertAlign w:val="subscript"/>
        </w:rPr>
        <w:t>2</w:t>
      </w:r>
      <w:r w:rsidRPr="00D70BF4">
        <w:rPr>
          <w:rFonts w:ascii="Times New Roman" w:hAnsi="Times New Roman"/>
          <w:sz w:val="24"/>
          <w:szCs w:val="24"/>
        </w:rPr>
        <w:t xml:space="preserve"> горит …</w:t>
      </w:r>
    </w:p>
    <w:p w:rsidR="00F21DEE" w:rsidRPr="00D70BF4" w:rsidRDefault="00D14C31" w:rsidP="00F21DEE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135pt">
            <v:imagedata r:id="rId7" o:title=""/>
          </v:shape>
        </w:pict>
      </w:r>
    </w:p>
    <w:p w:rsidR="00F21DEE" w:rsidRPr="00D70BF4" w:rsidRDefault="00F21DEE" w:rsidP="00F21DEE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1   более тускло</w:t>
      </w:r>
    </w:p>
    <w:p w:rsidR="00F21DEE" w:rsidRPr="00D70BF4" w:rsidRDefault="00F21DEE" w:rsidP="00F21DEE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2   более ярко</w:t>
      </w:r>
    </w:p>
    <w:p w:rsidR="00F21DEE" w:rsidRPr="00D70BF4" w:rsidRDefault="00F21DEE" w:rsidP="00F21DEE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3   без изменений</w:t>
      </w:r>
    </w:p>
    <w:p w:rsidR="00F21DEE" w:rsidRPr="00D70BF4" w:rsidRDefault="00F21DEE" w:rsidP="00F21DEE">
      <w:pPr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b/>
          <w:i/>
          <w:sz w:val="24"/>
          <w:szCs w:val="24"/>
        </w:rPr>
        <w:t>Отметьте знаком «+» один или все правильные ответы</w: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D70BF4">
        <w:rPr>
          <w:rFonts w:ascii="Times New Roman" w:hAnsi="Times New Roman"/>
          <w:sz w:val="24"/>
          <w:szCs w:val="24"/>
        </w:rPr>
        <w:t>Поставьте на чертеже те размеры детали, которых не хватает для ее изготовления:</w: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</w: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D14C31" w:rsidP="00F21D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29" style="position:absolute;margin-left:110.55pt;margin-top:2.15pt;width:225.15pt;height:256.25pt;z-index:-251658240" coordorigin="1722,9810" coordsize="4503,5125">
            <v:shape id="_x0000_s1030" type="#_x0000_t75" style="position:absolute;left:1722;top:11863;width:4503;height:3072">
              <v:imagedata r:id="rId8" o:title=""/>
            </v:shape>
            <v:shape id="_x0000_s1031" type="#_x0000_t75" style="position:absolute;left:1769;top:9810;width:4410;height:2235">
              <v:imagedata r:id="rId9" o:title=""/>
            </v:shape>
          </v:group>
        </w:pic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Основную часть электрической энергии человечество получает на тепловых электростанциях, сжигая углеродосодержащее топливо. Это приводит: </w:t>
      </w:r>
    </w:p>
    <w:p w:rsidR="00F21DEE" w:rsidRPr="00D70BF4" w:rsidRDefault="00F21DEE" w:rsidP="00F21DE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к появлению озоновых дыр;</w:t>
      </w:r>
    </w:p>
    <w:p w:rsidR="00F21DEE" w:rsidRPr="00D70BF4" w:rsidRDefault="00F21DEE" w:rsidP="00F21DE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к усилению парникового эффекта;</w:t>
      </w:r>
    </w:p>
    <w:p w:rsidR="00F21DEE" w:rsidRPr="00D70BF4" w:rsidRDefault="00F21DEE" w:rsidP="00F21DE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к понижению средней температуры Земли;</w:t>
      </w:r>
    </w:p>
    <w:p w:rsidR="00F21DEE" w:rsidRPr="00D70BF4" w:rsidRDefault="00F21DEE" w:rsidP="00F21DE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к загрязнению мирового океана.</w:t>
      </w:r>
    </w:p>
    <w:p w:rsidR="00F21DEE" w:rsidRPr="00D70BF4" w:rsidRDefault="00F21DEE" w:rsidP="00F21DE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10-11 класс</w:t>
      </w:r>
    </w:p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11. Укажите правильный порядок возникновения следующих областей техники: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1. атомная энергетика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2. космическая  техника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3. радиотехника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4. электронно-вычислительная техника</w:t>
      </w:r>
    </w:p>
    <w:p w:rsidR="00F21DEE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5. электротехника.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12. Укажите правильную последовательность подготовки режущего</w:t>
      </w:r>
    </w:p>
    <w:p w:rsidR="00F21DEE" w:rsidRPr="00D70BF4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 инструмента (стамески) к работе …</w:t>
      </w:r>
    </w:p>
    <w:p w:rsidR="00F21DEE" w:rsidRPr="00D70BF4" w:rsidRDefault="00F21DEE" w:rsidP="00F21DE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заточка, доводка, правка</w:t>
      </w:r>
    </w:p>
    <w:p w:rsidR="00F21DEE" w:rsidRPr="00D70BF4" w:rsidRDefault="00F21DEE" w:rsidP="00F21DE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правка, заточка, доводка</w:t>
      </w:r>
    </w:p>
    <w:p w:rsidR="00F21DEE" w:rsidRPr="00D70BF4" w:rsidRDefault="00F21DEE" w:rsidP="00F21DE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заточка, правка, доводка   </w:t>
      </w:r>
    </w:p>
    <w:p w:rsidR="00F21DEE" w:rsidRDefault="00F21DEE" w:rsidP="00F21DE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можно в любой последовательности</w:t>
      </w:r>
    </w:p>
    <w:p w:rsidR="00F21DEE" w:rsidRPr="00D70BF4" w:rsidRDefault="00F21DEE" w:rsidP="00F21DE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13. Лампы ближнего и дальнего света фары автомобиля имеет двухсекционную нить накала, благодаря чему в одном стеклянном баллоне размещены как бы две лампы, которые подключаются к аккумуляторной батарее через переключатель на два положения, включатель освещения и предохранитель. Нарисуйте принципиальную электрическую схему цепи включения фары автомобиля.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14. В ряде стран мира отказываются от использования пластиковой упаковки, потому что:</w:t>
      </w:r>
    </w:p>
    <w:p w:rsidR="00F21DEE" w:rsidRPr="00D70BF4" w:rsidRDefault="00F21DEE" w:rsidP="00F21DE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бумажная упаковка дешевле</w:t>
      </w:r>
    </w:p>
    <w:p w:rsidR="00F21DEE" w:rsidRPr="00D70BF4" w:rsidRDefault="00F21DEE" w:rsidP="00F21DE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имеются проблемы с утилизацией</w:t>
      </w:r>
    </w:p>
    <w:p w:rsidR="00F21DEE" w:rsidRPr="00D70BF4" w:rsidRDefault="00F21DEE" w:rsidP="00F21DE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пластиковая упаковка отравляет продукты</w:t>
      </w:r>
    </w:p>
    <w:p w:rsidR="00F21DEE" w:rsidRPr="00D70BF4" w:rsidRDefault="00F21DEE" w:rsidP="00F21DEE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пластиковая упаковка дорога.</w:t>
      </w:r>
    </w:p>
    <w:p w:rsidR="00F21DEE" w:rsidRPr="00D70BF4" w:rsidRDefault="00F21DEE" w:rsidP="00F21DEE">
      <w:pPr>
        <w:spacing w:after="0"/>
        <w:ind w:left="142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15. Для выдвижения идеи выполнения проекта необходимо:</w:t>
      </w:r>
    </w:p>
    <w:p w:rsidR="00F21DEE" w:rsidRPr="00D70BF4" w:rsidRDefault="00F21DEE" w:rsidP="00F21DEE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1. продумать презентацию проекта;</w:t>
      </w:r>
    </w:p>
    <w:p w:rsidR="00F21DEE" w:rsidRPr="00D70BF4" w:rsidRDefault="00F21DEE" w:rsidP="00F21DEE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2. сформулировать проблему и требования к изделию и собрать необходимую информацию;</w:t>
      </w:r>
    </w:p>
    <w:p w:rsidR="00F21DEE" w:rsidRPr="00D70BF4" w:rsidRDefault="00F21DEE" w:rsidP="00F21DEE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3. разработать конструкторско-технологическую документацию.</w:t>
      </w:r>
    </w:p>
    <w:p w:rsidR="00F21DEE" w:rsidRDefault="00F21DEE" w:rsidP="00F21DEE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F21DEE" w:rsidRPr="00D70BF4" w:rsidRDefault="00F21DEE" w:rsidP="00F21DEE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D70BF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F21DEE" w:rsidRDefault="00F21DEE" w:rsidP="00F21DEE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D70BF4">
        <w:rPr>
          <w:rFonts w:ascii="Times New Roman" w:hAnsi="Times New Roman"/>
          <w:b/>
          <w:sz w:val="28"/>
          <w:szCs w:val="28"/>
        </w:rPr>
        <w:t>8-9 класс</w:t>
      </w:r>
    </w:p>
    <w:p w:rsidR="00F21DEE" w:rsidRPr="00D70BF4" w:rsidRDefault="00F21DEE" w:rsidP="00F21DEE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16.</w:t>
      </w:r>
      <w:r w:rsidRPr="00D70BF4">
        <w:rPr>
          <w:rFonts w:ascii="Times New Roman" w:hAnsi="Times New Roman"/>
          <w:b/>
          <w:i/>
          <w:sz w:val="24"/>
          <w:szCs w:val="24"/>
        </w:rPr>
        <w:t xml:space="preserve"> Изготовьте и соберите подставку для ёлки</w:t>
      </w:r>
    </w:p>
    <w:p w:rsidR="00F21DEE" w:rsidRPr="00D70BF4" w:rsidRDefault="00F21DEE" w:rsidP="00F21DE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70BF4">
        <w:rPr>
          <w:rFonts w:ascii="Times New Roman" w:hAnsi="Times New Roman"/>
          <w:b/>
          <w:sz w:val="24"/>
          <w:szCs w:val="24"/>
          <w:u w:val="single"/>
        </w:rPr>
        <w:t>Технические условия:</w:t>
      </w:r>
    </w:p>
    <w:p w:rsidR="00F21DEE" w:rsidRPr="00D70BF4" w:rsidRDefault="00F21DEE" w:rsidP="00F21DE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Материал изготовления – сосна, ель</w:t>
      </w:r>
    </w:p>
    <w:p w:rsidR="00F21DEE" w:rsidRPr="00D70BF4" w:rsidRDefault="00F21DEE" w:rsidP="00F21DE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Допустимые отклонения при изготовлении изделия: по длине  заготовки  1мм; по толщине бруска   </w:t>
      </w:r>
      <w:smartTag w:uri="urn:schemas-microsoft-com:office:smarttags" w:element="metricconverter">
        <w:smartTagPr>
          <w:attr w:name="ProductID" w:val="0,5 мм"/>
        </w:smartTagPr>
        <w:r w:rsidRPr="00D70BF4">
          <w:rPr>
            <w:rFonts w:ascii="Times New Roman" w:hAnsi="Times New Roman"/>
            <w:sz w:val="24"/>
            <w:szCs w:val="24"/>
          </w:rPr>
          <w:t>0,5 мм</w:t>
        </w:r>
      </w:smartTag>
      <w:r w:rsidRPr="00D70BF4">
        <w:rPr>
          <w:rFonts w:ascii="Times New Roman" w:hAnsi="Times New Roman"/>
          <w:sz w:val="24"/>
          <w:szCs w:val="24"/>
        </w:rPr>
        <w:t xml:space="preserve">; сборка шипового соединения </w:t>
      </w:r>
      <w:smartTag w:uri="urn:schemas-microsoft-com:office:smarttags" w:element="metricconverter">
        <w:smartTagPr>
          <w:attr w:name="ProductID" w:val="0,5 мм"/>
        </w:smartTagPr>
        <w:r w:rsidRPr="00D70BF4">
          <w:rPr>
            <w:rFonts w:ascii="Times New Roman" w:hAnsi="Times New Roman"/>
            <w:sz w:val="24"/>
            <w:szCs w:val="24"/>
          </w:rPr>
          <w:t>0,5 мм</w:t>
        </w:r>
      </w:smartTag>
      <w:r w:rsidRPr="00D70BF4">
        <w:rPr>
          <w:rFonts w:ascii="Times New Roman" w:hAnsi="Times New Roman"/>
          <w:sz w:val="24"/>
          <w:szCs w:val="24"/>
        </w:rPr>
        <w:t xml:space="preserve">; гнезда </w:t>
      </w:r>
      <w:smartTag w:uri="urn:schemas-microsoft-com:office:smarttags" w:element="metricconverter">
        <w:smartTagPr>
          <w:attr w:name="ProductID" w:val="0,5 мм"/>
        </w:smartTagPr>
        <w:r w:rsidRPr="00D70BF4">
          <w:rPr>
            <w:rFonts w:ascii="Times New Roman" w:hAnsi="Times New Roman"/>
            <w:sz w:val="24"/>
            <w:szCs w:val="24"/>
          </w:rPr>
          <w:t>0,5 мм</w:t>
        </w:r>
      </w:smartTag>
      <w:r w:rsidRPr="00D70BF4">
        <w:rPr>
          <w:rFonts w:ascii="Times New Roman" w:hAnsi="Times New Roman"/>
          <w:sz w:val="24"/>
          <w:szCs w:val="24"/>
        </w:rPr>
        <w:t>.</w:t>
      </w:r>
    </w:p>
    <w:p w:rsidR="00F21DEE" w:rsidRPr="00D70BF4" w:rsidRDefault="00F21DEE" w:rsidP="00F21DEE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Сборку выполнить без соединения на клею </w:t>
      </w:r>
    </w:p>
    <w:p w:rsidR="00F21DEE" w:rsidRPr="00D70BF4" w:rsidRDefault="00D14C31" w:rsidP="00F21DEE">
      <w:pPr>
        <w:framePr w:h="4387" w:hSpace="10080" w:wrap="notBeside" w:vAnchor="text" w:hAnchor="margin" w:x="1" w:y="1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14pt;height:229.5pt">
            <v:imagedata r:id="rId10" o:title=""/>
          </v:shape>
        </w:pict>
      </w:r>
    </w:p>
    <w:p w:rsidR="00F21DEE" w:rsidRPr="00D70BF4" w:rsidRDefault="00F21DEE" w:rsidP="00F21DEE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0BF4">
        <w:rPr>
          <w:rFonts w:ascii="Times New Roman" w:hAnsi="Times New Roman"/>
          <w:b/>
          <w:sz w:val="24"/>
          <w:szCs w:val="24"/>
        </w:rPr>
        <w:t>Технологическая последовательность изготовления подставки:</w:t>
      </w:r>
    </w:p>
    <w:p w:rsidR="00F21DEE" w:rsidRPr="00D70BF4" w:rsidRDefault="00F21DEE" w:rsidP="00F21DE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а – общий вид; б – заготовка; в – разметка и распиливание;</w:t>
      </w:r>
    </w:p>
    <w:p w:rsidR="00F21DEE" w:rsidRPr="00D70BF4" w:rsidRDefault="00F21DEE" w:rsidP="00F21DE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г – разметка соединения «вполдерева»; д – запиливание и подгонка соединения</w:t>
      </w:r>
    </w:p>
    <w:p w:rsidR="00F21DEE" w:rsidRPr="00D70BF4" w:rsidRDefault="00F21DEE" w:rsidP="00F21DE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«вполдерева»; е – разметка и долбление гнезда; ж – сборка подставки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20"/>
        <w:gridCol w:w="1620"/>
        <w:gridCol w:w="2083"/>
      </w:tblGrid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Номер и Ф.И.О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участника</w:t>
            </w: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Наличие рабочей формы (халат, головной убор)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техники безопасности.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Соблюдение порядка на рабочем месте.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Культура труда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Технология изготовления изделия: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разметка заготовки в соответствие  с чертежом;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- технологическая последовательность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 изготовления изделия;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качество и точность изготовления крестовой вязки «вполдерева»;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 качество и точность изготовления «гнезда»;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чистовая обработка;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качество готового изделия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35 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Время изготовления – 90 мин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40 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21DEE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17. </w:t>
      </w:r>
      <w:r w:rsidRPr="00D70BF4">
        <w:rPr>
          <w:rFonts w:ascii="Times New Roman" w:hAnsi="Times New Roman"/>
          <w:b/>
          <w:i/>
          <w:sz w:val="24"/>
          <w:szCs w:val="24"/>
        </w:rPr>
        <w:t>Изготовьте  ручку плашкодержателя</w:t>
      </w:r>
    </w:p>
    <w:p w:rsidR="00F21DEE" w:rsidRPr="00D70BF4" w:rsidRDefault="00F21DEE" w:rsidP="00F21DEE">
      <w:pPr>
        <w:rPr>
          <w:rFonts w:ascii="Times New Roman" w:hAnsi="Times New Roman"/>
          <w:b/>
          <w:sz w:val="24"/>
          <w:szCs w:val="24"/>
          <w:u w:val="single"/>
        </w:rPr>
      </w:pPr>
      <w:r w:rsidRPr="00D70BF4">
        <w:rPr>
          <w:rFonts w:ascii="Times New Roman" w:hAnsi="Times New Roman"/>
          <w:b/>
          <w:sz w:val="24"/>
          <w:szCs w:val="24"/>
          <w:u w:val="single"/>
        </w:rPr>
        <w:t>Технические условия:</w:t>
      </w:r>
    </w:p>
    <w:p w:rsidR="00F21DEE" w:rsidRPr="00D70BF4" w:rsidRDefault="00F21DEE" w:rsidP="00F21DE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Материал изготовления –  Ст 45</w:t>
      </w:r>
    </w:p>
    <w:p w:rsidR="00F21DEE" w:rsidRPr="00D70BF4" w:rsidRDefault="00F21DEE" w:rsidP="00F21DE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Допустимые отклонения в соответствии с чертежом</w:t>
      </w:r>
    </w:p>
    <w:p w:rsidR="00F21DEE" w:rsidRPr="00D70BF4" w:rsidRDefault="00F21DEE" w:rsidP="00F21DE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Резьбу нарезать в слесарных тисках</w:t>
      </w:r>
    </w:p>
    <w:p w:rsidR="00F21DEE" w:rsidRPr="00D70BF4" w:rsidRDefault="00D14C31" w:rsidP="00F21D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484.5pt;height:300pt">
            <v:imagedata r:id="rId11" o:title="Отсканировано 17"/>
          </v:shape>
        </w:pict>
      </w:r>
    </w:p>
    <w:p w:rsidR="00F21DEE" w:rsidRPr="00D70BF4" w:rsidRDefault="00F21DEE" w:rsidP="00F21DEE">
      <w:pPr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18. Три лампы накаливания освещают класс. Освещенность  помещения регулируется количеством одновременно работающих ламп. В зависимости от требуемой освещенности нужно иметь возможность включать то одну, то две, то три ламп.</w:t>
      </w:r>
    </w:p>
    <w:p w:rsidR="00F21DEE" w:rsidRPr="00D70BF4" w:rsidRDefault="00F21DEE" w:rsidP="00F21DE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Начертите принципиальную электрическую схему этой цепи. Предусмотрите возможность измерения силы тока при работе одной, двух или трех ламп – </w:t>
      </w:r>
      <w:r w:rsidRPr="00D70BF4">
        <w:rPr>
          <w:rFonts w:ascii="Times New Roman" w:hAnsi="Times New Roman"/>
          <w:i/>
          <w:sz w:val="24"/>
          <w:szCs w:val="24"/>
        </w:rPr>
        <w:t>10 баллов.</w:t>
      </w:r>
    </w:p>
    <w:p w:rsidR="00F21DEE" w:rsidRPr="00D70BF4" w:rsidRDefault="00F21DEE" w:rsidP="00F21DE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Соберите методом пайки модель такого освещения из прилагаемых элементов: патроны для ламп, лампы накаливания, выключатели, тестер, источник питания 36 В, провода, вилка, гнезда для подключения тестера. – </w:t>
      </w:r>
      <w:r w:rsidRPr="00D70BF4">
        <w:rPr>
          <w:rFonts w:ascii="Times New Roman" w:hAnsi="Times New Roman"/>
          <w:i/>
          <w:sz w:val="24"/>
          <w:szCs w:val="24"/>
        </w:rPr>
        <w:t>10 баллов.</w:t>
      </w:r>
    </w:p>
    <w:p w:rsidR="00F21DEE" w:rsidRPr="00D70BF4" w:rsidRDefault="00F21DEE" w:rsidP="00F21DE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Измерьте силу тока при работе одной, двух или трех ламп. Как соотносятся токи через одну, две и три лампы? – 10 баллов.</w:t>
      </w:r>
    </w:p>
    <w:p w:rsidR="00F21DEE" w:rsidRPr="00D70BF4" w:rsidRDefault="00F21DEE" w:rsidP="00F21DE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Измерьте сопротивление зажженной и незажженной лампы. Объясните различие этих сопротивлений. </w:t>
      </w:r>
      <w:r w:rsidRPr="00D70BF4">
        <w:rPr>
          <w:rFonts w:ascii="Times New Roman" w:hAnsi="Times New Roman"/>
          <w:i/>
          <w:sz w:val="24"/>
          <w:szCs w:val="24"/>
        </w:rPr>
        <w:t>– 10 баллов</w:t>
      </w:r>
      <w:r w:rsidRPr="00D70BF4">
        <w:rPr>
          <w:rFonts w:ascii="Times New Roman" w:hAnsi="Times New Roman"/>
          <w:sz w:val="24"/>
          <w:szCs w:val="24"/>
        </w:rPr>
        <w:t>.</w:t>
      </w:r>
    </w:p>
    <w:p w:rsidR="00F21DEE" w:rsidRPr="00D70BF4" w:rsidRDefault="00F21DEE" w:rsidP="00F21DE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Итого: 40 баллов</w:t>
      </w:r>
    </w:p>
    <w:p w:rsidR="00F21DEE" w:rsidRPr="00D70BF4" w:rsidRDefault="00F21DEE" w:rsidP="00F21DE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70BF4">
        <w:rPr>
          <w:rFonts w:ascii="Times New Roman" w:hAnsi="Times New Roman"/>
          <w:b/>
          <w:sz w:val="28"/>
          <w:szCs w:val="28"/>
        </w:rPr>
        <w:t>10-11 класс</w:t>
      </w:r>
    </w:p>
    <w:p w:rsidR="00F21DEE" w:rsidRPr="00D70BF4" w:rsidRDefault="00F21DEE" w:rsidP="00F21DEE">
      <w:pPr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19. </w:t>
      </w:r>
      <w:r w:rsidRPr="00D70BF4">
        <w:rPr>
          <w:rFonts w:ascii="Times New Roman" w:hAnsi="Times New Roman"/>
          <w:b/>
          <w:i/>
          <w:sz w:val="24"/>
          <w:szCs w:val="24"/>
        </w:rPr>
        <w:t>Изготовьте декоративный стаканчик</w:t>
      </w:r>
    </w:p>
    <w:p w:rsidR="00F21DEE" w:rsidRPr="00D70BF4" w:rsidRDefault="00F21DEE" w:rsidP="00F21DEE">
      <w:pPr>
        <w:rPr>
          <w:rFonts w:ascii="Times New Roman" w:hAnsi="Times New Roman"/>
          <w:b/>
          <w:sz w:val="24"/>
          <w:szCs w:val="24"/>
          <w:u w:val="single"/>
        </w:rPr>
      </w:pPr>
      <w:r w:rsidRPr="00D70BF4">
        <w:rPr>
          <w:rFonts w:ascii="Times New Roman" w:hAnsi="Times New Roman"/>
          <w:b/>
          <w:sz w:val="24"/>
          <w:szCs w:val="24"/>
          <w:u w:val="single"/>
        </w:rPr>
        <w:t>Технические условия:</w:t>
      </w:r>
    </w:p>
    <w:p w:rsidR="00F21DEE" w:rsidRPr="00D70BF4" w:rsidRDefault="00F21DEE" w:rsidP="00F21DEE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Материал изготовления –  береза </w:t>
      </w:r>
    </w:p>
    <w:p w:rsidR="00F21DEE" w:rsidRPr="00D70BF4" w:rsidRDefault="00F21DEE" w:rsidP="00F21DEE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Внутреннюю полость и две декоративные проточки сформировать самостоятельно</w:t>
      </w:r>
    </w:p>
    <w:p w:rsidR="00F21DEE" w:rsidRPr="00D70BF4" w:rsidRDefault="00F21DEE" w:rsidP="00F21DEE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Допустимые отклонения в соответствии с чертежом</w:t>
      </w:r>
    </w:p>
    <w:p w:rsidR="00F21DEE" w:rsidRPr="00D70BF4" w:rsidRDefault="00F21DEE" w:rsidP="00F21DEE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Декоративную отделку выполнить  выжиганием, или росписью, или резьбой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20"/>
        <w:gridCol w:w="1620"/>
        <w:gridCol w:w="2083"/>
      </w:tblGrid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Номер и Ф.И.О.        участника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Наличие рабочей формы (халат, головной убор, защитные очки)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техники безопасности.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Соблюдение порядка на рабочем месте.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Культура труда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2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Подготовка станка, инструментов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3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Подготовка заготовки и  крепление её на станке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3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Технология изготовления изделия: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- технологическая последовательность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 изготовления изделия;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- разметка заготовки;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 - точность изготовления готового изделия в соответствии с     чертежом;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качество и чистота обработки изделия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23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Декоративная отделка 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5 баллов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Уборка станка и рабочего места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 балл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Время изготовления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 балл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F21DEE" w:rsidRPr="00C128DA" w:rsidRDefault="00F21DEE" w:rsidP="00C128D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40 баллов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21DEE" w:rsidRPr="00D70BF4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D70BF4" w:rsidRDefault="00D14C31" w:rsidP="00F21DE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351.75pt;height:282pt">
            <v:imagedata r:id="rId12" o:title="Безымянный2"/>
          </v:shape>
        </w:pict>
      </w:r>
    </w:p>
    <w:p w:rsidR="00F21DEE" w:rsidRPr="00D70BF4" w:rsidRDefault="00F21DEE" w:rsidP="00F21DE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20. </w:t>
      </w:r>
      <w:r w:rsidRPr="00D70BF4">
        <w:rPr>
          <w:rFonts w:ascii="Times New Roman" w:hAnsi="Times New Roman"/>
          <w:b/>
          <w:i/>
          <w:sz w:val="24"/>
          <w:szCs w:val="24"/>
        </w:rPr>
        <w:t>Сконструируйте и изготовьте крючок для дверей</w:t>
      </w:r>
    </w:p>
    <w:p w:rsidR="00F21DEE" w:rsidRPr="00D70BF4" w:rsidRDefault="00F21DEE" w:rsidP="00F21DEE">
      <w:pPr>
        <w:rPr>
          <w:rFonts w:ascii="Times New Roman" w:hAnsi="Times New Roman"/>
          <w:b/>
          <w:sz w:val="24"/>
          <w:szCs w:val="24"/>
          <w:u w:val="single"/>
        </w:rPr>
      </w:pPr>
      <w:r w:rsidRPr="00D70BF4">
        <w:rPr>
          <w:rFonts w:ascii="Times New Roman" w:hAnsi="Times New Roman"/>
          <w:b/>
          <w:sz w:val="24"/>
          <w:szCs w:val="24"/>
          <w:u w:val="single"/>
        </w:rPr>
        <w:t>Технические условия:</w:t>
      </w:r>
    </w:p>
    <w:p w:rsidR="00F21DEE" w:rsidRPr="00D70BF4" w:rsidRDefault="00F21DEE" w:rsidP="00F21DE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1.  Материал изготовления –  Ст 3, толщ. </w:t>
      </w:r>
      <w:smartTag w:uri="urn:schemas-microsoft-com:office:smarttags" w:element="metricconverter">
        <w:smartTagPr>
          <w:attr w:name="ProductID" w:val="3 мм"/>
        </w:smartTagPr>
        <w:r w:rsidRPr="00D70BF4">
          <w:rPr>
            <w:rFonts w:ascii="Times New Roman" w:hAnsi="Times New Roman"/>
            <w:sz w:val="24"/>
            <w:szCs w:val="24"/>
          </w:rPr>
          <w:t>3 мм</w:t>
        </w:r>
      </w:smartTag>
    </w:p>
    <w:p w:rsidR="00F21DEE" w:rsidRPr="00D70BF4" w:rsidRDefault="00F21DEE" w:rsidP="00F21DE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2.  Разработайте чертеж</w:t>
      </w:r>
    </w:p>
    <w:p w:rsidR="00F21DEE" w:rsidRPr="00D70BF4" w:rsidRDefault="00F21DEE" w:rsidP="00F21DE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3.  Габаритные размеры: по ширине не более </w:t>
      </w:r>
      <w:smartTag w:uri="urn:schemas-microsoft-com:office:smarttags" w:element="metricconverter">
        <w:smartTagPr>
          <w:attr w:name="ProductID" w:val="30 мм"/>
        </w:smartTagPr>
        <w:r w:rsidRPr="00D70BF4">
          <w:rPr>
            <w:rFonts w:ascii="Times New Roman" w:hAnsi="Times New Roman"/>
            <w:sz w:val="24"/>
            <w:szCs w:val="24"/>
          </w:rPr>
          <w:t>30 мм</w:t>
        </w:r>
      </w:smartTag>
      <w:r w:rsidRPr="00D70BF4">
        <w:rPr>
          <w:rFonts w:ascii="Times New Roman" w:hAnsi="Times New Roman"/>
          <w:sz w:val="24"/>
          <w:szCs w:val="24"/>
        </w:rPr>
        <w:t xml:space="preserve">; по длине не более </w:t>
      </w:r>
      <w:smartTag w:uri="urn:schemas-microsoft-com:office:smarttags" w:element="metricconverter">
        <w:smartTagPr>
          <w:attr w:name="ProductID" w:val="75 мм"/>
        </w:smartTagPr>
        <w:r w:rsidRPr="00D70BF4">
          <w:rPr>
            <w:rFonts w:ascii="Times New Roman" w:hAnsi="Times New Roman"/>
            <w:sz w:val="24"/>
            <w:szCs w:val="24"/>
          </w:rPr>
          <w:t>75 мм</w:t>
        </w:r>
      </w:smartTag>
    </w:p>
    <w:p w:rsidR="00F21DEE" w:rsidRPr="00D70BF4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      4.  Допустимые отклонения готового изделия </w:t>
      </w:r>
      <w:smartTag w:uri="urn:schemas-microsoft-com:office:smarttags" w:element="metricconverter">
        <w:smartTagPr>
          <w:attr w:name="ProductID" w:val="0,5 мм"/>
        </w:smartTagPr>
        <w:r w:rsidRPr="00D70BF4">
          <w:rPr>
            <w:rFonts w:ascii="Times New Roman" w:hAnsi="Times New Roman"/>
            <w:sz w:val="24"/>
            <w:szCs w:val="24"/>
          </w:rPr>
          <w:t>0,5 мм</w:t>
        </w:r>
      </w:smartTag>
      <w:r w:rsidRPr="00D70BF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20"/>
        <w:gridCol w:w="1620"/>
        <w:gridCol w:w="2083"/>
      </w:tblGrid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Номер и Ф.И.О.        участника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Наличие рабочей формы (халат, головной убор)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Соблюдение правил техники безопасности.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Соблюдение порядка на рабочем месте.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Культура труда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2 балла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Разработка чертежа. Оригинальность изделия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 баллов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места, материала, инструментов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1 балл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Технология изготовления изделия: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- технологическая последовательность 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  изготовления изделия;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 разметка заготовки в соответствие  с чертежом;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точность изготовления готового изделия в  соответствии с     чертежом;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 разметка и сверление заготовки;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- качество и чистовая обработка готового изделия.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27 баллов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Уборка рабочего места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балл    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2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Время изготовления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1DEE" w:rsidRPr="00C128DA">
        <w:tc>
          <w:tcPr>
            <w:tcW w:w="648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F21DEE" w:rsidRPr="00C128DA" w:rsidRDefault="00F21DEE" w:rsidP="00C128DA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</w:tcPr>
          <w:p w:rsidR="00F21DEE" w:rsidRPr="00C128DA" w:rsidRDefault="00F21DEE" w:rsidP="00C128D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b/>
                <w:sz w:val="24"/>
                <w:szCs w:val="24"/>
              </w:rPr>
              <w:t>40 баллов</w:t>
            </w:r>
          </w:p>
        </w:tc>
        <w:tc>
          <w:tcPr>
            <w:tcW w:w="208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21DEE" w:rsidRPr="00D70BF4" w:rsidRDefault="00F21DEE" w:rsidP="00F21DEE">
      <w:pPr>
        <w:rPr>
          <w:rFonts w:ascii="Times New Roman" w:hAnsi="Times New Roman"/>
          <w:b/>
          <w:sz w:val="24"/>
          <w:szCs w:val="24"/>
        </w:rPr>
      </w:pPr>
    </w:p>
    <w:p w:rsidR="00F21DEE" w:rsidRPr="00D70BF4" w:rsidRDefault="00F21DEE" w:rsidP="00F21DEE">
      <w:pPr>
        <w:spacing w:after="0"/>
        <w:ind w:left="992" w:hanging="633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>21.</w:t>
      </w:r>
      <w:r>
        <w:rPr>
          <w:rFonts w:ascii="Times New Roman" w:hAnsi="Times New Roman"/>
          <w:sz w:val="24"/>
          <w:szCs w:val="24"/>
        </w:rPr>
        <w:t xml:space="preserve">     1. </w:t>
      </w:r>
      <w:r w:rsidRPr="00D70BF4">
        <w:rPr>
          <w:rFonts w:ascii="Times New Roman" w:hAnsi="Times New Roman"/>
          <w:sz w:val="24"/>
          <w:szCs w:val="24"/>
        </w:rPr>
        <w:t>Начертите принципиальную схему мостового выпрямителя с лампой накаливания в виде нагрузки – 10 баллов.</w:t>
      </w:r>
    </w:p>
    <w:p w:rsidR="00F21DEE" w:rsidRPr="00D70BF4" w:rsidRDefault="00F21DEE" w:rsidP="00F21DEE">
      <w:pPr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D70BF4">
        <w:rPr>
          <w:rFonts w:ascii="Times New Roman" w:hAnsi="Times New Roman"/>
          <w:sz w:val="24"/>
          <w:szCs w:val="24"/>
        </w:rPr>
        <w:t>Отберите работоспособные диоды – 10 баллов.</w:t>
      </w:r>
    </w:p>
    <w:p w:rsidR="00F21DEE" w:rsidRPr="00D70BF4" w:rsidRDefault="00F21DEE" w:rsidP="00F21DEE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D70BF4">
        <w:rPr>
          <w:rFonts w:ascii="Times New Roman" w:hAnsi="Times New Roman"/>
          <w:sz w:val="24"/>
          <w:szCs w:val="24"/>
        </w:rPr>
        <w:t>Соберите эту схему методом пайки из прилагаемых элементов: фольгированный гетинакс, полупроводниковые диоды, электролитический конденсатор, электрическая вилка, провода, тестер, электропаяльник – 10 баллов.</w:t>
      </w:r>
    </w:p>
    <w:p w:rsidR="00F21DEE" w:rsidRPr="00D70BF4" w:rsidRDefault="00F21DEE" w:rsidP="00F21DEE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D70BF4">
        <w:rPr>
          <w:rFonts w:ascii="Times New Roman" w:hAnsi="Times New Roman"/>
          <w:sz w:val="24"/>
          <w:szCs w:val="24"/>
        </w:rPr>
        <w:t>Измерьте напряжение на выходе: а) при работе всех диодов и отсутствии электрического конденсатора; б) при работе всех диодов и при подключении электролитического конденсатора; в) при отключении одного диода и отсутствии электролитического конденсатора; г) при отсутствии одного диода и наличии электролитического конденсатора. Объясните полученные результаты – 10 баллов.</w:t>
      </w:r>
    </w:p>
    <w:p w:rsidR="00F21DEE" w:rsidRPr="00D70BF4" w:rsidRDefault="00F21DEE" w:rsidP="00F21DE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F21DEE" w:rsidRPr="00D70BF4" w:rsidRDefault="00F21DEE" w:rsidP="00F21DEE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D70BF4">
        <w:rPr>
          <w:rFonts w:ascii="Times New Roman" w:hAnsi="Times New Roman"/>
          <w:sz w:val="24"/>
          <w:szCs w:val="24"/>
        </w:rPr>
        <w:t xml:space="preserve">Итого: 40 баллов  </w:t>
      </w:r>
    </w:p>
    <w:p w:rsidR="00F21DEE" w:rsidRDefault="00F21DEE" w:rsidP="00F21DE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21DEE" w:rsidRDefault="00F21DEE" w:rsidP="00F21DE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«Технология обработки ткани и декоративно-прикладное творчество»</w:t>
      </w:r>
    </w:p>
    <w:p w:rsidR="00F21DEE" w:rsidRPr="00690821" w:rsidRDefault="00F21DEE" w:rsidP="00F21DEE">
      <w:pPr>
        <w:pStyle w:val="1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7 класс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Кулинария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Макароны при варке засыпают в кастрюлю с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1.  </w:t>
      </w:r>
      <w:r w:rsidRPr="00690821">
        <w:rPr>
          <w:rFonts w:ascii="Times New Roman" w:hAnsi="Times New Roman"/>
          <w:sz w:val="24"/>
          <w:szCs w:val="24"/>
        </w:rPr>
        <w:t>    холодной водой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2.  </w:t>
      </w:r>
      <w:r w:rsidRPr="00690821">
        <w:rPr>
          <w:rFonts w:ascii="Times New Roman" w:hAnsi="Times New Roman"/>
          <w:sz w:val="24"/>
          <w:szCs w:val="24"/>
        </w:rPr>
        <w:t>    теплой водой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3.  </w:t>
      </w:r>
      <w:r w:rsidRPr="00690821">
        <w:rPr>
          <w:rFonts w:ascii="Times New Roman" w:hAnsi="Times New Roman"/>
          <w:sz w:val="24"/>
          <w:szCs w:val="24"/>
        </w:rPr>
        <w:t>    горячей водой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4.  </w:t>
      </w:r>
      <w:r w:rsidRPr="00690821">
        <w:rPr>
          <w:rFonts w:ascii="Times New Roman" w:hAnsi="Times New Roman"/>
          <w:sz w:val="24"/>
          <w:szCs w:val="24"/>
        </w:rPr>
        <w:t>    кипящей водой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4</w:t>
      </w:r>
    </w:p>
    <w:p w:rsidR="00F21DEE" w:rsidRPr="00690821" w:rsidRDefault="00F21DEE" w:rsidP="00F21DEE">
      <w:pPr>
        <w:pStyle w:val="af1"/>
        <w:rPr>
          <w:sz w:val="24"/>
          <w:szCs w:val="24"/>
        </w:rPr>
      </w:pPr>
      <w:r w:rsidRPr="00690821">
        <w:rPr>
          <w:sz w:val="24"/>
          <w:szCs w:val="24"/>
        </w:rPr>
        <w:t>Этикет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Кто должен первым садиться за стол во время приема гостей?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хозяйка.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Материаловедение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Назовите волокно, которое имеет белый или слегка кремовый цвет, на оборванном конце образуется ватка, горит желтым пламенем и сгорает полностью, образуя серый пепел, ощущается запах жженой бумаги. Это ……………..  .</w:t>
      </w:r>
    </w:p>
    <w:p w:rsidR="00F21DEE" w:rsidRPr="00690821" w:rsidRDefault="00F21DEE" w:rsidP="00F21DEE">
      <w:pPr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хлопок.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Машиноведение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все правильные ответы:</w:t>
      </w:r>
    </w:p>
    <w:p w:rsidR="00F21DEE" w:rsidRPr="00690821" w:rsidRDefault="00F21DEE" w:rsidP="00F21DEE">
      <w:pPr>
        <w:pStyle w:val="3"/>
        <w:spacing w:before="0"/>
        <w:rPr>
          <w:rFonts w:cs="Times New Roman"/>
        </w:rPr>
      </w:pPr>
      <w:r w:rsidRPr="00690821">
        <w:rPr>
          <w:rFonts w:cs="Times New Roman"/>
        </w:rPr>
        <w:t>Швейная машина плохо продвигает ткань, если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сильно загрязнена зубчатая рейка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слишком слабый прижим ткани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слишком сильный прижим ткани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регулятор длины стежка установлен в нулевое положение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отключен механизм двигателя ткани</w:t>
      </w:r>
    </w:p>
    <w:p w:rsidR="00F21DEE" w:rsidRPr="00690821" w:rsidRDefault="00F21DEE" w:rsidP="00F21DEE">
      <w:pPr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1, 2, 4, 5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Рукоделие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4"/>
        <w:gridCol w:w="4134"/>
      </w:tblGrid>
      <w:tr w:rsidR="00F21DEE" w:rsidRPr="00C128DA"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C128DA" w:rsidRDefault="00F21DEE" w:rsidP="00F21DEE">
            <w:pPr>
              <w:pStyle w:val="3"/>
              <w:rPr>
                <w:rFonts w:cs="Times New Roman"/>
              </w:rPr>
            </w:pPr>
            <w:r w:rsidRPr="00C128DA">
              <w:rPr>
                <w:rFonts w:cs="Times New Roman"/>
              </w:rPr>
              <w:t>Определите по рисунку вид ручного шва ……………………………..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i/>
                <w:sz w:val="24"/>
                <w:szCs w:val="24"/>
              </w:rPr>
              <w:t>Ответ: козлик</w:t>
            </w:r>
          </w:p>
        </w:tc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C128DA" w:rsidRDefault="00D14C31" w:rsidP="00F21DEE">
            <w:pPr>
              <w:pStyle w:val="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pict>
                <v:shape id="_x0000_i1029" type="#_x0000_t75" style="width:108.75pt;height:50.25pt">
                  <v:imagedata r:id="rId13" o:title="Шов_козлик"/>
                </v:shape>
              </w:pict>
            </w:r>
          </w:p>
        </w:tc>
      </w:tr>
    </w:tbl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История костюма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Изображенное на рисунке изделие из китового уса или проволоки, надеваемое под юбку для увеличения ее объема, называется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3960"/>
      </w:tblGrid>
      <w:tr w:rsidR="00F21DEE" w:rsidRPr="00C128DA">
        <w:tc>
          <w:tcPr>
            <w:tcW w:w="4428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1  -  </w:t>
            </w: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  -   турнюр</w:t>
            </w:r>
          </w:p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2  -  </w:t>
            </w: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  -   кринолин</w:t>
            </w:r>
          </w:p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3  -  </w:t>
            </w: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  -   корсет</w:t>
            </w:r>
          </w:p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 xml:space="preserve">4  -  </w:t>
            </w: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  -   панталоны</w:t>
            </w:r>
          </w:p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Ответ: 2.</w:t>
            </w:r>
          </w:p>
        </w:tc>
        <w:tc>
          <w:tcPr>
            <w:tcW w:w="3960" w:type="dxa"/>
          </w:tcPr>
          <w:p w:rsidR="00F21DEE" w:rsidRPr="00C128DA" w:rsidRDefault="00D14C31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shape id="_x0000_i1030" type="#_x0000_t75" style="width:102.75pt;height:93pt">
                  <v:imagedata r:id="rId14" o:title="Кринолин-1"/>
                </v:shape>
              </w:pict>
            </w:r>
          </w:p>
        </w:tc>
      </w:tr>
    </w:tbl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Конструирование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Установите соответствие между рисунками фартуков и их выкройками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800"/>
        <w:gridCol w:w="1800"/>
        <w:gridCol w:w="1800"/>
        <w:gridCol w:w="1800"/>
      </w:tblGrid>
      <w:tr w:rsidR="00F21DEE" w:rsidRPr="00690821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54.75pt;height:128.25pt" fillcolor="window">
                  <v:imagedata r:id="rId15" o:title="modz3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2" type="#_x0000_t75" style="width:53.25pt;height:124.5pt" fillcolor="window">
                  <v:imagedata r:id="rId16" o:title="modz5"/>
                </v:shape>
              </w:pict>
            </w:r>
          </w:p>
        </w:tc>
        <w:bookmarkStart w:id="0" w:name="_MON_1110563784"/>
        <w:bookmarkEnd w:id="0"/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object w:dxaOrig="1666" w:dyaOrig="4126">
                <v:shape id="_x0000_i1033" type="#_x0000_t75" style="width:47.25pt;height:117pt" o:ole="" fillcolor="window">
                  <v:imagedata r:id="rId17" o:title=""/>
                </v:shape>
                <o:OLEObject Type="Embed" ProgID="Word.Picture.8" ShapeID="_x0000_i1033" DrawAspect="Content" ObjectID="_1472568587" r:id="rId18"/>
              </w:obje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4" type="#_x0000_t75" style="width:49.5pt;height:126pt" fillcolor="window">
                  <v:imagedata r:id="rId19" o:title="mod_loskut_deva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5" type="#_x0000_t75" style="width:45pt;height:123.75pt">
                  <v:imagedata r:id="rId20" o:title="Рис-фартука"/>
                </v:shape>
              </w:pict>
            </w:r>
          </w:p>
        </w:tc>
      </w:tr>
      <w:tr w:rsidR="00F21DEE" w:rsidRPr="00690821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1DEE" w:rsidRPr="00690821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6" type="#_x0000_t75" style="width:41.25pt;height:80.25pt" fillcolor="window">
                  <v:imagedata r:id="rId21" o:title="модель_круглая_м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pict>
                <v:shape id="_x0000_i1037" type="#_x0000_t75" style="width:40.5pt;height:77.25pt" fillcolor="window">
                  <v:imagedata r:id="rId22" o:title="модель_целая_м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8" type="#_x0000_t75" style="width:60.75pt;height:68.25pt">
                  <v:imagedata r:id="rId23" o:title="Модель-фартука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9" type="#_x0000_t75" style="width:45pt;height:86.25pt" fillcolor="window">
                  <v:imagedata r:id="rId24" o:title="базовая_модель"/>
                </v:shape>
              </w:pi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pict>
                <v:shape id="_x0000_i1040" type="#_x0000_t75" style="width:40.5pt;height:77.25pt" fillcolor="window">
                  <v:imagedata r:id="rId25" o:title="модель_Vм"/>
                </v:shape>
              </w:pict>
            </w:r>
          </w:p>
        </w:tc>
      </w:tr>
      <w:tr w:rsidR="00F21DEE" w:rsidRPr="00690821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1-……, 2-……, 3-……, 4-……, 5-…….</w:t>
      </w:r>
    </w:p>
    <w:p w:rsidR="00F21DEE" w:rsidRPr="00690821" w:rsidRDefault="00F21DEE" w:rsidP="00F21DEE">
      <w:pPr>
        <w:spacing w:after="0"/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1-А, 2-Д, 3-Б, 4-В, 5-Г</w:t>
      </w:r>
    </w:p>
    <w:p w:rsidR="00F21DEE" w:rsidRPr="00690821" w:rsidRDefault="00F21DEE" w:rsidP="00F21DEE">
      <w:pPr>
        <w:pStyle w:val="2"/>
        <w:spacing w:before="0" w:after="0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Технология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pStyle w:val="3"/>
        <w:spacing w:before="0"/>
        <w:rPr>
          <w:rFonts w:cs="Times New Roman"/>
        </w:rPr>
      </w:pPr>
      <w:r w:rsidRPr="00690821">
        <w:rPr>
          <w:rFonts w:cs="Times New Roman"/>
        </w:rPr>
        <w:t>Влажно-тепловая обработка конца вытачки называется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1.  </w:t>
      </w:r>
      <w:r w:rsidRPr="00690821">
        <w:rPr>
          <w:rFonts w:ascii="Times New Roman" w:hAnsi="Times New Roman"/>
          <w:sz w:val="24"/>
          <w:szCs w:val="24"/>
        </w:rPr>
        <w:t>    разутюжить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2.  </w:t>
      </w:r>
      <w:r w:rsidRPr="00690821">
        <w:rPr>
          <w:rFonts w:ascii="Times New Roman" w:hAnsi="Times New Roman"/>
          <w:sz w:val="24"/>
          <w:szCs w:val="24"/>
        </w:rPr>
        <w:t>    заутюжить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3.  </w:t>
      </w:r>
      <w:r w:rsidRPr="00690821">
        <w:rPr>
          <w:rFonts w:ascii="Times New Roman" w:hAnsi="Times New Roman"/>
          <w:sz w:val="24"/>
          <w:szCs w:val="24"/>
        </w:rPr>
        <w:t>    сутюжить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4.  </w:t>
      </w:r>
      <w:r w:rsidRPr="00690821">
        <w:rPr>
          <w:rFonts w:ascii="Times New Roman" w:hAnsi="Times New Roman"/>
          <w:sz w:val="24"/>
          <w:szCs w:val="24"/>
        </w:rPr>
        <w:t>    проутюжить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5.  </w:t>
      </w:r>
      <w:r w:rsidRPr="00690821">
        <w:rPr>
          <w:rFonts w:ascii="Times New Roman" w:hAnsi="Times New Roman"/>
          <w:sz w:val="24"/>
          <w:szCs w:val="24"/>
        </w:rPr>
        <w:t>    приутюжить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Ответ:3</w:t>
      </w:r>
    </w:p>
    <w:p w:rsidR="00F21DEE" w:rsidRPr="00690821" w:rsidRDefault="00F21DEE" w:rsidP="00F21DEE">
      <w:pPr>
        <w:pStyle w:val="2"/>
        <w:spacing w:before="0" w:after="0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Электротехника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pStyle w:val="3"/>
        <w:spacing w:before="0"/>
        <w:rPr>
          <w:rFonts w:cs="Times New Roman"/>
        </w:rPr>
      </w:pPr>
      <w:r w:rsidRPr="00690821">
        <w:rPr>
          <w:rFonts w:cs="Times New Roman"/>
        </w:rPr>
        <w:t>Напряжение электрической сети переменного тока измеряют в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1.  </w:t>
      </w:r>
      <w:r w:rsidRPr="00690821">
        <w:rPr>
          <w:rFonts w:ascii="Times New Roman" w:hAnsi="Times New Roman"/>
          <w:sz w:val="24"/>
          <w:szCs w:val="24"/>
        </w:rPr>
        <w:t>    амперах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2. </w:t>
      </w:r>
      <w:r w:rsidRPr="00690821">
        <w:rPr>
          <w:rFonts w:ascii="Times New Roman" w:hAnsi="Times New Roman"/>
          <w:sz w:val="24"/>
          <w:szCs w:val="24"/>
        </w:rPr>
        <w:t>    фарадах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3. </w:t>
      </w:r>
      <w:r w:rsidRPr="00690821">
        <w:rPr>
          <w:rFonts w:ascii="Times New Roman" w:hAnsi="Times New Roman"/>
          <w:sz w:val="24"/>
          <w:szCs w:val="24"/>
        </w:rPr>
        <w:t>    герцах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4. </w:t>
      </w:r>
      <w:r w:rsidRPr="00690821">
        <w:rPr>
          <w:rFonts w:ascii="Times New Roman" w:hAnsi="Times New Roman"/>
          <w:sz w:val="24"/>
          <w:szCs w:val="24"/>
        </w:rPr>
        <w:t>    вольтах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5. </w:t>
      </w:r>
      <w:r w:rsidRPr="00690821">
        <w:rPr>
          <w:rFonts w:ascii="Times New Roman" w:hAnsi="Times New Roman"/>
          <w:sz w:val="24"/>
          <w:szCs w:val="24"/>
        </w:rPr>
        <w:t>    ваттах</w:t>
      </w:r>
    </w:p>
    <w:p w:rsidR="00F21DEE" w:rsidRPr="00690821" w:rsidRDefault="00F21DEE" w:rsidP="00F21DEE">
      <w:pPr>
        <w:spacing w:after="0"/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4.</w:t>
      </w:r>
    </w:p>
    <w:p w:rsidR="00F21DEE" w:rsidRPr="00690821" w:rsidRDefault="00F21DEE" w:rsidP="00F21DEE">
      <w:pPr>
        <w:pStyle w:val="2"/>
        <w:spacing w:before="0" w:after="0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Экономика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На расширении рынка сбыта продукции сказываются такие факторы производства, как: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-  улучшение организации производства;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-  повышение уровня автоматизации;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-  улучшение качества продукции;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-  уменьшение цены;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-  повышение квалификации работников.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3, 4. </w:t>
      </w:r>
    </w:p>
    <w:p w:rsidR="00F21DEE" w:rsidRPr="00690821" w:rsidRDefault="00F21DEE" w:rsidP="00F21DEE">
      <w:pPr>
        <w:pStyle w:val="2"/>
        <w:spacing w:before="0" w:after="0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Профессиональное самоопределение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 чего в большей мере зависит успешность деловой карьеры: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 от уровня образования;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 от устремленности;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 от совпадения профессионально важных качеств личности требованиям профессии;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sym w:font="Symbol" w:char="F07F"/>
      </w:r>
      <w:r w:rsidRPr="00690821">
        <w:rPr>
          <w:rFonts w:ascii="Times New Roman" w:hAnsi="Times New Roman"/>
          <w:sz w:val="24"/>
          <w:szCs w:val="24"/>
        </w:rPr>
        <w:t xml:space="preserve">   от случая.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3. 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Уход за растениями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1. </w:t>
      </w:r>
      <w:r w:rsidRPr="00690821">
        <w:rPr>
          <w:rFonts w:ascii="Times New Roman" w:hAnsi="Times New Roman"/>
          <w:i/>
          <w:sz w:val="24"/>
          <w:szCs w:val="24"/>
        </w:rPr>
        <w:t>Отметьте знаком + правильный ответ: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После пересаживания комнатное растение следует поставить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на подоконник на яркое солнце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на пол в холодном и влажном помещении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в теплое слегка затененное место</w:t>
      </w:r>
    </w:p>
    <w:p w:rsidR="00F21DEE" w:rsidRPr="00690821" w:rsidRDefault="00F21DEE" w:rsidP="00F21DEE">
      <w:pPr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на балкон на яркое солнце</w:t>
      </w:r>
    </w:p>
    <w:p w:rsidR="00F21DEE" w:rsidRPr="00690821" w:rsidRDefault="00F21DEE" w:rsidP="00F21DEE">
      <w:pPr>
        <w:spacing w:after="0"/>
        <w:rPr>
          <w:rFonts w:ascii="Times New Roman" w:hAnsi="Times New Roman"/>
          <w:i/>
          <w:sz w:val="24"/>
          <w:szCs w:val="24"/>
        </w:rPr>
      </w:pPr>
      <w:r w:rsidRPr="00690821">
        <w:rPr>
          <w:rFonts w:ascii="Times New Roman" w:hAnsi="Times New Roman"/>
          <w:i/>
          <w:sz w:val="24"/>
          <w:szCs w:val="24"/>
        </w:rPr>
        <w:t>Ответ: 3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1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9 класс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Кулинария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 + 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Для максимального сохранения в овощах минеральных веществ при тепловой кулинарной обработке их следует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варить в воде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варить на пару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варить в кожуре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жарить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запекать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Материаловедение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Сырьем для производства тканей из натуральных волокон служат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шерсть животных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лен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уголь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древесина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коконы шелкопряда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1,2,5.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Машиноведение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Если в швейной машине погнулась игла, то может произойти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 xml:space="preserve">  -   пропуск стежков в строчке  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петляние верхней нити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обрыв верхней нити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обрыв нижней нити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 xml:space="preserve">  -   поломка иглы 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6  -  </w:t>
      </w:r>
      <w:r w:rsidRPr="00690821">
        <w:rPr>
          <w:rFonts w:ascii="Times New Roman" w:hAnsi="Times New Roman"/>
          <w:sz w:val="24"/>
          <w:szCs w:val="24"/>
        </w:rPr>
        <w:t>  -   стягивание ткани в строчке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 1, 5.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Рукоделие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 + 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Ритмически повторяющийся элемент или несколько элементов, из которых складывается орнамент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мотив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раппорт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узор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эскиз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рисунок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Конструирование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Прибавки к меркам при расчете конструкции одежды необходимы для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обеспечения свободы движения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лучшей циркуляции воздуха под одеждой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сохранения тепла в зимнее время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 xml:space="preserve">  -   реализации выбранной модели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компенсации усадки ткани после стирки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1, 4.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Моделирование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Внесите изменения в чертеж основы фартука по описанию его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3363"/>
      </w:tblGrid>
      <w:tr w:rsidR="00F21DEE" w:rsidRPr="00690821"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 xml:space="preserve">Описание модели: фартук с отрезным нагрудником, притачным поясом и бретелями. Верхние срезы нагрудника и единственного кармана, расположенного посередине нижней части фартука, имеют </w:t>
            </w:r>
            <w:r w:rsidRPr="0069082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90821">
              <w:rPr>
                <w:rFonts w:ascii="Times New Roman" w:hAnsi="Times New Roman"/>
                <w:sz w:val="24"/>
                <w:szCs w:val="24"/>
              </w:rPr>
              <w:t xml:space="preserve">-образную форму. </w:t>
            </w:r>
          </w:p>
          <w:p w:rsidR="00F21DEE" w:rsidRPr="00690821" w:rsidRDefault="00F21DEE" w:rsidP="00F21D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41" type="#_x0000_t75" style="width:78.75pt;height:150.75pt" fillcolor="window">
                  <v:imagedata r:id="rId24" o:title="базовая_модель"/>
                </v:shape>
              </w:pict>
            </w:r>
          </w:p>
        </w:tc>
      </w:tr>
    </w:tbl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                    </w:t>
      </w:r>
      <w:r w:rsidR="00D14C31">
        <w:rPr>
          <w:rFonts w:ascii="Times New Roman" w:hAnsi="Times New Roman"/>
          <w:i/>
          <w:iCs/>
          <w:sz w:val="24"/>
          <w:szCs w:val="24"/>
        </w:rPr>
        <w:pict>
          <v:shape id="_x0000_i1042" type="#_x0000_t75" style="width:80.25pt;height:148.5pt">
            <v:imagedata r:id="rId26" o:title="Фартук"/>
          </v:shape>
        </w:pic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История одежды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Расставьте исторические стили в костюме в порядке их возникновения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14"/>
        <w:gridCol w:w="2842"/>
        <w:gridCol w:w="1116"/>
        <w:gridCol w:w="2114"/>
      </w:tblGrid>
      <w:tr w:rsidR="00F21DEE" w:rsidRPr="00690821">
        <w:trPr>
          <w:jc w:val="center"/>
        </w:trPr>
        <w:tc>
          <w:tcPr>
            <w:tcW w:w="1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42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Конструктивизм</w:t>
            </w:r>
          </w:p>
        </w:tc>
        <w:tc>
          <w:tcPr>
            <w:tcW w:w="1116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 xml:space="preserve">Романский </w:t>
            </w:r>
          </w:p>
        </w:tc>
      </w:tr>
      <w:tr w:rsidR="00F21DEE" w:rsidRPr="00690821">
        <w:trPr>
          <w:jc w:val="center"/>
        </w:trPr>
        <w:tc>
          <w:tcPr>
            <w:tcW w:w="1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42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 xml:space="preserve">Классицизм </w:t>
            </w:r>
          </w:p>
        </w:tc>
        <w:tc>
          <w:tcPr>
            <w:tcW w:w="1116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Античный</w:t>
            </w:r>
          </w:p>
        </w:tc>
      </w:tr>
      <w:tr w:rsidR="00F21DEE" w:rsidRPr="00690821">
        <w:trPr>
          <w:jc w:val="center"/>
        </w:trPr>
        <w:tc>
          <w:tcPr>
            <w:tcW w:w="1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842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Готический</w:t>
            </w:r>
          </w:p>
        </w:tc>
        <w:tc>
          <w:tcPr>
            <w:tcW w:w="1116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14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Барокко</w:t>
            </w:r>
          </w:p>
        </w:tc>
      </w:tr>
    </w:tbl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1)  …..; 2) …..; 3) …..; 4) …..; 5) …..; 6) …...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1) д;  2) г;  3) в;  4) е;  5) б;  6) а.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Технология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Перечислите операции, которые необходимо выполнить при подготовке ткани к раскрою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1………………………………………………………………………………………..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2………………………………………………………………………………………..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3………………………………………………………………………………………..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4………………………………………………………………………………………..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5………………………………………………………………………………………..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6………………………………………………………………………………………..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декатировать ткань, определить лицевую сторону, отметить мелом пороки ткани, определить направление долевой нити, свернуть ткань лицевой стороной внутрь по долевой нити, выровнять срезы ткани.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Электротехника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Провод заземления в шнуре электроприбора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 xml:space="preserve">  -   стабилизирует напряжение питания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 xml:space="preserve">  -   повышает мощность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увеличивает срок службы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защищает от поражения электрическим током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4.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Экономика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Какие элементы включает оптовая цена предприятия?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себестоимость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акцизный налог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прибыль предприятия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налог на добавленную стоимость (НДС)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1,3.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Интерьер</w:t>
      </w:r>
    </w:p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Украшение из ткани в верхней части дверных и оконных проемов называется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штора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карниз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ламбрекен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занавеска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ширма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3.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Профориентация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Среднее профессиональное образование можно получить в следующих образовательных учреждениях: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лицеи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колледжи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ВУЗы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учебно-производственные комбинаты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профессиональные училища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1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11 класс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Кулинария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Египетские жрецы считали это дерево прародителем всех деревьев и символом жизни. Венки из ветвей этого дерева украшали головы победителей Олимпийских игр в Греции. Масло из плодов этого дерева укрепляет сосуды, снижает уровень холестерина, повышает иммунитет, предотвращает инфаркты и диабет. Цвет плодов этого дерева - зеленый или черный - зависит от степени зрелости и времени сбора урожая. Что это за плоды? Напишите их название.</w:t>
      </w:r>
    </w:p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…………………………………………………………………………………..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оливки.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Этикет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 + 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Перед началом обеда салфетку на колени кладут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полностью развернутой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сложенной по диагонали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сложенной вдвое с уравненными краями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 xml:space="preserve">  -   сложенной вдвое с верхней частью короче нижней  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сложенной вдвое с верхней частью длиннее нижней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4.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Материаловедение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Сырьем для производства химических волокон служат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шерсть животных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нефть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уголь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коконы шелкопряда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древесина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2,3,5.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Машиноведение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все правильные ответы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К механизмам, преобразующим вращательное движение в поступательное, относятся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цепной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кривошипно-шатунный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кулачковый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фрикционный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реечный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6  -  </w:t>
      </w:r>
      <w:r w:rsidRPr="00690821">
        <w:rPr>
          <w:rFonts w:ascii="Times New Roman" w:hAnsi="Times New Roman"/>
          <w:sz w:val="24"/>
          <w:szCs w:val="24"/>
        </w:rPr>
        <w:t>  -   червячный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7  -  </w:t>
      </w:r>
      <w:r w:rsidRPr="00690821">
        <w:rPr>
          <w:rFonts w:ascii="Times New Roman" w:hAnsi="Times New Roman"/>
          <w:sz w:val="24"/>
          <w:szCs w:val="24"/>
        </w:rPr>
        <w:t>  -   ременный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2, 3, 5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Рукоделие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Установите соответствие между рисунком и видом плетения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132"/>
        <w:gridCol w:w="540"/>
        <w:gridCol w:w="4320"/>
      </w:tblGrid>
      <w:tr w:rsidR="00F21DEE" w:rsidRPr="00C128DA">
        <w:tc>
          <w:tcPr>
            <w:tcW w:w="468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2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вологодское кружево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320" w:type="dxa"/>
          </w:tcPr>
          <w:p w:rsidR="00F21DEE" w:rsidRPr="00C128DA" w:rsidRDefault="00D14C31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shape id="_x0000_i1043" type="#_x0000_t75" style="width:71.25pt;height:69.75pt">
                  <v:imagedata r:id="rId27" o:title="Фриволите"/>
                </v:shape>
              </w:pict>
            </w:r>
          </w:p>
        </w:tc>
      </w:tr>
      <w:tr w:rsidR="00F21DEE" w:rsidRPr="00C128DA">
        <w:tc>
          <w:tcPr>
            <w:tcW w:w="468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2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бисероплетение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320" w:type="dxa"/>
          </w:tcPr>
          <w:p w:rsidR="00F21DEE" w:rsidRPr="00C128DA" w:rsidRDefault="00D14C31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shape id="_x0000_i1044" type="#_x0000_t75" style="width:60.75pt;height:90pt">
                  <v:imagedata r:id="rId28" o:title="Макраме"/>
                </v:shape>
              </w:pict>
            </w:r>
          </w:p>
        </w:tc>
      </w:tr>
      <w:tr w:rsidR="00F21DEE" w:rsidRPr="00C128DA">
        <w:tc>
          <w:tcPr>
            <w:tcW w:w="468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2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фриволите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320" w:type="dxa"/>
          </w:tcPr>
          <w:p w:rsidR="00F21DEE" w:rsidRPr="00C128DA" w:rsidRDefault="00D14C31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shape id="_x0000_i1045" type="#_x0000_t75" style="width:78.75pt;height:66pt">
                  <v:imagedata r:id="rId29" o:title="Бисер"/>
                </v:shape>
              </w:pict>
            </w:r>
          </w:p>
        </w:tc>
      </w:tr>
      <w:tr w:rsidR="00F21DEE" w:rsidRPr="00C128DA">
        <w:tc>
          <w:tcPr>
            <w:tcW w:w="468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32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макраме</w:t>
            </w:r>
          </w:p>
        </w:tc>
        <w:tc>
          <w:tcPr>
            <w:tcW w:w="540" w:type="dxa"/>
          </w:tcPr>
          <w:p w:rsidR="00F21DEE" w:rsidRPr="00C128DA" w:rsidRDefault="00F21DEE" w:rsidP="00F21DEE">
            <w:pPr>
              <w:pStyle w:val="af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320" w:type="dxa"/>
          </w:tcPr>
          <w:p w:rsidR="00F21DEE" w:rsidRPr="00C128DA" w:rsidRDefault="00D14C31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shape id="_x0000_i1046" type="#_x0000_t75" style="width:106.5pt;height:84.75pt">
                  <v:imagedata r:id="rId30" o:title="Плетение-на-коклюшках-серое"/>
                </v:shape>
              </w:pict>
            </w:r>
          </w:p>
        </w:tc>
      </w:tr>
    </w:tbl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1  - ….,  2 - ……., 3 - ………, 4 - ………, 5 - ………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 – г, 2 – в, 3 – а, 4 – б.</w: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Конструирование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Рассчитайте сумму вытачек по талии в прямой юбке для фигуры с мерками Ст=39,0 см; Сб=53,0 см; Пт=1,0 см, Пб=2,0 см.</w:t>
      </w:r>
    </w:p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сумма вытачек равна - …………… см.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</w:t>
      </w:r>
      <w:smartTag w:uri="urn:schemas-microsoft-com:office:smarttags" w:element="metricconverter">
        <w:smartTagPr>
          <w:attr w:name="ProductID" w:val="15,0 см"/>
        </w:smartTagPr>
        <w:r w:rsidRPr="00690821">
          <w:rPr>
            <w:rFonts w:ascii="Times New Roman" w:hAnsi="Times New Roman"/>
            <w:i/>
            <w:iCs/>
            <w:sz w:val="24"/>
            <w:szCs w:val="24"/>
          </w:rPr>
          <w:t>15,0 см</w:t>
        </w:r>
      </w:smartTag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История одежды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Подпишите под рисунками период истории Европы (Древняя Греция, Возрождение, XIX век), для которого характерна такая одежда</w:t>
      </w:r>
    </w:p>
    <w:tbl>
      <w:tblPr>
        <w:tblW w:w="8748" w:type="dxa"/>
        <w:tblLayout w:type="fixed"/>
        <w:tblLook w:val="01E0" w:firstRow="1" w:lastRow="1" w:firstColumn="1" w:lastColumn="1" w:noHBand="0" w:noVBand="0"/>
      </w:tblPr>
      <w:tblGrid>
        <w:gridCol w:w="2808"/>
        <w:gridCol w:w="3060"/>
        <w:gridCol w:w="2880"/>
      </w:tblGrid>
      <w:tr w:rsidR="00F21DEE" w:rsidRPr="00690821">
        <w:tc>
          <w:tcPr>
            <w:tcW w:w="2808" w:type="dxa"/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47" type="#_x0000_t75" style="width:1in;height:81pt">
                  <v:imagedata r:id="rId31" o:title="Возрождение-тест"/>
                </v:shape>
              </w:pict>
            </w:r>
          </w:p>
        </w:tc>
        <w:tc>
          <w:tcPr>
            <w:tcW w:w="3060" w:type="dxa"/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48" type="#_x0000_t75" style="width:93.75pt;height:82.5pt">
                  <v:imagedata r:id="rId32" o:title="Греция-тест"/>
                </v:shape>
              </w:pict>
            </w:r>
          </w:p>
        </w:tc>
        <w:tc>
          <w:tcPr>
            <w:tcW w:w="2880" w:type="dxa"/>
          </w:tcPr>
          <w:p w:rsidR="00F21DEE" w:rsidRPr="00690821" w:rsidRDefault="00D14C31" w:rsidP="00F21D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49" type="#_x0000_t75" style="width:69pt;height:81pt">
                  <v:imagedata r:id="rId33" o:title="Девятн_век-тест"/>
                </v:shape>
              </w:pict>
            </w:r>
          </w:p>
        </w:tc>
      </w:tr>
      <w:tr w:rsidR="00F21DEE" w:rsidRPr="00690821">
        <w:tc>
          <w:tcPr>
            <w:tcW w:w="2808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1. ………………….….</w:t>
            </w: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2. ……………………….</w:t>
            </w: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>3. …………………….</w:t>
            </w: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1 – Возрождение, 2 – Древняя Греция, 3 – </w:t>
      </w:r>
      <w:r w:rsidRPr="00690821">
        <w:rPr>
          <w:rFonts w:ascii="Times New Roman" w:hAnsi="Times New Roman"/>
          <w:i/>
          <w:iCs/>
          <w:sz w:val="24"/>
          <w:szCs w:val="24"/>
          <w:lang w:val="en-US"/>
        </w:rPr>
        <w:t>XIX</w:t>
      </w:r>
      <w:r w:rsidRPr="00690821">
        <w:rPr>
          <w:rFonts w:ascii="Times New Roman" w:hAnsi="Times New Roman"/>
          <w:i/>
          <w:iCs/>
          <w:sz w:val="24"/>
          <w:szCs w:val="24"/>
        </w:rPr>
        <w:t xml:space="preserve"> век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Моделирование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Внесите изменения в основу чертежа прямой юбки по описанию ее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960"/>
      </w:tblGrid>
      <w:tr w:rsidR="00F21DEE" w:rsidRPr="00690821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90821">
              <w:rPr>
                <w:rFonts w:ascii="Times New Roman" w:hAnsi="Times New Roman"/>
                <w:sz w:val="24"/>
                <w:szCs w:val="24"/>
              </w:rPr>
              <w:t xml:space="preserve">Описание модели: юбка прямая с притачным поясом и кокеткой на переднем полотнище. Линия кокетки проходит через конец вытачки. От кокетки вниз посередине переднего полотнища встречная складка. </w:t>
            </w:r>
          </w:p>
          <w:p w:rsidR="00F21DEE" w:rsidRPr="00690821" w:rsidRDefault="00F21DEE" w:rsidP="00F21DE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F21DEE" w:rsidRPr="00690821" w:rsidRDefault="00D14C31" w:rsidP="00F21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50" type="#_x0000_t75" style="width:75pt;height:146.25pt">
                  <v:imagedata r:id="rId34" o:title="Переднее-полотнище"/>
                </v:shape>
              </w:pict>
            </w:r>
          </w:p>
        </w:tc>
      </w:tr>
    </w:tbl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 xml:space="preserve">Ответ:                 </w:t>
      </w:r>
      <w:r w:rsidR="00D14C31">
        <w:rPr>
          <w:rFonts w:ascii="Times New Roman" w:hAnsi="Times New Roman"/>
          <w:i/>
          <w:iCs/>
          <w:sz w:val="24"/>
          <w:szCs w:val="24"/>
        </w:rPr>
        <w:pict>
          <v:shape id="_x0000_i1051" type="#_x0000_t75" style="width:90.75pt;height:135.75pt" fillcolor="window">
            <v:imagedata r:id="rId35" o:title="складка"/>
          </v:shape>
        </w:pict>
      </w:r>
    </w:p>
    <w:p w:rsidR="00F21DEE" w:rsidRPr="00690821" w:rsidRDefault="00F21DEE" w:rsidP="00F21DEE">
      <w:pPr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Технология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Установите соответствие между видом дефекта и способом его устранения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600"/>
        <w:gridCol w:w="667"/>
        <w:gridCol w:w="4013"/>
      </w:tblGrid>
      <w:tr w:rsidR="00F21DEE" w:rsidRPr="00C128DA">
        <w:tc>
          <w:tcPr>
            <w:tcW w:w="828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Изделие широко по линии груди</w:t>
            </w:r>
          </w:p>
        </w:tc>
        <w:tc>
          <w:tcPr>
            <w:tcW w:w="6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01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Забрать излишки ткани в конце плечевого среза спинки</w:t>
            </w:r>
          </w:p>
        </w:tc>
      </w:tr>
      <w:tr w:rsidR="00F21DEE" w:rsidRPr="00C128DA">
        <w:tc>
          <w:tcPr>
            <w:tcW w:w="828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Пройма спинки отстраняется и не прилегает к фигуре</w:t>
            </w:r>
          </w:p>
        </w:tc>
        <w:tc>
          <w:tcPr>
            <w:tcW w:w="6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1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Выпустить ткань в боковых швах</w:t>
            </w:r>
          </w:p>
        </w:tc>
      </w:tr>
      <w:tr w:rsidR="00F21DEE" w:rsidRPr="00C128DA">
        <w:tc>
          <w:tcPr>
            <w:tcW w:w="828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Изделие узко по линии груди</w:t>
            </w:r>
          </w:p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013" w:type="dxa"/>
          </w:tcPr>
          <w:p w:rsidR="00F21DEE" w:rsidRPr="00C128DA" w:rsidRDefault="00F21DEE" w:rsidP="00F21D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28DA">
              <w:rPr>
                <w:rFonts w:ascii="Times New Roman" w:eastAsia="Times New Roman" w:hAnsi="Times New Roman"/>
                <w:sz w:val="24"/>
                <w:szCs w:val="24"/>
              </w:rPr>
              <w:t>Забрать ткань в боковые швы</w:t>
            </w:r>
          </w:p>
        </w:tc>
      </w:tr>
    </w:tbl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>Ответ: 1  - ……., 2 - ……., 3 - ……..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1 - В;   2 - А;   3 - Б.</w:t>
      </w:r>
    </w:p>
    <w:p w:rsidR="00F21DEE" w:rsidRPr="00690821" w:rsidRDefault="00F21DEE" w:rsidP="00F21DEE">
      <w:pPr>
        <w:pStyle w:val="af0"/>
        <w:rPr>
          <w:rFonts w:ascii="Times New Roman" w:hAnsi="Times New Roman"/>
          <w:sz w:val="24"/>
          <w:szCs w:val="24"/>
        </w:rPr>
      </w:pP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Электротехника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Наименьшую потребляемую мощность при одинаковой силе света имеют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 xml:space="preserve">  -   криптоновые лампы накаливания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люминисцентные лампы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светодиодные светильники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галогенные лампы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3.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Экономика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>Пенсионер, работающий на предприятии, уплачивает подоходный налог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только с пенсии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только с зарплаты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с пенсии и с зарплаты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2.</w:t>
      </w:r>
    </w:p>
    <w:p w:rsidR="00F21DEE" w:rsidRPr="00690821" w:rsidRDefault="00F21DEE" w:rsidP="00F21DEE">
      <w:pPr>
        <w:pStyle w:val="2"/>
        <w:rPr>
          <w:rFonts w:cs="Times New Roman"/>
          <w:sz w:val="24"/>
          <w:szCs w:val="24"/>
        </w:rPr>
      </w:pPr>
      <w:r w:rsidRPr="00690821">
        <w:rPr>
          <w:rFonts w:cs="Times New Roman"/>
          <w:sz w:val="24"/>
          <w:szCs w:val="24"/>
        </w:rPr>
        <w:t>Профориентация</w:t>
      </w:r>
    </w:p>
    <w:p w:rsidR="00F21DEE" w:rsidRPr="00690821" w:rsidRDefault="00F21DEE" w:rsidP="00F21DEE">
      <w:pPr>
        <w:pStyle w:val="af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Отметьте знаком + правильный ответ</w:t>
      </w:r>
    </w:p>
    <w:p w:rsidR="00F21DEE" w:rsidRPr="00690821" w:rsidRDefault="00F21DEE" w:rsidP="00F21DEE">
      <w:pPr>
        <w:pStyle w:val="3"/>
        <w:rPr>
          <w:rFonts w:cs="Times New Roman"/>
        </w:rPr>
      </w:pPr>
      <w:r w:rsidRPr="00690821">
        <w:rPr>
          <w:rFonts w:cs="Times New Roman"/>
        </w:rPr>
        <w:t xml:space="preserve">Хороший руководитель ценит в своих сотрудниках больше всего 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1  -  </w:t>
      </w:r>
      <w:r w:rsidRPr="00690821">
        <w:rPr>
          <w:rFonts w:ascii="Times New Roman" w:hAnsi="Times New Roman"/>
          <w:sz w:val="24"/>
          <w:szCs w:val="24"/>
        </w:rPr>
        <w:t>  -   лояльность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2  -  </w:t>
      </w:r>
      <w:r w:rsidRPr="00690821">
        <w:rPr>
          <w:rFonts w:ascii="Times New Roman" w:hAnsi="Times New Roman"/>
          <w:sz w:val="24"/>
          <w:szCs w:val="24"/>
        </w:rPr>
        <w:t>  -   наличие собственного мнения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3  -  </w:t>
      </w:r>
      <w:r w:rsidRPr="00690821">
        <w:rPr>
          <w:rFonts w:ascii="Times New Roman" w:hAnsi="Times New Roman"/>
          <w:sz w:val="24"/>
          <w:szCs w:val="24"/>
        </w:rPr>
        <w:t>  -   родственные связи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4  -  </w:t>
      </w:r>
      <w:r w:rsidRPr="00690821">
        <w:rPr>
          <w:rFonts w:ascii="Times New Roman" w:hAnsi="Times New Roman"/>
          <w:sz w:val="24"/>
          <w:szCs w:val="24"/>
        </w:rPr>
        <w:t>  -   профессионализм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5  -  </w:t>
      </w:r>
      <w:r w:rsidRPr="00690821">
        <w:rPr>
          <w:rFonts w:ascii="Times New Roman" w:hAnsi="Times New Roman"/>
          <w:sz w:val="24"/>
          <w:szCs w:val="24"/>
        </w:rPr>
        <w:t>  -   опрятный внешний вид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sz w:val="24"/>
          <w:szCs w:val="24"/>
        </w:rPr>
      </w:pPr>
      <w:r w:rsidRPr="00690821">
        <w:rPr>
          <w:rFonts w:ascii="Times New Roman" w:hAnsi="Times New Roman"/>
          <w:sz w:val="24"/>
          <w:szCs w:val="24"/>
        </w:rPr>
        <w:t xml:space="preserve">6  -  </w:t>
      </w:r>
      <w:r w:rsidRPr="00690821">
        <w:rPr>
          <w:rFonts w:ascii="Times New Roman" w:hAnsi="Times New Roman"/>
          <w:sz w:val="24"/>
          <w:szCs w:val="24"/>
        </w:rPr>
        <w:t>  -   коммуникабельность</w:t>
      </w:r>
    </w:p>
    <w:p w:rsidR="00F21DEE" w:rsidRPr="00690821" w:rsidRDefault="00F21DEE" w:rsidP="00F21DEE">
      <w:pPr>
        <w:pStyle w:val="af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690821">
        <w:rPr>
          <w:rFonts w:ascii="Times New Roman" w:hAnsi="Times New Roman"/>
          <w:i/>
          <w:iCs/>
          <w:sz w:val="24"/>
          <w:szCs w:val="24"/>
        </w:rPr>
        <w:t>Ответ: 4</w:t>
      </w:r>
    </w:p>
    <w:p w:rsidR="00F21DEE" w:rsidRDefault="00F21DEE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71F" w:rsidRPr="0046271F" w:rsidRDefault="0046271F" w:rsidP="0046271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 xml:space="preserve">Система оценивания результатов защиты проектов, выполнения практических работ и тестирования </w:t>
      </w:r>
    </w:p>
    <w:p w:rsidR="0046271F" w:rsidRPr="0046271F" w:rsidRDefault="0046271F" w:rsidP="0046271F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Для удобства подсчета результатов теоретического конкурса за каждый правильно выполнений тест участник конкурса получается один балл. Если тест выполнен неправильно или только частично  -  ноль баллов. Не следует ставить оценку в полбалла за тест, выполненный наполовину. Формулировка свободных ответов на контрольные вопросы и задания не обязательно должна точно совпадать с ответом, прилагаемым к заданию. Здесь правильность ответа должна оцениваться по общему смыслу и по ключевым словам.</w:t>
      </w:r>
    </w:p>
    <w:p w:rsidR="0046271F" w:rsidRPr="0046271F" w:rsidRDefault="0046271F" w:rsidP="0046271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ab/>
        <w:t>Общее максимальное число баллов для учащихся 9 классов – 35, для учащихся 10-11 классов – 40 баллов.</w:t>
      </w:r>
    </w:p>
    <w:p w:rsidR="0046271F" w:rsidRPr="0046271F" w:rsidRDefault="0046271F" w:rsidP="0046271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ab/>
        <w:t xml:space="preserve">По номинации «Техника и техническое творчество» максимально число баллов за практические задания – 40. При механической деревообработке за отклонение на </w:t>
      </w:r>
      <w:smartTag w:uri="urn:schemas-microsoft-com:office:smarttags" w:element="metricconverter">
        <w:smartTagPr>
          <w:attr w:name="ProductID" w:val="1 мм"/>
        </w:smartTagPr>
        <w:r w:rsidRPr="0046271F">
          <w:rPr>
            <w:rFonts w:ascii="Times New Roman" w:hAnsi="Times New Roman"/>
            <w:sz w:val="28"/>
            <w:szCs w:val="28"/>
          </w:rPr>
          <w:t>1 мм</w:t>
        </w:r>
      </w:smartTag>
      <w:r w:rsidRPr="0046271F">
        <w:rPr>
          <w:rFonts w:ascii="Times New Roman" w:hAnsi="Times New Roman"/>
          <w:sz w:val="28"/>
          <w:szCs w:val="28"/>
        </w:rPr>
        <w:t xml:space="preserve"> и при механической металлообработке за отклонение на </w:t>
      </w:r>
      <w:smartTag w:uri="urn:schemas-microsoft-com:office:smarttags" w:element="metricconverter">
        <w:smartTagPr>
          <w:attr w:name="ProductID" w:val="0,2 мм"/>
        </w:smartTagPr>
        <w:r w:rsidRPr="0046271F">
          <w:rPr>
            <w:rFonts w:ascii="Times New Roman" w:hAnsi="Times New Roman"/>
            <w:sz w:val="28"/>
            <w:szCs w:val="28"/>
          </w:rPr>
          <w:t>0,2 мм</w:t>
        </w:r>
      </w:smartTag>
      <w:r w:rsidRPr="0046271F">
        <w:rPr>
          <w:rFonts w:ascii="Times New Roman" w:hAnsi="Times New Roman"/>
          <w:sz w:val="28"/>
          <w:szCs w:val="28"/>
        </w:rPr>
        <w:t xml:space="preserve"> снимается 1 балл. При ручной деревообработке за ошибку более </w:t>
      </w:r>
      <w:smartTag w:uri="urn:schemas-microsoft-com:office:smarttags" w:element="metricconverter">
        <w:smartTagPr>
          <w:attr w:name="ProductID" w:val="1 мм"/>
        </w:smartTagPr>
        <w:r w:rsidRPr="0046271F">
          <w:rPr>
            <w:rFonts w:ascii="Times New Roman" w:hAnsi="Times New Roman"/>
            <w:sz w:val="28"/>
            <w:szCs w:val="28"/>
          </w:rPr>
          <w:t>1 мм</w:t>
        </w:r>
      </w:smartTag>
      <w:r w:rsidRPr="0046271F">
        <w:rPr>
          <w:rFonts w:ascii="Times New Roman" w:hAnsi="Times New Roman"/>
          <w:sz w:val="28"/>
          <w:szCs w:val="28"/>
        </w:rPr>
        <w:t xml:space="preserve"> габаритных размеров снимается 1 балл, при ручной металлообработке за ошибку более 0,5 мм габаритных размеров снимается 1 балл. При плохом качестве выполнения соединений снимается 1 балл. Оценивается соответствие размеров по заданию и качество работы. Правильное выполнение каждого пункта заданий по электротехнике оценивается в 5-10 баллов. 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По номинации «</w:t>
      </w:r>
      <w:r>
        <w:rPr>
          <w:rFonts w:ascii="Times New Roman" w:hAnsi="Times New Roman"/>
          <w:sz w:val="28"/>
          <w:szCs w:val="28"/>
        </w:rPr>
        <w:t>Технология обработки ткани</w:t>
      </w:r>
      <w:r w:rsidRPr="0046271F">
        <w:rPr>
          <w:rFonts w:ascii="Times New Roman" w:hAnsi="Times New Roman"/>
          <w:sz w:val="28"/>
          <w:szCs w:val="28"/>
        </w:rPr>
        <w:t xml:space="preserve"> и декоративно прикладное творчество» к практическим заданиям предметно-методической комиссии следует очень подробно разрабатывать методику проверки и объективной оценки выполнения практической работы. К заданиям по моделированию и технологии обработки швейных изделий нужно прилагать эталоны выполнения задания и карты пооперационного контроля. Для этого вся практическая работа должна быть разделена на отдельные операции. Каждая операция должна иметь критерий оценки и заранее определенное количество баллов за ее правильное выполнение. Каждый участник олимпиады оценивается, исходя из этих баллов. Только при таких условиях оценка практических работ будет объективной.</w:t>
      </w:r>
    </w:p>
    <w:p w:rsidR="0046271F" w:rsidRPr="0046271F" w:rsidRDefault="0046271F" w:rsidP="0046271F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Практическая работа выполняется в течение 3 часов. </w:t>
      </w:r>
    </w:p>
    <w:p w:rsidR="0046271F" w:rsidRPr="0046271F" w:rsidRDefault="0046271F" w:rsidP="0046271F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Максимальное число баллов за выполнение практической работы – 40.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Максимальное число баллов за выполнение и презентацию проектов – 50.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Творческая работа оценивается экспертным методом, при этом учитываются следующие критерии.</w:t>
      </w:r>
    </w:p>
    <w:p w:rsidR="0046271F" w:rsidRPr="0046271F" w:rsidRDefault="0046271F" w:rsidP="00AB1554">
      <w:pPr>
        <w:tabs>
          <w:tab w:val="left" w:pos="900"/>
        </w:tabs>
        <w:spacing w:after="0" w:line="240" w:lineRule="auto"/>
        <w:ind w:left="539"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Критерии оценки творческих проектов на</w:t>
      </w:r>
    </w:p>
    <w:p w:rsidR="0046271F" w:rsidRPr="0046271F" w:rsidRDefault="0046271F" w:rsidP="00AB1554">
      <w:pPr>
        <w:tabs>
          <w:tab w:val="left" w:pos="900"/>
        </w:tabs>
        <w:spacing w:after="0" w:line="240" w:lineRule="auto"/>
        <w:ind w:left="539" w:firstLine="2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 xml:space="preserve"> Всероссийской олимпиаде школьников по технологии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3118"/>
        <w:gridCol w:w="1762"/>
        <w:gridCol w:w="1747"/>
        <w:gridCol w:w="1797"/>
      </w:tblGrid>
      <w:tr w:rsidR="0046271F" w:rsidRPr="00C128DA">
        <w:tc>
          <w:tcPr>
            <w:tcW w:w="4035" w:type="dxa"/>
            <w:gridSpan w:val="2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</w:rPr>
            </w:pPr>
            <w:r w:rsidRPr="00C128DA">
              <w:rPr>
                <w:rFonts w:ascii="Times New Roman" w:eastAsia="Times New Roman" w:hAnsi="Times New Roman"/>
                <w:b/>
              </w:rPr>
              <w:t>№, фамилия школьников и тема проекта</w:t>
            </w:r>
          </w:p>
        </w:tc>
        <w:tc>
          <w:tcPr>
            <w:tcW w:w="1845" w:type="dxa"/>
          </w:tcPr>
          <w:p w:rsidR="0046271F" w:rsidRPr="00C128DA" w:rsidRDefault="00AB1554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28DA">
              <w:rPr>
                <w:rFonts w:ascii="Times New Roman" w:eastAsia="Times New Roman" w:hAnsi="Times New Roman"/>
                <w:sz w:val="20"/>
                <w:szCs w:val="20"/>
              </w:rPr>
              <w:t>А.Иванов</w:t>
            </w:r>
          </w:p>
        </w:tc>
        <w:tc>
          <w:tcPr>
            <w:tcW w:w="1845" w:type="dxa"/>
          </w:tcPr>
          <w:p w:rsidR="0046271F" w:rsidRPr="00C128DA" w:rsidRDefault="00AB1554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28DA">
              <w:rPr>
                <w:rFonts w:ascii="Times New Roman" w:eastAsia="Times New Roman" w:hAnsi="Times New Roman"/>
                <w:sz w:val="20"/>
                <w:szCs w:val="20"/>
              </w:rPr>
              <w:t>Б.Петров</w:t>
            </w:r>
          </w:p>
        </w:tc>
        <w:tc>
          <w:tcPr>
            <w:tcW w:w="1846" w:type="dxa"/>
          </w:tcPr>
          <w:p w:rsidR="0046271F" w:rsidRPr="00C128DA" w:rsidRDefault="00AB1554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28DA">
              <w:rPr>
                <w:rFonts w:ascii="Times New Roman" w:eastAsia="Times New Roman" w:hAnsi="Times New Roman"/>
                <w:sz w:val="20"/>
                <w:szCs w:val="20"/>
              </w:rPr>
              <w:t>С.Сидоров</w:t>
            </w:r>
          </w:p>
        </w:tc>
      </w:tr>
      <w:tr w:rsidR="0046271F" w:rsidRPr="00C128DA">
        <w:trPr>
          <w:trHeight w:val="485"/>
        </w:trPr>
        <w:tc>
          <w:tcPr>
            <w:tcW w:w="9571" w:type="dxa"/>
            <w:gridSpan w:val="5"/>
            <w:vAlign w:val="center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  <w:b/>
              </w:rPr>
              <w:t>Оценка пояснительной записки проекта (до 10 баллов)</w:t>
            </w: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Общее оформление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Актуальность. Обоснование проблемы и формулировка темы проекта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Сбор информации по теме проекта.</w:t>
            </w:r>
          </w:p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Анализа прототипов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Анализ возможных идей. Выбор оптимальных идеи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Выбор технологии изготовления изделия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Экономическая и экологическая оценка будущего изделия   и технологии его изготовления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Разработка конструкторской  документации, качество графики.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Описание изготовления изделия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Описание окончательного варианта изделия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Эстетическая оценка выбранного варианта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Экономическая и экологическая оценка готового изделия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Реклама изделия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rPr>
          <w:trHeight w:val="509"/>
        </w:trPr>
        <w:tc>
          <w:tcPr>
            <w:tcW w:w="9571" w:type="dxa"/>
            <w:gridSpan w:val="5"/>
            <w:vAlign w:val="center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</w:rPr>
            </w:pPr>
            <w:r w:rsidRPr="00C128DA">
              <w:rPr>
                <w:rFonts w:ascii="Times New Roman" w:eastAsia="Times New Roman" w:hAnsi="Times New Roman"/>
                <w:b/>
              </w:rPr>
              <w:t>Оценка изделия (до 25 баллов)</w:t>
            </w: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Оригинальность конструкции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Качество изделия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Соответствие изделия проекту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Практическая значимость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rPr>
          <w:trHeight w:val="525"/>
        </w:trPr>
        <w:tc>
          <w:tcPr>
            <w:tcW w:w="9571" w:type="dxa"/>
            <w:gridSpan w:val="5"/>
            <w:vAlign w:val="center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</w:rPr>
            </w:pPr>
            <w:r w:rsidRPr="00C128DA">
              <w:rPr>
                <w:rFonts w:ascii="Times New Roman" w:eastAsia="Times New Roman" w:hAnsi="Times New Roman"/>
                <w:b/>
              </w:rPr>
              <w:t>Оценка защиты проекта (до 15 баллов)</w:t>
            </w: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Формулировка проблемы и темы проекта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Анализ прототипов и обоснование выбранной идеи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Описание технологии изготовления изделия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Четкость и ясность изложения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 xml:space="preserve">Глубина знаний и эрудиция 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Время изложения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Самооценка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9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539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</w:rPr>
              <w:t>Ответы на вопросы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6271F" w:rsidRPr="00C128DA">
        <w:tc>
          <w:tcPr>
            <w:tcW w:w="4035" w:type="dxa"/>
            <w:gridSpan w:val="2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C128DA">
              <w:rPr>
                <w:rFonts w:ascii="Times New Roman" w:eastAsia="Times New Roman" w:hAnsi="Times New Roman"/>
                <w:b/>
              </w:rPr>
              <w:t xml:space="preserve">Итого </w:t>
            </w:r>
            <w:r w:rsidRPr="00C128DA">
              <w:rPr>
                <w:rFonts w:ascii="Times New Roman" w:eastAsia="Times New Roman" w:hAnsi="Times New Roman"/>
              </w:rPr>
              <w:t>(до 50 баллов)</w:t>
            </w: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5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</w:tcPr>
          <w:p w:rsidR="0046271F" w:rsidRPr="00C128DA" w:rsidRDefault="0046271F" w:rsidP="00C128DA">
            <w:pPr>
              <w:tabs>
                <w:tab w:val="left" w:pos="900"/>
              </w:tabs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46271F" w:rsidRPr="0046271F" w:rsidRDefault="0046271F" w:rsidP="0046271F">
      <w:pPr>
        <w:tabs>
          <w:tab w:val="left" w:pos="900"/>
        </w:tabs>
        <w:spacing w:after="0" w:line="360" w:lineRule="auto"/>
        <w:ind w:left="900" w:firstLine="567"/>
        <w:jc w:val="both"/>
        <w:rPr>
          <w:rFonts w:ascii="Times New Roman" w:hAnsi="Times New Roman"/>
          <w:sz w:val="28"/>
          <w:szCs w:val="28"/>
        </w:rPr>
      </w:pP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В целом учащиеся </w:t>
      </w:r>
      <w:r w:rsidR="00AB1554">
        <w:rPr>
          <w:rFonts w:ascii="Times New Roman" w:hAnsi="Times New Roman"/>
          <w:sz w:val="28"/>
          <w:szCs w:val="28"/>
        </w:rPr>
        <w:t>8-</w:t>
      </w:r>
      <w:r w:rsidRPr="0046271F">
        <w:rPr>
          <w:rFonts w:ascii="Times New Roman" w:hAnsi="Times New Roman"/>
          <w:sz w:val="28"/>
          <w:szCs w:val="28"/>
        </w:rPr>
        <w:t>9, 10-11 классов могут получить соответственно 125 или 130 баллов.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Распределение первых, вторых и третьих мест проводится отдельно для учащихся 8-9 классов и 10 - 11 классов.</w:t>
      </w:r>
    </w:p>
    <w:p w:rsidR="00AB1554" w:rsidRDefault="00AB1554" w:rsidP="0046271F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Сроки проведения этапов олимпиады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Поскольку Всероссийская олимпиада школьников по технологии включает презентацию творческих проектов учащихся, а выполнение этих проектов требует большого времени, целесообразно проводить: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  <w:u w:val="single"/>
        </w:rPr>
        <w:t>школьный этап</w:t>
      </w:r>
      <w:r w:rsidRPr="0046271F">
        <w:rPr>
          <w:rFonts w:ascii="Times New Roman" w:hAnsi="Times New Roman"/>
          <w:sz w:val="28"/>
          <w:szCs w:val="28"/>
        </w:rPr>
        <w:t xml:space="preserve"> в конце октября,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  <w:u w:val="single"/>
        </w:rPr>
        <w:t>муниципальный этап</w:t>
      </w:r>
      <w:r w:rsidRPr="0046271F">
        <w:rPr>
          <w:rFonts w:ascii="Times New Roman" w:hAnsi="Times New Roman"/>
          <w:sz w:val="28"/>
          <w:szCs w:val="28"/>
        </w:rPr>
        <w:t xml:space="preserve"> олимпиады – в конце декабря,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  <w:u w:val="single"/>
        </w:rPr>
        <w:t>региональный этап</w:t>
      </w:r>
      <w:r w:rsidRPr="0046271F">
        <w:rPr>
          <w:rFonts w:ascii="Times New Roman" w:hAnsi="Times New Roman"/>
          <w:sz w:val="28"/>
          <w:szCs w:val="28"/>
        </w:rPr>
        <w:t xml:space="preserve"> – в феврале,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  <w:u w:val="single"/>
        </w:rPr>
        <w:t>заключительный этап</w:t>
      </w:r>
      <w:r w:rsidRPr="0046271F">
        <w:rPr>
          <w:rFonts w:ascii="Times New Roman" w:hAnsi="Times New Roman"/>
          <w:sz w:val="28"/>
          <w:szCs w:val="28"/>
        </w:rPr>
        <w:t xml:space="preserve"> – в конце апреля.</w:t>
      </w:r>
    </w:p>
    <w:p w:rsidR="0046271F" w:rsidRPr="0046271F" w:rsidRDefault="00D14A55" w:rsidP="00AB155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6271F" w:rsidRPr="0046271F">
        <w:rPr>
          <w:rFonts w:ascii="Times New Roman" w:hAnsi="Times New Roman"/>
          <w:b/>
          <w:sz w:val="28"/>
          <w:szCs w:val="28"/>
        </w:rPr>
        <w:t xml:space="preserve">Порядок проведения школьного, муниципального и регионального этапов </w:t>
      </w:r>
      <w:r>
        <w:rPr>
          <w:rFonts w:ascii="Times New Roman" w:hAnsi="Times New Roman"/>
          <w:b/>
          <w:sz w:val="28"/>
          <w:szCs w:val="28"/>
        </w:rPr>
        <w:t>олимпиады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ab/>
        <w:t>Порядок проведения школьного этапа в течение одного дня включает тестирование учащихся в течение 1 часа и защиту идей проектов учащимися.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Регламент проведения муниципального и регионального этапов включает тестирование учащихся в течение 1 часа, выполнение практических работ в течение 1,5 часов и защиту проектов.</w:t>
      </w:r>
    </w:p>
    <w:p w:rsidR="00690821" w:rsidRPr="0046271F" w:rsidRDefault="00690821" w:rsidP="0046271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6271F" w:rsidRPr="0046271F" w:rsidRDefault="0046271F" w:rsidP="00AB1554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Процедуры разбор</w:t>
      </w:r>
      <w:r w:rsidR="00D14A55">
        <w:rPr>
          <w:rFonts w:ascii="Times New Roman" w:hAnsi="Times New Roman"/>
          <w:b/>
          <w:sz w:val="28"/>
          <w:szCs w:val="28"/>
        </w:rPr>
        <w:t>а  и оценки выполненных заданий</w:t>
      </w:r>
    </w:p>
    <w:p w:rsidR="0046271F" w:rsidRPr="0046271F" w:rsidRDefault="0046271F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Проверка и разбор выполненных олимпиадных заданий и оценка проектов школьного, муниципального, регионального и заключительного этапов олимпиады осуществляется жюри соответствующих этапов олимпиады во время проведения этих этапов в соответствии с разработанными критериями.</w:t>
      </w:r>
    </w:p>
    <w:p w:rsidR="00F21DEE" w:rsidRPr="0046271F" w:rsidRDefault="00F21DEE" w:rsidP="0046271F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271F" w:rsidRPr="0046271F" w:rsidRDefault="0046271F" w:rsidP="00AB1554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271F">
        <w:rPr>
          <w:rFonts w:ascii="Times New Roman" w:hAnsi="Times New Roman"/>
          <w:b/>
          <w:sz w:val="28"/>
          <w:szCs w:val="28"/>
        </w:rPr>
        <w:t>Те</w:t>
      </w:r>
      <w:r w:rsidR="00D14A55">
        <w:rPr>
          <w:rFonts w:ascii="Times New Roman" w:hAnsi="Times New Roman"/>
          <w:b/>
          <w:sz w:val="28"/>
          <w:szCs w:val="28"/>
        </w:rPr>
        <w:t>хническое обеспечение олимпиады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В качестве аудиторий для теоретического конкурса целесообразно использовать школьные кабинеты, обстановка которых привычна участникам и настраивает их на работу. Расчет числа кабинетов определяется числом участников и посадочных мест в кабинете. Каждому участнику должен быть предоставлен отдельный стол или парта. Участники разных возрастных групп должны выполнять задания конкурса в разных аудиториях. Следовательно, число аудиторий для проведения соревнований первого конкурса должно быть не меньше двух (8-9-й класс и 10-11-й классы);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6271F">
        <w:rPr>
          <w:rFonts w:ascii="Times New Roman" w:hAnsi="Times New Roman"/>
          <w:sz w:val="28"/>
          <w:szCs w:val="28"/>
        </w:rPr>
        <w:t>В помещение должны быть дежурные (2 человека). Если тестирования проводятся одновременно в нескольких аудиториях, то количество дежурных соответственно возрастает. Около аудиторий также должны быть дежурные. Для нормальной работы участников в помещениях необходимо обеспечивать комфортные условия: тишина, чистота, свежий воздух, достаточная освещенность рабочих мест, температура 20-22</w:t>
      </w:r>
      <w:r w:rsidRPr="0046271F">
        <w:rPr>
          <w:rFonts w:ascii="Times New Roman" w:hAnsi="Times New Roman"/>
          <w:sz w:val="28"/>
          <w:szCs w:val="28"/>
          <w:vertAlign w:val="superscript"/>
        </w:rPr>
        <w:t>о</w:t>
      </w:r>
      <w:r w:rsidRPr="0046271F">
        <w:rPr>
          <w:rFonts w:ascii="Times New Roman" w:hAnsi="Times New Roman"/>
          <w:sz w:val="28"/>
          <w:szCs w:val="28"/>
        </w:rPr>
        <w:t>С, влажность 40-60%.</w:t>
      </w:r>
      <w:r w:rsidRPr="0046271F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Для решения задач целесообразно каждому участнику иметь калькулятор. Пользоваться сотовыми телефонами запрещено.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 xml:space="preserve">В номинации «Техника и техническое творчество» для выполнения практических работ участниками олимпиады должны быть подготовлены мастерские по ручной и станочной обработке древесины и металла и выполнению электротехнических работ (всего 5 мастерских, содержащих по 15 рабочих мест). Необходимо обеспечить учащихся рабочей одеждой, материалами для обработки, инструментами, станочным и электромонтажным оборудованием, измерительными приборами и инструментами. </w:t>
      </w:r>
    </w:p>
    <w:p w:rsidR="0046271F" w:rsidRPr="0046271F" w:rsidRDefault="0046271F" w:rsidP="004627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z w:val="28"/>
          <w:szCs w:val="28"/>
        </w:rPr>
        <w:t>В номинации «Культура дома и декоративно-прикладное искусство» аудиториями для выполнения практических работ по моделированию изделий из ткани могут быть те же помещения, в которых проводилось тестирование. У каждого участника должны быть на рабочем месте чертежные инструменты, масштабная линейка, цветная бумага, ножницы, клей.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19" w:firstLine="567"/>
        <w:jc w:val="both"/>
        <w:rPr>
          <w:rFonts w:ascii="Times New Roman" w:hAnsi="Times New Roman"/>
        </w:rPr>
      </w:pPr>
      <w:r w:rsidRPr="0046271F">
        <w:rPr>
          <w:rFonts w:ascii="Times New Roman" w:hAnsi="Times New Roman"/>
          <w:bCs/>
          <w:spacing w:val="-3"/>
          <w:sz w:val="28"/>
          <w:szCs w:val="28"/>
        </w:rPr>
        <w:t xml:space="preserve">В  качестве аудиторий </w:t>
      </w:r>
      <w:r w:rsidRPr="0046271F">
        <w:rPr>
          <w:rFonts w:ascii="Times New Roman" w:hAnsi="Times New Roman"/>
          <w:spacing w:val="-3"/>
          <w:sz w:val="28"/>
          <w:szCs w:val="28"/>
        </w:rPr>
        <w:t xml:space="preserve">для выполнения </w:t>
      </w:r>
      <w:r w:rsidRPr="0046271F">
        <w:rPr>
          <w:rFonts w:ascii="Times New Roman" w:hAnsi="Times New Roman"/>
          <w:bCs/>
          <w:spacing w:val="-3"/>
          <w:sz w:val="28"/>
          <w:szCs w:val="28"/>
        </w:rPr>
        <w:t>практических работ по технологии</w:t>
      </w:r>
      <w:r w:rsidRPr="0046271F">
        <w:rPr>
          <w:rFonts w:ascii="Times New Roman" w:hAnsi="Times New Roman"/>
          <w:b/>
          <w:bCs/>
          <w:spacing w:val="-3"/>
          <w:sz w:val="28"/>
          <w:szCs w:val="28"/>
        </w:rPr>
        <w:t xml:space="preserve">  </w:t>
      </w:r>
      <w:r w:rsidRPr="0046271F">
        <w:rPr>
          <w:rFonts w:ascii="Times New Roman" w:hAnsi="Times New Roman"/>
          <w:spacing w:val="-3"/>
          <w:sz w:val="28"/>
          <w:szCs w:val="28"/>
        </w:rPr>
        <w:t xml:space="preserve">изготовления  швейных  изделий  лучше  всего  подходят швейные мастерские ( не менее 3 мастерских по 15 рабочих мест), в которых оснащение и планировка рабочих мест создают </w:t>
      </w:r>
      <w:r w:rsidRPr="0046271F">
        <w:rPr>
          <w:rFonts w:ascii="Times New Roman" w:hAnsi="Times New Roman"/>
          <w:spacing w:val="-4"/>
          <w:sz w:val="28"/>
          <w:szCs w:val="28"/>
        </w:rPr>
        <w:t xml:space="preserve">оптимальные условия для проведения этого этапа. У каждого участника должно </w:t>
      </w:r>
      <w:r w:rsidRPr="0046271F">
        <w:rPr>
          <w:rFonts w:ascii="Times New Roman" w:hAnsi="Times New Roman"/>
          <w:spacing w:val="-1"/>
          <w:sz w:val="28"/>
          <w:szCs w:val="28"/>
        </w:rPr>
        <w:t xml:space="preserve">быть свое рабочее место, оснащенное всем необходимым для работы: швейная </w:t>
      </w:r>
      <w:r w:rsidRPr="0046271F">
        <w:rPr>
          <w:rFonts w:ascii="Times New Roman" w:hAnsi="Times New Roman"/>
          <w:spacing w:val="-7"/>
          <w:sz w:val="28"/>
          <w:szCs w:val="28"/>
        </w:rPr>
        <w:t xml:space="preserve">машина, нитки, ножницы, иглы ручные, наперсток, мел, линейка, булавки, </w:t>
      </w:r>
      <w:r w:rsidRPr="0046271F">
        <w:rPr>
          <w:rFonts w:ascii="Times New Roman" w:hAnsi="Times New Roman"/>
          <w:sz w:val="28"/>
          <w:szCs w:val="28"/>
        </w:rPr>
        <w:t xml:space="preserve">игольница, укладки, инструкционные карты, емкость для сбора отходов.  Для </w:t>
      </w:r>
      <w:r w:rsidRPr="0046271F">
        <w:rPr>
          <w:rFonts w:ascii="Times New Roman" w:hAnsi="Times New Roman"/>
          <w:spacing w:val="-6"/>
          <w:sz w:val="28"/>
          <w:szCs w:val="28"/>
        </w:rPr>
        <w:t xml:space="preserve">выполнения практической работы необходимо подготовить выкройки и ткань или </w:t>
      </w:r>
      <w:r w:rsidRPr="0046271F">
        <w:rPr>
          <w:rFonts w:ascii="Times New Roman" w:hAnsi="Times New Roman"/>
          <w:spacing w:val="-10"/>
          <w:sz w:val="28"/>
          <w:szCs w:val="28"/>
        </w:rPr>
        <w:t xml:space="preserve">детали кроя для каждого участника. </w:t>
      </w:r>
      <w:r w:rsidRPr="0046271F">
        <w:rPr>
          <w:rFonts w:ascii="Times New Roman" w:hAnsi="Times New Roman"/>
          <w:spacing w:val="-6"/>
          <w:sz w:val="28"/>
          <w:szCs w:val="28"/>
        </w:rPr>
        <w:t xml:space="preserve">В аудитории должно быть оборудовано не менее четырех рабочих мест для </w:t>
      </w:r>
      <w:r w:rsidRPr="0046271F">
        <w:rPr>
          <w:rFonts w:ascii="Times New Roman" w:hAnsi="Times New Roman"/>
          <w:spacing w:val="-9"/>
          <w:sz w:val="28"/>
          <w:szCs w:val="28"/>
        </w:rPr>
        <w:t>влажной тепловой обработки: гладильная доска, утюг, проутюжильник, вода для отпаривания.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5" w:firstLine="567"/>
        <w:jc w:val="both"/>
        <w:rPr>
          <w:rFonts w:ascii="Times New Roman" w:hAnsi="Times New Roman"/>
        </w:rPr>
      </w:pPr>
      <w:r w:rsidRPr="0046271F">
        <w:rPr>
          <w:rFonts w:ascii="Times New Roman" w:hAnsi="Times New Roman"/>
          <w:spacing w:val="-9"/>
          <w:sz w:val="28"/>
          <w:szCs w:val="28"/>
        </w:rPr>
        <w:t xml:space="preserve">В аудитории должны постоянно находиться преподаватель для оперативного </w:t>
      </w:r>
      <w:r w:rsidRPr="0046271F">
        <w:rPr>
          <w:rFonts w:ascii="Times New Roman" w:hAnsi="Times New Roman"/>
          <w:spacing w:val="-8"/>
          <w:sz w:val="28"/>
          <w:szCs w:val="28"/>
        </w:rPr>
        <w:t xml:space="preserve">решения возникающих вопросов и механик для устранения неполадок швейных </w:t>
      </w:r>
      <w:r w:rsidRPr="0046271F">
        <w:rPr>
          <w:rFonts w:ascii="Times New Roman" w:hAnsi="Times New Roman"/>
          <w:spacing w:val="-10"/>
          <w:sz w:val="28"/>
          <w:szCs w:val="28"/>
        </w:rPr>
        <w:t>машин. В мастерских должны быть таблицы по безопасным приемам работы.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right="5" w:firstLine="567"/>
        <w:jc w:val="both"/>
        <w:rPr>
          <w:rFonts w:ascii="Times New Roman" w:hAnsi="Times New Roman"/>
        </w:rPr>
      </w:pPr>
      <w:r w:rsidRPr="0046271F">
        <w:rPr>
          <w:rFonts w:ascii="Times New Roman" w:hAnsi="Times New Roman"/>
          <w:b/>
          <w:bCs/>
          <w:spacing w:val="-9"/>
          <w:sz w:val="28"/>
          <w:szCs w:val="28"/>
        </w:rPr>
        <w:t xml:space="preserve">Защиту проектов </w:t>
      </w:r>
      <w:r w:rsidRPr="0046271F">
        <w:rPr>
          <w:rFonts w:ascii="Times New Roman" w:hAnsi="Times New Roman"/>
          <w:spacing w:val="-9"/>
          <w:sz w:val="28"/>
          <w:szCs w:val="28"/>
        </w:rPr>
        <w:t xml:space="preserve">лучше всего проводить в актовом зале, который способен </w:t>
      </w:r>
      <w:r w:rsidRPr="0046271F">
        <w:rPr>
          <w:rFonts w:ascii="Times New Roman" w:hAnsi="Times New Roman"/>
          <w:spacing w:val="-6"/>
          <w:sz w:val="28"/>
          <w:szCs w:val="28"/>
        </w:rPr>
        <w:t xml:space="preserve">вместить всех желающих. В зале обычно имеется сцена с занавесом, который </w:t>
      </w:r>
      <w:r w:rsidRPr="0046271F">
        <w:rPr>
          <w:rFonts w:ascii="Times New Roman" w:hAnsi="Times New Roman"/>
          <w:spacing w:val="-10"/>
          <w:sz w:val="28"/>
          <w:szCs w:val="28"/>
        </w:rPr>
        <w:t>позволяет организовать быструю смену моделей и декораций.</w:t>
      </w:r>
    </w:p>
    <w:p w:rsidR="0046271F" w:rsidRPr="0046271F" w:rsidRDefault="0046271F" w:rsidP="0046271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</w:rPr>
      </w:pPr>
      <w:r w:rsidRPr="0046271F">
        <w:rPr>
          <w:rFonts w:ascii="Times New Roman" w:hAnsi="Times New Roman"/>
          <w:spacing w:val="-3"/>
          <w:sz w:val="28"/>
          <w:szCs w:val="28"/>
        </w:rPr>
        <w:t xml:space="preserve">Вход в зал должен быть с противоположной стороны от места защиты проекта. Актовый зал желательно хорошо оформить, например, выставкой </w:t>
      </w:r>
      <w:r w:rsidRPr="0046271F">
        <w:rPr>
          <w:rFonts w:ascii="Times New Roman" w:hAnsi="Times New Roman"/>
          <w:spacing w:val="-6"/>
          <w:sz w:val="28"/>
          <w:szCs w:val="28"/>
        </w:rPr>
        <w:t xml:space="preserve">творческих работ учащихся. Для проведения конкурса необходимо наличие </w:t>
      </w:r>
      <w:r w:rsidRPr="0046271F">
        <w:rPr>
          <w:rFonts w:ascii="Times New Roman" w:hAnsi="Times New Roman"/>
          <w:spacing w:val="-8"/>
          <w:sz w:val="28"/>
          <w:szCs w:val="28"/>
        </w:rPr>
        <w:t xml:space="preserve">компьютера, проектора-мультимедиа, экрана, устройства для крепления плакатов, </w:t>
      </w:r>
      <w:r w:rsidRPr="0046271F">
        <w:rPr>
          <w:rFonts w:ascii="Times New Roman" w:hAnsi="Times New Roman"/>
          <w:sz w:val="28"/>
          <w:szCs w:val="28"/>
        </w:rPr>
        <w:t>изделий, демонстрационные столы (3 штуки), манекены, скотч для крепления экспонатов, столы для жюри, таймер.</w:t>
      </w:r>
    </w:p>
    <w:p w:rsidR="00AB1554" w:rsidRDefault="0046271F" w:rsidP="00AB15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271F">
        <w:rPr>
          <w:rFonts w:ascii="Times New Roman" w:hAnsi="Times New Roman"/>
          <w:spacing w:val="-6"/>
          <w:sz w:val="28"/>
          <w:szCs w:val="28"/>
        </w:rPr>
        <w:t xml:space="preserve">Рядом с актовым залом, где проводится защита проектов, должна быть </w:t>
      </w:r>
      <w:r w:rsidRPr="0046271F">
        <w:rPr>
          <w:rFonts w:ascii="Times New Roman" w:hAnsi="Times New Roman"/>
          <w:spacing w:val="-4"/>
          <w:sz w:val="28"/>
          <w:szCs w:val="28"/>
        </w:rPr>
        <w:t>аудитория  по  подготовке  участников   к  защите.   Там  должны  быть  утюг  с</w:t>
      </w:r>
      <w:r w:rsidRPr="0046271F">
        <w:rPr>
          <w:rFonts w:ascii="Times New Roman" w:hAnsi="Times New Roman"/>
          <w:sz w:val="28"/>
          <w:szCs w:val="28"/>
        </w:rPr>
        <w:t xml:space="preserve"> </w:t>
      </w:r>
      <w:r w:rsidRPr="0046271F">
        <w:rPr>
          <w:rFonts w:ascii="Times New Roman" w:hAnsi="Times New Roman"/>
          <w:spacing w:val="-10"/>
          <w:sz w:val="28"/>
          <w:szCs w:val="28"/>
        </w:rPr>
        <w:t xml:space="preserve">гладильной доской, зеркало, достаточное количество розеток (для фенов, щипцов и </w:t>
      </w:r>
      <w:r w:rsidRPr="0046271F">
        <w:rPr>
          <w:rFonts w:ascii="Times New Roman" w:hAnsi="Times New Roman"/>
          <w:sz w:val="28"/>
          <w:szCs w:val="28"/>
        </w:rPr>
        <w:t xml:space="preserve">т.п.), вешалки. </w:t>
      </w:r>
    </w:p>
    <w:p w:rsidR="00690821" w:rsidRDefault="00AB1554" w:rsidP="00AB15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0821">
        <w:rPr>
          <w:rFonts w:ascii="Times New Roman" w:hAnsi="Times New Roman"/>
          <w:b/>
          <w:sz w:val="28"/>
          <w:szCs w:val="28"/>
        </w:rPr>
        <w:t>Интернет-ресурсы: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1554" w:rsidRPr="00AB1554" w:rsidRDefault="00AB1554" w:rsidP="00AB15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C31">
        <w:rPr>
          <w:rFonts w:ascii="Times New Roman" w:hAnsi="Times New Roman"/>
          <w:sz w:val="28"/>
          <w:szCs w:val="28"/>
          <w:lang w:val="en-US"/>
        </w:rPr>
        <w:t>www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rusolimp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ru</w:t>
      </w:r>
    </w:p>
    <w:p w:rsidR="00AB1554" w:rsidRPr="00AB1554" w:rsidRDefault="00AB1554" w:rsidP="00AB15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C31">
        <w:rPr>
          <w:rFonts w:ascii="Times New Roman" w:hAnsi="Times New Roman"/>
          <w:sz w:val="28"/>
          <w:szCs w:val="28"/>
          <w:lang w:val="en-US"/>
        </w:rPr>
        <w:t>www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mioo</w:t>
      </w:r>
      <w:r w:rsidRPr="00D14C31">
        <w:rPr>
          <w:rFonts w:ascii="Times New Roman" w:hAnsi="Times New Roman"/>
          <w:sz w:val="28"/>
          <w:szCs w:val="28"/>
        </w:rPr>
        <w:t>.</w:t>
      </w:r>
      <w:r w:rsidRPr="00D14C31">
        <w:rPr>
          <w:rFonts w:ascii="Times New Roman" w:hAnsi="Times New Roman"/>
          <w:sz w:val="28"/>
          <w:szCs w:val="28"/>
          <w:lang w:val="en-US"/>
        </w:rPr>
        <w:t>ru</w:t>
      </w:r>
    </w:p>
    <w:p w:rsidR="00AB1554" w:rsidRPr="00690821" w:rsidRDefault="00AB1554" w:rsidP="00AB155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B1554" w:rsidRPr="00690821" w:rsidRDefault="00AB1554" w:rsidP="00AB155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0821">
        <w:rPr>
          <w:rFonts w:ascii="Times New Roman" w:hAnsi="Times New Roman"/>
          <w:b/>
          <w:sz w:val="28"/>
          <w:szCs w:val="28"/>
        </w:rPr>
        <w:t>Список использованной лит</w:t>
      </w:r>
      <w:r w:rsidR="00690821">
        <w:rPr>
          <w:rFonts w:ascii="Times New Roman" w:hAnsi="Times New Roman"/>
          <w:b/>
          <w:sz w:val="28"/>
          <w:szCs w:val="28"/>
        </w:rPr>
        <w:t>е</w:t>
      </w:r>
      <w:r w:rsidRPr="00690821">
        <w:rPr>
          <w:rFonts w:ascii="Times New Roman" w:hAnsi="Times New Roman"/>
          <w:b/>
          <w:sz w:val="28"/>
          <w:szCs w:val="28"/>
        </w:rPr>
        <w:t>ратуры: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«Школа и производство», №6, 2000-2009 г.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Хотунцев Ю.Л. Всероссийские олимпиады школьников по технологии (номинация «Техника и техническое творчество»), М., АПК и ПРО, 2006.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Кожина О.А. Всероссийские олимпиады школьников по технологии (по номинации «Культура дома  и  декоративно-прикладное творчество»),</w:t>
      </w:r>
      <w:r w:rsidRPr="00AB1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 АПК и ПРО, 2006.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Хотунцев Ю.Л. Всероссийские олимпиады школьников по технологии в 2006 г. (номинация «Техника и техническое творчество»), М., АПК и ПРО, 2006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Кожина О.А. Всероссийские олимпиады школьников по технологии  в 2006 г (по номинации «Культура дома  и  декоративно-прикладное творчество»),</w:t>
      </w:r>
      <w:r w:rsidRPr="00AB1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 АПК и ПРО, 2006.</w:t>
      </w:r>
    </w:p>
    <w:p w:rsidR="00AB1554" w:rsidRDefault="00AB1554" w:rsidP="00AB1554">
      <w:pPr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Афанасьева Т.П., Кожина О.А., Хотунцев Ю.Л. и др. Всероссийские олимпиады школьников по технологии  в 2007 г. М., АПК и ПРО, 2007.</w:t>
      </w:r>
    </w:p>
    <w:p w:rsidR="00690821" w:rsidRDefault="00240B83" w:rsidP="00F21DEE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br w:type="page"/>
      </w:r>
      <w:r w:rsidR="00F21DEE">
        <w:t xml:space="preserve"> </w:t>
      </w:r>
    </w:p>
    <w:p w:rsidR="00690821" w:rsidRPr="00240B83" w:rsidRDefault="00690821" w:rsidP="00F6484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sectPr w:rsidR="00690821" w:rsidRPr="00240B83" w:rsidSect="00AB1554">
      <w:footerReference w:type="even" r:id="rId36"/>
      <w:footerReference w:type="default" r:id="rId37"/>
      <w:pgSz w:w="11906" w:h="16838"/>
      <w:pgMar w:top="851" w:right="1134" w:bottom="851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69E" w:rsidRDefault="00F5769E">
      <w:r>
        <w:separator/>
      </w:r>
    </w:p>
  </w:endnote>
  <w:endnote w:type="continuationSeparator" w:id="0">
    <w:p w:rsidR="00F5769E" w:rsidRDefault="00F5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A55" w:rsidRDefault="00D14A55" w:rsidP="006908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14A55" w:rsidRDefault="00D14A55" w:rsidP="0069082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A55" w:rsidRDefault="00D14A55" w:rsidP="006908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41566">
      <w:rPr>
        <w:rStyle w:val="a8"/>
        <w:noProof/>
      </w:rPr>
      <w:t>8</w:t>
    </w:r>
    <w:r>
      <w:rPr>
        <w:rStyle w:val="a8"/>
      </w:rPr>
      <w:fldChar w:fldCharType="end"/>
    </w:r>
  </w:p>
  <w:p w:rsidR="00D14A55" w:rsidRDefault="00D14A55" w:rsidP="0069082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69E" w:rsidRDefault="00F5769E">
      <w:r>
        <w:separator/>
      </w:r>
    </w:p>
  </w:footnote>
  <w:footnote w:type="continuationSeparator" w:id="0">
    <w:p w:rsidR="00F5769E" w:rsidRDefault="00F57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4BCF"/>
    <w:multiLevelType w:val="hybridMultilevel"/>
    <w:tmpl w:val="7DC09C2C"/>
    <w:lvl w:ilvl="0" w:tplc="15DA8C78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06DA17F6"/>
    <w:multiLevelType w:val="hybridMultilevel"/>
    <w:tmpl w:val="A07A1614"/>
    <w:lvl w:ilvl="0" w:tplc="F328FE8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3FD7CF8"/>
    <w:multiLevelType w:val="hybridMultilevel"/>
    <w:tmpl w:val="42A297FA"/>
    <w:lvl w:ilvl="0" w:tplc="C750E1F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50B696B"/>
    <w:multiLevelType w:val="hybridMultilevel"/>
    <w:tmpl w:val="E13086B6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B55A8A"/>
    <w:multiLevelType w:val="hybridMultilevel"/>
    <w:tmpl w:val="066EFBD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D02E85"/>
    <w:multiLevelType w:val="hybridMultilevel"/>
    <w:tmpl w:val="7BF4C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9C2F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A3751"/>
    <w:multiLevelType w:val="hybridMultilevel"/>
    <w:tmpl w:val="8052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4E261A"/>
    <w:multiLevelType w:val="hybridMultilevel"/>
    <w:tmpl w:val="3F24B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7B605D"/>
    <w:multiLevelType w:val="hybridMultilevel"/>
    <w:tmpl w:val="BF861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0A406B"/>
    <w:multiLevelType w:val="hybridMultilevel"/>
    <w:tmpl w:val="99EEB436"/>
    <w:lvl w:ilvl="0" w:tplc="E982C5B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3C1700F5"/>
    <w:multiLevelType w:val="hybridMultilevel"/>
    <w:tmpl w:val="C56C50A0"/>
    <w:lvl w:ilvl="0" w:tplc="0419000F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A234D4"/>
    <w:multiLevelType w:val="hybridMultilevel"/>
    <w:tmpl w:val="0A7EC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625A08"/>
    <w:multiLevelType w:val="hybridMultilevel"/>
    <w:tmpl w:val="7D885026"/>
    <w:lvl w:ilvl="0" w:tplc="0090CEDC">
      <w:start w:val="3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582B27E8"/>
    <w:multiLevelType w:val="hybridMultilevel"/>
    <w:tmpl w:val="6D7CB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63B1D"/>
    <w:multiLevelType w:val="hybridMultilevel"/>
    <w:tmpl w:val="2892D69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64CC3600"/>
    <w:multiLevelType w:val="hybridMultilevel"/>
    <w:tmpl w:val="DFE03BA0"/>
    <w:lvl w:ilvl="0" w:tplc="B546DDF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702B654F"/>
    <w:multiLevelType w:val="hybridMultilevel"/>
    <w:tmpl w:val="CBF86C40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7">
    <w:nsid w:val="76FC77AA"/>
    <w:multiLevelType w:val="hybridMultilevel"/>
    <w:tmpl w:val="6DC82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16"/>
  </w:num>
  <w:num w:numId="5">
    <w:abstractNumId w:val="15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  <w:num w:numId="12">
    <w:abstractNumId w:val="12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8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1D7B"/>
    <w:rsid w:val="00145782"/>
    <w:rsid w:val="00240B83"/>
    <w:rsid w:val="002A78D3"/>
    <w:rsid w:val="00351487"/>
    <w:rsid w:val="00370863"/>
    <w:rsid w:val="0046271F"/>
    <w:rsid w:val="004A1F79"/>
    <w:rsid w:val="004D3BA3"/>
    <w:rsid w:val="00524371"/>
    <w:rsid w:val="00530ACB"/>
    <w:rsid w:val="005E013D"/>
    <w:rsid w:val="006101D3"/>
    <w:rsid w:val="00641566"/>
    <w:rsid w:val="00690821"/>
    <w:rsid w:val="007A7A4A"/>
    <w:rsid w:val="008416D2"/>
    <w:rsid w:val="008C67FC"/>
    <w:rsid w:val="009E0EB5"/>
    <w:rsid w:val="00AB1554"/>
    <w:rsid w:val="00AD1D7B"/>
    <w:rsid w:val="00BC2663"/>
    <w:rsid w:val="00C128DA"/>
    <w:rsid w:val="00D14A55"/>
    <w:rsid w:val="00D14C31"/>
    <w:rsid w:val="00D37A35"/>
    <w:rsid w:val="00D56890"/>
    <w:rsid w:val="00D70BF4"/>
    <w:rsid w:val="00D84389"/>
    <w:rsid w:val="00E30181"/>
    <w:rsid w:val="00F21DEE"/>
    <w:rsid w:val="00F5769E"/>
    <w:rsid w:val="00F6484E"/>
    <w:rsid w:val="00FD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  <w15:docId w15:val="{8A374B4D-AF79-466B-9BFF-8494E9A7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18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690821"/>
    <w:pPr>
      <w:keepNext/>
      <w:spacing w:before="12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90821"/>
    <w:pPr>
      <w:keepNext/>
      <w:spacing w:before="12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90821"/>
    <w:pPr>
      <w:keepNext/>
      <w:spacing w:before="120" w:after="0" w:line="240" w:lineRule="auto"/>
      <w:outlineLvl w:val="2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6271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A7A4A"/>
    <w:rPr>
      <w:color w:val="0000FF"/>
      <w:u w:val="single"/>
    </w:rPr>
  </w:style>
  <w:style w:type="table" w:styleId="a4">
    <w:name w:val="Table Grid"/>
    <w:basedOn w:val="a1"/>
    <w:rsid w:val="0046271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46271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rsid w:val="004627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page number"/>
    <w:basedOn w:val="a0"/>
    <w:rsid w:val="0046271F"/>
  </w:style>
  <w:style w:type="character" w:customStyle="1" w:styleId="40">
    <w:name w:val="Заголовок 4 Знак"/>
    <w:basedOn w:val="a0"/>
    <w:link w:val="4"/>
    <w:locked/>
    <w:rsid w:val="0046271F"/>
    <w:rPr>
      <w:b/>
      <w:bCs/>
      <w:sz w:val="28"/>
      <w:szCs w:val="28"/>
      <w:lang w:val="ru-RU" w:eastAsia="ru-RU" w:bidi="ar-SA"/>
    </w:rPr>
  </w:style>
  <w:style w:type="paragraph" w:styleId="a9">
    <w:name w:val="header"/>
    <w:basedOn w:val="a"/>
    <w:link w:val="aa"/>
    <w:unhideWhenUsed/>
    <w:rsid w:val="0046271F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a">
    <w:name w:val="Верхній колонтитул Знак"/>
    <w:basedOn w:val="a0"/>
    <w:link w:val="a9"/>
    <w:locked/>
    <w:rsid w:val="0046271F"/>
    <w:rPr>
      <w:rFonts w:ascii="Calibri" w:hAnsi="Calibri"/>
      <w:sz w:val="22"/>
      <w:szCs w:val="22"/>
      <w:lang w:val="ru-RU" w:eastAsia="en-US" w:bidi="ar-SA"/>
    </w:rPr>
  </w:style>
  <w:style w:type="character" w:customStyle="1" w:styleId="a7">
    <w:name w:val="Нижній колонтитул Знак"/>
    <w:basedOn w:val="a0"/>
    <w:link w:val="a6"/>
    <w:locked/>
    <w:rsid w:val="0046271F"/>
    <w:rPr>
      <w:sz w:val="24"/>
      <w:szCs w:val="24"/>
      <w:lang w:val="ru-RU" w:eastAsia="ru-RU" w:bidi="ar-SA"/>
    </w:rPr>
  </w:style>
  <w:style w:type="paragraph" w:customStyle="1" w:styleId="ab">
    <w:name w:val="Абзац списка"/>
    <w:basedOn w:val="a"/>
    <w:qFormat/>
    <w:rsid w:val="0046271F"/>
    <w:pPr>
      <w:ind w:left="720"/>
      <w:contextualSpacing/>
    </w:pPr>
    <w:rPr>
      <w:rFonts w:eastAsia="Times New Roman"/>
    </w:rPr>
  </w:style>
  <w:style w:type="paragraph" w:styleId="21">
    <w:name w:val="Body Text 2"/>
    <w:basedOn w:val="a"/>
    <w:link w:val="22"/>
    <w:rsid w:val="0046271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ий текст 2 Знак"/>
    <w:basedOn w:val="a0"/>
    <w:link w:val="21"/>
    <w:locked/>
    <w:rsid w:val="0046271F"/>
    <w:rPr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46271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ий текст з відступом 3 Знак"/>
    <w:basedOn w:val="a0"/>
    <w:link w:val="31"/>
    <w:locked/>
    <w:rsid w:val="0046271F"/>
    <w:rPr>
      <w:sz w:val="16"/>
      <w:szCs w:val="16"/>
      <w:lang w:val="ru-RU" w:eastAsia="ru-RU" w:bidi="ar-SA"/>
    </w:rPr>
  </w:style>
  <w:style w:type="character" w:customStyle="1" w:styleId="ac">
    <w:name w:val="Звичайний (веб) Знак"/>
    <w:basedOn w:val="a0"/>
    <w:link w:val="ad"/>
    <w:locked/>
    <w:rsid w:val="0046271F"/>
    <w:rPr>
      <w:sz w:val="24"/>
      <w:szCs w:val="24"/>
      <w:lang w:bidi="ar-SA"/>
    </w:rPr>
  </w:style>
  <w:style w:type="paragraph" w:styleId="ad">
    <w:name w:val="Normal (Web)"/>
    <w:basedOn w:val="a"/>
    <w:link w:val="ac"/>
    <w:rsid w:val="00462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46271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6271F"/>
    <w:rPr>
      <w:rFonts w:ascii="Courier New" w:hAnsi="Courier New" w:cs="Courier New"/>
      <w:lang w:val="ru-RU" w:eastAsia="ru-RU" w:bidi="ar-SA"/>
    </w:rPr>
  </w:style>
  <w:style w:type="paragraph" w:customStyle="1" w:styleId="ConsPlusNormal">
    <w:name w:val="ConsPlusNormal"/>
    <w:rsid w:val="004627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0">
    <w:name w:val="Body Text"/>
    <w:basedOn w:val="a"/>
    <w:rsid w:val="00690821"/>
    <w:pPr>
      <w:spacing w:after="120"/>
    </w:pPr>
  </w:style>
  <w:style w:type="character" w:customStyle="1" w:styleId="20">
    <w:name w:val="Заголовок 2 Знак"/>
    <w:basedOn w:val="a0"/>
    <w:link w:val="2"/>
    <w:rsid w:val="00690821"/>
    <w:rPr>
      <w:rFonts w:cs="Arial"/>
      <w:b/>
      <w:bCs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690821"/>
    <w:rPr>
      <w:rFonts w:cs="Arial"/>
      <w:b/>
      <w:bCs/>
      <w:sz w:val="24"/>
      <w:szCs w:val="24"/>
      <w:lang w:val="ru-RU" w:eastAsia="ru-RU" w:bidi="ar-SA"/>
    </w:rPr>
  </w:style>
  <w:style w:type="paragraph" w:styleId="af1">
    <w:name w:val="Title"/>
    <w:basedOn w:val="a"/>
    <w:qFormat/>
    <w:rsid w:val="0069082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6033</Words>
  <Characters>34391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ПО ИНФОРМАТИКЕ</vt:lpstr>
    </vt:vector>
  </TitlesOfParts>
  <Company>Reanimator Extreme Edition</Company>
  <LinksUpToDate>false</LinksUpToDate>
  <CharactersWithSpaces>40344</CharactersWithSpaces>
  <SharedDoc>false</SharedDoc>
  <HLinks>
    <vt:vector size="30" baseType="variant">
      <vt:variant>
        <vt:i4>7471140</vt:i4>
      </vt:variant>
      <vt:variant>
        <vt:i4>15</vt:i4>
      </vt:variant>
      <vt:variant>
        <vt:i4>0</vt:i4>
      </vt:variant>
      <vt:variant>
        <vt:i4>5</vt:i4>
      </vt:variant>
      <vt:variant>
        <vt:lpwstr>http://www.mioo.ru/</vt:lpwstr>
      </vt:variant>
      <vt:variant>
        <vt:lpwstr/>
      </vt:variant>
      <vt:variant>
        <vt:i4>7340065</vt:i4>
      </vt:variant>
      <vt:variant>
        <vt:i4>12</vt:i4>
      </vt:variant>
      <vt:variant>
        <vt:i4>0</vt:i4>
      </vt:variant>
      <vt:variant>
        <vt:i4>5</vt:i4>
      </vt:variant>
      <vt:variant>
        <vt:lpwstr>http://www.rusolimp.ru/</vt:lpwstr>
      </vt:variant>
      <vt:variant>
        <vt:lpwstr/>
      </vt:variant>
      <vt:variant>
        <vt:i4>7340065</vt:i4>
      </vt:variant>
      <vt:variant>
        <vt:i4>6</vt:i4>
      </vt:variant>
      <vt:variant>
        <vt:i4>0</vt:i4>
      </vt:variant>
      <vt:variant>
        <vt:i4>5</vt:i4>
      </vt:variant>
      <vt:variant>
        <vt:lpwstr>http://www.rusolimp.ru/</vt:lpwstr>
      </vt:variant>
      <vt:variant>
        <vt:lpwstr/>
      </vt:variant>
      <vt:variant>
        <vt:i4>4194409</vt:i4>
      </vt:variant>
      <vt:variant>
        <vt:i4>3</vt:i4>
      </vt:variant>
      <vt:variant>
        <vt:i4>0</vt:i4>
      </vt:variant>
      <vt:variant>
        <vt:i4>5</vt:i4>
      </vt:variant>
      <vt:variant>
        <vt:lpwstr>mailto:alexfkozhin@yandex.ru</vt:lpwstr>
      </vt:variant>
      <vt:variant>
        <vt:lpwstr/>
      </vt:variant>
      <vt:variant>
        <vt:i4>3997719</vt:i4>
      </vt:variant>
      <vt:variant>
        <vt:i4>0</vt:i4>
      </vt:variant>
      <vt:variant>
        <vt:i4>0</vt:i4>
      </vt:variant>
      <vt:variant>
        <vt:i4>5</vt:i4>
      </vt:variant>
      <vt:variant>
        <vt:lpwstr>mailto:khotuntsev@mail.ru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ПО ИНФОРМАТИКЕ</dc:title>
  <dc:subject/>
  <dc:creator>rosyaykina</dc:creator>
  <cp:keywords/>
  <dc:description/>
  <cp:lastModifiedBy>Irina</cp:lastModifiedBy>
  <cp:revision>2</cp:revision>
  <cp:lastPrinted>2009-07-08T11:38:00Z</cp:lastPrinted>
  <dcterms:created xsi:type="dcterms:W3CDTF">2014-09-18T15:03:00Z</dcterms:created>
  <dcterms:modified xsi:type="dcterms:W3CDTF">2014-09-18T15:03:00Z</dcterms:modified>
</cp:coreProperties>
</file>