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420" w:rsidRDefault="002D2A0D">
      <w:pPr>
        <w:pStyle w:val="1"/>
        <w:jc w:val="center"/>
      </w:pPr>
      <w:r>
        <w:t>Литературный герой ТОМ СОЙЕР и ГЕКЛЬБЕРРИ ФИНН</w:t>
      </w:r>
    </w:p>
    <w:p w:rsidR="00E16420" w:rsidRPr="002D2A0D" w:rsidRDefault="002D2A0D">
      <w:pPr>
        <w:pStyle w:val="a3"/>
      </w:pPr>
      <w:r>
        <w:t>ТОМ СОЙЕР И ГЕКЛЬБЕРРИ ФИНН (англ. Tom Sawyer, Hucklberry Finn) - герои романов Марка Твена «Приключения Тома Сойера» (1876) и «Приключения Гекльберри Финна» (1884). Двенадцатилетние мальчишки, жители маленького провинциального американского городка Санкт-Петербург, товарищи по играм и забавам, которые то и дело рождает их неуемная фантазия. Т.С. - сирота. Его воспитывает сестра покойной матери, благочестивая тетушка Полли. Мальчишке совершенно неинтересна та жизнь, которая течет вокруг, но он вынужден соблюдать общепринятые правила: ходить в школу, посещать церковную службу по воскресеньям, аккуратно одеваться, хорошо вести себя за столом, рано ложиться спать - хотя то и дело нарушает их, вызывая негодование тетушки. Предприимчивости и изворотливости Тому не занимать. Ну кто еще, получив в наказание задание побелить длиннющий забор, смог бы повернуть дело так, что забор покрасят другие мальчишки, да к тому же оплатив право принять участие в столь увлекательном мероприятии «сокровищами»: кто дохлой крысой, а кто обломком зубной гуделки. Да и получить Библию в награду за превосходное звание ее содержания, на деле не зная ни строчки, тоже далеко не каждый сумеет. А вот Том смог! Разыграть кого-либо, одурачить, придумать что-нибудь необычное - это стихия Тома. Много читая, он стремится и собственную жизнь сделать такой же яркой, как та, в которой действуют герои романов. Он пускается в «любовные приключения», устраивает игры в индейцев, пиратов, разбойников. В какие только ситуации ни попадает Том благодаря своей бьющей ключом энергии: то ночью на кладбище становится свидетелем убийства, то присутствует на собственных похоронах. Иногда Том и в жизни способен на почти героически поступки. Например, когда принимает на себя вину Бекки Тэчер - девочки, за которой неловко пытается ухаживать, - и выдерживает порку учителя. Он обаятельный парень, этот Том Сойер, но он дитя своего времени, своего города, привыкший вести двойную жизнь. Когда надо, он вполне способен принять образ мальчика из приличной семьи, понимая, что так поступают все. Совсем иначе дело обстоит с ближайшим другом Тома, Геком Финном. Он сын местного пьяницы, которому нет никакого дела до ребенка. Гека никто не заставляет ходить в школу. Он полностью предоставлен сам себе. Мальчишке чуждо притворство, а все условности цивилизованной жизни просто невыносимы. Для Гека главное - быть свободным, всегда и во всем. «Ему не надо было ни мыться, ни надевать чистое платье, а ругаться он умел удивительно. Словом, у него было все, что делает жизнь прекрасной», - заключает писатель. Гека бесспорно привлекают занимательные игры, выдумываемые Томом, но дороже всего Геку личная свобода и независимость. Утратив их, он чувствует себя не в своей тарелке, и именно ради того, чтобы вновь обрести их, Гек во втором романе уже один предпринимает опасное путешествие, навсегда покидая родной город. В благодарность за спасение от мести индейца Джо вдова Дуглас взяла Гека на воспитание. Слуги вдовы умывали его, причесывали гребнем и щеткой, каждую ночь укладывали его на отвратительно чистые простыни. Ему приходилось есть при помощи ножа и вилки и посещать церковь. Несчастный Гек выдержал лишь три недели и исчез. Его искали, но без помощи Тома вряд ли смогли бы найти. Тому удается перехитрить простодушного Гека и вернуть его на какое-то время к вдове. Тогда Гек мистифицирует собственную гибель. Сам же садится в челнок и плывет по течению. Во время путешествия Гек тоже переживает немало приключений, проявляет находчивость и смекалку, но уже не от скуки и желания поразвлечься, как раньше, а в силу жизненной необходимости, прежде всего ради спасения беглого негра Джима. Именно способность Гека думать о других делает его образ особенно привлекательным. Наверное, поэтому сам Марк Твен видел в нем героя XX века, когда, с точки зрения писателя, уже не будет расовых предрассудков, нищеты и несправедливости.</w:t>
      </w:r>
    </w:p>
    <w:p w:rsidR="00E16420" w:rsidRDefault="002D2A0D">
      <w:pPr>
        <w:pStyle w:val="a3"/>
      </w:pPr>
      <w:r>
        <w:t>Лит.: Мендельсон М. Марк Твен. М., 1958; Ромм А. Марк Твен и его книги о детях. Л., 1958; Фонер Ф. Марк Твен - социальный критик. М., 1961.</w:t>
      </w:r>
      <w:bookmarkStart w:id="0" w:name="_GoBack"/>
      <w:bookmarkEnd w:id="0"/>
    </w:p>
    <w:sectPr w:rsidR="00E164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2A0D"/>
    <w:rsid w:val="002D2A0D"/>
    <w:rsid w:val="00461946"/>
    <w:rsid w:val="00E1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3EB6D9-7BE8-4964-B164-B243A06C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ТОМ СОЙЕР и ГЕКЛЬБЕРРИ ФИНН</dc:title>
  <dc:subject/>
  <dc:creator>admin</dc:creator>
  <cp:keywords/>
  <dc:description/>
  <cp:lastModifiedBy>admin</cp:lastModifiedBy>
  <cp:revision>2</cp:revision>
  <dcterms:created xsi:type="dcterms:W3CDTF">2014-06-23T15:17:00Z</dcterms:created>
  <dcterms:modified xsi:type="dcterms:W3CDTF">2014-06-23T15:17:00Z</dcterms:modified>
</cp:coreProperties>
</file>