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24" w:rsidRPr="00920665" w:rsidRDefault="00753424" w:rsidP="000E74D1">
      <w:pPr>
        <w:pStyle w:val="a7"/>
        <w:keepNext w:val="0"/>
        <w:widowControl w:val="0"/>
        <w:tabs>
          <w:tab w:val="left" w:pos="851"/>
          <w:tab w:val="left" w:pos="994"/>
        </w:tabs>
        <w:ind w:firstLine="709"/>
        <w:jc w:val="both"/>
        <w:rPr>
          <w:b/>
          <w:sz w:val="28"/>
          <w:szCs w:val="28"/>
          <w:lang w:val="uk-UA"/>
        </w:rPr>
      </w:pPr>
      <w:r w:rsidRPr="00920665">
        <w:rPr>
          <w:b/>
          <w:sz w:val="28"/>
          <w:szCs w:val="28"/>
          <w:lang w:val="uk-UA"/>
        </w:rPr>
        <w:t>Зміст</w:t>
      </w:r>
    </w:p>
    <w:p w:rsidR="00753424" w:rsidRPr="00920665" w:rsidRDefault="00753424" w:rsidP="000E74D1">
      <w:pPr>
        <w:pStyle w:val="a7"/>
        <w:keepNext w:val="0"/>
        <w:widowControl w:val="0"/>
        <w:tabs>
          <w:tab w:val="left" w:pos="851"/>
          <w:tab w:val="left" w:pos="994"/>
        </w:tabs>
        <w:ind w:firstLine="709"/>
        <w:jc w:val="both"/>
        <w:rPr>
          <w:sz w:val="28"/>
          <w:szCs w:val="28"/>
          <w:lang w:val="uk-UA"/>
        </w:rPr>
      </w:pPr>
    </w:p>
    <w:p w:rsidR="00753424" w:rsidRPr="00920665" w:rsidRDefault="00753424" w:rsidP="000E74D1">
      <w:pPr>
        <w:pStyle w:val="11"/>
        <w:widowControl w:val="0"/>
        <w:tabs>
          <w:tab w:val="left" w:pos="851"/>
          <w:tab w:val="left" w:pos="994"/>
          <w:tab w:val="right" w:leader="dot" w:pos="9344"/>
        </w:tabs>
        <w:spacing w:line="360" w:lineRule="auto"/>
        <w:jc w:val="both"/>
        <w:rPr>
          <w:noProof/>
          <w:sz w:val="28"/>
          <w:szCs w:val="28"/>
          <w:lang w:val="ru-RU"/>
        </w:rPr>
      </w:pPr>
      <w:r w:rsidRPr="00920665">
        <w:rPr>
          <w:sz w:val="28"/>
          <w:szCs w:val="28"/>
        </w:rPr>
        <w:fldChar w:fldCharType="begin"/>
      </w:r>
      <w:r w:rsidRPr="00920665">
        <w:rPr>
          <w:sz w:val="28"/>
          <w:szCs w:val="28"/>
        </w:rPr>
        <w:instrText xml:space="preserve"> TOC \o "1-3" \h \z \u </w:instrText>
      </w:r>
      <w:r w:rsidRPr="00920665">
        <w:rPr>
          <w:sz w:val="28"/>
          <w:szCs w:val="28"/>
        </w:rPr>
        <w:fldChar w:fldCharType="separate"/>
      </w:r>
      <w:hyperlink w:anchor="_Toc270148974" w:history="1">
        <w:r w:rsidRPr="00920665">
          <w:rPr>
            <w:rStyle w:val="a9"/>
            <w:noProof/>
            <w:color w:val="auto"/>
            <w:sz w:val="28"/>
            <w:szCs w:val="28"/>
            <w:u w:val="none"/>
          </w:rPr>
          <w:t>Вступ</w:t>
        </w:r>
      </w:hyperlink>
      <w:r w:rsidR="00920665">
        <w:rPr>
          <w:rStyle w:val="a9"/>
          <w:noProof/>
          <w:color w:val="auto"/>
          <w:sz w:val="28"/>
          <w:szCs w:val="28"/>
          <w:u w:val="none"/>
          <w:lang w:val="ru-RU"/>
        </w:rPr>
        <w:t xml:space="preserve"> </w:t>
      </w:r>
    </w:p>
    <w:p w:rsidR="00753424" w:rsidRPr="00920665" w:rsidRDefault="00180DC9" w:rsidP="000E74D1">
      <w:pPr>
        <w:pStyle w:val="11"/>
        <w:widowControl w:val="0"/>
        <w:tabs>
          <w:tab w:val="left" w:pos="851"/>
          <w:tab w:val="left" w:pos="994"/>
          <w:tab w:val="right" w:leader="dot" w:pos="9344"/>
        </w:tabs>
        <w:spacing w:line="360" w:lineRule="auto"/>
        <w:jc w:val="both"/>
        <w:rPr>
          <w:noProof/>
          <w:sz w:val="28"/>
          <w:szCs w:val="28"/>
          <w:lang w:val="ru-RU"/>
        </w:rPr>
      </w:pPr>
      <w:hyperlink w:anchor="_Toc270148975" w:history="1">
        <w:r w:rsidR="00753424" w:rsidRPr="00920665">
          <w:rPr>
            <w:rStyle w:val="a9"/>
            <w:noProof/>
            <w:color w:val="auto"/>
            <w:sz w:val="28"/>
            <w:szCs w:val="28"/>
            <w:u w:val="none"/>
          </w:rPr>
          <w:t>1. Характеристика ТОВ “Тантал”, організація діяльності</w:t>
        </w:r>
      </w:hyperlink>
      <w:r w:rsidR="00920665">
        <w:rPr>
          <w:rStyle w:val="a9"/>
          <w:noProof/>
          <w:color w:val="auto"/>
          <w:sz w:val="28"/>
          <w:szCs w:val="28"/>
          <w:u w:val="none"/>
          <w:lang w:val="ru-RU"/>
        </w:rPr>
        <w:t xml:space="preserve"> </w:t>
      </w:r>
    </w:p>
    <w:p w:rsidR="00753424" w:rsidRPr="00920665" w:rsidRDefault="00180DC9" w:rsidP="000E74D1">
      <w:pPr>
        <w:pStyle w:val="11"/>
        <w:widowControl w:val="0"/>
        <w:tabs>
          <w:tab w:val="left" w:pos="851"/>
          <w:tab w:val="left" w:pos="994"/>
          <w:tab w:val="right" w:leader="dot" w:pos="9344"/>
        </w:tabs>
        <w:spacing w:line="360" w:lineRule="auto"/>
        <w:jc w:val="both"/>
        <w:rPr>
          <w:noProof/>
          <w:sz w:val="28"/>
          <w:szCs w:val="28"/>
          <w:lang w:val="ru-RU"/>
        </w:rPr>
      </w:pPr>
      <w:hyperlink w:anchor="_Toc270148976" w:history="1">
        <w:r w:rsidR="00753424" w:rsidRPr="00920665">
          <w:rPr>
            <w:rStyle w:val="a9"/>
            <w:noProof/>
            <w:color w:val="auto"/>
            <w:sz w:val="28"/>
            <w:szCs w:val="28"/>
            <w:u w:val="none"/>
          </w:rPr>
          <w:t>2. Характеристика матеріальної бази ТОВ «Тантал»</w:t>
        </w:r>
      </w:hyperlink>
      <w:r w:rsidR="00920665">
        <w:rPr>
          <w:rStyle w:val="a9"/>
          <w:noProof/>
          <w:color w:val="auto"/>
          <w:sz w:val="28"/>
          <w:szCs w:val="28"/>
          <w:u w:val="none"/>
          <w:lang w:val="ru-RU"/>
        </w:rPr>
        <w:t xml:space="preserve"> </w:t>
      </w:r>
    </w:p>
    <w:p w:rsidR="00753424" w:rsidRPr="00920665" w:rsidRDefault="00180DC9" w:rsidP="000E74D1">
      <w:pPr>
        <w:pStyle w:val="11"/>
        <w:widowControl w:val="0"/>
        <w:tabs>
          <w:tab w:val="left" w:pos="851"/>
          <w:tab w:val="left" w:pos="994"/>
          <w:tab w:val="right" w:leader="dot" w:pos="9344"/>
        </w:tabs>
        <w:spacing w:line="360" w:lineRule="auto"/>
        <w:jc w:val="both"/>
        <w:rPr>
          <w:noProof/>
          <w:sz w:val="28"/>
          <w:szCs w:val="28"/>
          <w:lang w:val="ru-RU"/>
        </w:rPr>
      </w:pPr>
      <w:hyperlink w:anchor="_Toc270148977" w:history="1">
        <w:r w:rsidR="00753424" w:rsidRPr="00920665">
          <w:rPr>
            <w:rStyle w:val="a9"/>
            <w:noProof/>
            <w:color w:val="auto"/>
            <w:sz w:val="28"/>
            <w:szCs w:val="28"/>
            <w:u w:val="none"/>
          </w:rPr>
          <w:t>3. Характеристика фінансової діяльності ТОВ «Тантал»</w:t>
        </w:r>
      </w:hyperlink>
      <w:r w:rsidR="00920665">
        <w:rPr>
          <w:rStyle w:val="a9"/>
          <w:noProof/>
          <w:color w:val="auto"/>
          <w:sz w:val="28"/>
          <w:szCs w:val="28"/>
          <w:u w:val="none"/>
          <w:lang w:val="ru-RU"/>
        </w:rPr>
        <w:t xml:space="preserve"> </w:t>
      </w:r>
    </w:p>
    <w:p w:rsidR="00753424" w:rsidRPr="00920665" w:rsidRDefault="00180DC9" w:rsidP="000E74D1">
      <w:pPr>
        <w:pStyle w:val="11"/>
        <w:widowControl w:val="0"/>
        <w:tabs>
          <w:tab w:val="left" w:pos="851"/>
          <w:tab w:val="left" w:pos="994"/>
          <w:tab w:val="right" w:leader="dot" w:pos="9344"/>
        </w:tabs>
        <w:spacing w:line="360" w:lineRule="auto"/>
        <w:jc w:val="both"/>
        <w:rPr>
          <w:noProof/>
          <w:sz w:val="28"/>
          <w:szCs w:val="28"/>
          <w:lang w:val="ru-RU"/>
        </w:rPr>
      </w:pPr>
      <w:hyperlink w:anchor="_Toc270148980" w:history="1">
        <w:r w:rsidR="00753424" w:rsidRPr="00920665">
          <w:rPr>
            <w:rStyle w:val="a9"/>
            <w:noProof/>
            <w:color w:val="auto"/>
            <w:sz w:val="28"/>
            <w:szCs w:val="28"/>
            <w:u w:val="none"/>
          </w:rPr>
          <w:t>4. Аналіз податків та зборів</w:t>
        </w:r>
      </w:hyperlink>
      <w:r w:rsidR="00920665">
        <w:rPr>
          <w:rStyle w:val="a9"/>
          <w:noProof/>
          <w:color w:val="auto"/>
          <w:sz w:val="28"/>
          <w:szCs w:val="28"/>
          <w:u w:val="none"/>
          <w:lang w:val="ru-RU"/>
        </w:rPr>
        <w:t xml:space="preserve"> </w:t>
      </w:r>
    </w:p>
    <w:p w:rsidR="00753424" w:rsidRPr="00920665" w:rsidRDefault="00180DC9" w:rsidP="000E74D1">
      <w:pPr>
        <w:pStyle w:val="11"/>
        <w:widowControl w:val="0"/>
        <w:tabs>
          <w:tab w:val="left" w:pos="851"/>
          <w:tab w:val="left" w:pos="994"/>
          <w:tab w:val="right" w:leader="dot" w:pos="9344"/>
        </w:tabs>
        <w:spacing w:line="360" w:lineRule="auto"/>
        <w:jc w:val="both"/>
        <w:rPr>
          <w:noProof/>
          <w:sz w:val="28"/>
          <w:szCs w:val="28"/>
          <w:lang w:val="ru-RU"/>
        </w:rPr>
      </w:pPr>
      <w:hyperlink w:anchor="_Toc270148981" w:history="1">
        <w:r w:rsidR="00753424" w:rsidRPr="00920665">
          <w:rPr>
            <w:rStyle w:val="a9"/>
            <w:noProof/>
            <w:color w:val="auto"/>
            <w:sz w:val="28"/>
            <w:szCs w:val="28"/>
            <w:u w:val="none"/>
          </w:rPr>
          <w:t>5. Індивідуальне завдання «Шляхи покращення діяльності»</w:t>
        </w:r>
      </w:hyperlink>
      <w:r w:rsidR="00920665">
        <w:rPr>
          <w:rStyle w:val="a9"/>
          <w:noProof/>
          <w:color w:val="auto"/>
          <w:sz w:val="28"/>
          <w:szCs w:val="28"/>
          <w:u w:val="none"/>
          <w:lang w:val="ru-RU"/>
        </w:rPr>
        <w:t xml:space="preserve"> </w:t>
      </w:r>
    </w:p>
    <w:p w:rsidR="00753424" w:rsidRPr="00920665" w:rsidRDefault="00180DC9" w:rsidP="000E74D1">
      <w:pPr>
        <w:pStyle w:val="11"/>
        <w:widowControl w:val="0"/>
        <w:tabs>
          <w:tab w:val="left" w:pos="851"/>
          <w:tab w:val="left" w:pos="994"/>
          <w:tab w:val="right" w:leader="dot" w:pos="9344"/>
        </w:tabs>
        <w:spacing w:line="360" w:lineRule="auto"/>
        <w:jc w:val="both"/>
        <w:rPr>
          <w:noProof/>
          <w:sz w:val="28"/>
          <w:szCs w:val="28"/>
          <w:lang w:val="ru-RU"/>
        </w:rPr>
      </w:pPr>
      <w:hyperlink w:anchor="_Toc270148982" w:history="1">
        <w:r w:rsidR="00753424" w:rsidRPr="00920665">
          <w:rPr>
            <w:rStyle w:val="a9"/>
            <w:noProof/>
            <w:color w:val="auto"/>
            <w:sz w:val="28"/>
            <w:szCs w:val="28"/>
            <w:u w:val="none"/>
          </w:rPr>
          <w:t>Висновки</w:t>
        </w:r>
      </w:hyperlink>
      <w:r w:rsidR="00920665">
        <w:rPr>
          <w:rStyle w:val="a9"/>
          <w:noProof/>
          <w:color w:val="auto"/>
          <w:sz w:val="28"/>
          <w:szCs w:val="28"/>
          <w:u w:val="none"/>
          <w:lang w:val="ru-RU"/>
        </w:rPr>
        <w:t xml:space="preserve"> </w:t>
      </w:r>
    </w:p>
    <w:p w:rsidR="00753424" w:rsidRPr="00920665" w:rsidRDefault="00180DC9" w:rsidP="000E74D1">
      <w:pPr>
        <w:pStyle w:val="11"/>
        <w:widowControl w:val="0"/>
        <w:tabs>
          <w:tab w:val="left" w:pos="851"/>
          <w:tab w:val="left" w:pos="994"/>
          <w:tab w:val="right" w:leader="dot" w:pos="9344"/>
        </w:tabs>
        <w:spacing w:line="360" w:lineRule="auto"/>
        <w:jc w:val="both"/>
        <w:rPr>
          <w:noProof/>
          <w:sz w:val="28"/>
          <w:szCs w:val="28"/>
          <w:lang w:val="ru-RU"/>
        </w:rPr>
      </w:pPr>
      <w:hyperlink w:anchor="_Toc270148983" w:history="1">
        <w:r w:rsidR="00753424" w:rsidRPr="00920665">
          <w:rPr>
            <w:rStyle w:val="a9"/>
            <w:noProof/>
            <w:color w:val="auto"/>
            <w:sz w:val="28"/>
            <w:szCs w:val="28"/>
            <w:u w:val="none"/>
          </w:rPr>
          <w:t>Список літератури</w:t>
        </w:r>
      </w:hyperlink>
      <w:r w:rsidR="00920665">
        <w:rPr>
          <w:rStyle w:val="a9"/>
          <w:noProof/>
          <w:color w:val="auto"/>
          <w:sz w:val="28"/>
          <w:szCs w:val="28"/>
          <w:u w:val="none"/>
          <w:lang w:val="ru-RU"/>
        </w:rPr>
        <w:t xml:space="preserve"> </w:t>
      </w:r>
    </w:p>
    <w:p w:rsidR="00753424" w:rsidRPr="00920665" w:rsidRDefault="00180DC9" w:rsidP="000E74D1">
      <w:pPr>
        <w:pStyle w:val="11"/>
        <w:widowControl w:val="0"/>
        <w:tabs>
          <w:tab w:val="left" w:pos="851"/>
          <w:tab w:val="left" w:pos="994"/>
          <w:tab w:val="right" w:leader="dot" w:pos="9344"/>
        </w:tabs>
        <w:spacing w:line="360" w:lineRule="auto"/>
        <w:jc w:val="both"/>
        <w:rPr>
          <w:noProof/>
          <w:sz w:val="28"/>
          <w:szCs w:val="28"/>
          <w:lang w:val="ru-RU"/>
        </w:rPr>
      </w:pPr>
      <w:hyperlink w:anchor="_Toc270148984" w:history="1">
        <w:r w:rsidR="00753424" w:rsidRPr="00920665">
          <w:rPr>
            <w:rStyle w:val="a9"/>
            <w:noProof/>
            <w:color w:val="auto"/>
            <w:sz w:val="28"/>
            <w:szCs w:val="28"/>
            <w:u w:val="none"/>
          </w:rPr>
          <w:t>Додатки</w:t>
        </w:r>
      </w:hyperlink>
      <w:r w:rsidR="00920665">
        <w:rPr>
          <w:rStyle w:val="a9"/>
          <w:noProof/>
          <w:color w:val="auto"/>
          <w:sz w:val="28"/>
          <w:szCs w:val="28"/>
          <w:u w:val="none"/>
          <w:lang w:val="ru-RU"/>
        </w:rPr>
        <w:t xml:space="preserve">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rPr>
        <w:fldChar w:fldCharType="end"/>
      </w:r>
    </w:p>
    <w:p w:rsidR="00753424" w:rsidRPr="00920665" w:rsidRDefault="00753424" w:rsidP="000E74D1">
      <w:pPr>
        <w:pStyle w:val="1"/>
        <w:keepNext w:val="0"/>
        <w:widowControl w:val="0"/>
        <w:tabs>
          <w:tab w:val="left" w:pos="851"/>
          <w:tab w:val="left" w:pos="994"/>
        </w:tabs>
        <w:ind w:firstLine="709"/>
        <w:jc w:val="both"/>
        <w:rPr>
          <w:szCs w:val="28"/>
        </w:rPr>
      </w:pPr>
      <w:r w:rsidRPr="00920665">
        <w:rPr>
          <w:szCs w:val="28"/>
        </w:rPr>
        <w:br w:type="page"/>
      </w:r>
      <w:bookmarkStart w:id="0" w:name="_Toc169763780"/>
      <w:bookmarkStart w:id="1" w:name="_Toc177358759"/>
      <w:bookmarkStart w:id="2" w:name="_Toc220404338"/>
      <w:bookmarkStart w:id="3" w:name="_Toc240341833"/>
      <w:bookmarkStart w:id="4" w:name="_Toc270148974"/>
      <w:r w:rsidRPr="00920665">
        <w:rPr>
          <w:szCs w:val="28"/>
        </w:rPr>
        <w:lastRenderedPageBreak/>
        <w:t>Вступ</w:t>
      </w:r>
      <w:bookmarkEnd w:id="0"/>
      <w:bookmarkEnd w:id="1"/>
      <w:bookmarkEnd w:id="2"/>
      <w:bookmarkEnd w:id="3"/>
      <w:bookmarkEnd w:id="4"/>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pStyle w:val="a3"/>
        <w:widowControl w:val="0"/>
        <w:tabs>
          <w:tab w:val="left" w:pos="851"/>
          <w:tab w:val="left" w:pos="994"/>
        </w:tabs>
        <w:ind w:left="0" w:firstLine="709"/>
        <w:jc w:val="both"/>
        <w:rPr>
          <w:szCs w:val="28"/>
        </w:rPr>
      </w:pPr>
      <w:r w:rsidRPr="00920665">
        <w:rPr>
          <w:szCs w:val="28"/>
        </w:rPr>
        <w:t>Перехід України до ринкових відносин, багато в чому, залежить від функціонування матеріальної основи економіки – підприємства. На рівні підприємства створюється суспільний продукт та надаються відповідні послуги, тобто фактично існування підприємств забезпечує існуванню усієї економічної системи</w:t>
      </w:r>
      <w:r w:rsidR="00920665">
        <w:rPr>
          <w:szCs w:val="28"/>
        </w:rPr>
        <w:t xml:space="preserve"> </w:t>
      </w:r>
      <w:r w:rsidRPr="00920665">
        <w:rPr>
          <w:szCs w:val="28"/>
        </w:rPr>
        <w:t xml:space="preserve">держави як такої.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Підприємства поєднують з виробничим процесом кваліфіковану робочу силу, використовують високопродуктивну техніку, здійснюють менеджмент та маркетинг.</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В умовах функціонування виробничих підприємств в системі ринкових відносин найбільш важливої ваги набуває питання здійснення ефективного управління підприємством.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Серед питань управління виробничим підприємством найбільш важливими можливо вважати питання виробничого планування та формування виробничих ресурсів.</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Одночасно з обґрунтуванням виробничої програми підприємства визначається її ресурсне забезпечення, реальність виконання робіт у встановлені терміни та належної якості. Кожне діюче підприємство має певний сформований виробничий апарат, який складається з парку машин та обладнання, виробничих площ, персоналу. Наявні засоби праці та персонал з його трудовими навичками визначають можливості випуску тієї чи іншої номенклатури продукції в запланованому обсязі.</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Потенційна можливість підприємства виробити протягом року максимально можливу кількість продукції відповідної якості та запланованого асортименту при найповнішому використанні виробничого апарату називається його виробничою потужністю. При цьому під найкращим використанням виробничого апарату слід розуміти спроможність персоналу повністю використовувати виробничу площу та обладнання на основі прогресивної технології та досконалої організації виробництва та </w:t>
      </w:r>
      <w:r w:rsidRPr="00920665">
        <w:rPr>
          <w:sz w:val="28"/>
          <w:szCs w:val="28"/>
          <w:lang w:val="uk-UA"/>
        </w:rPr>
        <w:lastRenderedPageBreak/>
        <w:t>праці.</w:t>
      </w:r>
    </w:p>
    <w:p w:rsidR="00753424" w:rsidRPr="00920665" w:rsidRDefault="00753424" w:rsidP="000E74D1">
      <w:pPr>
        <w:pStyle w:val="a3"/>
        <w:widowControl w:val="0"/>
        <w:tabs>
          <w:tab w:val="left" w:pos="851"/>
          <w:tab w:val="left" w:pos="994"/>
        </w:tabs>
        <w:ind w:left="0" w:firstLine="709"/>
        <w:jc w:val="both"/>
        <w:rPr>
          <w:szCs w:val="28"/>
        </w:rPr>
      </w:pPr>
      <w:r w:rsidRPr="00920665">
        <w:rPr>
          <w:szCs w:val="28"/>
        </w:rPr>
        <w:t>В процесі виконання роботи буде проведено комплексний огляд цих питань, визначено методи їх реалізації та важливість ефективного їх вирішення для досягнення позитивних кінцевих результатів виробничої діяльності підприємства.</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Предметом написання цієї роботи є дослідження підприємства.</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Метою роботи є аналіз використання ресурсів, виробничої (економічної) діяльності та фінансово-економічних показників підприємства.</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Об’єктом</w:t>
      </w:r>
      <w:r w:rsidR="00920665">
        <w:rPr>
          <w:sz w:val="28"/>
          <w:szCs w:val="28"/>
          <w:lang w:val="uk-UA"/>
        </w:rPr>
        <w:t xml:space="preserve"> </w:t>
      </w:r>
      <w:r w:rsidRPr="00920665">
        <w:rPr>
          <w:sz w:val="28"/>
          <w:szCs w:val="28"/>
          <w:lang w:val="uk-UA"/>
        </w:rPr>
        <w:t>дослідження є товариство з обмеженою відповідальністю “Тантал”.</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Робота представляє собою звіт з виробничої практики.</w:t>
      </w:r>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pStyle w:val="1"/>
        <w:keepNext w:val="0"/>
        <w:widowControl w:val="0"/>
        <w:tabs>
          <w:tab w:val="left" w:pos="851"/>
          <w:tab w:val="left" w:pos="994"/>
        </w:tabs>
        <w:ind w:firstLine="709"/>
        <w:jc w:val="both"/>
        <w:rPr>
          <w:szCs w:val="28"/>
        </w:rPr>
      </w:pPr>
      <w:r w:rsidRPr="00920665">
        <w:rPr>
          <w:szCs w:val="28"/>
        </w:rPr>
        <w:br w:type="page"/>
      </w:r>
      <w:bookmarkStart w:id="5" w:name="_Toc169763781"/>
      <w:bookmarkStart w:id="6" w:name="_Toc177358760"/>
      <w:bookmarkStart w:id="7" w:name="_Toc220404339"/>
      <w:bookmarkStart w:id="8" w:name="_Toc240341834"/>
      <w:bookmarkStart w:id="9" w:name="_Toc270148975"/>
      <w:r w:rsidRPr="00920665">
        <w:rPr>
          <w:szCs w:val="28"/>
        </w:rPr>
        <w:lastRenderedPageBreak/>
        <w:t>1. Характеристика ТОВ “Тантал”, організація діяльності</w:t>
      </w:r>
      <w:bookmarkEnd w:id="5"/>
      <w:bookmarkEnd w:id="6"/>
      <w:bookmarkEnd w:id="7"/>
      <w:bookmarkEnd w:id="8"/>
      <w:bookmarkEnd w:id="9"/>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ТОВ «Тантал» є торгівельним підприємством.</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Співробітники товариства постійно підвищують кваліфікацію та проходять навчання на різних курсах, семінарах.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Крім того, залучаються зовнішні тренінгові компанії, які проводять корпоративні тренінги для різних служб. На підприємстві також ефективно працює внутрішній тренінг-менеджер. </w:t>
      </w:r>
    </w:p>
    <w:p w:rsidR="00753424" w:rsidRPr="003E0448"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Протягом усіх цих років турбота про співробітників була та залишається пріоритетним завданням адміністрації підприємства. </w:t>
      </w:r>
    </w:p>
    <w:p w:rsidR="00920665" w:rsidRPr="003E0448" w:rsidRDefault="00920665" w:rsidP="000E74D1">
      <w:pPr>
        <w:tabs>
          <w:tab w:val="left" w:pos="851"/>
          <w:tab w:val="left" w:pos="994"/>
        </w:tabs>
        <w:spacing w:line="360" w:lineRule="auto"/>
        <w:ind w:firstLine="709"/>
        <w:jc w:val="both"/>
        <w:rPr>
          <w:sz w:val="28"/>
          <w:szCs w:val="28"/>
          <w:lang w:val="uk-UA"/>
        </w:rPr>
      </w:pPr>
    </w:p>
    <w:p w:rsidR="000E74D1" w:rsidRDefault="00180DC9" w:rsidP="000E74D1">
      <w:pPr>
        <w:pStyle w:val="a3"/>
        <w:widowControl w:val="0"/>
        <w:tabs>
          <w:tab w:val="left" w:pos="851"/>
          <w:tab w:val="left" w:pos="994"/>
        </w:tabs>
        <w:ind w:left="0" w:firstLine="709"/>
        <w:jc w:val="both"/>
        <w:rPr>
          <w:bCs/>
          <w:szCs w:val="28"/>
          <w:lang w:val="ru-RU"/>
        </w:rPr>
      </w:pPr>
      <w:r>
        <w:rPr>
          <w:bCs/>
          <w:szCs w:val="28"/>
        </w:rPr>
      </w:r>
      <w:r>
        <w:rPr>
          <w:bCs/>
          <w:szCs w:val="28"/>
        </w:rPr>
        <w:pict>
          <v:group id="_x0000_s1026" style="width:413.8pt;height:334.25pt;mso-position-horizontal-relative:char;mso-position-vertical-relative:line" coordorigin="1701,7338" coordsize="8640,6480">
            <v:rect id="_x0000_s1027" style="position:absolute;left:5301;top:7338;width:1980;height:900">
              <v:textbox style="mso-next-textbox:#_x0000_s1027">
                <w:txbxContent>
                  <w:p w:rsidR="00050061" w:rsidRDefault="00050061" w:rsidP="00753424">
                    <w:pPr>
                      <w:widowControl/>
                      <w:jc w:val="center"/>
                      <w:rPr>
                        <w:b/>
                        <w:sz w:val="24"/>
                        <w:szCs w:val="24"/>
                        <w:lang w:val="uk-UA"/>
                      </w:rPr>
                    </w:pPr>
                    <w:r>
                      <w:rPr>
                        <w:b/>
                        <w:sz w:val="24"/>
                      </w:rPr>
                      <w:t>Генеральний директор</w:t>
                    </w:r>
                  </w:p>
                </w:txbxContent>
              </v:textbox>
            </v:rect>
            <v:rect id="_x0000_s1028" style="position:absolute;left:3861;top:11553;width:1980;height:786" o:allowincell="f">
              <v:textbox style="mso-next-textbox:#_x0000_s1028">
                <w:txbxContent>
                  <w:p w:rsidR="00050061" w:rsidRPr="000E74D1" w:rsidRDefault="00050061" w:rsidP="00753424">
                    <w:pPr>
                      <w:widowControl/>
                      <w:jc w:val="center"/>
                      <w:rPr>
                        <w:sz w:val="24"/>
                        <w:szCs w:val="24"/>
                        <w:lang w:val="uk-UA"/>
                      </w:rPr>
                    </w:pPr>
                    <w:r w:rsidRPr="000E74D1">
                      <w:rPr>
                        <w:sz w:val="24"/>
                      </w:rPr>
                      <w:t>Юридичний</w:t>
                    </w:r>
                  </w:p>
                  <w:p w:rsidR="00050061" w:rsidRPr="000E74D1" w:rsidRDefault="00050061" w:rsidP="00753424">
                    <w:pPr>
                      <w:widowControl/>
                      <w:jc w:val="center"/>
                      <w:rPr>
                        <w:sz w:val="24"/>
                        <w:szCs w:val="24"/>
                        <w:lang w:val="uk-UA"/>
                      </w:rPr>
                    </w:pPr>
                    <w:r w:rsidRPr="000E74D1">
                      <w:rPr>
                        <w:sz w:val="24"/>
                      </w:rPr>
                      <w:t>відділ</w:t>
                    </w:r>
                  </w:p>
                </w:txbxContent>
              </v:textbox>
            </v:rect>
            <v:rect id="_x0000_s1029" style="position:absolute;left:6021;top:9032;width:1980;height:1080" o:allowincell="f">
              <v:textbox style="mso-next-textbox:#_x0000_s1029">
                <w:txbxContent>
                  <w:p w:rsidR="00050061" w:rsidRPr="000E74D1" w:rsidRDefault="00050061" w:rsidP="00753424">
                    <w:pPr>
                      <w:widowControl/>
                      <w:jc w:val="center"/>
                      <w:rPr>
                        <w:sz w:val="24"/>
                        <w:szCs w:val="24"/>
                        <w:lang w:val="uk-UA"/>
                      </w:rPr>
                    </w:pPr>
                    <w:r w:rsidRPr="000E74D1">
                      <w:rPr>
                        <w:sz w:val="24"/>
                      </w:rPr>
                      <w:t>Відділ закупівель та маркетингу</w:t>
                    </w:r>
                  </w:p>
                </w:txbxContent>
              </v:textbox>
            </v:rect>
            <v:rect id="_x0000_s1030" style="position:absolute;left:1701;top:9032;width:1980;height:540" o:allowincell="f">
              <v:textbox style="mso-next-textbox:#_x0000_s1030">
                <w:txbxContent>
                  <w:p w:rsidR="00050061" w:rsidRPr="000E74D1" w:rsidRDefault="00050061" w:rsidP="00753424">
                    <w:pPr>
                      <w:widowControl/>
                      <w:jc w:val="center"/>
                      <w:rPr>
                        <w:sz w:val="24"/>
                        <w:szCs w:val="24"/>
                        <w:lang w:val="uk-UA"/>
                      </w:rPr>
                    </w:pPr>
                    <w:r w:rsidRPr="000E74D1">
                      <w:rPr>
                        <w:sz w:val="24"/>
                      </w:rPr>
                      <w:t>Відділ кадрів</w:t>
                    </w:r>
                  </w:p>
                </w:txbxContent>
              </v:textbox>
            </v:rect>
            <v:rect id="_x0000_s1031" style="position:absolute;left:1701;top:9753;width:1980;height:1080" o:allowincell="f">
              <v:textbox style="mso-next-textbox:#_x0000_s1031">
                <w:txbxContent>
                  <w:p w:rsidR="00050061" w:rsidRPr="000E74D1" w:rsidRDefault="00050061" w:rsidP="00753424">
                    <w:pPr>
                      <w:widowControl/>
                      <w:jc w:val="center"/>
                      <w:rPr>
                        <w:sz w:val="24"/>
                        <w:szCs w:val="24"/>
                        <w:lang w:val="ru-RU"/>
                      </w:rPr>
                    </w:pPr>
                    <w:r w:rsidRPr="000E74D1">
                      <w:rPr>
                        <w:sz w:val="24"/>
                      </w:rPr>
                      <w:t>Відділ по нагляду за персонало</w:t>
                    </w:r>
                    <w:r>
                      <w:rPr>
                        <w:sz w:val="24"/>
                        <w:szCs w:val="24"/>
                        <w:lang w:val="ru-RU"/>
                      </w:rPr>
                      <w:t>м</w:t>
                    </w:r>
                  </w:p>
                </w:txbxContent>
              </v:textbox>
            </v:rect>
            <v:rect id="_x0000_s1032" style="position:absolute;left:1701;top:11013;width:1980;height:540" o:allowincell="f">
              <v:textbox style="mso-next-textbox:#_x0000_s1032">
                <w:txbxContent>
                  <w:p w:rsidR="00050061" w:rsidRPr="000E74D1" w:rsidRDefault="00050061" w:rsidP="00753424">
                    <w:pPr>
                      <w:widowControl/>
                      <w:jc w:val="center"/>
                      <w:rPr>
                        <w:sz w:val="24"/>
                        <w:szCs w:val="24"/>
                        <w:lang w:val="uk-UA"/>
                      </w:rPr>
                    </w:pPr>
                    <w:r w:rsidRPr="000E74D1">
                      <w:rPr>
                        <w:sz w:val="24"/>
                      </w:rPr>
                      <w:t>Відділ якості</w:t>
                    </w:r>
                  </w:p>
                </w:txbxContent>
              </v:textbox>
            </v:rect>
            <v:rect id="_x0000_s1033" style="position:absolute;left:3861;top:12453;width:1980;height:540" o:allowincell="f">
              <v:textbox style="mso-next-textbox:#_x0000_s1033">
                <w:txbxContent>
                  <w:p w:rsidR="00050061" w:rsidRPr="00920665" w:rsidRDefault="00050061" w:rsidP="00753424">
                    <w:pPr>
                      <w:widowControl/>
                      <w:rPr>
                        <w:sz w:val="24"/>
                        <w:szCs w:val="24"/>
                        <w:lang w:val="uk-UA"/>
                      </w:rPr>
                    </w:pPr>
                    <w:r w:rsidRPr="00920665">
                      <w:rPr>
                        <w:sz w:val="24"/>
                      </w:rPr>
                      <w:t>Митний відділ</w:t>
                    </w:r>
                  </w:p>
                </w:txbxContent>
              </v:textbox>
            </v:rect>
            <v:rect id="_x0000_s1034" style="position:absolute;left:8181;top:9933;width:2160;height:1080" o:allowincell="f">
              <v:textbox style="mso-next-textbox:#_x0000_s1034">
                <w:txbxContent>
                  <w:p w:rsidR="00050061" w:rsidRPr="000E74D1" w:rsidRDefault="00050061" w:rsidP="00753424">
                    <w:pPr>
                      <w:widowControl/>
                      <w:jc w:val="center"/>
                      <w:rPr>
                        <w:sz w:val="24"/>
                        <w:szCs w:val="24"/>
                        <w:lang w:val="uk-UA"/>
                      </w:rPr>
                    </w:pPr>
                    <w:r w:rsidRPr="000E74D1">
                      <w:rPr>
                        <w:sz w:val="24"/>
                      </w:rPr>
                      <w:t>Відділ матеріального обліку</w:t>
                    </w:r>
                  </w:p>
                </w:txbxContent>
              </v:textbox>
            </v:rect>
            <v:line id="_x0000_s1035" style="position:absolute" from="6330,8329" to="6330,8689" o:allowincell="f"/>
            <v:rect id="_x0000_s1036" style="position:absolute;left:3861;top:9032;width:1980;height:720" o:allowincell="f">
              <v:textbox style="mso-next-textbox:#_x0000_s1036">
                <w:txbxContent>
                  <w:p w:rsidR="00050061" w:rsidRPr="000E74D1" w:rsidRDefault="00050061" w:rsidP="00753424">
                    <w:pPr>
                      <w:widowControl/>
                      <w:jc w:val="center"/>
                      <w:rPr>
                        <w:sz w:val="24"/>
                        <w:szCs w:val="24"/>
                        <w:lang w:val="uk-UA"/>
                      </w:rPr>
                    </w:pPr>
                    <w:r w:rsidRPr="000E74D1">
                      <w:rPr>
                        <w:sz w:val="24"/>
                      </w:rPr>
                      <w:t>Економічний відділ</w:t>
                    </w:r>
                  </w:p>
                </w:txbxContent>
              </v:textbox>
            </v:rect>
            <v:rect id="_x0000_s1037" style="position:absolute;left:3861;top:9933;width:1980;height:720" o:allowincell="f">
              <v:textbox style="mso-next-textbox:#_x0000_s1037">
                <w:txbxContent>
                  <w:p w:rsidR="00050061" w:rsidRPr="000E74D1" w:rsidRDefault="00050061" w:rsidP="00753424">
                    <w:pPr>
                      <w:widowControl/>
                      <w:jc w:val="center"/>
                      <w:rPr>
                        <w:sz w:val="24"/>
                        <w:szCs w:val="24"/>
                        <w:lang w:val="uk-UA"/>
                      </w:rPr>
                    </w:pPr>
                    <w:r w:rsidRPr="000E74D1">
                      <w:rPr>
                        <w:sz w:val="24"/>
                      </w:rPr>
                      <w:t>Фінансовий відділ</w:t>
                    </w:r>
                  </w:p>
                </w:txbxContent>
              </v:textbox>
            </v:rect>
            <v:rect id="_x0000_s1038" style="position:absolute;left:3861;top:10833;width:1980;height:540" o:allowincell="f">
              <v:textbox style="mso-next-textbox:#_x0000_s1038">
                <w:txbxContent>
                  <w:p w:rsidR="00050061" w:rsidRPr="000E74D1" w:rsidRDefault="00050061" w:rsidP="00753424">
                    <w:pPr>
                      <w:widowControl/>
                      <w:jc w:val="center"/>
                      <w:rPr>
                        <w:sz w:val="24"/>
                        <w:szCs w:val="24"/>
                        <w:lang w:val="uk-UA"/>
                      </w:rPr>
                    </w:pPr>
                    <w:r w:rsidRPr="000E74D1">
                      <w:rPr>
                        <w:sz w:val="24"/>
                      </w:rPr>
                      <w:t>Бухгалтерія</w:t>
                    </w:r>
                  </w:p>
                </w:txbxContent>
              </v:textbox>
            </v:rect>
            <v:rect id="_x0000_s1039" style="position:absolute;left:8181;top:9032;width:2160;height:720" o:allowincell="f">
              <v:textbox style="mso-next-textbox:#_x0000_s1039">
                <w:txbxContent>
                  <w:p w:rsidR="00050061" w:rsidRPr="000E74D1" w:rsidRDefault="00050061" w:rsidP="00753424">
                    <w:pPr>
                      <w:widowControl/>
                      <w:jc w:val="center"/>
                      <w:rPr>
                        <w:sz w:val="24"/>
                        <w:szCs w:val="24"/>
                        <w:lang w:val="uk-UA"/>
                      </w:rPr>
                    </w:pPr>
                    <w:r w:rsidRPr="000E74D1">
                      <w:rPr>
                        <w:sz w:val="24"/>
                      </w:rPr>
                      <w:t>Інформаційний відділ</w:t>
                    </w:r>
                  </w:p>
                </w:txbxContent>
              </v:textbox>
            </v:rect>
            <v:rect id="_x0000_s1040" style="position:absolute;left:1701;top:11733;width:1980;height:720" o:allowincell="f">
              <v:textbox style="mso-next-textbox:#_x0000_s1040">
                <w:txbxContent>
                  <w:p w:rsidR="00050061" w:rsidRPr="000E74D1" w:rsidRDefault="00050061" w:rsidP="00753424">
                    <w:pPr>
                      <w:widowControl/>
                      <w:jc w:val="center"/>
                      <w:rPr>
                        <w:sz w:val="24"/>
                        <w:szCs w:val="24"/>
                        <w:lang w:val="uk-UA"/>
                      </w:rPr>
                    </w:pPr>
                    <w:r w:rsidRPr="000E74D1">
                      <w:rPr>
                        <w:sz w:val="24"/>
                      </w:rPr>
                      <w:t>Відділ охорони праці</w:t>
                    </w:r>
                  </w:p>
                </w:txbxContent>
              </v:textbox>
            </v:rect>
            <v:rect id="_x0000_s1041" style="position:absolute;left:6021;top:10293;width:1980;height:720" o:allowincell="f">
              <v:textbox style="mso-next-textbox:#_x0000_s1041">
                <w:txbxContent>
                  <w:p w:rsidR="00050061" w:rsidRPr="00920665" w:rsidRDefault="00050061" w:rsidP="00753424">
                    <w:pPr>
                      <w:widowControl/>
                      <w:jc w:val="center"/>
                      <w:rPr>
                        <w:sz w:val="24"/>
                        <w:szCs w:val="24"/>
                        <w:lang w:val="uk-UA"/>
                      </w:rPr>
                    </w:pPr>
                    <w:r w:rsidRPr="00920665">
                      <w:rPr>
                        <w:sz w:val="24"/>
                      </w:rPr>
                      <w:t>Торговий відділ</w:t>
                    </w:r>
                  </w:p>
                </w:txbxContent>
              </v:textbox>
            </v:rect>
            <v:rect id="_x0000_s1042" style="position:absolute;left:6021;top:11193;width:1980;height:1365" o:allowincell="f">
              <v:textbox style="mso-next-textbox:#_x0000_s1042">
                <w:txbxContent>
                  <w:p w:rsidR="00050061" w:rsidRPr="00920665" w:rsidRDefault="00050061" w:rsidP="00920665">
                    <w:pPr>
                      <w:pStyle w:val="a5"/>
                      <w:jc w:val="center"/>
                      <w:rPr>
                        <w:b w:val="0"/>
                      </w:rPr>
                    </w:pPr>
                    <w:r w:rsidRPr="00920665">
                      <w:rPr>
                        <w:b w:val="0"/>
                        <w:sz w:val="24"/>
                      </w:rPr>
                      <w:t>Відділ бюджетних</w:t>
                    </w:r>
                    <w:r w:rsidRPr="00920665">
                      <w:rPr>
                        <w:b w:val="0"/>
                      </w:rPr>
                      <w:t xml:space="preserve"> </w:t>
                    </w:r>
                    <w:r w:rsidRPr="00920665">
                      <w:rPr>
                        <w:b w:val="0"/>
                        <w:sz w:val="24"/>
                      </w:rPr>
                      <w:t>продажів</w:t>
                    </w:r>
                  </w:p>
                </w:txbxContent>
              </v:textbox>
            </v:rect>
            <v:rect id="_x0000_s1043" style="position:absolute;left:6021;top:12738;width:1980;height:1080" o:allowincell="f">
              <v:textbox style="mso-next-textbox:#_x0000_s1043">
                <w:txbxContent>
                  <w:p w:rsidR="00050061" w:rsidRPr="00920665" w:rsidRDefault="00050061" w:rsidP="00753424">
                    <w:pPr>
                      <w:widowControl/>
                      <w:jc w:val="center"/>
                      <w:rPr>
                        <w:sz w:val="24"/>
                        <w:szCs w:val="24"/>
                        <w:lang w:val="uk-UA"/>
                      </w:rPr>
                    </w:pPr>
                    <w:r w:rsidRPr="00920665">
                      <w:rPr>
                        <w:sz w:val="24"/>
                      </w:rPr>
                      <w:t>Відділ продажу продукції</w:t>
                    </w:r>
                  </w:p>
                </w:txbxContent>
              </v:textbox>
            </v:rect>
            <v:rect id="_x0000_s1044" style="position:absolute;left:8181;top:11193;width:2160;height:720" o:allowincell="f">
              <v:textbox style="mso-next-textbox:#_x0000_s1044">
                <w:txbxContent>
                  <w:p w:rsidR="00050061" w:rsidRPr="000E74D1" w:rsidRDefault="00050061" w:rsidP="00753424">
                    <w:pPr>
                      <w:widowControl/>
                      <w:jc w:val="center"/>
                      <w:rPr>
                        <w:sz w:val="24"/>
                        <w:szCs w:val="24"/>
                        <w:lang w:val="uk-UA"/>
                      </w:rPr>
                    </w:pPr>
                    <w:r w:rsidRPr="000E74D1">
                      <w:rPr>
                        <w:sz w:val="24"/>
                      </w:rPr>
                      <w:t>Транспортний відділ</w:t>
                    </w:r>
                  </w:p>
                </w:txbxContent>
              </v:textbox>
            </v:rect>
            <v:rect id="_x0000_s1045" style="position:absolute;left:8181;top:12093;width:2160;height:720" o:allowincell="f">
              <v:textbox style="mso-next-textbox:#_x0000_s1045">
                <w:txbxContent>
                  <w:p w:rsidR="00050061" w:rsidRPr="000E74D1" w:rsidRDefault="00050061" w:rsidP="00753424">
                    <w:pPr>
                      <w:widowControl/>
                      <w:jc w:val="center"/>
                      <w:rPr>
                        <w:sz w:val="24"/>
                        <w:szCs w:val="24"/>
                        <w:lang w:val="uk-UA"/>
                      </w:rPr>
                    </w:pPr>
                    <w:r w:rsidRPr="000E74D1">
                      <w:rPr>
                        <w:sz w:val="24"/>
                      </w:rPr>
                      <w:t>Склад</w:t>
                    </w:r>
                  </w:p>
                </w:txbxContent>
              </v:textbox>
            </v:rect>
            <w10:wrap type="none"/>
            <w10:anchorlock/>
          </v:group>
        </w:pict>
      </w:r>
    </w:p>
    <w:p w:rsidR="000E74D1" w:rsidRPr="00920665" w:rsidRDefault="000E74D1" w:rsidP="000E74D1">
      <w:pPr>
        <w:tabs>
          <w:tab w:val="left" w:pos="851"/>
          <w:tab w:val="left" w:pos="994"/>
        </w:tabs>
        <w:spacing w:line="360" w:lineRule="auto"/>
        <w:ind w:firstLine="709"/>
        <w:jc w:val="both"/>
        <w:rPr>
          <w:bCs/>
          <w:sz w:val="28"/>
          <w:szCs w:val="28"/>
          <w:lang w:val="uk-UA"/>
        </w:rPr>
      </w:pPr>
      <w:r w:rsidRPr="00920665">
        <w:rPr>
          <w:bCs/>
          <w:sz w:val="28"/>
          <w:szCs w:val="28"/>
          <w:lang w:val="uk-UA"/>
        </w:rPr>
        <w:t xml:space="preserve">Рис. 2. Структура управління ТОВ «Тантал» </w:t>
      </w:r>
    </w:p>
    <w:p w:rsidR="000E74D1" w:rsidRDefault="000E74D1" w:rsidP="000E74D1">
      <w:pPr>
        <w:pStyle w:val="a3"/>
        <w:widowControl w:val="0"/>
        <w:tabs>
          <w:tab w:val="left" w:pos="851"/>
          <w:tab w:val="left" w:pos="994"/>
        </w:tabs>
        <w:ind w:left="0" w:firstLine="709"/>
        <w:jc w:val="both"/>
        <w:rPr>
          <w:bCs/>
          <w:szCs w:val="28"/>
          <w:lang w:val="ru-RU"/>
        </w:rPr>
      </w:pPr>
    </w:p>
    <w:p w:rsidR="00753424" w:rsidRPr="00920665" w:rsidRDefault="00753424" w:rsidP="000E74D1">
      <w:pPr>
        <w:pStyle w:val="a3"/>
        <w:widowControl w:val="0"/>
        <w:tabs>
          <w:tab w:val="left" w:pos="851"/>
          <w:tab w:val="left" w:pos="994"/>
        </w:tabs>
        <w:ind w:left="0" w:firstLine="709"/>
        <w:jc w:val="both"/>
        <w:rPr>
          <w:bCs/>
          <w:szCs w:val="28"/>
        </w:rPr>
      </w:pPr>
      <w:r w:rsidRPr="00920665">
        <w:rPr>
          <w:bCs/>
          <w:szCs w:val="28"/>
        </w:rPr>
        <w:t>ТОВ «Тантал» має структуру яка підпорядковується генеральному директору. В загальному вигляді структура ТОВ «Тантал» виглядає</w:t>
      </w:r>
      <w:r w:rsidR="00920665">
        <w:rPr>
          <w:bCs/>
          <w:szCs w:val="28"/>
        </w:rPr>
        <w:t xml:space="preserve"> </w:t>
      </w:r>
      <w:r w:rsidRPr="00920665">
        <w:rPr>
          <w:bCs/>
          <w:szCs w:val="28"/>
        </w:rPr>
        <w:t>так, як показано</w:t>
      </w:r>
      <w:r w:rsidR="00920665">
        <w:rPr>
          <w:bCs/>
          <w:szCs w:val="28"/>
        </w:rPr>
        <w:t xml:space="preserve"> </w:t>
      </w:r>
      <w:r w:rsidRPr="00920665">
        <w:rPr>
          <w:bCs/>
          <w:szCs w:val="28"/>
        </w:rPr>
        <w:t>на</w:t>
      </w:r>
      <w:r w:rsidR="00920665">
        <w:rPr>
          <w:bCs/>
          <w:szCs w:val="28"/>
        </w:rPr>
        <w:t xml:space="preserve"> </w:t>
      </w:r>
      <w:r w:rsidRPr="00920665">
        <w:rPr>
          <w:bCs/>
          <w:szCs w:val="28"/>
        </w:rPr>
        <w:t>рисунку 1.</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b/>
          <w:sz w:val="28"/>
          <w:szCs w:val="28"/>
          <w:lang w:val="uk-UA"/>
        </w:rPr>
        <w:lastRenderedPageBreak/>
        <w:t>Відділ кадрів та</w:t>
      </w:r>
      <w:r w:rsidRPr="00920665">
        <w:rPr>
          <w:sz w:val="28"/>
          <w:szCs w:val="28"/>
          <w:lang w:val="uk-UA"/>
        </w:rPr>
        <w:t xml:space="preserve"> </w:t>
      </w:r>
      <w:r w:rsidRPr="00920665">
        <w:rPr>
          <w:b/>
          <w:sz w:val="28"/>
          <w:szCs w:val="28"/>
          <w:lang w:val="uk-UA"/>
        </w:rPr>
        <w:t>відділ по нагляду за персоналом</w:t>
      </w:r>
      <w:r w:rsidR="000E74D1">
        <w:rPr>
          <w:b/>
          <w:sz w:val="28"/>
          <w:szCs w:val="28"/>
          <w:lang w:val="ru-RU"/>
        </w:rPr>
        <w:t xml:space="preserve">. </w:t>
      </w:r>
      <w:r w:rsidRPr="00920665">
        <w:rPr>
          <w:sz w:val="28"/>
          <w:szCs w:val="28"/>
          <w:lang w:val="uk-UA"/>
        </w:rPr>
        <w:t>Для всіх підприємств, незалежно від розмірів, видів діяльності та форм власності керування людьми має велике значення. Без людей не існує і підприємства. Важливу роль у функціонуванні будь-якого підприємства відіграє професійна команда виконавців проекту від керівника до працівника. Без сумніву, управління трудовими ресурсами являється одним з найважливіших аспектів теорії та практики управління, тому не можна недооцінювати роботу відділу кадрів, відділу по нагляду за персоналом та покладених на нього функцій. Спочатку потрібно сформувати оптимальний штат працівників та чітко визначити обов’язки кожного. Персонал повинен стати найважливішим активом підприємства.</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Управління кадрами в межах підприємства має стратегічні та оперативні аспекти. Орга</w:t>
      </w:r>
      <w:r w:rsidR="000E74D1">
        <w:rPr>
          <w:sz w:val="28"/>
          <w:szCs w:val="28"/>
          <w:lang w:val="ru-RU"/>
        </w:rPr>
        <w:t>н</w:t>
      </w:r>
      <w:r w:rsidRPr="00920665">
        <w:rPr>
          <w:sz w:val="28"/>
          <w:szCs w:val="28"/>
          <w:lang w:val="uk-UA"/>
        </w:rPr>
        <w:t>ізація управління персоналом формується на основі концепції розвитку підприємства та складається з трьох частин:</w:t>
      </w:r>
    </w:p>
    <w:p w:rsidR="00753424" w:rsidRPr="00920665" w:rsidRDefault="00753424" w:rsidP="000E74D1">
      <w:pPr>
        <w:numPr>
          <w:ilvl w:val="0"/>
          <w:numId w:val="1"/>
        </w:numPr>
        <w:tabs>
          <w:tab w:val="left" w:pos="851"/>
          <w:tab w:val="left" w:pos="994"/>
          <w:tab w:val="num" w:pos="1317"/>
        </w:tabs>
        <w:spacing w:line="360" w:lineRule="auto"/>
        <w:ind w:left="0" w:firstLine="709"/>
        <w:jc w:val="both"/>
        <w:rPr>
          <w:sz w:val="28"/>
          <w:szCs w:val="28"/>
          <w:lang w:val="uk-UA"/>
        </w:rPr>
      </w:pPr>
      <w:r w:rsidRPr="00920665">
        <w:rPr>
          <w:sz w:val="28"/>
          <w:szCs w:val="28"/>
          <w:lang w:val="uk-UA"/>
        </w:rPr>
        <w:t>виробничий;</w:t>
      </w:r>
    </w:p>
    <w:p w:rsidR="00753424" w:rsidRPr="00920665" w:rsidRDefault="00753424" w:rsidP="000E74D1">
      <w:pPr>
        <w:numPr>
          <w:ilvl w:val="0"/>
          <w:numId w:val="1"/>
        </w:numPr>
        <w:tabs>
          <w:tab w:val="left" w:pos="851"/>
          <w:tab w:val="left" w:pos="994"/>
          <w:tab w:val="num" w:pos="1317"/>
        </w:tabs>
        <w:spacing w:line="360" w:lineRule="auto"/>
        <w:ind w:left="0" w:firstLine="709"/>
        <w:jc w:val="both"/>
        <w:rPr>
          <w:sz w:val="28"/>
          <w:szCs w:val="28"/>
          <w:lang w:val="uk-UA"/>
        </w:rPr>
      </w:pPr>
      <w:r w:rsidRPr="00920665">
        <w:rPr>
          <w:sz w:val="28"/>
          <w:szCs w:val="28"/>
          <w:lang w:val="uk-UA"/>
        </w:rPr>
        <w:t>фінансово-економічний;</w:t>
      </w:r>
    </w:p>
    <w:p w:rsidR="00753424" w:rsidRPr="00920665" w:rsidRDefault="00753424" w:rsidP="000E74D1">
      <w:pPr>
        <w:numPr>
          <w:ilvl w:val="0"/>
          <w:numId w:val="1"/>
        </w:numPr>
        <w:tabs>
          <w:tab w:val="left" w:pos="851"/>
          <w:tab w:val="left" w:pos="994"/>
          <w:tab w:val="num" w:pos="1317"/>
        </w:tabs>
        <w:spacing w:line="360" w:lineRule="auto"/>
        <w:ind w:left="0" w:firstLine="709"/>
        <w:jc w:val="both"/>
        <w:rPr>
          <w:sz w:val="28"/>
          <w:szCs w:val="28"/>
          <w:lang w:val="uk-UA"/>
        </w:rPr>
      </w:pPr>
      <w:r w:rsidRPr="00920665">
        <w:rPr>
          <w:sz w:val="28"/>
          <w:szCs w:val="28"/>
          <w:lang w:val="uk-UA"/>
        </w:rPr>
        <w:t>соціальний (кадрова політика).</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Кадрова політика визначає цілі, пов’язані з відношенням підприємства до навколишнього оточення (ринок праці, взаємовідносини з державними органами), а також цілі пов’язані з відносинами підприємства до свого персоналу. Кадрова політика здійснюється стратегічними та оперативними системами управління.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Задачі кадрової </w:t>
      </w:r>
      <w:r w:rsidR="000E74D1" w:rsidRPr="00920665">
        <w:rPr>
          <w:sz w:val="28"/>
          <w:szCs w:val="28"/>
          <w:lang w:val="uk-UA"/>
        </w:rPr>
        <w:t>стратегії</w:t>
      </w:r>
      <w:r w:rsidRPr="00920665">
        <w:rPr>
          <w:sz w:val="28"/>
          <w:szCs w:val="28"/>
          <w:lang w:val="uk-UA"/>
        </w:rPr>
        <w:t xml:space="preserve"> наступні:</w:t>
      </w:r>
    </w:p>
    <w:p w:rsidR="00753424" w:rsidRPr="00920665" w:rsidRDefault="00753424" w:rsidP="000E74D1">
      <w:pPr>
        <w:numPr>
          <w:ilvl w:val="0"/>
          <w:numId w:val="2"/>
        </w:numPr>
        <w:tabs>
          <w:tab w:val="left" w:pos="851"/>
          <w:tab w:val="num" w:pos="926"/>
          <w:tab w:val="left" w:pos="994"/>
        </w:tabs>
        <w:spacing w:line="360" w:lineRule="auto"/>
        <w:ind w:left="0" w:firstLine="709"/>
        <w:jc w:val="both"/>
        <w:rPr>
          <w:sz w:val="28"/>
          <w:szCs w:val="28"/>
          <w:lang w:val="uk-UA"/>
        </w:rPr>
      </w:pPr>
      <w:r w:rsidRPr="00920665">
        <w:rPr>
          <w:sz w:val="28"/>
          <w:szCs w:val="28"/>
          <w:lang w:val="uk-UA"/>
        </w:rPr>
        <w:t xml:space="preserve">підняття </w:t>
      </w:r>
      <w:r w:rsidR="000E74D1" w:rsidRPr="00920665">
        <w:rPr>
          <w:sz w:val="28"/>
          <w:szCs w:val="28"/>
          <w:lang w:val="uk-UA"/>
        </w:rPr>
        <w:t>престижу</w:t>
      </w:r>
      <w:r w:rsidRPr="00920665">
        <w:rPr>
          <w:sz w:val="28"/>
          <w:szCs w:val="28"/>
          <w:lang w:val="uk-UA"/>
        </w:rPr>
        <w:t xml:space="preserve"> підприємства;</w:t>
      </w:r>
    </w:p>
    <w:p w:rsidR="00753424" w:rsidRPr="00920665" w:rsidRDefault="00753424" w:rsidP="000E74D1">
      <w:pPr>
        <w:numPr>
          <w:ilvl w:val="0"/>
          <w:numId w:val="2"/>
        </w:numPr>
        <w:tabs>
          <w:tab w:val="left" w:pos="851"/>
          <w:tab w:val="num" w:pos="926"/>
          <w:tab w:val="left" w:pos="994"/>
        </w:tabs>
        <w:spacing w:line="360" w:lineRule="auto"/>
        <w:ind w:left="0" w:firstLine="709"/>
        <w:jc w:val="both"/>
        <w:rPr>
          <w:sz w:val="28"/>
          <w:szCs w:val="28"/>
          <w:lang w:val="uk-UA"/>
        </w:rPr>
      </w:pPr>
      <w:r w:rsidRPr="00920665">
        <w:rPr>
          <w:sz w:val="28"/>
          <w:szCs w:val="28"/>
          <w:lang w:val="uk-UA"/>
        </w:rPr>
        <w:t>дослідження атмосфери всередині підприємства;</w:t>
      </w:r>
    </w:p>
    <w:p w:rsidR="00753424" w:rsidRPr="00920665" w:rsidRDefault="00753424" w:rsidP="000E74D1">
      <w:pPr>
        <w:numPr>
          <w:ilvl w:val="0"/>
          <w:numId w:val="2"/>
        </w:numPr>
        <w:tabs>
          <w:tab w:val="left" w:pos="851"/>
          <w:tab w:val="num" w:pos="926"/>
          <w:tab w:val="left" w:pos="994"/>
        </w:tabs>
        <w:spacing w:line="360" w:lineRule="auto"/>
        <w:ind w:left="0" w:firstLine="709"/>
        <w:jc w:val="both"/>
        <w:rPr>
          <w:sz w:val="28"/>
          <w:szCs w:val="28"/>
          <w:lang w:val="uk-UA"/>
        </w:rPr>
      </w:pPr>
      <w:r w:rsidRPr="00920665">
        <w:rPr>
          <w:sz w:val="28"/>
          <w:szCs w:val="28"/>
          <w:lang w:val="uk-UA"/>
        </w:rPr>
        <w:t>аналіз перспектив розвитку потенціалів робочої сили;</w:t>
      </w:r>
    </w:p>
    <w:p w:rsidR="00753424" w:rsidRPr="00920665" w:rsidRDefault="00753424" w:rsidP="000E74D1">
      <w:pPr>
        <w:numPr>
          <w:ilvl w:val="0"/>
          <w:numId w:val="2"/>
        </w:numPr>
        <w:tabs>
          <w:tab w:val="left" w:pos="851"/>
          <w:tab w:val="num" w:pos="926"/>
          <w:tab w:val="left" w:pos="994"/>
        </w:tabs>
        <w:spacing w:line="360" w:lineRule="auto"/>
        <w:ind w:left="0" w:firstLine="709"/>
        <w:jc w:val="both"/>
        <w:rPr>
          <w:sz w:val="28"/>
          <w:szCs w:val="28"/>
          <w:lang w:val="uk-UA"/>
        </w:rPr>
      </w:pPr>
      <w:r w:rsidRPr="00920665">
        <w:rPr>
          <w:sz w:val="28"/>
          <w:szCs w:val="28"/>
          <w:lang w:val="uk-UA"/>
        </w:rPr>
        <w:t>узагальнення та попередження причин звільнення з роботи.</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Кадрова політика повинна створювати не лише сприятливі умови праці, а ще й забезпечувати можливість просування по службі та необхідну ступень впевненості у завтрашньому дні. Тому, основні задачі кадрової політики підприємства які покладені на відділ кадрів та відділ по нагляду за персоналом є забезпечення в повсякденній кадровій роботі урахування інтересів всіх категорій працівників та соціальних груп трудового колективу.</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b/>
          <w:sz w:val="28"/>
          <w:szCs w:val="28"/>
          <w:lang w:val="uk-UA"/>
        </w:rPr>
        <w:t>Відділ закупок та маркетингу</w:t>
      </w:r>
      <w:r w:rsidR="000E74D1">
        <w:rPr>
          <w:b/>
          <w:sz w:val="28"/>
          <w:szCs w:val="28"/>
          <w:lang w:val="ru-RU"/>
        </w:rPr>
        <w:t xml:space="preserve">. </w:t>
      </w:r>
      <w:r w:rsidRPr="00920665">
        <w:rPr>
          <w:sz w:val="28"/>
          <w:szCs w:val="28"/>
          <w:lang w:val="uk-UA"/>
        </w:rPr>
        <w:t xml:space="preserve">Відповідає за торгову політику компанії, шукає нових постачальників та покупців. Від його роботи залежить те, який товар закупить фірма і як швидко цей товар знайде свого покупця. </w:t>
      </w:r>
    </w:p>
    <w:p w:rsidR="00753424" w:rsidRPr="00920665" w:rsidRDefault="00753424" w:rsidP="000E74D1">
      <w:pPr>
        <w:pStyle w:val="HTML"/>
        <w:widowControl w:val="0"/>
        <w:tabs>
          <w:tab w:val="clear" w:pos="916"/>
          <w:tab w:val="left" w:pos="851"/>
          <w:tab w:val="left" w:pos="900"/>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На сьогоднішній день функції маркетингу розкидані по різних</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 xml:space="preserve">підрозділах, але основні функції маркетингу все ж таки покладені на відділ маркетингу. Структурно відділ </w:t>
      </w:r>
      <w:r w:rsidR="000E74D1" w:rsidRPr="00920665">
        <w:rPr>
          <w:rFonts w:ascii="Times New Roman" w:hAnsi="Times New Roman" w:cs="Times New Roman"/>
          <w:color w:val="auto"/>
          <w:sz w:val="28"/>
          <w:szCs w:val="28"/>
          <w:lang w:val="uk-UA"/>
        </w:rPr>
        <w:t>маркетингу</w:t>
      </w:r>
      <w:r w:rsidRPr="00920665">
        <w:rPr>
          <w:rFonts w:ascii="Times New Roman" w:hAnsi="Times New Roman" w:cs="Times New Roman"/>
          <w:color w:val="auto"/>
          <w:sz w:val="28"/>
          <w:szCs w:val="28"/>
          <w:lang w:val="uk-UA"/>
        </w:rPr>
        <w:t xml:space="preserve"> складається з начальника відділу та менеджерів з маркетингу. </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 xml:space="preserve">Основні функції які покладені на цей відділ це: </w:t>
      </w:r>
    </w:p>
    <w:p w:rsidR="00753424" w:rsidRPr="00920665" w:rsidRDefault="00753424" w:rsidP="000E74D1">
      <w:pPr>
        <w:numPr>
          <w:ilvl w:val="0"/>
          <w:numId w:val="3"/>
        </w:numPr>
        <w:tabs>
          <w:tab w:val="left" w:pos="851"/>
          <w:tab w:val="left" w:pos="994"/>
          <w:tab w:val="num" w:pos="1170"/>
        </w:tabs>
        <w:spacing w:line="360" w:lineRule="auto"/>
        <w:ind w:left="0" w:firstLine="709"/>
        <w:jc w:val="both"/>
        <w:rPr>
          <w:sz w:val="28"/>
          <w:szCs w:val="28"/>
          <w:lang w:val="uk-UA"/>
        </w:rPr>
      </w:pPr>
      <w:r w:rsidRPr="00920665">
        <w:rPr>
          <w:sz w:val="28"/>
          <w:szCs w:val="28"/>
          <w:lang w:val="uk-UA"/>
        </w:rPr>
        <w:t>вивчення споживчих потреб цільової групи;</w:t>
      </w:r>
    </w:p>
    <w:p w:rsidR="00753424" w:rsidRPr="00920665" w:rsidRDefault="00753424" w:rsidP="000E74D1">
      <w:pPr>
        <w:numPr>
          <w:ilvl w:val="0"/>
          <w:numId w:val="3"/>
        </w:numPr>
        <w:tabs>
          <w:tab w:val="left" w:pos="851"/>
          <w:tab w:val="left" w:pos="994"/>
          <w:tab w:val="num" w:pos="1170"/>
        </w:tabs>
        <w:spacing w:line="360" w:lineRule="auto"/>
        <w:ind w:left="0" w:firstLine="709"/>
        <w:jc w:val="both"/>
        <w:rPr>
          <w:sz w:val="28"/>
          <w:szCs w:val="28"/>
          <w:lang w:val="uk-UA"/>
        </w:rPr>
      </w:pPr>
      <w:r w:rsidRPr="00920665">
        <w:rPr>
          <w:sz w:val="28"/>
          <w:szCs w:val="28"/>
          <w:lang w:val="uk-UA"/>
        </w:rPr>
        <w:t>виявлення відповідності між попитом та пропозицією;</w:t>
      </w:r>
    </w:p>
    <w:p w:rsidR="00753424" w:rsidRPr="00920665" w:rsidRDefault="00753424" w:rsidP="000E74D1">
      <w:pPr>
        <w:numPr>
          <w:ilvl w:val="0"/>
          <w:numId w:val="3"/>
        </w:numPr>
        <w:tabs>
          <w:tab w:val="left" w:pos="851"/>
          <w:tab w:val="left" w:pos="994"/>
          <w:tab w:val="num" w:pos="1170"/>
        </w:tabs>
        <w:spacing w:line="360" w:lineRule="auto"/>
        <w:ind w:left="0" w:firstLine="709"/>
        <w:jc w:val="both"/>
        <w:rPr>
          <w:sz w:val="28"/>
          <w:szCs w:val="28"/>
          <w:lang w:val="uk-UA"/>
        </w:rPr>
      </w:pPr>
      <w:r w:rsidRPr="00920665">
        <w:rPr>
          <w:sz w:val="28"/>
          <w:szCs w:val="28"/>
          <w:lang w:val="uk-UA"/>
        </w:rPr>
        <w:t>прийняття рішень на основі комплексних ринкових досліджень;</w:t>
      </w:r>
    </w:p>
    <w:p w:rsidR="00753424" w:rsidRPr="00920665" w:rsidRDefault="00753424" w:rsidP="000E74D1">
      <w:pPr>
        <w:numPr>
          <w:ilvl w:val="0"/>
          <w:numId w:val="3"/>
        </w:numPr>
        <w:tabs>
          <w:tab w:val="left" w:pos="851"/>
          <w:tab w:val="left" w:pos="994"/>
          <w:tab w:val="num" w:pos="1170"/>
        </w:tabs>
        <w:spacing w:line="360" w:lineRule="auto"/>
        <w:ind w:left="0" w:firstLine="709"/>
        <w:jc w:val="both"/>
        <w:rPr>
          <w:sz w:val="28"/>
          <w:szCs w:val="28"/>
          <w:lang w:val="uk-UA"/>
        </w:rPr>
      </w:pPr>
      <w:r w:rsidRPr="00920665">
        <w:rPr>
          <w:sz w:val="28"/>
          <w:szCs w:val="28"/>
          <w:lang w:val="uk-UA"/>
        </w:rPr>
        <w:t>вивчення сукупності факторів ризику;</w:t>
      </w:r>
    </w:p>
    <w:p w:rsidR="00753424" w:rsidRPr="00920665" w:rsidRDefault="00753424" w:rsidP="000E74D1">
      <w:pPr>
        <w:numPr>
          <w:ilvl w:val="0"/>
          <w:numId w:val="3"/>
        </w:numPr>
        <w:tabs>
          <w:tab w:val="left" w:pos="851"/>
          <w:tab w:val="left" w:pos="994"/>
          <w:tab w:val="num" w:pos="1170"/>
        </w:tabs>
        <w:spacing w:line="360" w:lineRule="auto"/>
        <w:ind w:left="0" w:firstLine="709"/>
        <w:jc w:val="both"/>
        <w:rPr>
          <w:sz w:val="28"/>
          <w:szCs w:val="28"/>
          <w:lang w:val="uk-UA"/>
        </w:rPr>
      </w:pPr>
      <w:r w:rsidRPr="00920665">
        <w:rPr>
          <w:sz w:val="28"/>
          <w:szCs w:val="28"/>
          <w:lang w:val="uk-UA"/>
        </w:rPr>
        <w:t>розробка методів вдосконалення виробничого процесу;</w:t>
      </w:r>
    </w:p>
    <w:p w:rsidR="00753424" w:rsidRPr="00920665" w:rsidRDefault="00753424" w:rsidP="000E74D1">
      <w:pPr>
        <w:numPr>
          <w:ilvl w:val="0"/>
          <w:numId w:val="3"/>
        </w:numPr>
        <w:tabs>
          <w:tab w:val="left" w:pos="851"/>
          <w:tab w:val="left" w:pos="994"/>
          <w:tab w:val="num" w:pos="1170"/>
        </w:tabs>
        <w:spacing w:line="360" w:lineRule="auto"/>
        <w:ind w:left="0" w:firstLine="709"/>
        <w:jc w:val="both"/>
        <w:rPr>
          <w:sz w:val="28"/>
          <w:szCs w:val="28"/>
          <w:lang w:val="uk-UA"/>
        </w:rPr>
      </w:pPr>
      <w:r w:rsidRPr="00920665">
        <w:rPr>
          <w:sz w:val="28"/>
          <w:szCs w:val="28"/>
          <w:lang w:val="uk-UA"/>
        </w:rPr>
        <w:t>реклама.</w:t>
      </w:r>
      <w:r w:rsidR="00920665">
        <w:rPr>
          <w:sz w:val="28"/>
          <w:szCs w:val="28"/>
          <w:lang w:val="uk-UA"/>
        </w:rPr>
        <w:t xml:space="preserve"> </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 xml:space="preserve">На основі досліджень ринку відділ маркетингу приймає рішення про вибір постачальника, асортимент продукції та об’єми закупок. </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 xml:space="preserve">Так само проводяться дослідження вивчення споживчих потреб цільової </w:t>
      </w:r>
      <w:r w:rsidR="000E74D1" w:rsidRPr="00920665">
        <w:rPr>
          <w:rFonts w:ascii="Times New Roman" w:hAnsi="Times New Roman" w:cs="Times New Roman"/>
          <w:color w:val="auto"/>
          <w:sz w:val="28"/>
          <w:szCs w:val="28"/>
          <w:lang w:val="uk-UA"/>
        </w:rPr>
        <w:t>групи</w:t>
      </w:r>
      <w:r w:rsidRPr="00920665">
        <w:rPr>
          <w:rFonts w:ascii="Times New Roman" w:hAnsi="Times New Roman" w:cs="Times New Roman"/>
          <w:color w:val="auto"/>
          <w:sz w:val="28"/>
          <w:szCs w:val="28"/>
          <w:lang w:val="uk-UA"/>
        </w:rPr>
        <w:t xml:space="preserve"> та відносини споживачів до діяльності “Тантал” та її конкурентів, збираються дані, на основі яких робляться висновки про поводження споживачів на ринку.</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Відділом маркетингу ведеться систематичне спостереження за діяльністю конкурентів. Товарна і цінова політика, політика просування, проведені конкурентами “Тантал” приймаються до уваги при плануванні маркетингових дій.</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Відділ маркетингу планує свою діяльність у такий спосіб:</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1. Встановлює мету на один рік;</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2. Складається приблизний план на 6 місяців;</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3. Складається докладний план на 3 місяці;</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4. План передається на затвердження керівництву.</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 xml:space="preserve">До того ж “Тантал” підтримує постійний обсяг товарних запасів, що завдяки методам обліку товарів дає можливість відділу маркетингу проводити аналітичну роботу виявлення прибуткових і збиткових товарних позицій. </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b/>
          <w:color w:val="auto"/>
          <w:sz w:val="28"/>
          <w:szCs w:val="28"/>
          <w:lang w:val="uk-UA"/>
        </w:rPr>
        <w:t>Юридичний відділ.</w:t>
      </w:r>
      <w:r w:rsidRPr="00920665">
        <w:rPr>
          <w:rFonts w:ascii="Times New Roman" w:hAnsi="Times New Roman" w:cs="Times New Roman"/>
          <w:color w:val="auto"/>
          <w:sz w:val="28"/>
          <w:szCs w:val="28"/>
          <w:lang w:val="uk-UA"/>
        </w:rPr>
        <w:t xml:space="preserve"> Юридичний відділ відповідає за правову сторону діяльності “Тантал”. Робота юридичного відділу супроводжує діяльність підприємства на всіх етапах виробництва. Це і укладання договорів з постачальниками продукції, укладання договорів та контроль за їх виконанням зі споживачами продукції, власниками мереж роздрібної торгівлі та захист інтересів фірми у судових процесах, при виникненні такої потреби.</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b/>
          <w:color w:val="auto"/>
          <w:sz w:val="28"/>
          <w:szCs w:val="28"/>
          <w:lang w:val="uk-UA"/>
        </w:rPr>
        <w:t>Митний відділ.</w:t>
      </w:r>
      <w:r w:rsidRPr="00920665">
        <w:rPr>
          <w:rFonts w:ascii="Times New Roman" w:hAnsi="Times New Roman" w:cs="Times New Roman"/>
          <w:color w:val="auto"/>
          <w:sz w:val="28"/>
          <w:szCs w:val="28"/>
          <w:lang w:val="uk-UA"/>
        </w:rPr>
        <w:t xml:space="preserve"> Займається супроводженням проходження товарів через митницю. Функції, що покладені на митний відділ включають в себе митне оформлення та сплату митних податків та зборів.</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b/>
          <w:color w:val="auto"/>
          <w:sz w:val="28"/>
          <w:szCs w:val="28"/>
          <w:lang w:val="uk-UA"/>
        </w:rPr>
        <w:t xml:space="preserve">Економічний відділ. </w:t>
      </w:r>
      <w:r w:rsidRPr="00920665">
        <w:rPr>
          <w:rFonts w:ascii="Times New Roman" w:hAnsi="Times New Roman" w:cs="Times New Roman"/>
          <w:color w:val="auto"/>
          <w:sz w:val="28"/>
          <w:szCs w:val="28"/>
          <w:lang w:val="uk-UA"/>
        </w:rPr>
        <w:t>Робота відділу здійснюється відповідно положення про відділ. Основні задачі економічного відділу:</w:t>
      </w:r>
    </w:p>
    <w:p w:rsidR="00753424" w:rsidRPr="00920665" w:rsidRDefault="00753424" w:rsidP="000E74D1">
      <w:pPr>
        <w:pStyle w:val="HTML"/>
        <w:widowControl w:val="0"/>
        <w:numPr>
          <w:ilvl w:val="0"/>
          <w:numId w:val="7"/>
        </w:numPr>
        <w:tabs>
          <w:tab w:val="clear" w:pos="916"/>
          <w:tab w:val="left" w:pos="851"/>
          <w:tab w:val="left" w:pos="994"/>
        </w:tabs>
        <w:spacing w:line="360" w:lineRule="auto"/>
        <w:ind w:left="0"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економічно обгрунтоване планування прибутків та витрат підприємства;</w:t>
      </w:r>
    </w:p>
    <w:p w:rsidR="00753424" w:rsidRPr="00920665" w:rsidRDefault="00753424" w:rsidP="000E74D1">
      <w:pPr>
        <w:pStyle w:val="HTML"/>
        <w:widowControl w:val="0"/>
        <w:numPr>
          <w:ilvl w:val="0"/>
          <w:numId w:val="7"/>
        </w:numPr>
        <w:tabs>
          <w:tab w:val="clear" w:pos="916"/>
          <w:tab w:val="left" w:pos="851"/>
          <w:tab w:val="left" w:pos="994"/>
        </w:tabs>
        <w:spacing w:line="360" w:lineRule="auto"/>
        <w:ind w:left="0"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аналіз показників економічного розвитку підприємства;</w:t>
      </w:r>
    </w:p>
    <w:p w:rsidR="00753424" w:rsidRPr="00920665" w:rsidRDefault="00753424" w:rsidP="000E74D1">
      <w:pPr>
        <w:pStyle w:val="HTML"/>
        <w:widowControl w:val="0"/>
        <w:numPr>
          <w:ilvl w:val="0"/>
          <w:numId w:val="7"/>
        </w:numPr>
        <w:tabs>
          <w:tab w:val="clear" w:pos="916"/>
          <w:tab w:val="left" w:pos="851"/>
          <w:tab w:val="left" w:pos="994"/>
        </w:tabs>
        <w:spacing w:line="360" w:lineRule="auto"/>
        <w:ind w:left="0"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аналіз динаміки цін в місті, їх вплив на фінансові показники підприємства;</w:t>
      </w:r>
    </w:p>
    <w:p w:rsidR="00753424" w:rsidRPr="00920665" w:rsidRDefault="00753424" w:rsidP="000E74D1">
      <w:pPr>
        <w:pStyle w:val="HTML"/>
        <w:widowControl w:val="0"/>
        <w:numPr>
          <w:ilvl w:val="0"/>
          <w:numId w:val="7"/>
        </w:numPr>
        <w:tabs>
          <w:tab w:val="clear" w:pos="916"/>
          <w:tab w:val="left" w:pos="851"/>
          <w:tab w:val="left" w:pos="994"/>
        </w:tabs>
        <w:spacing w:line="360" w:lineRule="auto"/>
        <w:ind w:left="0"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ціноутворення.</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Економічний відділ, вирішує покладені на нього задачі, враховуючи пропозиції інших відділів.</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b/>
          <w:color w:val="auto"/>
          <w:sz w:val="28"/>
          <w:szCs w:val="28"/>
          <w:lang w:val="uk-UA"/>
        </w:rPr>
        <w:t xml:space="preserve">Фінансовий відділ. </w:t>
      </w:r>
      <w:r w:rsidRPr="00920665">
        <w:rPr>
          <w:rFonts w:ascii="Times New Roman" w:hAnsi="Times New Roman" w:cs="Times New Roman"/>
          <w:color w:val="auto"/>
          <w:sz w:val="28"/>
          <w:szCs w:val="28"/>
          <w:lang w:val="uk-UA"/>
        </w:rPr>
        <w:t>Фінансовий відділ складає проект бюджету підприємства та несе відповідальність за його виконання, як по доходах так і по витратах.</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Основні задачі покладені на фінансовий відділ:</w:t>
      </w:r>
    </w:p>
    <w:p w:rsidR="00753424" w:rsidRPr="00920665" w:rsidRDefault="00753424" w:rsidP="000E74D1">
      <w:pPr>
        <w:pStyle w:val="HTML"/>
        <w:widowControl w:val="0"/>
        <w:numPr>
          <w:ilvl w:val="0"/>
          <w:numId w:val="8"/>
        </w:numPr>
        <w:tabs>
          <w:tab w:val="clear" w:pos="916"/>
          <w:tab w:val="left" w:pos="851"/>
          <w:tab w:val="left" w:pos="994"/>
        </w:tabs>
        <w:spacing w:line="360" w:lineRule="auto"/>
        <w:ind w:left="0"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мобілізація</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грошових засобів та направлення їх у відповідності з затвердженими планами на фінансування проектів;</w:t>
      </w:r>
    </w:p>
    <w:p w:rsidR="00753424" w:rsidRPr="00920665" w:rsidRDefault="00753424" w:rsidP="000E74D1">
      <w:pPr>
        <w:pStyle w:val="HTML"/>
        <w:widowControl w:val="0"/>
        <w:numPr>
          <w:ilvl w:val="0"/>
          <w:numId w:val="8"/>
        </w:numPr>
        <w:tabs>
          <w:tab w:val="clear" w:pos="916"/>
          <w:tab w:val="left" w:pos="851"/>
          <w:tab w:val="left" w:pos="994"/>
        </w:tabs>
        <w:spacing w:line="360" w:lineRule="auto"/>
        <w:ind w:left="0"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проведення засобів по забезпеченню своєчасного та повного надходження всіх доходів, передбачених бюджетом підприємства та економне використання грошових засобів чітко за цільовим призначенням;</w:t>
      </w:r>
    </w:p>
    <w:p w:rsidR="00753424" w:rsidRPr="00920665" w:rsidRDefault="00753424" w:rsidP="000E74D1">
      <w:pPr>
        <w:pStyle w:val="HTML"/>
        <w:widowControl w:val="0"/>
        <w:numPr>
          <w:ilvl w:val="0"/>
          <w:numId w:val="8"/>
        </w:numPr>
        <w:tabs>
          <w:tab w:val="clear" w:pos="916"/>
          <w:tab w:val="left" w:pos="851"/>
          <w:tab w:val="left" w:pos="994"/>
        </w:tabs>
        <w:spacing w:line="360" w:lineRule="auto"/>
        <w:ind w:left="0"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контроль за дотриманням фінансових зобов’язань підприємств з якими співробітничає “Тантал”.</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b/>
          <w:color w:val="auto"/>
          <w:sz w:val="28"/>
          <w:szCs w:val="28"/>
          <w:lang w:val="uk-UA"/>
        </w:rPr>
        <w:t xml:space="preserve">Бухгалтерія. </w:t>
      </w:r>
      <w:r w:rsidRPr="00920665">
        <w:rPr>
          <w:rFonts w:ascii="Times New Roman" w:hAnsi="Times New Roman" w:cs="Times New Roman"/>
          <w:color w:val="auto"/>
          <w:sz w:val="28"/>
          <w:szCs w:val="28"/>
          <w:lang w:val="uk-UA"/>
        </w:rPr>
        <w:t>Назва відділу говорить сама за себе, задачі поставлені перед цим відділом це ведення бухгалтерського обліку та звітності згідно національних стандартів та законів України.</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b/>
          <w:color w:val="auto"/>
          <w:sz w:val="28"/>
          <w:szCs w:val="28"/>
          <w:lang w:val="uk-UA"/>
        </w:rPr>
      </w:pPr>
      <w:r w:rsidRPr="00920665">
        <w:rPr>
          <w:rFonts w:ascii="Times New Roman" w:hAnsi="Times New Roman" w:cs="Times New Roman"/>
          <w:color w:val="auto"/>
          <w:sz w:val="28"/>
          <w:szCs w:val="28"/>
          <w:lang w:val="uk-UA"/>
        </w:rPr>
        <w:t xml:space="preserve">Бухгалтерський облік здійснюється бухгалтерією підприємства, яку очолює головний бухгалтер. Кількісний та якісний склад бухгалтерії визначається штатним розкладом підприємства та затверджується окремими наказами. Права і обов’язки головного бухгалтера та всіх посадових осіб по бухгалтерії визначені Законом України "Про бухгалтерський облік і фінансову звітність в Україні", наказом про облікову політику підприємства та затверджені посадовими інструкціями. </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b/>
          <w:color w:val="auto"/>
          <w:sz w:val="28"/>
          <w:szCs w:val="28"/>
          <w:lang w:val="uk-UA"/>
        </w:rPr>
      </w:pPr>
      <w:r w:rsidRPr="00920665">
        <w:rPr>
          <w:rFonts w:ascii="Times New Roman" w:hAnsi="Times New Roman" w:cs="Times New Roman"/>
          <w:b/>
          <w:color w:val="auto"/>
          <w:sz w:val="28"/>
          <w:szCs w:val="28"/>
          <w:lang w:val="uk-UA"/>
        </w:rPr>
        <w:t xml:space="preserve">Відділ матеріального обліку. </w:t>
      </w:r>
      <w:r w:rsidRPr="00920665">
        <w:rPr>
          <w:rFonts w:ascii="Times New Roman" w:hAnsi="Times New Roman" w:cs="Times New Roman"/>
          <w:color w:val="auto"/>
          <w:sz w:val="28"/>
          <w:szCs w:val="28"/>
          <w:lang w:val="uk-UA"/>
        </w:rPr>
        <w:t>Взаємодіє з відділом матеріального обліку на складі, та проводить роботи по накладних, щодо переміщень всередині підприємства та доставки товарів клієнтам.</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b/>
          <w:color w:val="auto"/>
          <w:sz w:val="28"/>
          <w:szCs w:val="28"/>
          <w:lang w:val="uk-UA"/>
        </w:rPr>
        <w:t xml:space="preserve">Інформаційний відділ. </w:t>
      </w:r>
      <w:r w:rsidRPr="00920665">
        <w:rPr>
          <w:rFonts w:ascii="Times New Roman" w:hAnsi="Times New Roman" w:cs="Times New Roman"/>
          <w:color w:val="auto"/>
          <w:sz w:val="28"/>
          <w:szCs w:val="28"/>
          <w:lang w:val="uk-UA"/>
        </w:rPr>
        <w:t>Займається інформаційним забезпеченням підприємства. Відповідальний за безперебійну роботу комп’ютерної мережі підприємства, серверного та прикладного програмного забезпечення користувачів.</w:t>
      </w:r>
      <w:r w:rsidR="00920665">
        <w:rPr>
          <w:rFonts w:ascii="Times New Roman" w:hAnsi="Times New Roman" w:cs="Times New Roman"/>
          <w:color w:val="auto"/>
          <w:sz w:val="28"/>
          <w:szCs w:val="28"/>
          <w:lang w:val="uk-UA"/>
        </w:rPr>
        <w:t xml:space="preserve"> </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b/>
          <w:color w:val="auto"/>
          <w:sz w:val="28"/>
          <w:szCs w:val="28"/>
          <w:lang w:val="uk-UA"/>
        </w:rPr>
        <w:t xml:space="preserve">Склад. </w:t>
      </w:r>
      <w:r w:rsidRPr="00920665">
        <w:rPr>
          <w:rFonts w:ascii="Times New Roman" w:hAnsi="Times New Roman" w:cs="Times New Roman"/>
          <w:color w:val="auto"/>
          <w:sz w:val="28"/>
          <w:szCs w:val="28"/>
          <w:lang w:val="uk-UA"/>
        </w:rPr>
        <w:t>Більш детально слід описати роботу такої структурної одиниці</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як склад. Склад являє собою більш складну в організації структурну одиницю та складається з таких відділів: адміністрація складу, відділ матеріального обліку, відділ прийому, відділ експедиції, відділ якості.</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Основні задачі покладені на функціональні підрозділи складу:</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Адміністрація складу - координує роботу всіх підлеглих відділів.</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Відділ матеріального обліку – проводить роботи по накладних, щодо переміщень всередині підприємства та доставки товарів клієнтам.</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При отриманні заявки від торгового відділу на складі відбувається комплектація товару, яка здійснюється одночасно трьома відділами складу кожний з яких відповідальний за свою групу товарів.</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Відділ експедиції – супроводжує водіїв транспортного відділу та несе відповідальність за своєчасну доставку товару клієнту.</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color w:val="auto"/>
          <w:sz w:val="28"/>
          <w:szCs w:val="28"/>
          <w:lang w:val="uk-UA"/>
        </w:rPr>
        <w:t>Відділ якості – контроль за зберіганням та транспортуванням лікарських засобів у такий спосіб, що забезпечує зберігання якості продукції, ефективності та безпечності.</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b/>
          <w:color w:val="auto"/>
          <w:sz w:val="28"/>
          <w:szCs w:val="28"/>
          <w:lang w:val="uk-UA"/>
        </w:rPr>
        <w:t>Транспортний відділ. Тантал</w:t>
      </w:r>
      <w:r w:rsidRPr="00920665">
        <w:rPr>
          <w:rFonts w:ascii="Times New Roman" w:hAnsi="Times New Roman" w:cs="Times New Roman"/>
          <w:color w:val="auto"/>
          <w:sz w:val="28"/>
          <w:szCs w:val="28"/>
          <w:lang w:val="uk-UA"/>
        </w:rPr>
        <w:t xml:space="preserve"> має свій парк автотранспорту, за допомогою якого</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здійснюються вантажні перевезення. Перевезення можна розділити на дві категорії:</w:t>
      </w:r>
    </w:p>
    <w:p w:rsidR="00753424" w:rsidRPr="00920665" w:rsidRDefault="00753424" w:rsidP="000E74D1">
      <w:pPr>
        <w:pStyle w:val="HTML"/>
        <w:widowControl w:val="0"/>
        <w:numPr>
          <w:ilvl w:val="0"/>
          <w:numId w:val="5"/>
        </w:numPr>
        <w:tabs>
          <w:tab w:val="left" w:pos="851"/>
          <w:tab w:val="left" w:pos="994"/>
        </w:tabs>
        <w:spacing w:line="360" w:lineRule="auto"/>
        <w:ind w:left="0" w:firstLine="709"/>
        <w:jc w:val="both"/>
        <w:rPr>
          <w:rFonts w:ascii="Times New Roman" w:hAnsi="Times New Roman" w:cs="Times New Roman"/>
          <w:b/>
          <w:color w:val="auto"/>
          <w:sz w:val="28"/>
          <w:szCs w:val="28"/>
          <w:lang w:val="uk-UA"/>
        </w:rPr>
      </w:pPr>
      <w:r w:rsidRPr="00920665">
        <w:rPr>
          <w:rFonts w:ascii="Times New Roman" w:hAnsi="Times New Roman" w:cs="Times New Roman"/>
          <w:color w:val="auto"/>
          <w:sz w:val="28"/>
          <w:szCs w:val="28"/>
          <w:lang w:val="uk-UA"/>
        </w:rPr>
        <w:t>перевезення всередині підприємства (з однієї філії до іншої);</w:t>
      </w:r>
    </w:p>
    <w:p w:rsidR="00753424" w:rsidRPr="00920665" w:rsidRDefault="00753424" w:rsidP="000E74D1">
      <w:pPr>
        <w:pStyle w:val="HTML"/>
        <w:widowControl w:val="0"/>
        <w:numPr>
          <w:ilvl w:val="0"/>
          <w:numId w:val="5"/>
        </w:numPr>
        <w:tabs>
          <w:tab w:val="left" w:pos="851"/>
          <w:tab w:val="left" w:pos="994"/>
        </w:tabs>
        <w:spacing w:line="360" w:lineRule="auto"/>
        <w:ind w:left="0" w:firstLine="709"/>
        <w:jc w:val="both"/>
        <w:rPr>
          <w:rFonts w:ascii="Times New Roman" w:hAnsi="Times New Roman" w:cs="Times New Roman"/>
          <w:b/>
          <w:color w:val="auto"/>
          <w:sz w:val="28"/>
          <w:szCs w:val="28"/>
          <w:lang w:val="uk-UA"/>
        </w:rPr>
      </w:pPr>
      <w:r w:rsidRPr="00920665">
        <w:rPr>
          <w:rFonts w:ascii="Times New Roman" w:hAnsi="Times New Roman" w:cs="Times New Roman"/>
          <w:color w:val="auto"/>
          <w:sz w:val="28"/>
          <w:szCs w:val="28"/>
          <w:lang w:val="uk-UA"/>
        </w:rPr>
        <w:t>доставка клієнтам.</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b/>
          <w:color w:val="auto"/>
          <w:sz w:val="28"/>
          <w:szCs w:val="28"/>
          <w:lang w:val="uk-UA"/>
        </w:rPr>
      </w:pPr>
      <w:r w:rsidRPr="00920665">
        <w:rPr>
          <w:rFonts w:ascii="Times New Roman" w:hAnsi="Times New Roman" w:cs="Times New Roman"/>
          <w:color w:val="auto"/>
          <w:sz w:val="28"/>
          <w:szCs w:val="28"/>
          <w:lang w:val="uk-UA"/>
        </w:rPr>
        <w:t xml:space="preserve">У своїй роботі транспортний відділ тісно взаємодіє зі складом, безпосередньо з відділом експедиції. </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b/>
          <w:color w:val="auto"/>
          <w:sz w:val="28"/>
          <w:szCs w:val="28"/>
          <w:lang w:val="uk-UA"/>
        </w:rPr>
        <w:t xml:space="preserve">Торговий відділ. </w:t>
      </w:r>
      <w:r w:rsidRPr="00920665">
        <w:rPr>
          <w:rFonts w:ascii="Times New Roman" w:hAnsi="Times New Roman" w:cs="Times New Roman"/>
          <w:color w:val="auto"/>
          <w:sz w:val="28"/>
          <w:szCs w:val="28"/>
          <w:lang w:val="uk-UA"/>
        </w:rPr>
        <w:t>Очолює начальник торгового відділу, під керівництвом якого працюють менеджери з продажу та оператори. Торговий</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відділ займається безпосередніми продажами. Основні функції:</w:t>
      </w:r>
    </w:p>
    <w:p w:rsidR="00753424" w:rsidRPr="00920665" w:rsidRDefault="00753424" w:rsidP="000E74D1">
      <w:pPr>
        <w:pStyle w:val="HTML"/>
        <w:widowControl w:val="0"/>
        <w:numPr>
          <w:ilvl w:val="0"/>
          <w:numId w:val="6"/>
        </w:numPr>
        <w:tabs>
          <w:tab w:val="left" w:pos="851"/>
          <w:tab w:val="left" w:pos="994"/>
        </w:tabs>
        <w:spacing w:line="360" w:lineRule="auto"/>
        <w:ind w:left="0" w:firstLine="709"/>
        <w:jc w:val="both"/>
        <w:rPr>
          <w:rFonts w:ascii="Times New Roman" w:hAnsi="Times New Roman" w:cs="Times New Roman"/>
          <w:b/>
          <w:color w:val="auto"/>
          <w:sz w:val="28"/>
          <w:szCs w:val="28"/>
          <w:lang w:val="uk-UA"/>
        </w:rPr>
      </w:pPr>
      <w:r w:rsidRPr="00920665">
        <w:rPr>
          <w:rFonts w:ascii="Times New Roman" w:hAnsi="Times New Roman" w:cs="Times New Roman"/>
          <w:color w:val="auto"/>
          <w:sz w:val="28"/>
          <w:szCs w:val="28"/>
          <w:lang w:val="uk-UA"/>
        </w:rPr>
        <w:t>взаємодія з представниками мереж роздрібної торгівлі;</w:t>
      </w:r>
    </w:p>
    <w:p w:rsidR="00753424" w:rsidRPr="00920665" w:rsidRDefault="00753424" w:rsidP="000E74D1">
      <w:pPr>
        <w:pStyle w:val="HTML"/>
        <w:widowControl w:val="0"/>
        <w:numPr>
          <w:ilvl w:val="0"/>
          <w:numId w:val="6"/>
        </w:numPr>
        <w:tabs>
          <w:tab w:val="left" w:pos="851"/>
          <w:tab w:val="left" w:pos="994"/>
        </w:tabs>
        <w:spacing w:line="360" w:lineRule="auto"/>
        <w:ind w:left="0" w:firstLine="709"/>
        <w:jc w:val="both"/>
        <w:rPr>
          <w:rFonts w:ascii="Times New Roman" w:hAnsi="Times New Roman" w:cs="Times New Roman"/>
          <w:b/>
          <w:color w:val="auto"/>
          <w:sz w:val="28"/>
          <w:szCs w:val="28"/>
          <w:lang w:val="uk-UA"/>
        </w:rPr>
      </w:pPr>
      <w:r w:rsidRPr="00920665">
        <w:rPr>
          <w:rFonts w:ascii="Times New Roman" w:hAnsi="Times New Roman" w:cs="Times New Roman"/>
          <w:color w:val="auto"/>
          <w:sz w:val="28"/>
          <w:szCs w:val="28"/>
          <w:lang w:val="uk-UA"/>
        </w:rPr>
        <w:t>веде</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переговори</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про</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укладання</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договору</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та</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умови</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співпраці;</w:t>
      </w:r>
    </w:p>
    <w:p w:rsidR="00753424" w:rsidRPr="00920665" w:rsidRDefault="00753424" w:rsidP="000E74D1">
      <w:pPr>
        <w:pStyle w:val="HTML"/>
        <w:widowControl w:val="0"/>
        <w:numPr>
          <w:ilvl w:val="0"/>
          <w:numId w:val="6"/>
        </w:numPr>
        <w:tabs>
          <w:tab w:val="left" w:pos="851"/>
          <w:tab w:val="left" w:pos="994"/>
        </w:tabs>
        <w:spacing w:line="360" w:lineRule="auto"/>
        <w:ind w:left="0" w:firstLine="709"/>
        <w:jc w:val="both"/>
        <w:rPr>
          <w:rFonts w:ascii="Times New Roman" w:hAnsi="Times New Roman" w:cs="Times New Roman"/>
          <w:b/>
          <w:color w:val="auto"/>
          <w:sz w:val="28"/>
          <w:szCs w:val="28"/>
          <w:lang w:val="uk-UA"/>
        </w:rPr>
      </w:pPr>
      <w:r w:rsidRPr="00920665">
        <w:rPr>
          <w:rFonts w:ascii="Times New Roman" w:hAnsi="Times New Roman" w:cs="Times New Roman"/>
          <w:color w:val="auto"/>
          <w:sz w:val="28"/>
          <w:szCs w:val="28"/>
          <w:lang w:val="uk-UA"/>
        </w:rPr>
        <w:t>приймають заявки на закупку товарів;</w:t>
      </w:r>
    </w:p>
    <w:p w:rsidR="00753424" w:rsidRPr="00920665" w:rsidRDefault="00753424" w:rsidP="000E74D1">
      <w:pPr>
        <w:pStyle w:val="HTML"/>
        <w:widowControl w:val="0"/>
        <w:numPr>
          <w:ilvl w:val="0"/>
          <w:numId w:val="6"/>
        </w:numPr>
        <w:tabs>
          <w:tab w:val="left" w:pos="851"/>
          <w:tab w:val="left" w:pos="994"/>
        </w:tabs>
        <w:spacing w:line="360" w:lineRule="auto"/>
        <w:ind w:left="0" w:firstLine="709"/>
        <w:jc w:val="both"/>
        <w:rPr>
          <w:rFonts w:ascii="Times New Roman" w:hAnsi="Times New Roman" w:cs="Times New Roman"/>
          <w:b/>
          <w:color w:val="auto"/>
          <w:sz w:val="28"/>
          <w:szCs w:val="28"/>
          <w:lang w:val="uk-UA"/>
        </w:rPr>
      </w:pPr>
      <w:r w:rsidRPr="00920665">
        <w:rPr>
          <w:rFonts w:ascii="Times New Roman" w:hAnsi="Times New Roman" w:cs="Times New Roman"/>
          <w:color w:val="auto"/>
          <w:sz w:val="28"/>
          <w:szCs w:val="28"/>
          <w:lang w:val="uk-UA"/>
        </w:rPr>
        <w:t>постійно шукають нових партнерів.</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b/>
          <w:color w:val="auto"/>
          <w:sz w:val="28"/>
          <w:szCs w:val="28"/>
          <w:lang w:val="uk-UA"/>
        </w:rPr>
      </w:pPr>
      <w:r w:rsidRPr="00920665">
        <w:rPr>
          <w:rFonts w:ascii="Times New Roman" w:hAnsi="Times New Roman" w:cs="Times New Roman"/>
          <w:b/>
          <w:color w:val="auto"/>
          <w:sz w:val="28"/>
          <w:szCs w:val="28"/>
          <w:lang w:val="uk-UA"/>
        </w:rPr>
        <w:t xml:space="preserve">Відділ бюджетних продажів. </w:t>
      </w:r>
      <w:r w:rsidRPr="00920665">
        <w:rPr>
          <w:rFonts w:ascii="Times New Roman" w:hAnsi="Times New Roman" w:cs="Times New Roman"/>
          <w:color w:val="auto"/>
          <w:sz w:val="28"/>
          <w:szCs w:val="28"/>
          <w:lang w:val="uk-UA"/>
        </w:rPr>
        <w:t>Цей відділ займається співпрацею з бюджетними організаціями (лікарнями, госпіталями), продаж для яких здійснюється на умовах тендеру. Враховуючи специфіку даного виду продаж цей відділ було відокремлено від торгового відділу.</w:t>
      </w:r>
      <w:r w:rsidRPr="00920665">
        <w:rPr>
          <w:rFonts w:ascii="Times New Roman" w:hAnsi="Times New Roman" w:cs="Times New Roman"/>
          <w:b/>
          <w:color w:val="auto"/>
          <w:sz w:val="28"/>
          <w:szCs w:val="28"/>
          <w:lang w:val="uk-UA"/>
        </w:rPr>
        <w:t xml:space="preserve"> </w:t>
      </w:r>
    </w:p>
    <w:p w:rsidR="00753424" w:rsidRPr="00920665" w:rsidRDefault="00753424" w:rsidP="000E74D1">
      <w:pPr>
        <w:pStyle w:val="HTML"/>
        <w:widowControl w:val="0"/>
        <w:tabs>
          <w:tab w:val="left" w:pos="851"/>
          <w:tab w:val="left" w:pos="994"/>
        </w:tabs>
        <w:spacing w:line="360" w:lineRule="auto"/>
        <w:ind w:firstLine="709"/>
        <w:jc w:val="both"/>
        <w:rPr>
          <w:rFonts w:ascii="Times New Roman" w:hAnsi="Times New Roman" w:cs="Times New Roman"/>
          <w:color w:val="auto"/>
          <w:sz w:val="28"/>
          <w:szCs w:val="28"/>
          <w:lang w:val="uk-UA"/>
        </w:rPr>
      </w:pPr>
      <w:r w:rsidRPr="00920665">
        <w:rPr>
          <w:rFonts w:ascii="Times New Roman" w:hAnsi="Times New Roman" w:cs="Times New Roman"/>
          <w:b/>
          <w:color w:val="auto"/>
          <w:sz w:val="28"/>
          <w:szCs w:val="28"/>
          <w:lang w:val="uk-UA"/>
        </w:rPr>
        <w:t xml:space="preserve">Відділ якості. </w:t>
      </w:r>
      <w:r w:rsidRPr="00920665">
        <w:rPr>
          <w:rFonts w:ascii="Times New Roman" w:hAnsi="Times New Roman" w:cs="Times New Roman"/>
          <w:color w:val="auto"/>
          <w:sz w:val="28"/>
          <w:szCs w:val="28"/>
          <w:lang w:val="uk-UA"/>
        </w:rPr>
        <w:t>Для забезпечення контролю за якістю на підприємстві</w:t>
      </w:r>
      <w:r w:rsidR="00920665">
        <w:rPr>
          <w:rFonts w:ascii="Times New Roman" w:hAnsi="Times New Roman" w:cs="Times New Roman"/>
          <w:color w:val="auto"/>
          <w:sz w:val="28"/>
          <w:szCs w:val="28"/>
          <w:lang w:val="uk-UA"/>
        </w:rPr>
        <w:t xml:space="preserve"> </w:t>
      </w:r>
      <w:r w:rsidRPr="00920665">
        <w:rPr>
          <w:rFonts w:ascii="Times New Roman" w:hAnsi="Times New Roman" w:cs="Times New Roman"/>
          <w:color w:val="auto"/>
          <w:sz w:val="28"/>
          <w:szCs w:val="28"/>
          <w:lang w:val="uk-UA"/>
        </w:rPr>
        <w:t>існує відповідний відділ, який контролює весь виробничий процес: зберігання та транспортування лікарських засобів у такий спосіб, що забезпечує зберігання якості продукції, ефективності та безпечності. Відділом якості також проводяться регулярні перевірки діяльності відділів підприємства, частота перевірок затверджується керівництвом підприємства. Результати перевірок протоколюються та доводяться до відома персоналу.</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b/>
          <w:sz w:val="28"/>
          <w:szCs w:val="28"/>
          <w:lang w:val="uk-UA"/>
        </w:rPr>
        <w:t xml:space="preserve">Відділ охорони праці. </w:t>
      </w:r>
      <w:r w:rsidRPr="00920665">
        <w:rPr>
          <w:sz w:val="28"/>
          <w:szCs w:val="28"/>
          <w:lang w:val="uk-UA"/>
        </w:rPr>
        <w:t>Стежить за дотриманням умов праці, відповідає за своєчасне проходження медичного огляду працівників, влаштування оздоровлення та дотриманням гігієнічних стандартів.</w:t>
      </w:r>
    </w:p>
    <w:p w:rsidR="00753424" w:rsidRPr="00920665" w:rsidRDefault="00753424" w:rsidP="000E74D1">
      <w:pPr>
        <w:pStyle w:val="a3"/>
        <w:widowControl w:val="0"/>
        <w:tabs>
          <w:tab w:val="left" w:pos="851"/>
          <w:tab w:val="left" w:pos="994"/>
        </w:tabs>
        <w:ind w:left="0" w:firstLine="709"/>
        <w:jc w:val="both"/>
        <w:rPr>
          <w:noProof/>
          <w:szCs w:val="28"/>
        </w:rPr>
      </w:pPr>
      <w:r w:rsidRPr="00920665">
        <w:rPr>
          <w:noProof/>
          <w:szCs w:val="28"/>
        </w:rPr>
        <w:t>На даному етапі розглянемо техніко-економічні показники роботи підприємства за 2008–2009 роки і проведемо порівняльний аналіз. Для найбільшої ефективності дані побудуємо у виді наступної таблиці:</w:t>
      </w:r>
    </w:p>
    <w:p w:rsidR="000E74D1" w:rsidRDefault="000E74D1" w:rsidP="000E74D1">
      <w:pPr>
        <w:pStyle w:val="a3"/>
        <w:widowControl w:val="0"/>
        <w:tabs>
          <w:tab w:val="left" w:pos="851"/>
          <w:tab w:val="left" w:pos="994"/>
        </w:tabs>
        <w:ind w:left="0" w:firstLine="709"/>
        <w:jc w:val="both"/>
        <w:rPr>
          <w:noProof/>
          <w:szCs w:val="28"/>
          <w:lang w:val="ru-RU"/>
        </w:rPr>
      </w:pPr>
    </w:p>
    <w:p w:rsidR="00753424" w:rsidRPr="00920665" w:rsidRDefault="00753424" w:rsidP="000E74D1">
      <w:pPr>
        <w:pStyle w:val="a3"/>
        <w:widowControl w:val="0"/>
        <w:tabs>
          <w:tab w:val="left" w:pos="851"/>
          <w:tab w:val="left" w:pos="994"/>
        </w:tabs>
        <w:ind w:left="0" w:firstLine="709"/>
        <w:jc w:val="right"/>
        <w:rPr>
          <w:noProof/>
          <w:szCs w:val="28"/>
        </w:rPr>
      </w:pPr>
      <w:r w:rsidRPr="00920665">
        <w:rPr>
          <w:noProof/>
          <w:szCs w:val="28"/>
        </w:rPr>
        <w:t>Таблиця 1.1</w:t>
      </w:r>
    </w:p>
    <w:p w:rsidR="00753424" w:rsidRPr="00920665" w:rsidRDefault="00753424" w:rsidP="000E74D1">
      <w:pPr>
        <w:pStyle w:val="33"/>
        <w:widowControl w:val="0"/>
        <w:tabs>
          <w:tab w:val="left" w:pos="851"/>
          <w:tab w:val="left" w:pos="994"/>
        </w:tabs>
        <w:spacing w:line="360" w:lineRule="auto"/>
        <w:ind w:firstLine="709"/>
        <w:jc w:val="both"/>
        <w:rPr>
          <w:noProof/>
          <w:sz w:val="28"/>
          <w:szCs w:val="28"/>
          <w:lang w:val="uk-UA"/>
        </w:rPr>
      </w:pPr>
      <w:r w:rsidRPr="00920665">
        <w:rPr>
          <w:noProof/>
          <w:sz w:val="28"/>
          <w:szCs w:val="28"/>
          <w:lang w:val="uk-UA"/>
        </w:rPr>
        <w:t>Техніко-економічні показники підприємства за 2008–2009 рік, тис. грн.</w:t>
      </w:r>
    </w:p>
    <w:tbl>
      <w:tblPr>
        <w:tblW w:w="9361" w:type="dxa"/>
        <w:tblCellMar>
          <w:left w:w="0" w:type="dxa"/>
          <w:right w:w="0" w:type="dxa"/>
        </w:tblCellMar>
        <w:tblLook w:val="0000" w:firstRow="0" w:lastRow="0" w:firstColumn="0" w:lastColumn="0" w:noHBand="0" w:noVBand="0"/>
      </w:tblPr>
      <w:tblGrid>
        <w:gridCol w:w="6269"/>
        <w:gridCol w:w="765"/>
        <w:gridCol w:w="798"/>
        <w:gridCol w:w="687"/>
        <w:gridCol w:w="842"/>
      </w:tblGrid>
      <w:tr w:rsidR="00753424" w:rsidRPr="00920665" w:rsidTr="00920665">
        <w:trPr>
          <w:cantSplit/>
          <w:trHeight w:val="37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Показники</w:t>
            </w:r>
          </w:p>
        </w:tc>
        <w:tc>
          <w:tcPr>
            <w:tcW w:w="0" w:type="auto"/>
            <w:vMerge w:val="restart"/>
            <w:tcBorders>
              <w:top w:val="single" w:sz="4" w:space="0" w:color="000000"/>
              <w:left w:val="single" w:sz="4" w:space="0" w:color="000000"/>
              <w:right w:val="single" w:sz="4" w:space="0" w:color="000000"/>
            </w:tcBorders>
          </w:tcPr>
          <w:p w:rsidR="00753424" w:rsidRPr="000E74D1" w:rsidRDefault="00753424" w:rsidP="000E74D1">
            <w:pPr>
              <w:tabs>
                <w:tab w:val="left" w:pos="851"/>
                <w:tab w:val="left" w:pos="994"/>
              </w:tabs>
              <w:spacing w:line="360" w:lineRule="auto"/>
              <w:jc w:val="both"/>
              <w:rPr>
                <w:lang w:val="uk-UA"/>
              </w:rPr>
            </w:pPr>
            <w:r w:rsidRPr="000E74D1">
              <w:rPr>
                <w:lang w:val="uk-UA"/>
              </w:rPr>
              <w:t>2008 рік</w:t>
            </w:r>
          </w:p>
        </w:tc>
        <w:tc>
          <w:tcPr>
            <w:tcW w:w="0" w:type="auto"/>
            <w:vMerge w:val="restar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2009 рік</w:t>
            </w:r>
          </w:p>
        </w:tc>
        <w:tc>
          <w:tcPr>
            <w:tcW w:w="0" w:type="auto"/>
            <w:gridSpan w:val="2"/>
            <w:tcBorders>
              <w:top w:val="single" w:sz="4" w:space="0" w:color="000000"/>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Відхилення</w:t>
            </w:r>
          </w:p>
        </w:tc>
      </w:tr>
      <w:tr w:rsidR="00753424" w:rsidRPr="00920665" w:rsidTr="00920665">
        <w:trPr>
          <w:cantSplit/>
          <w:trHeight w:val="255"/>
        </w:trPr>
        <w:tc>
          <w:tcPr>
            <w:tcW w:w="0" w:type="auto"/>
            <w:vMerge/>
            <w:tcBorders>
              <w:top w:val="single" w:sz="4" w:space="0" w:color="000000"/>
              <w:left w:val="single" w:sz="4" w:space="0" w:color="000000"/>
              <w:bottom w:val="single" w:sz="4" w:space="0" w:color="000000"/>
              <w:right w:val="single" w:sz="4" w:space="0" w:color="000000"/>
            </w:tcBorders>
            <w:vAlign w:val="center"/>
          </w:tcPr>
          <w:p w:rsidR="00753424" w:rsidRPr="000E74D1" w:rsidRDefault="00753424" w:rsidP="000E74D1">
            <w:pPr>
              <w:tabs>
                <w:tab w:val="left" w:pos="851"/>
                <w:tab w:val="left" w:pos="994"/>
              </w:tabs>
              <w:spacing w:line="360" w:lineRule="auto"/>
              <w:jc w:val="both"/>
              <w:rPr>
                <w:lang w:val="uk-UA"/>
              </w:rPr>
            </w:pPr>
          </w:p>
        </w:tc>
        <w:tc>
          <w:tcPr>
            <w:tcW w:w="0" w:type="auto"/>
            <w:vMerge/>
            <w:tcBorders>
              <w:left w:val="single" w:sz="4" w:space="0" w:color="000000"/>
              <w:bottom w:val="single" w:sz="4" w:space="0" w:color="auto"/>
              <w:right w:val="single" w:sz="4" w:space="0" w:color="000000"/>
            </w:tcBorders>
            <w:vAlign w:val="center"/>
          </w:tcPr>
          <w:p w:rsidR="00753424" w:rsidRPr="000E74D1" w:rsidRDefault="00753424" w:rsidP="000E74D1">
            <w:pPr>
              <w:tabs>
                <w:tab w:val="left" w:pos="851"/>
                <w:tab w:val="left" w:pos="994"/>
              </w:tabs>
              <w:spacing w:line="360" w:lineRule="auto"/>
              <w:jc w:val="both"/>
              <w:rPr>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53424" w:rsidRPr="000E74D1" w:rsidRDefault="00753424" w:rsidP="000E74D1">
            <w:pPr>
              <w:tabs>
                <w:tab w:val="left" w:pos="851"/>
                <w:tab w:val="left" w:pos="994"/>
              </w:tabs>
              <w:spacing w:line="360" w:lineRule="auto"/>
              <w:jc w:val="both"/>
              <w:rPr>
                <w:lang w:val="uk-UA"/>
              </w:rPr>
            </w:pP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Абсол.</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Відносн.</w:t>
            </w:r>
          </w:p>
        </w:tc>
      </w:tr>
      <w:tr w:rsidR="00753424" w:rsidRPr="00920665" w:rsidTr="00920665">
        <w:trPr>
          <w:trHeight w:val="510"/>
        </w:trPr>
        <w:tc>
          <w:tcPr>
            <w:tcW w:w="0" w:type="auto"/>
            <w:tcBorders>
              <w:top w:val="nil"/>
              <w:left w:val="single" w:sz="4" w:space="0" w:color="000000"/>
              <w:bottom w:val="single" w:sz="4" w:space="0" w:color="000000"/>
              <w:right w:val="single" w:sz="4" w:space="0" w:color="auto"/>
            </w:tcBorders>
            <w:tcMar>
              <w:top w:w="20" w:type="dxa"/>
              <w:left w:w="20" w:type="dxa"/>
              <w:bottom w:w="0" w:type="dxa"/>
              <w:right w:w="20" w:type="dxa"/>
            </w:tcMar>
          </w:tcPr>
          <w:p w:rsidR="000E74D1" w:rsidRDefault="00753424" w:rsidP="000E74D1">
            <w:pPr>
              <w:pStyle w:val="4"/>
              <w:keepNext w:val="0"/>
              <w:widowControl w:val="0"/>
              <w:tabs>
                <w:tab w:val="left" w:pos="851"/>
                <w:tab w:val="left" w:pos="994"/>
              </w:tabs>
              <w:ind w:firstLine="0"/>
              <w:jc w:val="both"/>
              <w:rPr>
                <w:sz w:val="20"/>
                <w:szCs w:val="20"/>
                <w:lang w:val="ru-RU"/>
              </w:rPr>
            </w:pPr>
            <w:r w:rsidRPr="000E74D1">
              <w:rPr>
                <w:sz w:val="20"/>
                <w:szCs w:val="20"/>
              </w:rPr>
              <w:t xml:space="preserve">Чистий доход (виручка) від реалізації (тис. грн.) в порівняних цінах </w:t>
            </w:r>
          </w:p>
          <w:p w:rsidR="00753424" w:rsidRPr="000E74D1" w:rsidRDefault="00753424" w:rsidP="000E74D1">
            <w:pPr>
              <w:pStyle w:val="4"/>
              <w:keepNext w:val="0"/>
              <w:widowControl w:val="0"/>
              <w:tabs>
                <w:tab w:val="left" w:pos="851"/>
                <w:tab w:val="left" w:pos="994"/>
              </w:tabs>
              <w:ind w:firstLine="0"/>
              <w:jc w:val="both"/>
              <w:rPr>
                <w:sz w:val="20"/>
                <w:szCs w:val="20"/>
              </w:rPr>
            </w:pPr>
            <w:r w:rsidRPr="000E74D1">
              <w:rPr>
                <w:sz w:val="20"/>
                <w:szCs w:val="20"/>
              </w:rPr>
              <w:t>у діючих цінах</w:t>
            </w:r>
            <w:r w:rsidR="00920665" w:rsidRPr="000E74D1">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753424" w:rsidRPr="000E74D1" w:rsidRDefault="00753424" w:rsidP="000E74D1">
            <w:pPr>
              <w:tabs>
                <w:tab w:val="left" w:pos="851"/>
                <w:tab w:val="left" w:pos="994"/>
              </w:tabs>
              <w:spacing w:line="360" w:lineRule="auto"/>
              <w:jc w:val="both"/>
              <w:rPr>
                <w:bCs/>
                <w:iCs/>
                <w:lang w:val="uk-UA"/>
              </w:rPr>
            </w:pPr>
            <w:r w:rsidRPr="000E74D1">
              <w:rPr>
                <w:bCs/>
                <w:iCs/>
                <w:lang w:val="uk-UA"/>
              </w:rPr>
              <w:t>599003</w:t>
            </w:r>
          </w:p>
          <w:p w:rsidR="00753424" w:rsidRPr="000E74D1" w:rsidRDefault="00753424" w:rsidP="000E74D1">
            <w:pPr>
              <w:tabs>
                <w:tab w:val="left" w:pos="851"/>
                <w:tab w:val="left" w:pos="994"/>
              </w:tabs>
              <w:spacing w:line="360" w:lineRule="auto"/>
              <w:jc w:val="both"/>
              <w:rPr>
                <w:bCs/>
                <w:iCs/>
                <w:lang w:val="uk-UA"/>
              </w:rPr>
            </w:pPr>
            <w:r w:rsidRPr="000E74D1">
              <w:rPr>
                <w:bCs/>
                <w:iCs/>
                <w:lang w:val="uk-UA"/>
              </w:rPr>
              <w:t>602320</w:t>
            </w:r>
          </w:p>
        </w:tc>
        <w:tc>
          <w:tcPr>
            <w:tcW w:w="0" w:type="auto"/>
            <w:tcBorders>
              <w:top w:val="nil"/>
              <w:left w:val="single" w:sz="4" w:space="0" w:color="auto"/>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bCs/>
                <w:iCs/>
                <w:lang w:val="uk-UA"/>
              </w:rPr>
            </w:pPr>
            <w:r w:rsidRPr="000E74D1">
              <w:rPr>
                <w:bCs/>
                <w:iCs/>
                <w:lang w:val="uk-UA"/>
              </w:rPr>
              <w:t>804976</w:t>
            </w:r>
          </w:p>
          <w:p w:rsidR="00753424" w:rsidRPr="000E74D1" w:rsidRDefault="00753424" w:rsidP="000E74D1">
            <w:pPr>
              <w:tabs>
                <w:tab w:val="left" w:pos="851"/>
                <w:tab w:val="left" w:pos="994"/>
              </w:tabs>
              <w:spacing w:line="360" w:lineRule="auto"/>
              <w:jc w:val="both"/>
              <w:rPr>
                <w:bCs/>
                <w:iCs/>
                <w:lang w:val="uk-UA"/>
              </w:rPr>
            </w:pPr>
            <w:r w:rsidRPr="000E74D1">
              <w:rPr>
                <w:bCs/>
                <w:iCs/>
                <w:lang w:val="uk-UA"/>
              </w:rPr>
              <w:t>805459</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bCs/>
                <w:iCs/>
                <w:lang w:val="uk-UA"/>
              </w:rPr>
            </w:pPr>
            <w:r w:rsidRPr="000E74D1">
              <w:rPr>
                <w:bCs/>
                <w:iCs/>
                <w:lang w:val="uk-UA"/>
              </w:rPr>
              <w:t>205973</w:t>
            </w:r>
          </w:p>
          <w:p w:rsidR="00753424" w:rsidRPr="000E74D1" w:rsidRDefault="00753424" w:rsidP="000E74D1">
            <w:pPr>
              <w:tabs>
                <w:tab w:val="left" w:pos="851"/>
                <w:tab w:val="left" w:pos="994"/>
              </w:tabs>
              <w:spacing w:line="360" w:lineRule="auto"/>
              <w:jc w:val="both"/>
              <w:rPr>
                <w:rFonts w:eastAsia="Arial Unicode MS"/>
                <w:bCs/>
                <w:iCs/>
                <w:lang w:val="uk-UA"/>
              </w:rPr>
            </w:pPr>
            <w:r w:rsidRPr="000E74D1">
              <w:rPr>
                <w:bCs/>
                <w:iCs/>
                <w:lang w:val="uk-UA"/>
              </w:rPr>
              <w:t>203139</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bCs/>
                <w:iCs/>
                <w:lang w:val="uk-UA"/>
              </w:rPr>
            </w:pPr>
            <w:r w:rsidRPr="000E74D1">
              <w:rPr>
                <w:bCs/>
                <w:iCs/>
                <w:lang w:val="uk-UA"/>
              </w:rPr>
              <w:t>34,39</w:t>
            </w:r>
          </w:p>
          <w:p w:rsidR="00753424" w:rsidRPr="000E74D1" w:rsidRDefault="00753424" w:rsidP="000E74D1">
            <w:pPr>
              <w:tabs>
                <w:tab w:val="left" w:pos="851"/>
                <w:tab w:val="left" w:pos="994"/>
              </w:tabs>
              <w:spacing w:line="360" w:lineRule="auto"/>
              <w:jc w:val="both"/>
              <w:rPr>
                <w:rFonts w:eastAsia="Arial Unicode MS"/>
                <w:bCs/>
                <w:iCs/>
                <w:lang w:val="uk-UA"/>
              </w:rPr>
            </w:pPr>
            <w:r w:rsidRPr="000E74D1">
              <w:rPr>
                <w:bCs/>
                <w:iCs/>
                <w:lang w:val="uk-UA"/>
              </w:rPr>
              <w:t>33,72</w:t>
            </w:r>
          </w:p>
        </w:tc>
      </w:tr>
      <w:tr w:rsidR="00753424" w:rsidRPr="00920665" w:rsidTr="00920665">
        <w:trPr>
          <w:trHeight w:val="255"/>
        </w:trPr>
        <w:tc>
          <w:tcPr>
            <w:tcW w:w="0" w:type="auto"/>
            <w:tcBorders>
              <w:top w:val="nil"/>
              <w:left w:val="single" w:sz="4" w:space="0" w:color="000000"/>
              <w:bottom w:val="single" w:sz="4" w:space="0" w:color="000000"/>
              <w:right w:val="single" w:sz="4" w:space="0" w:color="auto"/>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Прибуток від реалізації</w:t>
            </w:r>
          </w:p>
        </w:tc>
        <w:tc>
          <w:tcPr>
            <w:tcW w:w="0" w:type="auto"/>
            <w:tcBorders>
              <w:top w:val="single" w:sz="4" w:space="0" w:color="auto"/>
              <w:left w:val="single" w:sz="4" w:space="0" w:color="auto"/>
              <w:bottom w:val="single" w:sz="4" w:space="0" w:color="auto"/>
              <w:right w:val="single" w:sz="4" w:space="0" w:color="auto"/>
            </w:tcBorders>
          </w:tcPr>
          <w:p w:rsidR="00753424" w:rsidRPr="000E74D1" w:rsidRDefault="00753424" w:rsidP="000E74D1">
            <w:pPr>
              <w:tabs>
                <w:tab w:val="left" w:pos="851"/>
                <w:tab w:val="left" w:pos="994"/>
              </w:tabs>
              <w:spacing w:line="360" w:lineRule="auto"/>
              <w:jc w:val="both"/>
              <w:rPr>
                <w:lang w:val="uk-UA"/>
              </w:rPr>
            </w:pPr>
            <w:r w:rsidRPr="000E74D1">
              <w:rPr>
                <w:lang w:val="uk-UA"/>
              </w:rPr>
              <w:t>72863</w:t>
            </w:r>
          </w:p>
        </w:tc>
        <w:tc>
          <w:tcPr>
            <w:tcW w:w="0" w:type="auto"/>
            <w:tcBorders>
              <w:top w:val="nil"/>
              <w:left w:val="single" w:sz="4" w:space="0" w:color="auto"/>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97137</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24274</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33,31</w:t>
            </w:r>
          </w:p>
        </w:tc>
      </w:tr>
      <w:tr w:rsidR="00753424" w:rsidRPr="00920665" w:rsidTr="00920665">
        <w:trPr>
          <w:trHeight w:val="510"/>
        </w:trPr>
        <w:tc>
          <w:tcPr>
            <w:tcW w:w="0" w:type="auto"/>
            <w:tcBorders>
              <w:top w:val="nil"/>
              <w:left w:val="single" w:sz="4" w:space="0" w:color="000000"/>
              <w:bottom w:val="single" w:sz="4" w:space="0" w:color="000000"/>
              <w:right w:val="single" w:sz="4" w:space="0" w:color="auto"/>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Собівартість реалізованої продукції</w:t>
            </w:r>
          </w:p>
        </w:tc>
        <w:tc>
          <w:tcPr>
            <w:tcW w:w="0" w:type="auto"/>
            <w:tcBorders>
              <w:top w:val="single" w:sz="4" w:space="0" w:color="auto"/>
              <w:left w:val="single" w:sz="4" w:space="0" w:color="auto"/>
              <w:bottom w:val="single" w:sz="4" w:space="0" w:color="auto"/>
              <w:right w:val="single" w:sz="4" w:space="0" w:color="auto"/>
            </w:tcBorders>
          </w:tcPr>
          <w:p w:rsidR="00753424" w:rsidRPr="000E74D1" w:rsidRDefault="00753424" w:rsidP="000E74D1">
            <w:pPr>
              <w:tabs>
                <w:tab w:val="left" w:pos="851"/>
                <w:tab w:val="left" w:pos="994"/>
              </w:tabs>
              <w:spacing w:line="360" w:lineRule="auto"/>
              <w:jc w:val="both"/>
              <w:rPr>
                <w:lang w:val="uk-UA"/>
              </w:rPr>
            </w:pPr>
            <w:r w:rsidRPr="000E74D1">
              <w:rPr>
                <w:lang w:val="uk-UA"/>
              </w:rPr>
              <w:t>526140</w:t>
            </w:r>
          </w:p>
        </w:tc>
        <w:tc>
          <w:tcPr>
            <w:tcW w:w="0" w:type="auto"/>
            <w:tcBorders>
              <w:top w:val="nil"/>
              <w:left w:val="single" w:sz="4" w:space="0" w:color="auto"/>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707839</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181699</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34,53</w:t>
            </w:r>
          </w:p>
        </w:tc>
      </w:tr>
      <w:tr w:rsidR="00753424" w:rsidRPr="00920665" w:rsidTr="00920665">
        <w:trPr>
          <w:trHeight w:val="510"/>
        </w:trPr>
        <w:tc>
          <w:tcPr>
            <w:tcW w:w="0" w:type="auto"/>
            <w:tcBorders>
              <w:top w:val="nil"/>
              <w:left w:val="single" w:sz="4" w:space="0" w:color="000000"/>
              <w:bottom w:val="single" w:sz="4" w:space="0" w:color="000000"/>
              <w:right w:val="single" w:sz="4" w:space="0" w:color="auto"/>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Рентабельність основної діяльності, %</w:t>
            </w:r>
          </w:p>
        </w:tc>
        <w:tc>
          <w:tcPr>
            <w:tcW w:w="0" w:type="auto"/>
            <w:tcBorders>
              <w:top w:val="single" w:sz="4" w:space="0" w:color="auto"/>
              <w:left w:val="single" w:sz="4" w:space="0" w:color="auto"/>
              <w:bottom w:val="single" w:sz="4" w:space="0" w:color="auto"/>
              <w:right w:val="single" w:sz="4" w:space="0" w:color="auto"/>
            </w:tcBorders>
          </w:tcPr>
          <w:p w:rsidR="00753424" w:rsidRPr="000E74D1" w:rsidRDefault="00753424" w:rsidP="000E74D1">
            <w:pPr>
              <w:tabs>
                <w:tab w:val="left" w:pos="851"/>
                <w:tab w:val="left" w:pos="994"/>
              </w:tabs>
              <w:spacing w:line="360" w:lineRule="auto"/>
              <w:jc w:val="both"/>
              <w:rPr>
                <w:lang w:val="uk-UA"/>
              </w:rPr>
            </w:pPr>
            <w:r w:rsidRPr="000E74D1">
              <w:rPr>
                <w:lang w:val="uk-UA"/>
              </w:rPr>
              <w:t>13,85</w:t>
            </w:r>
          </w:p>
        </w:tc>
        <w:tc>
          <w:tcPr>
            <w:tcW w:w="0" w:type="auto"/>
            <w:tcBorders>
              <w:top w:val="nil"/>
              <w:left w:val="single" w:sz="4" w:space="0" w:color="auto"/>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12,06</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-1,79</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-12,92</w:t>
            </w:r>
          </w:p>
        </w:tc>
      </w:tr>
      <w:tr w:rsidR="00753424" w:rsidRPr="00920665" w:rsidTr="00920665">
        <w:trPr>
          <w:trHeight w:val="510"/>
        </w:trPr>
        <w:tc>
          <w:tcPr>
            <w:tcW w:w="0" w:type="auto"/>
            <w:tcBorders>
              <w:top w:val="nil"/>
              <w:left w:val="single" w:sz="4" w:space="0" w:color="000000"/>
              <w:bottom w:val="single" w:sz="4" w:space="0" w:color="000000"/>
              <w:right w:val="single" w:sz="4" w:space="0" w:color="auto"/>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Витрати на одну грн. виручки від</w:t>
            </w:r>
            <w:r w:rsidR="00920665" w:rsidRPr="000E74D1">
              <w:rPr>
                <w:lang w:val="uk-UA"/>
              </w:rPr>
              <w:t xml:space="preserve"> </w:t>
            </w:r>
            <w:r w:rsidRPr="000E74D1">
              <w:rPr>
                <w:lang w:val="uk-UA"/>
              </w:rPr>
              <w:t>реалізації</w:t>
            </w:r>
          </w:p>
        </w:tc>
        <w:tc>
          <w:tcPr>
            <w:tcW w:w="0" w:type="auto"/>
            <w:tcBorders>
              <w:top w:val="single" w:sz="4" w:space="0" w:color="auto"/>
              <w:left w:val="single" w:sz="4" w:space="0" w:color="auto"/>
              <w:bottom w:val="single" w:sz="4" w:space="0" w:color="auto"/>
              <w:right w:val="single" w:sz="4" w:space="0" w:color="auto"/>
            </w:tcBorders>
          </w:tcPr>
          <w:p w:rsidR="00753424" w:rsidRPr="000E74D1" w:rsidRDefault="00753424" w:rsidP="000E74D1">
            <w:pPr>
              <w:tabs>
                <w:tab w:val="left" w:pos="851"/>
                <w:tab w:val="left" w:pos="994"/>
              </w:tabs>
              <w:spacing w:line="360" w:lineRule="auto"/>
              <w:jc w:val="both"/>
              <w:rPr>
                <w:lang w:val="uk-UA"/>
              </w:rPr>
            </w:pPr>
            <w:r w:rsidRPr="000E74D1">
              <w:rPr>
                <w:lang w:val="uk-UA"/>
              </w:rPr>
              <w:t>0,878</w:t>
            </w:r>
          </w:p>
        </w:tc>
        <w:tc>
          <w:tcPr>
            <w:tcW w:w="0" w:type="auto"/>
            <w:tcBorders>
              <w:top w:val="nil"/>
              <w:left w:val="single" w:sz="4" w:space="0" w:color="auto"/>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0,879</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0,001</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0,11</w:t>
            </w:r>
          </w:p>
        </w:tc>
      </w:tr>
      <w:tr w:rsidR="00753424" w:rsidRPr="00920665" w:rsidTr="00920665">
        <w:trPr>
          <w:trHeight w:val="255"/>
        </w:trPr>
        <w:tc>
          <w:tcPr>
            <w:tcW w:w="0" w:type="auto"/>
            <w:tcBorders>
              <w:top w:val="nil"/>
              <w:left w:val="single" w:sz="4" w:space="0" w:color="000000"/>
              <w:bottom w:val="single" w:sz="4" w:space="0" w:color="000000"/>
              <w:right w:val="single" w:sz="4" w:space="0" w:color="auto"/>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Витрати на оплату праці</w:t>
            </w:r>
          </w:p>
        </w:tc>
        <w:tc>
          <w:tcPr>
            <w:tcW w:w="0" w:type="auto"/>
            <w:tcBorders>
              <w:top w:val="single" w:sz="4" w:space="0" w:color="auto"/>
              <w:left w:val="single" w:sz="4" w:space="0" w:color="auto"/>
              <w:bottom w:val="single" w:sz="4" w:space="0" w:color="auto"/>
              <w:right w:val="single" w:sz="4" w:space="0" w:color="auto"/>
            </w:tcBorders>
          </w:tcPr>
          <w:p w:rsidR="00753424" w:rsidRPr="000E74D1" w:rsidRDefault="00753424" w:rsidP="000E74D1">
            <w:pPr>
              <w:tabs>
                <w:tab w:val="left" w:pos="851"/>
                <w:tab w:val="left" w:pos="994"/>
              </w:tabs>
              <w:spacing w:line="360" w:lineRule="auto"/>
              <w:jc w:val="both"/>
              <w:rPr>
                <w:lang w:val="uk-UA"/>
              </w:rPr>
            </w:pPr>
            <w:r w:rsidRPr="000E74D1">
              <w:rPr>
                <w:lang w:val="uk-UA"/>
              </w:rPr>
              <w:t>13539</w:t>
            </w:r>
          </w:p>
        </w:tc>
        <w:tc>
          <w:tcPr>
            <w:tcW w:w="0" w:type="auto"/>
            <w:tcBorders>
              <w:top w:val="nil"/>
              <w:left w:val="single" w:sz="4" w:space="0" w:color="auto"/>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16139</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2600</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19,20</w:t>
            </w:r>
          </w:p>
        </w:tc>
      </w:tr>
      <w:tr w:rsidR="00753424" w:rsidRPr="00920665" w:rsidTr="00920665">
        <w:trPr>
          <w:trHeight w:val="255"/>
        </w:trPr>
        <w:tc>
          <w:tcPr>
            <w:tcW w:w="0" w:type="auto"/>
            <w:tcBorders>
              <w:top w:val="nil"/>
              <w:left w:val="single" w:sz="4" w:space="0" w:color="000000"/>
              <w:bottom w:val="single" w:sz="4" w:space="0" w:color="000000"/>
              <w:right w:val="single" w:sz="4" w:space="0" w:color="auto"/>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Основні фонди</w:t>
            </w:r>
          </w:p>
        </w:tc>
        <w:tc>
          <w:tcPr>
            <w:tcW w:w="0" w:type="auto"/>
            <w:tcBorders>
              <w:top w:val="single" w:sz="4" w:space="0" w:color="auto"/>
              <w:left w:val="single" w:sz="4" w:space="0" w:color="auto"/>
              <w:bottom w:val="single" w:sz="4" w:space="0" w:color="auto"/>
              <w:right w:val="single" w:sz="4" w:space="0" w:color="auto"/>
            </w:tcBorders>
          </w:tcPr>
          <w:p w:rsidR="00753424" w:rsidRPr="000E74D1" w:rsidRDefault="00753424" w:rsidP="000E74D1">
            <w:pPr>
              <w:tabs>
                <w:tab w:val="left" w:pos="851"/>
                <w:tab w:val="left" w:pos="994"/>
              </w:tabs>
              <w:spacing w:line="360" w:lineRule="auto"/>
              <w:jc w:val="both"/>
              <w:rPr>
                <w:lang w:val="uk-UA"/>
              </w:rPr>
            </w:pPr>
            <w:r w:rsidRPr="000E74D1">
              <w:rPr>
                <w:lang w:val="uk-UA"/>
              </w:rPr>
              <w:t>264213</w:t>
            </w:r>
          </w:p>
        </w:tc>
        <w:tc>
          <w:tcPr>
            <w:tcW w:w="0" w:type="auto"/>
            <w:tcBorders>
              <w:top w:val="nil"/>
              <w:left w:val="single" w:sz="4" w:space="0" w:color="auto"/>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486051</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221838</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83,96</w:t>
            </w:r>
          </w:p>
        </w:tc>
      </w:tr>
      <w:tr w:rsidR="00753424" w:rsidRPr="00920665" w:rsidTr="00920665">
        <w:trPr>
          <w:trHeight w:val="255"/>
        </w:trPr>
        <w:tc>
          <w:tcPr>
            <w:tcW w:w="0" w:type="auto"/>
            <w:tcBorders>
              <w:top w:val="nil"/>
              <w:left w:val="single" w:sz="4" w:space="0" w:color="000000"/>
              <w:bottom w:val="single" w:sz="4" w:space="0" w:color="000000"/>
              <w:right w:val="single" w:sz="4" w:space="0" w:color="auto"/>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Фондовіддача</w:t>
            </w:r>
          </w:p>
        </w:tc>
        <w:tc>
          <w:tcPr>
            <w:tcW w:w="0" w:type="auto"/>
            <w:tcBorders>
              <w:top w:val="single" w:sz="4" w:space="0" w:color="auto"/>
              <w:left w:val="single" w:sz="4" w:space="0" w:color="auto"/>
              <w:bottom w:val="single" w:sz="4" w:space="0" w:color="auto"/>
              <w:right w:val="single" w:sz="4" w:space="0" w:color="auto"/>
            </w:tcBorders>
          </w:tcPr>
          <w:p w:rsidR="00753424" w:rsidRPr="000E74D1" w:rsidRDefault="00753424" w:rsidP="000E74D1">
            <w:pPr>
              <w:tabs>
                <w:tab w:val="left" w:pos="851"/>
                <w:tab w:val="left" w:pos="994"/>
              </w:tabs>
              <w:spacing w:line="360" w:lineRule="auto"/>
              <w:jc w:val="both"/>
              <w:rPr>
                <w:lang w:val="uk-UA"/>
              </w:rPr>
            </w:pPr>
            <w:r w:rsidRPr="000E74D1">
              <w:rPr>
                <w:lang w:val="uk-UA"/>
              </w:rPr>
              <w:t>2,27</w:t>
            </w:r>
          </w:p>
        </w:tc>
        <w:tc>
          <w:tcPr>
            <w:tcW w:w="0" w:type="auto"/>
            <w:tcBorders>
              <w:top w:val="nil"/>
              <w:left w:val="single" w:sz="4" w:space="0" w:color="auto"/>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1,65</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-0,62</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-27,31</w:t>
            </w:r>
          </w:p>
        </w:tc>
      </w:tr>
      <w:tr w:rsidR="00753424" w:rsidRPr="00920665" w:rsidTr="00920665">
        <w:trPr>
          <w:trHeight w:val="255"/>
        </w:trPr>
        <w:tc>
          <w:tcPr>
            <w:tcW w:w="0" w:type="auto"/>
            <w:tcBorders>
              <w:top w:val="nil"/>
              <w:left w:val="single" w:sz="4" w:space="0" w:color="000000"/>
              <w:bottom w:val="single" w:sz="4" w:space="0" w:color="000000"/>
              <w:right w:val="single" w:sz="4" w:space="0" w:color="auto"/>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Середня чисельність, чол.</w:t>
            </w:r>
          </w:p>
        </w:tc>
        <w:tc>
          <w:tcPr>
            <w:tcW w:w="0" w:type="auto"/>
            <w:tcBorders>
              <w:top w:val="single" w:sz="4" w:space="0" w:color="auto"/>
              <w:left w:val="single" w:sz="4" w:space="0" w:color="auto"/>
              <w:bottom w:val="single" w:sz="4" w:space="0" w:color="auto"/>
              <w:right w:val="single" w:sz="4" w:space="0" w:color="auto"/>
            </w:tcBorders>
          </w:tcPr>
          <w:p w:rsidR="00753424" w:rsidRPr="000E74D1" w:rsidRDefault="00753424" w:rsidP="000E74D1">
            <w:pPr>
              <w:tabs>
                <w:tab w:val="left" w:pos="851"/>
                <w:tab w:val="left" w:pos="994"/>
              </w:tabs>
              <w:spacing w:line="360" w:lineRule="auto"/>
              <w:jc w:val="both"/>
              <w:rPr>
                <w:lang w:val="uk-UA"/>
              </w:rPr>
            </w:pPr>
            <w:r w:rsidRPr="000E74D1">
              <w:rPr>
                <w:lang w:val="uk-UA"/>
              </w:rPr>
              <w:t>478</w:t>
            </w:r>
          </w:p>
        </w:tc>
        <w:tc>
          <w:tcPr>
            <w:tcW w:w="0" w:type="auto"/>
            <w:tcBorders>
              <w:top w:val="nil"/>
              <w:left w:val="single" w:sz="4" w:space="0" w:color="auto"/>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512</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34</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7,11</w:t>
            </w:r>
          </w:p>
        </w:tc>
      </w:tr>
      <w:tr w:rsidR="00753424" w:rsidRPr="00920665" w:rsidTr="00920665">
        <w:trPr>
          <w:trHeight w:val="255"/>
        </w:trPr>
        <w:tc>
          <w:tcPr>
            <w:tcW w:w="0" w:type="auto"/>
            <w:tcBorders>
              <w:top w:val="nil"/>
              <w:left w:val="single" w:sz="4" w:space="0" w:color="000000"/>
              <w:bottom w:val="single" w:sz="4" w:space="0" w:color="000000"/>
              <w:right w:val="single" w:sz="4" w:space="0" w:color="auto"/>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Продуктивність праці, тис. грн./чол.</w:t>
            </w:r>
            <w:r w:rsidR="00920665" w:rsidRPr="000E74D1">
              <w:rPr>
                <w:lang w:val="uk-UA"/>
              </w:rPr>
              <w:t xml:space="preserve"> </w:t>
            </w:r>
          </w:p>
        </w:tc>
        <w:tc>
          <w:tcPr>
            <w:tcW w:w="0" w:type="auto"/>
            <w:tcBorders>
              <w:top w:val="single" w:sz="4" w:space="0" w:color="auto"/>
              <w:left w:val="single" w:sz="4" w:space="0" w:color="auto"/>
              <w:bottom w:val="single" w:sz="4" w:space="0" w:color="auto"/>
              <w:right w:val="single" w:sz="4" w:space="0" w:color="auto"/>
            </w:tcBorders>
          </w:tcPr>
          <w:p w:rsidR="00753424" w:rsidRPr="000E74D1" w:rsidRDefault="00753424" w:rsidP="000E74D1">
            <w:pPr>
              <w:tabs>
                <w:tab w:val="left" w:pos="851"/>
                <w:tab w:val="left" w:pos="994"/>
              </w:tabs>
              <w:spacing w:line="360" w:lineRule="auto"/>
              <w:jc w:val="both"/>
              <w:rPr>
                <w:lang w:val="uk-UA"/>
              </w:rPr>
            </w:pPr>
            <w:r w:rsidRPr="000E74D1">
              <w:rPr>
                <w:lang w:val="uk-UA"/>
              </w:rPr>
              <w:t>1253,1</w:t>
            </w:r>
          </w:p>
        </w:tc>
        <w:tc>
          <w:tcPr>
            <w:tcW w:w="0" w:type="auto"/>
            <w:tcBorders>
              <w:top w:val="nil"/>
              <w:left w:val="single" w:sz="4" w:space="0" w:color="auto"/>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lang w:val="uk-UA"/>
              </w:rPr>
            </w:pPr>
            <w:r w:rsidRPr="000E74D1">
              <w:rPr>
                <w:lang w:val="uk-UA"/>
              </w:rPr>
              <w:t>1572,2</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319,1</w:t>
            </w:r>
          </w:p>
        </w:tc>
        <w:tc>
          <w:tcPr>
            <w:tcW w:w="0" w:type="auto"/>
            <w:tcBorders>
              <w:top w:val="nil"/>
              <w:left w:val="nil"/>
              <w:bottom w:val="single" w:sz="4" w:space="0" w:color="000000"/>
              <w:right w:val="single" w:sz="4" w:space="0" w:color="000000"/>
            </w:tcBorders>
            <w:tcMar>
              <w:top w:w="20" w:type="dxa"/>
              <w:left w:w="20" w:type="dxa"/>
              <w:bottom w:w="0" w:type="dxa"/>
              <w:right w:w="20" w:type="dxa"/>
            </w:tcMa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25,46</w:t>
            </w:r>
          </w:p>
        </w:tc>
      </w:tr>
    </w:tbl>
    <w:p w:rsidR="000E74D1" w:rsidRDefault="000E74D1" w:rsidP="000E74D1">
      <w:pPr>
        <w:pStyle w:val="a3"/>
        <w:widowControl w:val="0"/>
        <w:tabs>
          <w:tab w:val="left" w:pos="851"/>
          <w:tab w:val="left" w:pos="994"/>
        </w:tabs>
        <w:ind w:left="0" w:firstLine="709"/>
        <w:jc w:val="both"/>
        <w:rPr>
          <w:noProof/>
          <w:szCs w:val="28"/>
          <w:lang w:val="ru-RU"/>
        </w:rPr>
      </w:pPr>
    </w:p>
    <w:p w:rsidR="00753424" w:rsidRDefault="00753424" w:rsidP="000E74D1">
      <w:pPr>
        <w:pStyle w:val="a3"/>
        <w:widowControl w:val="0"/>
        <w:tabs>
          <w:tab w:val="left" w:pos="851"/>
          <w:tab w:val="left" w:pos="994"/>
        </w:tabs>
        <w:ind w:left="0" w:firstLine="709"/>
        <w:jc w:val="both"/>
        <w:rPr>
          <w:szCs w:val="28"/>
          <w:lang w:val="ru-RU"/>
        </w:rPr>
      </w:pPr>
      <w:r w:rsidRPr="00920665">
        <w:rPr>
          <w:noProof/>
          <w:szCs w:val="28"/>
        </w:rPr>
        <w:t xml:space="preserve">За результатами порівняльного аналізу техніко-економічних показників видно, що виручка від реалізації в 2009 році збільшилася в порівнянні з 2008 роком на 205973 тис. грн., чи на 34,39 %. Валовий прибуток підприємства виріс на 24274 тис. гривень, чи на 33,31%. Собівартість реалізації при цьому в 2009 році збільшилася на 181699 тис. чи на 34,53%. Збільшення собівартості вплинуло на зниження рентабельності підприємства в цілому, тому що вона зменшилася з 13,85% до 12,06% до кінця 2009 року. Якщо розглядати більш детально, то можна зробити висновок, що витрати на одну гривню виторгу від реалізації склали в 2008 році 0,878 грн., що на 0,001 гривень менше, ніж у 2009 році. </w:t>
      </w:r>
      <w:r w:rsidRPr="00920665">
        <w:rPr>
          <w:szCs w:val="28"/>
        </w:rPr>
        <w:t>Слід відмітити зростання витрат на оплату праці, але воно пов’язане з ростом чисельності. Крім усього спостерігається збільшення вартості основних засобів підприємства на 221838 тис. грн., або на 83,96%. Такий ріст вартості основних засобів призвів до зменшення фондовіддачі в 2009 році у порівнянні з 2008-м. Але навпаки зросла значно фондоозброєність праці, а саме на 71,76%. Якісними змінами відзначилось використання праці на підприємстві – продуктивність зросла на 25,46%. Далі графічно порівняємо продуктивність та фондоозброєність праці:</w:t>
      </w:r>
    </w:p>
    <w:p w:rsidR="000E74D1" w:rsidRPr="000E74D1" w:rsidRDefault="000E74D1" w:rsidP="000E74D1">
      <w:pPr>
        <w:pStyle w:val="a3"/>
        <w:widowControl w:val="0"/>
        <w:tabs>
          <w:tab w:val="left" w:pos="851"/>
          <w:tab w:val="left" w:pos="994"/>
        </w:tabs>
        <w:ind w:left="0" w:firstLine="709"/>
        <w:jc w:val="both"/>
        <w:rPr>
          <w:szCs w:val="28"/>
          <w:lang w:val="ru-RU"/>
        </w:rPr>
      </w:pPr>
    </w:p>
    <w:p w:rsidR="00753424" w:rsidRPr="00920665" w:rsidRDefault="00683B74" w:rsidP="000E74D1">
      <w:pPr>
        <w:pStyle w:val="31"/>
        <w:widowControl w:val="0"/>
        <w:tabs>
          <w:tab w:val="left" w:pos="851"/>
          <w:tab w:val="left" w:pos="994"/>
        </w:tabs>
        <w:ind w:firstLine="709"/>
        <w:rPr>
          <w:szCs w:val="28"/>
        </w:rPr>
      </w:pPr>
      <w:r w:rsidRPr="00683B74">
        <w:rPr>
          <w:noProof/>
          <w:szCs w:val="28"/>
          <w:lang w:val="ru-RU"/>
        </w:rPr>
        <w:object w:dxaOrig="7181" w:dyaOrig="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6" type="#_x0000_t75" style="width:369.75pt;height:150pt;visibility:visible" o:ole="">
            <v:imagedata r:id="rId7" o:title="" croptop="-3588f" cropbottom="-5632f" cropleft="-1925f" cropright="-28f"/>
            <o:lock v:ext="edit" aspectratio="f"/>
          </v:shape>
          <o:OLEObject Type="Embed" ProgID="Excel.Sheet.8" ShapeID="Объект 1" DrawAspect="Content" ObjectID="_1470833250" r:id="rId8">
            <o:FieldCodes>\s</o:FieldCodes>
          </o:OLEObject>
        </w:objec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Рис. 1.1</w:t>
      </w:r>
      <w:r w:rsidR="00920665">
        <w:rPr>
          <w:sz w:val="28"/>
          <w:szCs w:val="28"/>
          <w:lang w:val="uk-UA"/>
        </w:rPr>
        <w:t xml:space="preserve"> </w:t>
      </w:r>
      <w:r w:rsidRPr="00920665">
        <w:rPr>
          <w:sz w:val="28"/>
          <w:szCs w:val="28"/>
          <w:lang w:val="uk-UA"/>
        </w:rPr>
        <w:t>Продуктивність та фондоозброєність в 2008-2009 роках</w:t>
      </w:r>
    </w:p>
    <w:p w:rsidR="000E74D1" w:rsidRDefault="000E74D1" w:rsidP="000E74D1">
      <w:pPr>
        <w:tabs>
          <w:tab w:val="left" w:pos="851"/>
          <w:tab w:val="left" w:pos="994"/>
        </w:tabs>
        <w:spacing w:line="360" w:lineRule="auto"/>
        <w:ind w:firstLine="709"/>
        <w:jc w:val="both"/>
        <w:rPr>
          <w:sz w:val="28"/>
          <w:szCs w:val="28"/>
          <w:lang w:val="ru-RU"/>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Слід відмітити непропорційне збільшення фондоозброєності у порівнянні з ростом продуктивності в 2009 році.</w:t>
      </w:r>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pStyle w:val="1"/>
        <w:keepNext w:val="0"/>
        <w:widowControl w:val="0"/>
        <w:tabs>
          <w:tab w:val="left" w:pos="851"/>
          <w:tab w:val="left" w:pos="994"/>
        </w:tabs>
        <w:ind w:firstLine="709"/>
        <w:jc w:val="both"/>
        <w:rPr>
          <w:szCs w:val="28"/>
        </w:rPr>
      </w:pPr>
      <w:bookmarkStart w:id="10" w:name="_Toc220404340"/>
      <w:bookmarkStart w:id="11" w:name="_Toc240341835"/>
      <w:bookmarkStart w:id="12" w:name="_Toc270148976"/>
      <w:bookmarkStart w:id="13" w:name="_Toc169763794"/>
      <w:bookmarkStart w:id="14" w:name="_Toc177358761"/>
      <w:r w:rsidRPr="00920665">
        <w:rPr>
          <w:szCs w:val="28"/>
        </w:rPr>
        <w:t xml:space="preserve">2. </w:t>
      </w:r>
      <w:bookmarkEnd w:id="10"/>
      <w:r w:rsidRPr="00920665">
        <w:rPr>
          <w:szCs w:val="28"/>
        </w:rPr>
        <w:t>Характеристика матеріальної бази ТОВ «Тантал»</w:t>
      </w:r>
      <w:bookmarkEnd w:id="11"/>
      <w:bookmarkEnd w:id="12"/>
      <w:r w:rsidRPr="00920665">
        <w:rPr>
          <w:szCs w:val="28"/>
        </w:rPr>
        <w:t xml:space="preserve"> </w:t>
      </w:r>
      <w:bookmarkEnd w:id="13"/>
      <w:bookmarkEnd w:id="14"/>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pStyle w:val="a3"/>
        <w:widowControl w:val="0"/>
        <w:tabs>
          <w:tab w:val="left" w:pos="851"/>
          <w:tab w:val="left" w:pos="994"/>
        </w:tabs>
        <w:ind w:left="0" w:firstLine="709"/>
        <w:jc w:val="both"/>
        <w:rPr>
          <w:szCs w:val="28"/>
        </w:rPr>
      </w:pPr>
      <w:r w:rsidRPr="00920665">
        <w:rPr>
          <w:szCs w:val="28"/>
        </w:rPr>
        <w:t>Ефективність використання оборотного капіталу проаналізуємо за допомогою таблиці 2.1.</w:t>
      </w:r>
    </w:p>
    <w:p w:rsidR="000E74D1" w:rsidRDefault="000E74D1">
      <w:pPr>
        <w:widowControl/>
        <w:spacing w:after="200" w:line="276" w:lineRule="auto"/>
        <w:rPr>
          <w:sz w:val="28"/>
          <w:szCs w:val="28"/>
          <w:lang w:val="uk-UA"/>
        </w:rPr>
      </w:pPr>
      <w:r>
        <w:rPr>
          <w:sz w:val="24"/>
          <w:szCs w:val="28"/>
          <w:lang w:val="uk-UA"/>
        </w:rPr>
        <w:br w:type="page"/>
      </w:r>
    </w:p>
    <w:p w:rsidR="00753424" w:rsidRPr="00920665" w:rsidRDefault="00753424" w:rsidP="000E74D1">
      <w:pPr>
        <w:pStyle w:val="a3"/>
        <w:widowControl w:val="0"/>
        <w:tabs>
          <w:tab w:val="left" w:pos="851"/>
          <w:tab w:val="left" w:pos="994"/>
        </w:tabs>
        <w:ind w:left="0" w:firstLine="709"/>
        <w:jc w:val="right"/>
        <w:rPr>
          <w:szCs w:val="28"/>
        </w:rPr>
      </w:pPr>
      <w:r w:rsidRPr="00920665">
        <w:rPr>
          <w:szCs w:val="28"/>
        </w:rPr>
        <w:t>Таблиця 2.1</w:t>
      </w:r>
    </w:p>
    <w:p w:rsidR="00753424" w:rsidRPr="00920665" w:rsidRDefault="00753424" w:rsidP="000E74D1">
      <w:pPr>
        <w:pStyle w:val="a3"/>
        <w:widowControl w:val="0"/>
        <w:tabs>
          <w:tab w:val="left" w:pos="851"/>
          <w:tab w:val="left" w:pos="994"/>
        </w:tabs>
        <w:ind w:left="0" w:firstLine="709"/>
        <w:jc w:val="both"/>
        <w:rPr>
          <w:szCs w:val="28"/>
        </w:rPr>
      </w:pPr>
      <w:r w:rsidRPr="00920665">
        <w:rPr>
          <w:szCs w:val="28"/>
        </w:rPr>
        <w:t>Аналіз оборотності обігових коштів ТОВ «Тантал» за 2008-2009 рр.</w:t>
      </w:r>
    </w:p>
    <w:tbl>
      <w:tblPr>
        <w:tblW w:w="0" w:type="auto"/>
        <w:tblInd w:w="40" w:type="dxa"/>
        <w:tblLayout w:type="fixed"/>
        <w:tblCellMar>
          <w:left w:w="40" w:type="dxa"/>
          <w:right w:w="40" w:type="dxa"/>
        </w:tblCellMar>
        <w:tblLook w:val="0000" w:firstRow="0" w:lastRow="0" w:firstColumn="0" w:lastColumn="0" w:noHBand="0" w:noVBand="0"/>
      </w:tblPr>
      <w:tblGrid>
        <w:gridCol w:w="5172"/>
        <w:gridCol w:w="1452"/>
        <w:gridCol w:w="1300"/>
        <w:gridCol w:w="1470"/>
      </w:tblGrid>
      <w:tr w:rsidR="00753424" w:rsidRPr="00920665" w:rsidTr="000E74D1">
        <w:trPr>
          <w:trHeight w:val="20"/>
        </w:trPr>
        <w:tc>
          <w:tcPr>
            <w:tcW w:w="5172" w:type="dxa"/>
            <w:tcBorders>
              <w:top w:val="single" w:sz="6" w:space="0" w:color="auto"/>
              <w:left w:val="single" w:sz="6" w:space="0" w:color="auto"/>
              <w:bottom w:val="single" w:sz="6" w:space="0" w:color="auto"/>
              <w:right w:val="single" w:sz="6" w:space="0" w:color="auto"/>
            </w:tcBorders>
          </w:tcPr>
          <w:p w:rsidR="00753424" w:rsidRPr="000E74D1" w:rsidRDefault="00753424" w:rsidP="000E74D1">
            <w:pPr>
              <w:shd w:val="clear" w:color="auto" w:fill="FFFFFF"/>
              <w:tabs>
                <w:tab w:val="left" w:pos="851"/>
                <w:tab w:val="left" w:pos="994"/>
              </w:tabs>
              <w:spacing w:line="360" w:lineRule="auto"/>
              <w:ind w:hanging="40"/>
              <w:jc w:val="both"/>
              <w:rPr>
                <w:lang w:val="uk-UA"/>
              </w:rPr>
            </w:pPr>
            <w:r w:rsidRPr="000E74D1">
              <w:rPr>
                <w:lang w:val="uk-UA"/>
              </w:rPr>
              <w:t xml:space="preserve">Показники </w:t>
            </w:r>
          </w:p>
        </w:tc>
        <w:tc>
          <w:tcPr>
            <w:tcW w:w="1452"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shd w:val="clear" w:color="auto" w:fill="FFFFFF"/>
              <w:tabs>
                <w:tab w:val="left" w:pos="851"/>
                <w:tab w:val="left" w:pos="994"/>
              </w:tabs>
              <w:spacing w:line="360" w:lineRule="auto"/>
              <w:ind w:hanging="40"/>
              <w:jc w:val="center"/>
              <w:rPr>
                <w:lang w:val="uk-UA"/>
              </w:rPr>
            </w:pPr>
            <w:r w:rsidRPr="000E74D1">
              <w:rPr>
                <w:lang w:val="uk-UA"/>
              </w:rPr>
              <w:t>2008</w:t>
            </w:r>
          </w:p>
        </w:tc>
        <w:tc>
          <w:tcPr>
            <w:tcW w:w="130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shd w:val="clear" w:color="auto" w:fill="FFFFFF"/>
              <w:tabs>
                <w:tab w:val="left" w:pos="851"/>
                <w:tab w:val="left" w:pos="994"/>
              </w:tabs>
              <w:spacing w:line="360" w:lineRule="auto"/>
              <w:ind w:hanging="40"/>
              <w:jc w:val="center"/>
              <w:rPr>
                <w:lang w:val="uk-UA"/>
              </w:rPr>
            </w:pPr>
            <w:r w:rsidRPr="000E74D1">
              <w:rPr>
                <w:lang w:val="uk-UA"/>
              </w:rPr>
              <w:t>2009</w:t>
            </w:r>
          </w:p>
        </w:tc>
        <w:tc>
          <w:tcPr>
            <w:tcW w:w="147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shd w:val="clear" w:color="auto" w:fill="FFFFFF"/>
              <w:tabs>
                <w:tab w:val="left" w:pos="851"/>
                <w:tab w:val="left" w:pos="994"/>
              </w:tabs>
              <w:spacing w:line="360" w:lineRule="auto"/>
              <w:ind w:hanging="40"/>
              <w:jc w:val="center"/>
              <w:rPr>
                <w:lang w:val="uk-UA"/>
              </w:rPr>
            </w:pPr>
            <w:r w:rsidRPr="000E74D1">
              <w:rPr>
                <w:lang w:val="uk-UA"/>
              </w:rPr>
              <w:t>Відхилення</w:t>
            </w:r>
          </w:p>
        </w:tc>
      </w:tr>
      <w:tr w:rsidR="00753424" w:rsidRPr="00920665" w:rsidTr="000E74D1">
        <w:trPr>
          <w:trHeight w:val="20"/>
        </w:trPr>
        <w:tc>
          <w:tcPr>
            <w:tcW w:w="5172" w:type="dxa"/>
            <w:tcBorders>
              <w:top w:val="single" w:sz="6" w:space="0" w:color="auto"/>
              <w:left w:val="single" w:sz="6" w:space="0" w:color="auto"/>
              <w:bottom w:val="single" w:sz="6" w:space="0" w:color="auto"/>
              <w:right w:val="single" w:sz="6" w:space="0" w:color="auto"/>
            </w:tcBorders>
          </w:tcPr>
          <w:p w:rsidR="00753424" w:rsidRPr="000E74D1" w:rsidRDefault="00753424" w:rsidP="000E74D1">
            <w:pPr>
              <w:shd w:val="clear" w:color="auto" w:fill="FFFFFF"/>
              <w:tabs>
                <w:tab w:val="left" w:pos="851"/>
                <w:tab w:val="left" w:pos="994"/>
              </w:tabs>
              <w:spacing w:line="360" w:lineRule="auto"/>
              <w:ind w:hanging="40"/>
              <w:jc w:val="both"/>
              <w:rPr>
                <w:lang w:val="uk-UA"/>
              </w:rPr>
            </w:pPr>
            <w:r w:rsidRPr="000E74D1">
              <w:rPr>
                <w:lang w:val="uk-UA"/>
              </w:rPr>
              <w:t>1 . Виручка від реалізації, тис. грн.</w:t>
            </w:r>
          </w:p>
        </w:tc>
        <w:tc>
          <w:tcPr>
            <w:tcW w:w="1452"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599003</w:t>
            </w:r>
          </w:p>
        </w:tc>
        <w:tc>
          <w:tcPr>
            <w:tcW w:w="130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804976</w:t>
            </w:r>
          </w:p>
        </w:tc>
        <w:tc>
          <w:tcPr>
            <w:tcW w:w="147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205973</w:t>
            </w:r>
          </w:p>
        </w:tc>
      </w:tr>
      <w:tr w:rsidR="00753424" w:rsidRPr="00920665" w:rsidTr="000E74D1">
        <w:trPr>
          <w:trHeight w:val="20"/>
        </w:trPr>
        <w:tc>
          <w:tcPr>
            <w:tcW w:w="5172" w:type="dxa"/>
            <w:tcBorders>
              <w:top w:val="single" w:sz="6" w:space="0" w:color="auto"/>
              <w:left w:val="single" w:sz="6" w:space="0" w:color="auto"/>
              <w:bottom w:val="single" w:sz="6" w:space="0" w:color="auto"/>
              <w:right w:val="single" w:sz="6" w:space="0" w:color="auto"/>
            </w:tcBorders>
          </w:tcPr>
          <w:p w:rsidR="00753424" w:rsidRPr="000E74D1" w:rsidRDefault="00753424" w:rsidP="000E74D1">
            <w:pPr>
              <w:shd w:val="clear" w:color="auto" w:fill="FFFFFF"/>
              <w:tabs>
                <w:tab w:val="left" w:pos="851"/>
                <w:tab w:val="left" w:pos="994"/>
              </w:tabs>
              <w:spacing w:line="360" w:lineRule="auto"/>
              <w:ind w:hanging="40"/>
              <w:jc w:val="both"/>
              <w:rPr>
                <w:lang w:val="uk-UA"/>
              </w:rPr>
            </w:pPr>
            <w:r w:rsidRPr="000E74D1">
              <w:rPr>
                <w:lang w:val="uk-UA"/>
              </w:rPr>
              <w:t>2. Кількість днів періоду, що аналізується</w:t>
            </w:r>
          </w:p>
        </w:tc>
        <w:tc>
          <w:tcPr>
            <w:tcW w:w="1452"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360</w:t>
            </w:r>
          </w:p>
        </w:tc>
        <w:tc>
          <w:tcPr>
            <w:tcW w:w="130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360</w:t>
            </w:r>
          </w:p>
        </w:tc>
        <w:tc>
          <w:tcPr>
            <w:tcW w:w="147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0</w:t>
            </w:r>
          </w:p>
        </w:tc>
      </w:tr>
      <w:tr w:rsidR="00753424" w:rsidRPr="00920665" w:rsidTr="000E74D1">
        <w:trPr>
          <w:trHeight w:val="20"/>
        </w:trPr>
        <w:tc>
          <w:tcPr>
            <w:tcW w:w="5172" w:type="dxa"/>
            <w:tcBorders>
              <w:top w:val="single" w:sz="6" w:space="0" w:color="auto"/>
              <w:left w:val="single" w:sz="6" w:space="0" w:color="auto"/>
              <w:bottom w:val="single" w:sz="6" w:space="0" w:color="auto"/>
              <w:right w:val="single" w:sz="6" w:space="0" w:color="auto"/>
            </w:tcBorders>
          </w:tcPr>
          <w:p w:rsidR="00753424" w:rsidRPr="000E74D1" w:rsidRDefault="00753424" w:rsidP="000E74D1">
            <w:pPr>
              <w:shd w:val="clear" w:color="auto" w:fill="FFFFFF"/>
              <w:tabs>
                <w:tab w:val="left" w:pos="851"/>
                <w:tab w:val="left" w:pos="994"/>
              </w:tabs>
              <w:spacing w:line="360" w:lineRule="auto"/>
              <w:ind w:hanging="40"/>
              <w:jc w:val="both"/>
              <w:rPr>
                <w:lang w:val="uk-UA"/>
              </w:rPr>
            </w:pPr>
            <w:r w:rsidRPr="000E74D1">
              <w:rPr>
                <w:lang w:val="uk-UA"/>
              </w:rPr>
              <w:t>3. Одноденна виручка, тис. грн. (1/2)</w:t>
            </w:r>
          </w:p>
        </w:tc>
        <w:tc>
          <w:tcPr>
            <w:tcW w:w="1452"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1663,90</w:t>
            </w:r>
          </w:p>
        </w:tc>
        <w:tc>
          <w:tcPr>
            <w:tcW w:w="130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2236,04</w:t>
            </w:r>
          </w:p>
        </w:tc>
        <w:tc>
          <w:tcPr>
            <w:tcW w:w="147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572,15</w:t>
            </w:r>
          </w:p>
        </w:tc>
      </w:tr>
      <w:tr w:rsidR="00753424" w:rsidRPr="00920665" w:rsidTr="000E74D1">
        <w:trPr>
          <w:trHeight w:val="20"/>
        </w:trPr>
        <w:tc>
          <w:tcPr>
            <w:tcW w:w="5172" w:type="dxa"/>
            <w:tcBorders>
              <w:top w:val="single" w:sz="6" w:space="0" w:color="auto"/>
              <w:left w:val="single" w:sz="6" w:space="0" w:color="auto"/>
              <w:bottom w:val="single" w:sz="6" w:space="0" w:color="auto"/>
              <w:right w:val="single" w:sz="6" w:space="0" w:color="auto"/>
            </w:tcBorders>
          </w:tcPr>
          <w:p w:rsidR="00753424" w:rsidRPr="000E74D1" w:rsidRDefault="00753424" w:rsidP="000E74D1">
            <w:pPr>
              <w:shd w:val="clear" w:color="auto" w:fill="FFFFFF"/>
              <w:tabs>
                <w:tab w:val="left" w:pos="851"/>
                <w:tab w:val="left" w:pos="994"/>
              </w:tabs>
              <w:spacing w:line="360" w:lineRule="auto"/>
              <w:ind w:hanging="40"/>
              <w:jc w:val="both"/>
              <w:rPr>
                <w:lang w:val="uk-UA"/>
              </w:rPr>
            </w:pPr>
            <w:r w:rsidRPr="000E74D1">
              <w:rPr>
                <w:lang w:val="uk-UA"/>
              </w:rPr>
              <w:t xml:space="preserve">4. Середній залишок обігових коштів, тис. грн. (форма 1 рядок 260) </w:t>
            </w:r>
          </w:p>
        </w:tc>
        <w:tc>
          <w:tcPr>
            <w:tcW w:w="1452"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177321</w:t>
            </w:r>
          </w:p>
        </w:tc>
        <w:tc>
          <w:tcPr>
            <w:tcW w:w="130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187909</w:t>
            </w:r>
          </w:p>
        </w:tc>
        <w:tc>
          <w:tcPr>
            <w:tcW w:w="147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10588</w:t>
            </w:r>
          </w:p>
        </w:tc>
      </w:tr>
      <w:tr w:rsidR="00753424" w:rsidRPr="00920665" w:rsidTr="000E74D1">
        <w:trPr>
          <w:trHeight w:val="20"/>
        </w:trPr>
        <w:tc>
          <w:tcPr>
            <w:tcW w:w="5172" w:type="dxa"/>
            <w:tcBorders>
              <w:top w:val="single" w:sz="6" w:space="0" w:color="auto"/>
              <w:left w:val="single" w:sz="6" w:space="0" w:color="auto"/>
              <w:bottom w:val="single" w:sz="6" w:space="0" w:color="auto"/>
              <w:right w:val="single" w:sz="6" w:space="0" w:color="auto"/>
            </w:tcBorders>
          </w:tcPr>
          <w:p w:rsidR="00753424" w:rsidRPr="000E74D1" w:rsidRDefault="00753424" w:rsidP="000E74D1">
            <w:pPr>
              <w:shd w:val="clear" w:color="auto" w:fill="FFFFFF"/>
              <w:tabs>
                <w:tab w:val="left" w:pos="851"/>
                <w:tab w:val="left" w:pos="994"/>
              </w:tabs>
              <w:spacing w:line="360" w:lineRule="auto"/>
              <w:ind w:hanging="40"/>
              <w:jc w:val="both"/>
              <w:rPr>
                <w:lang w:val="uk-UA"/>
              </w:rPr>
            </w:pPr>
            <w:r w:rsidRPr="000E74D1">
              <w:rPr>
                <w:lang w:val="uk-UA"/>
              </w:rPr>
              <w:t>5. Оборотність обігових коштів, днів (4/3)</w:t>
            </w:r>
          </w:p>
        </w:tc>
        <w:tc>
          <w:tcPr>
            <w:tcW w:w="1452"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106,57</w:t>
            </w:r>
          </w:p>
        </w:tc>
        <w:tc>
          <w:tcPr>
            <w:tcW w:w="130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84,04</w:t>
            </w:r>
          </w:p>
        </w:tc>
        <w:tc>
          <w:tcPr>
            <w:tcW w:w="147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-22,53</w:t>
            </w:r>
          </w:p>
        </w:tc>
      </w:tr>
      <w:tr w:rsidR="00753424" w:rsidRPr="00920665" w:rsidTr="000E74D1">
        <w:trPr>
          <w:trHeight w:val="20"/>
        </w:trPr>
        <w:tc>
          <w:tcPr>
            <w:tcW w:w="5172" w:type="dxa"/>
            <w:tcBorders>
              <w:top w:val="single" w:sz="6" w:space="0" w:color="auto"/>
              <w:left w:val="single" w:sz="6" w:space="0" w:color="auto"/>
              <w:bottom w:val="single" w:sz="6" w:space="0" w:color="auto"/>
              <w:right w:val="single" w:sz="6" w:space="0" w:color="auto"/>
            </w:tcBorders>
          </w:tcPr>
          <w:p w:rsidR="00753424" w:rsidRPr="000E74D1" w:rsidRDefault="00753424" w:rsidP="000E74D1">
            <w:pPr>
              <w:shd w:val="clear" w:color="auto" w:fill="FFFFFF"/>
              <w:tabs>
                <w:tab w:val="left" w:pos="851"/>
                <w:tab w:val="left" w:pos="994"/>
              </w:tabs>
              <w:spacing w:line="360" w:lineRule="auto"/>
              <w:ind w:hanging="40"/>
              <w:jc w:val="both"/>
              <w:rPr>
                <w:lang w:val="uk-UA"/>
              </w:rPr>
            </w:pPr>
            <w:r w:rsidRPr="000E74D1">
              <w:rPr>
                <w:lang w:val="uk-UA"/>
              </w:rPr>
              <w:t>6. Коефіцієнт оборотності обігових коштів, кількість оборотів (1/4)</w:t>
            </w:r>
          </w:p>
        </w:tc>
        <w:tc>
          <w:tcPr>
            <w:tcW w:w="1452"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3,4</w:t>
            </w:r>
          </w:p>
        </w:tc>
        <w:tc>
          <w:tcPr>
            <w:tcW w:w="130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4,3</w:t>
            </w:r>
          </w:p>
        </w:tc>
        <w:tc>
          <w:tcPr>
            <w:tcW w:w="147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0,9</w:t>
            </w:r>
          </w:p>
        </w:tc>
      </w:tr>
      <w:tr w:rsidR="00753424" w:rsidRPr="00920665" w:rsidTr="000E74D1">
        <w:trPr>
          <w:trHeight w:val="20"/>
        </w:trPr>
        <w:tc>
          <w:tcPr>
            <w:tcW w:w="5172" w:type="dxa"/>
            <w:tcBorders>
              <w:top w:val="single" w:sz="6" w:space="0" w:color="auto"/>
              <w:left w:val="single" w:sz="6" w:space="0" w:color="auto"/>
              <w:bottom w:val="single" w:sz="6" w:space="0" w:color="auto"/>
              <w:right w:val="single" w:sz="6" w:space="0" w:color="auto"/>
            </w:tcBorders>
          </w:tcPr>
          <w:p w:rsidR="00753424" w:rsidRPr="000E74D1" w:rsidRDefault="00753424" w:rsidP="000E74D1">
            <w:pPr>
              <w:shd w:val="clear" w:color="auto" w:fill="FFFFFF"/>
              <w:tabs>
                <w:tab w:val="left" w:pos="851"/>
                <w:tab w:val="left" w:pos="994"/>
              </w:tabs>
              <w:spacing w:line="360" w:lineRule="auto"/>
              <w:ind w:hanging="40"/>
              <w:jc w:val="both"/>
              <w:rPr>
                <w:lang w:val="uk-UA"/>
              </w:rPr>
            </w:pPr>
            <w:r w:rsidRPr="000E74D1">
              <w:rPr>
                <w:lang w:val="uk-UA"/>
              </w:rPr>
              <w:t>7. Вивільнено з обігу (-), тис. грн. залучено до обігу (+), тис. грн.</w:t>
            </w:r>
          </w:p>
        </w:tc>
        <w:tc>
          <w:tcPr>
            <w:tcW w:w="1452"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p>
        </w:tc>
        <w:tc>
          <w:tcPr>
            <w:tcW w:w="130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r w:rsidRPr="000E74D1">
              <w:rPr>
                <w:lang w:val="uk-UA"/>
              </w:rPr>
              <w:t>-37493,16</w:t>
            </w:r>
          </w:p>
        </w:tc>
        <w:tc>
          <w:tcPr>
            <w:tcW w:w="1470" w:type="dxa"/>
            <w:tcBorders>
              <w:top w:val="single" w:sz="6" w:space="0" w:color="auto"/>
              <w:left w:val="single" w:sz="6" w:space="0" w:color="auto"/>
              <w:bottom w:val="single" w:sz="6" w:space="0" w:color="auto"/>
              <w:right w:val="single" w:sz="6" w:space="0" w:color="auto"/>
            </w:tcBorders>
            <w:vAlign w:val="center"/>
          </w:tcPr>
          <w:p w:rsidR="00753424" w:rsidRPr="000E74D1" w:rsidRDefault="00753424" w:rsidP="000E74D1">
            <w:pPr>
              <w:tabs>
                <w:tab w:val="left" w:pos="851"/>
                <w:tab w:val="left" w:pos="994"/>
              </w:tabs>
              <w:spacing w:line="360" w:lineRule="auto"/>
              <w:ind w:hanging="40"/>
              <w:jc w:val="center"/>
              <w:rPr>
                <w:rFonts w:eastAsia="Arial Unicode MS"/>
                <w:lang w:val="uk-UA"/>
              </w:rPr>
            </w:pPr>
          </w:p>
        </w:tc>
      </w:tr>
    </w:tbl>
    <w:p w:rsidR="00753424" w:rsidRPr="00920665" w:rsidRDefault="00753424" w:rsidP="000E74D1">
      <w:pPr>
        <w:pStyle w:val="a5"/>
        <w:widowControl w:val="0"/>
        <w:tabs>
          <w:tab w:val="left" w:pos="851"/>
          <w:tab w:val="left" w:pos="994"/>
        </w:tabs>
        <w:ind w:firstLine="709"/>
        <w:rPr>
          <w:sz w:val="28"/>
          <w:szCs w:val="28"/>
        </w:rPr>
      </w:pPr>
    </w:p>
    <w:p w:rsidR="00753424" w:rsidRPr="00920665" w:rsidRDefault="00753424" w:rsidP="000E74D1">
      <w:pPr>
        <w:pStyle w:val="31"/>
        <w:widowControl w:val="0"/>
        <w:tabs>
          <w:tab w:val="left" w:pos="851"/>
          <w:tab w:val="left" w:pos="994"/>
        </w:tabs>
        <w:ind w:firstLine="709"/>
        <w:rPr>
          <w:szCs w:val="28"/>
        </w:rPr>
      </w:pPr>
      <w:r w:rsidRPr="00920665">
        <w:rPr>
          <w:szCs w:val="28"/>
        </w:rPr>
        <w:t xml:space="preserve">В звітному році одноденна виручка виросла на 572,15 тис. грн. Також спостерігається незначний ріст розміру оборотних коштів. Збільшення виручки призвело й до покращення оборотності – вона скоротилась на 22,53 дні в звітному у порівнянні з минулим роком. В минулому році обігові кошти робили 3,4 обороти, а в звітному вже 4,3. За рахунок підвищення коефіцієнту оборотності з 3,4 до 4,3 в звітному році вдалося вивільнити з обороту 37493,16 тис. грн. коштів в порівнянні з минулим роком. Отже можна відзначити покращення оборотності в звітному році. </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 xml:space="preserve">Основні засоби – один із найважливіших факторів інвестицій. Їхній стан і ефективне використання прямо впливають на кінцеві результати господарської та інвестиційної діяльності підприємства. </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Раціональне використання основних засобів і виробничих потужностей підприємства сприяє поліпшенню всіх техніко-економічних показників, у тому числі збільшенню випуску продукції, зниженню її собівартості, трудомісткості виготовлення.</w:t>
      </w:r>
      <w:r w:rsidRPr="00920665">
        <w:rPr>
          <w:sz w:val="28"/>
          <w:szCs w:val="28"/>
          <w:lang w:val="uk-UA"/>
        </w:rPr>
        <w:t xml:space="preserve"> </w:t>
      </w:r>
      <w:r w:rsidRPr="00920665">
        <w:rPr>
          <w:snapToGrid w:val="0"/>
          <w:sz w:val="28"/>
          <w:szCs w:val="28"/>
          <w:lang w:val="uk-UA"/>
        </w:rPr>
        <w:t xml:space="preserve">При аналізі варто враховувати закони розвитку систем, тому що кожен технологічний чи економічний уклад має межи росту, обумовлені технологічними системами. Завданням аналізу є визначення забезпеченості підприємства основними виробничими засобами й установлення рівня їхнього використання. Для аналізу основних засобів насамперед треба визначити їх середньорічну вартість і динаміку зміни за ряд років. При аналізі наявності й структури основні засоби підприємства поділяються на виробничі основні засоби і невиробничі основні засоби. Перші включають основні засоби основного виду діяльності (промисловості) та інших галузей народного господарства. Нарешті, основні засоби основної діяльності складаються з будівель і споруд, устаткування, інструменту та інших основних фондів. </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Аналізуючи склад основних виробничих засобів, необхідно їх поділити на активні й пасивні, визначивши питому ваги кожної групи. При цьому невпинне збільшення частки активних засобів у вигляді робочих і силових машин — нагальна позначка кожного підприємства</w:t>
      </w:r>
      <w:r w:rsidRPr="00920665">
        <w:rPr>
          <w:sz w:val="28"/>
          <w:szCs w:val="28"/>
          <w:lang w:val="uk-UA"/>
        </w:rPr>
        <w:t>.</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Для аналізу руху і технічного стану основних засобів необхідно розрахувати ряд коефіцієнтів:</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Коефіцієнт відновлення – відношення вартості, що надійшли основних засобів на підприємство до вартості основних засобів на кінець періоду.</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Коефіцієнт вибуття – відношення вартості вибулих основних засобів до вартості основних засобів на початок періоду.</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Коефіцієнт приросту – відношення суми приросту основних засобів до вартості основних засобів на початок періоду.</w:t>
      </w:r>
      <w:r w:rsidR="00920665">
        <w:rPr>
          <w:snapToGrid w:val="0"/>
          <w:sz w:val="28"/>
          <w:szCs w:val="28"/>
          <w:lang w:val="uk-UA"/>
        </w:rPr>
        <w:t xml:space="preserve"> </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Коефіцієнт зносу – відношення суми зносу основних засобів до первісної вартості основних засобів на відповідну дату.</w:t>
      </w:r>
      <w:r w:rsidR="00920665">
        <w:rPr>
          <w:snapToGrid w:val="0"/>
          <w:sz w:val="28"/>
          <w:szCs w:val="28"/>
          <w:lang w:val="uk-UA"/>
        </w:rPr>
        <w:t xml:space="preserve"> </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Коефіцієнт придатності – відношення остаточної вартості основних засобів до первісної вартості основних засобів.</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Для аналізу ефективності використання основних засобів необхідно розрахувати ряд показників, таких як:</w:t>
      </w:r>
    </w:p>
    <w:p w:rsidR="00753424" w:rsidRPr="00920665" w:rsidRDefault="00753424" w:rsidP="000E74D1">
      <w:pPr>
        <w:pStyle w:val="21"/>
        <w:widowControl w:val="0"/>
        <w:tabs>
          <w:tab w:val="left" w:pos="851"/>
          <w:tab w:val="left" w:pos="994"/>
        </w:tabs>
        <w:ind w:firstLine="709"/>
        <w:rPr>
          <w:color w:val="auto"/>
          <w:szCs w:val="28"/>
        </w:rPr>
      </w:pPr>
      <w:r w:rsidRPr="00920665">
        <w:rPr>
          <w:color w:val="auto"/>
          <w:szCs w:val="28"/>
        </w:rPr>
        <w:t>Показник фондовіддачі – відношення вартості товарної продукції до середньої вартості основних засобів. Фондовіддача показує, яка частка випущеної продукції приходиться на одиницю засобів.</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Показник фондомісткості – відношення середньої вартості основних засобів до вартості товарної продукції. Фондомісткість показує, яка частка основних засобів приходиться на одиницю випущеної продукції. За своїм значенням фондомісткість – величина, зворотна фондовіддачі.</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Показник рентабельності – відношення прибутку підприємства до середньорічної вартості основних засобів.</w:t>
      </w:r>
      <w:r w:rsidR="00920665">
        <w:rPr>
          <w:snapToGrid w:val="0"/>
          <w:sz w:val="28"/>
          <w:szCs w:val="28"/>
          <w:lang w:val="uk-UA"/>
        </w:rPr>
        <w:t xml:space="preserve"> </w:t>
      </w:r>
    </w:p>
    <w:p w:rsidR="00753424" w:rsidRPr="00920665" w:rsidRDefault="00753424" w:rsidP="000E74D1">
      <w:pPr>
        <w:tabs>
          <w:tab w:val="left" w:pos="851"/>
          <w:tab w:val="left" w:pos="994"/>
        </w:tabs>
        <w:spacing w:line="360" w:lineRule="auto"/>
        <w:ind w:firstLine="709"/>
        <w:jc w:val="both"/>
        <w:rPr>
          <w:snapToGrid w:val="0"/>
          <w:sz w:val="28"/>
          <w:szCs w:val="28"/>
          <w:lang w:val="uk-UA"/>
        </w:rPr>
      </w:pPr>
      <w:r w:rsidRPr="00920665">
        <w:rPr>
          <w:snapToGrid w:val="0"/>
          <w:sz w:val="28"/>
          <w:szCs w:val="28"/>
          <w:lang w:val="uk-UA"/>
        </w:rPr>
        <w:t>Результати розрахунку коефіцієнтів і показників наявності, структури, руху технічного стану, і ефективності використання основних засобів приведені в таблиці 2.2.</w:t>
      </w:r>
    </w:p>
    <w:p w:rsidR="000E74D1" w:rsidRDefault="000E74D1" w:rsidP="000E74D1">
      <w:pPr>
        <w:pStyle w:val="31"/>
        <w:widowControl w:val="0"/>
        <w:tabs>
          <w:tab w:val="left" w:pos="851"/>
          <w:tab w:val="left" w:pos="994"/>
        </w:tabs>
        <w:ind w:firstLine="709"/>
        <w:rPr>
          <w:szCs w:val="28"/>
          <w:lang w:val="ru-RU"/>
        </w:rPr>
      </w:pPr>
    </w:p>
    <w:p w:rsidR="00753424" w:rsidRPr="00920665" w:rsidRDefault="00753424" w:rsidP="000E74D1">
      <w:pPr>
        <w:pStyle w:val="31"/>
        <w:widowControl w:val="0"/>
        <w:tabs>
          <w:tab w:val="left" w:pos="851"/>
          <w:tab w:val="left" w:pos="994"/>
        </w:tabs>
        <w:ind w:firstLine="709"/>
        <w:jc w:val="right"/>
        <w:rPr>
          <w:szCs w:val="28"/>
        </w:rPr>
      </w:pPr>
      <w:r w:rsidRPr="00920665">
        <w:rPr>
          <w:szCs w:val="28"/>
        </w:rPr>
        <w:t>Таблиця 2.2</w:t>
      </w:r>
    </w:p>
    <w:p w:rsidR="00753424" w:rsidRPr="00920665" w:rsidRDefault="00753424" w:rsidP="000E74D1">
      <w:pPr>
        <w:pStyle w:val="31"/>
        <w:widowControl w:val="0"/>
        <w:tabs>
          <w:tab w:val="left" w:pos="851"/>
          <w:tab w:val="left" w:pos="994"/>
        </w:tabs>
        <w:ind w:firstLine="709"/>
        <w:rPr>
          <w:szCs w:val="28"/>
        </w:rPr>
      </w:pPr>
      <w:r w:rsidRPr="00920665">
        <w:rPr>
          <w:szCs w:val="28"/>
        </w:rPr>
        <w:t>Таблиця показників наявності, структури, руху, технічного стану, ефективності використання основних засобів ТОВ «Тантал» за 2005-2009рр.</w:t>
      </w:r>
    </w:p>
    <w:tbl>
      <w:tblPr>
        <w:tblW w:w="0" w:type="auto"/>
        <w:jc w:val="center"/>
        <w:tblCellMar>
          <w:left w:w="0" w:type="dxa"/>
          <w:right w:w="0" w:type="dxa"/>
        </w:tblCellMar>
        <w:tblLook w:val="0000" w:firstRow="0" w:lastRow="0" w:firstColumn="0" w:lastColumn="0" w:noHBand="0" w:noVBand="0"/>
      </w:tblPr>
      <w:tblGrid>
        <w:gridCol w:w="4954"/>
        <w:gridCol w:w="994"/>
        <w:gridCol w:w="882"/>
        <w:gridCol w:w="994"/>
        <w:gridCol w:w="1552"/>
      </w:tblGrid>
      <w:tr w:rsidR="00753424" w:rsidRPr="00920665" w:rsidTr="000E74D1">
        <w:trPr>
          <w:trHeight w:val="20"/>
          <w:jc w:val="center"/>
        </w:trPr>
        <w:tc>
          <w:tcPr>
            <w:tcW w:w="4436" w:type="dxa"/>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Групи, коефіцієнти й показники ОЗ</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2005р.</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2007р.</w:t>
            </w:r>
          </w:p>
        </w:tc>
        <w:tc>
          <w:tcPr>
            <w:tcW w:w="0" w:type="auto"/>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2008р.</w:t>
            </w:r>
          </w:p>
        </w:tc>
        <w:tc>
          <w:tcPr>
            <w:tcW w:w="139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2009р.</w:t>
            </w:r>
          </w:p>
        </w:tc>
      </w:tr>
      <w:tr w:rsidR="00753424" w:rsidRPr="00920665" w:rsidTr="000E74D1">
        <w:trPr>
          <w:trHeight w:val="20"/>
          <w:jc w:val="center"/>
        </w:trPr>
        <w:tc>
          <w:tcPr>
            <w:tcW w:w="9376" w:type="dxa"/>
            <w:gridSpan w:val="5"/>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Наявність і структура основних засобів</w:t>
            </w:r>
          </w:p>
        </w:tc>
      </w:tr>
      <w:tr w:rsidR="00753424" w:rsidRPr="00920665" w:rsidTr="000E74D1">
        <w:trPr>
          <w:trHeight w:val="20"/>
          <w:jc w:val="center"/>
        </w:trPr>
        <w:tc>
          <w:tcPr>
            <w:tcW w:w="443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Всього</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290132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320159</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351121</w:t>
            </w:r>
          </w:p>
        </w:tc>
        <w:tc>
          <w:tcPr>
            <w:tcW w:w="1390" w:type="dxa"/>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622454</w:t>
            </w:r>
          </w:p>
        </w:tc>
      </w:tr>
      <w:tr w:rsidR="00753424" w:rsidRPr="00920665" w:rsidTr="000E74D1">
        <w:trPr>
          <w:trHeight w:val="20"/>
          <w:jc w:val="center"/>
        </w:trPr>
        <w:tc>
          <w:tcPr>
            <w:tcW w:w="4436"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Виробничі ОЗ:</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p>
        </w:tc>
        <w:tc>
          <w:tcPr>
            <w:tcW w:w="1390" w:type="dxa"/>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p>
        </w:tc>
      </w:tr>
      <w:tr w:rsidR="00753424" w:rsidRPr="00920665" w:rsidTr="000E74D1">
        <w:trPr>
          <w:trHeight w:val="20"/>
          <w:jc w:val="center"/>
        </w:trPr>
        <w:tc>
          <w:tcPr>
            <w:tcW w:w="4436"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Вартість, т/грн</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211796,36</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256127,2</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284408,01</w:t>
            </w:r>
          </w:p>
        </w:tc>
        <w:tc>
          <w:tcPr>
            <w:tcW w:w="1390" w:type="dxa"/>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516636,82</w:t>
            </w:r>
          </w:p>
        </w:tc>
      </w:tr>
      <w:tr w:rsidR="00753424" w:rsidRPr="00920665" w:rsidTr="000E74D1">
        <w:trPr>
          <w:trHeight w:val="20"/>
          <w:jc w:val="center"/>
        </w:trPr>
        <w:tc>
          <w:tcPr>
            <w:tcW w:w="443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Питома вага,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0,81</w:t>
            </w:r>
          </w:p>
        </w:tc>
        <w:tc>
          <w:tcPr>
            <w:tcW w:w="139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0,83</w:t>
            </w:r>
          </w:p>
        </w:tc>
      </w:tr>
      <w:tr w:rsidR="00753424" w:rsidRPr="00920665" w:rsidTr="000E74D1">
        <w:trPr>
          <w:trHeight w:val="20"/>
          <w:jc w:val="center"/>
        </w:trPr>
        <w:tc>
          <w:tcPr>
            <w:tcW w:w="4436"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Невиробничі ОЗ, вартість, т/грн</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78335,64</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64031,8</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66712,99</w:t>
            </w:r>
          </w:p>
        </w:tc>
        <w:tc>
          <w:tcPr>
            <w:tcW w:w="1390" w:type="dxa"/>
            <w:tcBorders>
              <w:top w:val="nil"/>
              <w:left w:val="nil"/>
              <w:bottom w:val="nil"/>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105817,18</w:t>
            </w:r>
          </w:p>
        </w:tc>
      </w:tr>
      <w:tr w:rsidR="00753424" w:rsidRPr="00920665" w:rsidTr="000E74D1">
        <w:trPr>
          <w:trHeight w:val="20"/>
          <w:jc w:val="center"/>
        </w:trPr>
        <w:tc>
          <w:tcPr>
            <w:tcW w:w="443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Питома вага,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0,27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0,19</w:t>
            </w:r>
          </w:p>
        </w:tc>
        <w:tc>
          <w:tcPr>
            <w:tcW w:w="139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0,17</w:t>
            </w:r>
          </w:p>
        </w:tc>
      </w:tr>
      <w:tr w:rsidR="00753424" w:rsidRPr="00920665" w:rsidTr="000E74D1">
        <w:trPr>
          <w:trHeight w:val="20"/>
          <w:jc w:val="center"/>
        </w:trPr>
        <w:tc>
          <w:tcPr>
            <w:tcW w:w="443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Коефіцієнт відновлення</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0,13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0,17</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0,36</w:t>
            </w:r>
          </w:p>
        </w:tc>
        <w:tc>
          <w:tcPr>
            <w:tcW w:w="1390" w:type="dxa"/>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0,18</w:t>
            </w:r>
          </w:p>
        </w:tc>
      </w:tr>
      <w:tr w:rsidR="00753424" w:rsidRPr="00920665" w:rsidTr="000E74D1">
        <w:trPr>
          <w:trHeight w:val="20"/>
          <w:jc w:val="center"/>
        </w:trPr>
        <w:tc>
          <w:tcPr>
            <w:tcW w:w="443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Коефіцієнт приросту</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0,12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0,18</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0,43</w:t>
            </w:r>
          </w:p>
        </w:tc>
        <w:tc>
          <w:tcPr>
            <w:tcW w:w="1390" w:type="dxa"/>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0,17</w:t>
            </w:r>
          </w:p>
        </w:tc>
      </w:tr>
      <w:tr w:rsidR="00753424" w:rsidRPr="00920665" w:rsidTr="000E74D1">
        <w:trPr>
          <w:trHeight w:val="20"/>
          <w:jc w:val="center"/>
        </w:trPr>
        <w:tc>
          <w:tcPr>
            <w:tcW w:w="443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Коефіцієнт зносу</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0,25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0,37</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0,36</w:t>
            </w:r>
          </w:p>
        </w:tc>
        <w:tc>
          <w:tcPr>
            <w:tcW w:w="1390" w:type="dxa"/>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0,29</w:t>
            </w:r>
          </w:p>
        </w:tc>
      </w:tr>
      <w:tr w:rsidR="00753424" w:rsidRPr="00920665" w:rsidTr="000E74D1">
        <w:trPr>
          <w:trHeight w:val="20"/>
          <w:jc w:val="center"/>
        </w:trPr>
        <w:tc>
          <w:tcPr>
            <w:tcW w:w="443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Коефіцієнт придатності</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0,75</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0,63</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0,64</w:t>
            </w:r>
          </w:p>
        </w:tc>
        <w:tc>
          <w:tcPr>
            <w:tcW w:w="1390" w:type="dxa"/>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0,71</w:t>
            </w:r>
          </w:p>
        </w:tc>
      </w:tr>
      <w:tr w:rsidR="00753424" w:rsidRPr="00920665" w:rsidTr="000E74D1">
        <w:trPr>
          <w:trHeight w:val="20"/>
          <w:jc w:val="center"/>
        </w:trPr>
        <w:tc>
          <w:tcPr>
            <w:tcW w:w="443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lang w:val="uk-UA"/>
              </w:rPr>
              <w:t>Показник фондовіддачі</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2,54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2,36</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1,71</w:t>
            </w:r>
          </w:p>
        </w:tc>
        <w:tc>
          <w:tcPr>
            <w:tcW w:w="1390" w:type="dxa"/>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1,29</w:t>
            </w:r>
          </w:p>
        </w:tc>
      </w:tr>
      <w:tr w:rsidR="00753424" w:rsidRPr="00920665" w:rsidTr="000E74D1">
        <w:trPr>
          <w:trHeight w:val="20"/>
          <w:jc w:val="center"/>
        </w:trPr>
        <w:tc>
          <w:tcPr>
            <w:tcW w:w="443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Показник фондомісткості</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0,394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0,424</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0,586</w:t>
            </w:r>
          </w:p>
        </w:tc>
        <w:tc>
          <w:tcPr>
            <w:tcW w:w="1390" w:type="dxa"/>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0,773</w:t>
            </w:r>
          </w:p>
        </w:tc>
      </w:tr>
      <w:tr w:rsidR="00753424" w:rsidRPr="00920665" w:rsidTr="000E74D1">
        <w:trPr>
          <w:trHeight w:val="20"/>
          <w:jc w:val="center"/>
        </w:trPr>
        <w:tc>
          <w:tcPr>
            <w:tcW w:w="4436"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both"/>
              <w:rPr>
                <w:rFonts w:eastAsia="Arial Unicode MS"/>
                <w:lang w:val="uk-UA"/>
              </w:rPr>
            </w:pPr>
            <w:r w:rsidRPr="000E74D1">
              <w:rPr>
                <w:snapToGrid w:val="0"/>
                <w:lang w:val="uk-UA"/>
              </w:rPr>
              <w:t>Показник рентабельності</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0,29</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0,22</w:t>
            </w:r>
          </w:p>
        </w:tc>
        <w:tc>
          <w:tcPr>
            <w:tcW w:w="0" w:type="auto"/>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0,21</w:t>
            </w:r>
          </w:p>
        </w:tc>
        <w:tc>
          <w:tcPr>
            <w:tcW w:w="1390" w:type="dxa"/>
            <w:tcBorders>
              <w:top w:val="nil"/>
              <w:left w:val="nil"/>
              <w:bottom w:val="single" w:sz="4" w:space="0" w:color="auto"/>
              <w:right w:val="single" w:sz="4" w:space="0" w:color="auto"/>
            </w:tcBorders>
            <w:tcMar>
              <w:top w:w="20" w:type="dxa"/>
              <w:left w:w="20" w:type="dxa"/>
              <w:bottom w:w="0" w:type="dxa"/>
              <w:right w:w="20" w:type="dxa"/>
            </w:tcMar>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snapToGrid w:val="0"/>
                <w:lang w:val="uk-UA"/>
              </w:rPr>
              <w:t>0,16</w:t>
            </w:r>
          </w:p>
        </w:tc>
      </w:tr>
    </w:tbl>
    <w:p w:rsidR="00753424" w:rsidRPr="00920665" w:rsidRDefault="00753424" w:rsidP="000E74D1">
      <w:pPr>
        <w:pStyle w:val="31"/>
        <w:widowControl w:val="0"/>
        <w:tabs>
          <w:tab w:val="left" w:pos="851"/>
          <w:tab w:val="left" w:pos="994"/>
        </w:tabs>
        <w:ind w:firstLine="709"/>
        <w:rPr>
          <w:szCs w:val="28"/>
        </w:rPr>
      </w:pPr>
    </w:p>
    <w:p w:rsidR="00753424" w:rsidRPr="00920665" w:rsidRDefault="00753424" w:rsidP="000E74D1">
      <w:pPr>
        <w:pStyle w:val="a3"/>
        <w:widowControl w:val="0"/>
        <w:tabs>
          <w:tab w:val="left" w:pos="851"/>
          <w:tab w:val="left" w:pos="994"/>
        </w:tabs>
        <w:ind w:left="0" w:firstLine="709"/>
        <w:jc w:val="both"/>
        <w:rPr>
          <w:szCs w:val="28"/>
        </w:rPr>
      </w:pPr>
      <w:r w:rsidRPr="00920665">
        <w:rPr>
          <w:szCs w:val="28"/>
        </w:rPr>
        <w:t>Ріст основних виробничих засобів у вартісному і відсотковому вимірі здійснився за рахунок щорічного приросту, цей приріст із 2000 по 2009рр. склав 332322 тис. грн., що склало 114,5%. Оновлюються основні засоби підприємства досить повільно, а зношеність їх складає 29%.</w:t>
      </w:r>
      <w:r w:rsidR="00920665">
        <w:rPr>
          <w:szCs w:val="28"/>
        </w:rPr>
        <w:t xml:space="preserve"> </w:t>
      </w:r>
      <w:r w:rsidRPr="00920665">
        <w:rPr>
          <w:szCs w:val="28"/>
        </w:rPr>
        <w:t xml:space="preserve">Якщо орієнтуватись на динаміку показника фондовіддачі, то слід відмітити спадання ефективності використання основних засобів ТОВ «Тантал» на протязі 2000-2009 рр. Загальна оцінка використання основних засобів не досить задовільна, тому що з часом основні засоби старіють та не досить ефективно використовуються. Цей висновок підтверджує необхідність оновлення та інвестування коштів в основні засоби підприємства.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Ефективність використання капіталу характеризується прибутком, що отримує підприємство на одиницю вкладених коштів. Показники рентабельності відбивають, наскільки ефективно підприємство використовує свої засоби з метою одержання прибутку.</w:t>
      </w:r>
      <w:r w:rsidR="00920665">
        <w:rPr>
          <w:sz w:val="28"/>
          <w:szCs w:val="28"/>
          <w:lang w:val="uk-UA"/>
        </w:rPr>
        <w:t xml:space="preserve">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Для підприємств одним з основних показників оцінки ступеня прибутковості вкладених капіталів прийнято вважати процентне відношення чистого прибутку підприємства до його власного капіталу. Цей показник, одержав назву коефіцієнт рентабельності власного капіталу:</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iCs/>
          <w:sz w:val="28"/>
          <w:szCs w:val="28"/>
          <w:lang w:val="uk-UA"/>
        </w:rPr>
        <w:t xml:space="preserve">Рентабельність власного капіталу </w:t>
      </w:r>
      <w:r w:rsidRPr="00920665">
        <w:rPr>
          <w:sz w:val="28"/>
          <w:szCs w:val="28"/>
          <w:lang w:val="uk-UA"/>
        </w:rPr>
        <w:t xml:space="preserve">= прибуток / власний капітал </w:t>
      </w:r>
      <w:r w:rsidR="00D4265A" w:rsidRPr="00920665">
        <w:rPr>
          <w:sz w:val="28"/>
          <w:szCs w:val="28"/>
          <w:lang w:val="uk-UA"/>
        </w:rPr>
        <w:object w:dxaOrig="180" w:dyaOrig="200">
          <v:shape id="_x0000_i1027" type="#_x0000_t75" style="width:9pt;height:9.75pt" o:ole="">
            <v:imagedata r:id="rId9" o:title=""/>
          </v:shape>
          <o:OLEObject Type="Embed" ProgID="Equation.3" ShapeID="_x0000_i1027" DrawAspect="Content" ObjectID="_1470833251" r:id="rId10"/>
        </w:object>
      </w:r>
      <w:r w:rsidRPr="00920665">
        <w:rPr>
          <w:sz w:val="28"/>
          <w:szCs w:val="28"/>
          <w:lang w:val="uk-UA"/>
        </w:rPr>
        <w:t xml:space="preserve"> 100</w:t>
      </w:r>
      <w:r w:rsidR="00920665">
        <w:rPr>
          <w:sz w:val="28"/>
          <w:szCs w:val="28"/>
          <w:lang w:val="uk-UA"/>
        </w:rPr>
        <w:t xml:space="preserve"> </w:t>
      </w:r>
    </w:p>
    <w:p w:rsidR="00753424" w:rsidRPr="00920665" w:rsidRDefault="00753424" w:rsidP="000E74D1">
      <w:pPr>
        <w:pStyle w:val="a3"/>
        <w:widowControl w:val="0"/>
        <w:tabs>
          <w:tab w:val="left" w:pos="851"/>
          <w:tab w:val="left" w:pos="994"/>
        </w:tabs>
        <w:ind w:left="0" w:firstLine="709"/>
        <w:jc w:val="both"/>
        <w:rPr>
          <w:szCs w:val="28"/>
        </w:rPr>
      </w:pPr>
      <w:r w:rsidRPr="00920665">
        <w:rPr>
          <w:szCs w:val="28"/>
        </w:rPr>
        <w:t>Різниця між показниками рентабельності всіх активів і власного капіталу обумовлена залученням підприємством зовнішніх джерел фінансування. Якщо позикові засоби приносять більше прибутку, чим сплата відсотків на цей позиковий капітал, то різниця може бути використана для підвищення віддачі власного капіталу. Однак у тому випадку, якщо рентабельність активів менше, ніж відсотки, що сплачуються на позикові засоби, вплив притягнутих засобів на діяльність підприємства повинна бути оцінена негативно.</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Розрахуємо запропоновані коефіцієнти за 2008-2009 р. і порівняємо в таблиці 2. Також проаналізуємо зміну прибутку за той же період:</w:t>
      </w:r>
    </w:p>
    <w:p w:rsidR="000E74D1" w:rsidRDefault="000E74D1" w:rsidP="000E74D1">
      <w:pPr>
        <w:tabs>
          <w:tab w:val="left" w:pos="851"/>
          <w:tab w:val="left" w:pos="994"/>
        </w:tabs>
        <w:spacing w:line="360" w:lineRule="auto"/>
        <w:ind w:firstLine="709"/>
        <w:jc w:val="both"/>
        <w:rPr>
          <w:sz w:val="28"/>
          <w:szCs w:val="28"/>
          <w:lang w:val="ru-RU"/>
        </w:rPr>
      </w:pPr>
    </w:p>
    <w:p w:rsidR="00753424" w:rsidRPr="00920665" w:rsidRDefault="00753424" w:rsidP="000E74D1">
      <w:pPr>
        <w:tabs>
          <w:tab w:val="left" w:pos="851"/>
          <w:tab w:val="left" w:pos="994"/>
        </w:tabs>
        <w:spacing w:line="360" w:lineRule="auto"/>
        <w:ind w:firstLine="709"/>
        <w:jc w:val="right"/>
        <w:rPr>
          <w:sz w:val="28"/>
          <w:szCs w:val="28"/>
          <w:lang w:val="uk-UA"/>
        </w:rPr>
      </w:pPr>
      <w:r w:rsidRPr="00920665">
        <w:rPr>
          <w:sz w:val="28"/>
          <w:szCs w:val="28"/>
          <w:lang w:val="uk-UA"/>
        </w:rPr>
        <w:t>Таблиця 2</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Показники прибутку та рентабельності роботи ТОВ «Тантал» за 2008-2009р.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8"/>
        <w:gridCol w:w="766"/>
        <w:gridCol w:w="766"/>
        <w:gridCol w:w="1209"/>
      </w:tblGrid>
      <w:tr w:rsidR="00753424" w:rsidRPr="00920665" w:rsidTr="000E74D1">
        <w:trPr>
          <w:cantSplit/>
          <w:jc w:val="center"/>
        </w:trPr>
        <w:tc>
          <w:tcPr>
            <w:tcW w:w="5718" w:type="dxa"/>
            <w:vMerge w:val="restart"/>
            <w:vAlign w:val="center"/>
          </w:tcPr>
          <w:p w:rsidR="00753424" w:rsidRPr="000E74D1" w:rsidRDefault="00753424" w:rsidP="000E74D1">
            <w:pPr>
              <w:pStyle w:val="9"/>
              <w:keepNext w:val="0"/>
              <w:widowControl w:val="0"/>
              <w:tabs>
                <w:tab w:val="left" w:pos="851"/>
                <w:tab w:val="left" w:pos="994"/>
              </w:tabs>
              <w:rPr>
                <w:sz w:val="20"/>
                <w:szCs w:val="20"/>
              </w:rPr>
            </w:pPr>
            <w:r w:rsidRPr="000E74D1">
              <w:rPr>
                <w:sz w:val="20"/>
                <w:szCs w:val="20"/>
              </w:rPr>
              <w:t>Показник</w:t>
            </w:r>
          </w:p>
        </w:tc>
        <w:tc>
          <w:tcPr>
            <w:tcW w:w="0" w:type="auto"/>
            <w:gridSpan w:val="2"/>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Значення</w:t>
            </w:r>
          </w:p>
        </w:tc>
        <w:tc>
          <w:tcPr>
            <w:tcW w:w="0" w:type="auto"/>
            <w:vMerge w:val="restart"/>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Відхилення</w:t>
            </w:r>
          </w:p>
        </w:tc>
      </w:tr>
      <w:tr w:rsidR="00753424" w:rsidRPr="00920665" w:rsidTr="000E74D1">
        <w:trPr>
          <w:cantSplit/>
          <w:jc w:val="center"/>
        </w:trPr>
        <w:tc>
          <w:tcPr>
            <w:tcW w:w="5718" w:type="dxa"/>
            <w:vMerge/>
          </w:tcPr>
          <w:p w:rsidR="00753424" w:rsidRPr="000E74D1" w:rsidRDefault="00753424" w:rsidP="000E74D1">
            <w:pPr>
              <w:tabs>
                <w:tab w:val="left" w:pos="851"/>
                <w:tab w:val="left" w:pos="994"/>
              </w:tabs>
              <w:spacing w:line="360" w:lineRule="auto"/>
              <w:jc w:val="both"/>
              <w:rPr>
                <w:lang w:val="uk-UA"/>
              </w:rPr>
            </w:pPr>
          </w:p>
        </w:tc>
        <w:tc>
          <w:tcPr>
            <w:tcW w:w="0" w:type="auto"/>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2008р.</w:t>
            </w:r>
          </w:p>
        </w:tc>
        <w:tc>
          <w:tcPr>
            <w:tcW w:w="0" w:type="auto"/>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2009р.</w:t>
            </w:r>
          </w:p>
        </w:tc>
        <w:tc>
          <w:tcPr>
            <w:tcW w:w="0" w:type="auto"/>
            <w:vMerge/>
            <w:vAlign w:val="center"/>
          </w:tcPr>
          <w:p w:rsidR="00753424" w:rsidRPr="000E74D1" w:rsidRDefault="00753424" w:rsidP="000E74D1">
            <w:pPr>
              <w:tabs>
                <w:tab w:val="left" w:pos="851"/>
                <w:tab w:val="left" w:pos="994"/>
              </w:tabs>
              <w:spacing w:line="360" w:lineRule="auto"/>
              <w:jc w:val="center"/>
              <w:rPr>
                <w:lang w:val="uk-UA"/>
              </w:rPr>
            </w:pPr>
          </w:p>
        </w:tc>
      </w:tr>
      <w:tr w:rsidR="00753424" w:rsidRPr="00920665" w:rsidTr="000E74D1">
        <w:trPr>
          <w:jc w:val="center"/>
        </w:trPr>
        <w:tc>
          <w:tcPr>
            <w:tcW w:w="5718" w:type="dxa"/>
          </w:tcPr>
          <w:p w:rsidR="00753424" w:rsidRPr="000E74D1" w:rsidRDefault="00753424" w:rsidP="000E74D1">
            <w:pPr>
              <w:pStyle w:val="aa"/>
              <w:widowControl w:val="0"/>
              <w:tabs>
                <w:tab w:val="clear" w:pos="4677"/>
                <w:tab w:val="clear" w:pos="9355"/>
                <w:tab w:val="left" w:pos="851"/>
                <w:tab w:val="left" w:pos="994"/>
              </w:tabs>
              <w:spacing w:line="360" w:lineRule="auto"/>
              <w:jc w:val="both"/>
              <w:rPr>
                <w:sz w:val="20"/>
                <w:szCs w:val="20"/>
                <w:lang w:val="uk-UA"/>
              </w:rPr>
            </w:pPr>
            <w:r w:rsidRPr="000E74D1">
              <w:rPr>
                <w:sz w:val="20"/>
                <w:szCs w:val="20"/>
                <w:lang w:val="uk-UA"/>
              </w:rPr>
              <w:t>Прибуток підприємства, тис. грн.</w:t>
            </w:r>
          </w:p>
        </w:tc>
        <w:tc>
          <w:tcPr>
            <w:tcW w:w="0" w:type="auto"/>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72863</w:t>
            </w:r>
          </w:p>
        </w:tc>
        <w:tc>
          <w:tcPr>
            <w:tcW w:w="0" w:type="auto"/>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97137</w:t>
            </w:r>
          </w:p>
        </w:tc>
        <w:tc>
          <w:tcPr>
            <w:tcW w:w="0" w:type="auto"/>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24274</w:t>
            </w:r>
          </w:p>
        </w:tc>
      </w:tr>
      <w:tr w:rsidR="00753424" w:rsidRPr="00920665" w:rsidTr="000E74D1">
        <w:trPr>
          <w:jc w:val="center"/>
        </w:trPr>
        <w:tc>
          <w:tcPr>
            <w:tcW w:w="5718" w:type="dxa"/>
          </w:tcPr>
          <w:p w:rsidR="00753424" w:rsidRPr="000E74D1" w:rsidRDefault="00753424" w:rsidP="000E74D1">
            <w:pPr>
              <w:pStyle w:val="aa"/>
              <w:widowControl w:val="0"/>
              <w:tabs>
                <w:tab w:val="clear" w:pos="4677"/>
                <w:tab w:val="clear" w:pos="9355"/>
                <w:tab w:val="left" w:pos="851"/>
                <w:tab w:val="left" w:pos="994"/>
              </w:tabs>
              <w:spacing w:line="360" w:lineRule="auto"/>
              <w:jc w:val="both"/>
              <w:rPr>
                <w:sz w:val="20"/>
                <w:szCs w:val="20"/>
                <w:lang w:val="uk-UA"/>
              </w:rPr>
            </w:pPr>
            <w:r w:rsidRPr="000E74D1">
              <w:rPr>
                <w:sz w:val="20"/>
                <w:szCs w:val="20"/>
                <w:lang w:val="uk-UA"/>
              </w:rPr>
              <w:t xml:space="preserve">Рентабельність активів, % </w:t>
            </w:r>
          </w:p>
        </w:tc>
        <w:tc>
          <w:tcPr>
            <w:tcW w:w="0" w:type="auto"/>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13,52</w:t>
            </w:r>
          </w:p>
        </w:tc>
        <w:tc>
          <w:tcPr>
            <w:tcW w:w="0" w:type="auto"/>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11,64</w:t>
            </w:r>
          </w:p>
        </w:tc>
        <w:tc>
          <w:tcPr>
            <w:tcW w:w="0" w:type="auto"/>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-1,88</w:t>
            </w:r>
          </w:p>
        </w:tc>
      </w:tr>
      <w:tr w:rsidR="00753424" w:rsidRPr="00920665" w:rsidTr="000E74D1">
        <w:trPr>
          <w:jc w:val="center"/>
        </w:trPr>
        <w:tc>
          <w:tcPr>
            <w:tcW w:w="5718" w:type="dxa"/>
          </w:tcPr>
          <w:p w:rsidR="00753424" w:rsidRPr="000E74D1" w:rsidRDefault="00753424" w:rsidP="000E74D1">
            <w:pPr>
              <w:tabs>
                <w:tab w:val="left" w:pos="851"/>
                <w:tab w:val="left" w:pos="994"/>
              </w:tabs>
              <w:spacing w:line="360" w:lineRule="auto"/>
              <w:jc w:val="both"/>
              <w:rPr>
                <w:lang w:val="uk-UA"/>
              </w:rPr>
            </w:pPr>
            <w:r w:rsidRPr="000E74D1">
              <w:rPr>
                <w:lang w:val="uk-UA"/>
              </w:rPr>
              <w:t>Рентабельність власного капіталу, %</w:t>
            </w:r>
          </w:p>
        </w:tc>
        <w:tc>
          <w:tcPr>
            <w:tcW w:w="0" w:type="auto"/>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112,87</w:t>
            </w:r>
          </w:p>
        </w:tc>
        <w:tc>
          <w:tcPr>
            <w:tcW w:w="0" w:type="auto"/>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177,83</w:t>
            </w:r>
          </w:p>
        </w:tc>
        <w:tc>
          <w:tcPr>
            <w:tcW w:w="0" w:type="auto"/>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64,96</w:t>
            </w:r>
          </w:p>
        </w:tc>
      </w:tr>
    </w:tbl>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Таким чином, незважаючи на збільшення прибутку на 24274 тис. грн. показники рентабельності переважно знизились. Рентабельність активі зменшилась на 1,88%, рентабельність власного капіталу зросла з 112,87% до 177,83%, але це пов’язано зі зменшенням власного капіталу.</w:t>
      </w:r>
      <w:r w:rsidR="00920665">
        <w:rPr>
          <w:sz w:val="28"/>
          <w:szCs w:val="28"/>
          <w:lang w:val="uk-UA"/>
        </w:rPr>
        <w:t xml:space="preserve"> </w:t>
      </w:r>
      <w:r w:rsidRPr="00920665">
        <w:rPr>
          <w:sz w:val="28"/>
          <w:szCs w:val="28"/>
          <w:lang w:val="uk-UA"/>
        </w:rPr>
        <w:t xml:space="preserve">В одній гривні виручки в 2009 році було 12,07 коп. валового прибутку, на 1 гривні, вкладену у виробництва продукції припадає 13,72 коп. прибутку.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Таким чином, показники рентабельності мають досить високе значення, але в 2009 році вони знизились порівняно з 2008-м.</w:t>
      </w:r>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pStyle w:val="1"/>
        <w:keepNext w:val="0"/>
        <w:widowControl w:val="0"/>
        <w:tabs>
          <w:tab w:val="left" w:pos="851"/>
          <w:tab w:val="left" w:pos="994"/>
        </w:tabs>
        <w:ind w:firstLine="709"/>
        <w:jc w:val="both"/>
        <w:rPr>
          <w:szCs w:val="28"/>
        </w:rPr>
      </w:pPr>
      <w:bookmarkStart w:id="15" w:name="_Toc220404342"/>
      <w:bookmarkStart w:id="16" w:name="_Toc240341836"/>
      <w:bookmarkStart w:id="17" w:name="_Toc270148977"/>
      <w:bookmarkStart w:id="18" w:name="_Toc177358763"/>
      <w:r w:rsidRPr="00920665">
        <w:rPr>
          <w:szCs w:val="28"/>
        </w:rPr>
        <w:t xml:space="preserve">3. </w:t>
      </w:r>
      <w:bookmarkEnd w:id="15"/>
      <w:r w:rsidRPr="00920665">
        <w:rPr>
          <w:szCs w:val="28"/>
        </w:rPr>
        <w:t>Характеристика фінансової діяльності ТОВ «Тантал»</w:t>
      </w:r>
      <w:bookmarkEnd w:id="16"/>
      <w:bookmarkEnd w:id="17"/>
      <w:r w:rsidRPr="00920665">
        <w:rPr>
          <w:szCs w:val="28"/>
        </w:rPr>
        <w:t xml:space="preserve"> </w:t>
      </w:r>
      <w:bookmarkEnd w:id="18"/>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Важливим показником, що характеризує роботу підприємств, є собівартість продукції, робіт, послуг. Від її рівня залежать фінансові результати діяльності підприємств, темпи розширеного виробництва, фінансовий стан суб’єктів господарювання.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Функціонування промислового підприємства вимагає відповідних витрат виробничих ресурсів та коштів. Окремі з них відшкодовуються за рахунок прибутку підприємств та коштів, що спрямовуються на капітальні вкладення. Більшість витрат, пов'язаних з використанням у процесі виробництва продукції (робіт, послуг), природних ресурсів, сировини, матеріалів, палива, енергії, основних фондів, нематеріальних активів, трудових ресурсів, а також інших витрат на її виробництво та реалізацію, становлять собівартість продукції. Собівартість відбиває, що коштує підприємству виробництво і реалізація продукції, створеної зусиллями всього колективу. Задачами аналізу собівартості продукції є оцінка обгрунтованості та напруженості розрахункових показників собівартості, оцінка досягнення розрахункового рівня, вивчення динаміки собівартості, створення умов оперативного впливу на формування показників собівартості, виявлення відхилень фактичного рівня витрат від розрахункових або встановлених нормативів, вивчення чинників зміни показників собівартості продукції, виявлення та мобілізація резервів подальшого зниження собівартості продукції. У господарській практиці підприємств харчової промисловості застосовуються такі основні показники собівартості:</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виробнича собівартість товарної продукції;</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собівартість порівняльної товарної продукції;</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затрати на 1 грн. товарної продукції;</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собівартість одиниці виробів.</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Планові дані про витрати на виробництво за відповідними економічними елементами містяться у кошторисі витрат на виробництво, а фактичні - у відповідній звітності. Для аналізу поелементних виробничих витрат доцільно користуватися аналітичною табл. 3.1. Порівняння фактичних витрат за економічними елементами з кошторисними та фактичними за минулий період дає тільки загальне поняття про виробничу собівартість продукції та її відхилення від минулого періоду і розрахунків на поточний рік.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Слід врахувати, що перераховані документи є дуже узагальненими, кожний з яких складається з великої кількості більш деталізованих елементів, які на собівартість продукції можуть впливати різнонаправлено. Саме тому доцільно глибше аналізувати складові кожного елемента.</w:t>
      </w:r>
    </w:p>
    <w:p w:rsidR="000E74D1" w:rsidRDefault="000E74D1" w:rsidP="000E74D1">
      <w:pPr>
        <w:pStyle w:val="3"/>
        <w:keepNext w:val="0"/>
        <w:widowControl w:val="0"/>
        <w:tabs>
          <w:tab w:val="left" w:pos="851"/>
          <w:tab w:val="left" w:pos="994"/>
        </w:tabs>
        <w:ind w:firstLine="709"/>
        <w:jc w:val="both"/>
        <w:rPr>
          <w:szCs w:val="28"/>
          <w:lang w:val="ru-RU"/>
        </w:rPr>
      </w:pPr>
      <w:bookmarkStart w:id="19" w:name="_Toc163882689"/>
      <w:bookmarkStart w:id="20" w:name="_Toc169763792"/>
      <w:bookmarkStart w:id="21" w:name="_Toc177358764"/>
      <w:bookmarkStart w:id="22" w:name="_Toc220404343"/>
      <w:bookmarkStart w:id="23" w:name="_Toc240341837"/>
      <w:bookmarkStart w:id="24" w:name="_Toc270148978"/>
    </w:p>
    <w:p w:rsidR="00753424" w:rsidRPr="00920665" w:rsidRDefault="00753424" w:rsidP="000E74D1">
      <w:pPr>
        <w:pStyle w:val="3"/>
        <w:keepNext w:val="0"/>
        <w:widowControl w:val="0"/>
        <w:tabs>
          <w:tab w:val="left" w:pos="851"/>
          <w:tab w:val="left" w:pos="994"/>
        </w:tabs>
        <w:ind w:firstLine="709"/>
        <w:rPr>
          <w:szCs w:val="28"/>
        </w:rPr>
      </w:pPr>
      <w:r w:rsidRPr="00920665">
        <w:rPr>
          <w:szCs w:val="28"/>
        </w:rPr>
        <w:t xml:space="preserve">Таблиця </w:t>
      </w:r>
      <w:bookmarkEnd w:id="19"/>
      <w:bookmarkEnd w:id="20"/>
      <w:bookmarkEnd w:id="21"/>
      <w:bookmarkEnd w:id="22"/>
      <w:r w:rsidRPr="00920665">
        <w:rPr>
          <w:szCs w:val="28"/>
        </w:rPr>
        <w:t>3.1</w:t>
      </w:r>
      <w:bookmarkEnd w:id="23"/>
      <w:bookmarkEnd w:id="24"/>
    </w:p>
    <w:p w:rsidR="00753424" w:rsidRPr="00920665" w:rsidRDefault="00753424" w:rsidP="000E74D1">
      <w:pPr>
        <w:pStyle w:val="a3"/>
        <w:widowControl w:val="0"/>
        <w:tabs>
          <w:tab w:val="left" w:pos="851"/>
          <w:tab w:val="left" w:pos="994"/>
        </w:tabs>
        <w:ind w:left="0" w:firstLine="709"/>
        <w:jc w:val="both"/>
        <w:rPr>
          <w:szCs w:val="28"/>
        </w:rPr>
      </w:pPr>
      <w:r w:rsidRPr="00920665">
        <w:rPr>
          <w:szCs w:val="28"/>
        </w:rPr>
        <w:t xml:space="preserve">Аналіз виконання плану виробничих витрат за економічними елементами за 2009 рік, тис. грн.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9"/>
        <w:gridCol w:w="1576"/>
        <w:gridCol w:w="1576"/>
        <w:gridCol w:w="2006"/>
        <w:gridCol w:w="1498"/>
      </w:tblGrid>
      <w:tr w:rsidR="00753424" w:rsidRPr="00920665" w:rsidTr="000E74D1">
        <w:trPr>
          <w:cantSplit/>
        </w:trPr>
        <w:tc>
          <w:tcPr>
            <w:tcW w:w="2779" w:type="dxa"/>
            <w:vMerge w:val="restart"/>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Елемент витрат</w:t>
            </w:r>
          </w:p>
        </w:tc>
        <w:tc>
          <w:tcPr>
            <w:tcW w:w="0" w:type="auto"/>
            <w:gridSpan w:val="2"/>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Витрати на виробництво, тис. грн.</w:t>
            </w:r>
          </w:p>
        </w:tc>
        <w:tc>
          <w:tcPr>
            <w:tcW w:w="3504" w:type="dxa"/>
            <w:gridSpan w:val="2"/>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Відхилення від плану</w:t>
            </w:r>
          </w:p>
        </w:tc>
      </w:tr>
      <w:tr w:rsidR="00753424" w:rsidRPr="00920665" w:rsidTr="000E74D1">
        <w:trPr>
          <w:cantSplit/>
        </w:trPr>
        <w:tc>
          <w:tcPr>
            <w:tcW w:w="2779" w:type="dxa"/>
            <w:vMerge/>
            <w:vAlign w:val="center"/>
          </w:tcPr>
          <w:p w:rsidR="00753424" w:rsidRPr="000E74D1" w:rsidRDefault="00753424" w:rsidP="000E74D1">
            <w:pPr>
              <w:tabs>
                <w:tab w:val="left" w:pos="851"/>
                <w:tab w:val="left" w:pos="994"/>
              </w:tabs>
              <w:spacing w:line="360" w:lineRule="auto"/>
              <w:ind w:firstLine="34"/>
              <w:jc w:val="center"/>
              <w:rPr>
                <w:lang w:val="uk-UA"/>
              </w:rPr>
            </w:pP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План</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Факт</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Абсолютне, тис. грн.</w:t>
            </w:r>
          </w:p>
        </w:tc>
        <w:tc>
          <w:tcPr>
            <w:tcW w:w="1498" w:type="dxa"/>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Відносне, %</w:t>
            </w:r>
          </w:p>
        </w:tc>
      </w:tr>
      <w:tr w:rsidR="00753424" w:rsidRPr="00920665" w:rsidTr="000E74D1">
        <w:tc>
          <w:tcPr>
            <w:tcW w:w="2779" w:type="dxa"/>
          </w:tcPr>
          <w:p w:rsidR="00753424" w:rsidRPr="000E74D1" w:rsidRDefault="00753424" w:rsidP="000E74D1">
            <w:pPr>
              <w:tabs>
                <w:tab w:val="left" w:pos="851"/>
                <w:tab w:val="left" w:pos="994"/>
              </w:tabs>
              <w:spacing w:line="360" w:lineRule="auto"/>
              <w:ind w:firstLine="34"/>
              <w:jc w:val="both"/>
              <w:rPr>
                <w:lang w:val="uk-UA"/>
              </w:rPr>
            </w:pPr>
            <w:r w:rsidRPr="000E74D1">
              <w:rPr>
                <w:lang w:val="uk-UA"/>
              </w:rPr>
              <w:t xml:space="preserve">Матеріальні витрати </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654000</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674244</w:t>
            </w:r>
          </w:p>
        </w:tc>
        <w:tc>
          <w:tcPr>
            <w:tcW w:w="0" w:type="auto"/>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20244</w:t>
            </w:r>
          </w:p>
        </w:tc>
        <w:tc>
          <w:tcPr>
            <w:tcW w:w="1498" w:type="dxa"/>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3,10</w:t>
            </w:r>
          </w:p>
        </w:tc>
      </w:tr>
      <w:tr w:rsidR="00753424" w:rsidRPr="00920665" w:rsidTr="000E74D1">
        <w:tc>
          <w:tcPr>
            <w:tcW w:w="2779" w:type="dxa"/>
          </w:tcPr>
          <w:p w:rsidR="00753424" w:rsidRPr="000E74D1" w:rsidRDefault="00753424" w:rsidP="000E74D1">
            <w:pPr>
              <w:tabs>
                <w:tab w:val="left" w:pos="851"/>
                <w:tab w:val="left" w:pos="994"/>
              </w:tabs>
              <w:spacing w:line="360" w:lineRule="auto"/>
              <w:ind w:firstLine="34"/>
              <w:jc w:val="both"/>
              <w:rPr>
                <w:lang w:val="uk-UA"/>
              </w:rPr>
            </w:pPr>
            <w:r w:rsidRPr="000E74D1">
              <w:rPr>
                <w:lang w:val="uk-UA"/>
              </w:rPr>
              <w:t xml:space="preserve">Витрати на оплату праці </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16200</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16139</w:t>
            </w:r>
          </w:p>
        </w:tc>
        <w:tc>
          <w:tcPr>
            <w:tcW w:w="0" w:type="auto"/>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-61</w:t>
            </w:r>
          </w:p>
        </w:tc>
        <w:tc>
          <w:tcPr>
            <w:tcW w:w="1498" w:type="dxa"/>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-0,38</w:t>
            </w:r>
          </w:p>
        </w:tc>
      </w:tr>
      <w:tr w:rsidR="00753424" w:rsidRPr="00920665" w:rsidTr="000E74D1">
        <w:tc>
          <w:tcPr>
            <w:tcW w:w="2779" w:type="dxa"/>
          </w:tcPr>
          <w:p w:rsidR="00753424" w:rsidRPr="000E74D1" w:rsidRDefault="00753424" w:rsidP="000E74D1">
            <w:pPr>
              <w:tabs>
                <w:tab w:val="left" w:pos="851"/>
                <w:tab w:val="left" w:pos="994"/>
              </w:tabs>
              <w:spacing w:line="360" w:lineRule="auto"/>
              <w:ind w:firstLine="34"/>
              <w:jc w:val="both"/>
              <w:rPr>
                <w:lang w:val="uk-UA"/>
              </w:rPr>
            </w:pPr>
            <w:r w:rsidRPr="000E74D1">
              <w:rPr>
                <w:lang w:val="uk-UA"/>
              </w:rPr>
              <w:t xml:space="preserve">Відрахування на соціальні заходи </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6150</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6128</w:t>
            </w:r>
          </w:p>
        </w:tc>
        <w:tc>
          <w:tcPr>
            <w:tcW w:w="0" w:type="auto"/>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-22</w:t>
            </w:r>
          </w:p>
        </w:tc>
        <w:tc>
          <w:tcPr>
            <w:tcW w:w="1498" w:type="dxa"/>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-0,36</w:t>
            </w:r>
          </w:p>
        </w:tc>
      </w:tr>
      <w:tr w:rsidR="00753424" w:rsidRPr="00920665" w:rsidTr="000E74D1">
        <w:tc>
          <w:tcPr>
            <w:tcW w:w="2779" w:type="dxa"/>
          </w:tcPr>
          <w:p w:rsidR="00753424" w:rsidRPr="000E74D1" w:rsidRDefault="00753424" w:rsidP="000E74D1">
            <w:pPr>
              <w:tabs>
                <w:tab w:val="left" w:pos="851"/>
                <w:tab w:val="left" w:pos="994"/>
              </w:tabs>
              <w:spacing w:line="360" w:lineRule="auto"/>
              <w:ind w:firstLine="34"/>
              <w:jc w:val="both"/>
              <w:rPr>
                <w:lang w:val="uk-UA"/>
              </w:rPr>
            </w:pPr>
            <w:r w:rsidRPr="000E74D1">
              <w:rPr>
                <w:lang w:val="uk-UA"/>
              </w:rPr>
              <w:t xml:space="preserve">Амортизація </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43000</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42973</w:t>
            </w:r>
          </w:p>
        </w:tc>
        <w:tc>
          <w:tcPr>
            <w:tcW w:w="0" w:type="auto"/>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-27</w:t>
            </w:r>
          </w:p>
        </w:tc>
        <w:tc>
          <w:tcPr>
            <w:tcW w:w="1498" w:type="dxa"/>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-0,06</w:t>
            </w:r>
          </w:p>
        </w:tc>
      </w:tr>
      <w:tr w:rsidR="00753424" w:rsidRPr="00920665" w:rsidTr="000E74D1">
        <w:tc>
          <w:tcPr>
            <w:tcW w:w="2779" w:type="dxa"/>
          </w:tcPr>
          <w:p w:rsidR="00753424" w:rsidRPr="000E74D1" w:rsidRDefault="00753424" w:rsidP="000E74D1">
            <w:pPr>
              <w:tabs>
                <w:tab w:val="left" w:pos="851"/>
                <w:tab w:val="left" w:pos="994"/>
              </w:tabs>
              <w:spacing w:line="360" w:lineRule="auto"/>
              <w:ind w:firstLine="34"/>
              <w:jc w:val="both"/>
              <w:rPr>
                <w:lang w:val="uk-UA"/>
              </w:rPr>
            </w:pPr>
            <w:r w:rsidRPr="000E74D1">
              <w:rPr>
                <w:lang w:val="uk-UA"/>
              </w:rPr>
              <w:t xml:space="preserve">Інші витрати </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46000</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45979</w:t>
            </w:r>
          </w:p>
        </w:tc>
        <w:tc>
          <w:tcPr>
            <w:tcW w:w="0" w:type="auto"/>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-21</w:t>
            </w:r>
          </w:p>
        </w:tc>
        <w:tc>
          <w:tcPr>
            <w:tcW w:w="1498" w:type="dxa"/>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-0,05</w:t>
            </w:r>
          </w:p>
        </w:tc>
      </w:tr>
      <w:tr w:rsidR="00753424" w:rsidRPr="00920665" w:rsidTr="000E74D1">
        <w:tc>
          <w:tcPr>
            <w:tcW w:w="2779" w:type="dxa"/>
          </w:tcPr>
          <w:p w:rsidR="00753424" w:rsidRPr="000E74D1" w:rsidRDefault="00753424" w:rsidP="000E74D1">
            <w:pPr>
              <w:tabs>
                <w:tab w:val="left" w:pos="851"/>
                <w:tab w:val="left" w:pos="994"/>
              </w:tabs>
              <w:spacing w:line="360" w:lineRule="auto"/>
              <w:ind w:firstLine="34"/>
              <w:jc w:val="both"/>
              <w:rPr>
                <w:lang w:val="uk-UA"/>
              </w:rPr>
            </w:pPr>
            <w:r w:rsidRPr="000E74D1">
              <w:rPr>
                <w:lang w:val="uk-UA"/>
              </w:rPr>
              <w:t xml:space="preserve">Всього </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765350</w:t>
            </w:r>
          </w:p>
        </w:tc>
        <w:tc>
          <w:tcPr>
            <w:tcW w:w="0" w:type="auto"/>
            <w:vAlign w:val="center"/>
          </w:tcPr>
          <w:p w:rsidR="00753424" w:rsidRPr="000E74D1" w:rsidRDefault="00753424" w:rsidP="000E74D1">
            <w:pPr>
              <w:tabs>
                <w:tab w:val="left" w:pos="851"/>
                <w:tab w:val="left" w:pos="994"/>
              </w:tabs>
              <w:spacing w:line="360" w:lineRule="auto"/>
              <w:ind w:firstLine="34"/>
              <w:jc w:val="center"/>
              <w:rPr>
                <w:lang w:val="uk-UA"/>
              </w:rPr>
            </w:pPr>
            <w:r w:rsidRPr="000E74D1">
              <w:rPr>
                <w:lang w:val="uk-UA"/>
              </w:rPr>
              <w:t>785463</w:t>
            </w:r>
          </w:p>
        </w:tc>
        <w:tc>
          <w:tcPr>
            <w:tcW w:w="0" w:type="auto"/>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20113</w:t>
            </w:r>
          </w:p>
        </w:tc>
        <w:tc>
          <w:tcPr>
            <w:tcW w:w="1498" w:type="dxa"/>
            <w:vAlign w:val="center"/>
          </w:tcPr>
          <w:p w:rsidR="00753424" w:rsidRPr="000E74D1" w:rsidRDefault="00753424" w:rsidP="000E74D1">
            <w:pPr>
              <w:tabs>
                <w:tab w:val="left" w:pos="851"/>
                <w:tab w:val="left" w:pos="994"/>
              </w:tabs>
              <w:spacing w:line="360" w:lineRule="auto"/>
              <w:ind w:firstLine="34"/>
              <w:jc w:val="center"/>
              <w:rPr>
                <w:rFonts w:eastAsia="Arial Unicode MS"/>
                <w:lang w:val="uk-UA"/>
              </w:rPr>
            </w:pPr>
            <w:r w:rsidRPr="000E74D1">
              <w:rPr>
                <w:lang w:val="uk-UA"/>
              </w:rPr>
              <w:t>2,63</w:t>
            </w:r>
          </w:p>
        </w:tc>
      </w:tr>
    </w:tbl>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Дані аналітичної таблиці 3.1 свідчать про значну перевитрату матеріальних ресурсів у порівнянні із запланованою величиною. Так матеріальні витрати більші запланованих в 2009 році на 20244 тис. грн., або на 3,1%. За іншими елементами вдалось досягнути певної економії у порівнянні з кошторисом. Загальна собівартість більша планової на 20113 тис. грн. або на 2,63%.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Динаміка собівартості дозволить виявити певні тенденції у рості елементів витрат, визначити перетворення, які відбуваються із часом. Розрахунки здійснимо у таблиці 3.2:</w:t>
      </w:r>
    </w:p>
    <w:p w:rsidR="000E74D1" w:rsidRDefault="000E74D1" w:rsidP="000E74D1">
      <w:pPr>
        <w:pStyle w:val="3"/>
        <w:keepNext w:val="0"/>
        <w:widowControl w:val="0"/>
        <w:tabs>
          <w:tab w:val="left" w:pos="851"/>
          <w:tab w:val="left" w:pos="994"/>
        </w:tabs>
        <w:ind w:firstLine="709"/>
        <w:jc w:val="both"/>
        <w:rPr>
          <w:szCs w:val="28"/>
          <w:lang w:val="ru-RU"/>
        </w:rPr>
      </w:pPr>
      <w:bookmarkStart w:id="25" w:name="_Toc163882690"/>
      <w:bookmarkStart w:id="26" w:name="_Toc169763793"/>
      <w:bookmarkStart w:id="27" w:name="_Toc177358765"/>
      <w:bookmarkStart w:id="28" w:name="_Toc220404344"/>
      <w:bookmarkStart w:id="29" w:name="_Toc240341838"/>
      <w:bookmarkStart w:id="30" w:name="_Toc270148979"/>
    </w:p>
    <w:p w:rsidR="00753424" w:rsidRPr="00920665" w:rsidRDefault="00753424" w:rsidP="000E74D1">
      <w:pPr>
        <w:pStyle w:val="3"/>
        <w:keepNext w:val="0"/>
        <w:widowControl w:val="0"/>
        <w:tabs>
          <w:tab w:val="left" w:pos="851"/>
          <w:tab w:val="left" w:pos="994"/>
        </w:tabs>
        <w:ind w:firstLine="709"/>
        <w:rPr>
          <w:szCs w:val="28"/>
        </w:rPr>
      </w:pPr>
      <w:r w:rsidRPr="00920665">
        <w:rPr>
          <w:szCs w:val="28"/>
        </w:rPr>
        <w:t xml:space="preserve">Таблиця </w:t>
      </w:r>
      <w:bookmarkEnd w:id="25"/>
      <w:bookmarkEnd w:id="26"/>
      <w:bookmarkEnd w:id="27"/>
      <w:bookmarkEnd w:id="28"/>
      <w:r w:rsidRPr="00920665">
        <w:rPr>
          <w:szCs w:val="28"/>
        </w:rPr>
        <w:t>3.2</w:t>
      </w:r>
      <w:bookmarkEnd w:id="29"/>
      <w:bookmarkEnd w:id="30"/>
    </w:p>
    <w:p w:rsidR="00753424" w:rsidRPr="00920665" w:rsidRDefault="00753424" w:rsidP="000E74D1">
      <w:pPr>
        <w:pStyle w:val="a3"/>
        <w:widowControl w:val="0"/>
        <w:tabs>
          <w:tab w:val="left" w:pos="851"/>
          <w:tab w:val="left" w:pos="994"/>
        </w:tabs>
        <w:ind w:left="0" w:firstLine="709"/>
        <w:jc w:val="both"/>
        <w:rPr>
          <w:szCs w:val="28"/>
        </w:rPr>
      </w:pPr>
      <w:r w:rsidRPr="00920665">
        <w:rPr>
          <w:szCs w:val="28"/>
        </w:rPr>
        <w:t>Аналіз витрат за економічними елементами за 2008-2009 рр., тис. грн.</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882"/>
        <w:gridCol w:w="1152"/>
        <w:gridCol w:w="882"/>
        <w:gridCol w:w="1152"/>
        <w:gridCol w:w="1234"/>
        <w:gridCol w:w="1049"/>
        <w:gridCol w:w="1102"/>
      </w:tblGrid>
      <w:tr w:rsidR="00753424" w:rsidRPr="00920665" w:rsidTr="000E74D1">
        <w:trPr>
          <w:cantSplit/>
        </w:trPr>
        <w:tc>
          <w:tcPr>
            <w:tcW w:w="2104" w:type="dxa"/>
            <w:vMerge w:val="restart"/>
          </w:tcPr>
          <w:p w:rsidR="00753424" w:rsidRPr="000E74D1" w:rsidRDefault="00753424" w:rsidP="000E74D1">
            <w:pPr>
              <w:tabs>
                <w:tab w:val="left" w:pos="851"/>
                <w:tab w:val="left" w:pos="994"/>
              </w:tabs>
              <w:spacing w:line="360" w:lineRule="auto"/>
              <w:jc w:val="both"/>
              <w:rPr>
                <w:lang w:val="uk-UA"/>
              </w:rPr>
            </w:pPr>
            <w:r w:rsidRPr="000E74D1">
              <w:rPr>
                <w:lang w:val="uk-UA"/>
              </w:rPr>
              <w:t>Елемент витрат</w:t>
            </w:r>
          </w:p>
        </w:tc>
        <w:tc>
          <w:tcPr>
            <w:tcW w:w="2034" w:type="dxa"/>
            <w:gridSpan w:val="2"/>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Витрати у 2008 році</w:t>
            </w:r>
          </w:p>
        </w:tc>
        <w:tc>
          <w:tcPr>
            <w:tcW w:w="2034" w:type="dxa"/>
            <w:gridSpan w:val="2"/>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Витрати у 2009 році</w:t>
            </w:r>
          </w:p>
        </w:tc>
        <w:tc>
          <w:tcPr>
            <w:tcW w:w="3385" w:type="dxa"/>
            <w:gridSpan w:val="3"/>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Відхилення</w:t>
            </w:r>
          </w:p>
        </w:tc>
      </w:tr>
      <w:tr w:rsidR="00753424" w:rsidRPr="00920665" w:rsidTr="000E74D1">
        <w:trPr>
          <w:cantSplit/>
        </w:trPr>
        <w:tc>
          <w:tcPr>
            <w:tcW w:w="2104" w:type="dxa"/>
            <w:vMerge/>
          </w:tcPr>
          <w:p w:rsidR="00753424" w:rsidRPr="000E74D1" w:rsidRDefault="00753424" w:rsidP="000E74D1">
            <w:pPr>
              <w:tabs>
                <w:tab w:val="left" w:pos="851"/>
                <w:tab w:val="left" w:pos="994"/>
              </w:tabs>
              <w:spacing w:line="360" w:lineRule="auto"/>
              <w:jc w:val="both"/>
              <w:rPr>
                <w:lang w:val="uk-UA"/>
              </w:rPr>
            </w:pPr>
          </w:p>
        </w:tc>
        <w:tc>
          <w:tcPr>
            <w:tcW w:w="882" w:type="dxa"/>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Тис. грн.</w:t>
            </w:r>
          </w:p>
        </w:tc>
        <w:tc>
          <w:tcPr>
            <w:tcW w:w="1152" w:type="dxa"/>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Питома вага, %</w:t>
            </w:r>
          </w:p>
        </w:tc>
        <w:tc>
          <w:tcPr>
            <w:tcW w:w="882" w:type="dxa"/>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Тис. грн.</w:t>
            </w:r>
          </w:p>
        </w:tc>
        <w:tc>
          <w:tcPr>
            <w:tcW w:w="1152" w:type="dxa"/>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Питома вага, %</w:t>
            </w:r>
          </w:p>
        </w:tc>
        <w:tc>
          <w:tcPr>
            <w:tcW w:w="1234" w:type="dxa"/>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Абсолютне, тис. грн.</w:t>
            </w:r>
          </w:p>
        </w:tc>
        <w:tc>
          <w:tcPr>
            <w:tcW w:w="1049" w:type="dxa"/>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Відносне, %</w:t>
            </w:r>
          </w:p>
        </w:tc>
        <w:tc>
          <w:tcPr>
            <w:tcW w:w="1102" w:type="dxa"/>
            <w:vAlign w:val="center"/>
          </w:tcPr>
          <w:p w:rsidR="00753424" w:rsidRPr="000E74D1" w:rsidRDefault="00753424" w:rsidP="000E74D1">
            <w:pPr>
              <w:tabs>
                <w:tab w:val="left" w:pos="851"/>
                <w:tab w:val="left" w:pos="994"/>
              </w:tabs>
              <w:spacing w:line="360" w:lineRule="auto"/>
              <w:jc w:val="center"/>
              <w:rPr>
                <w:lang w:val="uk-UA"/>
              </w:rPr>
            </w:pPr>
            <w:r w:rsidRPr="000E74D1">
              <w:rPr>
                <w:lang w:val="uk-UA"/>
              </w:rPr>
              <w:t>Питомої ваги</w:t>
            </w:r>
          </w:p>
        </w:tc>
      </w:tr>
      <w:tr w:rsidR="00753424" w:rsidRPr="00920665" w:rsidTr="000E74D1">
        <w:tc>
          <w:tcPr>
            <w:tcW w:w="2104" w:type="dxa"/>
          </w:tcPr>
          <w:p w:rsidR="00753424" w:rsidRPr="000E74D1" w:rsidRDefault="00753424" w:rsidP="000E74D1">
            <w:pPr>
              <w:tabs>
                <w:tab w:val="left" w:pos="851"/>
                <w:tab w:val="left" w:pos="994"/>
              </w:tabs>
              <w:spacing w:line="360" w:lineRule="auto"/>
              <w:jc w:val="both"/>
              <w:rPr>
                <w:lang w:val="uk-UA"/>
              </w:rPr>
            </w:pPr>
            <w:r w:rsidRPr="000E74D1">
              <w:rPr>
                <w:lang w:val="uk-UA"/>
              </w:rPr>
              <w:t xml:space="preserve">Матеріальні витрати </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327609</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77,46</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674244</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85,84</w:t>
            </w:r>
          </w:p>
        </w:tc>
        <w:tc>
          <w:tcPr>
            <w:tcW w:w="1234"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346635</w:t>
            </w:r>
          </w:p>
        </w:tc>
        <w:tc>
          <w:tcPr>
            <w:tcW w:w="1049"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105,81</w:t>
            </w:r>
          </w:p>
        </w:tc>
        <w:tc>
          <w:tcPr>
            <w:tcW w:w="110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8,38</w:t>
            </w:r>
          </w:p>
        </w:tc>
      </w:tr>
      <w:tr w:rsidR="00753424" w:rsidRPr="00920665" w:rsidTr="000E74D1">
        <w:tc>
          <w:tcPr>
            <w:tcW w:w="2104" w:type="dxa"/>
          </w:tcPr>
          <w:p w:rsidR="00753424" w:rsidRPr="000E74D1" w:rsidRDefault="00753424" w:rsidP="000E74D1">
            <w:pPr>
              <w:tabs>
                <w:tab w:val="left" w:pos="851"/>
                <w:tab w:val="left" w:pos="994"/>
              </w:tabs>
              <w:spacing w:line="360" w:lineRule="auto"/>
              <w:jc w:val="both"/>
              <w:rPr>
                <w:lang w:val="uk-UA"/>
              </w:rPr>
            </w:pPr>
            <w:r w:rsidRPr="000E74D1">
              <w:rPr>
                <w:lang w:val="uk-UA"/>
              </w:rPr>
              <w:t xml:space="preserve">Витрати на оплату праці </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13539</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3,20</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16139</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2,05</w:t>
            </w:r>
          </w:p>
        </w:tc>
        <w:tc>
          <w:tcPr>
            <w:tcW w:w="1234"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2600</w:t>
            </w:r>
          </w:p>
        </w:tc>
        <w:tc>
          <w:tcPr>
            <w:tcW w:w="1049"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19,20</w:t>
            </w:r>
          </w:p>
        </w:tc>
        <w:tc>
          <w:tcPr>
            <w:tcW w:w="110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-1,15</w:t>
            </w:r>
          </w:p>
        </w:tc>
      </w:tr>
      <w:tr w:rsidR="00753424" w:rsidRPr="00920665" w:rsidTr="000E74D1">
        <w:tc>
          <w:tcPr>
            <w:tcW w:w="2104" w:type="dxa"/>
          </w:tcPr>
          <w:p w:rsidR="00753424" w:rsidRPr="000E74D1" w:rsidRDefault="00753424" w:rsidP="000E74D1">
            <w:pPr>
              <w:tabs>
                <w:tab w:val="left" w:pos="851"/>
                <w:tab w:val="left" w:pos="994"/>
              </w:tabs>
              <w:spacing w:line="360" w:lineRule="auto"/>
              <w:jc w:val="both"/>
              <w:rPr>
                <w:lang w:val="uk-UA"/>
              </w:rPr>
            </w:pPr>
            <w:r w:rsidRPr="000E74D1">
              <w:rPr>
                <w:lang w:val="uk-UA"/>
              </w:rPr>
              <w:t xml:space="preserve">Відрахування на соціальні заходи </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6679</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1,58</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6128</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0,78</w:t>
            </w:r>
          </w:p>
        </w:tc>
        <w:tc>
          <w:tcPr>
            <w:tcW w:w="1234"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-551</w:t>
            </w:r>
          </w:p>
        </w:tc>
        <w:tc>
          <w:tcPr>
            <w:tcW w:w="1049"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-8,25</w:t>
            </w:r>
          </w:p>
        </w:tc>
        <w:tc>
          <w:tcPr>
            <w:tcW w:w="110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-0,80</w:t>
            </w:r>
          </w:p>
        </w:tc>
      </w:tr>
      <w:tr w:rsidR="00753424" w:rsidRPr="00920665" w:rsidTr="000E74D1">
        <w:tc>
          <w:tcPr>
            <w:tcW w:w="2104" w:type="dxa"/>
          </w:tcPr>
          <w:p w:rsidR="00753424" w:rsidRPr="000E74D1" w:rsidRDefault="00753424" w:rsidP="000E74D1">
            <w:pPr>
              <w:tabs>
                <w:tab w:val="left" w:pos="851"/>
                <w:tab w:val="left" w:pos="994"/>
              </w:tabs>
              <w:spacing w:line="360" w:lineRule="auto"/>
              <w:jc w:val="both"/>
              <w:rPr>
                <w:lang w:val="uk-UA"/>
              </w:rPr>
            </w:pPr>
            <w:r w:rsidRPr="000E74D1">
              <w:rPr>
                <w:lang w:val="uk-UA"/>
              </w:rPr>
              <w:t xml:space="preserve">Амортизація </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21211</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5,02</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42973</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5,47</w:t>
            </w:r>
          </w:p>
        </w:tc>
        <w:tc>
          <w:tcPr>
            <w:tcW w:w="1234"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21762</w:t>
            </w:r>
          </w:p>
        </w:tc>
        <w:tc>
          <w:tcPr>
            <w:tcW w:w="1049"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102,60</w:t>
            </w:r>
          </w:p>
        </w:tc>
        <w:tc>
          <w:tcPr>
            <w:tcW w:w="110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0,46</w:t>
            </w:r>
          </w:p>
        </w:tc>
      </w:tr>
      <w:tr w:rsidR="00753424" w:rsidRPr="00920665" w:rsidTr="000E74D1">
        <w:tc>
          <w:tcPr>
            <w:tcW w:w="2104" w:type="dxa"/>
          </w:tcPr>
          <w:p w:rsidR="00753424" w:rsidRPr="000E74D1" w:rsidRDefault="00753424" w:rsidP="000E74D1">
            <w:pPr>
              <w:tabs>
                <w:tab w:val="left" w:pos="851"/>
                <w:tab w:val="left" w:pos="994"/>
              </w:tabs>
              <w:spacing w:line="360" w:lineRule="auto"/>
              <w:jc w:val="both"/>
              <w:rPr>
                <w:lang w:val="uk-UA"/>
              </w:rPr>
            </w:pPr>
            <w:r w:rsidRPr="000E74D1">
              <w:rPr>
                <w:lang w:val="uk-UA"/>
              </w:rPr>
              <w:t xml:space="preserve">Інші витрати </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53893</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12,74</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45979</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5,85</w:t>
            </w:r>
          </w:p>
        </w:tc>
        <w:tc>
          <w:tcPr>
            <w:tcW w:w="1234"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-7914</w:t>
            </w:r>
          </w:p>
        </w:tc>
        <w:tc>
          <w:tcPr>
            <w:tcW w:w="1049"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-14,68</w:t>
            </w:r>
          </w:p>
        </w:tc>
        <w:tc>
          <w:tcPr>
            <w:tcW w:w="110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-6,89</w:t>
            </w:r>
          </w:p>
        </w:tc>
      </w:tr>
      <w:tr w:rsidR="00753424" w:rsidRPr="00920665" w:rsidTr="000E74D1">
        <w:tc>
          <w:tcPr>
            <w:tcW w:w="2104" w:type="dxa"/>
          </w:tcPr>
          <w:p w:rsidR="00753424" w:rsidRPr="000E74D1" w:rsidRDefault="00753424" w:rsidP="000E74D1">
            <w:pPr>
              <w:tabs>
                <w:tab w:val="left" w:pos="851"/>
                <w:tab w:val="left" w:pos="994"/>
              </w:tabs>
              <w:spacing w:line="360" w:lineRule="auto"/>
              <w:jc w:val="both"/>
              <w:rPr>
                <w:lang w:val="uk-UA"/>
              </w:rPr>
            </w:pPr>
            <w:r w:rsidRPr="000E74D1">
              <w:rPr>
                <w:lang w:val="uk-UA"/>
              </w:rPr>
              <w:t xml:space="preserve">Всього </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422931</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100</w:t>
            </w:r>
          </w:p>
        </w:tc>
        <w:tc>
          <w:tcPr>
            <w:tcW w:w="88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785463</w:t>
            </w:r>
          </w:p>
        </w:tc>
        <w:tc>
          <w:tcPr>
            <w:tcW w:w="115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100</w:t>
            </w:r>
          </w:p>
        </w:tc>
        <w:tc>
          <w:tcPr>
            <w:tcW w:w="1234"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362532</w:t>
            </w:r>
          </w:p>
        </w:tc>
        <w:tc>
          <w:tcPr>
            <w:tcW w:w="1049"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85,72</w:t>
            </w:r>
          </w:p>
        </w:tc>
        <w:tc>
          <w:tcPr>
            <w:tcW w:w="1102" w:type="dxa"/>
            <w:vAlign w:val="center"/>
          </w:tcPr>
          <w:p w:rsidR="00753424" w:rsidRPr="000E74D1" w:rsidRDefault="00753424" w:rsidP="000E74D1">
            <w:pPr>
              <w:tabs>
                <w:tab w:val="left" w:pos="851"/>
                <w:tab w:val="left" w:pos="994"/>
              </w:tabs>
              <w:spacing w:line="360" w:lineRule="auto"/>
              <w:jc w:val="center"/>
              <w:rPr>
                <w:rFonts w:eastAsia="Arial Unicode MS"/>
                <w:lang w:val="uk-UA"/>
              </w:rPr>
            </w:pPr>
            <w:r w:rsidRPr="000E74D1">
              <w:rPr>
                <w:lang w:val="uk-UA"/>
              </w:rPr>
              <w:t>0,00</w:t>
            </w:r>
          </w:p>
        </w:tc>
      </w:tr>
    </w:tbl>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pStyle w:val="21"/>
        <w:widowControl w:val="0"/>
        <w:tabs>
          <w:tab w:val="left" w:pos="851"/>
          <w:tab w:val="left" w:pos="994"/>
        </w:tabs>
        <w:ind w:firstLine="709"/>
        <w:rPr>
          <w:color w:val="auto"/>
          <w:szCs w:val="28"/>
        </w:rPr>
      </w:pPr>
      <w:r w:rsidRPr="00920665">
        <w:rPr>
          <w:color w:val="auto"/>
          <w:szCs w:val="28"/>
        </w:rPr>
        <w:t xml:space="preserve">Дані таблиці 3.2 свідчать про ріст матеріальних витрат в абсолютному і відносному розмірі. В 2009 році матеріальні витрати збільшились у порівнянні з 2008-м на 346635 тис. грн. або на 105,81%. Їх питома вага зросла з 77,46% до 85,84%. Тобто можна виділити основний напрямок зниження собівартості – матеріальні витрати. </w:t>
      </w:r>
    </w:p>
    <w:p w:rsidR="00753424" w:rsidRPr="003E0448"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Окрім цього спостерігається збільшення витрат на оплату праці та амортизації відповідно на 2600 тис. грн. та 21762 тис. грн. Ріст амортизаційних відрахувань пояснюється придбанням та введенням нового обладнання, інші витрати зменшились на 7914 тис. грн., що є позитивною характеристикою. Окремо розглянемо структуру собівартості продукції (рис. 3.1, 3.2). </w:t>
      </w:r>
    </w:p>
    <w:p w:rsidR="000E74D1" w:rsidRDefault="000E74D1" w:rsidP="000E74D1">
      <w:pPr>
        <w:tabs>
          <w:tab w:val="left" w:pos="851"/>
          <w:tab w:val="left" w:pos="994"/>
        </w:tabs>
        <w:spacing w:line="360" w:lineRule="auto"/>
        <w:ind w:firstLine="709"/>
        <w:jc w:val="both"/>
        <w:rPr>
          <w:sz w:val="28"/>
          <w:szCs w:val="28"/>
          <w:lang w:val="uk-UA"/>
        </w:rPr>
      </w:pPr>
      <w:r w:rsidRPr="00920665">
        <w:rPr>
          <w:sz w:val="28"/>
          <w:szCs w:val="28"/>
          <w:lang w:val="uk-UA"/>
        </w:rPr>
        <w:t>Слід відзначити, збільшення питомої ваги матеріальних витрат в 2009-му році у порівнянні з 2008-м. Позитивним є зменшення частки інших витрат у собівартості з 12,74% до 5,85% у 2009-му році. Майже незмінною залишилась частка амортизації – 5,02% в 2008-му, 5,47% - в 2009-му. Також зменшилась частка витрат на оплату праці з відрахуваннями.</w:t>
      </w:r>
    </w:p>
    <w:p w:rsidR="00DA493A" w:rsidRPr="00920665" w:rsidRDefault="00DA493A" w:rsidP="000E74D1">
      <w:pPr>
        <w:tabs>
          <w:tab w:val="left" w:pos="851"/>
          <w:tab w:val="left" w:pos="994"/>
        </w:tabs>
        <w:spacing w:line="360" w:lineRule="auto"/>
        <w:ind w:firstLine="709"/>
        <w:jc w:val="both"/>
        <w:rPr>
          <w:sz w:val="28"/>
          <w:szCs w:val="28"/>
          <w:lang w:val="uk-UA"/>
        </w:rPr>
      </w:pPr>
    </w:p>
    <w:p w:rsidR="00753424" w:rsidRPr="00920665" w:rsidRDefault="00683B74" w:rsidP="000E74D1">
      <w:pPr>
        <w:tabs>
          <w:tab w:val="left" w:pos="851"/>
          <w:tab w:val="left" w:pos="994"/>
        </w:tabs>
        <w:spacing w:line="360" w:lineRule="auto"/>
        <w:ind w:firstLine="709"/>
        <w:jc w:val="both"/>
        <w:rPr>
          <w:sz w:val="28"/>
          <w:szCs w:val="28"/>
          <w:lang w:val="uk-UA"/>
        </w:rPr>
      </w:pPr>
      <w:r w:rsidRPr="00683B74">
        <w:rPr>
          <w:noProof/>
          <w:sz w:val="28"/>
          <w:szCs w:val="28"/>
          <w:lang w:val="ru-RU"/>
        </w:rPr>
        <w:object w:dxaOrig="5328" w:dyaOrig="2717">
          <v:shape id="Объект 3" o:spid="_x0000_i1028" type="#_x0000_t75" style="width:271.5pt;height:153pt;visibility:visible" o:ole="">
            <v:imagedata r:id="rId11" o:title="" croptop="-3473f" cropbottom="-4800f" cropleft="-1304f"/>
            <o:lock v:ext="edit" aspectratio="f"/>
          </v:shape>
          <o:OLEObject Type="Embed" ProgID="Excel.Sheet.8" ShapeID="Объект 3" DrawAspect="Content" ObjectID="_1470833252" r:id="rId12">
            <o:FieldCodes>\s</o:FieldCodes>
          </o:OLEObject>
        </w:object>
      </w:r>
    </w:p>
    <w:p w:rsidR="00753424" w:rsidRDefault="00753424" w:rsidP="000E74D1">
      <w:pPr>
        <w:tabs>
          <w:tab w:val="left" w:pos="851"/>
          <w:tab w:val="left" w:pos="994"/>
        </w:tabs>
        <w:spacing w:line="360" w:lineRule="auto"/>
        <w:ind w:firstLine="709"/>
        <w:jc w:val="both"/>
        <w:rPr>
          <w:sz w:val="28"/>
          <w:szCs w:val="28"/>
          <w:lang w:val="ru-RU"/>
        </w:rPr>
      </w:pPr>
      <w:r w:rsidRPr="00920665">
        <w:rPr>
          <w:sz w:val="28"/>
          <w:szCs w:val="28"/>
          <w:lang w:val="uk-UA"/>
        </w:rPr>
        <w:t>Рис. 3.1.</w:t>
      </w:r>
      <w:r w:rsidR="00920665">
        <w:rPr>
          <w:sz w:val="28"/>
          <w:szCs w:val="28"/>
          <w:lang w:val="uk-UA"/>
        </w:rPr>
        <w:t xml:space="preserve"> </w:t>
      </w:r>
      <w:r w:rsidRPr="00920665">
        <w:rPr>
          <w:sz w:val="28"/>
          <w:szCs w:val="28"/>
          <w:lang w:val="uk-UA"/>
        </w:rPr>
        <w:t>Структура собівартості продукції ТОВ «Тантал» в 2009 році</w:t>
      </w:r>
    </w:p>
    <w:p w:rsidR="000E74D1" w:rsidRPr="000E74D1" w:rsidRDefault="000E74D1" w:rsidP="000E74D1">
      <w:pPr>
        <w:tabs>
          <w:tab w:val="left" w:pos="851"/>
          <w:tab w:val="left" w:pos="994"/>
        </w:tabs>
        <w:spacing w:line="360" w:lineRule="auto"/>
        <w:ind w:firstLine="709"/>
        <w:jc w:val="both"/>
        <w:rPr>
          <w:sz w:val="28"/>
          <w:szCs w:val="28"/>
          <w:lang w:val="ru-RU"/>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 </w:t>
      </w:r>
      <w:r w:rsidR="00683B74" w:rsidRPr="00683B74">
        <w:rPr>
          <w:noProof/>
          <w:sz w:val="28"/>
          <w:szCs w:val="28"/>
          <w:lang w:val="ru-RU"/>
        </w:rPr>
        <w:object w:dxaOrig="5280" w:dyaOrig="2775">
          <v:shape id="Объект 4" o:spid="_x0000_i1029" type="#_x0000_t75" style="width:274.5pt;height:156pt;visibility:visible" o:ole="">
            <v:imagedata r:id="rId13" o:title="" croptop="-3165f" cropbottom="-4983f" cropleft="-2619f"/>
            <o:lock v:ext="edit" aspectratio="f"/>
          </v:shape>
          <o:OLEObject Type="Embed" ProgID="Excel.Sheet.8" ShapeID="Объект 4" DrawAspect="Content" ObjectID="_1470833253" r:id="rId14">
            <o:FieldCodes>\s</o:FieldCodes>
          </o:OLEObject>
        </w:object>
      </w:r>
    </w:p>
    <w:p w:rsidR="00753424" w:rsidRPr="00920665" w:rsidRDefault="00753424" w:rsidP="000E74D1">
      <w:pPr>
        <w:pStyle w:val="21"/>
        <w:widowControl w:val="0"/>
        <w:tabs>
          <w:tab w:val="left" w:pos="851"/>
          <w:tab w:val="left" w:pos="994"/>
        </w:tabs>
        <w:ind w:firstLine="709"/>
        <w:rPr>
          <w:color w:val="auto"/>
          <w:szCs w:val="28"/>
        </w:rPr>
      </w:pPr>
      <w:r w:rsidRPr="00920665">
        <w:rPr>
          <w:color w:val="auto"/>
          <w:szCs w:val="28"/>
        </w:rPr>
        <w:t>Рис. 3.2. Структура собівартості продукції ТОВ «Тантал» в 2008 році</w:t>
      </w:r>
    </w:p>
    <w:p w:rsidR="000E74D1" w:rsidRDefault="000E74D1" w:rsidP="000E74D1">
      <w:pPr>
        <w:tabs>
          <w:tab w:val="left" w:pos="851"/>
          <w:tab w:val="left" w:pos="994"/>
        </w:tabs>
        <w:spacing w:line="360" w:lineRule="auto"/>
        <w:ind w:firstLine="709"/>
        <w:jc w:val="both"/>
        <w:rPr>
          <w:sz w:val="28"/>
          <w:szCs w:val="28"/>
          <w:lang w:val="ru-RU"/>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Аналіз собівартості продукції, робіт, послуг має дуже важливе значення. Він дозволяє з’ясувати тенденції зміни даного показника, виконання плану по його рівню, визначити вплив факторів на його приріст, встановити резерви й виробити корректуючі заходи по використанню можливостей зниження собівартості продукції.</w:t>
      </w:r>
    </w:p>
    <w:p w:rsidR="00753424" w:rsidRPr="00920665" w:rsidRDefault="00753424" w:rsidP="000E74D1">
      <w:pPr>
        <w:pStyle w:val="31"/>
        <w:widowControl w:val="0"/>
        <w:tabs>
          <w:tab w:val="left" w:pos="851"/>
          <w:tab w:val="left" w:pos="994"/>
        </w:tabs>
        <w:ind w:firstLine="709"/>
        <w:rPr>
          <w:szCs w:val="28"/>
        </w:rPr>
      </w:pPr>
      <w:r w:rsidRPr="00920665">
        <w:rPr>
          <w:szCs w:val="28"/>
        </w:rPr>
        <w:t>Структура вартості майна дає загальне представлення про фінансовий стан підприємства. Вона показує частку кожного елемента в активах і співвідношення позикових і власних засобів, що покривають їх у пасивах. Стійкість фінансового стану підприємства значною мірою залежить від доцільності і правильності вкладення фінансових ресурсів в активи. За даними балансу за 2009 рік, динаміка майнового стану підприємства може бути охарактеризована в такий спосіб:</w:t>
      </w:r>
    </w:p>
    <w:p w:rsidR="00753424" w:rsidRPr="00920665" w:rsidRDefault="00753424" w:rsidP="000E74D1">
      <w:pPr>
        <w:tabs>
          <w:tab w:val="left" w:pos="851"/>
          <w:tab w:val="left" w:pos="994"/>
        </w:tabs>
        <w:spacing w:line="360" w:lineRule="auto"/>
        <w:ind w:firstLine="709"/>
        <w:jc w:val="right"/>
        <w:rPr>
          <w:sz w:val="28"/>
          <w:szCs w:val="28"/>
          <w:lang w:val="uk-UA"/>
        </w:rPr>
      </w:pPr>
      <w:r w:rsidRPr="00920665">
        <w:rPr>
          <w:sz w:val="28"/>
          <w:szCs w:val="28"/>
          <w:lang w:val="uk-UA"/>
        </w:rPr>
        <w:t>Таблиця 3.3</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Зміна майнового стану підприємства за 2009рік (тис.</w:t>
      </w:r>
      <w:r w:rsidR="000E74D1">
        <w:rPr>
          <w:sz w:val="28"/>
          <w:szCs w:val="28"/>
          <w:lang w:val="ru-RU"/>
        </w:rPr>
        <w:t xml:space="preserve"> </w:t>
      </w:r>
      <w:r w:rsidRPr="00920665">
        <w:rPr>
          <w:sz w:val="28"/>
          <w:szCs w:val="28"/>
          <w:lang w:val="uk-UA"/>
        </w:rPr>
        <w:t>грн.)</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60"/>
        <w:gridCol w:w="2126"/>
        <w:gridCol w:w="2264"/>
        <w:gridCol w:w="2465"/>
      </w:tblGrid>
      <w:tr w:rsidR="00753424" w:rsidRPr="00920665" w:rsidTr="000E74D1">
        <w:tc>
          <w:tcPr>
            <w:tcW w:w="2660" w:type="dxa"/>
          </w:tcPr>
          <w:p w:rsidR="00753424" w:rsidRPr="000E74D1" w:rsidRDefault="00753424" w:rsidP="000E74D1">
            <w:pPr>
              <w:pStyle w:val="4"/>
              <w:keepNext w:val="0"/>
              <w:widowControl w:val="0"/>
              <w:tabs>
                <w:tab w:val="left" w:pos="851"/>
                <w:tab w:val="left" w:pos="994"/>
              </w:tabs>
              <w:ind w:firstLine="0"/>
              <w:jc w:val="both"/>
              <w:rPr>
                <w:noProof/>
                <w:sz w:val="20"/>
                <w:szCs w:val="20"/>
              </w:rPr>
            </w:pPr>
            <w:r w:rsidRPr="000E74D1">
              <w:rPr>
                <w:noProof/>
                <w:sz w:val="20"/>
                <w:szCs w:val="20"/>
              </w:rPr>
              <w:t>Показники</w:t>
            </w:r>
          </w:p>
        </w:tc>
        <w:tc>
          <w:tcPr>
            <w:tcW w:w="2126" w:type="dxa"/>
          </w:tcPr>
          <w:p w:rsidR="00753424" w:rsidRPr="000E74D1" w:rsidRDefault="00753424" w:rsidP="000E74D1">
            <w:pPr>
              <w:pStyle w:val="33"/>
              <w:widowControl w:val="0"/>
              <w:tabs>
                <w:tab w:val="left" w:pos="851"/>
                <w:tab w:val="left" w:pos="994"/>
              </w:tabs>
              <w:spacing w:line="360" w:lineRule="auto"/>
              <w:rPr>
                <w:bCs/>
                <w:iCs/>
                <w:sz w:val="20"/>
                <w:szCs w:val="20"/>
                <w:lang w:val="uk-UA"/>
              </w:rPr>
            </w:pPr>
            <w:r w:rsidRPr="000E74D1">
              <w:rPr>
                <w:bCs/>
                <w:iCs/>
                <w:sz w:val="20"/>
                <w:szCs w:val="20"/>
                <w:lang w:val="uk-UA"/>
              </w:rPr>
              <w:t>На початок 2009 року</w:t>
            </w:r>
          </w:p>
          <w:p w:rsidR="00753424" w:rsidRPr="000E74D1" w:rsidRDefault="00753424" w:rsidP="000E74D1">
            <w:pPr>
              <w:tabs>
                <w:tab w:val="left" w:pos="851"/>
                <w:tab w:val="left" w:pos="994"/>
              </w:tabs>
              <w:spacing w:line="360" w:lineRule="auto"/>
              <w:jc w:val="center"/>
              <w:rPr>
                <w:bCs/>
                <w:iCs/>
                <w:lang w:val="uk-UA"/>
              </w:rPr>
            </w:pPr>
            <w:r w:rsidRPr="000E74D1">
              <w:rPr>
                <w:bCs/>
                <w:iCs/>
                <w:lang w:val="uk-UA"/>
              </w:rPr>
              <w:t>Сума</w:t>
            </w:r>
            <w:r w:rsidR="00920665" w:rsidRPr="000E74D1">
              <w:rPr>
                <w:bCs/>
                <w:iCs/>
                <w:lang w:val="uk-UA"/>
              </w:rPr>
              <w:t xml:space="preserve"> </w:t>
            </w:r>
            <w:r w:rsidR="000E74D1" w:rsidRPr="000E74D1">
              <w:rPr>
                <w:bCs/>
                <w:iCs/>
                <w:lang w:val="uk-UA"/>
              </w:rPr>
              <w:t>тис.</w:t>
            </w:r>
            <w:r w:rsidR="000E74D1">
              <w:rPr>
                <w:bCs/>
                <w:iCs/>
                <w:lang w:val="ru-RU"/>
              </w:rPr>
              <w:t xml:space="preserve"> </w:t>
            </w:r>
            <w:r w:rsidR="000E74D1" w:rsidRPr="000E74D1">
              <w:rPr>
                <w:bCs/>
                <w:iCs/>
                <w:lang w:val="uk-UA"/>
              </w:rPr>
              <w:t>грн</w:t>
            </w:r>
          </w:p>
          <w:p w:rsidR="00753424" w:rsidRPr="000E74D1" w:rsidRDefault="00753424" w:rsidP="000E74D1">
            <w:pPr>
              <w:tabs>
                <w:tab w:val="left" w:pos="851"/>
                <w:tab w:val="left" w:pos="994"/>
              </w:tabs>
              <w:spacing w:line="360" w:lineRule="auto"/>
              <w:jc w:val="center"/>
              <w:rPr>
                <w:bCs/>
                <w:iCs/>
                <w:lang w:val="uk-UA"/>
              </w:rPr>
            </w:pPr>
            <w:r w:rsidRPr="000E74D1">
              <w:rPr>
                <w:bCs/>
                <w:iCs/>
                <w:lang w:val="uk-UA"/>
              </w:rPr>
              <w:t>%</w:t>
            </w:r>
            <w:r w:rsidR="000E74D1" w:rsidRPr="000E74D1">
              <w:rPr>
                <w:bCs/>
                <w:iCs/>
                <w:lang w:val="uk-UA"/>
              </w:rPr>
              <w:t xml:space="preserve"> пит.вага</w:t>
            </w:r>
          </w:p>
        </w:tc>
        <w:tc>
          <w:tcPr>
            <w:tcW w:w="2264" w:type="dxa"/>
          </w:tcPr>
          <w:p w:rsidR="00753424" w:rsidRPr="000E74D1" w:rsidRDefault="00753424" w:rsidP="000E74D1">
            <w:pPr>
              <w:tabs>
                <w:tab w:val="left" w:pos="851"/>
                <w:tab w:val="left" w:pos="994"/>
              </w:tabs>
              <w:spacing w:line="360" w:lineRule="auto"/>
              <w:jc w:val="center"/>
              <w:rPr>
                <w:bCs/>
                <w:iCs/>
                <w:lang w:val="uk-UA"/>
              </w:rPr>
            </w:pPr>
            <w:r w:rsidRPr="000E74D1">
              <w:rPr>
                <w:bCs/>
                <w:iCs/>
                <w:noProof/>
                <w:lang w:val="uk-UA"/>
              </w:rPr>
              <w:t>На</w:t>
            </w:r>
            <w:r w:rsidRPr="000E74D1">
              <w:rPr>
                <w:bCs/>
                <w:iCs/>
                <w:lang w:val="uk-UA"/>
              </w:rPr>
              <w:t xml:space="preserve"> кінець 2009 року</w:t>
            </w:r>
          </w:p>
          <w:p w:rsidR="000E74D1" w:rsidRDefault="00753424" w:rsidP="000E74D1">
            <w:pPr>
              <w:tabs>
                <w:tab w:val="left" w:pos="851"/>
                <w:tab w:val="left" w:pos="994"/>
              </w:tabs>
              <w:spacing w:line="360" w:lineRule="auto"/>
              <w:jc w:val="center"/>
              <w:rPr>
                <w:bCs/>
                <w:iCs/>
                <w:lang w:val="ru-RU"/>
              </w:rPr>
            </w:pPr>
            <w:r w:rsidRPr="000E74D1">
              <w:rPr>
                <w:bCs/>
                <w:iCs/>
                <w:lang w:val="uk-UA"/>
              </w:rPr>
              <w:t>сума</w:t>
            </w:r>
            <w:r w:rsidR="00920665" w:rsidRPr="000E74D1">
              <w:rPr>
                <w:bCs/>
                <w:iCs/>
                <w:lang w:val="uk-UA"/>
              </w:rPr>
              <w:t xml:space="preserve"> </w:t>
            </w:r>
            <w:r w:rsidR="000E74D1" w:rsidRPr="000E74D1">
              <w:rPr>
                <w:bCs/>
                <w:iCs/>
                <w:lang w:val="uk-UA"/>
              </w:rPr>
              <w:t>тис.</w:t>
            </w:r>
            <w:r w:rsidR="000E74D1">
              <w:rPr>
                <w:bCs/>
                <w:iCs/>
                <w:lang w:val="ru-RU"/>
              </w:rPr>
              <w:t xml:space="preserve"> </w:t>
            </w:r>
            <w:r w:rsidR="000E74D1" w:rsidRPr="000E74D1">
              <w:rPr>
                <w:bCs/>
                <w:iCs/>
                <w:lang w:val="uk-UA"/>
              </w:rPr>
              <w:t>грн</w:t>
            </w:r>
          </w:p>
          <w:p w:rsidR="00753424" w:rsidRPr="000E74D1" w:rsidRDefault="00753424" w:rsidP="000E74D1">
            <w:pPr>
              <w:tabs>
                <w:tab w:val="left" w:pos="851"/>
                <w:tab w:val="left" w:pos="994"/>
              </w:tabs>
              <w:spacing w:line="360" w:lineRule="auto"/>
              <w:jc w:val="center"/>
              <w:rPr>
                <w:bCs/>
                <w:iCs/>
                <w:lang w:val="uk-UA"/>
              </w:rPr>
            </w:pPr>
            <w:r w:rsidRPr="000E74D1">
              <w:rPr>
                <w:bCs/>
                <w:iCs/>
                <w:lang w:val="uk-UA"/>
              </w:rPr>
              <w:t>пит.вага</w:t>
            </w:r>
            <w:r w:rsidR="000E74D1">
              <w:rPr>
                <w:bCs/>
                <w:iCs/>
                <w:lang w:val="ru-RU"/>
              </w:rPr>
              <w:t xml:space="preserve"> </w:t>
            </w:r>
            <w:r w:rsidR="00920665" w:rsidRPr="000E74D1">
              <w:rPr>
                <w:bCs/>
                <w:iCs/>
                <w:lang w:val="uk-UA"/>
              </w:rPr>
              <w:t xml:space="preserve"> </w:t>
            </w:r>
            <w:r w:rsidRPr="000E74D1">
              <w:rPr>
                <w:bCs/>
                <w:iCs/>
                <w:lang w:val="uk-UA"/>
              </w:rPr>
              <w:t>%</w:t>
            </w:r>
          </w:p>
        </w:tc>
        <w:tc>
          <w:tcPr>
            <w:tcW w:w="2465" w:type="dxa"/>
          </w:tcPr>
          <w:p w:rsidR="00753424" w:rsidRPr="000E74D1" w:rsidRDefault="00753424" w:rsidP="000E74D1">
            <w:pPr>
              <w:tabs>
                <w:tab w:val="left" w:pos="851"/>
                <w:tab w:val="left" w:pos="994"/>
              </w:tabs>
              <w:spacing w:line="360" w:lineRule="auto"/>
              <w:jc w:val="center"/>
              <w:rPr>
                <w:bCs/>
                <w:iCs/>
                <w:lang w:val="uk-UA"/>
              </w:rPr>
            </w:pPr>
            <w:r w:rsidRPr="000E74D1">
              <w:rPr>
                <w:bCs/>
                <w:iCs/>
                <w:lang w:val="uk-UA"/>
              </w:rPr>
              <w:t>Зміна за рік</w:t>
            </w:r>
          </w:p>
          <w:p w:rsidR="00753424" w:rsidRPr="000E74D1" w:rsidRDefault="00753424" w:rsidP="000E74D1">
            <w:pPr>
              <w:pStyle w:val="6"/>
              <w:keepNext w:val="0"/>
              <w:widowControl w:val="0"/>
              <w:numPr>
                <w:ilvl w:val="0"/>
                <w:numId w:val="0"/>
              </w:numPr>
              <w:tabs>
                <w:tab w:val="left" w:pos="851"/>
                <w:tab w:val="left" w:pos="994"/>
              </w:tabs>
              <w:jc w:val="center"/>
              <w:rPr>
                <w:bCs/>
                <w:iCs/>
                <w:sz w:val="20"/>
                <w:szCs w:val="20"/>
              </w:rPr>
            </w:pPr>
            <w:r w:rsidRPr="000E74D1">
              <w:rPr>
                <w:color w:val="auto"/>
                <w:sz w:val="20"/>
                <w:szCs w:val="20"/>
              </w:rPr>
              <w:t>Сума</w:t>
            </w:r>
            <w:r w:rsidR="00920665" w:rsidRPr="000E74D1">
              <w:rPr>
                <w:color w:val="auto"/>
                <w:sz w:val="20"/>
                <w:szCs w:val="20"/>
              </w:rPr>
              <w:t xml:space="preserve"> </w:t>
            </w:r>
            <w:r w:rsidRPr="000E74D1">
              <w:rPr>
                <w:bCs/>
                <w:iCs/>
                <w:sz w:val="20"/>
                <w:szCs w:val="20"/>
              </w:rPr>
              <w:t>тис. грн.</w:t>
            </w:r>
            <w:r w:rsidR="00920665" w:rsidRPr="000E74D1">
              <w:rPr>
                <w:bCs/>
                <w:iCs/>
                <w:sz w:val="20"/>
                <w:szCs w:val="20"/>
              </w:rPr>
              <w:t xml:space="preserve"> </w:t>
            </w:r>
            <w:r w:rsidRPr="000E74D1">
              <w:rPr>
                <w:bCs/>
                <w:iCs/>
                <w:sz w:val="20"/>
                <w:szCs w:val="20"/>
              </w:rPr>
              <w:t>%</w:t>
            </w:r>
          </w:p>
        </w:tc>
      </w:tr>
      <w:tr w:rsidR="00753424" w:rsidRPr="00920665" w:rsidTr="000E74D1">
        <w:tc>
          <w:tcPr>
            <w:tcW w:w="2660" w:type="dxa"/>
          </w:tcPr>
          <w:p w:rsidR="00753424" w:rsidRPr="000E74D1" w:rsidRDefault="00753424" w:rsidP="000E74D1">
            <w:pPr>
              <w:tabs>
                <w:tab w:val="left" w:pos="851"/>
                <w:tab w:val="left" w:pos="994"/>
              </w:tabs>
              <w:spacing w:line="360" w:lineRule="auto"/>
              <w:jc w:val="both"/>
              <w:rPr>
                <w:bCs/>
                <w:iCs/>
                <w:lang w:val="uk-UA"/>
              </w:rPr>
            </w:pPr>
            <w:r w:rsidRPr="000E74D1">
              <w:rPr>
                <w:bCs/>
                <w:iCs/>
                <w:lang w:val="uk-UA"/>
              </w:rPr>
              <w:t>1</w:t>
            </w:r>
          </w:p>
        </w:tc>
        <w:tc>
          <w:tcPr>
            <w:tcW w:w="2126" w:type="dxa"/>
          </w:tcPr>
          <w:p w:rsidR="00753424" w:rsidRPr="000E74D1" w:rsidRDefault="00753424" w:rsidP="000E74D1">
            <w:pPr>
              <w:tabs>
                <w:tab w:val="left" w:pos="851"/>
                <w:tab w:val="left" w:pos="994"/>
              </w:tabs>
              <w:spacing w:line="360" w:lineRule="auto"/>
              <w:jc w:val="center"/>
              <w:rPr>
                <w:bCs/>
                <w:iCs/>
                <w:lang w:val="uk-UA"/>
              </w:rPr>
            </w:pPr>
            <w:r w:rsidRPr="000E74D1">
              <w:rPr>
                <w:bCs/>
                <w:iCs/>
                <w:lang w:val="uk-UA"/>
              </w:rPr>
              <w:t>2</w:t>
            </w:r>
            <w:r w:rsidR="00920665" w:rsidRPr="000E74D1">
              <w:rPr>
                <w:bCs/>
                <w:iCs/>
                <w:lang w:val="uk-UA"/>
              </w:rPr>
              <w:t xml:space="preserve"> </w:t>
            </w:r>
            <w:r w:rsidRPr="000E74D1">
              <w:rPr>
                <w:bCs/>
                <w:iCs/>
                <w:lang w:val="uk-UA"/>
              </w:rPr>
              <w:t>3</w:t>
            </w:r>
          </w:p>
        </w:tc>
        <w:tc>
          <w:tcPr>
            <w:tcW w:w="2264" w:type="dxa"/>
          </w:tcPr>
          <w:p w:rsidR="00753424" w:rsidRPr="000E74D1" w:rsidRDefault="00753424" w:rsidP="000E74D1">
            <w:pPr>
              <w:tabs>
                <w:tab w:val="left" w:pos="851"/>
                <w:tab w:val="left" w:pos="994"/>
              </w:tabs>
              <w:spacing w:line="360" w:lineRule="auto"/>
              <w:jc w:val="center"/>
              <w:rPr>
                <w:bCs/>
                <w:iCs/>
                <w:lang w:val="uk-UA"/>
              </w:rPr>
            </w:pPr>
            <w:r w:rsidRPr="000E74D1">
              <w:rPr>
                <w:bCs/>
                <w:iCs/>
                <w:lang w:val="uk-UA"/>
              </w:rPr>
              <w:t>4</w:t>
            </w:r>
            <w:r w:rsidR="00920665" w:rsidRPr="000E74D1">
              <w:rPr>
                <w:bCs/>
                <w:iCs/>
                <w:lang w:val="uk-UA"/>
              </w:rPr>
              <w:t xml:space="preserve"> </w:t>
            </w:r>
            <w:r w:rsidRPr="000E74D1">
              <w:rPr>
                <w:bCs/>
                <w:iCs/>
                <w:lang w:val="uk-UA"/>
              </w:rPr>
              <w:t>5</w:t>
            </w:r>
          </w:p>
        </w:tc>
        <w:tc>
          <w:tcPr>
            <w:tcW w:w="2465" w:type="dxa"/>
          </w:tcPr>
          <w:p w:rsidR="00753424" w:rsidRPr="000E74D1" w:rsidRDefault="00753424" w:rsidP="000E74D1">
            <w:pPr>
              <w:tabs>
                <w:tab w:val="left" w:pos="851"/>
                <w:tab w:val="left" w:pos="994"/>
              </w:tabs>
              <w:spacing w:line="360" w:lineRule="auto"/>
              <w:jc w:val="center"/>
              <w:rPr>
                <w:bCs/>
                <w:iCs/>
                <w:lang w:val="uk-UA"/>
              </w:rPr>
            </w:pPr>
            <w:r w:rsidRPr="000E74D1">
              <w:rPr>
                <w:bCs/>
                <w:iCs/>
                <w:lang w:val="uk-UA"/>
              </w:rPr>
              <w:t>6</w:t>
            </w:r>
            <w:r w:rsidR="00920665" w:rsidRPr="000E74D1">
              <w:rPr>
                <w:bCs/>
                <w:iCs/>
                <w:lang w:val="uk-UA"/>
              </w:rPr>
              <w:t xml:space="preserve"> </w:t>
            </w:r>
            <w:r w:rsidRPr="000E74D1">
              <w:rPr>
                <w:bCs/>
                <w:iCs/>
                <w:lang w:val="uk-UA"/>
              </w:rPr>
              <w:t>7</w:t>
            </w:r>
          </w:p>
        </w:tc>
      </w:tr>
      <w:tr w:rsidR="00753424" w:rsidRPr="00920665" w:rsidTr="000E74D1">
        <w:trPr>
          <w:trHeight w:val="2273"/>
        </w:trPr>
        <w:tc>
          <w:tcPr>
            <w:tcW w:w="2660" w:type="dxa"/>
          </w:tcPr>
          <w:p w:rsidR="00753424" w:rsidRPr="000E74D1" w:rsidRDefault="00753424" w:rsidP="000E74D1">
            <w:pPr>
              <w:tabs>
                <w:tab w:val="left" w:pos="851"/>
                <w:tab w:val="left" w:pos="994"/>
              </w:tabs>
              <w:spacing w:line="360" w:lineRule="auto"/>
              <w:jc w:val="both"/>
              <w:rPr>
                <w:bCs/>
                <w:iCs/>
                <w:lang w:val="uk-UA"/>
              </w:rPr>
            </w:pPr>
            <w:r w:rsidRPr="000E74D1">
              <w:rPr>
                <w:bCs/>
                <w:iCs/>
                <w:lang w:val="uk-UA"/>
              </w:rPr>
              <w:t xml:space="preserve">Усього майна </w:t>
            </w:r>
          </w:p>
          <w:p w:rsidR="00753424" w:rsidRPr="000E74D1" w:rsidRDefault="00753424" w:rsidP="000E74D1">
            <w:pPr>
              <w:tabs>
                <w:tab w:val="left" w:pos="851"/>
                <w:tab w:val="left" w:pos="994"/>
              </w:tabs>
              <w:spacing w:line="360" w:lineRule="auto"/>
              <w:jc w:val="both"/>
              <w:rPr>
                <w:bCs/>
                <w:iCs/>
                <w:lang w:val="uk-UA"/>
              </w:rPr>
            </w:pPr>
            <w:r w:rsidRPr="000E74D1">
              <w:rPr>
                <w:bCs/>
                <w:iCs/>
                <w:lang w:val="uk-UA"/>
              </w:rPr>
              <w:t>У тому числі:</w:t>
            </w:r>
          </w:p>
          <w:p w:rsidR="00753424" w:rsidRPr="000E74D1" w:rsidRDefault="00753424" w:rsidP="000E74D1">
            <w:pPr>
              <w:tabs>
                <w:tab w:val="left" w:pos="851"/>
                <w:tab w:val="left" w:pos="994"/>
              </w:tabs>
              <w:spacing w:line="360" w:lineRule="auto"/>
              <w:jc w:val="both"/>
              <w:rPr>
                <w:bCs/>
                <w:iCs/>
                <w:lang w:val="uk-UA"/>
              </w:rPr>
            </w:pPr>
            <w:r w:rsidRPr="000E74D1">
              <w:rPr>
                <w:bCs/>
                <w:iCs/>
                <w:lang w:val="uk-UA"/>
              </w:rPr>
              <w:t>1. Іммобілізовані активи</w:t>
            </w:r>
          </w:p>
          <w:p w:rsidR="00753424" w:rsidRPr="000E74D1" w:rsidRDefault="00753424" w:rsidP="000E74D1">
            <w:pPr>
              <w:tabs>
                <w:tab w:val="left" w:pos="851"/>
                <w:tab w:val="left" w:pos="994"/>
              </w:tabs>
              <w:spacing w:line="360" w:lineRule="auto"/>
              <w:jc w:val="both"/>
              <w:rPr>
                <w:bCs/>
                <w:iCs/>
                <w:lang w:val="uk-UA"/>
              </w:rPr>
            </w:pPr>
            <w:r w:rsidRPr="000E74D1">
              <w:rPr>
                <w:bCs/>
                <w:iCs/>
                <w:lang w:val="uk-UA"/>
              </w:rPr>
              <w:t>2. Мобільні активи</w:t>
            </w:r>
          </w:p>
          <w:p w:rsidR="00753424" w:rsidRPr="000E74D1" w:rsidRDefault="00753424" w:rsidP="000E74D1">
            <w:pPr>
              <w:tabs>
                <w:tab w:val="left" w:pos="851"/>
                <w:tab w:val="left" w:pos="994"/>
              </w:tabs>
              <w:spacing w:line="360" w:lineRule="auto"/>
              <w:jc w:val="both"/>
              <w:rPr>
                <w:bCs/>
                <w:iCs/>
                <w:lang w:val="uk-UA"/>
              </w:rPr>
            </w:pPr>
            <w:r w:rsidRPr="000E74D1">
              <w:rPr>
                <w:bCs/>
                <w:iCs/>
                <w:lang w:val="uk-UA"/>
              </w:rPr>
              <w:t>У тому числі:</w:t>
            </w:r>
          </w:p>
          <w:p w:rsidR="00753424" w:rsidRPr="000E74D1" w:rsidRDefault="00753424" w:rsidP="000E74D1">
            <w:pPr>
              <w:tabs>
                <w:tab w:val="left" w:pos="851"/>
                <w:tab w:val="left" w:pos="994"/>
              </w:tabs>
              <w:spacing w:line="360" w:lineRule="auto"/>
              <w:jc w:val="both"/>
              <w:rPr>
                <w:bCs/>
                <w:iCs/>
                <w:lang w:val="uk-UA"/>
              </w:rPr>
            </w:pPr>
            <w:r w:rsidRPr="000E74D1">
              <w:rPr>
                <w:bCs/>
                <w:iCs/>
                <w:lang w:val="uk-UA"/>
              </w:rPr>
              <w:t>2.1 Запаси і витрати</w:t>
            </w:r>
          </w:p>
          <w:p w:rsidR="00753424" w:rsidRPr="000E74D1" w:rsidRDefault="00753424" w:rsidP="000E74D1">
            <w:pPr>
              <w:tabs>
                <w:tab w:val="left" w:pos="851"/>
                <w:tab w:val="left" w:pos="994"/>
              </w:tabs>
              <w:spacing w:line="360" w:lineRule="auto"/>
              <w:jc w:val="both"/>
              <w:rPr>
                <w:bCs/>
                <w:iCs/>
                <w:lang w:val="uk-UA"/>
              </w:rPr>
            </w:pPr>
            <w:r w:rsidRPr="000E74D1">
              <w:rPr>
                <w:bCs/>
                <w:iCs/>
                <w:lang w:val="uk-UA"/>
              </w:rPr>
              <w:t>2.2 Розрахунки з дебіторами</w:t>
            </w:r>
          </w:p>
          <w:p w:rsidR="00753424" w:rsidRPr="000E74D1" w:rsidRDefault="00753424" w:rsidP="000E74D1">
            <w:pPr>
              <w:tabs>
                <w:tab w:val="left" w:pos="851"/>
                <w:tab w:val="left" w:pos="994"/>
              </w:tabs>
              <w:spacing w:line="360" w:lineRule="auto"/>
              <w:jc w:val="both"/>
              <w:rPr>
                <w:bCs/>
                <w:iCs/>
                <w:lang w:val="uk-UA"/>
              </w:rPr>
            </w:pPr>
            <w:r w:rsidRPr="000E74D1">
              <w:rPr>
                <w:bCs/>
                <w:iCs/>
                <w:lang w:val="uk-UA"/>
              </w:rPr>
              <w:t>2.3 Кошти</w:t>
            </w:r>
          </w:p>
          <w:p w:rsidR="00753424" w:rsidRPr="000E74D1" w:rsidRDefault="00753424" w:rsidP="000E74D1">
            <w:pPr>
              <w:tabs>
                <w:tab w:val="left" w:pos="851"/>
                <w:tab w:val="left" w:pos="994"/>
              </w:tabs>
              <w:spacing w:line="360" w:lineRule="auto"/>
              <w:jc w:val="both"/>
              <w:rPr>
                <w:bCs/>
                <w:iCs/>
                <w:lang w:val="uk-UA"/>
              </w:rPr>
            </w:pPr>
            <w:r w:rsidRPr="000E74D1">
              <w:rPr>
                <w:bCs/>
                <w:iCs/>
                <w:lang w:val="uk-UA"/>
              </w:rPr>
              <w:t>2.4. Інші активи</w:t>
            </w:r>
          </w:p>
        </w:tc>
        <w:tc>
          <w:tcPr>
            <w:tcW w:w="2126" w:type="dxa"/>
          </w:tcPr>
          <w:p w:rsidR="00753424" w:rsidRPr="000E74D1" w:rsidRDefault="00753424" w:rsidP="000E74D1">
            <w:pPr>
              <w:tabs>
                <w:tab w:val="left" w:pos="851"/>
                <w:tab w:val="left" w:pos="994"/>
                <w:tab w:val="right" w:pos="1910"/>
              </w:tabs>
              <w:spacing w:line="360" w:lineRule="auto"/>
              <w:jc w:val="center"/>
              <w:rPr>
                <w:bCs/>
                <w:iCs/>
                <w:lang w:val="uk-UA"/>
              </w:rPr>
            </w:pPr>
            <w:r w:rsidRPr="000E74D1">
              <w:rPr>
                <w:bCs/>
                <w:iCs/>
                <w:lang w:val="uk-UA"/>
              </w:rPr>
              <w:t>37689,9100</w:t>
            </w:r>
          </w:p>
          <w:p w:rsidR="00753424" w:rsidRPr="000E74D1" w:rsidRDefault="00753424" w:rsidP="000E74D1">
            <w:pPr>
              <w:tabs>
                <w:tab w:val="left" w:pos="851"/>
                <w:tab w:val="left" w:pos="994"/>
                <w:tab w:val="right" w:pos="1910"/>
              </w:tabs>
              <w:spacing w:line="360" w:lineRule="auto"/>
              <w:jc w:val="center"/>
              <w:rPr>
                <w:bCs/>
                <w:iCs/>
                <w:lang w:val="uk-UA"/>
              </w:rPr>
            </w:pPr>
          </w:p>
          <w:p w:rsidR="00753424" w:rsidRPr="000E74D1" w:rsidRDefault="00753424" w:rsidP="000E74D1">
            <w:pPr>
              <w:tabs>
                <w:tab w:val="left" w:pos="851"/>
                <w:tab w:val="left" w:pos="994"/>
                <w:tab w:val="right" w:pos="1910"/>
              </w:tabs>
              <w:spacing w:line="360" w:lineRule="auto"/>
              <w:jc w:val="center"/>
              <w:rPr>
                <w:bCs/>
                <w:iCs/>
                <w:lang w:val="uk-UA"/>
              </w:rPr>
            </w:pPr>
            <w:r w:rsidRPr="000E74D1">
              <w:rPr>
                <w:bCs/>
                <w:iCs/>
                <w:lang w:val="uk-UA"/>
              </w:rPr>
              <w:t>19900,252,8</w:t>
            </w:r>
          </w:p>
          <w:p w:rsidR="00753424" w:rsidRPr="000E74D1" w:rsidRDefault="00753424" w:rsidP="000E74D1">
            <w:pPr>
              <w:tabs>
                <w:tab w:val="left" w:pos="851"/>
                <w:tab w:val="left" w:pos="994"/>
                <w:tab w:val="right" w:pos="1910"/>
              </w:tabs>
              <w:spacing w:line="360" w:lineRule="auto"/>
              <w:jc w:val="center"/>
              <w:rPr>
                <w:bCs/>
                <w:iCs/>
                <w:lang w:val="uk-UA"/>
              </w:rPr>
            </w:pPr>
            <w:r w:rsidRPr="000E74D1">
              <w:rPr>
                <w:bCs/>
                <w:iCs/>
                <w:lang w:val="uk-UA"/>
              </w:rPr>
              <w:t>17789,647,2</w:t>
            </w:r>
          </w:p>
          <w:p w:rsidR="00753424" w:rsidRPr="000E74D1" w:rsidRDefault="00753424" w:rsidP="000E74D1">
            <w:pPr>
              <w:tabs>
                <w:tab w:val="left" w:pos="851"/>
                <w:tab w:val="left" w:pos="994"/>
                <w:tab w:val="right" w:pos="1910"/>
              </w:tabs>
              <w:spacing w:line="360" w:lineRule="auto"/>
              <w:jc w:val="center"/>
              <w:rPr>
                <w:bCs/>
                <w:iCs/>
                <w:lang w:val="uk-UA"/>
              </w:rPr>
            </w:pPr>
          </w:p>
          <w:p w:rsidR="00753424" w:rsidRPr="000E74D1" w:rsidRDefault="00753424" w:rsidP="000E74D1">
            <w:pPr>
              <w:tabs>
                <w:tab w:val="left" w:pos="851"/>
                <w:tab w:val="left" w:pos="994"/>
                <w:tab w:val="right" w:pos="1910"/>
              </w:tabs>
              <w:spacing w:line="360" w:lineRule="auto"/>
              <w:jc w:val="center"/>
              <w:rPr>
                <w:bCs/>
                <w:iCs/>
                <w:lang w:val="uk-UA"/>
              </w:rPr>
            </w:pPr>
            <w:r w:rsidRPr="000E74D1">
              <w:rPr>
                <w:bCs/>
                <w:iCs/>
                <w:lang w:val="uk-UA"/>
              </w:rPr>
              <w:t>2504,96,65</w:t>
            </w:r>
          </w:p>
          <w:p w:rsidR="00753424" w:rsidRPr="000E74D1" w:rsidRDefault="00753424" w:rsidP="000E74D1">
            <w:pPr>
              <w:tabs>
                <w:tab w:val="left" w:pos="851"/>
                <w:tab w:val="left" w:pos="994"/>
                <w:tab w:val="right" w:pos="1910"/>
              </w:tabs>
              <w:spacing w:line="360" w:lineRule="auto"/>
              <w:jc w:val="center"/>
              <w:rPr>
                <w:bCs/>
                <w:iCs/>
                <w:lang w:val="uk-UA"/>
              </w:rPr>
            </w:pPr>
            <w:r w:rsidRPr="000E74D1">
              <w:rPr>
                <w:bCs/>
                <w:iCs/>
                <w:lang w:val="uk-UA"/>
              </w:rPr>
              <w:t>15034,239,89</w:t>
            </w:r>
          </w:p>
          <w:p w:rsidR="00753424" w:rsidRPr="000E74D1" w:rsidRDefault="00753424" w:rsidP="000E74D1">
            <w:pPr>
              <w:tabs>
                <w:tab w:val="left" w:pos="851"/>
                <w:tab w:val="left" w:pos="994"/>
                <w:tab w:val="right" w:pos="1910"/>
              </w:tabs>
              <w:spacing w:line="360" w:lineRule="auto"/>
              <w:jc w:val="center"/>
              <w:rPr>
                <w:bCs/>
                <w:iCs/>
                <w:lang w:val="uk-UA"/>
              </w:rPr>
            </w:pPr>
            <w:r w:rsidRPr="000E74D1">
              <w:rPr>
                <w:bCs/>
                <w:iCs/>
                <w:lang w:val="uk-UA"/>
              </w:rPr>
              <w:t>193,00,51</w:t>
            </w:r>
          </w:p>
          <w:p w:rsidR="00753424" w:rsidRPr="000E74D1" w:rsidRDefault="00753424" w:rsidP="000E74D1">
            <w:pPr>
              <w:tabs>
                <w:tab w:val="left" w:pos="851"/>
                <w:tab w:val="left" w:pos="994"/>
                <w:tab w:val="right" w:pos="1910"/>
              </w:tabs>
              <w:spacing w:line="360" w:lineRule="auto"/>
              <w:jc w:val="center"/>
              <w:rPr>
                <w:bCs/>
                <w:iCs/>
                <w:lang w:val="uk-UA"/>
              </w:rPr>
            </w:pPr>
            <w:r w:rsidRPr="000E74D1">
              <w:rPr>
                <w:bCs/>
                <w:iCs/>
                <w:lang w:val="uk-UA"/>
              </w:rPr>
              <w:t>57,50,15</w:t>
            </w:r>
          </w:p>
        </w:tc>
        <w:tc>
          <w:tcPr>
            <w:tcW w:w="2264" w:type="dxa"/>
          </w:tcPr>
          <w:p w:rsidR="00753424" w:rsidRPr="000E74D1" w:rsidRDefault="00753424" w:rsidP="000E74D1">
            <w:pPr>
              <w:tabs>
                <w:tab w:val="left" w:pos="851"/>
                <w:tab w:val="left" w:pos="994"/>
                <w:tab w:val="right" w:pos="2048"/>
              </w:tabs>
              <w:spacing w:line="360" w:lineRule="auto"/>
              <w:jc w:val="center"/>
              <w:rPr>
                <w:bCs/>
                <w:iCs/>
                <w:lang w:val="uk-UA"/>
              </w:rPr>
            </w:pPr>
            <w:r w:rsidRPr="000E74D1">
              <w:rPr>
                <w:bCs/>
                <w:iCs/>
                <w:lang w:val="uk-UA"/>
              </w:rPr>
              <w:t>53903,0100</w:t>
            </w:r>
          </w:p>
          <w:p w:rsidR="00753424" w:rsidRPr="000E74D1" w:rsidRDefault="00753424" w:rsidP="000E74D1">
            <w:pPr>
              <w:tabs>
                <w:tab w:val="left" w:pos="851"/>
                <w:tab w:val="left" w:pos="994"/>
                <w:tab w:val="right" w:pos="2048"/>
              </w:tabs>
              <w:spacing w:line="360" w:lineRule="auto"/>
              <w:jc w:val="center"/>
              <w:rPr>
                <w:bCs/>
                <w:iCs/>
                <w:lang w:val="uk-UA"/>
              </w:rPr>
            </w:pPr>
          </w:p>
          <w:p w:rsidR="00753424" w:rsidRPr="000E74D1" w:rsidRDefault="00753424" w:rsidP="000E74D1">
            <w:pPr>
              <w:tabs>
                <w:tab w:val="left" w:pos="851"/>
                <w:tab w:val="left" w:pos="994"/>
                <w:tab w:val="right" w:pos="2048"/>
              </w:tabs>
              <w:spacing w:line="360" w:lineRule="auto"/>
              <w:jc w:val="center"/>
              <w:rPr>
                <w:bCs/>
                <w:iCs/>
                <w:lang w:val="uk-UA"/>
              </w:rPr>
            </w:pPr>
            <w:r w:rsidRPr="000E74D1">
              <w:rPr>
                <w:bCs/>
                <w:iCs/>
                <w:lang w:val="uk-UA"/>
              </w:rPr>
              <w:t>35112,165,14</w:t>
            </w:r>
          </w:p>
          <w:p w:rsidR="00753424" w:rsidRPr="000E74D1" w:rsidRDefault="00753424" w:rsidP="000E74D1">
            <w:pPr>
              <w:tabs>
                <w:tab w:val="left" w:pos="851"/>
                <w:tab w:val="left" w:pos="994"/>
                <w:tab w:val="right" w:pos="2048"/>
              </w:tabs>
              <w:spacing w:line="360" w:lineRule="auto"/>
              <w:jc w:val="center"/>
              <w:rPr>
                <w:bCs/>
                <w:iCs/>
                <w:lang w:val="uk-UA"/>
              </w:rPr>
            </w:pPr>
            <w:r w:rsidRPr="000E74D1">
              <w:rPr>
                <w:bCs/>
                <w:iCs/>
                <w:lang w:val="uk-UA"/>
              </w:rPr>
              <w:t>18790,934,86</w:t>
            </w:r>
          </w:p>
          <w:p w:rsidR="000E74D1" w:rsidRDefault="000E74D1" w:rsidP="000E74D1">
            <w:pPr>
              <w:tabs>
                <w:tab w:val="left" w:pos="851"/>
                <w:tab w:val="left" w:pos="994"/>
                <w:tab w:val="right" w:pos="2048"/>
              </w:tabs>
              <w:spacing w:line="360" w:lineRule="auto"/>
              <w:jc w:val="center"/>
              <w:rPr>
                <w:bCs/>
                <w:iCs/>
                <w:lang w:val="ru-RU"/>
              </w:rPr>
            </w:pPr>
          </w:p>
          <w:p w:rsidR="00753424" w:rsidRPr="000E74D1" w:rsidRDefault="00753424" w:rsidP="000E74D1">
            <w:pPr>
              <w:tabs>
                <w:tab w:val="left" w:pos="851"/>
                <w:tab w:val="left" w:pos="994"/>
                <w:tab w:val="right" w:pos="2048"/>
              </w:tabs>
              <w:spacing w:line="360" w:lineRule="auto"/>
              <w:jc w:val="center"/>
              <w:rPr>
                <w:bCs/>
                <w:iCs/>
                <w:lang w:val="uk-UA"/>
              </w:rPr>
            </w:pPr>
            <w:r w:rsidRPr="000E74D1">
              <w:rPr>
                <w:bCs/>
                <w:iCs/>
                <w:lang w:val="uk-UA"/>
              </w:rPr>
              <w:t>10224,618,97</w:t>
            </w:r>
          </w:p>
          <w:p w:rsidR="00753424" w:rsidRPr="000E74D1" w:rsidRDefault="00753424" w:rsidP="000E74D1">
            <w:pPr>
              <w:tabs>
                <w:tab w:val="left" w:pos="851"/>
                <w:tab w:val="left" w:pos="994"/>
                <w:tab w:val="right" w:pos="2048"/>
              </w:tabs>
              <w:spacing w:line="360" w:lineRule="auto"/>
              <w:jc w:val="center"/>
              <w:rPr>
                <w:bCs/>
                <w:iCs/>
                <w:lang w:val="uk-UA"/>
              </w:rPr>
            </w:pPr>
            <w:r w:rsidRPr="000E74D1">
              <w:rPr>
                <w:bCs/>
                <w:iCs/>
                <w:lang w:val="uk-UA"/>
              </w:rPr>
              <w:t>8419,515,62</w:t>
            </w:r>
          </w:p>
          <w:p w:rsidR="00753424" w:rsidRPr="000E74D1" w:rsidRDefault="00753424" w:rsidP="000E74D1">
            <w:pPr>
              <w:tabs>
                <w:tab w:val="left" w:pos="851"/>
                <w:tab w:val="left" w:pos="994"/>
                <w:tab w:val="right" w:pos="2048"/>
              </w:tabs>
              <w:spacing w:line="360" w:lineRule="auto"/>
              <w:jc w:val="center"/>
              <w:rPr>
                <w:bCs/>
                <w:iCs/>
                <w:lang w:val="uk-UA"/>
              </w:rPr>
            </w:pPr>
            <w:r w:rsidRPr="000E74D1">
              <w:rPr>
                <w:bCs/>
                <w:iCs/>
                <w:lang w:val="uk-UA"/>
              </w:rPr>
              <w:t>146,80,27</w:t>
            </w:r>
          </w:p>
          <w:p w:rsidR="00753424" w:rsidRPr="000E74D1" w:rsidRDefault="00753424" w:rsidP="000E74D1">
            <w:pPr>
              <w:tabs>
                <w:tab w:val="left" w:pos="851"/>
                <w:tab w:val="left" w:pos="994"/>
                <w:tab w:val="right" w:pos="2048"/>
              </w:tabs>
              <w:spacing w:line="360" w:lineRule="auto"/>
              <w:jc w:val="center"/>
              <w:rPr>
                <w:bCs/>
                <w:iCs/>
                <w:lang w:val="uk-UA"/>
              </w:rPr>
            </w:pPr>
            <w:r w:rsidRPr="000E74D1">
              <w:rPr>
                <w:bCs/>
                <w:iCs/>
                <w:lang w:val="uk-UA"/>
              </w:rPr>
              <w:t>00</w:t>
            </w:r>
          </w:p>
        </w:tc>
        <w:tc>
          <w:tcPr>
            <w:tcW w:w="2465" w:type="dxa"/>
          </w:tcPr>
          <w:p w:rsidR="00753424" w:rsidRPr="000E74D1" w:rsidRDefault="00753424" w:rsidP="000E74D1">
            <w:pPr>
              <w:tabs>
                <w:tab w:val="left" w:pos="851"/>
                <w:tab w:val="left" w:pos="994"/>
                <w:tab w:val="right" w:pos="2091"/>
              </w:tabs>
              <w:spacing w:line="360" w:lineRule="auto"/>
              <w:jc w:val="center"/>
              <w:rPr>
                <w:bCs/>
                <w:iCs/>
                <w:lang w:val="uk-UA"/>
              </w:rPr>
            </w:pPr>
            <w:r w:rsidRPr="000E74D1">
              <w:rPr>
                <w:bCs/>
                <w:iCs/>
                <w:lang w:val="uk-UA"/>
              </w:rPr>
              <w:t>16213,1143,01</w:t>
            </w:r>
          </w:p>
          <w:p w:rsidR="00753424" w:rsidRPr="000E74D1" w:rsidRDefault="00753424" w:rsidP="000E74D1">
            <w:pPr>
              <w:tabs>
                <w:tab w:val="left" w:pos="851"/>
                <w:tab w:val="left" w:pos="994"/>
                <w:tab w:val="right" w:pos="2091"/>
              </w:tabs>
              <w:spacing w:line="360" w:lineRule="auto"/>
              <w:jc w:val="center"/>
              <w:rPr>
                <w:bCs/>
                <w:iCs/>
                <w:lang w:val="uk-UA"/>
              </w:rPr>
            </w:pPr>
          </w:p>
          <w:p w:rsidR="00753424" w:rsidRPr="000E74D1" w:rsidRDefault="00753424" w:rsidP="000E74D1">
            <w:pPr>
              <w:tabs>
                <w:tab w:val="left" w:pos="851"/>
                <w:tab w:val="left" w:pos="994"/>
                <w:tab w:val="right" w:pos="2091"/>
              </w:tabs>
              <w:spacing w:line="360" w:lineRule="auto"/>
              <w:jc w:val="center"/>
              <w:rPr>
                <w:bCs/>
                <w:iCs/>
                <w:lang w:val="uk-UA"/>
              </w:rPr>
            </w:pPr>
            <w:r w:rsidRPr="000E74D1">
              <w:rPr>
                <w:bCs/>
                <w:iCs/>
                <w:lang w:val="uk-UA"/>
              </w:rPr>
              <w:t>15211,9176,44</w:t>
            </w:r>
          </w:p>
          <w:p w:rsidR="00753424" w:rsidRPr="000E74D1" w:rsidRDefault="00753424" w:rsidP="000E74D1">
            <w:pPr>
              <w:tabs>
                <w:tab w:val="left" w:pos="851"/>
                <w:tab w:val="left" w:pos="994"/>
                <w:tab w:val="right" w:pos="2091"/>
              </w:tabs>
              <w:spacing w:line="360" w:lineRule="auto"/>
              <w:jc w:val="center"/>
              <w:rPr>
                <w:bCs/>
                <w:iCs/>
                <w:lang w:val="uk-UA"/>
              </w:rPr>
            </w:pPr>
            <w:r w:rsidRPr="000E74D1">
              <w:rPr>
                <w:bCs/>
                <w:iCs/>
                <w:lang w:val="uk-UA"/>
              </w:rPr>
              <w:t>1001,3105,63</w:t>
            </w:r>
          </w:p>
          <w:p w:rsidR="00753424" w:rsidRPr="000E74D1" w:rsidRDefault="00753424" w:rsidP="000E74D1">
            <w:pPr>
              <w:tabs>
                <w:tab w:val="left" w:pos="851"/>
                <w:tab w:val="left" w:pos="994"/>
                <w:tab w:val="right" w:pos="2091"/>
              </w:tabs>
              <w:spacing w:line="360" w:lineRule="auto"/>
              <w:jc w:val="center"/>
              <w:rPr>
                <w:bCs/>
                <w:iCs/>
                <w:lang w:val="uk-UA"/>
              </w:rPr>
            </w:pPr>
          </w:p>
          <w:p w:rsidR="00753424" w:rsidRPr="000E74D1" w:rsidRDefault="00753424" w:rsidP="000E74D1">
            <w:pPr>
              <w:tabs>
                <w:tab w:val="left" w:pos="851"/>
                <w:tab w:val="left" w:pos="994"/>
                <w:tab w:val="right" w:pos="2091"/>
              </w:tabs>
              <w:spacing w:line="360" w:lineRule="auto"/>
              <w:jc w:val="center"/>
              <w:rPr>
                <w:bCs/>
                <w:iCs/>
                <w:lang w:val="uk-UA"/>
              </w:rPr>
            </w:pPr>
            <w:r w:rsidRPr="000E74D1">
              <w:rPr>
                <w:bCs/>
                <w:iCs/>
                <w:lang w:val="uk-UA"/>
              </w:rPr>
              <w:t>7719,7408,18</w:t>
            </w:r>
          </w:p>
          <w:p w:rsidR="00753424" w:rsidRPr="000E74D1" w:rsidRDefault="00753424" w:rsidP="000E74D1">
            <w:pPr>
              <w:tabs>
                <w:tab w:val="left" w:pos="851"/>
                <w:tab w:val="left" w:pos="994"/>
                <w:tab w:val="right" w:pos="2091"/>
              </w:tabs>
              <w:spacing w:line="360" w:lineRule="auto"/>
              <w:jc w:val="center"/>
              <w:rPr>
                <w:bCs/>
                <w:iCs/>
                <w:lang w:val="uk-UA"/>
              </w:rPr>
            </w:pPr>
            <w:r w:rsidRPr="000E74D1">
              <w:rPr>
                <w:bCs/>
                <w:iCs/>
                <w:lang w:val="uk-UA"/>
              </w:rPr>
              <w:t>-6614,756,0</w:t>
            </w:r>
          </w:p>
          <w:p w:rsidR="00753424" w:rsidRPr="000E74D1" w:rsidRDefault="00753424" w:rsidP="000E74D1">
            <w:pPr>
              <w:tabs>
                <w:tab w:val="left" w:pos="851"/>
                <w:tab w:val="left" w:pos="994"/>
                <w:tab w:val="right" w:pos="2091"/>
              </w:tabs>
              <w:spacing w:line="360" w:lineRule="auto"/>
              <w:jc w:val="center"/>
              <w:rPr>
                <w:bCs/>
                <w:iCs/>
                <w:lang w:val="uk-UA"/>
              </w:rPr>
            </w:pPr>
            <w:r w:rsidRPr="000E74D1">
              <w:rPr>
                <w:bCs/>
                <w:iCs/>
                <w:lang w:val="uk-UA"/>
              </w:rPr>
              <w:t>-46,276,06</w:t>
            </w:r>
          </w:p>
          <w:p w:rsidR="00753424" w:rsidRPr="000E74D1" w:rsidRDefault="00753424" w:rsidP="000E74D1">
            <w:pPr>
              <w:tabs>
                <w:tab w:val="left" w:pos="851"/>
                <w:tab w:val="left" w:pos="994"/>
                <w:tab w:val="right" w:pos="2091"/>
              </w:tabs>
              <w:spacing w:line="360" w:lineRule="auto"/>
              <w:jc w:val="center"/>
              <w:rPr>
                <w:bCs/>
                <w:iCs/>
                <w:lang w:val="uk-UA"/>
              </w:rPr>
            </w:pPr>
            <w:r w:rsidRPr="000E74D1">
              <w:rPr>
                <w:bCs/>
                <w:iCs/>
                <w:lang w:val="uk-UA"/>
              </w:rPr>
              <w:t>-57,5-</w:t>
            </w:r>
          </w:p>
        </w:tc>
      </w:tr>
    </w:tbl>
    <w:p w:rsidR="000E74D1" w:rsidRDefault="000E74D1" w:rsidP="000E74D1">
      <w:pPr>
        <w:pStyle w:val="31"/>
        <w:widowControl w:val="0"/>
        <w:tabs>
          <w:tab w:val="left" w:pos="851"/>
          <w:tab w:val="left" w:pos="994"/>
        </w:tabs>
        <w:ind w:firstLine="709"/>
        <w:rPr>
          <w:szCs w:val="28"/>
          <w:lang w:val="ru-RU"/>
        </w:rPr>
      </w:pPr>
    </w:p>
    <w:p w:rsidR="00753424" w:rsidRPr="00920665" w:rsidRDefault="00753424" w:rsidP="000E74D1">
      <w:pPr>
        <w:pStyle w:val="31"/>
        <w:widowControl w:val="0"/>
        <w:tabs>
          <w:tab w:val="left" w:pos="851"/>
          <w:tab w:val="left" w:pos="994"/>
        </w:tabs>
        <w:ind w:firstLine="709"/>
        <w:rPr>
          <w:szCs w:val="28"/>
        </w:rPr>
      </w:pPr>
      <w:r w:rsidRPr="00920665">
        <w:rPr>
          <w:szCs w:val="28"/>
        </w:rPr>
        <w:t>З приведених даних видно, що за 2009 рік у підприємства відбулася зміна структури балансу. Майно підприємства збільшилося на суму 163213,1 тис. гривень, що на 43,01% більше в порівнянні з початком року. Велика частина приросту приходиться на значне збільшення необоротні активи – вони зросли на 76,44%, чи на 15211,9 тис. грн. Крім усього, слід зазначити значне зменшення таких ліквідних активів, як кошти та дебіторська заборгованість. Таким чином, за рік відбувся ріст необоротних активів, ріст розміру товарних запасів та зменшення дебіторської заборгованості. Важливою характеристикою стану підприємства є оцінка структури пасиву балансу. Розрахунки представимо у виді таблиці:</w:t>
      </w:r>
    </w:p>
    <w:p w:rsidR="000E74D1" w:rsidRDefault="000E74D1" w:rsidP="000E74D1">
      <w:pPr>
        <w:tabs>
          <w:tab w:val="left" w:pos="851"/>
          <w:tab w:val="left" w:pos="994"/>
        </w:tabs>
        <w:spacing w:line="360" w:lineRule="auto"/>
        <w:ind w:firstLine="709"/>
        <w:jc w:val="both"/>
        <w:rPr>
          <w:sz w:val="28"/>
          <w:szCs w:val="28"/>
          <w:lang w:val="ru-RU"/>
        </w:rPr>
      </w:pPr>
    </w:p>
    <w:p w:rsidR="00753424" w:rsidRPr="00920665" w:rsidRDefault="00753424" w:rsidP="000E74D1">
      <w:pPr>
        <w:tabs>
          <w:tab w:val="left" w:pos="851"/>
          <w:tab w:val="left" w:pos="994"/>
        </w:tabs>
        <w:spacing w:line="360" w:lineRule="auto"/>
        <w:ind w:firstLine="709"/>
        <w:jc w:val="right"/>
        <w:rPr>
          <w:sz w:val="28"/>
          <w:szCs w:val="28"/>
          <w:lang w:val="uk-UA"/>
        </w:rPr>
      </w:pPr>
      <w:r w:rsidRPr="00920665">
        <w:rPr>
          <w:sz w:val="28"/>
          <w:szCs w:val="28"/>
          <w:lang w:val="uk-UA"/>
        </w:rPr>
        <w:t>Таблиця 3.4</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Структура пасиву балансу підприємства за 2009р.</w:t>
      </w:r>
      <w:r w:rsidR="00920665">
        <w:rPr>
          <w:sz w:val="28"/>
          <w:szCs w:val="28"/>
          <w:lang w:val="uk-UA"/>
        </w:rPr>
        <w:t xml:space="preserve"> </w:t>
      </w:r>
      <w:r w:rsidRPr="00920665">
        <w:rPr>
          <w:sz w:val="28"/>
          <w:szCs w:val="28"/>
          <w:lang w:val="uk-UA"/>
        </w:rPr>
        <w:t>(тис.грн.)</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13"/>
        <w:gridCol w:w="2500"/>
        <w:gridCol w:w="2325"/>
        <w:gridCol w:w="2268"/>
      </w:tblGrid>
      <w:tr w:rsidR="00753424" w:rsidRPr="00920665" w:rsidTr="00050061">
        <w:trPr>
          <w:trHeight w:val="1319"/>
        </w:trPr>
        <w:tc>
          <w:tcPr>
            <w:tcW w:w="2513" w:type="dxa"/>
            <w:vAlign w:val="center"/>
          </w:tcPr>
          <w:p w:rsidR="00753424" w:rsidRPr="000E74D1" w:rsidRDefault="00753424" w:rsidP="00050061">
            <w:pPr>
              <w:tabs>
                <w:tab w:val="left" w:pos="851"/>
                <w:tab w:val="left" w:pos="994"/>
              </w:tabs>
              <w:spacing w:line="360" w:lineRule="auto"/>
              <w:jc w:val="center"/>
              <w:rPr>
                <w:lang w:val="uk-UA"/>
              </w:rPr>
            </w:pPr>
            <w:r w:rsidRPr="000E74D1">
              <w:rPr>
                <w:noProof/>
                <w:lang w:val="uk-UA"/>
              </w:rPr>
              <w:t>Статті</w:t>
            </w:r>
            <w:r w:rsidRPr="000E74D1">
              <w:rPr>
                <w:lang w:val="uk-UA"/>
              </w:rPr>
              <w:t xml:space="preserve"> балансу</w:t>
            </w:r>
          </w:p>
        </w:tc>
        <w:tc>
          <w:tcPr>
            <w:tcW w:w="2500" w:type="dxa"/>
            <w:vAlign w:val="center"/>
          </w:tcPr>
          <w:p w:rsidR="00753424" w:rsidRPr="000E74D1" w:rsidRDefault="00753424" w:rsidP="00050061">
            <w:pPr>
              <w:tabs>
                <w:tab w:val="left" w:pos="851"/>
                <w:tab w:val="left" w:pos="994"/>
              </w:tabs>
              <w:spacing w:line="360" w:lineRule="auto"/>
              <w:jc w:val="center"/>
              <w:rPr>
                <w:lang w:val="uk-UA"/>
              </w:rPr>
            </w:pPr>
            <w:r w:rsidRPr="000E74D1">
              <w:rPr>
                <w:lang w:val="uk-UA"/>
              </w:rPr>
              <w:t>2009 рік</w:t>
            </w:r>
            <w:r w:rsidR="000E74D1">
              <w:rPr>
                <w:lang w:val="ru-RU"/>
              </w:rPr>
              <w:t xml:space="preserve"> </w:t>
            </w:r>
            <w:r w:rsidRPr="000E74D1">
              <w:rPr>
                <w:noProof/>
                <w:lang w:val="uk-UA"/>
              </w:rPr>
              <w:t>на</w:t>
            </w:r>
            <w:r w:rsidR="00920665" w:rsidRPr="000E74D1">
              <w:rPr>
                <w:lang w:val="uk-UA"/>
              </w:rPr>
              <w:t xml:space="preserve"> </w:t>
            </w:r>
            <w:r w:rsidRPr="000E74D1">
              <w:rPr>
                <w:lang w:val="uk-UA"/>
              </w:rPr>
              <w:t>початок</w:t>
            </w:r>
          </w:p>
          <w:p w:rsidR="00050061" w:rsidRDefault="00753424" w:rsidP="00050061">
            <w:pPr>
              <w:tabs>
                <w:tab w:val="left" w:pos="851"/>
                <w:tab w:val="left" w:pos="994"/>
              </w:tabs>
              <w:spacing w:line="360" w:lineRule="auto"/>
              <w:jc w:val="center"/>
              <w:rPr>
                <w:lang w:val="uk-UA"/>
              </w:rPr>
            </w:pPr>
            <w:r w:rsidRPr="000E74D1">
              <w:rPr>
                <w:lang w:val="uk-UA"/>
              </w:rPr>
              <w:t>Сума</w:t>
            </w:r>
            <w:r w:rsidR="00920665" w:rsidRPr="000E74D1">
              <w:rPr>
                <w:lang w:val="uk-UA"/>
              </w:rPr>
              <w:t xml:space="preserve"> </w:t>
            </w:r>
            <w:r w:rsidR="00050061" w:rsidRPr="000E74D1">
              <w:rPr>
                <w:lang w:val="uk-UA"/>
              </w:rPr>
              <w:t>тис. грн</w:t>
            </w:r>
          </w:p>
          <w:p w:rsidR="00753424" w:rsidRPr="000E74D1" w:rsidRDefault="00753424" w:rsidP="00050061">
            <w:pPr>
              <w:tabs>
                <w:tab w:val="left" w:pos="851"/>
                <w:tab w:val="left" w:pos="994"/>
              </w:tabs>
              <w:spacing w:line="360" w:lineRule="auto"/>
              <w:jc w:val="center"/>
              <w:rPr>
                <w:lang w:val="uk-UA"/>
              </w:rPr>
            </w:pPr>
            <w:r w:rsidRPr="000E74D1">
              <w:rPr>
                <w:lang w:val="uk-UA"/>
              </w:rPr>
              <w:t>пит.</w:t>
            </w:r>
            <w:r w:rsidR="00050061">
              <w:rPr>
                <w:lang w:val="uk-UA"/>
              </w:rPr>
              <w:t xml:space="preserve"> </w:t>
            </w:r>
            <w:r w:rsidR="00050061" w:rsidRPr="000E74D1">
              <w:rPr>
                <w:lang w:val="uk-UA"/>
              </w:rPr>
              <w:t>В</w:t>
            </w:r>
            <w:r w:rsidRPr="000E74D1">
              <w:rPr>
                <w:lang w:val="uk-UA"/>
              </w:rPr>
              <w:t>ага</w:t>
            </w:r>
            <w:r w:rsidR="00050061">
              <w:rPr>
                <w:lang w:val="uk-UA"/>
              </w:rPr>
              <w:t xml:space="preserve"> </w:t>
            </w:r>
            <w:r w:rsidRPr="000E74D1">
              <w:rPr>
                <w:lang w:val="uk-UA"/>
              </w:rPr>
              <w:t>.</w:t>
            </w:r>
            <w:r w:rsidR="00920665" w:rsidRPr="000E74D1">
              <w:rPr>
                <w:lang w:val="uk-UA"/>
              </w:rPr>
              <w:t xml:space="preserve"> </w:t>
            </w:r>
            <w:r w:rsidRPr="000E74D1">
              <w:rPr>
                <w:lang w:val="uk-UA"/>
              </w:rPr>
              <w:t>%</w:t>
            </w:r>
          </w:p>
        </w:tc>
        <w:tc>
          <w:tcPr>
            <w:tcW w:w="2325" w:type="dxa"/>
            <w:vAlign w:val="center"/>
          </w:tcPr>
          <w:p w:rsidR="00753424" w:rsidRPr="000E74D1" w:rsidRDefault="00753424" w:rsidP="00050061">
            <w:pPr>
              <w:tabs>
                <w:tab w:val="left" w:pos="851"/>
                <w:tab w:val="left" w:pos="994"/>
              </w:tabs>
              <w:spacing w:line="360" w:lineRule="auto"/>
              <w:jc w:val="center"/>
              <w:rPr>
                <w:lang w:val="uk-UA"/>
              </w:rPr>
            </w:pPr>
            <w:r w:rsidRPr="000E74D1">
              <w:rPr>
                <w:lang w:val="uk-UA"/>
              </w:rPr>
              <w:t>2009 рік</w:t>
            </w:r>
            <w:r w:rsidR="000E74D1">
              <w:rPr>
                <w:lang w:val="ru-RU"/>
              </w:rPr>
              <w:t xml:space="preserve"> </w:t>
            </w:r>
            <w:r w:rsidRPr="000E74D1">
              <w:rPr>
                <w:noProof/>
                <w:lang w:val="uk-UA"/>
              </w:rPr>
              <w:t>на</w:t>
            </w:r>
            <w:r w:rsidRPr="000E74D1">
              <w:rPr>
                <w:lang w:val="uk-UA"/>
              </w:rPr>
              <w:t xml:space="preserve"> кінець</w:t>
            </w:r>
          </w:p>
          <w:p w:rsidR="00050061" w:rsidRDefault="00753424" w:rsidP="00050061">
            <w:pPr>
              <w:tabs>
                <w:tab w:val="left" w:pos="851"/>
                <w:tab w:val="left" w:pos="994"/>
              </w:tabs>
              <w:spacing w:line="360" w:lineRule="auto"/>
              <w:jc w:val="center"/>
              <w:rPr>
                <w:lang w:val="uk-UA"/>
              </w:rPr>
            </w:pPr>
            <w:r w:rsidRPr="000E74D1">
              <w:rPr>
                <w:lang w:val="uk-UA"/>
              </w:rPr>
              <w:t>Сума</w:t>
            </w:r>
            <w:r w:rsidR="00920665" w:rsidRPr="000E74D1">
              <w:rPr>
                <w:lang w:val="uk-UA"/>
              </w:rPr>
              <w:t xml:space="preserve"> </w:t>
            </w:r>
            <w:r w:rsidR="00050061" w:rsidRPr="000E74D1">
              <w:rPr>
                <w:lang w:val="uk-UA"/>
              </w:rPr>
              <w:t>тис</w:t>
            </w:r>
            <w:r w:rsidR="00050061">
              <w:rPr>
                <w:lang w:val="uk-UA"/>
              </w:rPr>
              <w:t xml:space="preserve">. </w:t>
            </w:r>
            <w:r w:rsidR="00050061" w:rsidRPr="000E74D1">
              <w:rPr>
                <w:lang w:val="uk-UA"/>
              </w:rPr>
              <w:t>грн</w:t>
            </w:r>
          </w:p>
          <w:p w:rsidR="00753424" w:rsidRPr="000E74D1" w:rsidRDefault="00753424" w:rsidP="00050061">
            <w:pPr>
              <w:tabs>
                <w:tab w:val="left" w:pos="851"/>
                <w:tab w:val="left" w:pos="994"/>
              </w:tabs>
              <w:spacing w:line="360" w:lineRule="auto"/>
              <w:jc w:val="center"/>
              <w:rPr>
                <w:lang w:val="uk-UA"/>
              </w:rPr>
            </w:pPr>
            <w:r w:rsidRPr="000E74D1">
              <w:rPr>
                <w:lang w:val="uk-UA"/>
              </w:rPr>
              <w:t>пит.вага.</w:t>
            </w:r>
            <w:r w:rsidR="00920665" w:rsidRPr="000E74D1">
              <w:rPr>
                <w:lang w:val="uk-UA"/>
              </w:rPr>
              <w:t xml:space="preserve"> </w:t>
            </w:r>
            <w:r w:rsidRPr="000E74D1">
              <w:rPr>
                <w:lang w:val="uk-UA"/>
              </w:rPr>
              <w:t>%</w:t>
            </w:r>
          </w:p>
        </w:tc>
        <w:tc>
          <w:tcPr>
            <w:tcW w:w="2268" w:type="dxa"/>
            <w:vAlign w:val="center"/>
          </w:tcPr>
          <w:p w:rsidR="00753424" w:rsidRPr="000E74D1" w:rsidRDefault="00753424" w:rsidP="00050061">
            <w:pPr>
              <w:tabs>
                <w:tab w:val="left" w:pos="851"/>
                <w:tab w:val="left" w:pos="994"/>
              </w:tabs>
              <w:spacing w:line="360" w:lineRule="auto"/>
              <w:jc w:val="center"/>
              <w:rPr>
                <w:lang w:val="uk-UA"/>
              </w:rPr>
            </w:pPr>
            <w:r w:rsidRPr="000E74D1">
              <w:rPr>
                <w:lang w:val="uk-UA"/>
              </w:rPr>
              <w:t>Прир</w:t>
            </w:r>
            <w:r w:rsidR="00050061">
              <w:rPr>
                <w:lang w:val="uk-UA"/>
              </w:rPr>
              <w:t>і</w:t>
            </w:r>
            <w:r w:rsidRPr="000E74D1">
              <w:rPr>
                <w:lang w:val="uk-UA"/>
              </w:rPr>
              <w:t>ст (+)</w:t>
            </w:r>
            <w:r w:rsidR="00050061">
              <w:rPr>
                <w:lang w:val="ru-RU"/>
              </w:rPr>
              <w:t xml:space="preserve"> </w:t>
            </w:r>
            <w:r w:rsidRPr="000E74D1">
              <w:rPr>
                <w:noProof/>
                <w:lang w:val="uk-UA"/>
              </w:rPr>
              <w:t>Зниження</w:t>
            </w:r>
            <w:r w:rsidRPr="000E74D1">
              <w:rPr>
                <w:lang w:val="uk-UA"/>
              </w:rPr>
              <w:t xml:space="preserve"> (-)</w:t>
            </w:r>
          </w:p>
          <w:p w:rsidR="00753424" w:rsidRPr="000E74D1" w:rsidRDefault="00753424" w:rsidP="00050061">
            <w:pPr>
              <w:tabs>
                <w:tab w:val="left" w:pos="851"/>
                <w:tab w:val="left" w:pos="994"/>
              </w:tabs>
              <w:spacing w:line="360" w:lineRule="auto"/>
              <w:jc w:val="center"/>
              <w:rPr>
                <w:lang w:val="uk-UA"/>
              </w:rPr>
            </w:pPr>
            <w:r w:rsidRPr="000E74D1">
              <w:rPr>
                <w:lang w:val="uk-UA"/>
              </w:rPr>
              <w:t>Сума</w:t>
            </w:r>
            <w:r w:rsidR="00920665" w:rsidRPr="000E74D1">
              <w:rPr>
                <w:lang w:val="uk-UA"/>
              </w:rPr>
              <w:t xml:space="preserve"> </w:t>
            </w:r>
            <w:r w:rsidRPr="000E74D1">
              <w:rPr>
                <w:lang w:val="uk-UA"/>
              </w:rPr>
              <w:t>тис.</w:t>
            </w:r>
            <w:r w:rsidR="00050061">
              <w:rPr>
                <w:lang w:val="uk-UA"/>
              </w:rPr>
              <w:t xml:space="preserve"> </w:t>
            </w:r>
            <w:r w:rsidRPr="000E74D1">
              <w:rPr>
                <w:lang w:val="uk-UA"/>
              </w:rPr>
              <w:t>грн.</w:t>
            </w:r>
            <w:r w:rsidR="00050061">
              <w:rPr>
                <w:lang w:val="uk-UA"/>
              </w:rPr>
              <w:t>/</w:t>
            </w:r>
            <w:r w:rsidR="00920665" w:rsidRPr="000E74D1">
              <w:rPr>
                <w:lang w:val="uk-UA"/>
              </w:rPr>
              <w:t xml:space="preserve"> </w:t>
            </w:r>
            <w:r w:rsidRPr="000E74D1">
              <w:rPr>
                <w:lang w:val="uk-UA"/>
              </w:rPr>
              <w:t>%</w:t>
            </w:r>
          </w:p>
        </w:tc>
      </w:tr>
      <w:tr w:rsidR="00753424" w:rsidRPr="00920665" w:rsidTr="00920665">
        <w:tc>
          <w:tcPr>
            <w:tcW w:w="2513" w:type="dxa"/>
          </w:tcPr>
          <w:p w:rsidR="00753424" w:rsidRPr="000E74D1" w:rsidRDefault="00753424" w:rsidP="000E74D1">
            <w:pPr>
              <w:tabs>
                <w:tab w:val="left" w:pos="851"/>
                <w:tab w:val="left" w:pos="994"/>
              </w:tabs>
              <w:spacing w:line="360" w:lineRule="auto"/>
              <w:jc w:val="both"/>
              <w:rPr>
                <w:lang w:val="uk-UA"/>
              </w:rPr>
            </w:pPr>
            <w:r w:rsidRPr="000E74D1">
              <w:rPr>
                <w:lang w:val="uk-UA"/>
              </w:rPr>
              <w:t>Джерела усього</w:t>
            </w:r>
          </w:p>
          <w:p w:rsidR="00753424" w:rsidRPr="000E74D1" w:rsidRDefault="00753424" w:rsidP="000E74D1">
            <w:pPr>
              <w:tabs>
                <w:tab w:val="left" w:pos="851"/>
                <w:tab w:val="left" w:pos="994"/>
              </w:tabs>
              <w:spacing w:line="360" w:lineRule="auto"/>
              <w:jc w:val="both"/>
              <w:rPr>
                <w:lang w:val="uk-UA"/>
              </w:rPr>
            </w:pPr>
            <w:r w:rsidRPr="000E74D1">
              <w:rPr>
                <w:lang w:val="uk-UA"/>
              </w:rPr>
              <w:t>1. Власний капітал</w:t>
            </w:r>
          </w:p>
          <w:p w:rsidR="00753424" w:rsidRPr="000E74D1" w:rsidRDefault="00753424" w:rsidP="000E74D1">
            <w:pPr>
              <w:tabs>
                <w:tab w:val="left" w:pos="851"/>
                <w:tab w:val="left" w:pos="994"/>
              </w:tabs>
              <w:spacing w:line="360" w:lineRule="auto"/>
              <w:jc w:val="both"/>
              <w:rPr>
                <w:lang w:val="uk-UA"/>
              </w:rPr>
            </w:pPr>
            <w:r w:rsidRPr="000E74D1">
              <w:rPr>
                <w:lang w:val="uk-UA"/>
              </w:rPr>
              <w:t>1.1. Статутний і додатковий</w:t>
            </w:r>
          </w:p>
          <w:p w:rsidR="00753424" w:rsidRPr="000E74D1" w:rsidRDefault="00753424" w:rsidP="000E74D1">
            <w:pPr>
              <w:tabs>
                <w:tab w:val="left" w:pos="851"/>
                <w:tab w:val="left" w:pos="994"/>
              </w:tabs>
              <w:spacing w:line="360" w:lineRule="auto"/>
              <w:jc w:val="both"/>
              <w:rPr>
                <w:lang w:val="uk-UA"/>
              </w:rPr>
            </w:pPr>
            <w:r w:rsidRPr="000E74D1">
              <w:rPr>
                <w:lang w:val="uk-UA"/>
              </w:rPr>
              <w:t>1.2 Інші</w:t>
            </w:r>
          </w:p>
          <w:p w:rsidR="00753424" w:rsidRPr="000E74D1" w:rsidRDefault="00753424" w:rsidP="000E74D1">
            <w:pPr>
              <w:tabs>
                <w:tab w:val="left" w:pos="851"/>
                <w:tab w:val="left" w:pos="994"/>
              </w:tabs>
              <w:spacing w:line="360" w:lineRule="auto"/>
              <w:jc w:val="both"/>
              <w:rPr>
                <w:lang w:val="uk-UA"/>
              </w:rPr>
            </w:pPr>
            <w:r w:rsidRPr="000E74D1">
              <w:rPr>
                <w:lang w:val="uk-UA"/>
              </w:rPr>
              <w:t>2. Залучені</w:t>
            </w:r>
            <w:r w:rsidR="00920665" w:rsidRPr="000E74D1">
              <w:rPr>
                <w:lang w:val="uk-UA"/>
              </w:rPr>
              <w:t xml:space="preserve"> </w:t>
            </w:r>
            <w:r w:rsidRPr="000E74D1">
              <w:rPr>
                <w:lang w:val="uk-UA"/>
              </w:rPr>
              <w:t>кошти</w:t>
            </w:r>
          </w:p>
          <w:p w:rsidR="00753424" w:rsidRPr="000E74D1" w:rsidRDefault="00753424" w:rsidP="000E74D1">
            <w:pPr>
              <w:pStyle w:val="4"/>
              <w:keepNext w:val="0"/>
              <w:widowControl w:val="0"/>
              <w:tabs>
                <w:tab w:val="left" w:pos="851"/>
                <w:tab w:val="left" w:pos="994"/>
              </w:tabs>
              <w:ind w:firstLine="0"/>
              <w:jc w:val="both"/>
              <w:rPr>
                <w:sz w:val="20"/>
                <w:szCs w:val="20"/>
              </w:rPr>
            </w:pPr>
            <w:r w:rsidRPr="000E74D1">
              <w:rPr>
                <w:sz w:val="20"/>
                <w:szCs w:val="20"/>
              </w:rPr>
              <w:t>2.1 Довгострокові</w:t>
            </w:r>
          </w:p>
          <w:p w:rsidR="00753424" w:rsidRPr="000E74D1" w:rsidRDefault="00753424" w:rsidP="000E74D1">
            <w:pPr>
              <w:pStyle w:val="4"/>
              <w:keepNext w:val="0"/>
              <w:widowControl w:val="0"/>
              <w:tabs>
                <w:tab w:val="left" w:pos="851"/>
                <w:tab w:val="left" w:pos="994"/>
              </w:tabs>
              <w:ind w:firstLine="0"/>
              <w:jc w:val="both"/>
              <w:rPr>
                <w:sz w:val="20"/>
                <w:szCs w:val="20"/>
              </w:rPr>
            </w:pPr>
            <w:r w:rsidRPr="000E74D1">
              <w:rPr>
                <w:sz w:val="20"/>
                <w:szCs w:val="20"/>
              </w:rPr>
              <w:t>2.2 Короткостро-кові</w:t>
            </w:r>
          </w:p>
          <w:p w:rsidR="00753424" w:rsidRPr="000E74D1" w:rsidRDefault="00753424" w:rsidP="000E74D1">
            <w:pPr>
              <w:tabs>
                <w:tab w:val="left" w:pos="851"/>
                <w:tab w:val="left" w:pos="994"/>
              </w:tabs>
              <w:spacing w:line="360" w:lineRule="auto"/>
              <w:jc w:val="both"/>
              <w:rPr>
                <w:lang w:val="uk-UA"/>
              </w:rPr>
            </w:pPr>
            <w:r w:rsidRPr="000E74D1">
              <w:rPr>
                <w:lang w:val="uk-UA"/>
              </w:rPr>
              <w:t>2.2.1 Кредити банків і позики</w:t>
            </w:r>
          </w:p>
          <w:p w:rsidR="00753424" w:rsidRPr="000E74D1" w:rsidRDefault="00753424" w:rsidP="000E74D1">
            <w:pPr>
              <w:tabs>
                <w:tab w:val="left" w:pos="851"/>
                <w:tab w:val="left" w:pos="994"/>
              </w:tabs>
              <w:spacing w:line="360" w:lineRule="auto"/>
              <w:jc w:val="both"/>
              <w:rPr>
                <w:lang w:val="uk-UA"/>
              </w:rPr>
            </w:pPr>
            <w:r w:rsidRPr="000E74D1">
              <w:rPr>
                <w:lang w:val="uk-UA"/>
              </w:rPr>
              <w:t xml:space="preserve">2.2.2 Кредиторська заборгованість </w:t>
            </w:r>
          </w:p>
          <w:p w:rsidR="00753424" w:rsidRPr="000E74D1" w:rsidRDefault="00753424" w:rsidP="000E74D1">
            <w:pPr>
              <w:tabs>
                <w:tab w:val="left" w:pos="851"/>
                <w:tab w:val="left" w:pos="994"/>
              </w:tabs>
              <w:spacing w:line="360" w:lineRule="auto"/>
              <w:jc w:val="both"/>
              <w:rPr>
                <w:lang w:val="uk-UA"/>
              </w:rPr>
            </w:pPr>
            <w:r w:rsidRPr="000E74D1">
              <w:rPr>
                <w:lang w:val="uk-UA"/>
              </w:rPr>
              <w:t xml:space="preserve">- по товарним </w:t>
            </w:r>
          </w:p>
          <w:p w:rsidR="00753424" w:rsidRPr="000E74D1" w:rsidRDefault="00753424" w:rsidP="000E74D1">
            <w:pPr>
              <w:tabs>
                <w:tab w:val="left" w:pos="851"/>
                <w:tab w:val="left" w:pos="994"/>
              </w:tabs>
              <w:spacing w:line="360" w:lineRule="auto"/>
              <w:jc w:val="both"/>
              <w:rPr>
                <w:lang w:val="uk-UA"/>
              </w:rPr>
            </w:pPr>
            <w:r w:rsidRPr="000E74D1">
              <w:rPr>
                <w:lang w:val="uk-UA"/>
              </w:rPr>
              <w:t>- по нетоварним операціям</w:t>
            </w:r>
          </w:p>
        </w:tc>
        <w:tc>
          <w:tcPr>
            <w:tcW w:w="2500" w:type="dxa"/>
          </w:tcPr>
          <w:p w:rsidR="00753424" w:rsidRPr="000E74D1" w:rsidRDefault="00753424" w:rsidP="00050061">
            <w:pPr>
              <w:tabs>
                <w:tab w:val="left" w:pos="851"/>
                <w:tab w:val="left" w:pos="994"/>
                <w:tab w:val="right" w:pos="2284"/>
              </w:tabs>
              <w:spacing w:line="360" w:lineRule="auto"/>
              <w:jc w:val="center"/>
              <w:rPr>
                <w:lang w:val="uk-UA"/>
              </w:rPr>
            </w:pPr>
            <w:r w:rsidRPr="000E74D1">
              <w:rPr>
                <w:lang w:val="uk-UA"/>
              </w:rPr>
              <w:t>37689,8100</w:t>
            </w:r>
          </w:p>
          <w:p w:rsidR="00753424" w:rsidRPr="000E74D1" w:rsidRDefault="00753424" w:rsidP="00050061">
            <w:pPr>
              <w:tabs>
                <w:tab w:val="left" w:pos="851"/>
                <w:tab w:val="left" w:pos="994"/>
                <w:tab w:val="right" w:pos="2284"/>
              </w:tabs>
              <w:spacing w:line="360" w:lineRule="auto"/>
              <w:jc w:val="center"/>
              <w:rPr>
                <w:lang w:val="uk-UA"/>
              </w:rPr>
            </w:pPr>
            <w:r w:rsidRPr="000E74D1">
              <w:rPr>
                <w:lang w:val="uk-UA"/>
              </w:rPr>
              <w:t>7638,920,3</w:t>
            </w:r>
          </w:p>
          <w:p w:rsidR="00050061" w:rsidRDefault="00050061" w:rsidP="00050061">
            <w:pPr>
              <w:tabs>
                <w:tab w:val="left" w:pos="851"/>
                <w:tab w:val="left" w:pos="994"/>
                <w:tab w:val="right" w:pos="2284"/>
              </w:tabs>
              <w:spacing w:line="360" w:lineRule="auto"/>
              <w:jc w:val="center"/>
              <w:rPr>
                <w:lang w:val="uk-UA"/>
              </w:rPr>
            </w:pPr>
          </w:p>
          <w:p w:rsidR="00753424" w:rsidRPr="000E74D1" w:rsidRDefault="00753424" w:rsidP="00050061">
            <w:pPr>
              <w:tabs>
                <w:tab w:val="left" w:pos="851"/>
                <w:tab w:val="left" w:pos="994"/>
                <w:tab w:val="right" w:pos="2284"/>
              </w:tabs>
              <w:spacing w:line="360" w:lineRule="auto"/>
              <w:jc w:val="center"/>
              <w:rPr>
                <w:lang w:val="uk-UA"/>
              </w:rPr>
            </w:pPr>
            <w:r w:rsidRPr="000E74D1">
              <w:rPr>
                <w:lang w:val="uk-UA"/>
              </w:rPr>
              <w:t>3665,49,7</w:t>
            </w:r>
          </w:p>
          <w:p w:rsidR="00753424" w:rsidRPr="000E74D1" w:rsidRDefault="00753424" w:rsidP="00050061">
            <w:pPr>
              <w:tabs>
                <w:tab w:val="left" w:pos="851"/>
                <w:tab w:val="left" w:pos="994"/>
                <w:tab w:val="right" w:pos="2284"/>
              </w:tabs>
              <w:spacing w:line="360" w:lineRule="auto"/>
              <w:jc w:val="center"/>
              <w:rPr>
                <w:lang w:val="uk-UA"/>
              </w:rPr>
            </w:pPr>
            <w:r w:rsidRPr="000E74D1">
              <w:rPr>
                <w:lang w:val="uk-UA"/>
              </w:rPr>
              <w:t>3973,510,8</w:t>
            </w:r>
          </w:p>
          <w:p w:rsidR="00753424" w:rsidRPr="000E74D1" w:rsidRDefault="00753424" w:rsidP="00050061">
            <w:pPr>
              <w:tabs>
                <w:tab w:val="left" w:pos="851"/>
                <w:tab w:val="left" w:pos="994"/>
                <w:tab w:val="right" w:pos="2284"/>
              </w:tabs>
              <w:spacing w:line="360" w:lineRule="auto"/>
              <w:jc w:val="center"/>
              <w:rPr>
                <w:lang w:val="uk-UA"/>
              </w:rPr>
            </w:pPr>
          </w:p>
          <w:p w:rsidR="00753424" w:rsidRPr="000E74D1" w:rsidRDefault="00753424" w:rsidP="00050061">
            <w:pPr>
              <w:tabs>
                <w:tab w:val="left" w:pos="851"/>
                <w:tab w:val="left" w:pos="994"/>
                <w:tab w:val="right" w:pos="2284"/>
              </w:tabs>
              <w:spacing w:line="360" w:lineRule="auto"/>
              <w:jc w:val="center"/>
              <w:rPr>
                <w:lang w:val="uk-UA"/>
              </w:rPr>
            </w:pPr>
            <w:r w:rsidRPr="000E74D1">
              <w:rPr>
                <w:lang w:val="uk-UA"/>
              </w:rPr>
              <w:t>30050,979,7</w:t>
            </w:r>
          </w:p>
          <w:p w:rsidR="00753424" w:rsidRPr="000E74D1" w:rsidRDefault="00753424" w:rsidP="00050061">
            <w:pPr>
              <w:tabs>
                <w:tab w:val="left" w:pos="851"/>
                <w:tab w:val="left" w:pos="994"/>
                <w:tab w:val="right" w:pos="2284"/>
              </w:tabs>
              <w:spacing w:line="360" w:lineRule="auto"/>
              <w:jc w:val="center"/>
              <w:rPr>
                <w:lang w:val="uk-UA"/>
              </w:rPr>
            </w:pPr>
            <w:r w:rsidRPr="000E74D1">
              <w:rPr>
                <w:lang w:val="uk-UA"/>
              </w:rPr>
              <w:t>00</w:t>
            </w:r>
          </w:p>
          <w:p w:rsidR="00753424" w:rsidRPr="000E74D1" w:rsidRDefault="00753424" w:rsidP="00050061">
            <w:pPr>
              <w:tabs>
                <w:tab w:val="left" w:pos="851"/>
                <w:tab w:val="left" w:pos="994"/>
                <w:tab w:val="right" w:pos="2284"/>
              </w:tabs>
              <w:spacing w:line="360" w:lineRule="auto"/>
              <w:jc w:val="center"/>
              <w:rPr>
                <w:lang w:val="uk-UA"/>
              </w:rPr>
            </w:pPr>
            <w:r w:rsidRPr="000E74D1">
              <w:rPr>
                <w:lang w:val="uk-UA"/>
              </w:rPr>
              <w:t>30050,979,7</w:t>
            </w:r>
          </w:p>
          <w:p w:rsidR="00753424" w:rsidRPr="000E74D1" w:rsidRDefault="00753424" w:rsidP="00050061">
            <w:pPr>
              <w:tabs>
                <w:tab w:val="left" w:pos="851"/>
                <w:tab w:val="left" w:pos="994"/>
                <w:tab w:val="right" w:pos="2284"/>
              </w:tabs>
              <w:spacing w:line="360" w:lineRule="auto"/>
              <w:jc w:val="center"/>
              <w:rPr>
                <w:lang w:val="uk-UA"/>
              </w:rPr>
            </w:pPr>
            <w:r w:rsidRPr="000E74D1">
              <w:rPr>
                <w:lang w:val="uk-UA"/>
              </w:rPr>
              <w:t>13586,236,0</w:t>
            </w:r>
          </w:p>
          <w:p w:rsidR="00753424" w:rsidRPr="000E74D1" w:rsidRDefault="00753424" w:rsidP="00050061">
            <w:pPr>
              <w:tabs>
                <w:tab w:val="left" w:pos="851"/>
                <w:tab w:val="left" w:pos="994"/>
                <w:tab w:val="right" w:pos="2284"/>
              </w:tabs>
              <w:spacing w:line="360" w:lineRule="auto"/>
              <w:jc w:val="center"/>
              <w:rPr>
                <w:lang w:val="uk-UA"/>
              </w:rPr>
            </w:pPr>
          </w:p>
          <w:p w:rsidR="00753424" w:rsidRPr="000E74D1" w:rsidRDefault="00753424" w:rsidP="00050061">
            <w:pPr>
              <w:tabs>
                <w:tab w:val="left" w:pos="851"/>
                <w:tab w:val="left" w:pos="994"/>
                <w:tab w:val="right" w:pos="2284"/>
              </w:tabs>
              <w:spacing w:line="360" w:lineRule="auto"/>
              <w:jc w:val="center"/>
              <w:rPr>
                <w:lang w:val="uk-UA"/>
              </w:rPr>
            </w:pPr>
          </w:p>
          <w:p w:rsidR="00753424" w:rsidRPr="000E74D1" w:rsidRDefault="00753424" w:rsidP="00050061">
            <w:pPr>
              <w:tabs>
                <w:tab w:val="left" w:pos="851"/>
                <w:tab w:val="left" w:pos="994"/>
                <w:tab w:val="right" w:pos="2284"/>
              </w:tabs>
              <w:spacing w:line="360" w:lineRule="auto"/>
              <w:jc w:val="center"/>
              <w:rPr>
                <w:lang w:val="uk-UA"/>
              </w:rPr>
            </w:pPr>
            <w:r w:rsidRPr="000E74D1">
              <w:rPr>
                <w:lang w:val="uk-UA"/>
              </w:rPr>
              <w:t>13811,236,6</w:t>
            </w:r>
          </w:p>
          <w:p w:rsidR="00753424" w:rsidRPr="000E74D1" w:rsidRDefault="00753424" w:rsidP="00050061">
            <w:pPr>
              <w:tabs>
                <w:tab w:val="left" w:pos="851"/>
                <w:tab w:val="left" w:pos="994"/>
                <w:tab w:val="right" w:pos="2284"/>
              </w:tabs>
              <w:spacing w:line="360" w:lineRule="auto"/>
              <w:jc w:val="center"/>
              <w:rPr>
                <w:lang w:val="uk-UA"/>
              </w:rPr>
            </w:pPr>
            <w:r w:rsidRPr="000E74D1">
              <w:rPr>
                <w:lang w:val="uk-UA"/>
              </w:rPr>
              <w:t>2653,57,0</w:t>
            </w:r>
          </w:p>
        </w:tc>
        <w:tc>
          <w:tcPr>
            <w:tcW w:w="2325" w:type="dxa"/>
          </w:tcPr>
          <w:p w:rsidR="00753424" w:rsidRPr="000E74D1" w:rsidRDefault="00753424" w:rsidP="00050061">
            <w:pPr>
              <w:tabs>
                <w:tab w:val="left" w:pos="851"/>
                <w:tab w:val="left" w:pos="994"/>
                <w:tab w:val="right" w:pos="2109"/>
              </w:tabs>
              <w:spacing w:line="360" w:lineRule="auto"/>
              <w:jc w:val="center"/>
              <w:rPr>
                <w:lang w:val="uk-UA"/>
              </w:rPr>
            </w:pPr>
            <w:r w:rsidRPr="000E74D1">
              <w:rPr>
                <w:lang w:val="uk-UA"/>
              </w:rPr>
              <w:t>53903,0100</w:t>
            </w:r>
          </w:p>
          <w:p w:rsidR="00753424" w:rsidRPr="000E74D1" w:rsidRDefault="00753424" w:rsidP="00050061">
            <w:pPr>
              <w:tabs>
                <w:tab w:val="left" w:pos="851"/>
                <w:tab w:val="left" w:pos="994"/>
                <w:tab w:val="right" w:pos="2109"/>
              </w:tabs>
              <w:spacing w:line="360" w:lineRule="auto"/>
              <w:jc w:val="center"/>
              <w:rPr>
                <w:lang w:val="uk-UA"/>
              </w:rPr>
            </w:pPr>
            <w:r w:rsidRPr="000E74D1">
              <w:rPr>
                <w:lang w:val="uk-UA"/>
              </w:rPr>
              <w:t>6455,712,0</w:t>
            </w:r>
          </w:p>
          <w:p w:rsidR="00050061" w:rsidRDefault="00050061" w:rsidP="00050061">
            <w:pPr>
              <w:tabs>
                <w:tab w:val="left" w:pos="851"/>
                <w:tab w:val="left" w:pos="994"/>
                <w:tab w:val="right" w:pos="2109"/>
              </w:tabs>
              <w:spacing w:line="360" w:lineRule="auto"/>
              <w:jc w:val="center"/>
              <w:rPr>
                <w:lang w:val="uk-UA"/>
              </w:rPr>
            </w:pPr>
          </w:p>
          <w:p w:rsidR="00753424" w:rsidRPr="000E74D1" w:rsidRDefault="00753424" w:rsidP="00050061">
            <w:pPr>
              <w:tabs>
                <w:tab w:val="left" w:pos="851"/>
                <w:tab w:val="left" w:pos="994"/>
                <w:tab w:val="right" w:pos="2109"/>
              </w:tabs>
              <w:spacing w:line="360" w:lineRule="auto"/>
              <w:jc w:val="center"/>
              <w:rPr>
                <w:lang w:val="uk-UA"/>
              </w:rPr>
            </w:pPr>
            <w:r w:rsidRPr="000E74D1">
              <w:rPr>
                <w:lang w:val="uk-UA"/>
              </w:rPr>
              <w:t>3665,46,8</w:t>
            </w:r>
          </w:p>
          <w:p w:rsidR="00753424" w:rsidRPr="000E74D1" w:rsidRDefault="00753424" w:rsidP="00050061">
            <w:pPr>
              <w:tabs>
                <w:tab w:val="left" w:pos="851"/>
                <w:tab w:val="left" w:pos="994"/>
                <w:tab w:val="right" w:pos="2109"/>
              </w:tabs>
              <w:spacing w:line="360" w:lineRule="auto"/>
              <w:jc w:val="center"/>
              <w:rPr>
                <w:lang w:val="uk-UA"/>
              </w:rPr>
            </w:pPr>
            <w:r w:rsidRPr="000E74D1">
              <w:rPr>
                <w:lang w:val="uk-UA"/>
              </w:rPr>
              <w:t>2790,35,2</w:t>
            </w:r>
          </w:p>
          <w:p w:rsidR="00753424" w:rsidRPr="000E74D1" w:rsidRDefault="00753424" w:rsidP="00050061">
            <w:pPr>
              <w:tabs>
                <w:tab w:val="left" w:pos="851"/>
                <w:tab w:val="left" w:pos="994"/>
                <w:tab w:val="right" w:pos="2109"/>
              </w:tabs>
              <w:spacing w:line="360" w:lineRule="auto"/>
              <w:jc w:val="center"/>
              <w:rPr>
                <w:lang w:val="uk-UA"/>
              </w:rPr>
            </w:pPr>
          </w:p>
          <w:p w:rsidR="00753424" w:rsidRPr="000E74D1" w:rsidRDefault="00753424" w:rsidP="00050061">
            <w:pPr>
              <w:tabs>
                <w:tab w:val="left" w:pos="851"/>
                <w:tab w:val="left" w:pos="994"/>
                <w:tab w:val="right" w:pos="2109"/>
              </w:tabs>
              <w:spacing w:line="360" w:lineRule="auto"/>
              <w:jc w:val="center"/>
              <w:rPr>
                <w:lang w:val="uk-UA"/>
              </w:rPr>
            </w:pPr>
            <w:r w:rsidRPr="000E74D1">
              <w:rPr>
                <w:lang w:val="uk-UA"/>
              </w:rPr>
              <w:t>47447,388,0</w:t>
            </w:r>
          </w:p>
          <w:p w:rsidR="00753424" w:rsidRPr="000E74D1" w:rsidRDefault="00753424" w:rsidP="00050061">
            <w:pPr>
              <w:tabs>
                <w:tab w:val="left" w:pos="851"/>
                <w:tab w:val="left" w:pos="994"/>
                <w:tab w:val="right" w:pos="2109"/>
              </w:tabs>
              <w:spacing w:line="360" w:lineRule="auto"/>
              <w:jc w:val="center"/>
              <w:rPr>
                <w:lang w:val="uk-UA"/>
              </w:rPr>
            </w:pPr>
            <w:r w:rsidRPr="000E74D1">
              <w:rPr>
                <w:lang w:val="uk-UA"/>
              </w:rPr>
              <w:t>8256,015,3</w:t>
            </w:r>
          </w:p>
          <w:p w:rsidR="00753424" w:rsidRPr="000E74D1" w:rsidRDefault="00753424" w:rsidP="00050061">
            <w:pPr>
              <w:tabs>
                <w:tab w:val="left" w:pos="851"/>
                <w:tab w:val="left" w:pos="994"/>
                <w:tab w:val="right" w:pos="2109"/>
              </w:tabs>
              <w:spacing w:line="360" w:lineRule="auto"/>
              <w:jc w:val="center"/>
              <w:rPr>
                <w:lang w:val="uk-UA"/>
              </w:rPr>
            </w:pPr>
            <w:r w:rsidRPr="000E74D1">
              <w:rPr>
                <w:lang w:val="uk-UA"/>
              </w:rPr>
              <w:t>39191,372,7</w:t>
            </w:r>
          </w:p>
          <w:p w:rsidR="00753424" w:rsidRPr="000E74D1" w:rsidRDefault="00753424" w:rsidP="00050061">
            <w:pPr>
              <w:tabs>
                <w:tab w:val="left" w:pos="851"/>
                <w:tab w:val="left" w:pos="994"/>
                <w:tab w:val="right" w:pos="2109"/>
              </w:tabs>
              <w:spacing w:line="360" w:lineRule="auto"/>
              <w:jc w:val="center"/>
              <w:rPr>
                <w:lang w:val="uk-UA"/>
              </w:rPr>
            </w:pPr>
            <w:r w:rsidRPr="000E74D1">
              <w:rPr>
                <w:lang w:val="uk-UA"/>
              </w:rPr>
              <w:t>10597,019,7</w:t>
            </w:r>
          </w:p>
          <w:p w:rsidR="00753424" w:rsidRPr="000E74D1" w:rsidRDefault="00753424" w:rsidP="00050061">
            <w:pPr>
              <w:tabs>
                <w:tab w:val="left" w:pos="851"/>
                <w:tab w:val="left" w:pos="994"/>
                <w:tab w:val="right" w:pos="2109"/>
              </w:tabs>
              <w:spacing w:line="360" w:lineRule="auto"/>
              <w:jc w:val="center"/>
              <w:rPr>
                <w:lang w:val="uk-UA"/>
              </w:rPr>
            </w:pPr>
          </w:p>
          <w:p w:rsidR="00753424" w:rsidRPr="000E74D1" w:rsidRDefault="00753424" w:rsidP="00050061">
            <w:pPr>
              <w:tabs>
                <w:tab w:val="left" w:pos="851"/>
                <w:tab w:val="left" w:pos="994"/>
                <w:tab w:val="right" w:pos="2109"/>
              </w:tabs>
              <w:spacing w:line="360" w:lineRule="auto"/>
              <w:jc w:val="center"/>
              <w:rPr>
                <w:lang w:val="uk-UA"/>
              </w:rPr>
            </w:pPr>
          </w:p>
          <w:p w:rsidR="00753424" w:rsidRPr="000E74D1" w:rsidRDefault="00753424" w:rsidP="00050061">
            <w:pPr>
              <w:tabs>
                <w:tab w:val="left" w:pos="851"/>
                <w:tab w:val="left" w:pos="994"/>
                <w:tab w:val="right" w:pos="2109"/>
              </w:tabs>
              <w:spacing w:line="360" w:lineRule="auto"/>
              <w:jc w:val="center"/>
              <w:rPr>
                <w:lang w:val="uk-UA"/>
              </w:rPr>
            </w:pPr>
            <w:r w:rsidRPr="000E74D1">
              <w:rPr>
                <w:lang w:val="uk-UA"/>
              </w:rPr>
              <w:t>24139,244,8</w:t>
            </w:r>
          </w:p>
          <w:p w:rsidR="00753424" w:rsidRPr="000E74D1" w:rsidRDefault="00753424" w:rsidP="00050061">
            <w:pPr>
              <w:tabs>
                <w:tab w:val="left" w:pos="851"/>
                <w:tab w:val="left" w:pos="994"/>
                <w:tab w:val="right" w:pos="2109"/>
              </w:tabs>
              <w:spacing w:line="360" w:lineRule="auto"/>
              <w:jc w:val="center"/>
              <w:rPr>
                <w:lang w:val="uk-UA"/>
              </w:rPr>
            </w:pPr>
            <w:r w:rsidRPr="000E74D1">
              <w:rPr>
                <w:lang w:val="uk-UA"/>
              </w:rPr>
              <w:t>4455,18,3</w:t>
            </w:r>
          </w:p>
        </w:tc>
        <w:tc>
          <w:tcPr>
            <w:tcW w:w="2268" w:type="dxa"/>
          </w:tcPr>
          <w:p w:rsidR="00753424" w:rsidRPr="000E74D1" w:rsidRDefault="00753424" w:rsidP="00050061">
            <w:pPr>
              <w:tabs>
                <w:tab w:val="left" w:pos="851"/>
                <w:tab w:val="left" w:pos="994"/>
                <w:tab w:val="right" w:pos="2052"/>
              </w:tabs>
              <w:spacing w:line="360" w:lineRule="auto"/>
              <w:jc w:val="center"/>
              <w:rPr>
                <w:lang w:val="uk-UA"/>
              </w:rPr>
            </w:pPr>
            <w:r w:rsidRPr="000E74D1">
              <w:rPr>
                <w:lang w:val="uk-UA"/>
              </w:rPr>
              <w:t>16213,2143,0</w:t>
            </w:r>
          </w:p>
          <w:p w:rsidR="00753424" w:rsidRPr="000E74D1" w:rsidRDefault="00753424" w:rsidP="00050061">
            <w:pPr>
              <w:tabs>
                <w:tab w:val="left" w:pos="851"/>
                <w:tab w:val="left" w:pos="994"/>
                <w:tab w:val="right" w:pos="2052"/>
              </w:tabs>
              <w:spacing w:line="360" w:lineRule="auto"/>
              <w:jc w:val="center"/>
              <w:rPr>
                <w:lang w:val="uk-UA"/>
              </w:rPr>
            </w:pPr>
            <w:r w:rsidRPr="000E74D1">
              <w:rPr>
                <w:lang w:val="uk-UA"/>
              </w:rPr>
              <w:t>-1183,284,5</w:t>
            </w:r>
          </w:p>
          <w:p w:rsidR="00050061" w:rsidRDefault="00050061" w:rsidP="00050061">
            <w:pPr>
              <w:tabs>
                <w:tab w:val="left" w:pos="851"/>
                <w:tab w:val="left" w:pos="994"/>
                <w:tab w:val="right" w:pos="2052"/>
              </w:tabs>
              <w:spacing w:line="360" w:lineRule="auto"/>
              <w:jc w:val="center"/>
              <w:rPr>
                <w:lang w:val="uk-UA"/>
              </w:rPr>
            </w:pPr>
          </w:p>
          <w:p w:rsidR="00753424" w:rsidRPr="000E74D1" w:rsidRDefault="00753424" w:rsidP="00050061">
            <w:pPr>
              <w:tabs>
                <w:tab w:val="left" w:pos="851"/>
                <w:tab w:val="left" w:pos="994"/>
                <w:tab w:val="right" w:pos="2052"/>
              </w:tabs>
              <w:spacing w:line="360" w:lineRule="auto"/>
              <w:jc w:val="center"/>
              <w:rPr>
                <w:lang w:val="uk-UA"/>
              </w:rPr>
            </w:pPr>
            <w:r w:rsidRPr="000E74D1">
              <w:rPr>
                <w:lang w:val="uk-UA"/>
              </w:rPr>
              <w:t>0100</w:t>
            </w:r>
          </w:p>
          <w:p w:rsidR="00753424" w:rsidRPr="000E74D1" w:rsidRDefault="00753424" w:rsidP="00050061">
            <w:pPr>
              <w:tabs>
                <w:tab w:val="left" w:pos="851"/>
                <w:tab w:val="left" w:pos="994"/>
                <w:tab w:val="right" w:pos="2052"/>
              </w:tabs>
              <w:spacing w:line="360" w:lineRule="auto"/>
              <w:jc w:val="center"/>
              <w:rPr>
                <w:lang w:val="uk-UA"/>
              </w:rPr>
            </w:pPr>
            <w:r w:rsidRPr="000E74D1">
              <w:rPr>
                <w:lang w:val="uk-UA"/>
              </w:rPr>
              <w:t>-1183,270,2</w:t>
            </w:r>
          </w:p>
          <w:p w:rsidR="00753424" w:rsidRPr="000E74D1" w:rsidRDefault="00753424" w:rsidP="00050061">
            <w:pPr>
              <w:tabs>
                <w:tab w:val="left" w:pos="851"/>
                <w:tab w:val="left" w:pos="994"/>
                <w:tab w:val="right" w:pos="2052"/>
              </w:tabs>
              <w:spacing w:line="360" w:lineRule="auto"/>
              <w:jc w:val="center"/>
              <w:rPr>
                <w:lang w:val="uk-UA"/>
              </w:rPr>
            </w:pPr>
          </w:p>
          <w:p w:rsidR="00753424" w:rsidRPr="000E74D1" w:rsidRDefault="00753424" w:rsidP="00050061">
            <w:pPr>
              <w:tabs>
                <w:tab w:val="left" w:pos="851"/>
                <w:tab w:val="left" w:pos="994"/>
                <w:tab w:val="right" w:pos="2052"/>
              </w:tabs>
              <w:spacing w:line="360" w:lineRule="auto"/>
              <w:jc w:val="center"/>
              <w:rPr>
                <w:lang w:val="uk-UA"/>
              </w:rPr>
            </w:pPr>
            <w:r w:rsidRPr="000E74D1">
              <w:rPr>
                <w:lang w:val="uk-UA"/>
              </w:rPr>
              <w:t>17396,4157,9</w:t>
            </w:r>
          </w:p>
          <w:p w:rsidR="00753424" w:rsidRPr="000E74D1" w:rsidRDefault="00753424" w:rsidP="00050061">
            <w:pPr>
              <w:tabs>
                <w:tab w:val="left" w:pos="851"/>
                <w:tab w:val="left" w:pos="994"/>
                <w:tab w:val="right" w:pos="2052"/>
              </w:tabs>
              <w:spacing w:line="360" w:lineRule="auto"/>
              <w:jc w:val="center"/>
              <w:rPr>
                <w:lang w:val="uk-UA"/>
              </w:rPr>
            </w:pPr>
            <w:r w:rsidRPr="000E74D1">
              <w:rPr>
                <w:lang w:val="uk-UA"/>
              </w:rPr>
              <w:t>8256,0</w:t>
            </w:r>
          </w:p>
          <w:p w:rsidR="00753424" w:rsidRPr="000E74D1" w:rsidRDefault="00753424" w:rsidP="00050061">
            <w:pPr>
              <w:tabs>
                <w:tab w:val="left" w:pos="851"/>
                <w:tab w:val="left" w:pos="994"/>
                <w:tab w:val="right" w:pos="2052"/>
              </w:tabs>
              <w:spacing w:line="360" w:lineRule="auto"/>
              <w:jc w:val="center"/>
              <w:rPr>
                <w:lang w:val="uk-UA"/>
              </w:rPr>
            </w:pPr>
            <w:r w:rsidRPr="000E74D1">
              <w:rPr>
                <w:lang w:val="uk-UA"/>
              </w:rPr>
              <w:t>9140,4130,4</w:t>
            </w:r>
          </w:p>
          <w:p w:rsidR="00753424" w:rsidRPr="000E74D1" w:rsidRDefault="00753424" w:rsidP="00050061">
            <w:pPr>
              <w:tabs>
                <w:tab w:val="left" w:pos="851"/>
                <w:tab w:val="left" w:pos="994"/>
                <w:tab w:val="right" w:pos="2052"/>
              </w:tabs>
              <w:spacing w:line="360" w:lineRule="auto"/>
              <w:jc w:val="center"/>
              <w:rPr>
                <w:lang w:val="uk-UA"/>
              </w:rPr>
            </w:pPr>
            <w:r w:rsidRPr="000E74D1">
              <w:rPr>
                <w:lang w:val="uk-UA"/>
              </w:rPr>
              <w:t>-2989,278,0</w:t>
            </w:r>
          </w:p>
          <w:p w:rsidR="00753424" w:rsidRPr="000E74D1" w:rsidRDefault="00753424" w:rsidP="00050061">
            <w:pPr>
              <w:tabs>
                <w:tab w:val="left" w:pos="851"/>
                <w:tab w:val="left" w:pos="994"/>
                <w:tab w:val="right" w:pos="2052"/>
              </w:tabs>
              <w:spacing w:line="360" w:lineRule="auto"/>
              <w:jc w:val="center"/>
              <w:rPr>
                <w:lang w:val="uk-UA"/>
              </w:rPr>
            </w:pPr>
          </w:p>
          <w:p w:rsidR="00753424" w:rsidRPr="000E74D1" w:rsidRDefault="00753424" w:rsidP="00050061">
            <w:pPr>
              <w:tabs>
                <w:tab w:val="left" w:pos="851"/>
                <w:tab w:val="left" w:pos="994"/>
                <w:tab w:val="right" w:pos="2052"/>
              </w:tabs>
              <w:spacing w:line="360" w:lineRule="auto"/>
              <w:jc w:val="center"/>
              <w:rPr>
                <w:lang w:val="uk-UA"/>
              </w:rPr>
            </w:pPr>
          </w:p>
          <w:p w:rsidR="00753424" w:rsidRPr="000E74D1" w:rsidRDefault="00753424" w:rsidP="00050061">
            <w:pPr>
              <w:tabs>
                <w:tab w:val="left" w:pos="851"/>
                <w:tab w:val="left" w:pos="994"/>
                <w:tab w:val="right" w:pos="2052"/>
              </w:tabs>
              <w:spacing w:line="360" w:lineRule="auto"/>
              <w:jc w:val="center"/>
              <w:rPr>
                <w:lang w:val="uk-UA"/>
              </w:rPr>
            </w:pPr>
            <w:r w:rsidRPr="000E74D1">
              <w:rPr>
                <w:lang w:val="uk-UA"/>
              </w:rPr>
              <w:t>10328,0174,8</w:t>
            </w:r>
          </w:p>
          <w:p w:rsidR="00753424" w:rsidRPr="000E74D1" w:rsidRDefault="00753424" w:rsidP="00050061">
            <w:pPr>
              <w:tabs>
                <w:tab w:val="left" w:pos="851"/>
                <w:tab w:val="left" w:pos="994"/>
                <w:tab w:val="right" w:pos="2052"/>
              </w:tabs>
              <w:spacing w:line="360" w:lineRule="auto"/>
              <w:jc w:val="center"/>
              <w:rPr>
                <w:lang w:val="uk-UA"/>
              </w:rPr>
            </w:pPr>
            <w:r w:rsidRPr="000E74D1">
              <w:rPr>
                <w:lang w:val="uk-UA"/>
              </w:rPr>
              <w:t>1801,6167,9</w:t>
            </w:r>
          </w:p>
        </w:tc>
      </w:tr>
    </w:tbl>
    <w:p w:rsidR="00050061" w:rsidRDefault="00050061" w:rsidP="000E74D1">
      <w:pPr>
        <w:pStyle w:val="23"/>
        <w:widowControl w:val="0"/>
        <w:tabs>
          <w:tab w:val="left" w:pos="851"/>
          <w:tab w:val="left" w:pos="994"/>
        </w:tabs>
        <w:spacing w:line="360" w:lineRule="auto"/>
        <w:ind w:firstLine="709"/>
        <w:rPr>
          <w:szCs w:val="28"/>
          <w:lang w:val="uk-UA"/>
        </w:rPr>
      </w:pPr>
    </w:p>
    <w:p w:rsidR="00753424" w:rsidRPr="00920665" w:rsidRDefault="00753424" w:rsidP="000E74D1">
      <w:pPr>
        <w:pStyle w:val="23"/>
        <w:widowControl w:val="0"/>
        <w:tabs>
          <w:tab w:val="left" w:pos="851"/>
          <w:tab w:val="left" w:pos="994"/>
        </w:tabs>
        <w:spacing w:line="360" w:lineRule="auto"/>
        <w:ind w:firstLine="709"/>
        <w:rPr>
          <w:szCs w:val="28"/>
          <w:lang w:val="uk-UA"/>
        </w:rPr>
      </w:pPr>
      <w:r w:rsidRPr="00920665">
        <w:rPr>
          <w:szCs w:val="28"/>
          <w:lang w:val="uk-UA"/>
        </w:rPr>
        <w:t xml:space="preserve">При аналізі пасивної частини балансу звертає на себе увагу зменшення частки власних засобів у майні підприємства, за рахунок зменшення нерозподіленого прибутку. Основні зміни, насамперед, зв'язані зі збільшенням розміру поточних зобов'язань. За 2009 рік збільшилася сума довгострокової заборгованості і кредиторська заборгованість. Узагальнюючи вище сказане, можна відзначити, що на даному підприємстві за рік відбулося зменшення майнового потенціалу. Щоб говорити про ефективність даного потенціалу, необхідно проаналізувати дане підприємство на ліквідність і платоспроможність і з'ясувати чи зможе підприємство погасити усі свої короткострокові зобов'язання без порушень термінів погашення, і чи має підприємство достатньо коштів і їх еквівалентів, необхідних для розрахунків по кредиторській заборгованості, що вимагає негайного погашення.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iCs/>
          <w:sz w:val="28"/>
          <w:szCs w:val="28"/>
          <w:lang w:val="uk-UA"/>
        </w:rPr>
        <w:t xml:space="preserve">Ліквідність підприємства — </w:t>
      </w:r>
      <w:r w:rsidRPr="00920665">
        <w:rPr>
          <w:sz w:val="28"/>
          <w:szCs w:val="28"/>
          <w:lang w:val="uk-UA"/>
        </w:rPr>
        <w:t>це його здатність швидко продати активи й одержати гроші для оплати своїх зобов'язань. Ліквідність підприємства характеризується співвідношенням величини його високоліквідних активів (кошти і їхні еквіваленти, цінні папери, дебіторська заборгованість) і короткострокової заборгованості. Аналізуючи ліквідність, доцільно оцінити не тільки поточні суми ліквідних активів, а і майбутні зміни ліквідності.</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Про незадовільний стан ліквідності підприємства буде свідчити той факт, що потреба підприємства в засобах перевищує їхні реальні надходження. Щоб визначити, чи досить у підприємства грошей для погашення його зобов'язань, необхідно насамперед проаналізувати процес надходження засобів від господарської діяльності і формування залишку засобів після погашення зобов'язань перед бюджетом і позабюджетними фондами, а також виплати дивідендів. Аналіз ліквідності вимагає також ретельного аналізу структури кредиторської заборгованості підприємства. Необхідно визначити, чи є вона «стійкою», чи є простроченою, тобто такою, термін погашення якої пройшов. Аналіз ліквідності здійснюється на підставі порівняння обсягу поточних зобов'язань з наявністю ліквідних засобів. Результати розраховуються як коефіцієнти ліквідності за інформацією з відповідної фінансової звітності. Побудову аналізу фінансового стану в цілому проведемо на прикладі 2009року. Оцінка фінансової діяльності проводиться за допомогою коефіцієнтів, у свою чергу ліквідність підприємства можна оцінити за допомогою наступних показників:</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1. </w:t>
      </w:r>
      <w:r w:rsidRPr="00920665">
        <w:rPr>
          <w:iCs/>
          <w:sz w:val="28"/>
          <w:szCs w:val="28"/>
          <w:lang w:val="uk-UA"/>
        </w:rPr>
        <w:t>Величина власного капіталу</w:t>
      </w:r>
      <w:r w:rsidRPr="00920665">
        <w:rPr>
          <w:sz w:val="28"/>
          <w:szCs w:val="28"/>
          <w:lang w:val="uk-UA"/>
        </w:rPr>
        <w:t xml:space="preserve"> – це абсолютний показник, це розмір власних засобів підприємства для покриття поточних витрат і зобов'язань. Його оцінка проводиться в динаміці і ріст цього показника характеризує збільшення фінансової стійкості підприємства. На початок 2009 року підприємство мало власний капітал у сумі 7638,9тис.грн., а на кінець – 6455,7тис. грн., що свідчить про позитивну тенденцію в ліквідності підприємства.</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2. </w:t>
      </w:r>
      <w:r w:rsidRPr="00920665">
        <w:rPr>
          <w:iCs/>
          <w:sz w:val="28"/>
          <w:szCs w:val="28"/>
          <w:lang w:val="uk-UA"/>
        </w:rPr>
        <w:t>Маневреність коштів</w:t>
      </w:r>
      <w:r w:rsidRPr="00920665">
        <w:rPr>
          <w:sz w:val="28"/>
          <w:szCs w:val="28"/>
          <w:lang w:val="uk-UA"/>
        </w:rPr>
        <w:t xml:space="preserve"> визначається, як відношення суми коштів підприємства і власного капіталу:</w:t>
      </w:r>
    </w:p>
    <w:p w:rsidR="00DA493A" w:rsidRDefault="00DA493A" w:rsidP="000E74D1">
      <w:pPr>
        <w:tabs>
          <w:tab w:val="left" w:pos="851"/>
          <w:tab w:val="left" w:pos="994"/>
        </w:tabs>
        <w:spacing w:line="360" w:lineRule="auto"/>
        <w:ind w:firstLine="709"/>
        <w:jc w:val="both"/>
        <w:rPr>
          <w:iCs/>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iCs/>
          <w:sz w:val="28"/>
          <w:szCs w:val="28"/>
          <w:lang w:val="uk-UA"/>
        </w:rPr>
        <w:t>Маневреність коштів</w:t>
      </w:r>
      <w:r w:rsidRPr="00920665">
        <w:rPr>
          <w:sz w:val="28"/>
          <w:szCs w:val="28"/>
          <w:lang w:val="uk-UA"/>
        </w:rPr>
        <w:t xml:space="preserve"> = Грошові кошти / власний капітал</w:t>
      </w:r>
      <w:r w:rsidR="00920665">
        <w:rPr>
          <w:sz w:val="28"/>
          <w:szCs w:val="28"/>
          <w:lang w:val="uk-UA"/>
        </w:rPr>
        <w:t xml:space="preserve">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На початок року: Маневреність коштів (п.р) = 193,0 / 7638,9 = 0,025</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На кінець року цей показник склав:</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Маневреність коштів (кінець 2009 року) = 146,8 / 6455,7 = 0,023</w:t>
      </w:r>
    </w:p>
    <w:p w:rsidR="00DA493A" w:rsidRDefault="00DA493A"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Тобто, даний показник дуже малий і за рік майже не змінився. Це свідчить про незначний розмір грошових коштів у підприємства, хоча в той же час значні суми коштів на розрахунковому рахунку в банку, свідчать також про неефективне їхнє використання.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3. </w:t>
      </w:r>
      <w:r w:rsidRPr="00920665">
        <w:rPr>
          <w:iCs/>
          <w:sz w:val="28"/>
          <w:szCs w:val="28"/>
          <w:lang w:val="uk-UA"/>
        </w:rPr>
        <w:t>Коефіцієнт покриття загальний</w:t>
      </w:r>
      <w:r w:rsidRPr="00920665">
        <w:rPr>
          <w:sz w:val="28"/>
          <w:szCs w:val="28"/>
          <w:lang w:val="uk-UA"/>
        </w:rPr>
        <w:t xml:space="preserve"> – характеризує співвідношення оборотних активів і поточних зобов'язань. Для нормального функціонування цей показник повинний бути більше одиниці.</w:t>
      </w:r>
    </w:p>
    <w:p w:rsidR="00050061" w:rsidRDefault="00050061" w:rsidP="000E74D1">
      <w:pPr>
        <w:tabs>
          <w:tab w:val="left" w:pos="851"/>
          <w:tab w:val="left" w:pos="994"/>
        </w:tabs>
        <w:spacing w:line="360" w:lineRule="auto"/>
        <w:ind w:firstLine="709"/>
        <w:jc w:val="both"/>
        <w:rPr>
          <w:iCs/>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iCs/>
          <w:sz w:val="28"/>
          <w:szCs w:val="28"/>
          <w:lang w:val="uk-UA"/>
        </w:rPr>
        <w:t>Коефіцієнт покриття загальний</w:t>
      </w:r>
      <w:r w:rsidRPr="00920665">
        <w:rPr>
          <w:sz w:val="28"/>
          <w:szCs w:val="28"/>
          <w:lang w:val="uk-UA"/>
        </w:rPr>
        <w:t xml:space="preserve"> = оборотні активи / поточні зобов'язання</w:t>
      </w:r>
      <w:r w:rsidR="00920665">
        <w:rPr>
          <w:sz w:val="28"/>
          <w:szCs w:val="28"/>
          <w:lang w:val="uk-UA"/>
        </w:rPr>
        <w:t xml:space="preserve">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Коефіцієнт покриття загальний (п.р) = 17789,6 / 30050,9 = 0,59</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Коефіцієнт покриття загальний (к.р) = 18790,9 / 39191,3 = 0,48</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Показник покриття не відповідає нормативному (&gt;1), що свідчить про недолік найбільш реалізованих активів підприємства для покриття поточних зобов'язань.</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4. </w:t>
      </w:r>
      <w:r w:rsidRPr="00920665">
        <w:rPr>
          <w:iCs/>
          <w:sz w:val="28"/>
          <w:szCs w:val="28"/>
          <w:lang w:val="uk-UA"/>
        </w:rPr>
        <w:t>Коефіцієнт швидкої ліквідності</w:t>
      </w:r>
      <w:r w:rsidRPr="00920665">
        <w:rPr>
          <w:sz w:val="28"/>
          <w:szCs w:val="28"/>
          <w:lang w:val="uk-UA"/>
        </w:rPr>
        <w:t xml:space="preserve"> - аналогічний коефіцієнту покриття, але розраховується по більш вузькому колу поточних активів (з розрахунку виключають менш ліквідну частину оборотних активів – виробничі запаси):</w:t>
      </w:r>
    </w:p>
    <w:p w:rsidR="003E0448" w:rsidRDefault="003E0448">
      <w:pPr>
        <w:widowControl/>
        <w:spacing w:after="200" w:line="276" w:lineRule="auto"/>
        <w:rPr>
          <w:iCs/>
          <w:sz w:val="28"/>
          <w:szCs w:val="28"/>
          <w:lang w:val="uk-UA"/>
        </w:rPr>
      </w:pPr>
    </w:p>
    <w:p w:rsidR="00DA493A" w:rsidRDefault="00DA493A">
      <w:pPr>
        <w:widowControl/>
        <w:spacing w:after="200" w:line="276" w:lineRule="auto"/>
        <w:rPr>
          <w:iCs/>
          <w:sz w:val="28"/>
          <w:szCs w:val="28"/>
          <w:lang w:val="uk-UA"/>
        </w:rPr>
      </w:pPr>
      <w:r>
        <w:rPr>
          <w:iCs/>
          <w:sz w:val="28"/>
          <w:szCs w:val="28"/>
          <w:lang w:val="uk-UA"/>
        </w:rPr>
        <w:br w:type="page"/>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iCs/>
          <w:sz w:val="28"/>
          <w:szCs w:val="28"/>
          <w:lang w:val="uk-UA"/>
        </w:rPr>
        <w:t>Коефіцієнт швидкої ліквідності</w:t>
      </w:r>
      <w:r w:rsidRPr="00920665">
        <w:rPr>
          <w:sz w:val="28"/>
          <w:szCs w:val="28"/>
          <w:lang w:val="uk-UA"/>
        </w:rPr>
        <w:t xml:space="preserve"> = (оборотні активи – запаси і витрати) / поточні зобов'язання</w:t>
      </w:r>
      <w:r w:rsidR="00920665">
        <w:rPr>
          <w:sz w:val="28"/>
          <w:szCs w:val="28"/>
          <w:lang w:val="uk-UA"/>
        </w:rPr>
        <w:t xml:space="preserve"> </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На початок року:</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Коефіцієнт швидкої ліквідності = (17789,6-1749,9) / 30050,9 = 0,53</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На кінець року:</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Коефіцієнт швидкої ліквідності = (18790,9-1506,3) / 39191,3 = 0,44</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У закордонній літературі рівень даного коефіцієнта рекомендується рівним також 1, але це незастосовно до вітчизняної практики. У свою чергу, показники швидкої ліквідності в 2008 році ТОВ «Тантал» мають тенденцію до спаду і склалися на досить низькому рівні.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5. </w:t>
      </w:r>
      <w:r w:rsidRPr="00920665">
        <w:rPr>
          <w:iCs/>
          <w:sz w:val="28"/>
          <w:szCs w:val="28"/>
          <w:lang w:val="uk-UA"/>
        </w:rPr>
        <w:t>Коефіцієнт абсолютної ліквідності (платоспроможності)</w:t>
      </w:r>
      <w:r w:rsidRPr="00920665">
        <w:rPr>
          <w:sz w:val="28"/>
          <w:szCs w:val="28"/>
          <w:lang w:val="uk-UA"/>
        </w:rPr>
        <w:t xml:space="preserve"> – є найбільш твердим критерієм ліквідності підприємства і показує яку частину короткострокових зобов'язань можна при необхідності погасити відразу.</w:t>
      </w:r>
      <w:r w:rsidR="00920665">
        <w:rPr>
          <w:sz w:val="28"/>
          <w:szCs w:val="28"/>
          <w:lang w:val="uk-UA"/>
        </w:rPr>
        <w:t xml:space="preserve"> </w:t>
      </w:r>
      <w:r w:rsidRPr="00920665">
        <w:rPr>
          <w:sz w:val="28"/>
          <w:szCs w:val="28"/>
          <w:lang w:val="uk-UA"/>
        </w:rPr>
        <w:t>Нижня границя, що рекомендується - 0,2.</w:t>
      </w:r>
    </w:p>
    <w:p w:rsidR="00050061" w:rsidRDefault="00050061" w:rsidP="000E74D1">
      <w:pPr>
        <w:tabs>
          <w:tab w:val="left" w:pos="851"/>
          <w:tab w:val="left" w:pos="994"/>
        </w:tabs>
        <w:spacing w:line="360" w:lineRule="auto"/>
        <w:ind w:firstLine="709"/>
        <w:jc w:val="both"/>
        <w:rPr>
          <w:iCs/>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iCs/>
          <w:sz w:val="28"/>
          <w:szCs w:val="28"/>
          <w:lang w:val="uk-UA"/>
        </w:rPr>
        <w:t>Коефіцієнт абсолютної ліквідності</w:t>
      </w:r>
      <w:r w:rsidRPr="00920665">
        <w:rPr>
          <w:sz w:val="28"/>
          <w:szCs w:val="28"/>
          <w:lang w:val="uk-UA"/>
        </w:rPr>
        <w:t xml:space="preserve"> = Грошові кошти / поточні зобов'язання</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Коефіцієнт абсолютної ліквідності (п.р) = 193,0 / 30050,9 = 0,007</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Коефіцієнт абсолютної ліквідності (к.р) = 146,8 / 39191,3 = 0,004</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Даний коефіцієнт на кінець року майже в 50 разів нижче нормативного, що свідчить про неможливість підприємства терміново погасити як мінімум 20% поточних зобов'язань.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Фінансова стійкість підприємства тісно зв'язана з перспективною його платоспроможністю, її аналіз дає можливість визначити фінансові можливості підприємства на відповідну перспективу. Оцінка фінансової стійкості підприємства має на меті об'єктивний аналіз величини і структури активів і пасивів підприємства і визначення на цій основі міри його фінансової стабільності і незалежності, а також відповідності фінансово-господарської діяльності підприємства цілям його статутної діяльності. Відповідно показнику забезпечення запасів і витрат власним і позиковим засобам можна виділити такі типи фінансової стійкості підприємства[9]:</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1) абсолютна фінансова стійкість (случається на практиці дуже рідко) — якщо власні оборотні кошти забезпечують запаси і витрати;</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2) нормальний стійкий фінансовий стан — якщо запаси і витрати забезпечуються сумою власних оборотних коштів і довгострокових позикових джерел;</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3) нестійкий фінансовий стан — якщо запаси і витрати забезпечуються за рахунок власних оборотних коштів, довгострокових позикових джерел і короткострокових кредитів і позик, тобто за рахунок всіх основних джерел формування запасів і витрат;</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4) кризовий фінансовий стан — якщо запаси і витрати не забезпечуються джерелами їхнього формування і підприємство знаходиться на границі банкрутства.</w:t>
      </w:r>
    </w:p>
    <w:p w:rsidR="003E0448" w:rsidRDefault="00753424" w:rsidP="000E74D1">
      <w:pPr>
        <w:pStyle w:val="31"/>
        <w:widowControl w:val="0"/>
        <w:tabs>
          <w:tab w:val="left" w:pos="851"/>
          <w:tab w:val="left" w:pos="994"/>
        </w:tabs>
        <w:ind w:firstLine="709"/>
        <w:rPr>
          <w:szCs w:val="28"/>
          <w:lang w:val="ru-RU"/>
        </w:rPr>
      </w:pPr>
      <w:r w:rsidRPr="00920665">
        <w:rPr>
          <w:szCs w:val="28"/>
        </w:rPr>
        <w:t>Фінансово стійким можна вважати таке підприємство, що за рахунок власних коштів здатне забезпечити запаси і витрати, не допустити невиправданої кредиторської заборгованості, вчасно розраху</w:t>
      </w:r>
      <w:r w:rsidR="003E0448">
        <w:rPr>
          <w:szCs w:val="28"/>
        </w:rPr>
        <w:t>ватися по своїм зобов'язаннями.</w:t>
      </w:r>
    </w:p>
    <w:p w:rsidR="00753424" w:rsidRPr="00920665" w:rsidRDefault="00753424" w:rsidP="000E74D1">
      <w:pPr>
        <w:pStyle w:val="31"/>
        <w:widowControl w:val="0"/>
        <w:tabs>
          <w:tab w:val="left" w:pos="851"/>
          <w:tab w:val="left" w:pos="994"/>
        </w:tabs>
        <w:ind w:firstLine="709"/>
        <w:rPr>
          <w:szCs w:val="28"/>
        </w:rPr>
      </w:pPr>
      <w:r w:rsidRPr="00920665">
        <w:rPr>
          <w:szCs w:val="28"/>
        </w:rPr>
        <w:t>Оцінку фінансової стійкості підприємства доцільно здійснювати поетапно, на підставі комплексу показників. На першому етапі, оцінимо фінансову стійкість на підставі співвідношення власних оборотних коштів, запасів і витрат, залучених коштів.</w:t>
      </w:r>
    </w:p>
    <w:p w:rsidR="003E0448"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Власні оборотні кошти розраховуються, як різниця між власним капіталом і необоротними активами чи як різниця між оборотними актив</w:t>
      </w:r>
      <w:r w:rsidR="003E0448">
        <w:rPr>
          <w:sz w:val="28"/>
          <w:szCs w:val="28"/>
          <w:lang w:val="uk-UA"/>
        </w:rPr>
        <w:t>ами і поточними зобов'язаннями.</w:t>
      </w:r>
    </w:p>
    <w:p w:rsidR="00753424"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На початок 2009 року власні оборотні кошти ТОВ «Тантал» склали:</w:t>
      </w:r>
    </w:p>
    <w:p w:rsidR="003E0448" w:rsidRPr="00920665" w:rsidRDefault="003E0448"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ВОКп.р = 17789,6тис. грн. – 30050,9тис. грн. = -12261,3 тис. грн.</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На кінець року:</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ВОКк.р = 18790,9 –</w:t>
      </w:r>
      <w:r w:rsidR="00920665">
        <w:rPr>
          <w:sz w:val="28"/>
          <w:szCs w:val="28"/>
          <w:lang w:val="uk-UA"/>
        </w:rPr>
        <w:t xml:space="preserve"> </w:t>
      </w:r>
      <w:r w:rsidRPr="00920665">
        <w:rPr>
          <w:sz w:val="28"/>
          <w:szCs w:val="28"/>
          <w:lang w:val="uk-UA"/>
        </w:rPr>
        <w:t>39191,3 = -20400,4 тис.грн.</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Тобто в підприємства немає власних оборотних коштів, що характеризується, як кризовий фінансовий стан.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1. </w:t>
      </w:r>
      <w:r w:rsidRPr="00920665">
        <w:rPr>
          <w:iCs/>
          <w:sz w:val="28"/>
          <w:szCs w:val="28"/>
          <w:lang w:val="uk-UA"/>
        </w:rPr>
        <w:t>Коефіцієнт концентрації власного</w:t>
      </w:r>
      <w:r w:rsidRPr="00920665">
        <w:rPr>
          <w:sz w:val="28"/>
          <w:szCs w:val="28"/>
          <w:lang w:val="uk-UA"/>
        </w:rPr>
        <w:t xml:space="preserve"> капіталу характеризує частку власності самого підприємства в загальній сумі засобів, інвестованих у його діяльність. Чим вище цей коефіцієнт, тим більше фінансово стійким і незалежним від кредиторів є підприємство.</w:t>
      </w:r>
    </w:p>
    <w:p w:rsidR="00DA493A" w:rsidRDefault="00DA493A" w:rsidP="000E74D1">
      <w:pPr>
        <w:tabs>
          <w:tab w:val="left" w:pos="851"/>
          <w:tab w:val="left" w:pos="994"/>
        </w:tabs>
        <w:spacing w:line="360" w:lineRule="auto"/>
        <w:ind w:firstLine="709"/>
        <w:jc w:val="both"/>
        <w:rPr>
          <w:iCs/>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iCs/>
          <w:sz w:val="28"/>
          <w:szCs w:val="28"/>
          <w:lang w:val="uk-UA"/>
        </w:rPr>
        <w:t>Коефіцієнт концентрації власного капіталу</w:t>
      </w:r>
      <w:r w:rsidRPr="00920665">
        <w:rPr>
          <w:sz w:val="28"/>
          <w:szCs w:val="28"/>
          <w:lang w:val="uk-UA"/>
        </w:rPr>
        <w:t xml:space="preserve"> = Власний капітал / Активи</w:t>
      </w:r>
      <w:r w:rsidR="00920665">
        <w:rPr>
          <w:sz w:val="28"/>
          <w:szCs w:val="28"/>
          <w:lang w:val="uk-UA"/>
        </w:rPr>
        <w:t xml:space="preserve">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Коефіцієнт концентрації власного капіталу (п.р) = 7638,9/ 37689,8 = 0,2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Коефіцієнт концентрації власного капіталу (к.р) = 6455,7/ 53903,0 = 0,12 </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Доповненням до цього показника є коефіцієнт концентрації притягнутого (позикового капіталу). Сума обох коефіцієнтів дорівнює 1 (чи 100%). Рівень концентрації власного капіталу, як на початок так і на кінець року дуже великий, тому що значення, що рекомендується, не менше 0,5. На мій погляд, підприємство має нераціональну структуру капіталу.</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2. </w:t>
      </w:r>
      <w:r w:rsidRPr="00920665">
        <w:rPr>
          <w:iCs/>
          <w:sz w:val="28"/>
          <w:szCs w:val="28"/>
          <w:lang w:val="uk-UA"/>
        </w:rPr>
        <w:t>Коефіцієнт фінансової залежності</w:t>
      </w:r>
      <w:r w:rsidRPr="00920665">
        <w:rPr>
          <w:sz w:val="28"/>
          <w:szCs w:val="28"/>
          <w:lang w:val="uk-UA"/>
        </w:rPr>
        <w:t xml:space="preserve"> є зворотним до попереднього показника. Якщо його значення наближається до 1 (чи 100%), це означає, що власники цілком фінансують своє підприємство.</w:t>
      </w:r>
    </w:p>
    <w:p w:rsidR="00050061"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Так на початок 2009року коефіцієнт фінансової залежності склав:</w:t>
      </w:r>
      <w:r w:rsidR="00920665">
        <w:rPr>
          <w:sz w:val="28"/>
          <w:szCs w:val="28"/>
          <w:lang w:val="uk-UA"/>
        </w:rPr>
        <w:t xml:space="preserve"> </w:t>
      </w:r>
    </w:p>
    <w:p w:rsidR="003E0448" w:rsidRDefault="003E0448">
      <w:pPr>
        <w:widowControl/>
        <w:spacing w:after="200" w:line="276" w:lineRule="auto"/>
        <w:rPr>
          <w:sz w:val="28"/>
          <w:szCs w:val="28"/>
          <w:lang w:val="uk-UA"/>
        </w:rPr>
      </w:pPr>
      <w:r>
        <w:rPr>
          <w:sz w:val="28"/>
          <w:szCs w:val="28"/>
          <w:lang w:val="uk-UA"/>
        </w:rPr>
        <w:br w:type="page"/>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37689,8/7638,9 = 4,93</w:t>
      </w:r>
    </w:p>
    <w:p w:rsidR="00DA493A" w:rsidRDefault="00DA493A">
      <w:pPr>
        <w:widowControl/>
        <w:spacing w:after="200" w:line="276" w:lineRule="auto"/>
        <w:rPr>
          <w:sz w:val="28"/>
          <w:szCs w:val="28"/>
          <w:lang w:val="uk-UA"/>
        </w:rPr>
      </w:pPr>
    </w:p>
    <w:p w:rsidR="00050061"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На кінець </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2009 року =</w:t>
      </w:r>
      <w:r w:rsidR="00920665">
        <w:rPr>
          <w:sz w:val="28"/>
          <w:szCs w:val="28"/>
          <w:lang w:val="uk-UA"/>
        </w:rPr>
        <w:t xml:space="preserve"> </w:t>
      </w:r>
      <w:r w:rsidRPr="00920665">
        <w:rPr>
          <w:sz w:val="28"/>
          <w:szCs w:val="28"/>
          <w:lang w:val="uk-UA"/>
        </w:rPr>
        <w:t xml:space="preserve">53903,0 / 6455,7 = 8,35 </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3. </w:t>
      </w:r>
      <w:r w:rsidRPr="00920665">
        <w:rPr>
          <w:iCs/>
          <w:sz w:val="28"/>
          <w:szCs w:val="28"/>
          <w:lang w:val="uk-UA"/>
        </w:rPr>
        <w:t>Коефіцієнт маневреності власного</w:t>
      </w:r>
      <w:r w:rsidRPr="00920665">
        <w:rPr>
          <w:sz w:val="28"/>
          <w:szCs w:val="28"/>
          <w:lang w:val="uk-UA"/>
        </w:rPr>
        <w:t xml:space="preserve"> капіталу показує, яка частина власного капіталу використовується для фінансування поточної діяльності, тобто що вкладено в оборотні кошти, а що капіталізовано.</w:t>
      </w:r>
    </w:p>
    <w:p w:rsidR="00050061" w:rsidRDefault="00050061" w:rsidP="000E74D1">
      <w:pPr>
        <w:tabs>
          <w:tab w:val="left" w:pos="851"/>
          <w:tab w:val="left" w:pos="994"/>
        </w:tabs>
        <w:spacing w:line="360" w:lineRule="auto"/>
        <w:ind w:firstLine="709"/>
        <w:jc w:val="both"/>
        <w:rPr>
          <w:iCs/>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iCs/>
          <w:sz w:val="28"/>
          <w:szCs w:val="28"/>
          <w:lang w:val="uk-UA"/>
        </w:rPr>
        <w:t>Коефіцієнт маневреності власного капіталу</w:t>
      </w:r>
      <w:r w:rsidRPr="00920665">
        <w:rPr>
          <w:sz w:val="28"/>
          <w:szCs w:val="28"/>
          <w:lang w:val="uk-UA"/>
        </w:rPr>
        <w:t xml:space="preserve"> = {Власний капітал + Довгострокові кредити – Необоротні активи} / {Власний капітал + Довгострокові кредити}</w:t>
      </w:r>
      <w:r w:rsidR="00920665">
        <w:rPr>
          <w:sz w:val="28"/>
          <w:szCs w:val="28"/>
          <w:lang w:val="uk-UA"/>
        </w:rPr>
        <w:t xml:space="preserve"> </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Коефіцієнт маневреності власного капіталу розрахувати для ТОВ «Тантал» неможливо, тому що підприємство не має власних оборотних коштів. Таким чином, підводячи підсумок можна відзначити хитке положення підприємства. По-перше, це зв'язано з відсутністю власних оборотних коштів. По-друге, на підприємстві величезну питому вагу займає позиковий капітал і необоротні активи, що характеризуються як «баласт» і вкрай неліквідний компонент структури балансу.</w:t>
      </w:r>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pStyle w:val="1"/>
        <w:keepNext w:val="0"/>
        <w:widowControl w:val="0"/>
        <w:tabs>
          <w:tab w:val="left" w:pos="851"/>
          <w:tab w:val="left" w:pos="994"/>
        </w:tabs>
        <w:ind w:firstLine="709"/>
        <w:jc w:val="both"/>
        <w:rPr>
          <w:szCs w:val="28"/>
        </w:rPr>
      </w:pPr>
      <w:bookmarkStart w:id="31" w:name="_Toc240341840"/>
      <w:bookmarkStart w:id="32" w:name="_Toc270148980"/>
      <w:r w:rsidRPr="00920665">
        <w:rPr>
          <w:szCs w:val="28"/>
        </w:rPr>
        <w:t>4. Аналіз податків та зборів</w:t>
      </w:r>
      <w:bookmarkEnd w:id="31"/>
      <w:bookmarkEnd w:id="32"/>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Сукупність податків, зборів, інших обов'язкових платежів до бюджетів і внесків до державних цільових фондів становить систему оподаткування. Встановлення і скасування податків, зборів, інших обов'язкових платежів до бюджету та внесків до державних цільових фондів, а також пільг їх платникам здійснюються Верховною Радою України і місцевими Радами народних депутатів. Розглянемо безпосередньо систему оподаткування ТОВ «Тантал» у цифрах. Для аналізу складемо таблицю податків підприємства за 2008-2009роки та порівняємо їх з доходом підприємства за той же період. </w:t>
      </w:r>
    </w:p>
    <w:p w:rsidR="003E0448" w:rsidRDefault="003E0448" w:rsidP="00050061">
      <w:pPr>
        <w:pStyle w:val="5"/>
        <w:keepNext w:val="0"/>
        <w:widowControl w:val="0"/>
        <w:tabs>
          <w:tab w:val="left" w:pos="851"/>
          <w:tab w:val="left" w:pos="994"/>
        </w:tabs>
        <w:ind w:firstLine="709"/>
        <w:rPr>
          <w:color w:val="auto"/>
          <w:szCs w:val="28"/>
          <w:lang w:val="ru-RU"/>
        </w:rPr>
      </w:pPr>
    </w:p>
    <w:p w:rsidR="00753424" w:rsidRPr="00920665" w:rsidRDefault="00753424" w:rsidP="00050061">
      <w:pPr>
        <w:pStyle w:val="5"/>
        <w:keepNext w:val="0"/>
        <w:widowControl w:val="0"/>
        <w:tabs>
          <w:tab w:val="left" w:pos="851"/>
          <w:tab w:val="left" w:pos="994"/>
        </w:tabs>
        <w:ind w:firstLine="709"/>
        <w:rPr>
          <w:color w:val="auto"/>
          <w:szCs w:val="28"/>
        </w:rPr>
      </w:pPr>
      <w:r w:rsidRPr="00920665">
        <w:rPr>
          <w:color w:val="auto"/>
          <w:szCs w:val="28"/>
        </w:rPr>
        <w:t>Таблиця 4.1</w:t>
      </w:r>
    </w:p>
    <w:p w:rsidR="00753424" w:rsidRPr="00920665" w:rsidRDefault="00753424" w:rsidP="000E74D1">
      <w:pPr>
        <w:pStyle w:val="5"/>
        <w:keepNext w:val="0"/>
        <w:widowControl w:val="0"/>
        <w:tabs>
          <w:tab w:val="left" w:pos="851"/>
          <w:tab w:val="left" w:pos="994"/>
        </w:tabs>
        <w:ind w:firstLine="709"/>
        <w:jc w:val="both"/>
        <w:rPr>
          <w:color w:val="auto"/>
          <w:szCs w:val="28"/>
        </w:rPr>
      </w:pPr>
      <w:r w:rsidRPr="00920665">
        <w:rPr>
          <w:color w:val="auto"/>
          <w:szCs w:val="28"/>
        </w:rPr>
        <w:t xml:space="preserve">Аналіз системи оподаткування ТОВ «Тантал» в період з 2008 по 2009 роки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1487"/>
        <w:gridCol w:w="1462"/>
        <w:gridCol w:w="1487"/>
        <w:gridCol w:w="1462"/>
      </w:tblGrid>
      <w:tr w:rsidR="00753424" w:rsidRPr="00920665" w:rsidTr="00050061">
        <w:trPr>
          <w:jc w:val="center"/>
        </w:trPr>
        <w:tc>
          <w:tcPr>
            <w:tcW w:w="3554" w:type="dxa"/>
            <w:vMerge w:val="restart"/>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Вид податку</w:t>
            </w:r>
          </w:p>
        </w:tc>
        <w:tc>
          <w:tcPr>
            <w:tcW w:w="0" w:type="auto"/>
            <w:gridSpan w:val="2"/>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2008 рік</w:t>
            </w:r>
          </w:p>
        </w:tc>
        <w:tc>
          <w:tcPr>
            <w:tcW w:w="0" w:type="auto"/>
            <w:gridSpan w:val="2"/>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2009 рік</w:t>
            </w:r>
          </w:p>
        </w:tc>
      </w:tr>
      <w:tr w:rsidR="00753424" w:rsidRPr="00920665" w:rsidTr="00050061">
        <w:trPr>
          <w:jc w:val="center"/>
        </w:trPr>
        <w:tc>
          <w:tcPr>
            <w:tcW w:w="3554" w:type="dxa"/>
            <w:vMerge/>
            <w:vAlign w:val="center"/>
          </w:tcPr>
          <w:p w:rsidR="00753424" w:rsidRPr="00050061" w:rsidRDefault="00753424" w:rsidP="00050061">
            <w:pPr>
              <w:tabs>
                <w:tab w:val="left" w:pos="851"/>
                <w:tab w:val="left" w:pos="994"/>
              </w:tabs>
              <w:spacing w:line="360" w:lineRule="auto"/>
              <w:jc w:val="center"/>
              <w:rPr>
                <w:lang w:val="uk-UA"/>
              </w:rPr>
            </w:pPr>
          </w:p>
        </w:tc>
        <w:tc>
          <w:tcPr>
            <w:tcW w:w="0" w:type="auto"/>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Сума, тис. грн.</w:t>
            </w:r>
          </w:p>
        </w:tc>
        <w:tc>
          <w:tcPr>
            <w:tcW w:w="0" w:type="auto"/>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 до підсумку</w:t>
            </w:r>
          </w:p>
        </w:tc>
        <w:tc>
          <w:tcPr>
            <w:tcW w:w="0" w:type="auto"/>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Сума, тис. грн.</w:t>
            </w:r>
          </w:p>
        </w:tc>
        <w:tc>
          <w:tcPr>
            <w:tcW w:w="0" w:type="auto"/>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 до підсумку</w:t>
            </w:r>
          </w:p>
        </w:tc>
      </w:tr>
      <w:tr w:rsidR="00753424" w:rsidRPr="00920665" w:rsidTr="00050061">
        <w:trPr>
          <w:jc w:val="center"/>
        </w:trPr>
        <w:tc>
          <w:tcPr>
            <w:tcW w:w="355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Податок на прибуток</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19,9</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1,47</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22,3</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1,34</w:t>
            </w:r>
          </w:p>
        </w:tc>
      </w:tr>
      <w:tr w:rsidR="00753424" w:rsidRPr="00920665" w:rsidTr="00050061">
        <w:trPr>
          <w:jc w:val="center"/>
        </w:trPr>
        <w:tc>
          <w:tcPr>
            <w:tcW w:w="355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Плата за воду</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0,1</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0,01</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0,1</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0,01</w:t>
            </w:r>
          </w:p>
        </w:tc>
      </w:tr>
      <w:tr w:rsidR="00753424" w:rsidRPr="00920665" w:rsidTr="00050061">
        <w:trPr>
          <w:jc w:val="center"/>
        </w:trPr>
        <w:tc>
          <w:tcPr>
            <w:tcW w:w="355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ПДВ</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1265,1</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93,19</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1555,4</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93,52</w:t>
            </w:r>
          </w:p>
        </w:tc>
      </w:tr>
      <w:tr w:rsidR="00753424" w:rsidRPr="00920665" w:rsidTr="00050061">
        <w:trPr>
          <w:jc w:val="center"/>
        </w:trPr>
        <w:tc>
          <w:tcPr>
            <w:tcW w:w="355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Держмито</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0,1</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0,01</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0,1</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0,01</w:t>
            </w:r>
          </w:p>
        </w:tc>
      </w:tr>
      <w:tr w:rsidR="00753424" w:rsidRPr="00920665" w:rsidTr="00050061">
        <w:trPr>
          <w:jc w:val="center"/>
        </w:trPr>
        <w:tc>
          <w:tcPr>
            <w:tcW w:w="355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ПДФО</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55,9</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4,12</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71,7</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4,31</w:t>
            </w:r>
          </w:p>
        </w:tc>
      </w:tr>
      <w:tr w:rsidR="00753424" w:rsidRPr="00920665" w:rsidTr="00050061">
        <w:trPr>
          <w:jc w:val="center"/>
        </w:trPr>
        <w:tc>
          <w:tcPr>
            <w:tcW w:w="355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Транспортний податок</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15</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1,10</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12,1</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0,73</w:t>
            </w:r>
          </w:p>
        </w:tc>
      </w:tr>
      <w:tr w:rsidR="00753424" w:rsidRPr="00920665" w:rsidTr="00050061">
        <w:trPr>
          <w:jc w:val="center"/>
        </w:trPr>
        <w:tc>
          <w:tcPr>
            <w:tcW w:w="355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Комунальний податок</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1,4</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0,10</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1,4</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0,08</w:t>
            </w:r>
          </w:p>
        </w:tc>
      </w:tr>
      <w:tr w:rsidR="00753424" w:rsidRPr="00920665" w:rsidTr="00050061">
        <w:trPr>
          <w:jc w:val="center"/>
        </w:trPr>
        <w:tc>
          <w:tcPr>
            <w:tcW w:w="355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Всього</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1357,5</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100</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1663,1</w:t>
            </w:r>
          </w:p>
        </w:tc>
        <w:tc>
          <w:tcPr>
            <w:tcW w:w="0" w:type="auto"/>
            <w:vAlign w:val="center"/>
          </w:tcPr>
          <w:p w:rsidR="00753424" w:rsidRPr="00050061" w:rsidRDefault="00753424" w:rsidP="00050061">
            <w:pPr>
              <w:tabs>
                <w:tab w:val="left" w:pos="851"/>
                <w:tab w:val="left" w:pos="994"/>
              </w:tabs>
              <w:spacing w:line="360" w:lineRule="auto"/>
              <w:jc w:val="center"/>
              <w:rPr>
                <w:rFonts w:eastAsia="Arial Unicode MS"/>
                <w:lang w:val="uk-UA"/>
              </w:rPr>
            </w:pPr>
            <w:r w:rsidRPr="00050061">
              <w:rPr>
                <w:lang w:val="uk-UA"/>
              </w:rPr>
              <w:t>100</w:t>
            </w:r>
          </w:p>
        </w:tc>
      </w:tr>
    </w:tbl>
    <w:p w:rsidR="00753424" w:rsidRPr="00920665" w:rsidRDefault="00753424" w:rsidP="000E74D1">
      <w:pPr>
        <w:pStyle w:val="a8"/>
        <w:widowControl w:val="0"/>
        <w:tabs>
          <w:tab w:val="left" w:pos="851"/>
          <w:tab w:val="left" w:pos="994"/>
        </w:tabs>
        <w:spacing w:line="360" w:lineRule="auto"/>
        <w:ind w:left="0" w:firstLine="709"/>
        <w:jc w:val="both"/>
        <w:rPr>
          <w:szCs w:val="28"/>
        </w:rPr>
      </w:pPr>
    </w:p>
    <w:p w:rsidR="00753424" w:rsidRPr="00920665" w:rsidRDefault="00753424" w:rsidP="000E74D1">
      <w:pPr>
        <w:pStyle w:val="21"/>
        <w:widowControl w:val="0"/>
        <w:tabs>
          <w:tab w:val="left" w:pos="851"/>
          <w:tab w:val="left" w:pos="994"/>
        </w:tabs>
        <w:ind w:firstLine="709"/>
        <w:rPr>
          <w:color w:val="auto"/>
          <w:szCs w:val="28"/>
        </w:rPr>
      </w:pPr>
      <w:r w:rsidRPr="00920665">
        <w:rPr>
          <w:color w:val="auto"/>
          <w:szCs w:val="28"/>
        </w:rPr>
        <w:t xml:space="preserve">Таким чином, аналіз даних таблиці 4.1 свідчить про те, що у 2008 році підприємством було сплачено податків на загальну суму 1357,5 тис. грн. Найбільшу питому вагу серед податків має ПДВ, ПДФО (93,19% та 4,12% відповідно). Загальна сума сплачених у 2008 році податків склала 7,92% від валового доходу підприємства. У 2009 році сума сплачених податків збільшилась до 1663,1 тис. грн. Також у 2009 році змінилась структура податків та їх частка. 93,52% займає ПДВ, 4,31% податок з доходів фізичних осіб. Слід відзначити, що на структуру податків в 2009 році впливали: зростання обсягів виробництва, оптимізація податкової політики. </w:t>
      </w:r>
    </w:p>
    <w:p w:rsidR="00753424" w:rsidRPr="00920665" w:rsidRDefault="00753424" w:rsidP="000E74D1">
      <w:pPr>
        <w:pStyle w:val="21"/>
        <w:widowControl w:val="0"/>
        <w:tabs>
          <w:tab w:val="left" w:pos="851"/>
          <w:tab w:val="left" w:pos="994"/>
        </w:tabs>
        <w:ind w:firstLine="709"/>
        <w:rPr>
          <w:color w:val="auto"/>
          <w:szCs w:val="28"/>
        </w:rPr>
      </w:pPr>
      <w:r w:rsidRPr="00920665">
        <w:rPr>
          <w:color w:val="auto"/>
          <w:szCs w:val="28"/>
        </w:rPr>
        <w:t>Дані таблиці дозволяють також визначити частку податків, сплачених ТОВ «Тантал» в обсязі податкових надходжень Дніпровського району:</w:t>
      </w:r>
    </w:p>
    <w:p w:rsidR="00050061" w:rsidRDefault="00050061" w:rsidP="000E74D1">
      <w:pPr>
        <w:pStyle w:val="21"/>
        <w:widowControl w:val="0"/>
        <w:tabs>
          <w:tab w:val="left" w:pos="851"/>
          <w:tab w:val="left" w:pos="994"/>
        </w:tabs>
        <w:ind w:firstLine="709"/>
        <w:rPr>
          <w:color w:val="auto"/>
          <w:szCs w:val="28"/>
        </w:rPr>
      </w:pPr>
    </w:p>
    <w:p w:rsidR="00753424" w:rsidRPr="00920665" w:rsidRDefault="00753424" w:rsidP="000E74D1">
      <w:pPr>
        <w:pStyle w:val="21"/>
        <w:widowControl w:val="0"/>
        <w:tabs>
          <w:tab w:val="left" w:pos="851"/>
          <w:tab w:val="left" w:pos="994"/>
        </w:tabs>
        <w:ind w:firstLine="709"/>
        <w:rPr>
          <w:color w:val="auto"/>
          <w:szCs w:val="28"/>
        </w:rPr>
      </w:pPr>
      <w:r w:rsidRPr="00920665">
        <w:rPr>
          <w:color w:val="auto"/>
          <w:szCs w:val="28"/>
        </w:rPr>
        <w:t>В 2008 році 1357,5 тис. грн. / 245020 тис. грн. * 100 = 0,55%</w:t>
      </w:r>
    </w:p>
    <w:p w:rsidR="00753424" w:rsidRPr="00920665" w:rsidRDefault="00753424" w:rsidP="000E74D1">
      <w:pPr>
        <w:pStyle w:val="21"/>
        <w:widowControl w:val="0"/>
        <w:tabs>
          <w:tab w:val="left" w:pos="851"/>
          <w:tab w:val="left" w:pos="994"/>
        </w:tabs>
        <w:ind w:firstLine="709"/>
        <w:rPr>
          <w:color w:val="auto"/>
          <w:szCs w:val="28"/>
        </w:rPr>
      </w:pPr>
      <w:r w:rsidRPr="00920665">
        <w:rPr>
          <w:color w:val="auto"/>
          <w:szCs w:val="28"/>
        </w:rPr>
        <w:t>В 2009 році 1663,1 тис. грн. / 280950 тис. грн. * 100 = 0,59%</w:t>
      </w:r>
    </w:p>
    <w:p w:rsidR="00050061" w:rsidRDefault="00050061" w:rsidP="000E74D1">
      <w:pPr>
        <w:pStyle w:val="21"/>
        <w:widowControl w:val="0"/>
        <w:tabs>
          <w:tab w:val="left" w:pos="851"/>
          <w:tab w:val="left" w:pos="994"/>
        </w:tabs>
        <w:ind w:firstLine="709"/>
        <w:rPr>
          <w:color w:val="auto"/>
          <w:szCs w:val="28"/>
        </w:rPr>
      </w:pPr>
    </w:p>
    <w:p w:rsidR="00753424" w:rsidRDefault="00753424" w:rsidP="000E74D1">
      <w:pPr>
        <w:pStyle w:val="21"/>
        <w:widowControl w:val="0"/>
        <w:tabs>
          <w:tab w:val="left" w:pos="851"/>
          <w:tab w:val="left" w:pos="994"/>
        </w:tabs>
        <w:ind w:firstLine="709"/>
        <w:rPr>
          <w:color w:val="auto"/>
          <w:szCs w:val="28"/>
        </w:rPr>
      </w:pPr>
      <w:r w:rsidRPr="00920665">
        <w:rPr>
          <w:color w:val="auto"/>
          <w:szCs w:val="28"/>
        </w:rPr>
        <w:t xml:space="preserve">Можна відзначити, що частка податків, сплачених ТОВ «Тантал», до бюджету району зросла в 2009 році у порівнянні з 2008-м з 0,55% до 0,59%. До того ж, це відбувається на фоні росту доходів бюджету району. </w:t>
      </w:r>
    </w:p>
    <w:p w:rsidR="003E0448" w:rsidRDefault="003E0448">
      <w:pPr>
        <w:widowControl/>
        <w:spacing w:after="200" w:line="276" w:lineRule="auto"/>
        <w:rPr>
          <w:sz w:val="24"/>
          <w:szCs w:val="28"/>
          <w:lang w:val="uk-UA"/>
        </w:rPr>
      </w:pPr>
    </w:p>
    <w:p w:rsidR="00050061" w:rsidRDefault="00683B74" w:rsidP="000E74D1">
      <w:pPr>
        <w:pStyle w:val="21"/>
        <w:widowControl w:val="0"/>
        <w:tabs>
          <w:tab w:val="left" w:pos="851"/>
          <w:tab w:val="left" w:pos="994"/>
        </w:tabs>
        <w:ind w:firstLine="709"/>
        <w:rPr>
          <w:color w:val="auto"/>
          <w:szCs w:val="28"/>
        </w:rPr>
      </w:pPr>
      <w:r w:rsidRPr="00683B74">
        <w:rPr>
          <w:noProof/>
          <w:color w:val="auto"/>
          <w:szCs w:val="28"/>
          <w:lang w:val="ru-RU"/>
        </w:rPr>
        <w:object w:dxaOrig="6001" w:dyaOrig="2803">
          <v:shape id="Объект 5" o:spid="_x0000_i1030" type="#_x0000_t75" style="width:393pt;height:180pt;visibility:visible" o:ole="">
            <v:imagedata r:id="rId15" o:title="" croptop="-1356f" cropbottom="-17279f" cropleft="-4609f" cropright="-15707f"/>
            <o:lock v:ext="edit" aspectratio="f"/>
          </v:shape>
          <o:OLEObject Type="Embed" ProgID="Excel.Sheet.8" ShapeID="Объект 5" DrawAspect="Content" ObjectID="_1470833254" r:id="rId16">
            <o:FieldCodes>\s</o:FieldCodes>
          </o:OLEObject>
        </w:object>
      </w:r>
    </w:p>
    <w:p w:rsidR="00753424" w:rsidRDefault="00753424" w:rsidP="000E74D1">
      <w:pPr>
        <w:pStyle w:val="21"/>
        <w:widowControl w:val="0"/>
        <w:tabs>
          <w:tab w:val="left" w:pos="851"/>
          <w:tab w:val="left" w:pos="994"/>
        </w:tabs>
        <w:ind w:firstLine="709"/>
        <w:rPr>
          <w:color w:val="auto"/>
          <w:szCs w:val="28"/>
        </w:rPr>
      </w:pPr>
      <w:r w:rsidRPr="00920665">
        <w:rPr>
          <w:color w:val="auto"/>
          <w:szCs w:val="28"/>
        </w:rPr>
        <w:t>Рис. 4.1 Структура податків ТОВ «Тантал» в 2008 році</w:t>
      </w:r>
    </w:p>
    <w:p w:rsidR="00DA493A" w:rsidRDefault="00DA493A" w:rsidP="000E74D1">
      <w:pPr>
        <w:pStyle w:val="21"/>
        <w:widowControl w:val="0"/>
        <w:tabs>
          <w:tab w:val="left" w:pos="851"/>
          <w:tab w:val="left" w:pos="994"/>
        </w:tabs>
        <w:ind w:firstLine="709"/>
        <w:rPr>
          <w:color w:val="auto"/>
          <w:szCs w:val="28"/>
        </w:rPr>
      </w:pPr>
    </w:p>
    <w:p w:rsidR="00050061" w:rsidRDefault="00683B74" w:rsidP="000E74D1">
      <w:pPr>
        <w:pStyle w:val="21"/>
        <w:widowControl w:val="0"/>
        <w:tabs>
          <w:tab w:val="left" w:pos="851"/>
          <w:tab w:val="left" w:pos="994"/>
        </w:tabs>
        <w:ind w:firstLine="709"/>
        <w:rPr>
          <w:color w:val="auto"/>
          <w:szCs w:val="28"/>
        </w:rPr>
      </w:pPr>
      <w:r w:rsidRPr="00683B74">
        <w:rPr>
          <w:noProof/>
          <w:color w:val="auto"/>
          <w:szCs w:val="28"/>
          <w:lang w:val="ru-RU"/>
        </w:rPr>
        <w:object w:dxaOrig="4560" w:dyaOrig="2563">
          <v:shape id="Объект 6" o:spid="_x0000_i1031" type="#_x0000_t75" style="width:287.25pt;height:166.5pt;visibility:visible" o:ole="">
            <v:imagedata r:id="rId17" o:title="" croptop="-1713f" cropbottom="-17899f" cropleft="-1380f" cropright="-15651f"/>
            <o:lock v:ext="edit" aspectratio="f"/>
          </v:shape>
          <o:OLEObject Type="Embed" ProgID="Excel.Sheet.8" ShapeID="Объект 6" DrawAspect="Content" ObjectID="_1470833255" r:id="rId18">
            <o:FieldCodes>\s</o:FieldCodes>
          </o:OLEObject>
        </w:object>
      </w:r>
    </w:p>
    <w:p w:rsidR="00753424" w:rsidRPr="00920665" w:rsidRDefault="00753424" w:rsidP="000E74D1">
      <w:pPr>
        <w:pStyle w:val="21"/>
        <w:widowControl w:val="0"/>
        <w:tabs>
          <w:tab w:val="left" w:pos="851"/>
          <w:tab w:val="left" w:pos="994"/>
        </w:tabs>
        <w:ind w:firstLine="709"/>
        <w:rPr>
          <w:color w:val="auto"/>
          <w:szCs w:val="28"/>
        </w:rPr>
      </w:pPr>
      <w:r w:rsidRPr="00920665">
        <w:rPr>
          <w:color w:val="auto"/>
          <w:szCs w:val="28"/>
        </w:rPr>
        <w:t>Рис. 4.2 Структура податків ТОВ «Тантал» в 2009 році</w:t>
      </w:r>
    </w:p>
    <w:p w:rsidR="00050061" w:rsidRDefault="00050061" w:rsidP="000E74D1">
      <w:pPr>
        <w:pStyle w:val="21"/>
        <w:widowControl w:val="0"/>
        <w:tabs>
          <w:tab w:val="left" w:pos="851"/>
          <w:tab w:val="left" w:pos="994"/>
        </w:tabs>
        <w:ind w:firstLine="709"/>
        <w:rPr>
          <w:color w:val="auto"/>
          <w:szCs w:val="28"/>
        </w:rPr>
      </w:pPr>
    </w:p>
    <w:p w:rsidR="00753424" w:rsidRDefault="00753424" w:rsidP="000E74D1">
      <w:pPr>
        <w:pStyle w:val="21"/>
        <w:widowControl w:val="0"/>
        <w:tabs>
          <w:tab w:val="left" w:pos="851"/>
          <w:tab w:val="left" w:pos="994"/>
        </w:tabs>
        <w:ind w:firstLine="709"/>
        <w:rPr>
          <w:color w:val="auto"/>
          <w:szCs w:val="28"/>
        </w:rPr>
      </w:pPr>
      <w:r w:rsidRPr="00920665">
        <w:rPr>
          <w:color w:val="auto"/>
          <w:szCs w:val="28"/>
        </w:rPr>
        <w:t>На рисунку 4.3 зображена динаміка нарахованих податків протягом останніх чотирьох років.</w:t>
      </w:r>
    </w:p>
    <w:p w:rsidR="00050061" w:rsidRDefault="00050061" w:rsidP="000E74D1">
      <w:pPr>
        <w:pStyle w:val="21"/>
        <w:widowControl w:val="0"/>
        <w:tabs>
          <w:tab w:val="left" w:pos="851"/>
          <w:tab w:val="left" w:pos="994"/>
        </w:tabs>
        <w:ind w:firstLine="709"/>
        <w:rPr>
          <w:color w:val="auto"/>
          <w:szCs w:val="28"/>
          <w:lang w:val="ru-RU"/>
        </w:rPr>
      </w:pPr>
    </w:p>
    <w:p w:rsidR="003E0448" w:rsidRDefault="003E0448">
      <w:pPr>
        <w:widowControl/>
        <w:spacing w:after="200" w:line="276" w:lineRule="auto"/>
        <w:rPr>
          <w:sz w:val="28"/>
          <w:szCs w:val="28"/>
          <w:lang w:val="ru-RU"/>
        </w:rPr>
      </w:pPr>
      <w:r>
        <w:rPr>
          <w:szCs w:val="28"/>
          <w:lang w:val="ru-RU"/>
        </w:rPr>
        <w:br w:type="page"/>
      </w:r>
    </w:p>
    <w:p w:rsidR="00753424" w:rsidRPr="00920665" w:rsidRDefault="00683B74" w:rsidP="000E74D1">
      <w:pPr>
        <w:pStyle w:val="21"/>
        <w:widowControl w:val="0"/>
        <w:tabs>
          <w:tab w:val="left" w:pos="851"/>
          <w:tab w:val="left" w:pos="994"/>
        </w:tabs>
        <w:ind w:firstLine="709"/>
        <w:rPr>
          <w:color w:val="auto"/>
          <w:szCs w:val="28"/>
        </w:rPr>
      </w:pPr>
      <w:r w:rsidRPr="00683B74">
        <w:rPr>
          <w:noProof/>
          <w:color w:val="auto"/>
          <w:szCs w:val="28"/>
          <w:lang w:val="ru-RU"/>
        </w:rPr>
        <w:object w:dxaOrig="6317" w:dyaOrig="2237">
          <v:shape id="Объект 7" o:spid="_x0000_i1032" type="#_x0000_t75" style="width:316.5pt;height:129pt;visibility:visible" o:ole="">
            <v:imagedata r:id="rId19" o:title="" croptop="-5069f" cropbottom="-4980f" cropleft="-197f"/>
            <o:lock v:ext="edit" aspectratio="f"/>
          </v:shape>
          <o:OLEObject Type="Embed" ProgID="Excel.Sheet.8" ShapeID="Объект 7" DrawAspect="Content" ObjectID="_1470833256" r:id="rId20">
            <o:FieldCodes>\s</o:FieldCodes>
          </o:OLEObject>
        </w:object>
      </w:r>
    </w:p>
    <w:p w:rsidR="00753424" w:rsidRPr="00920665" w:rsidRDefault="00753424" w:rsidP="000E74D1">
      <w:pPr>
        <w:pStyle w:val="31"/>
        <w:widowControl w:val="0"/>
        <w:tabs>
          <w:tab w:val="left" w:pos="851"/>
          <w:tab w:val="left" w:pos="994"/>
        </w:tabs>
        <w:ind w:firstLine="709"/>
        <w:rPr>
          <w:szCs w:val="28"/>
        </w:rPr>
      </w:pPr>
      <w:r w:rsidRPr="00920665">
        <w:rPr>
          <w:szCs w:val="28"/>
        </w:rPr>
        <w:t>Рис. 4.3 Динаміка нарахованих ТОВ «Тантал» в 2005-2009рр.</w:t>
      </w:r>
    </w:p>
    <w:p w:rsidR="003E0448" w:rsidRDefault="003E0448"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Платниками податку на прибуток є всі суб'єкти підприємницької діяльності (в тому числі бюджетні та громадські організації), які одержують прибуток від господарської діяльності, нерезиденти, а також філії, відділення та інші відокремлені підрозділи, що зобов'язанні мати окремий банківський рахунок та вести окремий облік результатів діяльності. Ставка податку складає 25 % від об'єкту оподаткування. Об'єктом оподаткування є величина, яка визначається у податковому обліку шляхом порівняння скоригованих валових доходів і скоригованих валових витрат. При цьому сума прибутку, що підлягає оподаткуванню за даними податкового обліку, як правило, не збігається з сумою прибутку, отриманого за даними фінансового обліку на рахунку 44 "Нерозподілені прибутки (непокриті збитки)".</w:t>
      </w:r>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pStyle w:val="1"/>
        <w:keepNext w:val="0"/>
        <w:widowControl w:val="0"/>
        <w:tabs>
          <w:tab w:val="left" w:pos="851"/>
          <w:tab w:val="left" w:pos="994"/>
        </w:tabs>
        <w:ind w:firstLine="709"/>
        <w:jc w:val="both"/>
        <w:rPr>
          <w:szCs w:val="28"/>
        </w:rPr>
      </w:pPr>
      <w:bookmarkStart w:id="33" w:name="_Toc240341839"/>
      <w:bookmarkStart w:id="34" w:name="_Toc270148981"/>
      <w:r w:rsidRPr="00920665">
        <w:rPr>
          <w:szCs w:val="28"/>
        </w:rPr>
        <w:t>5. Індивідуальне завдання «Шляхи покращення діяльності</w:t>
      </w:r>
      <w:bookmarkEnd w:id="33"/>
      <w:r w:rsidRPr="00920665">
        <w:rPr>
          <w:szCs w:val="28"/>
        </w:rPr>
        <w:t>»</w:t>
      </w:r>
      <w:bookmarkEnd w:id="34"/>
      <w:r w:rsidRPr="00920665">
        <w:rPr>
          <w:szCs w:val="28"/>
        </w:rPr>
        <w:t xml:space="preserve"> </w:t>
      </w:r>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Головним чинником зростання прибутку ТОВ «Тантал» є обсяг доходу від реалізації продукції. Збільшення обсягів реалізації продукції досягається за рахунок розширення ринку збуту пропонованої продукції. </w:t>
      </w:r>
    </w:p>
    <w:p w:rsidR="00753424" w:rsidRPr="00920665" w:rsidRDefault="00753424" w:rsidP="000E74D1">
      <w:pPr>
        <w:pStyle w:val="21"/>
        <w:widowControl w:val="0"/>
        <w:tabs>
          <w:tab w:val="left" w:pos="851"/>
          <w:tab w:val="left" w:pos="994"/>
        </w:tabs>
        <w:ind w:firstLine="709"/>
        <w:rPr>
          <w:color w:val="auto"/>
          <w:szCs w:val="28"/>
        </w:rPr>
      </w:pPr>
      <w:r w:rsidRPr="00920665">
        <w:rPr>
          <w:color w:val="auto"/>
          <w:szCs w:val="28"/>
        </w:rPr>
        <w:t>В сучасних ринкових умовах діяльності підприємства та бурхливого розвитку засобів комунікації особливе місце по праву займає всім відомий "двигун торгівлі" - реклама.</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Таке підприємство як ТОВ «Тантал», просто зобов'язане подбати про організацію і проведення широкомасштабної рекламної кампанії. Поява реклами щодо підприємства і його продукції в засобах масової інформації, а особливо на телебаченні, сприятиме не лише простому збільшенню обсягів продажу товарів, а й формуванню позитивного іміджу підприємства у населення, що в довгостроковому періоді є більш пріоритетним. Збільшення обсягів продажу товарів в кінцевому випадку безумовно сприятиме збільшенню суми отримуваного чистого прибутку.</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Тому головним завданням підприємства буде організація дійсно ефективної рекламної кампанії.</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Одним з можливих резервів зростання прибутку може бути організація раціонального управління витратами підприємства. Згідно проведеного в попередніх розділах аналізу показників рентабельності, у 2009 році на підприємстві спостерігалось зменшення рівня рентабельності витрат, що свідчить про незадовільний процес управління ними. А, оскільки зниження розміру витрат підприємства збільшує розмір отримуваних доходів, з яких і формується прибуток, то доцільним буде розглянути витрати в розрізі окремих їх елементів та виявити, які з них є невиправдано великими, а які взагалі можуть бути скороченими до мінімуму без завдання певної шкоди підприємству.</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Невисокий рівень показників оборотності активів, що спостерігається на підприємстві (в межах 0,7 — 0,8 разів за квартал), говорить про досить значний період обертання наявних активів, а відповідно і про великий проміжок часу між вкладення коштів у певний товар та отриманням доходу від його реалізації. Така тенденція значно скорочує темпи економічного зростання підприємства в цілому, і надходження прибутку зокрема.</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Тому для прискорення оборотності активів підприємства бажаним буде тісна співпраця з покупцями продукції ТОВ «Тантал» щодо вчасного внесення коштів на відповідний рахунок за поставлені товари, відмова подальшої співпраці та розірвання контрактів з ненадійними партнерами, які систематично не виконують умов договору. Тобто дані заходи повинні сприяти ефективному управлінню розміром дебіторської заборгованості підприємства, вчасному її погашенню.</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Отже, підприємство ТОВ «Тантал» має значні резерви і потенційні можливості для нарощування обсягів своєї діяльності і збільшення розміру отримуваного прибутку.</w:t>
      </w:r>
    </w:p>
    <w:p w:rsidR="00753424" w:rsidRPr="00920665" w:rsidRDefault="00753424" w:rsidP="000E74D1">
      <w:pPr>
        <w:tabs>
          <w:tab w:val="left" w:pos="851"/>
          <w:tab w:val="left" w:pos="994"/>
        </w:tabs>
        <w:spacing w:line="360" w:lineRule="auto"/>
        <w:ind w:firstLine="709"/>
        <w:jc w:val="both"/>
        <w:rPr>
          <w:sz w:val="28"/>
          <w:szCs w:val="28"/>
          <w:lang w:val="uk-UA"/>
        </w:rPr>
      </w:pPr>
    </w:p>
    <w:p w:rsidR="00050061" w:rsidRDefault="00050061">
      <w:pPr>
        <w:widowControl/>
        <w:spacing w:after="200" w:line="276" w:lineRule="auto"/>
        <w:rPr>
          <w:b/>
          <w:bCs/>
          <w:sz w:val="28"/>
          <w:szCs w:val="28"/>
          <w:lang w:val="uk-UA"/>
        </w:rPr>
      </w:pPr>
      <w:bookmarkStart w:id="35" w:name="_Toc163882692"/>
      <w:bookmarkStart w:id="36" w:name="_Toc169763795"/>
      <w:bookmarkStart w:id="37" w:name="_Toc177358774"/>
      <w:bookmarkStart w:id="38" w:name="_Toc220404352"/>
      <w:bookmarkStart w:id="39" w:name="_Toc240341841"/>
      <w:bookmarkStart w:id="40" w:name="_Toc270148982"/>
      <w:r>
        <w:rPr>
          <w:sz w:val="24"/>
          <w:szCs w:val="28"/>
          <w:lang w:val="uk-UA"/>
        </w:rPr>
        <w:br w:type="page"/>
      </w:r>
    </w:p>
    <w:p w:rsidR="00753424" w:rsidRPr="00920665" w:rsidRDefault="00753424" w:rsidP="000E74D1">
      <w:pPr>
        <w:pStyle w:val="1"/>
        <w:keepNext w:val="0"/>
        <w:widowControl w:val="0"/>
        <w:tabs>
          <w:tab w:val="left" w:pos="851"/>
          <w:tab w:val="left" w:pos="994"/>
        </w:tabs>
        <w:ind w:firstLine="709"/>
        <w:jc w:val="both"/>
        <w:rPr>
          <w:szCs w:val="28"/>
        </w:rPr>
      </w:pPr>
      <w:r w:rsidRPr="00920665">
        <w:rPr>
          <w:szCs w:val="28"/>
        </w:rPr>
        <w:t>Висновки</w:t>
      </w:r>
      <w:bookmarkEnd w:id="35"/>
      <w:bookmarkEnd w:id="36"/>
      <w:bookmarkEnd w:id="37"/>
      <w:bookmarkEnd w:id="38"/>
      <w:bookmarkEnd w:id="39"/>
      <w:bookmarkEnd w:id="40"/>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pStyle w:val="a3"/>
        <w:widowControl w:val="0"/>
        <w:tabs>
          <w:tab w:val="left" w:pos="851"/>
          <w:tab w:val="left" w:pos="994"/>
        </w:tabs>
        <w:ind w:left="0" w:firstLine="709"/>
        <w:jc w:val="both"/>
        <w:rPr>
          <w:szCs w:val="28"/>
        </w:rPr>
      </w:pPr>
      <w:r w:rsidRPr="00920665">
        <w:rPr>
          <w:szCs w:val="28"/>
        </w:rPr>
        <w:t>Таким чином, об’єктом дослідження даної роботи є товариство “Тантал”. Р</w:t>
      </w:r>
      <w:r w:rsidRPr="00920665">
        <w:rPr>
          <w:noProof/>
          <w:szCs w:val="28"/>
        </w:rPr>
        <w:t xml:space="preserve">езультати порівняльного аналізу показників діяльності показали, що виручка від реалізації в 2009 році збільшилася в порівнянні з 2008 роком на 205973 тис. грн., чи на 34,39 %. Валовий прибуток підприємства виріс на 24274 тис. гривень, чи на 33,31%. Собівартість реалізації при цьому в 2009 році збільшилася на 181699 тис. чи на 34,53%. </w:t>
      </w:r>
      <w:r w:rsidRPr="00920665">
        <w:rPr>
          <w:szCs w:val="28"/>
        </w:rPr>
        <w:t>Ріст основних виробничих фондів у вартісному і відсотковому вимірі здійснився за рахунок щорічного приросту, цей приріст із 2000 по 2009рр. склав 332322 тис. грн., що склало 114,5%.</w:t>
      </w:r>
    </w:p>
    <w:p w:rsidR="00753424" w:rsidRPr="00920665" w:rsidRDefault="00753424" w:rsidP="000E74D1">
      <w:pPr>
        <w:pStyle w:val="31"/>
        <w:widowControl w:val="0"/>
        <w:tabs>
          <w:tab w:val="left" w:pos="851"/>
          <w:tab w:val="left" w:pos="994"/>
        </w:tabs>
        <w:ind w:firstLine="709"/>
        <w:rPr>
          <w:szCs w:val="28"/>
        </w:rPr>
      </w:pPr>
      <w:r w:rsidRPr="00920665">
        <w:rPr>
          <w:szCs w:val="28"/>
        </w:rPr>
        <w:t>Основні засоби в даній роботі заслуговують особливої уваги. Оцінка їх стану в 2009 році надає можливість зробити висновок, що оновлюються основні засоби підприємства досить повільно, а зношеність їх складає 29%.</w:t>
      </w:r>
      <w:r w:rsidR="00920665">
        <w:rPr>
          <w:szCs w:val="28"/>
        </w:rPr>
        <w:t xml:space="preserve"> </w:t>
      </w:r>
      <w:r w:rsidRPr="00920665">
        <w:rPr>
          <w:szCs w:val="28"/>
        </w:rPr>
        <w:t xml:space="preserve">Якщо орієнтуватись на динаміку показника фондовіддачі, то слід відмітити спадання ефективності використання основних засобів ТОВ «Тантал» на протязі 2000-2009 рр. Загальна оцінка використання основних засобів не досить задовільна, тому що з часом основні фонди старіють та не досить ефективно використовуються. Цей висновок підтверджує необхідність оновлення та інвестування коштів в основні засоби підприємства.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 xml:space="preserve">Аналіз інших аспектів діяльності дозволяє зробити висновок про те, що економічна діяльність підприємства оцінюється досить високо. Підприємство має величезний потенціал, але скерувати його необхідно не лише за допомогою вірних тактичних рішень, - варто звернутися й до інноваційних стратегій. Інновації дозволять ТОВ «Тантал» втримати позицію на ринку. </w:t>
      </w:r>
    </w:p>
    <w:p w:rsidR="00753424" w:rsidRPr="00920665" w:rsidRDefault="00753424" w:rsidP="000E74D1">
      <w:pPr>
        <w:tabs>
          <w:tab w:val="left" w:pos="851"/>
          <w:tab w:val="left" w:pos="994"/>
        </w:tabs>
        <w:spacing w:line="360" w:lineRule="auto"/>
        <w:ind w:firstLine="709"/>
        <w:jc w:val="both"/>
        <w:rPr>
          <w:sz w:val="28"/>
          <w:szCs w:val="28"/>
          <w:lang w:val="uk-UA"/>
        </w:rPr>
      </w:pPr>
    </w:p>
    <w:p w:rsidR="00753424" w:rsidRDefault="00753424" w:rsidP="000E74D1">
      <w:pPr>
        <w:pStyle w:val="1"/>
        <w:keepNext w:val="0"/>
        <w:widowControl w:val="0"/>
        <w:tabs>
          <w:tab w:val="left" w:pos="851"/>
          <w:tab w:val="left" w:pos="994"/>
        </w:tabs>
        <w:ind w:firstLine="709"/>
        <w:jc w:val="both"/>
        <w:rPr>
          <w:szCs w:val="28"/>
        </w:rPr>
      </w:pPr>
      <w:r w:rsidRPr="00920665">
        <w:rPr>
          <w:szCs w:val="28"/>
        </w:rPr>
        <w:br w:type="page"/>
      </w:r>
      <w:bookmarkStart w:id="41" w:name="_Toc163882693"/>
      <w:bookmarkStart w:id="42" w:name="_Toc169763796"/>
      <w:bookmarkStart w:id="43" w:name="_Toc177358775"/>
      <w:bookmarkStart w:id="44" w:name="_Toc220404353"/>
      <w:bookmarkStart w:id="45" w:name="_Toc240341842"/>
      <w:bookmarkStart w:id="46" w:name="_Toc270148983"/>
      <w:r w:rsidRPr="00920665">
        <w:rPr>
          <w:szCs w:val="28"/>
        </w:rPr>
        <w:t>Список літератури</w:t>
      </w:r>
      <w:bookmarkEnd w:id="41"/>
      <w:bookmarkEnd w:id="42"/>
      <w:bookmarkEnd w:id="43"/>
      <w:bookmarkEnd w:id="44"/>
      <w:bookmarkEnd w:id="45"/>
      <w:bookmarkEnd w:id="46"/>
    </w:p>
    <w:p w:rsidR="00050061" w:rsidRPr="00050061" w:rsidRDefault="00050061" w:rsidP="00050061">
      <w:pPr>
        <w:widowControl/>
        <w:rPr>
          <w:sz w:val="24"/>
          <w:szCs w:val="24"/>
          <w:lang w:val="uk-UA"/>
        </w:rPr>
      </w:pP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Аврашков Л.Я., Адамчук В.В., Антонова О.В. Экономика предприятия: Учебник для вузов – М.: Банки и биржи, ЮНИТИ, 2000. – 742 с.</w:t>
      </w:r>
    </w:p>
    <w:p w:rsidR="00753424" w:rsidRPr="00920665" w:rsidRDefault="00753424" w:rsidP="00050061">
      <w:pPr>
        <w:pStyle w:val="a5"/>
        <w:widowControl w:val="0"/>
        <w:numPr>
          <w:ilvl w:val="0"/>
          <w:numId w:val="11"/>
        </w:numPr>
        <w:tabs>
          <w:tab w:val="left" w:pos="426"/>
          <w:tab w:val="left" w:pos="851"/>
          <w:tab w:val="left" w:pos="994"/>
        </w:tabs>
        <w:ind w:left="0" w:firstLine="0"/>
        <w:rPr>
          <w:b w:val="0"/>
          <w:bCs w:val="0"/>
          <w:sz w:val="28"/>
          <w:szCs w:val="28"/>
        </w:rPr>
      </w:pPr>
      <w:r w:rsidRPr="00920665">
        <w:rPr>
          <w:b w:val="0"/>
          <w:bCs w:val="0"/>
          <w:sz w:val="28"/>
          <w:szCs w:val="28"/>
        </w:rPr>
        <w:t>Атлас З.В., Ионов В.Я. Эффективность производства и рентабельность предприятий. - М.: Финансы, 2008. - 296 с.</w:t>
      </w:r>
    </w:p>
    <w:p w:rsidR="00753424" w:rsidRPr="00920665" w:rsidRDefault="00753424" w:rsidP="00050061">
      <w:pPr>
        <w:pStyle w:val="a5"/>
        <w:widowControl w:val="0"/>
        <w:numPr>
          <w:ilvl w:val="0"/>
          <w:numId w:val="11"/>
        </w:numPr>
        <w:tabs>
          <w:tab w:val="left" w:pos="426"/>
          <w:tab w:val="left" w:pos="851"/>
          <w:tab w:val="left" w:pos="994"/>
        </w:tabs>
        <w:ind w:left="0" w:firstLine="0"/>
        <w:rPr>
          <w:b w:val="0"/>
          <w:bCs w:val="0"/>
          <w:sz w:val="28"/>
          <w:szCs w:val="28"/>
        </w:rPr>
      </w:pPr>
      <w:r w:rsidRPr="00920665">
        <w:rPr>
          <w:b w:val="0"/>
          <w:bCs w:val="0"/>
          <w:sz w:val="28"/>
          <w:szCs w:val="28"/>
        </w:rPr>
        <w:t>Балабанов И.Т. Анализ и планирование финансов хозяйствующего субъекта: Учеб. пособие. - М.: Финансы и статистика, 2008. -80 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 xml:space="preserve">Бланк И.А. Основы финансового менеджмента.- К.: Ника-центр, 2001. – 528с. </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Брігхем Є.Ф. Основи фінансового менеджменту. – к., 1997.-</w:t>
      </w:r>
      <w:r w:rsidR="00920665">
        <w:rPr>
          <w:sz w:val="28"/>
          <w:szCs w:val="28"/>
          <w:lang w:val="uk-UA"/>
        </w:rPr>
        <w:t xml:space="preserve"> </w:t>
      </w:r>
      <w:r w:rsidRPr="00920665">
        <w:rPr>
          <w:sz w:val="28"/>
          <w:szCs w:val="28"/>
          <w:lang w:val="uk-UA"/>
        </w:rPr>
        <w:t>С.866-920.</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Грузинов В.П. . Экономика предприятия: Учебник для вузов – М.: Банки и биржи, ЮНИТИ, 2009. – 535 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Зятковський І. В. Фінансове оздоровлення підприємств: теорія і практика; Монографія. - Тернопіль: Економічна думка, 2009.-336 с.</w:t>
      </w:r>
    </w:p>
    <w:p w:rsidR="00753424" w:rsidRPr="00920665" w:rsidRDefault="00753424" w:rsidP="00050061">
      <w:pPr>
        <w:pStyle w:val="a5"/>
        <w:widowControl w:val="0"/>
        <w:numPr>
          <w:ilvl w:val="0"/>
          <w:numId w:val="11"/>
        </w:numPr>
        <w:tabs>
          <w:tab w:val="left" w:pos="426"/>
          <w:tab w:val="left" w:pos="851"/>
          <w:tab w:val="left" w:pos="994"/>
        </w:tabs>
        <w:ind w:left="0" w:firstLine="0"/>
        <w:rPr>
          <w:b w:val="0"/>
          <w:bCs w:val="0"/>
          <w:snapToGrid w:val="0"/>
          <w:sz w:val="28"/>
          <w:szCs w:val="28"/>
        </w:rPr>
      </w:pPr>
      <w:r w:rsidRPr="00920665">
        <w:rPr>
          <w:b w:val="0"/>
          <w:bCs w:val="0"/>
          <w:snapToGrid w:val="0"/>
          <w:sz w:val="28"/>
          <w:szCs w:val="28"/>
        </w:rPr>
        <w:t>Карастелева Е.М. Экономика, организация и планирование производства.- М.: Экономика, 1999. – 343с.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noProof/>
          <w:sz w:val="28"/>
          <w:szCs w:val="28"/>
          <w:lang w:val="uk-UA"/>
        </w:rPr>
      </w:pPr>
      <w:r w:rsidRPr="00920665">
        <w:rPr>
          <w:noProof/>
          <w:sz w:val="28"/>
          <w:szCs w:val="28"/>
          <w:lang w:val="uk-UA"/>
        </w:rPr>
        <w:t>Кіндрацька Г.І. Основи стратегічного менеджменту: Навч.посібник.- Львів: Кінапрі ЛТД, 2000. - 458с.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 xml:space="preserve">Контроллинг в бизнесе. Методологические и практические основы построения контроллинга в организациях / А.М. Карминский и др. -м.: Финансы и статистика, 2003. - 256с. </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Контроллинг как инструмент управления предприятием / Под ред. Н.Г. Данилочкиной. - М.: Аудит, 2007.- 279с.</w:t>
      </w:r>
    </w:p>
    <w:p w:rsidR="00753424" w:rsidRPr="00920665" w:rsidRDefault="00753424" w:rsidP="00050061">
      <w:pPr>
        <w:pStyle w:val="a5"/>
        <w:widowControl w:val="0"/>
        <w:numPr>
          <w:ilvl w:val="0"/>
          <w:numId w:val="11"/>
        </w:numPr>
        <w:tabs>
          <w:tab w:val="left" w:pos="426"/>
          <w:tab w:val="left" w:pos="851"/>
          <w:tab w:val="left" w:pos="994"/>
        </w:tabs>
        <w:ind w:left="0" w:firstLine="0"/>
        <w:rPr>
          <w:b w:val="0"/>
          <w:bCs w:val="0"/>
          <w:sz w:val="28"/>
          <w:szCs w:val="28"/>
        </w:rPr>
      </w:pPr>
      <w:r w:rsidRPr="00920665">
        <w:rPr>
          <w:b w:val="0"/>
          <w:bCs w:val="0"/>
          <w:sz w:val="28"/>
          <w:szCs w:val="28"/>
        </w:rPr>
        <w:t>Курс экономического анализа. / Под редакцией Баканова М.И., Шеремета А.Д. - М.: Финансы и статистика, 2008.-</w:t>
      </w:r>
      <w:r w:rsidR="00920665">
        <w:rPr>
          <w:b w:val="0"/>
          <w:bCs w:val="0"/>
          <w:sz w:val="28"/>
          <w:szCs w:val="28"/>
        </w:rPr>
        <w:t xml:space="preserve"> </w:t>
      </w:r>
      <w:r w:rsidRPr="00920665">
        <w:rPr>
          <w:b w:val="0"/>
          <w:bCs w:val="0"/>
          <w:sz w:val="28"/>
          <w:szCs w:val="28"/>
        </w:rPr>
        <w:t>412 с.</w:t>
      </w:r>
    </w:p>
    <w:p w:rsidR="00753424" w:rsidRPr="00920665" w:rsidRDefault="00753424" w:rsidP="00050061">
      <w:pPr>
        <w:pStyle w:val="a5"/>
        <w:widowControl w:val="0"/>
        <w:numPr>
          <w:ilvl w:val="0"/>
          <w:numId w:val="11"/>
        </w:numPr>
        <w:tabs>
          <w:tab w:val="left" w:pos="426"/>
          <w:tab w:val="left" w:pos="851"/>
          <w:tab w:val="left" w:pos="994"/>
        </w:tabs>
        <w:ind w:left="0" w:firstLine="0"/>
        <w:rPr>
          <w:b w:val="0"/>
          <w:bCs w:val="0"/>
          <w:sz w:val="28"/>
          <w:szCs w:val="28"/>
        </w:rPr>
      </w:pPr>
      <w:r w:rsidRPr="00920665">
        <w:rPr>
          <w:b w:val="0"/>
          <w:bCs w:val="0"/>
          <w:sz w:val="28"/>
          <w:szCs w:val="28"/>
        </w:rPr>
        <w:t xml:space="preserve">Мокий М.С., Скамай Л.Г., Трубочкина М.И. Экономика предприятия: Учеб. пособие / Под ред. проф. М.Г. Лапусты. – М.: ИНФРА-М, 2008. – 264с. </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Покропивний С.Ф., Соболь С. М., Швиданенко Г.О. Бізнес-план: технологія розробки та обгрунтування: Навч. посібник. - К.: КНЕУ, 1999. - 208 с.</w:t>
      </w:r>
    </w:p>
    <w:p w:rsidR="00753424" w:rsidRPr="00920665" w:rsidRDefault="00753424" w:rsidP="00050061">
      <w:pPr>
        <w:pStyle w:val="a5"/>
        <w:widowControl w:val="0"/>
        <w:numPr>
          <w:ilvl w:val="0"/>
          <w:numId w:val="11"/>
        </w:numPr>
        <w:tabs>
          <w:tab w:val="left" w:pos="426"/>
          <w:tab w:val="left" w:pos="851"/>
          <w:tab w:val="left" w:pos="994"/>
        </w:tabs>
        <w:ind w:left="0" w:firstLine="0"/>
        <w:rPr>
          <w:b w:val="0"/>
          <w:bCs w:val="0"/>
          <w:sz w:val="28"/>
          <w:szCs w:val="28"/>
        </w:rPr>
      </w:pPr>
      <w:r w:rsidRPr="00920665">
        <w:rPr>
          <w:b w:val="0"/>
          <w:bCs w:val="0"/>
          <w:sz w:val="28"/>
          <w:szCs w:val="28"/>
        </w:rPr>
        <w:t>Производственный менеджмент. Учебник для вузов / Под ред. проф. Ильенковой С. Д.. - М.: ЮНИТИ-ДАНА, 2000. – 461с.</w:t>
      </w:r>
    </w:p>
    <w:p w:rsidR="00753424" w:rsidRPr="00920665" w:rsidRDefault="00753424" w:rsidP="00050061">
      <w:pPr>
        <w:pStyle w:val="a5"/>
        <w:widowControl w:val="0"/>
        <w:numPr>
          <w:ilvl w:val="0"/>
          <w:numId w:val="11"/>
        </w:numPr>
        <w:tabs>
          <w:tab w:val="left" w:pos="426"/>
          <w:tab w:val="left" w:pos="851"/>
          <w:tab w:val="left" w:pos="994"/>
        </w:tabs>
        <w:ind w:left="0" w:firstLine="0"/>
        <w:rPr>
          <w:b w:val="0"/>
          <w:bCs w:val="0"/>
          <w:sz w:val="28"/>
          <w:szCs w:val="28"/>
        </w:rPr>
      </w:pPr>
      <w:r w:rsidRPr="00920665">
        <w:rPr>
          <w:b w:val="0"/>
          <w:bCs w:val="0"/>
          <w:sz w:val="28"/>
          <w:szCs w:val="28"/>
        </w:rPr>
        <w:t>Ребрин Ю.И. Основы экономики и управления производством. – М.: Владос, 2008.- 329с.</w:t>
      </w:r>
      <w:r w:rsidR="003E0448" w:rsidRPr="00920665">
        <w:rPr>
          <w:b w:val="0"/>
          <w:bCs w:val="0"/>
          <w:sz w:val="28"/>
          <w:szCs w:val="28"/>
        </w:rPr>
        <w:t xml:space="preserve"> </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Семенов В.М., Баев И.А., Терехова С.А. Экономика предприятия: Учебник – М.: Центр экономики и маркетинга, 2000. – 312 с.</w:t>
      </w:r>
    </w:p>
    <w:p w:rsidR="00753424" w:rsidRPr="00920665" w:rsidRDefault="00753424" w:rsidP="00050061">
      <w:pPr>
        <w:pStyle w:val="a5"/>
        <w:widowControl w:val="0"/>
        <w:numPr>
          <w:ilvl w:val="0"/>
          <w:numId w:val="11"/>
        </w:numPr>
        <w:tabs>
          <w:tab w:val="left" w:pos="426"/>
          <w:tab w:val="left" w:pos="851"/>
          <w:tab w:val="left" w:pos="994"/>
        </w:tabs>
        <w:ind w:left="0" w:firstLine="0"/>
        <w:rPr>
          <w:b w:val="0"/>
          <w:bCs w:val="0"/>
          <w:sz w:val="28"/>
          <w:szCs w:val="28"/>
        </w:rPr>
      </w:pPr>
      <w:r w:rsidRPr="00920665">
        <w:rPr>
          <w:b w:val="0"/>
          <w:bCs w:val="0"/>
          <w:sz w:val="28"/>
          <w:szCs w:val="28"/>
        </w:rPr>
        <w:t>Сергеев И.В. Экономика предприятия: Учебное пособие. – М.: Финансы и статистика, 2009. - 304 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Терещенко О.О. Фінансова діяльність суб’єктів господарювання: Навч. посібн. -К.:КНЕУ, 2009. – 554 c.</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Терещенко О.О. Фінансова санація та банкрутство підприємств: Навч. посібн. -К.:КНЕУ,2000. - c.412.</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Туровец О.Г., Бухалков М.И., Родионов В.Б. Организация производства и управление предприятием: Учебник – М.: ИНФРА – М.,2008. – 528 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Тян Р.Б., Чернышук Н.М., Организация производства, Днепропетровск, 1999. - 264с.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Фатхутдинов</w:t>
      </w:r>
      <w:r w:rsidR="00920665">
        <w:rPr>
          <w:sz w:val="28"/>
          <w:szCs w:val="28"/>
          <w:lang w:val="uk-UA"/>
        </w:rPr>
        <w:t xml:space="preserve"> </w:t>
      </w:r>
      <w:r w:rsidRPr="00920665">
        <w:rPr>
          <w:sz w:val="28"/>
          <w:szCs w:val="28"/>
          <w:lang w:val="uk-UA"/>
        </w:rPr>
        <w:t>Р.А. Организация производства: Учебник – М.: ИНФРА – М., 2001. – 672 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noProof/>
          <w:sz w:val="28"/>
          <w:szCs w:val="28"/>
          <w:lang w:val="uk-UA"/>
        </w:rPr>
        <w:t>Фатхутдинов Р.А. Стратегический менеджмент: Учеб. пособие. -М., 2005. – 458с.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Фінанси підприємств: Підручник</w:t>
      </w:r>
      <w:r w:rsidR="00050061">
        <w:rPr>
          <w:sz w:val="28"/>
          <w:szCs w:val="28"/>
          <w:lang w:val="uk-UA"/>
        </w:rPr>
        <w:t xml:space="preserve"> </w:t>
      </w:r>
      <w:r w:rsidRPr="00920665">
        <w:rPr>
          <w:sz w:val="28"/>
          <w:szCs w:val="28"/>
          <w:lang w:val="uk-UA"/>
        </w:rPr>
        <w:t>/ Керівник авт.кол. і наук.ред. проф. А.М. Поддєрьогін. 4-тє вид., перероб. та доп. - К.: КНЕУ, 2008.- 571 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Фінансовий менеджмент: Навч.-метод. посібник для самост.вивч.дисц./ А.М.Поддєрьогін, Л.Д.</w:t>
      </w:r>
      <w:r w:rsidR="00050061">
        <w:rPr>
          <w:sz w:val="28"/>
          <w:szCs w:val="28"/>
          <w:lang w:val="uk-UA"/>
        </w:rPr>
        <w:t xml:space="preserve"> </w:t>
      </w:r>
      <w:r w:rsidRPr="00920665">
        <w:rPr>
          <w:sz w:val="28"/>
          <w:szCs w:val="28"/>
          <w:lang w:val="uk-UA"/>
        </w:rPr>
        <w:t>Буряк, Н.Ю.</w:t>
      </w:r>
      <w:r w:rsidR="00050061">
        <w:rPr>
          <w:sz w:val="28"/>
          <w:szCs w:val="28"/>
          <w:lang w:val="uk-UA"/>
        </w:rPr>
        <w:t xml:space="preserve"> </w:t>
      </w:r>
      <w:r w:rsidRPr="00920665">
        <w:rPr>
          <w:sz w:val="28"/>
          <w:szCs w:val="28"/>
          <w:lang w:val="uk-UA"/>
        </w:rPr>
        <w:t>Калач та ін.-К.</w:t>
      </w:r>
      <w:r w:rsidR="00050061">
        <w:rPr>
          <w:sz w:val="28"/>
          <w:szCs w:val="28"/>
          <w:lang w:val="uk-UA"/>
        </w:rPr>
        <w:t xml:space="preserve"> </w:t>
      </w:r>
      <w:r w:rsidRPr="00920665">
        <w:rPr>
          <w:sz w:val="28"/>
          <w:szCs w:val="28"/>
          <w:lang w:val="uk-UA"/>
        </w:rPr>
        <w:t>КНЕУ,2001.- Стор.262-293.</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Фольмут Х.Й. Инструменты контроллинга от А до Я: Пер. с нем./ Под ред. М.Л.Лукашевича и Е.Н. Тихоненковой. - М.: Финансы и статистика, 1998. - 288с.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Чечина Н.А. Основы организации производства: Учебник – Самара: Издательство Самарской государственной</w:t>
      </w:r>
      <w:r w:rsidR="00920665">
        <w:rPr>
          <w:sz w:val="28"/>
          <w:szCs w:val="28"/>
          <w:lang w:val="uk-UA"/>
        </w:rPr>
        <w:t xml:space="preserve"> </w:t>
      </w:r>
      <w:r w:rsidRPr="00920665">
        <w:rPr>
          <w:sz w:val="28"/>
          <w:szCs w:val="28"/>
          <w:lang w:val="uk-UA"/>
        </w:rPr>
        <w:t xml:space="preserve">экономической академии, 1999.- 384с. </w:t>
      </w:r>
    </w:p>
    <w:p w:rsidR="00753424" w:rsidRPr="00920665" w:rsidRDefault="00753424" w:rsidP="00050061">
      <w:pPr>
        <w:pStyle w:val="a5"/>
        <w:widowControl w:val="0"/>
        <w:numPr>
          <w:ilvl w:val="0"/>
          <w:numId w:val="11"/>
        </w:numPr>
        <w:tabs>
          <w:tab w:val="left" w:pos="426"/>
          <w:tab w:val="left" w:pos="851"/>
          <w:tab w:val="left" w:pos="994"/>
        </w:tabs>
        <w:ind w:left="0" w:firstLine="0"/>
        <w:rPr>
          <w:b w:val="0"/>
          <w:bCs w:val="0"/>
          <w:sz w:val="28"/>
          <w:szCs w:val="28"/>
        </w:rPr>
      </w:pPr>
      <w:r w:rsidRPr="00920665">
        <w:rPr>
          <w:b w:val="0"/>
          <w:bCs w:val="0"/>
          <w:sz w:val="28"/>
          <w:szCs w:val="28"/>
        </w:rPr>
        <w:t>Шеремет А.Д. Анализ экономики промышленных предприятий. - М.: Высшая школа, 2008 – 515с.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noProof/>
          <w:sz w:val="28"/>
          <w:szCs w:val="28"/>
          <w:lang w:val="uk-UA"/>
        </w:rPr>
        <w:t>Шершньова 3. Є., Оборська С. В. Стратегічне управління: Навч. посібник. - К.: КНЕУ, 2001. – 458с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Экономика предприятия / За ред. Покропивного С.М. К: КНЕУ, 2001. – 528с.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Экономика предприятия: Учеб. пособие / Под ред. В.И.</w:t>
      </w:r>
      <w:r w:rsidR="00050061">
        <w:rPr>
          <w:sz w:val="28"/>
          <w:szCs w:val="28"/>
          <w:lang w:val="uk-UA"/>
        </w:rPr>
        <w:t xml:space="preserve"> </w:t>
      </w:r>
      <w:r w:rsidRPr="00920665">
        <w:rPr>
          <w:sz w:val="28"/>
          <w:szCs w:val="28"/>
          <w:lang w:val="uk-UA"/>
        </w:rPr>
        <w:t>Попкова, Ю.В. Новикова. – СПб.: СПбГИЭУ, 2008. – 143 с.</w:t>
      </w:r>
    </w:p>
    <w:p w:rsidR="00753424" w:rsidRPr="00920665" w:rsidRDefault="00753424" w:rsidP="00050061">
      <w:pPr>
        <w:numPr>
          <w:ilvl w:val="0"/>
          <w:numId w:val="11"/>
        </w:numPr>
        <w:tabs>
          <w:tab w:val="left" w:pos="426"/>
          <w:tab w:val="left" w:pos="851"/>
          <w:tab w:val="left" w:pos="994"/>
        </w:tabs>
        <w:spacing w:line="360" w:lineRule="auto"/>
        <w:ind w:left="0" w:firstLine="0"/>
        <w:jc w:val="both"/>
        <w:rPr>
          <w:sz w:val="28"/>
          <w:szCs w:val="28"/>
          <w:lang w:val="uk-UA"/>
        </w:rPr>
      </w:pPr>
      <w:r w:rsidRPr="00920665">
        <w:rPr>
          <w:sz w:val="28"/>
          <w:szCs w:val="28"/>
          <w:lang w:val="uk-UA"/>
        </w:rPr>
        <w:t>Экономика предприятия: Учебник / Под ред. проф. О.И. Волкова. – Г.: ИНФРА-М, 2008. – 459с.</w:t>
      </w:r>
    </w:p>
    <w:p w:rsidR="00753424" w:rsidRPr="00920665" w:rsidRDefault="00753424" w:rsidP="00050061">
      <w:pPr>
        <w:tabs>
          <w:tab w:val="left" w:pos="426"/>
          <w:tab w:val="left" w:pos="851"/>
          <w:tab w:val="left" w:pos="994"/>
        </w:tabs>
        <w:spacing w:line="360" w:lineRule="auto"/>
        <w:jc w:val="both"/>
        <w:rPr>
          <w:sz w:val="28"/>
          <w:szCs w:val="28"/>
          <w:lang w:val="uk-UA"/>
        </w:rPr>
      </w:pPr>
    </w:p>
    <w:p w:rsidR="00753424" w:rsidRPr="00920665" w:rsidRDefault="00753424" w:rsidP="000E74D1">
      <w:pPr>
        <w:pStyle w:val="1"/>
        <w:keepNext w:val="0"/>
        <w:widowControl w:val="0"/>
        <w:tabs>
          <w:tab w:val="left" w:pos="851"/>
          <w:tab w:val="left" w:pos="994"/>
        </w:tabs>
        <w:ind w:firstLine="709"/>
        <w:jc w:val="both"/>
        <w:rPr>
          <w:szCs w:val="28"/>
        </w:rPr>
      </w:pPr>
      <w:r w:rsidRPr="00920665">
        <w:rPr>
          <w:szCs w:val="28"/>
        </w:rPr>
        <w:br w:type="page"/>
      </w:r>
      <w:bookmarkStart w:id="47" w:name="_Toc113303051"/>
      <w:bookmarkStart w:id="48" w:name="_Toc123534937"/>
      <w:bookmarkStart w:id="49" w:name="_Toc167196630"/>
      <w:bookmarkStart w:id="50" w:name="_Toc169763797"/>
      <w:bookmarkStart w:id="51" w:name="_Toc177358776"/>
      <w:bookmarkStart w:id="52" w:name="_Toc220404354"/>
      <w:bookmarkStart w:id="53" w:name="_Toc240341843"/>
      <w:bookmarkStart w:id="54" w:name="_Toc270148984"/>
      <w:r w:rsidRPr="00920665">
        <w:rPr>
          <w:szCs w:val="28"/>
        </w:rPr>
        <w:t>Додатки</w:t>
      </w:r>
      <w:bookmarkEnd w:id="47"/>
      <w:bookmarkEnd w:id="48"/>
      <w:bookmarkEnd w:id="49"/>
      <w:bookmarkEnd w:id="50"/>
      <w:bookmarkEnd w:id="51"/>
      <w:bookmarkEnd w:id="52"/>
      <w:bookmarkEnd w:id="53"/>
      <w:bookmarkEnd w:id="54"/>
    </w:p>
    <w:p w:rsidR="00050061" w:rsidRDefault="00050061" w:rsidP="000E74D1">
      <w:pPr>
        <w:tabs>
          <w:tab w:val="left" w:pos="851"/>
          <w:tab w:val="left" w:pos="994"/>
        </w:tabs>
        <w:spacing w:line="360" w:lineRule="auto"/>
        <w:ind w:firstLine="709"/>
        <w:jc w:val="both"/>
        <w:rPr>
          <w:b/>
          <w:bCs/>
          <w:sz w:val="28"/>
          <w:szCs w:val="28"/>
          <w:lang w:val="uk-UA"/>
        </w:rPr>
      </w:pPr>
    </w:p>
    <w:p w:rsidR="00753424" w:rsidRPr="00920665" w:rsidRDefault="00753424" w:rsidP="000E74D1">
      <w:pPr>
        <w:tabs>
          <w:tab w:val="left" w:pos="851"/>
          <w:tab w:val="left" w:pos="994"/>
        </w:tabs>
        <w:spacing w:line="360" w:lineRule="auto"/>
        <w:ind w:firstLine="709"/>
        <w:jc w:val="both"/>
        <w:rPr>
          <w:b/>
          <w:bCs/>
          <w:sz w:val="28"/>
          <w:szCs w:val="28"/>
          <w:lang w:val="uk-UA"/>
        </w:rPr>
      </w:pPr>
      <w:r w:rsidRPr="00920665">
        <w:rPr>
          <w:b/>
          <w:bCs/>
          <w:sz w:val="28"/>
          <w:szCs w:val="28"/>
          <w:lang w:val="uk-UA"/>
        </w:rPr>
        <w:t>Додаток А</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Баланс підприємства станом на 01.01.09 р.</w:t>
      </w:r>
    </w:p>
    <w:tbl>
      <w:tblPr>
        <w:tblW w:w="9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04"/>
        <w:gridCol w:w="1228"/>
        <w:gridCol w:w="1040"/>
        <w:gridCol w:w="1029"/>
      </w:tblGrid>
      <w:tr w:rsidR="00753424" w:rsidRPr="00920665" w:rsidTr="00050061">
        <w:trPr>
          <w:trHeight w:val="20"/>
        </w:trPr>
        <w:tc>
          <w:tcPr>
            <w:tcW w:w="6204" w:type="dxa"/>
            <w:vAlign w:val="center"/>
          </w:tcPr>
          <w:p w:rsidR="00753424" w:rsidRPr="00050061" w:rsidRDefault="00753424" w:rsidP="00050061">
            <w:pPr>
              <w:tabs>
                <w:tab w:val="left" w:pos="851"/>
                <w:tab w:val="left" w:pos="994"/>
              </w:tabs>
              <w:spacing w:line="360" w:lineRule="auto"/>
              <w:jc w:val="center"/>
              <w:rPr>
                <w:b/>
                <w:lang w:val="uk-UA"/>
              </w:rPr>
            </w:pPr>
            <w:r w:rsidRPr="00050061">
              <w:rPr>
                <w:b/>
                <w:lang w:val="uk-UA"/>
              </w:rPr>
              <w:t>Актив</w:t>
            </w:r>
          </w:p>
        </w:tc>
        <w:tc>
          <w:tcPr>
            <w:tcW w:w="1228" w:type="dxa"/>
            <w:vAlign w:val="center"/>
          </w:tcPr>
          <w:p w:rsidR="00753424" w:rsidRPr="00050061" w:rsidRDefault="00753424" w:rsidP="00050061">
            <w:pPr>
              <w:tabs>
                <w:tab w:val="left" w:pos="851"/>
                <w:tab w:val="left" w:pos="994"/>
              </w:tabs>
              <w:spacing w:line="360" w:lineRule="auto"/>
              <w:jc w:val="center"/>
              <w:rPr>
                <w:b/>
                <w:lang w:val="uk-UA"/>
              </w:rPr>
            </w:pPr>
            <w:r w:rsidRPr="00050061">
              <w:rPr>
                <w:b/>
                <w:lang w:val="uk-UA"/>
              </w:rPr>
              <w:t>Код</w:t>
            </w:r>
            <w:r w:rsidR="00920665" w:rsidRPr="00050061">
              <w:rPr>
                <w:b/>
                <w:lang w:val="uk-UA"/>
              </w:rPr>
              <w:t xml:space="preserve"> </w:t>
            </w:r>
            <w:r w:rsidRPr="00050061">
              <w:rPr>
                <w:b/>
                <w:lang w:val="uk-UA"/>
              </w:rPr>
              <w:t>рядка</w:t>
            </w:r>
          </w:p>
        </w:tc>
        <w:tc>
          <w:tcPr>
            <w:tcW w:w="1040" w:type="dxa"/>
            <w:vAlign w:val="center"/>
          </w:tcPr>
          <w:p w:rsidR="00753424" w:rsidRPr="00050061" w:rsidRDefault="00753424" w:rsidP="00050061">
            <w:pPr>
              <w:tabs>
                <w:tab w:val="left" w:pos="851"/>
                <w:tab w:val="left" w:pos="994"/>
              </w:tabs>
              <w:spacing w:line="360" w:lineRule="auto"/>
              <w:jc w:val="center"/>
              <w:rPr>
                <w:lang w:val="uk-UA"/>
              </w:rPr>
            </w:pPr>
            <w:r w:rsidRPr="00050061">
              <w:rPr>
                <w:b/>
                <w:lang w:val="uk-UA"/>
              </w:rPr>
              <w:t>початок</w:t>
            </w:r>
            <w:r w:rsidR="00920665" w:rsidRPr="00050061">
              <w:rPr>
                <w:b/>
                <w:lang w:val="uk-UA"/>
              </w:rPr>
              <w:t xml:space="preserve"> </w:t>
            </w:r>
            <w:r w:rsidRPr="00050061">
              <w:rPr>
                <w:b/>
                <w:lang w:val="uk-UA"/>
              </w:rPr>
              <w:t>періоду</w:t>
            </w:r>
          </w:p>
        </w:tc>
        <w:tc>
          <w:tcPr>
            <w:tcW w:w="1029" w:type="dxa"/>
            <w:vAlign w:val="center"/>
          </w:tcPr>
          <w:p w:rsidR="00753424" w:rsidRPr="00050061" w:rsidRDefault="00753424" w:rsidP="00050061">
            <w:pPr>
              <w:tabs>
                <w:tab w:val="left" w:pos="851"/>
                <w:tab w:val="left" w:pos="994"/>
              </w:tabs>
              <w:spacing w:line="360" w:lineRule="auto"/>
              <w:jc w:val="center"/>
              <w:rPr>
                <w:b/>
                <w:lang w:val="uk-UA"/>
              </w:rPr>
            </w:pPr>
            <w:r w:rsidRPr="00050061">
              <w:rPr>
                <w:b/>
                <w:lang w:val="uk-UA"/>
              </w:rPr>
              <w:t>кінець</w:t>
            </w:r>
            <w:r w:rsidR="00920665" w:rsidRPr="00050061">
              <w:rPr>
                <w:b/>
                <w:lang w:val="uk-UA"/>
              </w:rPr>
              <w:t xml:space="preserve"> </w:t>
            </w:r>
            <w:r w:rsidRPr="00050061">
              <w:rPr>
                <w:b/>
                <w:lang w:val="uk-UA"/>
              </w:rPr>
              <w:t>періоду</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center"/>
              <w:rPr>
                <w:bCs/>
                <w:lang w:val="uk-UA"/>
              </w:rPr>
            </w:pPr>
            <w:r w:rsidRPr="00050061">
              <w:rPr>
                <w:bCs/>
                <w:lang w:val="uk-UA"/>
              </w:rPr>
              <w:t>1</w:t>
            </w:r>
          </w:p>
        </w:tc>
        <w:tc>
          <w:tcPr>
            <w:tcW w:w="1228" w:type="dxa"/>
          </w:tcPr>
          <w:p w:rsidR="00753424" w:rsidRPr="00050061" w:rsidRDefault="00753424" w:rsidP="00050061">
            <w:pPr>
              <w:tabs>
                <w:tab w:val="left" w:pos="851"/>
                <w:tab w:val="left" w:pos="994"/>
              </w:tabs>
              <w:spacing w:line="360" w:lineRule="auto"/>
              <w:jc w:val="center"/>
              <w:rPr>
                <w:bCs/>
                <w:lang w:val="uk-UA"/>
              </w:rPr>
            </w:pPr>
            <w:r w:rsidRPr="00050061">
              <w:rPr>
                <w:bCs/>
                <w:lang w:val="uk-UA"/>
              </w:rPr>
              <w:t>2</w:t>
            </w:r>
          </w:p>
        </w:tc>
        <w:tc>
          <w:tcPr>
            <w:tcW w:w="1040" w:type="dxa"/>
          </w:tcPr>
          <w:p w:rsidR="00753424" w:rsidRPr="00050061" w:rsidRDefault="00753424" w:rsidP="00050061">
            <w:pPr>
              <w:tabs>
                <w:tab w:val="left" w:pos="851"/>
                <w:tab w:val="left" w:pos="994"/>
              </w:tabs>
              <w:spacing w:line="360" w:lineRule="auto"/>
              <w:jc w:val="center"/>
              <w:rPr>
                <w:bCs/>
                <w:lang w:val="uk-UA"/>
              </w:rPr>
            </w:pPr>
            <w:r w:rsidRPr="00050061">
              <w:rPr>
                <w:bCs/>
                <w:lang w:val="uk-UA"/>
              </w:rPr>
              <w:t>3</w:t>
            </w:r>
          </w:p>
        </w:tc>
        <w:tc>
          <w:tcPr>
            <w:tcW w:w="1029" w:type="dxa"/>
          </w:tcPr>
          <w:p w:rsidR="00753424" w:rsidRPr="00050061" w:rsidRDefault="00753424" w:rsidP="00050061">
            <w:pPr>
              <w:tabs>
                <w:tab w:val="left" w:pos="851"/>
                <w:tab w:val="left" w:pos="994"/>
              </w:tabs>
              <w:spacing w:line="360" w:lineRule="auto"/>
              <w:jc w:val="center"/>
              <w:rPr>
                <w:bCs/>
                <w:lang w:val="uk-UA"/>
              </w:rPr>
            </w:pPr>
            <w:r w:rsidRPr="00050061">
              <w:rPr>
                <w:bCs/>
                <w:lang w:val="uk-UA"/>
              </w:rPr>
              <w:t>4</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b/>
                <w:lang w:val="uk-UA"/>
              </w:rPr>
            </w:pPr>
            <w:r w:rsidRPr="00050061">
              <w:rPr>
                <w:b/>
                <w:lang w:val="uk-UA"/>
              </w:rPr>
              <w:t>1.</w:t>
            </w:r>
            <w:r w:rsidR="00920665" w:rsidRPr="00050061">
              <w:rPr>
                <w:b/>
                <w:lang w:val="uk-UA"/>
              </w:rPr>
              <w:t xml:space="preserve"> </w:t>
            </w:r>
            <w:r w:rsidRPr="00050061">
              <w:rPr>
                <w:b/>
                <w:lang w:val="uk-UA"/>
              </w:rPr>
              <w:t>НЕОБОРОТНІ</w:t>
            </w:r>
            <w:r w:rsidR="00920665" w:rsidRPr="00050061">
              <w:rPr>
                <w:b/>
                <w:lang w:val="uk-UA"/>
              </w:rPr>
              <w:t xml:space="preserve"> </w:t>
            </w:r>
            <w:r w:rsidRPr="00050061">
              <w:rPr>
                <w:b/>
                <w:lang w:val="uk-UA"/>
              </w:rPr>
              <w:t>АКТИВИ</w:t>
            </w:r>
          </w:p>
          <w:p w:rsidR="00753424" w:rsidRPr="00050061" w:rsidRDefault="00753424" w:rsidP="00050061">
            <w:pPr>
              <w:tabs>
                <w:tab w:val="left" w:pos="851"/>
                <w:tab w:val="left" w:pos="994"/>
              </w:tabs>
              <w:spacing w:line="360" w:lineRule="auto"/>
              <w:jc w:val="both"/>
              <w:rPr>
                <w:lang w:val="uk-UA"/>
              </w:rPr>
            </w:pPr>
            <w:r w:rsidRPr="00050061">
              <w:rPr>
                <w:lang w:val="uk-UA"/>
              </w:rPr>
              <w:t>Нематеріальні</w:t>
            </w:r>
            <w:r w:rsidR="00920665" w:rsidRPr="00050061">
              <w:rPr>
                <w:lang w:val="uk-UA"/>
              </w:rPr>
              <w:t xml:space="preserve"> </w:t>
            </w:r>
            <w:r w:rsidRPr="00050061">
              <w:rPr>
                <w:lang w:val="uk-UA"/>
              </w:rPr>
              <w:t>активи:</w:t>
            </w:r>
          </w:p>
          <w:p w:rsidR="00753424" w:rsidRPr="00050061" w:rsidRDefault="00753424" w:rsidP="00050061">
            <w:pPr>
              <w:pStyle w:val="xl22"/>
              <w:widowControl w:val="0"/>
              <w:pBdr>
                <w:right w:val="none" w:sz="0" w:space="0" w:color="auto"/>
              </w:pBdr>
              <w:tabs>
                <w:tab w:val="left" w:pos="851"/>
                <w:tab w:val="left" w:pos="994"/>
              </w:tabs>
              <w:spacing w:before="0" w:beforeAutospacing="0" w:after="0" w:afterAutospacing="0" w:line="360" w:lineRule="auto"/>
              <w:jc w:val="both"/>
              <w:textAlignment w:val="auto"/>
              <w:rPr>
                <w:rFonts w:eastAsia="Times New Roman"/>
                <w:sz w:val="20"/>
                <w:szCs w:val="20"/>
                <w:lang w:val="uk-UA"/>
              </w:rPr>
            </w:pPr>
            <w:r w:rsidRPr="00050061">
              <w:rPr>
                <w:rFonts w:eastAsia="Times New Roman"/>
                <w:sz w:val="20"/>
                <w:szCs w:val="20"/>
                <w:lang w:val="uk-UA"/>
              </w:rPr>
              <w:t>залишкова</w:t>
            </w:r>
            <w:r w:rsidR="00920665" w:rsidRPr="00050061">
              <w:rPr>
                <w:rFonts w:eastAsia="Times New Roman"/>
                <w:sz w:val="20"/>
                <w:szCs w:val="20"/>
                <w:lang w:val="uk-UA"/>
              </w:rPr>
              <w:t xml:space="preserve"> </w:t>
            </w:r>
            <w:r w:rsidRPr="00050061">
              <w:rPr>
                <w:rFonts w:eastAsia="Times New Roman"/>
                <w:sz w:val="20"/>
                <w:szCs w:val="20"/>
                <w:lang w:val="uk-UA"/>
              </w:rPr>
              <w:t>вартість</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010</w:t>
            </w:r>
          </w:p>
        </w:tc>
        <w:tc>
          <w:tcPr>
            <w:tcW w:w="1040"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787</w:t>
            </w:r>
          </w:p>
        </w:tc>
        <w:tc>
          <w:tcPr>
            <w:tcW w:w="1029"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68</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первісна</w:t>
            </w:r>
            <w:r w:rsidR="00920665" w:rsidRPr="00050061">
              <w:rPr>
                <w:lang w:val="uk-UA"/>
              </w:rPr>
              <w:t xml:space="preserve"> </w:t>
            </w:r>
            <w:r w:rsidRPr="00050061">
              <w:rPr>
                <w:lang w:val="uk-UA"/>
              </w:rPr>
              <w:t>вартість</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011</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1464</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106</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Знос</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012</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677</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38</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Незавершене будівництво</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020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70651</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86840</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Основні</w:t>
            </w:r>
            <w:r w:rsidR="00920665" w:rsidRPr="00050061">
              <w:rPr>
                <w:lang w:val="uk-UA"/>
              </w:rPr>
              <w:t xml:space="preserve"> </w:t>
            </w:r>
            <w:r w:rsidRPr="00050061">
              <w:rPr>
                <w:lang w:val="uk-UA"/>
              </w:rPr>
              <w:t>засоби :</w:t>
            </w:r>
          </w:p>
          <w:p w:rsidR="00753424" w:rsidRPr="00050061" w:rsidRDefault="00753424" w:rsidP="00050061">
            <w:pPr>
              <w:tabs>
                <w:tab w:val="left" w:pos="851"/>
                <w:tab w:val="left" w:pos="994"/>
              </w:tabs>
              <w:spacing w:line="360" w:lineRule="auto"/>
              <w:jc w:val="both"/>
              <w:rPr>
                <w:lang w:val="uk-UA"/>
              </w:rPr>
            </w:pPr>
            <w:r w:rsidRPr="00050061">
              <w:rPr>
                <w:lang w:val="uk-UA"/>
              </w:rPr>
              <w:t>залишкова</w:t>
            </w:r>
            <w:r w:rsidR="00920665" w:rsidRPr="00050061">
              <w:rPr>
                <w:lang w:val="uk-UA"/>
              </w:rPr>
              <w:t xml:space="preserve"> </w:t>
            </w:r>
            <w:r w:rsidRPr="00050061">
              <w:rPr>
                <w:lang w:val="uk-UA"/>
              </w:rPr>
              <w:t>вартість</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030</w:t>
            </w:r>
          </w:p>
        </w:tc>
        <w:tc>
          <w:tcPr>
            <w:tcW w:w="1040"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127564</w:t>
            </w:r>
          </w:p>
        </w:tc>
        <w:tc>
          <w:tcPr>
            <w:tcW w:w="1029"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264213</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первісна</w:t>
            </w:r>
            <w:r w:rsidR="00920665" w:rsidRPr="00050061">
              <w:rPr>
                <w:lang w:val="uk-UA"/>
              </w:rPr>
              <w:t xml:space="preserve"> </w:t>
            </w:r>
            <w:r w:rsidRPr="00050061">
              <w:rPr>
                <w:lang w:val="uk-UA"/>
              </w:rPr>
              <w:t>вартість</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031</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134600</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292387</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Знос</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032</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7036</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28174</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Довгострокові</w:t>
            </w:r>
            <w:r w:rsidR="00920665" w:rsidRPr="00050061">
              <w:rPr>
                <w:lang w:val="uk-UA"/>
              </w:rPr>
              <w:t xml:space="preserve"> </w:t>
            </w:r>
            <w:r w:rsidRPr="00050061">
              <w:rPr>
                <w:lang w:val="uk-UA"/>
              </w:rPr>
              <w:t>фінансові інвестиції :</w:t>
            </w:r>
          </w:p>
          <w:p w:rsidR="00753424" w:rsidRPr="00050061" w:rsidRDefault="00753424" w:rsidP="00050061">
            <w:pPr>
              <w:tabs>
                <w:tab w:val="left" w:pos="851"/>
                <w:tab w:val="left" w:pos="994"/>
              </w:tabs>
              <w:spacing w:line="360" w:lineRule="auto"/>
              <w:jc w:val="both"/>
              <w:rPr>
                <w:lang w:val="uk-UA"/>
              </w:rPr>
            </w:pPr>
            <w:r w:rsidRPr="00050061">
              <w:rPr>
                <w:lang w:val="uk-UA"/>
              </w:rPr>
              <w:t>які обліковуються методом участі в капіталі інших підп-в</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040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фінансові</w:t>
            </w:r>
            <w:r w:rsidR="00920665" w:rsidRPr="00050061">
              <w:rPr>
                <w:lang w:val="uk-UA"/>
              </w:rPr>
              <w:t xml:space="preserve"> </w:t>
            </w:r>
            <w:r w:rsidRPr="00050061">
              <w:rPr>
                <w:lang w:val="uk-UA"/>
              </w:rPr>
              <w:t>інвестиції</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045</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Довгострокова</w:t>
            </w:r>
            <w:r w:rsidR="00920665" w:rsidRPr="00050061">
              <w:rPr>
                <w:lang w:val="uk-UA"/>
              </w:rPr>
              <w:t xml:space="preserve"> </w:t>
            </w:r>
            <w:r w:rsidRPr="00050061">
              <w:rPr>
                <w:lang w:val="uk-UA"/>
              </w:rPr>
              <w:t>дебіторська</w:t>
            </w:r>
            <w:r w:rsidR="00920665" w:rsidRPr="00050061">
              <w:rPr>
                <w:lang w:val="uk-UA"/>
              </w:rPr>
              <w:t xml:space="preserve"> </w:t>
            </w:r>
            <w:r w:rsidRPr="00050061">
              <w:rPr>
                <w:lang w:val="uk-UA"/>
              </w:rPr>
              <w:t>заборгованість</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050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Відстрочені</w:t>
            </w:r>
            <w:r w:rsidR="00920665" w:rsidRPr="00050061">
              <w:rPr>
                <w:lang w:val="uk-UA"/>
              </w:rPr>
              <w:t xml:space="preserve"> </w:t>
            </w:r>
            <w:r w:rsidRPr="00050061">
              <w:rPr>
                <w:lang w:val="uk-UA"/>
              </w:rPr>
              <w:t>податкові</w:t>
            </w:r>
            <w:r w:rsidR="00920665" w:rsidRPr="00050061">
              <w:rPr>
                <w:lang w:val="uk-UA"/>
              </w:rPr>
              <w:t xml:space="preserve"> </w:t>
            </w:r>
            <w:r w:rsidRPr="00050061">
              <w:rPr>
                <w:lang w:val="uk-UA"/>
              </w:rPr>
              <w:t>активи</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060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необоротні</w:t>
            </w:r>
            <w:r w:rsidR="00920665" w:rsidRPr="00050061">
              <w:rPr>
                <w:lang w:val="uk-UA"/>
              </w:rPr>
              <w:t xml:space="preserve"> </w:t>
            </w:r>
            <w:r w:rsidRPr="00050061">
              <w:rPr>
                <w:lang w:val="uk-UA"/>
              </w:rPr>
              <w:t>активи</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070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080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199002</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351121</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b/>
                <w:lang w:val="uk-UA"/>
              </w:rPr>
            </w:pPr>
            <w:r w:rsidRPr="00050061">
              <w:rPr>
                <w:b/>
                <w:lang w:val="uk-UA"/>
              </w:rPr>
              <w:t>II . НЕОБОРОТНІ</w:t>
            </w:r>
            <w:r w:rsidR="00920665" w:rsidRPr="00050061">
              <w:rPr>
                <w:b/>
                <w:lang w:val="uk-UA"/>
              </w:rPr>
              <w:t xml:space="preserve"> </w:t>
            </w:r>
            <w:r w:rsidRPr="00050061">
              <w:rPr>
                <w:b/>
                <w:lang w:val="uk-UA"/>
              </w:rPr>
              <w:t>АКТИВИ</w:t>
            </w:r>
          </w:p>
          <w:p w:rsidR="00753424" w:rsidRPr="00050061" w:rsidRDefault="00753424" w:rsidP="00050061">
            <w:pPr>
              <w:tabs>
                <w:tab w:val="left" w:pos="851"/>
                <w:tab w:val="left" w:pos="994"/>
              </w:tabs>
              <w:spacing w:line="360" w:lineRule="auto"/>
              <w:jc w:val="both"/>
              <w:rPr>
                <w:lang w:val="uk-UA"/>
              </w:rPr>
            </w:pPr>
            <w:r w:rsidRPr="00050061">
              <w:rPr>
                <w:lang w:val="uk-UA"/>
              </w:rPr>
              <w:t>Запаси:</w:t>
            </w:r>
          </w:p>
          <w:p w:rsidR="00753424" w:rsidRPr="00050061" w:rsidRDefault="00753424" w:rsidP="00050061">
            <w:pPr>
              <w:tabs>
                <w:tab w:val="left" w:pos="851"/>
                <w:tab w:val="left" w:pos="994"/>
              </w:tabs>
              <w:spacing w:line="360" w:lineRule="auto"/>
              <w:jc w:val="both"/>
              <w:rPr>
                <w:lang w:val="uk-UA"/>
              </w:rPr>
            </w:pPr>
            <w:r w:rsidRPr="00050061">
              <w:rPr>
                <w:lang w:val="uk-UA"/>
              </w:rPr>
              <w:t>виробничі</w:t>
            </w:r>
            <w:r w:rsidR="00920665" w:rsidRPr="00050061">
              <w:rPr>
                <w:lang w:val="uk-UA"/>
              </w:rPr>
              <w:t xml:space="preserve"> </w:t>
            </w:r>
            <w:r w:rsidRPr="00050061">
              <w:rPr>
                <w:lang w:val="uk-UA"/>
              </w:rPr>
              <w:t>запаси</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100</w:t>
            </w:r>
          </w:p>
        </w:tc>
        <w:tc>
          <w:tcPr>
            <w:tcW w:w="1040"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17499</w:t>
            </w:r>
          </w:p>
        </w:tc>
        <w:tc>
          <w:tcPr>
            <w:tcW w:w="1029"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15063</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Тварини</w:t>
            </w:r>
            <w:r w:rsidR="00920665" w:rsidRPr="00050061">
              <w:rPr>
                <w:lang w:val="uk-UA"/>
              </w:rPr>
              <w:t xml:space="preserve"> </w:t>
            </w:r>
            <w:r w:rsidRPr="00050061">
              <w:rPr>
                <w:lang w:val="uk-UA"/>
              </w:rPr>
              <w:t>на</w:t>
            </w:r>
            <w:r w:rsidR="00920665" w:rsidRPr="00050061">
              <w:rPr>
                <w:lang w:val="uk-UA"/>
              </w:rPr>
              <w:t xml:space="preserve"> </w:t>
            </w:r>
            <w:r w:rsidRPr="00050061">
              <w:rPr>
                <w:lang w:val="uk-UA"/>
              </w:rPr>
              <w:t>вирощуванні</w:t>
            </w:r>
            <w:r w:rsidR="00920665" w:rsidRPr="00050061">
              <w:rPr>
                <w:lang w:val="uk-UA"/>
              </w:rPr>
              <w:t xml:space="preserve"> </w:t>
            </w:r>
            <w:r w:rsidRPr="00050061">
              <w:rPr>
                <w:lang w:val="uk-UA"/>
              </w:rPr>
              <w:t>та</w:t>
            </w:r>
            <w:r w:rsidR="00920665" w:rsidRPr="00050061">
              <w:rPr>
                <w:lang w:val="uk-UA"/>
              </w:rPr>
              <w:t xml:space="preserve"> </w:t>
            </w:r>
            <w:r w:rsidRPr="00050061">
              <w:rPr>
                <w:lang w:val="uk-UA"/>
              </w:rPr>
              <w:t>відгодівлі</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110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незавершене</w:t>
            </w:r>
            <w:r w:rsidR="00920665" w:rsidRPr="00050061">
              <w:rPr>
                <w:lang w:val="uk-UA"/>
              </w:rPr>
              <w:t xml:space="preserve"> </w:t>
            </w:r>
            <w:r w:rsidRPr="00050061">
              <w:rPr>
                <w:lang w:val="uk-UA"/>
              </w:rPr>
              <w:t>виробництво</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120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4684</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готова</w:t>
            </w:r>
            <w:r w:rsidR="00920665" w:rsidRPr="00050061">
              <w:rPr>
                <w:lang w:val="uk-UA"/>
              </w:rPr>
              <w:t xml:space="preserve"> </w:t>
            </w:r>
            <w:r w:rsidRPr="00050061">
              <w:rPr>
                <w:lang w:val="uk-UA"/>
              </w:rPr>
              <w:t>продукція</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130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1538</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930</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Товари</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140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6012</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81569</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Векселі</w:t>
            </w:r>
            <w:r w:rsidR="00920665" w:rsidRPr="00050061">
              <w:rPr>
                <w:lang w:val="uk-UA"/>
              </w:rPr>
              <w:t xml:space="preserve"> </w:t>
            </w:r>
            <w:r w:rsidRPr="00050061">
              <w:rPr>
                <w:lang w:val="uk-UA"/>
              </w:rPr>
              <w:t>одержані</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150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Дебіторська заборгованість за товари, роботи, послуги</w:t>
            </w:r>
          </w:p>
          <w:p w:rsidR="00753424" w:rsidRPr="00050061" w:rsidRDefault="00753424" w:rsidP="00050061">
            <w:pPr>
              <w:tabs>
                <w:tab w:val="left" w:pos="851"/>
                <w:tab w:val="left" w:pos="994"/>
              </w:tabs>
              <w:spacing w:line="360" w:lineRule="auto"/>
              <w:jc w:val="both"/>
              <w:rPr>
                <w:lang w:val="uk-UA"/>
              </w:rPr>
            </w:pPr>
            <w:r w:rsidRPr="00050061">
              <w:rPr>
                <w:lang w:val="uk-UA"/>
              </w:rPr>
              <w:t>чиста</w:t>
            </w:r>
            <w:r w:rsidR="00920665" w:rsidRPr="00050061">
              <w:rPr>
                <w:lang w:val="uk-UA"/>
              </w:rPr>
              <w:t xml:space="preserve"> </w:t>
            </w:r>
            <w:r w:rsidRPr="00050061">
              <w:rPr>
                <w:lang w:val="uk-UA"/>
              </w:rPr>
              <w:t>реалізаційна</w:t>
            </w:r>
            <w:r w:rsidR="00920665" w:rsidRPr="00050061">
              <w:rPr>
                <w:lang w:val="uk-UA"/>
              </w:rPr>
              <w:t xml:space="preserve"> </w:t>
            </w:r>
            <w:r w:rsidRPr="00050061">
              <w:rPr>
                <w:lang w:val="uk-UA"/>
              </w:rPr>
              <w:t>вартість</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160</w:t>
            </w:r>
          </w:p>
        </w:tc>
        <w:tc>
          <w:tcPr>
            <w:tcW w:w="1040"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149338</w:t>
            </w:r>
          </w:p>
        </w:tc>
        <w:tc>
          <w:tcPr>
            <w:tcW w:w="1029"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82964</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первісна</w:t>
            </w:r>
            <w:r w:rsidR="00920665" w:rsidRPr="00050061">
              <w:rPr>
                <w:lang w:val="uk-UA"/>
              </w:rPr>
              <w:t xml:space="preserve"> </w:t>
            </w:r>
            <w:r w:rsidRPr="00050061">
              <w:rPr>
                <w:lang w:val="uk-UA"/>
              </w:rPr>
              <w:t>вартість</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161</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149338</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82964</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резерв</w:t>
            </w:r>
            <w:r w:rsidR="00920665" w:rsidRPr="00050061">
              <w:rPr>
                <w:lang w:val="uk-UA"/>
              </w:rPr>
              <w:t xml:space="preserve"> </w:t>
            </w:r>
            <w:r w:rsidRPr="00050061">
              <w:rPr>
                <w:lang w:val="uk-UA"/>
              </w:rPr>
              <w:t>сумнівних</w:t>
            </w:r>
            <w:r w:rsidR="00920665" w:rsidRPr="00050061">
              <w:rPr>
                <w:lang w:val="uk-UA"/>
              </w:rPr>
              <w:t xml:space="preserve"> </w:t>
            </w:r>
            <w:r w:rsidRPr="00050061">
              <w:rPr>
                <w:lang w:val="uk-UA"/>
              </w:rPr>
              <w:t>боргів</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162</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Дебіторська</w:t>
            </w:r>
            <w:r w:rsidR="00920665" w:rsidRPr="00050061">
              <w:rPr>
                <w:lang w:val="uk-UA"/>
              </w:rPr>
              <w:t xml:space="preserve"> </w:t>
            </w:r>
            <w:r w:rsidRPr="00050061">
              <w:rPr>
                <w:lang w:val="uk-UA"/>
              </w:rPr>
              <w:t>заборгованість за</w:t>
            </w:r>
            <w:r w:rsidR="00920665" w:rsidRPr="00050061">
              <w:rPr>
                <w:lang w:val="uk-UA"/>
              </w:rPr>
              <w:t xml:space="preserve"> </w:t>
            </w:r>
            <w:r w:rsidRPr="00050061">
              <w:rPr>
                <w:lang w:val="uk-UA"/>
              </w:rPr>
              <w:t>розрахунками :</w:t>
            </w:r>
          </w:p>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бюджетом</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170</w:t>
            </w:r>
          </w:p>
        </w:tc>
        <w:tc>
          <w:tcPr>
            <w:tcW w:w="1040"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905</w:t>
            </w:r>
          </w:p>
        </w:tc>
        <w:tc>
          <w:tcPr>
            <w:tcW w:w="1029"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1009</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за</w:t>
            </w:r>
            <w:r w:rsidR="00920665" w:rsidRPr="00050061">
              <w:rPr>
                <w:lang w:val="uk-UA"/>
              </w:rPr>
              <w:t xml:space="preserve"> </w:t>
            </w:r>
            <w:r w:rsidRPr="00050061">
              <w:rPr>
                <w:lang w:val="uk-UA"/>
              </w:rPr>
              <w:t>виданими</w:t>
            </w:r>
            <w:r w:rsidR="00920665" w:rsidRPr="00050061">
              <w:rPr>
                <w:lang w:val="uk-UA"/>
              </w:rPr>
              <w:t xml:space="preserve"> </w:t>
            </w:r>
            <w:r w:rsidRPr="00050061">
              <w:rPr>
                <w:lang w:val="uk-UA"/>
              </w:rPr>
              <w:t>авансами</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180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нарахованих</w:t>
            </w:r>
            <w:r w:rsidR="00920665" w:rsidRPr="00050061">
              <w:rPr>
                <w:lang w:val="uk-UA"/>
              </w:rPr>
              <w:t xml:space="preserve"> </w:t>
            </w:r>
            <w:r w:rsidRPr="00050061">
              <w:rPr>
                <w:lang w:val="uk-UA"/>
              </w:rPr>
              <w:t>доходів</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190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із</w:t>
            </w:r>
            <w:r w:rsidR="00920665" w:rsidRPr="00050061">
              <w:rPr>
                <w:lang w:val="uk-UA"/>
              </w:rPr>
              <w:t xml:space="preserve"> </w:t>
            </w:r>
            <w:r w:rsidRPr="00050061">
              <w:rPr>
                <w:lang w:val="uk-UA"/>
              </w:rPr>
              <w:t>внутрішніх</w:t>
            </w:r>
            <w:r w:rsidR="00920665" w:rsidRPr="00050061">
              <w:rPr>
                <w:lang w:val="uk-UA"/>
              </w:rPr>
              <w:t xml:space="preserve"> </w:t>
            </w:r>
            <w:r w:rsidRPr="00050061">
              <w:rPr>
                <w:lang w:val="uk-UA"/>
              </w:rPr>
              <w:t>розрахунків</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200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99</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165</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Інша</w:t>
            </w:r>
            <w:r w:rsidR="00920665" w:rsidRPr="00050061">
              <w:rPr>
                <w:lang w:val="uk-UA"/>
              </w:rPr>
              <w:t xml:space="preserve"> </w:t>
            </w:r>
            <w:r w:rsidRPr="00050061">
              <w:rPr>
                <w:lang w:val="uk-UA"/>
              </w:rPr>
              <w:t>поточна</w:t>
            </w:r>
            <w:r w:rsidR="00920665" w:rsidRPr="00050061">
              <w:rPr>
                <w:lang w:val="uk-UA"/>
              </w:rPr>
              <w:t xml:space="preserve"> </w:t>
            </w:r>
            <w:r w:rsidRPr="00050061">
              <w:rPr>
                <w:lang w:val="uk-UA"/>
              </w:rPr>
              <w:t>дебіторська</w:t>
            </w:r>
            <w:r w:rsidR="00920665" w:rsidRPr="00050061">
              <w:rPr>
                <w:lang w:val="uk-UA"/>
              </w:rPr>
              <w:t xml:space="preserve"> </w:t>
            </w:r>
            <w:r w:rsidRPr="00050061">
              <w:rPr>
                <w:lang w:val="uk-UA"/>
              </w:rPr>
              <w:t>заборгованість</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210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57</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Поточні</w:t>
            </w:r>
            <w:r w:rsidR="00920665" w:rsidRPr="00050061">
              <w:rPr>
                <w:lang w:val="uk-UA"/>
              </w:rPr>
              <w:t xml:space="preserve"> </w:t>
            </w:r>
            <w:r w:rsidRPr="00050061">
              <w:rPr>
                <w:lang w:val="uk-UA"/>
              </w:rPr>
              <w:t>фінансові</w:t>
            </w:r>
            <w:r w:rsidR="00920665" w:rsidRPr="00050061">
              <w:rPr>
                <w:lang w:val="uk-UA"/>
              </w:rPr>
              <w:t xml:space="preserve"> </w:t>
            </w:r>
            <w:r w:rsidRPr="00050061">
              <w:rPr>
                <w:lang w:val="uk-UA"/>
              </w:rPr>
              <w:t>інвестиції</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220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Грошові</w:t>
            </w:r>
            <w:r w:rsidR="00920665" w:rsidRPr="00050061">
              <w:rPr>
                <w:lang w:val="uk-UA"/>
              </w:rPr>
              <w:t xml:space="preserve"> </w:t>
            </w:r>
            <w:r w:rsidRPr="00050061">
              <w:rPr>
                <w:lang w:val="uk-UA"/>
              </w:rPr>
              <w:t>кошти</w:t>
            </w:r>
            <w:r w:rsidR="00920665" w:rsidRPr="00050061">
              <w:rPr>
                <w:lang w:val="uk-UA"/>
              </w:rPr>
              <w:t xml:space="preserve"> </w:t>
            </w:r>
            <w:r w:rsidRPr="00050061">
              <w:rPr>
                <w:lang w:val="uk-UA"/>
              </w:rPr>
              <w:t>та</w:t>
            </w:r>
            <w:r w:rsidR="00920665" w:rsidRPr="00050061">
              <w:rPr>
                <w:lang w:val="uk-UA"/>
              </w:rPr>
              <w:t xml:space="preserve"> </w:t>
            </w:r>
            <w:r w:rsidRPr="00050061">
              <w:rPr>
                <w:lang w:val="uk-UA"/>
              </w:rPr>
              <w:t>їх</w:t>
            </w:r>
            <w:r w:rsidR="00920665" w:rsidRPr="00050061">
              <w:rPr>
                <w:lang w:val="uk-UA"/>
              </w:rPr>
              <w:t xml:space="preserve"> </w:t>
            </w:r>
            <w:r w:rsidRPr="00050061">
              <w:rPr>
                <w:lang w:val="uk-UA"/>
              </w:rPr>
              <w:t>еквіваленти:</w:t>
            </w:r>
          </w:p>
          <w:p w:rsidR="00753424" w:rsidRPr="00050061" w:rsidRDefault="00753424" w:rsidP="00050061">
            <w:pPr>
              <w:tabs>
                <w:tab w:val="left" w:pos="851"/>
                <w:tab w:val="left" w:pos="994"/>
              </w:tabs>
              <w:spacing w:line="360" w:lineRule="auto"/>
              <w:jc w:val="both"/>
              <w:rPr>
                <w:lang w:val="uk-UA"/>
              </w:rPr>
            </w:pPr>
            <w:r w:rsidRPr="00050061">
              <w:rPr>
                <w:lang w:val="uk-UA"/>
              </w:rPr>
              <w:t>у</w:t>
            </w:r>
            <w:r w:rsidR="00920665" w:rsidRPr="00050061">
              <w:rPr>
                <w:lang w:val="uk-UA"/>
              </w:rPr>
              <w:t xml:space="preserve"> </w:t>
            </w:r>
            <w:r w:rsidRPr="00050061">
              <w:rPr>
                <w:lang w:val="uk-UA"/>
              </w:rPr>
              <w:t>національній</w:t>
            </w:r>
            <w:r w:rsidR="00920665" w:rsidRPr="00050061">
              <w:rPr>
                <w:lang w:val="uk-UA"/>
              </w:rPr>
              <w:t xml:space="preserve"> </w:t>
            </w:r>
            <w:r w:rsidRPr="00050061">
              <w:rPr>
                <w:lang w:val="uk-UA"/>
              </w:rPr>
              <w:t>валюті</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230</w:t>
            </w:r>
          </w:p>
        </w:tc>
        <w:tc>
          <w:tcPr>
            <w:tcW w:w="1040"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1930</w:t>
            </w:r>
          </w:p>
        </w:tc>
        <w:tc>
          <w:tcPr>
            <w:tcW w:w="1029"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1464</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в</w:t>
            </w:r>
            <w:r w:rsidR="00920665" w:rsidRPr="00050061">
              <w:rPr>
                <w:lang w:val="uk-UA"/>
              </w:rPr>
              <w:t xml:space="preserve"> </w:t>
            </w:r>
            <w:r w:rsidRPr="00050061">
              <w:rPr>
                <w:lang w:val="uk-UA"/>
              </w:rPr>
              <w:t>іноземній</w:t>
            </w:r>
            <w:r w:rsidR="00920665" w:rsidRPr="00050061">
              <w:rPr>
                <w:lang w:val="uk-UA"/>
              </w:rPr>
              <w:t xml:space="preserve"> </w:t>
            </w:r>
            <w:r w:rsidRPr="00050061">
              <w:rPr>
                <w:lang w:val="uk-UA"/>
              </w:rPr>
              <w:t>валюті</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240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4</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оборотні</w:t>
            </w:r>
            <w:r w:rsidR="00920665" w:rsidRPr="00050061">
              <w:rPr>
                <w:lang w:val="uk-UA"/>
              </w:rPr>
              <w:t xml:space="preserve"> </w:t>
            </w:r>
            <w:r w:rsidRPr="00050061">
              <w:rPr>
                <w:lang w:val="uk-UA"/>
              </w:rPr>
              <w:t>активи</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250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II</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260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177321</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187909</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b/>
                <w:lang w:val="uk-UA"/>
              </w:rPr>
            </w:pPr>
            <w:r w:rsidRPr="00050061">
              <w:rPr>
                <w:b/>
                <w:lang w:val="uk-UA"/>
              </w:rPr>
              <w:t>III . Витрати</w:t>
            </w:r>
            <w:r w:rsidR="00920665" w:rsidRPr="00050061">
              <w:rPr>
                <w:b/>
                <w:lang w:val="uk-UA"/>
              </w:rPr>
              <w:t xml:space="preserve"> </w:t>
            </w:r>
            <w:r w:rsidRPr="00050061">
              <w:rPr>
                <w:b/>
                <w:lang w:val="uk-UA"/>
              </w:rPr>
              <w:t>майбутніх</w:t>
            </w:r>
            <w:r w:rsidR="00920665" w:rsidRPr="00050061">
              <w:rPr>
                <w:b/>
                <w:lang w:val="uk-UA"/>
              </w:rPr>
              <w:t xml:space="preserve"> </w:t>
            </w:r>
            <w:r w:rsidRPr="00050061">
              <w:rPr>
                <w:b/>
                <w:lang w:val="uk-UA"/>
              </w:rPr>
              <w:t>періодів</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270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575</w:t>
            </w: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b/>
                <w:lang w:val="uk-UA"/>
              </w:rPr>
            </w:pPr>
            <w:r w:rsidRPr="00050061">
              <w:rPr>
                <w:b/>
                <w:lang w:val="uk-UA"/>
              </w:rPr>
              <w:t>Баланс</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280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376898</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53903</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b/>
                <w:lang w:val="uk-UA"/>
              </w:rPr>
            </w:pPr>
          </w:p>
          <w:p w:rsidR="00753424" w:rsidRPr="00050061" w:rsidRDefault="00753424" w:rsidP="00050061">
            <w:pPr>
              <w:pStyle w:val="5"/>
              <w:keepNext w:val="0"/>
              <w:widowControl w:val="0"/>
              <w:tabs>
                <w:tab w:val="left" w:pos="851"/>
                <w:tab w:val="left" w:pos="994"/>
              </w:tabs>
              <w:ind w:firstLine="0"/>
              <w:jc w:val="both"/>
              <w:rPr>
                <w:b/>
                <w:bCs/>
                <w:color w:val="auto"/>
                <w:sz w:val="20"/>
                <w:szCs w:val="20"/>
              </w:rPr>
            </w:pPr>
            <w:r w:rsidRPr="00050061">
              <w:rPr>
                <w:b/>
                <w:bCs/>
                <w:color w:val="auto"/>
                <w:sz w:val="20"/>
                <w:szCs w:val="20"/>
              </w:rPr>
              <w:t>Пасив</w:t>
            </w:r>
          </w:p>
        </w:tc>
        <w:tc>
          <w:tcPr>
            <w:tcW w:w="1228" w:type="dxa"/>
          </w:tcPr>
          <w:p w:rsidR="00753424" w:rsidRPr="00050061" w:rsidRDefault="00753424" w:rsidP="00050061">
            <w:pPr>
              <w:tabs>
                <w:tab w:val="left" w:pos="851"/>
                <w:tab w:val="left" w:pos="994"/>
              </w:tabs>
              <w:spacing w:line="360" w:lineRule="auto"/>
              <w:jc w:val="center"/>
              <w:rPr>
                <w:b/>
                <w:lang w:val="uk-UA"/>
              </w:rPr>
            </w:pPr>
            <w:r w:rsidRPr="00050061">
              <w:rPr>
                <w:b/>
                <w:lang w:val="uk-UA"/>
              </w:rPr>
              <w:t>Код</w:t>
            </w:r>
            <w:r w:rsidR="00920665" w:rsidRPr="00050061">
              <w:rPr>
                <w:b/>
                <w:lang w:val="uk-UA"/>
              </w:rPr>
              <w:t xml:space="preserve"> </w:t>
            </w:r>
            <w:r w:rsidRPr="00050061">
              <w:rPr>
                <w:b/>
                <w:lang w:val="uk-UA"/>
              </w:rPr>
              <w:t>рядка</w:t>
            </w:r>
          </w:p>
        </w:tc>
        <w:tc>
          <w:tcPr>
            <w:tcW w:w="1040" w:type="dxa"/>
          </w:tcPr>
          <w:p w:rsidR="00753424" w:rsidRPr="00050061" w:rsidRDefault="00753424" w:rsidP="00050061">
            <w:pPr>
              <w:tabs>
                <w:tab w:val="left" w:pos="851"/>
                <w:tab w:val="left" w:pos="994"/>
              </w:tabs>
              <w:spacing w:line="360" w:lineRule="auto"/>
              <w:jc w:val="center"/>
              <w:rPr>
                <w:b/>
                <w:lang w:val="uk-UA"/>
              </w:rPr>
            </w:pPr>
            <w:r w:rsidRPr="00050061">
              <w:rPr>
                <w:b/>
                <w:lang w:val="uk-UA"/>
              </w:rPr>
              <w:t>початок</w:t>
            </w:r>
            <w:r w:rsidR="00920665" w:rsidRPr="00050061">
              <w:rPr>
                <w:b/>
                <w:lang w:val="uk-UA"/>
              </w:rPr>
              <w:t xml:space="preserve"> </w:t>
            </w:r>
            <w:r w:rsidRPr="00050061">
              <w:rPr>
                <w:b/>
                <w:lang w:val="uk-UA"/>
              </w:rPr>
              <w:t>періоду</w:t>
            </w:r>
          </w:p>
        </w:tc>
        <w:tc>
          <w:tcPr>
            <w:tcW w:w="1029" w:type="dxa"/>
          </w:tcPr>
          <w:p w:rsidR="00753424" w:rsidRPr="00050061" w:rsidRDefault="00753424" w:rsidP="00050061">
            <w:pPr>
              <w:tabs>
                <w:tab w:val="left" w:pos="851"/>
                <w:tab w:val="left" w:pos="994"/>
              </w:tabs>
              <w:spacing w:line="360" w:lineRule="auto"/>
              <w:jc w:val="center"/>
              <w:rPr>
                <w:b/>
                <w:lang w:val="uk-UA"/>
              </w:rPr>
            </w:pPr>
            <w:r w:rsidRPr="00050061">
              <w:rPr>
                <w:b/>
                <w:lang w:val="uk-UA"/>
              </w:rPr>
              <w:t>кінець</w:t>
            </w:r>
            <w:r w:rsidR="00920665" w:rsidRPr="00050061">
              <w:rPr>
                <w:b/>
                <w:lang w:val="uk-UA"/>
              </w:rPr>
              <w:t xml:space="preserve"> </w:t>
            </w:r>
            <w:r w:rsidRPr="00050061">
              <w:rPr>
                <w:b/>
                <w:lang w:val="uk-UA"/>
              </w:rPr>
              <w:t>періоду</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1</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2</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3</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4</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b/>
                <w:lang w:val="uk-UA"/>
              </w:rPr>
            </w:pPr>
            <w:r w:rsidRPr="00050061">
              <w:rPr>
                <w:b/>
                <w:lang w:val="uk-UA"/>
              </w:rPr>
              <w:t>1 . ВЛАСНИЙ</w:t>
            </w:r>
            <w:r w:rsidR="00920665" w:rsidRPr="00050061">
              <w:rPr>
                <w:b/>
                <w:lang w:val="uk-UA"/>
              </w:rPr>
              <w:t xml:space="preserve"> </w:t>
            </w:r>
            <w:r w:rsidRPr="00050061">
              <w:rPr>
                <w:b/>
                <w:lang w:val="uk-UA"/>
              </w:rPr>
              <w:t>КАПІТАЛ</w:t>
            </w:r>
          </w:p>
          <w:p w:rsidR="00753424" w:rsidRPr="00050061" w:rsidRDefault="00753424" w:rsidP="00050061">
            <w:pPr>
              <w:tabs>
                <w:tab w:val="left" w:pos="851"/>
                <w:tab w:val="left" w:pos="994"/>
              </w:tabs>
              <w:spacing w:line="360" w:lineRule="auto"/>
              <w:jc w:val="both"/>
              <w:rPr>
                <w:lang w:val="uk-UA"/>
              </w:rPr>
            </w:pPr>
            <w:r w:rsidRPr="00050061">
              <w:rPr>
                <w:lang w:val="uk-UA"/>
              </w:rPr>
              <w:t>Статутний</w:t>
            </w:r>
            <w:r w:rsidR="00920665" w:rsidRPr="00050061">
              <w:rPr>
                <w:lang w:val="uk-UA"/>
              </w:rPr>
              <w:t xml:space="preserve"> </w:t>
            </w:r>
            <w:r w:rsidRPr="00050061">
              <w:rPr>
                <w:lang w:val="uk-UA"/>
              </w:rPr>
              <w:t>капітал</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300</w:t>
            </w:r>
          </w:p>
        </w:tc>
        <w:tc>
          <w:tcPr>
            <w:tcW w:w="1040"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24018</w:t>
            </w:r>
          </w:p>
        </w:tc>
        <w:tc>
          <w:tcPr>
            <w:tcW w:w="1029"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24018</w:t>
            </w:r>
          </w:p>
        </w:tc>
      </w:tr>
      <w:tr w:rsidR="00753424" w:rsidRPr="00920665" w:rsidTr="00050061">
        <w:trPr>
          <w:trHeight w:val="20"/>
        </w:trPr>
        <w:tc>
          <w:tcPr>
            <w:tcW w:w="6204" w:type="dxa"/>
          </w:tcPr>
          <w:p w:rsidR="00753424" w:rsidRPr="00050061" w:rsidRDefault="00753424" w:rsidP="00050061">
            <w:pPr>
              <w:pStyle w:val="7"/>
              <w:keepNext w:val="0"/>
              <w:widowControl w:val="0"/>
              <w:tabs>
                <w:tab w:val="left" w:pos="851"/>
                <w:tab w:val="left" w:pos="994"/>
              </w:tabs>
              <w:ind w:firstLine="0"/>
              <w:jc w:val="both"/>
              <w:rPr>
                <w:color w:val="auto"/>
                <w:sz w:val="20"/>
                <w:szCs w:val="20"/>
              </w:rPr>
            </w:pPr>
            <w:r w:rsidRPr="00050061">
              <w:rPr>
                <w:color w:val="auto"/>
                <w:sz w:val="20"/>
                <w:szCs w:val="20"/>
              </w:rPr>
              <w:t>Пайовий</w:t>
            </w:r>
            <w:r w:rsidR="00920665" w:rsidRPr="00050061">
              <w:rPr>
                <w:color w:val="auto"/>
                <w:sz w:val="20"/>
                <w:szCs w:val="20"/>
              </w:rPr>
              <w:t xml:space="preserve"> </w:t>
            </w:r>
            <w:r w:rsidRPr="00050061">
              <w:rPr>
                <w:color w:val="auto"/>
                <w:sz w:val="20"/>
                <w:szCs w:val="20"/>
              </w:rPr>
              <w:t>капітал</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310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Додатковий</w:t>
            </w:r>
            <w:r w:rsidR="00920665" w:rsidRPr="00050061">
              <w:rPr>
                <w:lang w:val="uk-UA"/>
              </w:rPr>
              <w:t xml:space="preserve"> </w:t>
            </w:r>
            <w:r w:rsidRPr="00050061">
              <w:rPr>
                <w:lang w:val="uk-UA"/>
              </w:rPr>
              <w:t>вкладений</w:t>
            </w:r>
            <w:r w:rsidR="00920665" w:rsidRPr="00050061">
              <w:rPr>
                <w:lang w:val="uk-UA"/>
              </w:rPr>
              <w:t xml:space="preserve"> </w:t>
            </w:r>
            <w:r w:rsidRPr="00050061">
              <w:rPr>
                <w:lang w:val="uk-UA"/>
              </w:rPr>
              <w:t>капітал</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320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12636</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12636</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Інший</w:t>
            </w:r>
            <w:r w:rsidR="00920665" w:rsidRPr="00050061">
              <w:rPr>
                <w:lang w:val="uk-UA"/>
              </w:rPr>
              <w:t xml:space="preserve"> </w:t>
            </w:r>
            <w:r w:rsidRPr="00050061">
              <w:rPr>
                <w:lang w:val="uk-UA"/>
              </w:rPr>
              <w:t>додатковий</w:t>
            </w:r>
            <w:r w:rsidR="00920665" w:rsidRPr="00050061">
              <w:rPr>
                <w:lang w:val="uk-UA"/>
              </w:rPr>
              <w:t xml:space="preserve"> </w:t>
            </w:r>
            <w:r w:rsidRPr="00050061">
              <w:rPr>
                <w:lang w:val="uk-UA"/>
              </w:rPr>
              <w:t>капітал</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330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Резервний</w:t>
            </w:r>
            <w:r w:rsidR="00920665" w:rsidRPr="00050061">
              <w:rPr>
                <w:lang w:val="uk-UA"/>
              </w:rPr>
              <w:t xml:space="preserve"> </w:t>
            </w:r>
            <w:r w:rsidRPr="00050061">
              <w:rPr>
                <w:lang w:val="uk-UA"/>
              </w:rPr>
              <w:t>капітал</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340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Нерозподілений</w:t>
            </w:r>
            <w:r w:rsidR="00920665" w:rsidRPr="00050061">
              <w:rPr>
                <w:lang w:val="uk-UA"/>
              </w:rPr>
              <w:t xml:space="preserve"> </w:t>
            </w:r>
            <w:r w:rsidRPr="00050061">
              <w:rPr>
                <w:lang w:val="uk-UA"/>
              </w:rPr>
              <w:t>прибуток ( непокритий</w:t>
            </w:r>
            <w:r w:rsidR="00920665" w:rsidRPr="00050061">
              <w:rPr>
                <w:lang w:val="uk-UA"/>
              </w:rPr>
              <w:t xml:space="preserve"> </w:t>
            </w:r>
            <w:r w:rsidRPr="00050061">
              <w:rPr>
                <w:lang w:val="uk-UA"/>
              </w:rPr>
              <w:t>збиток )</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350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39735</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27903</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Неоплачений</w:t>
            </w:r>
            <w:r w:rsidR="00920665" w:rsidRPr="00050061">
              <w:rPr>
                <w:lang w:val="uk-UA"/>
              </w:rPr>
              <w:t xml:space="preserve"> </w:t>
            </w:r>
            <w:r w:rsidRPr="00050061">
              <w:rPr>
                <w:lang w:val="uk-UA"/>
              </w:rPr>
              <w:t>капітал</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360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Вилучений</w:t>
            </w:r>
            <w:r w:rsidR="00920665" w:rsidRPr="00050061">
              <w:rPr>
                <w:lang w:val="uk-UA"/>
              </w:rPr>
              <w:t xml:space="preserve"> </w:t>
            </w:r>
            <w:r w:rsidRPr="00050061">
              <w:rPr>
                <w:lang w:val="uk-UA"/>
              </w:rPr>
              <w:t>капітал</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370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380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76389</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64557</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b/>
                <w:lang w:val="uk-UA"/>
              </w:rPr>
            </w:pPr>
            <w:r w:rsidRPr="00050061">
              <w:rPr>
                <w:b/>
                <w:lang w:val="uk-UA"/>
              </w:rPr>
              <w:t>II . ЗАБЕЗПЕЧЕННЯ</w:t>
            </w:r>
            <w:r w:rsidR="00920665" w:rsidRPr="00050061">
              <w:rPr>
                <w:b/>
                <w:lang w:val="uk-UA"/>
              </w:rPr>
              <w:t xml:space="preserve"> </w:t>
            </w:r>
            <w:r w:rsidRPr="00050061">
              <w:rPr>
                <w:b/>
                <w:lang w:val="uk-UA"/>
              </w:rPr>
              <w:t>НАСТУПНИХ</w:t>
            </w:r>
            <w:r w:rsidR="00920665" w:rsidRPr="00050061">
              <w:rPr>
                <w:b/>
                <w:lang w:val="uk-UA"/>
              </w:rPr>
              <w:t xml:space="preserve"> </w:t>
            </w:r>
            <w:r w:rsidRPr="00050061">
              <w:rPr>
                <w:b/>
                <w:lang w:val="uk-UA"/>
              </w:rPr>
              <w:t>ВИТРАТ</w:t>
            </w:r>
            <w:r w:rsidR="00920665" w:rsidRPr="00050061">
              <w:rPr>
                <w:b/>
                <w:lang w:val="uk-UA"/>
              </w:rPr>
              <w:t xml:space="preserve"> </w:t>
            </w:r>
            <w:r w:rsidRPr="00050061">
              <w:rPr>
                <w:b/>
                <w:lang w:val="uk-UA"/>
              </w:rPr>
              <w:t>І</w:t>
            </w:r>
            <w:r w:rsidR="00920665" w:rsidRPr="00050061">
              <w:rPr>
                <w:b/>
                <w:lang w:val="uk-UA"/>
              </w:rPr>
              <w:t xml:space="preserve"> </w:t>
            </w:r>
            <w:r w:rsidRPr="00050061">
              <w:rPr>
                <w:b/>
                <w:lang w:val="uk-UA"/>
              </w:rPr>
              <w:t>ПЛАТЕЖІВ</w:t>
            </w:r>
          </w:p>
          <w:p w:rsidR="00753424" w:rsidRPr="00050061" w:rsidRDefault="00753424" w:rsidP="00050061">
            <w:pPr>
              <w:tabs>
                <w:tab w:val="left" w:pos="851"/>
                <w:tab w:val="left" w:pos="994"/>
              </w:tabs>
              <w:spacing w:line="360" w:lineRule="auto"/>
              <w:jc w:val="both"/>
              <w:rPr>
                <w:lang w:val="uk-UA"/>
              </w:rPr>
            </w:pPr>
            <w:r w:rsidRPr="00050061">
              <w:rPr>
                <w:lang w:val="uk-UA"/>
              </w:rPr>
              <w:t>Забезпечення</w:t>
            </w:r>
            <w:r w:rsidR="00920665" w:rsidRPr="00050061">
              <w:rPr>
                <w:lang w:val="uk-UA"/>
              </w:rPr>
              <w:t xml:space="preserve"> </w:t>
            </w:r>
            <w:r w:rsidRPr="00050061">
              <w:rPr>
                <w:lang w:val="uk-UA"/>
              </w:rPr>
              <w:t>виплат</w:t>
            </w:r>
            <w:r w:rsidR="00920665" w:rsidRPr="00050061">
              <w:rPr>
                <w:lang w:val="uk-UA"/>
              </w:rPr>
              <w:t xml:space="preserve"> </w:t>
            </w:r>
            <w:r w:rsidRPr="00050061">
              <w:rPr>
                <w:lang w:val="uk-UA"/>
              </w:rPr>
              <w:t>персоналу</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400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забезпечення</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410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Цільове</w:t>
            </w:r>
            <w:r w:rsidR="00920665" w:rsidRPr="00050061">
              <w:rPr>
                <w:lang w:val="uk-UA"/>
              </w:rPr>
              <w:t xml:space="preserve"> </w:t>
            </w:r>
            <w:r w:rsidRPr="00050061">
              <w:rPr>
                <w:lang w:val="uk-UA"/>
              </w:rPr>
              <w:t>фінансування</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420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II</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430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b/>
                <w:lang w:val="uk-UA"/>
              </w:rPr>
            </w:pPr>
            <w:r w:rsidRPr="00050061">
              <w:rPr>
                <w:b/>
                <w:lang w:val="uk-UA"/>
              </w:rPr>
              <w:t>III . ДОВГОСТРОКОВІ</w:t>
            </w:r>
            <w:r w:rsidR="00920665" w:rsidRPr="00050061">
              <w:rPr>
                <w:b/>
                <w:lang w:val="uk-UA"/>
              </w:rPr>
              <w:t xml:space="preserve"> </w:t>
            </w:r>
            <w:r w:rsidRPr="00050061">
              <w:rPr>
                <w:b/>
                <w:lang w:val="uk-UA"/>
              </w:rPr>
              <w:t>ЗОБОВ'ЯЗАННЯ</w:t>
            </w:r>
          </w:p>
          <w:p w:rsidR="00753424" w:rsidRPr="00050061" w:rsidRDefault="00753424" w:rsidP="00050061">
            <w:pPr>
              <w:tabs>
                <w:tab w:val="left" w:pos="851"/>
                <w:tab w:val="left" w:pos="994"/>
              </w:tabs>
              <w:spacing w:line="360" w:lineRule="auto"/>
              <w:jc w:val="both"/>
              <w:rPr>
                <w:lang w:val="uk-UA"/>
              </w:rPr>
            </w:pPr>
            <w:r w:rsidRPr="00050061">
              <w:rPr>
                <w:lang w:val="uk-UA"/>
              </w:rPr>
              <w:t>Довгострокові</w:t>
            </w:r>
            <w:r w:rsidR="00920665" w:rsidRPr="00050061">
              <w:rPr>
                <w:lang w:val="uk-UA"/>
              </w:rPr>
              <w:t xml:space="preserve"> </w:t>
            </w:r>
            <w:r w:rsidRPr="00050061">
              <w:rPr>
                <w:lang w:val="uk-UA"/>
              </w:rPr>
              <w:t>кредити</w:t>
            </w:r>
            <w:r w:rsidR="00920665" w:rsidRPr="00050061">
              <w:rPr>
                <w:lang w:val="uk-UA"/>
              </w:rPr>
              <w:t xml:space="preserve"> </w:t>
            </w:r>
            <w:r w:rsidRPr="00050061">
              <w:rPr>
                <w:lang w:val="uk-UA"/>
              </w:rPr>
              <w:t>банків</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440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довгострокові</w:t>
            </w:r>
            <w:r w:rsidR="00920665" w:rsidRPr="00050061">
              <w:rPr>
                <w:lang w:val="uk-UA"/>
              </w:rPr>
              <w:t xml:space="preserve"> </w:t>
            </w:r>
            <w:r w:rsidRPr="00050061">
              <w:rPr>
                <w:lang w:val="uk-UA"/>
              </w:rPr>
              <w:t>фінансові</w:t>
            </w:r>
            <w:r w:rsidR="00920665" w:rsidRPr="00050061">
              <w:rPr>
                <w:lang w:val="uk-UA"/>
              </w:rPr>
              <w:t xml:space="preserve"> </w:t>
            </w:r>
            <w:r w:rsidRPr="00050061">
              <w:rPr>
                <w:lang w:val="uk-UA"/>
              </w:rPr>
              <w:t>зобов'язання</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450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Відстрочені</w:t>
            </w:r>
            <w:r w:rsidR="00920665" w:rsidRPr="00050061">
              <w:rPr>
                <w:lang w:val="uk-UA"/>
              </w:rPr>
              <w:t xml:space="preserve"> </w:t>
            </w:r>
            <w:r w:rsidRPr="00050061">
              <w:rPr>
                <w:lang w:val="uk-UA"/>
              </w:rPr>
              <w:t>податкові зобов'язання</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460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довгострокові</w:t>
            </w:r>
            <w:r w:rsidR="00920665" w:rsidRPr="00050061">
              <w:rPr>
                <w:lang w:val="uk-UA"/>
              </w:rPr>
              <w:t xml:space="preserve"> </w:t>
            </w:r>
            <w:r w:rsidRPr="00050061">
              <w:rPr>
                <w:lang w:val="uk-UA"/>
              </w:rPr>
              <w:t>зобов'язання</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470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82560</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III</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480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82560</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b/>
                <w:lang w:val="uk-UA"/>
              </w:rPr>
            </w:pPr>
            <w:r w:rsidRPr="00050061">
              <w:rPr>
                <w:b/>
                <w:lang w:val="uk-UA"/>
              </w:rPr>
              <w:t>IV . ПОТОЧНІ</w:t>
            </w:r>
            <w:r w:rsidR="00920665" w:rsidRPr="00050061">
              <w:rPr>
                <w:b/>
                <w:lang w:val="uk-UA"/>
              </w:rPr>
              <w:t xml:space="preserve"> </w:t>
            </w:r>
            <w:r w:rsidRPr="00050061">
              <w:rPr>
                <w:b/>
                <w:lang w:val="uk-UA"/>
              </w:rPr>
              <w:t>ЗОБОВ'ЯЗАННЯ</w:t>
            </w:r>
          </w:p>
          <w:p w:rsidR="00753424" w:rsidRPr="00050061" w:rsidRDefault="00753424" w:rsidP="00050061">
            <w:pPr>
              <w:tabs>
                <w:tab w:val="left" w:pos="851"/>
                <w:tab w:val="left" w:pos="994"/>
              </w:tabs>
              <w:spacing w:line="360" w:lineRule="auto"/>
              <w:jc w:val="both"/>
              <w:rPr>
                <w:lang w:val="uk-UA"/>
              </w:rPr>
            </w:pPr>
            <w:r w:rsidRPr="00050061">
              <w:rPr>
                <w:lang w:val="uk-UA"/>
              </w:rPr>
              <w:t>Короткострокові</w:t>
            </w:r>
            <w:r w:rsidR="00920665" w:rsidRPr="00050061">
              <w:rPr>
                <w:lang w:val="uk-UA"/>
              </w:rPr>
              <w:t xml:space="preserve"> </w:t>
            </w:r>
            <w:r w:rsidRPr="00050061">
              <w:rPr>
                <w:lang w:val="uk-UA"/>
              </w:rPr>
              <w:t>кредити</w:t>
            </w:r>
            <w:r w:rsidR="00920665" w:rsidRPr="00050061">
              <w:rPr>
                <w:lang w:val="uk-UA"/>
              </w:rPr>
              <w:t xml:space="preserve"> </w:t>
            </w:r>
            <w:r w:rsidRPr="00050061">
              <w:rPr>
                <w:lang w:val="uk-UA"/>
              </w:rPr>
              <w:t>банків</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500</w:t>
            </w:r>
          </w:p>
        </w:tc>
        <w:tc>
          <w:tcPr>
            <w:tcW w:w="1040"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135862</w:t>
            </w:r>
          </w:p>
        </w:tc>
        <w:tc>
          <w:tcPr>
            <w:tcW w:w="1029"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105970</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Поточна заборгованість за довгостроковими зобов’язаннями</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510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Векселі</w:t>
            </w:r>
            <w:r w:rsidR="00920665" w:rsidRPr="00050061">
              <w:rPr>
                <w:lang w:val="uk-UA"/>
              </w:rPr>
              <w:t xml:space="preserve"> </w:t>
            </w:r>
            <w:r w:rsidRPr="00050061">
              <w:rPr>
                <w:lang w:val="uk-UA"/>
              </w:rPr>
              <w:t>видані</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520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1304</w:t>
            </w: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Кредиторська</w:t>
            </w:r>
            <w:r w:rsidR="00920665" w:rsidRPr="00050061">
              <w:rPr>
                <w:lang w:val="uk-UA"/>
              </w:rPr>
              <w:t xml:space="preserve"> </w:t>
            </w:r>
            <w:r w:rsidRPr="00050061">
              <w:rPr>
                <w:lang w:val="uk-UA"/>
              </w:rPr>
              <w:t>заборгованість за товари , роботи, послуги</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530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136808</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241392</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Поточні</w:t>
            </w:r>
            <w:r w:rsidR="00920665" w:rsidRPr="00050061">
              <w:rPr>
                <w:lang w:val="uk-UA"/>
              </w:rPr>
              <w:t xml:space="preserve"> </w:t>
            </w:r>
            <w:r w:rsidRPr="00050061">
              <w:rPr>
                <w:lang w:val="uk-UA"/>
              </w:rPr>
              <w:t>зобов’язання</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рахунками :</w:t>
            </w:r>
          </w:p>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одержаних</w:t>
            </w:r>
            <w:r w:rsidR="00920665" w:rsidRPr="00050061">
              <w:rPr>
                <w:lang w:val="uk-UA"/>
              </w:rPr>
              <w:t xml:space="preserve"> </w:t>
            </w:r>
            <w:r w:rsidRPr="00050061">
              <w:rPr>
                <w:lang w:val="uk-UA"/>
              </w:rPr>
              <w:t>авансів</w:t>
            </w:r>
          </w:p>
        </w:tc>
        <w:tc>
          <w:tcPr>
            <w:tcW w:w="1228"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540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бюджетом</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550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6619</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605</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позабюджетних</w:t>
            </w:r>
            <w:r w:rsidR="00920665" w:rsidRPr="00050061">
              <w:rPr>
                <w:lang w:val="uk-UA"/>
              </w:rPr>
              <w:t xml:space="preserve"> </w:t>
            </w:r>
            <w:r w:rsidRPr="00050061">
              <w:rPr>
                <w:lang w:val="uk-UA"/>
              </w:rPr>
              <w:t>платежів</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560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зі</w:t>
            </w:r>
            <w:r w:rsidR="00920665" w:rsidRPr="00050061">
              <w:rPr>
                <w:lang w:val="uk-UA"/>
              </w:rPr>
              <w:t xml:space="preserve"> </w:t>
            </w:r>
            <w:r w:rsidRPr="00050061">
              <w:rPr>
                <w:lang w:val="uk-UA"/>
              </w:rPr>
              <w:t>страхування</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570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6783</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9414</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оплати</w:t>
            </w:r>
            <w:r w:rsidR="00920665" w:rsidRPr="00050061">
              <w:rPr>
                <w:lang w:val="uk-UA"/>
              </w:rPr>
              <w:t xml:space="preserve"> </w:t>
            </w:r>
            <w:r w:rsidRPr="00050061">
              <w:rPr>
                <w:lang w:val="uk-UA"/>
              </w:rPr>
              <w:t>праці</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580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10068</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2864</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учасниками</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590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із</w:t>
            </w:r>
            <w:r w:rsidR="00920665" w:rsidRPr="00050061">
              <w:rPr>
                <w:lang w:val="uk-UA"/>
              </w:rPr>
              <w:t xml:space="preserve"> </w:t>
            </w:r>
            <w:r w:rsidRPr="00050061">
              <w:rPr>
                <w:lang w:val="uk-UA"/>
              </w:rPr>
              <w:t>внутрішніх</w:t>
            </w:r>
            <w:r w:rsidR="00920665" w:rsidRPr="00050061">
              <w:rPr>
                <w:lang w:val="uk-UA"/>
              </w:rPr>
              <w:t xml:space="preserve"> </w:t>
            </w:r>
            <w:r w:rsidRPr="00050061">
              <w:rPr>
                <w:lang w:val="uk-UA"/>
              </w:rPr>
              <w:t>розрахунків</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600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3032</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31668</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поточні</w:t>
            </w:r>
            <w:r w:rsidR="00920665" w:rsidRPr="00050061">
              <w:rPr>
                <w:lang w:val="uk-UA"/>
              </w:rPr>
              <w:t xml:space="preserve"> </w:t>
            </w:r>
            <w:r w:rsidRPr="00050061">
              <w:rPr>
                <w:lang w:val="uk-UA"/>
              </w:rPr>
              <w:t>зобов'язання</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610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33</w:t>
            </w: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IV</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620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300509</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391913</w:t>
            </w: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lang w:val="uk-UA"/>
              </w:rPr>
            </w:pPr>
            <w:r w:rsidRPr="00050061">
              <w:rPr>
                <w:lang w:val="uk-UA"/>
              </w:rPr>
              <w:t>V . Доходи</w:t>
            </w:r>
            <w:r w:rsidR="00920665" w:rsidRPr="00050061">
              <w:rPr>
                <w:lang w:val="uk-UA"/>
              </w:rPr>
              <w:t xml:space="preserve"> </w:t>
            </w:r>
            <w:r w:rsidRPr="00050061">
              <w:rPr>
                <w:lang w:val="uk-UA"/>
              </w:rPr>
              <w:t>майбутніх</w:t>
            </w:r>
            <w:r w:rsidR="00920665" w:rsidRPr="00050061">
              <w:rPr>
                <w:lang w:val="uk-UA"/>
              </w:rPr>
              <w:t xml:space="preserve"> </w:t>
            </w:r>
            <w:r w:rsidRPr="00050061">
              <w:rPr>
                <w:lang w:val="uk-UA"/>
              </w:rPr>
              <w:t>періодів</w:t>
            </w:r>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630</w:t>
            </w:r>
          </w:p>
        </w:tc>
        <w:tc>
          <w:tcPr>
            <w:tcW w:w="1040" w:type="dxa"/>
          </w:tcPr>
          <w:p w:rsidR="00753424" w:rsidRPr="00050061" w:rsidRDefault="00753424" w:rsidP="00050061">
            <w:pPr>
              <w:tabs>
                <w:tab w:val="left" w:pos="851"/>
                <w:tab w:val="left" w:pos="994"/>
              </w:tabs>
              <w:spacing w:line="360" w:lineRule="auto"/>
              <w:jc w:val="center"/>
              <w:rPr>
                <w:lang w:val="uk-UA"/>
              </w:rPr>
            </w:pPr>
          </w:p>
        </w:tc>
        <w:tc>
          <w:tcPr>
            <w:tcW w:w="1029"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6204" w:type="dxa"/>
          </w:tcPr>
          <w:p w:rsidR="00753424" w:rsidRPr="00050061" w:rsidRDefault="00753424" w:rsidP="00050061">
            <w:pPr>
              <w:tabs>
                <w:tab w:val="left" w:pos="851"/>
                <w:tab w:val="left" w:pos="994"/>
              </w:tabs>
              <w:spacing w:line="360" w:lineRule="auto"/>
              <w:jc w:val="both"/>
              <w:rPr>
                <w:b/>
                <w:bCs/>
                <w:lang w:val="uk-UA"/>
              </w:rPr>
            </w:pPr>
            <w:bookmarkStart w:id="55" w:name="_Toc113280131"/>
            <w:r w:rsidRPr="00050061">
              <w:rPr>
                <w:b/>
                <w:bCs/>
                <w:lang w:val="uk-UA"/>
              </w:rPr>
              <w:t>Баланс</w:t>
            </w:r>
            <w:bookmarkEnd w:id="55"/>
          </w:p>
        </w:tc>
        <w:tc>
          <w:tcPr>
            <w:tcW w:w="1228" w:type="dxa"/>
          </w:tcPr>
          <w:p w:rsidR="00753424" w:rsidRPr="00050061" w:rsidRDefault="00753424" w:rsidP="00050061">
            <w:pPr>
              <w:tabs>
                <w:tab w:val="left" w:pos="851"/>
                <w:tab w:val="left" w:pos="994"/>
              </w:tabs>
              <w:spacing w:line="360" w:lineRule="auto"/>
              <w:jc w:val="center"/>
              <w:rPr>
                <w:lang w:val="uk-UA"/>
              </w:rPr>
            </w:pPr>
            <w:r w:rsidRPr="00050061">
              <w:rPr>
                <w:lang w:val="uk-UA"/>
              </w:rPr>
              <w:t>640</w:t>
            </w:r>
          </w:p>
        </w:tc>
        <w:tc>
          <w:tcPr>
            <w:tcW w:w="1040" w:type="dxa"/>
          </w:tcPr>
          <w:p w:rsidR="00753424" w:rsidRPr="00050061" w:rsidRDefault="00753424" w:rsidP="00050061">
            <w:pPr>
              <w:tabs>
                <w:tab w:val="left" w:pos="851"/>
                <w:tab w:val="left" w:pos="994"/>
              </w:tabs>
              <w:spacing w:line="360" w:lineRule="auto"/>
              <w:jc w:val="center"/>
              <w:rPr>
                <w:lang w:val="uk-UA"/>
              </w:rPr>
            </w:pPr>
            <w:r w:rsidRPr="00050061">
              <w:rPr>
                <w:lang w:val="uk-UA"/>
              </w:rPr>
              <w:t>376898</w:t>
            </w:r>
          </w:p>
        </w:tc>
        <w:tc>
          <w:tcPr>
            <w:tcW w:w="1029" w:type="dxa"/>
          </w:tcPr>
          <w:p w:rsidR="00753424" w:rsidRPr="00050061" w:rsidRDefault="00753424" w:rsidP="00050061">
            <w:pPr>
              <w:tabs>
                <w:tab w:val="left" w:pos="851"/>
                <w:tab w:val="left" w:pos="994"/>
              </w:tabs>
              <w:spacing w:line="360" w:lineRule="auto"/>
              <w:jc w:val="center"/>
              <w:rPr>
                <w:lang w:val="uk-UA"/>
              </w:rPr>
            </w:pPr>
            <w:r w:rsidRPr="00050061">
              <w:rPr>
                <w:lang w:val="uk-UA"/>
              </w:rPr>
              <w:t>539030</w:t>
            </w:r>
          </w:p>
        </w:tc>
      </w:tr>
    </w:tbl>
    <w:p w:rsidR="00753424" w:rsidRPr="00920665" w:rsidRDefault="00753424" w:rsidP="000E74D1">
      <w:pPr>
        <w:tabs>
          <w:tab w:val="left" w:pos="851"/>
          <w:tab w:val="left" w:pos="994"/>
        </w:tabs>
        <w:spacing w:line="360" w:lineRule="auto"/>
        <w:ind w:firstLine="709"/>
        <w:jc w:val="both"/>
        <w:rPr>
          <w:sz w:val="28"/>
          <w:szCs w:val="28"/>
          <w:lang w:val="uk-UA"/>
        </w:rPr>
      </w:pPr>
    </w:p>
    <w:p w:rsidR="00050061"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Керівник</w:t>
      </w:r>
      <w:r w:rsidR="00920665">
        <w:rPr>
          <w:sz w:val="28"/>
          <w:szCs w:val="28"/>
          <w:lang w:val="uk-UA"/>
        </w:rPr>
        <w:t xml:space="preserve">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М.П.</w:t>
      </w:r>
      <w:r w:rsidR="00920665">
        <w:rPr>
          <w:sz w:val="28"/>
          <w:szCs w:val="28"/>
          <w:lang w:val="uk-UA"/>
        </w:rPr>
        <w:t xml:space="preserve"> </w:t>
      </w:r>
      <w:r w:rsidRPr="00920665">
        <w:rPr>
          <w:sz w:val="28"/>
          <w:szCs w:val="28"/>
          <w:lang w:val="uk-UA"/>
        </w:rPr>
        <w:t>(підпис)</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Головний</w:t>
      </w:r>
      <w:r w:rsidR="00920665">
        <w:rPr>
          <w:sz w:val="28"/>
          <w:szCs w:val="28"/>
          <w:lang w:val="uk-UA"/>
        </w:rPr>
        <w:t xml:space="preserve"> </w:t>
      </w:r>
      <w:r w:rsidRPr="00920665">
        <w:rPr>
          <w:sz w:val="28"/>
          <w:szCs w:val="28"/>
          <w:lang w:val="uk-UA"/>
        </w:rPr>
        <w:t>бухгалтер</w:t>
      </w:r>
      <w:r w:rsidR="00920665">
        <w:rPr>
          <w:sz w:val="28"/>
          <w:szCs w:val="28"/>
          <w:lang w:val="uk-UA"/>
        </w:rPr>
        <w:t xml:space="preserve"> </w:t>
      </w:r>
    </w:p>
    <w:p w:rsidR="00753424" w:rsidRPr="00920665" w:rsidRDefault="00753424" w:rsidP="000E74D1">
      <w:pPr>
        <w:tabs>
          <w:tab w:val="left" w:pos="851"/>
          <w:tab w:val="left" w:pos="994"/>
        </w:tabs>
        <w:spacing w:line="360" w:lineRule="auto"/>
        <w:ind w:firstLine="709"/>
        <w:jc w:val="both"/>
        <w:rPr>
          <w:sz w:val="28"/>
          <w:szCs w:val="28"/>
          <w:lang w:val="uk-UA"/>
        </w:rPr>
      </w:pPr>
      <w:bookmarkStart w:id="56" w:name="_Toc113280132"/>
    </w:p>
    <w:p w:rsidR="00050061" w:rsidRDefault="00050061">
      <w:pPr>
        <w:widowControl/>
        <w:spacing w:after="200" w:line="276" w:lineRule="auto"/>
        <w:rPr>
          <w:snapToGrid w:val="0"/>
          <w:sz w:val="28"/>
          <w:szCs w:val="28"/>
          <w:lang w:val="uk-UA"/>
        </w:rPr>
      </w:pPr>
      <w:r>
        <w:rPr>
          <w:sz w:val="28"/>
          <w:szCs w:val="28"/>
          <w:lang w:val="uk-UA"/>
        </w:rPr>
        <w:br w:type="page"/>
      </w:r>
    </w:p>
    <w:p w:rsidR="00753424" w:rsidRPr="00920665" w:rsidRDefault="00753424" w:rsidP="000E74D1">
      <w:pPr>
        <w:tabs>
          <w:tab w:val="left" w:pos="851"/>
          <w:tab w:val="left" w:pos="994"/>
        </w:tabs>
        <w:spacing w:line="360" w:lineRule="auto"/>
        <w:ind w:firstLine="709"/>
        <w:jc w:val="both"/>
        <w:rPr>
          <w:b/>
          <w:bCs/>
          <w:sz w:val="28"/>
          <w:szCs w:val="28"/>
          <w:lang w:val="uk-UA"/>
        </w:rPr>
      </w:pPr>
      <w:r w:rsidRPr="00920665">
        <w:rPr>
          <w:b/>
          <w:bCs/>
          <w:sz w:val="28"/>
          <w:szCs w:val="28"/>
          <w:lang w:val="uk-UA"/>
        </w:rPr>
        <w:t>Додаток Б</w:t>
      </w:r>
    </w:p>
    <w:p w:rsidR="00050061" w:rsidRDefault="00050061"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Баланс підприємства станом на 01.01.10 р.</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20"/>
        <w:gridCol w:w="1276"/>
        <w:gridCol w:w="1134"/>
        <w:gridCol w:w="1241"/>
      </w:tblGrid>
      <w:tr w:rsidR="00753424" w:rsidRPr="00920665" w:rsidTr="00050061">
        <w:trPr>
          <w:trHeight w:val="20"/>
        </w:trPr>
        <w:tc>
          <w:tcPr>
            <w:tcW w:w="5920" w:type="dxa"/>
            <w:vAlign w:val="center"/>
          </w:tcPr>
          <w:p w:rsidR="00753424" w:rsidRPr="00050061" w:rsidRDefault="00753424" w:rsidP="00050061">
            <w:pPr>
              <w:tabs>
                <w:tab w:val="left" w:pos="851"/>
                <w:tab w:val="left" w:pos="994"/>
              </w:tabs>
              <w:spacing w:line="360" w:lineRule="auto"/>
              <w:jc w:val="center"/>
              <w:rPr>
                <w:b/>
                <w:lang w:val="uk-UA"/>
              </w:rPr>
            </w:pPr>
            <w:r w:rsidRPr="00050061">
              <w:rPr>
                <w:b/>
                <w:lang w:val="uk-UA"/>
              </w:rPr>
              <w:t>Актив</w:t>
            </w:r>
          </w:p>
        </w:tc>
        <w:tc>
          <w:tcPr>
            <w:tcW w:w="1276" w:type="dxa"/>
            <w:vAlign w:val="center"/>
          </w:tcPr>
          <w:p w:rsidR="00753424" w:rsidRPr="00050061" w:rsidRDefault="00753424" w:rsidP="00050061">
            <w:pPr>
              <w:tabs>
                <w:tab w:val="left" w:pos="851"/>
                <w:tab w:val="left" w:pos="994"/>
              </w:tabs>
              <w:spacing w:line="360" w:lineRule="auto"/>
              <w:jc w:val="center"/>
              <w:rPr>
                <w:b/>
                <w:lang w:val="uk-UA"/>
              </w:rPr>
            </w:pPr>
            <w:r w:rsidRPr="00050061">
              <w:rPr>
                <w:b/>
                <w:lang w:val="uk-UA"/>
              </w:rPr>
              <w:t>Код</w:t>
            </w:r>
            <w:r w:rsidR="00920665" w:rsidRPr="00050061">
              <w:rPr>
                <w:b/>
                <w:lang w:val="uk-UA"/>
              </w:rPr>
              <w:t xml:space="preserve"> </w:t>
            </w:r>
            <w:r w:rsidRPr="00050061">
              <w:rPr>
                <w:b/>
                <w:lang w:val="uk-UA"/>
              </w:rPr>
              <w:t>рядка</w:t>
            </w:r>
          </w:p>
        </w:tc>
        <w:tc>
          <w:tcPr>
            <w:tcW w:w="1134" w:type="dxa"/>
            <w:vAlign w:val="center"/>
          </w:tcPr>
          <w:p w:rsidR="00753424" w:rsidRPr="00050061" w:rsidRDefault="00753424" w:rsidP="00050061">
            <w:pPr>
              <w:tabs>
                <w:tab w:val="left" w:pos="851"/>
                <w:tab w:val="left" w:pos="994"/>
              </w:tabs>
              <w:spacing w:line="360" w:lineRule="auto"/>
              <w:jc w:val="center"/>
              <w:rPr>
                <w:lang w:val="uk-UA"/>
              </w:rPr>
            </w:pPr>
            <w:r w:rsidRPr="00050061">
              <w:rPr>
                <w:b/>
                <w:lang w:val="uk-UA"/>
              </w:rPr>
              <w:t>початок</w:t>
            </w:r>
            <w:r w:rsidR="00920665" w:rsidRPr="00050061">
              <w:rPr>
                <w:b/>
                <w:lang w:val="uk-UA"/>
              </w:rPr>
              <w:t xml:space="preserve"> </w:t>
            </w:r>
            <w:r w:rsidRPr="00050061">
              <w:rPr>
                <w:b/>
                <w:lang w:val="uk-UA"/>
              </w:rPr>
              <w:t>періоду</w:t>
            </w:r>
          </w:p>
        </w:tc>
        <w:tc>
          <w:tcPr>
            <w:tcW w:w="1241" w:type="dxa"/>
            <w:vAlign w:val="center"/>
          </w:tcPr>
          <w:p w:rsidR="00753424" w:rsidRPr="00050061" w:rsidRDefault="00753424" w:rsidP="00050061">
            <w:pPr>
              <w:tabs>
                <w:tab w:val="left" w:pos="851"/>
                <w:tab w:val="left" w:pos="994"/>
              </w:tabs>
              <w:spacing w:line="360" w:lineRule="auto"/>
              <w:jc w:val="center"/>
              <w:rPr>
                <w:b/>
                <w:lang w:val="uk-UA"/>
              </w:rPr>
            </w:pPr>
            <w:r w:rsidRPr="00050061">
              <w:rPr>
                <w:b/>
                <w:lang w:val="uk-UA"/>
              </w:rPr>
              <w:t>кінець</w:t>
            </w:r>
            <w:r w:rsidR="00920665" w:rsidRPr="00050061">
              <w:rPr>
                <w:b/>
                <w:lang w:val="uk-UA"/>
              </w:rPr>
              <w:t xml:space="preserve"> </w:t>
            </w:r>
            <w:r w:rsidRPr="00050061">
              <w:rPr>
                <w:b/>
                <w:lang w:val="uk-UA"/>
              </w:rPr>
              <w:t>періоду</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center"/>
              <w:rPr>
                <w:bCs/>
                <w:lang w:val="uk-UA"/>
              </w:rPr>
            </w:pPr>
            <w:r w:rsidRPr="00050061">
              <w:rPr>
                <w:bCs/>
                <w:lang w:val="uk-UA"/>
              </w:rPr>
              <w:t>1</w:t>
            </w:r>
          </w:p>
        </w:tc>
        <w:tc>
          <w:tcPr>
            <w:tcW w:w="1276" w:type="dxa"/>
          </w:tcPr>
          <w:p w:rsidR="00753424" w:rsidRPr="00050061" w:rsidRDefault="00753424" w:rsidP="00050061">
            <w:pPr>
              <w:tabs>
                <w:tab w:val="left" w:pos="851"/>
                <w:tab w:val="left" w:pos="994"/>
              </w:tabs>
              <w:spacing w:line="360" w:lineRule="auto"/>
              <w:jc w:val="center"/>
              <w:rPr>
                <w:bCs/>
                <w:lang w:val="uk-UA"/>
              </w:rPr>
            </w:pPr>
            <w:r w:rsidRPr="00050061">
              <w:rPr>
                <w:bCs/>
                <w:lang w:val="uk-UA"/>
              </w:rPr>
              <w:t>2</w:t>
            </w:r>
          </w:p>
        </w:tc>
        <w:tc>
          <w:tcPr>
            <w:tcW w:w="1134" w:type="dxa"/>
          </w:tcPr>
          <w:p w:rsidR="00753424" w:rsidRPr="00050061" w:rsidRDefault="00753424" w:rsidP="00050061">
            <w:pPr>
              <w:tabs>
                <w:tab w:val="left" w:pos="851"/>
                <w:tab w:val="left" w:pos="994"/>
              </w:tabs>
              <w:spacing w:line="360" w:lineRule="auto"/>
              <w:jc w:val="center"/>
              <w:rPr>
                <w:bCs/>
                <w:lang w:val="uk-UA"/>
              </w:rPr>
            </w:pPr>
            <w:r w:rsidRPr="00050061">
              <w:rPr>
                <w:bCs/>
                <w:lang w:val="uk-UA"/>
              </w:rPr>
              <w:t>3</w:t>
            </w:r>
          </w:p>
        </w:tc>
        <w:tc>
          <w:tcPr>
            <w:tcW w:w="1241" w:type="dxa"/>
          </w:tcPr>
          <w:p w:rsidR="00753424" w:rsidRPr="00050061" w:rsidRDefault="00753424" w:rsidP="00050061">
            <w:pPr>
              <w:tabs>
                <w:tab w:val="left" w:pos="851"/>
                <w:tab w:val="left" w:pos="994"/>
              </w:tabs>
              <w:spacing w:line="360" w:lineRule="auto"/>
              <w:jc w:val="center"/>
              <w:rPr>
                <w:bCs/>
                <w:lang w:val="uk-UA"/>
              </w:rPr>
            </w:pPr>
            <w:r w:rsidRPr="00050061">
              <w:rPr>
                <w:bCs/>
                <w:lang w:val="uk-UA"/>
              </w:rPr>
              <w:t>4</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b/>
                <w:lang w:val="uk-UA"/>
              </w:rPr>
            </w:pPr>
            <w:r w:rsidRPr="00050061">
              <w:rPr>
                <w:b/>
                <w:lang w:val="uk-UA"/>
              </w:rPr>
              <w:t>1.</w:t>
            </w:r>
            <w:r w:rsidR="00920665" w:rsidRPr="00050061">
              <w:rPr>
                <w:b/>
                <w:lang w:val="uk-UA"/>
              </w:rPr>
              <w:t xml:space="preserve"> </w:t>
            </w:r>
            <w:r w:rsidRPr="00050061">
              <w:rPr>
                <w:b/>
                <w:lang w:val="uk-UA"/>
              </w:rPr>
              <w:t>НЕОБОРОТНІ</w:t>
            </w:r>
            <w:r w:rsidR="00920665" w:rsidRPr="00050061">
              <w:rPr>
                <w:b/>
                <w:lang w:val="uk-UA"/>
              </w:rPr>
              <w:t xml:space="preserve"> </w:t>
            </w:r>
            <w:r w:rsidRPr="00050061">
              <w:rPr>
                <w:b/>
                <w:lang w:val="uk-UA"/>
              </w:rPr>
              <w:t>АКТИВИ</w:t>
            </w:r>
          </w:p>
          <w:p w:rsidR="00753424" w:rsidRPr="00050061" w:rsidRDefault="00753424" w:rsidP="00050061">
            <w:pPr>
              <w:tabs>
                <w:tab w:val="left" w:pos="851"/>
                <w:tab w:val="left" w:pos="994"/>
              </w:tabs>
              <w:spacing w:line="360" w:lineRule="auto"/>
              <w:jc w:val="both"/>
              <w:rPr>
                <w:lang w:val="uk-UA"/>
              </w:rPr>
            </w:pPr>
            <w:r w:rsidRPr="00050061">
              <w:rPr>
                <w:lang w:val="uk-UA"/>
              </w:rPr>
              <w:t>Нематеріальні</w:t>
            </w:r>
            <w:r w:rsidR="00920665" w:rsidRPr="00050061">
              <w:rPr>
                <w:lang w:val="uk-UA"/>
              </w:rPr>
              <w:t xml:space="preserve"> </w:t>
            </w:r>
            <w:r w:rsidRPr="00050061">
              <w:rPr>
                <w:lang w:val="uk-UA"/>
              </w:rPr>
              <w:t>активи:</w:t>
            </w:r>
          </w:p>
          <w:p w:rsidR="00753424" w:rsidRPr="00050061" w:rsidRDefault="00753424" w:rsidP="00050061">
            <w:pPr>
              <w:pStyle w:val="xl22"/>
              <w:widowControl w:val="0"/>
              <w:pBdr>
                <w:right w:val="none" w:sz="0" w:space="0" w:color="auto"/>
              </w:pBdr>
              <w:tabs>
                <w:tab w:val="left" w:pos="851"/>
                <w:tab w:val="left" w:pos="994"/>
              </w:tabs>
              <w:spacing w:before="0" w:beforeAutospacing="0" w:after="0" w:afterAutospacing="0" w:line="360" w:lineRule="auto"/>
              <w:jc w:val="both"/>
              <w:textAlignment w:val="auto"/>
              <w:rPr>
                <w:rFonts w:eastAsia="Times New Roman"/>
                <w:sz w:val="20"/>
                <w:szCs w:val="20"/>
                <w:lang w:val="uk-UA"/>
              </w:rPr>
            </w:pPr>
            <w:r w:rsidRPr="00050061">
              <w:rPr>
                <w:rFonts w:eastAsia="Times New Roman"/>
                <w:sz w:val="20"/>
                <w:szCs w:val="20"/>
                <w:lang w:val="uk-UA"/>
              </w:rPr>
              <w:t>залишкова</w:t>
            </w:r>
            <w:r w:rsidR="00920665" w:rsidRPr="00050061">
              <w:rPr>
                <w:rFonts w:eastAsia="Times New Roman"/>
                <w:sz w:val="20"/>
                <w:szCs w:val="20"/>
                <w:lang w:val="uk-UA"/>
              </w:rPr>
              <w:t xml:space="preserve"> </w:t>
            </w:r>
            <w:r w:rsidRPr="00050061">
              <w:rPr>
                <w:rFonts w:eastAsia="Times New Roman"/>
                <w:sz w:val="20"/>
                <w:szCs w:val="20"/>
                <w:lang w:val="uk-UA"/>
              </w:rPr>
              <w:t>вартість</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010</w:t>
            </w:r>
          </w:p>
        </w:tc>
        <w:tc>
          <w:tcPr>
            <w:tcW w:w="1134"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68</w:t>
            </w:r>
          </w:p>
        </w:tc>
        <w:tc>
          <w:tcPr>
            <w:tcW w:w="1241"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68</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первісна</w:t>
            </w:r>
            <w:r w:rsidR="00920665" w:rsidRPr="00050061">
              <w:rPr>
                <w:lang w:val="uk-UA"/>
              </w:rPr>
              <w:t xml:space="preserve"> </w:t>
            </w:r>
            <w:r w:rsidRPr="00050061">
              <w:rPr>
                <w:lang w:val="uk-UA"/>
              </w:rPr>
              <w:t>вартість</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011</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106</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106</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Знос</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012</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38</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38</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Незавершене</w:t>
            </w:r>
            <w:r w:rsidR="00920665" w:rsidRPr="00050061">
              <w:rPr>
                <w:lang w:val="uk-UA"/>
              </w:rPr>
              <w:t xml:space="preserve"> </w:t>
            </w:r>
            <w:r w:rsidRPr="00050061">
              <w:rPr>
                <w:lang w:val="uk-UA"/>
              </w:rPr>
              <w:t>будівництво</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020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86840</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86840</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Основні</w:t>
            </w:r>
            <w:r w:rsidR="00920665" w:rsidRPr="00050061">
              <w:rPr>
                <w:lang w:val="uk-UA"/>
              </w:rPr>
              <w:t xml:space="preserve"> </w:t>
            </w:r>
            <w:r w:rsidRPr="00050061">
              <w:rPr>
                <w:lang w:val="uk-UA"/>
              </w:rPr>
              <w:t>засоби :</w:t>
            </w:r>
          </w:p>
          <w:p w:rsidR="00753424" w:rsidRPr="00050061" w:rsidRDefault="00753424" w:rsidP="00050061">
            <w:pPr>
              <w:tabs>
                <w:tab w:val="left" w:pos="851"/>
                <w:tab w:val="left" w:pos="994"/>
              </w:tabs>
              <w:spacing w:line="360" w:lineRule="auto"/>
              <w:jc w:val="both"/>
              <w:rPr>
                <w:lang w:val="uk-UA"/>
              </w:rPr>
            </w:pPr>
            <w:r w:rsidRPr="00050061">
              <w:rPr>
                <w:lang w:val="uk-UA"/>
              </w:rPr>
              <w:t>залишкова</w:t>
            </w:r>
            <w:r w:rsidR="00920665" w:rsidRPr="00050061">
              <w:rPr>
                <w:lang w:val="uk-UA"/>
              </w:rPr>
              <w:t xml:space="preserve"> </w:t>
            </w:r>
            <w:r w:rsidRPr="00050061">
              <w:rPr>
                <w:lang w:val="uk-UA"/>
              </w:rPr>
              <w:t>вартість</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030</w:t>
            </w:r>
          </w:p>
        </w:tc>
        <w:tc>
          <w:tcPr>
            <w:tcW w:w="1134"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264213</w:t>
            </w:r>
          </w:p>
        </w:tc>
        <w:tc>
          <w:tcPr>
            <w:tcW w:w="1241"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535546</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первісна</w:t>
            </w:r>
            <w:r w:rsidR="00920665" w:rsidRPr="00050061">
              <w:rPr>
                <w:lang w:val="uk-UA"/>
              </w:rPr>
              <w:t xml:space="preserve"> </w:t>
            </w:r>
            <w:r w:rsidRPr="00050061">
              <w:rPr>
                <w:lang w:val="uk-UA"/>
              </w:rPr>
              <w:t>вартість</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031</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292387</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490336</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Знос</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032</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28174</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45210</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Довгострокові</w:t>
            </w:r>
            <w:r w:rsidR="00920665" w:rsidRPr="00050061">
              <w:rPr>
                <w:lang w:val="uk-UA"/>
              </w:rPr>
              <w:t xml:space="preserve"> </w:t>
            </w:r>
            <w:r w:rsidRPr="00050061">
              <w:rPr>
                <w:lang w:val="uk-UA"/>
              </w:rPr>
              <w:t>фінансові інвестиції :</w:t>
            </w:r>
          </w:p>
          <w:p w:rsidR="00753424" w:rsidRPr="00050061" w:rsidRDefault="00753424" w:rsidP="00050061">
            <w:pPr>
              <w:tabs>
                <w:tab w:val="left" w:pos="851"/>
                <w:tab w:val="left" w:pos="994"/>
              </w:tabs>
              <w:spacing w:line="360" w:lineRule="auto"/>
              <w:jc w:val="both"/>
              <w:rPr>
                <w:lang w:val="uk-UA"/>
              </w:rPr>
            </w:pPr>
            <w:r w:rsidRPr="00050061">
              <w:rPr>
                <w:lang w:val="uk-UA"/>
              </w:rPr>
              <w:t>які обліковуються методом участі в капіталі інших підп-в</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040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фінансові</w:t>
            </w:r>
            <w:r w:rsidR="00920665" w:rsidRPr="00050061">
              <w:rPr>
                <w:lang w:val="uk-UA"/>
              </w:rPr>
              <w:t xml:space="preserve"> </w:t>
            </w:r>
            <w:r w:rsidRPr="00050061">
              <w:rPr>
                <w:lang w:val="uk-UA"/>
              </w:rPr>
              <w:t>інвестиції</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045</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Довгострокова</w:t>
            </w:r>
            <w:r w:rsidR="00920665" w:rsidRPr="00050061">
              <w:rPr>
                <w:lang w:val="uk-UA"/>
              </w:rPr>
              <w:t xml:space="preserve"> </w:t>
            </w:r>
            <w:r w:rsidRPr="00050061">
              <w:rPr>
                <w:lang w:val="uk-UA"/>
              </w:rPr>
              <w:t>дебіторська</w:t>
            </w:r>
            <w:r w:rsidR="00920665" w:rsidRPr="00050061">
              <w:rPr>
                <w:lang w:val="uk-UA"/>
              </w:rPr>
              <w:t xml:space="preserve"> </w:t>
            </w:r>
            <w:r w:rsidRPr="00050061">
              <w:rPr>
                <w:lang w:val="uk-UA"/>
              </w:rPr>
              <w:t>заборгованість</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050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Відстрочені</w:t>
            </w:r>
            <w:r w:rsidR="00920665" w:rsidRPr="00050061">
              <w:rPr>
                <w:lang w:val="uk-UA"/>
              </w:rPr>
              <w:t xml:space="preserve"> </w:t>
            </w:r>
            <w:r w:rsidRPr="00050061">
              <w:rPr>
                <w:lang w:val="uk-UA"/>
              </w:rPr>
              <w:t>податкові</w:t>
            </w:r>
            <w:r w:rsidR="00920665" w:rsidRPr="00050061">
              <w:rPr>
                <w:lang w:val="uk-UA"/>
              </w:rPr>
              <w:t xml:space="preserve"> </w:t>
            </w:r>
            <w:r w:rsidRPr="00050061">
              <w:rPr>
                <w:lang w:val="uk-UA"/>
              </w:rPr>
              <w:t>активи</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060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необоротні</w:t>
            </w:r>
            <w:r w:rsidR="00920665" w:rsidRPr="00050061">
              <w:rPr>
                <w:lang w:val="uk-UA"/>
              </w:rPr>
              <w:t xml:space="preserve"> </w:t>
            </w:r>
            <w:r w:rsidRPr="00050061">
              <w:rPr>
                <w:lang w:val="uk-UA"/>
              </w:rPr>
              <w:t>активи</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070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080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351121</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622454</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b/>
                <w:lang w:val="uk-UA"/>
              </w:rPr>
            </w:pPr>
            <w:r w:rsidRPr="00050061">
              <w:rPr>
                <w:b/>
                <w:lang w:val="uk-UA"/>
              </w:rPr>
              <w:t>II . НЕОБОРОТНІ</w:t>
            </w:r>
            <w:r w:rsidR="00920665" w:rsidRPr="00050061">
              <w:rPr>
                <w:b/>
                <w:lang w:val="uk-UA"/>
              </w:rPr>
              <w:t xml:space="preserve"> </w:t>
            </w:r>
            <w:r w:rsidRPr="00050061">
              <w:rPr>
                <w:b/>
                <w:lang w:val="uk-UA"/>
              </w:rPr>
              <w:t>АКТИВИ</w:t>
            </w:r>
          </w:p>
          <w:p w:rsidR="00753424" w:rsidRPr="00050061" w:rsidRDefault="00753424" w:rsidP="00050061">
            <w:pPr>
              <w:tabs>
                <w:tab w:val="left" w:pos="851"/>
                <w:tab w:val="left" w:pos="994"/>
              </w:tabs>
              <w:spacing w:line="360" w:lineRule="auto"/>
              <w:jc w:val="both"/>
              <w:rPr>
                <w:lang w:val="uk-UA"/>
              </w:rPr>
            </w:pPr>
            <w:r w:rsidRPr="00050061">
              <w:rPr>
                <w:lang w:val="uk-UA"/>
              </w:rPr>
              <w:t>Запаси:</w:t>
            </w:r>
          </w:p>
          <w:p w:rsidR="00753424" w:rsidRPr="00050061" w:rsidRDefault="00753424" w:rsidP="00050061">
            <w:pPr>
              <w:tabs>
                <w:tab w:val="left" w:pos="851"/>
                <w:tab w:val="left" w:pos="994"/>
              </w:tabs>
              <w:spacing w:line="360" w:lineRule="auto"/>
              <w:jc w:val="both"/>
              <w:rPr>
                <w:lang w:val="uk-UA"/>
              </w:rPr>
            </w:pPr>
            <w:r w:rsidRPr="00050061">
              <w:rPr>
                <w:lang w:val="uk-UA"/>
              </w:rPr>
              <w:t>виробничі</w:t>
            </w:r>
            <w:r w:rsidR="00920665" w:rsidRPr="00050061">
              <w:rPr>
                <w:lang w:val="uk-UA"/>
              </w:rPr>
              <w:t xml:space="preserve"> </w:t>
            </w:r>
            <w:r w:rsidRPr="00050061">
              <w:rPr>
                <w:lang w:val="uk-UA"/>
              </w:rPr>
              <w:t>запаси</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100</w:t>
            </w:r>
          </w:p>
        </w:tc>
        <w:tc>
          <w:tcPr>
            <w:tcW w:w="1134"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15063</w:t>
            </w:r>
          </w:p>
        </w:tc>
        <w:tc>
          <w:tcPr>
            <w:tcW w:w="1241"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1542</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Тварини</w:t>
            </w:r>
            <w:r w:rsidR="00920665" w:rsidRPr="00050061">
              <w:rPr>
                <w:lang w:val="uk-UA"/>
              </w:rPr>
              <w:t xml:space="preserve"> </w:t>
            </w:r>
            <w:r w:rsidRPr="00050061">
              <w:rPr>
                <w:lang w:val="uk-UA"/>
              </w:rPr>
              <w:t>на</w:t>
            </w:r>
            <w:r w:rsidR="00920665" w:rsidRPr="00050061">
              <w:rPr>
                <w:lang w:val="uk-UA"/>
              </w:rPr>
              <w:t xml:space="preserve"> </w:t>
            </w:r>
            <w:r w:rsidRPr="00050061">
              <w:rPr>
                <w:lang w:val="uk-UA"/>
              </w:rPr>
              <w:t>вирощуванні</w:t>
            </w:r>
            <w:r w:rsidR="00920665" w:rsidRPr="00050061">
              <w:rPr>
                <w:lang w:val="uk-UA"/>
              </w:rPr>
              <w:t xml:space="preserve"> </w:t>
            </w:r>
            <w:r w:rsidRPr="00050061">
              <w:rPr>
                <w:lang w:val="uk-UA"/>
              </w:rPr>
              <w:t>та</w:t>
            </w:r>
            <w:r w:rsidR="00920665" w:rsidRPr="00050061">
              <w:rPr>
                <w:lang w:val="uk-UA"/>
              </w:rPr>
              <w:t xml:space="preserve"> </w:t>
            </w:r>
            <w:r w:rsidRPr="00050061">
              <w:rPr>
                <w:lang w:val="uk-UA"/>
              </w:rPr>
              <w:t>відгодівлі</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110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незавершене</w:t>
            </w:r>
            <w:r w:rsidR="00920665" w:rsidRPr="00050061">
              <w:rPr>
                <w:lang w:val="uk-UA"/>
              </w:rPr>
              <w:t xml:space="preserve"> </w:t>
            </w:r>
            <w:r w:rsidRPr="00050061">
              <w:rPr>
                <w:lang w:val="uk-UA"/>
              </w:rPr>
              <w:t>виробництво</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120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4684</w:t>
            </w: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готова</w:t>
            </w:r>
            <w:r w:rsidR="00920665" w:rsidRPr="00050061">
              <w:rPr>
                <w:lang w:val="uk-UA"/>
              </w:rPr>
              <w:t xml:space="preserve"> </w:t>
            </w:r>
            <w:r w:rsidRPr="00050061">
              <w:rPr>
                <w:lang w:val="uk-UA"/>
              </w:rPr>
              <w:t>продукція</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130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930</w:t>
            </w: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Товари</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140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81569</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31078</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Векселі</w:t>
            </w:r>
            <w:r w:rsidR="00920665" w:rsidRPr="00050061">
              <w:rPr>
                <w:lang w:val="uk-UA"/>
              </w:rPr>
              <w:t xml:space="preserve"> </w:t>
            </w:r>
            <w:r w:rsidRPr="00050061">
              <w:rPr>
                <w:lang w:val="uk-UA"/>
              </w:rPr>
              <w:t>одержані</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150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Дебіторська заборгованість за товари роботи послуги</w:t>
            </w:r>
          </w:p>
          <w:p w:rsidR="00753424" w:rsidRPr="00050061" w:rsidRDefault="00753424" w:rsidP="00050061">
            <w:pPr>
              <w:tabs>
                <w:tab w:val="left" w:pos="851"/>
                <w:tab w:val="left" w:pos="994"/>
              </w:tabs>
              <w:spacing w:line="360" w:lineRule="auto"/>
              <w:jc w:val="both"/>
              <w:rPr>
                <w:lang w:val="uk-UA"/>
              </w:rPr>
            </w:pPr>
            <w:r w:rsidRPr="00050061">
              <w:rPr>
                <w:lang w:val="uk-UA"/>
              </w:rPr>
              <w:t>чиста</w:t>
            </w:r>
            <w:r w:rsidR="00920665" w:rsidRPr="00050061">
              <w:rPr>
                <w:lang w:val="uk-UA"/>
              </w:rPr>
              <w:t xml:space="preserve"> </w:t>
            </w:r>
            <w:r w:rsidRPr="00050061">
              <w:rPr>
                <w:lang w:val="uk-UA"/>
              </w:rPr>
              <w:t>реалізаційна</w:t>
            </w:r>
            <w:r w:rsidR="00920665" w:rsidRPr="00050061">
              <w:rPr>
                <w:lang w:val="uk-UA"/>
              </w:rPr>
              <w:t xml:space="preserve"> </w:t>
            </w:r>
            <w:r w:rsidRPr="00050061">
              <w:rPr>
                <w:lang w:val="uk-UA"/>
              </w:rPr>
              <w:t>вартість</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160</w:t>
            </w:r>
          </w:p>
        </w:tc>
        <w:tc>
          <w:tcPr>
            <w:tcW w:w="1134"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82964</w:t>
            </w:r>
          </w:p>
        </w:tc>
        <w:tc>
          <w:tcPr>
            <w:tcW w:w="1241"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54609</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первісна</w:t>
            </w:r>
            <w:r w:rsidR="00920665" w:rsidRPr="00050061">
              <w:rPr>
                <w:lang w:val="uk-UA"/>
              </w:rPr>
              <w:t xml:space="preserve"> </w:t>
            </w:r>
            <w:r w:rsidRPr="00050061">
              <w:rPr>
                <w:lang w:val="uk-UA"/>
              </w:rPr>
              <w:t>вартість</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161</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82964</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54609</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резерв</w:t>
            </w:r>
            <w:r w:rsidR="00920665" w:rsidRPr="00050061">
              <w:rPr>
                <w:lang w:val="uk-UA"/>
              </w:rPr>
              <w:t xml:space="preserve"> </w:t>
            </w:r>
            <w:r w:rsidRPr="00050061">
              <w:rPr>
                <w:lang w:val="uk-UA"/>
              </w:rPr>
              <w:t>сумнівних</w:t>
            </w:r>
            <w:r w:rsidR="00920665" w:rsidRPr="00050061">
              <w:rPr>
                <w:lang w:val="uk-UA"/>
              </w:rPr>
              <w:t xml:space="preserve"> </w:t>
            </w:r>
            <w:r w:rsidRPr="00050061">
              <w:rPr>
                <w:lang w:val="uk-UA"/>
              </w:rPr>
              <w:t>боргів</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162</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Дебіторська</w:t>
            </w:r>
            <w:r w:rsidR="00920665" w:rsidRPr="00050061">
              <w:rPr>
                <w:lang w:val="uk-UA"/>
              </w:rPr>
              <w:t xml:space="preserve"> </w:t>
            </w:r>
            <w:r w:rsidRPr="00050061">
              <w:rPr>
                <w:lang w:val="uk-UA"/>
              </w:rPr>
              <w:t>заборгованість за</w:t>
            </w:r>
            <w:r w:rsidR="00920665" w:rsidRPr="00050061">
              <w:rPr>
                <w:lang w:val="uk-UA"/>
              </w:rPr>
              <w:t xml:space="preserve"> </w:t>
            </w:r>
            <w:r w:rsidRPr="00050061">
              <w:rPr>
                <w:lang w:val="uk-UA"/>
              </w:rPr>
              <w:t>розрахунками :</w:t>
            </w:r>
          </w:p>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бюджетом</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170</w:t>
            </w:r>
          </w:p>
        </w:tc>
        <w:tc>
          <w:tcPr>
            <w:tcW w:w="1134"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1009</w:t>
            </w: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за</w:t>
            </w:r>
            <w:r w:rsidR="00920665" w:rsidRPr="00050061">
              <w:rPr>
                <w:lang w:val="uk-UA"/>
              </w:rPr>
              <w:t xml:space="preserve"> </w:t>
            </w:r>
            <w:r w:rsidRPr="00050061">
              <w:rPr>
                <w:lang w:val="uk-UA"/>
              </w:rPr>
              <w:t>виданими</w:t>
            </w:r>
            <w:r w:rsidR="00920665" w:rsidRPr="00050061">
              <w:rPr>
                <w:lang w:val="uk-UA"/>
              </w:rPr>
              <w:t xml:space="preserve"> </w:t>
            </w:r>
            <w:r w:rsidRPr="00050061">
              <w:rPr>
                <w:lang w:val="uk-UA"/>
              </w:rPr>
              <w:t>авансами</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180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нарахованих</w:t>
            </w:r>
            <w:r w:rsidR="00920665" w:rsidRPr="00050061">
              <w:rPr>
                <w:lang w:val="uk-UA"/>
              </w:rPr>
              <w:t xml:space="preserve"> </w:t>
            </w:r>
            <w:r w:rsidRPr="00050061">
              <w:rPr>
                <w:lang w:val="uk-UA"/>
              </w:rPr>
              <w:t>доходів</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190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із</w:t>
            </w:r>
            <w:r w:rsidR="00920665" w:rsidRPr="00050061">
              <w:rPr>
                <w:lang w:val="uk-UA"/>
              </w:rPr>
              <w:t xml:space="preserve"> </w:t>
            </w:r>
            <w:r w:rsidRPr="00050061">
              <w:rPr>
                <w:lang w:val="uk-UA"/>
              </w:rPr>
              <w:t>внутрішніх</w:t>
            </w:r>
            <w:r w:rsidR="00920665" w:rsidRPr="00050061">
              <w:rPr>
                <w:lang w:val="uk-UA"/>
              </w:rPr>
              <w:t xml:space="preserve"> </w:t>
            </w:r>
            <w:r w:rsidRPr="00050061">
              <w:rPr>
                <w:lang w:val="uk-UA"/>
              </w:rPr>
              <w:t>розрахунків</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200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165</w:t>
            </w: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Інша</w:t>
            </w:r>
            <w:r w:rsidR="00920665" w:rsidRPr="00050061">
              <w:rPr>
                <w:lang w:val="uk-UA"/>
              </w:rPr>
              <w:t xml:space="preserve"> </w:t>
            </w:r>
            <w:r w:rsidRPr="00050061">
              <w:rPr>
                <w:lang w:val="uk-UA"/>
              </w:rPr>
              <w:t>поточна</w:t>
            </w:r>
            <w:r w:rsidR="00920665" w:rsidRPr="00050061">
              <w:rPr>
                <w:lang w:val="uk-UA"/>
              </w:rPr>
              <w:t xml:space="preserve"> </w:t>
            </w:r>
            <w:r w:rsidRPr="00050061">
              <w:rPr>
                <w:lang w:val="uk-UA"/>
              </w:rPr>
              <w:t>дебіторська</w:t>
            </w:r>
            <w:r w:rsidR="00920665" w:rsidRPr="00050061">
              <w:rPr>
                <w:lang w:val="uk-UA"/>
              </w:rPr>
              <w:t xml:space="preserve"> </w:t>
            </w:r>
            <w:r w:rsidRPr="00050061">
              <w:rPr>
                <w:lang w:val="uk-UA"/>
              </w:rPr>
              <w:t>заборгованість</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210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57</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122596</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Поточні</w:t>
            </w:r>
            <w:r w:rsidR="00920665" w:rsidRPr="00050061">
              <w:rPr>
                <w:lang w:val="uk-UA"/>
              </w:rPr>
              <w:t xml:space="preserve"> </w:t>
            </w:r>
            <w:r w:rsidRPr="00050061">
              <w:rPr>
                <w:lang w:val="uk-UA"/>
              </w:rPr>
              <w:t>фінансові</w:t>
            </w:r>
            <w:r w:rsidR="00920665" w:rsidRPr="00050061">
              <w:rPr>
                <w:lang w:val="uk-UA"/>
              </w:rPr>
              <w:t xml:space="preserve"> </w:t>
            </w:r>
            <w:r w:rsidRPr="00050061">
              <w:rPr>
                <w:lang w:val="uk-UA"/>
              </w:rPr>
              <w:t>інвестиції</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220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Грошові</w:t>
            </w:r>
            <w:r w:rsidR="00920665" w:rsidRPr="00050061">
              <w:rPr>
                <w:lang w:val="uk-UA"/>
              </w:rPr>
              <w:t xml:space="preserve"> </w:t>
            </w:r>
            <w:r w:rsidRPr="00050061">
              <w:rPr>
                <w:lang w:val="uk-UA"/>
              </w:rPr>
              <w:t>кошти</w:t>
            </w:r>
            <w:r w:rsidR="00920665" w:rsidRPr="00050061">
              <w:rPr>
                <w:lang w:val="uk-UA"/>
              </w:rPr>
              <w:t xml:space="preserve"> </w:t>
            </w:r>
            <w:r w:rsidRPr="00050061">
              <w:rPr>
                <w:lang w:val="uk-UA"/>
              </w:rPr>
              <w:t>та</w:t>
            </w:r>
            <w:r w:rsidR="00920665" w:rsidRPr="00050061">
              <w:rPr>
                <w:lang w:val="uk-UA"/>
              </w:rPr>
              <w:t xml:space="preserve"> </w:t>
            </w:r>
            <w:r w:rsidRPr="00050061">
              <w:rPr>
                <w:lang w:val="uk-UA"/>
              </w:rPr>
              <w:t>їх</w:t>
            </w:r>
            <w:r w:rsidR="00920665" w:rsidRPr="00050061">
              <w:rPr>
                <w:lang w:val="uk-UA"/>
              </w:rPr>
              <w:t xml:space="preserve"> </w:t>
            </w:r>
            <w:r w:rsidRPr="00050061">
              <w:rPr>
                <w:lang w:val="uk-UA"/>
              </w:rPr>
              <w:t>еквіваленти:</w:t>
            </w:r>
          </w:p>
          <w:p w:rsidR="00753424" w:rsidRPr="00050061" w:rsidRDefault="00753424" w:rsidP="00050061">
            <w:pPr>
              <w:tabs>
                <w:tab w:val="left" w:pos="851"/>
                <w:tab w:val="left" w:pos="994"/>
              </w:tabs>
              <w:spacing w:line="360" w:lineRule="auto"/>
              <w:jc w:val="both"/>
              <w:rPr>
                <w:lang w:val="uk-UA"/>
              </w:rPr>
            </w:pPr>
            <w:r w:rsidRPr="00050061">
              <w:rPr>
                <w:lang w:val="uk-UA"/>
              </w:rPr>
              <w:t>у</w:t>
            </w:r>
            <w:r w:rsidR="00920665" w:rsidRPr="00050061">
              <w:rPr>
                <w:lang w:val="uk-UA"/>
              </w:rPr>
              <w:t xml:space="preserve"> </w:t>
            </w:r>
            <w:r w:rsidRPr="00050061">
              <w:rPr>
                <w:lang w:val="uk-UA"/>
              </w:rPr>
              <w:t>національній</w:t>
            </w:r>
            <w:r w:rsidR="00920665" w:rsidRPr="00050061">
              <w:rPr>
                <w:lang w:val="uk-UA"/>
              </w:rPr>
              <w:t xml:space="preserve"> </w:t>
            </w:r>
            <w:r w:rsidRPr="00050061">
              <w:rPr>
                <w:lang w:val="uk-UA"/>
              </w:rPr>
              <w:t>валюті</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230</w:t>
            </w:r>
          </w:p>
        </w:tc>
        <w:tc>
          <w:tcPr>
            <w:tcW w:w="1134"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1464</w:t>
            </w:r>
          </w:p>
        </w:tc>
        <w:tc>
          <w:tcPr>
            <w:tcW w:w="1241"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13285</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в</w:t>
            </w:r>
            <w:r w:rsidR="00920665" w:rsidRPr="00050061">
              <w:rPr>
                <w:lang w:val="uk-UA"/>
              </w:rPr>
              <w:t xml:space="preserve"> </w:t>
            </w:r>
            <w:r w:rsidRPr="00050061">
              <w:rPr>
                <w:lang w:val="uk-UA"/>
              </w:rPr>
              <w:t>іноземній</w:t>
            </w:r>
            <w:r w:rsidR="00920665" w:rsidRPr="00050061">
              <w:rPr>
                <w:lang w:val="uk-UA"/>
              </w:rPr>
              <w:t xml:space="preserve"> </w:t>
            </w:r>
            <w:r w:rsidRPr="00050061">
              <w:rPr>
                <w:lang w:val="uk-UA"/>
              </w:rPr>
              <w:t>валюті</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240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4</w:t>
            </w: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оборотні</w:t>
            </w:r>
            <w:r w:rsidR="00920665" w:rsidRPr="00050061">
              <w:rPr>
                <w:lang w:val="uk-UA"/>
              </w:rPr>
              <w:t xml:space="preserve"> </w:t>
            </w:r>
            <w:r w:rsidRPr="00050061">
              <w:rPr>
                <w:lang w:val="uk-UA"/>
              </w:rPr>
              <w:t>активи</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250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780</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II</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260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187909</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211933</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b/>
                <w:lang w:val="uk-UA"/>
              </w:rPr>
            </w:pPr>
            <w:r w:rsidRPr="00050061">
              <w:rPr>
                <w:b/>
                <w:lang w:val="uk-UA"/>
              </w:rPr>
              <w:t>III . Витрати</w:t>
            </w:r>
            <w:r w:rsidR="00920665" w:rsidRPr="00050061">
              <w:rPr>
                <w:b/>
                <w:lang w:val="uk-UA"/>
              </w:rPr>
              <w:t xml:space="preserve"> </w:t>
            </w:r>
            <w:r w:rsidRPr="00050061">
              <w:rPr>
                <w:b/>
                <w:lang w:val="uk-UA"/>
              </w:rPr>
              <w:t>майбутніх</w:t>
            </w:r>
            <w:r w:rsidR="00920665" w:rsidRPr="00050061">
              <w:rPr>
                <w:b/>
                <w:lang w:val="uk-UA"/>
              </w:rPr>
              <w:t xml:space="preserve"> </w:t>
            </w:r>
            <w:r w:rsidRPr="00050061">
              <w:rPr>
                <w:b/>
                <w:lang w:val="uk-UA"/>
              </w:rPr>
              <w:t>періодів</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270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b/>
                <w:lang w:val="uk-UA"/>
              </w:rPr>
            </w:pPr>
            <w:r w:rsidRPr="00050061">
              <w:rPr>
                <w:b/>
                <w:lang w:val="uk-UA"/>
              </w:rPr>
              <w:t>Баланс</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280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539030</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834387</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b/>
                <w:lang w:val="uk-UA"/>
              </w:rPr>
            </w:pPr>
          </w:p>
          <w:p w:rsidR="00753424" w:rsidRPr="00050061" w:rsidRDefault="00753424" w:rsidP="00050061">
            <w:pPr>
              <w:pStyle w:val="5"/>
              <w:keepNext w:val="0"/>
              <w:widowControl w:val="0"/>
              <w:tabs>
                <w:tab w:val="left" w:pos="851"/>
                <w:tab w:val="left" w:pos="994"/>
              </w:tabs>
              <w:ind w:firstLine="0"/>
              <w:jc w:val="both"/>
              <w:rPr>
                <w:b/>
                <w:bCs/>
                <w:color w:val="auto"/>
                <w:sz w:val="20"/>
                <w:szCs w:val="20"/>
              </w:rPr>
            </w:pPr>
            <w:r w:rsidRPr="00050061">
              <w:rPr>
                <w:b/>
                <w:bCs/>
                <w:color w:val="auto"/>
                <w:sz w:val="20"/>
                <w:szCs w:val="20"/>
              </w:rPr>
              <w:t>Пасив</w:t>
            </w:r>
          </w:p>
        </w:tc>
        <w:tc>
          <w:tcPr>
            <w:tcW w:w="1276" w:type="dxa"/>
          </w:tcPr>
          <w:p w:rsidR="00753424" w:rsidRPr="00050061" w:rsidRDefault="00753424" w:rsidP="00050061">
            <w:pPr>
              <w:tabs>
                <w:tab w:val="left" w:pos="851"/>
                <w:tab w:val="left" w:pos="994"/>
              </w:tabs>
              <w:spacing w:line="360" w:lineRule="auto"/>
              <w:jc w:val="center"/>
              <w:rPr>
                <w:b/>
                <w:lang w:val="uk-UA"/>
              </w:rPr>
            </w:pPr>
            <w:r w:rsidRPr="00050061">
              <w:rPr>
                <w:b/>
                <w:lang w:val="uk-UA"/>
              </w:rPr>
              <w:t>Код</w:t>
            </w:r>
            <w:r w:rsidR="00920665" w:rsidRPr="00050061">
              <w:rPr>
                <w:b/>
                <w:lang w:val="uk-UA"/>
              </w:rPr>
              <w:t xml:space="preserve"> </w:t>
            </w:r>
            <w:r w:rsidRPr="00050061">
              <w:rPr>
                <w:b/>
                <w:lang w:val="uk-UA"/>
              </w:rPr>
              <w:t>рядка</w:t>
            </w:r>
          </w:p>
        </w:tc>
        <w:tc>
          <w:tcPr>
            <w:tcW w:w="1134" w:type="dxa"/>
          </w:tcPr>
          <w:p w:rsidR="00753424" w:rsidRPr="00050061" w:rsidRDefault="00753424" w:rsidP="00050061">
            <w:pPr>
              <w:tabs>
                <w:tab w:val="left" w:pos="851"/>
                <w:tab w:val="left" w:pos="994"/>
              </w:tabs>
              <w:spacing w:line="360" w:lineRule="auto"/>
              <w:jc w:val="center"/>
              <w:rPr>
                <w:b/>
                <w:lang w:val="uk-UA"/>
              </w:rPr>
            </w:pPr>
            <w:r w:rsidRPr="00050061">
              <w:rPr>
                <w:b/>
                <w:lang w:val="uk-UA"/>
              </w:rPr>
              <w:t>початок</w:t>
            </w:r>
            <w:r w:rsidR="00920665" w:rsidRPr="00050061">
              <w:rPr>
                <w:b/>
                <w:lang w:val="uk-UA"/>
              </w:rPr>
              <w:t xml:space="preserve"> </w:t>
            </w:r>
            <w:r w:rsidRPr="00050061">
              <w:rPr>
                <w:b/>
                <w:lang w:val="uk-UA"/>
              </w:rPr>
              <w:t>періоду</w:t>
            </w:r>
          </w:p>
        </w:tc>
        <w:tc>
          <w:tcPr>
            <w:tcW w:w="1241" w:type="dxa"/>
          </w:tcPr>
          <w:p w:rsidR="00753424" w:rsidRPr="00050061" w:rsidRDefault="00753424" w:rsidP="00050061">
            <w:pPr>
              <w:tabs>
                <w:tab w:val="left" w:pos="851"/>
                <w:tab w:val="left" w:pos="994"/>
              </w:tabs>
              <w:spacing w:line="360" w:lineRule="auto"/>
              <w:jc w:val="center"/>
              <w:rPr>
                <w:b/>
                <w:lang w:val="uk-UA"/>
              </w:rPr>
            </w:pPr>
            <w:r w:rsidRPr="00050061">
              <w:rPr>
                <w:b/>
                <w:lang w:val="uk-UA"/>
              </w:rPr>
              <w:t>кінець</w:t>
            </w:r>
            <w:r w:rsidR="00920665" w:rsidRPr="00050061">
              <w:rPr>
                <w:b/>
                <w:lang w:val="uk-UA"/>
              </w:rPr>
              <w:t xml:space="preserve"> </w:t>
            </w:r>
            <w:r w:rsidRPr="00050061">
              <w:rPr>
                <w:b/>
                <w:lang w:val="uk-UA"/>
              </w:rPr>
              <w:t>періоду</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1</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2</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3</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4</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b/>
                <w:lang w:val="uk-UA"/>
              </w:rPr>
            </w:pPr>
            <w:r w:rsidRPr="00050061">
              <w:rPr>
                <w:b/>
                <w:lang w:val="uk-UA"/>
              </w:rPr>
              <w:t>1 . ВЛАСНИЙ</w:t>
            </w:r>
            <w:r w:rsidR="00920665" w:rsidRPr="00050061">
              <w:rPr>
                <w:b/>
                <w:lang w:val="uk-UA"/>
              </w:rPr>
              <w:t xml:space="preserve"> </w:t>
            </w:r>
            <w:r w:rsidRPr="00050061">
              <w:rPr>
                <w:b/>
                <w:lang w:val="uk-UA"/>
              </w:rPr>
              <w:t>КАПІТАЛ</w:t>
            </w:r>
          </w:p>
          <w:p w:rsidR="00753424" w:rsidRPr="00050061" w:rsidRDefault="00753424" w:rsidP="00050061">
            <w:pPr>
              <w:tabs>
                <w:tab w:val="left" w:pos="851"/>
                <w:tab w:val="left" w:pos="994"/>
              </w:tabs>
              <w:spacing w:line="360" w:lineRule="auto"/>
              <w:jc w:val="both"/>
              <w:rPr>
                <w:lang w:val="uk-UA"/>
              </w:rPr>
            </w:pPr>
            <w:r w:rsidRPr="00050061">
              <w:rPr>
                <w:lang w:val="uk-UA"/>
              </w:rPr>
              <w:t>Статутний</w:t>
            </w:r>
            <w:r w:rsidR="00920665" w:rsidRPr="00050061">
              <w:rPr>
                <w:lang w:val="uk-UA"/>
              </w:rPr>
              <w:t xml:space="preserve"> </w:t>
            </w:r>
            <w:r w:rsidRPr="00050061">
              <w:rPr>
                <w:lang w:val="uk-UA"/>
              </w:rPr>
              <w:t>капітал</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300</w:t>
            </w:r>
          </w:p>
        </w:tc>
        <w:tc>
          <w:tcPr>
            <w:tcW w:w="1134"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24018</w:t>
            </w:r>
          </w:p>
        </w:tc>
        <w:tc>
          <w:tcPr>
            <w:tcW w:w="1241"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24018</w:t>
            </w:r>
          </w:p>
        </w:tc>
      </w:tr>
      <w:tr w:rsidR="00753424" w:rsidRPr="00920665" w:rsidTr="00050061">
        <w:trPr>
          <w:trHeight w:val="20"/>
        </w:trPr>
        <w:tc>
          <w:tcPr>
            <w:tcW w:w="5920" w:type="dxa"/>
          </w:tcPr>
          <w:p w:rsidR="00753424" w:rsidRPr="00050061" w:rsidRDefault="00753424" w:rsidP="00050061">
            <w:pPr>
              <w:pStyle w:val="7"/>
              <w:keepNext w:val="0"/>
              <w:widowControl w:val="0"/>
              <w:tabs>
                <w:tab w:val="left" w:pos="851"/>
                <w:tab w:val="left" w:pos="994"/>
              </w:tabs>
              <w:ind w:firstLine="0"/>
              <w:jc w:val="both"/>
              <w:rPr>
                <w:color w:val="auto"/>
                <w:sz w:val="20"/>
                <w:szCs w:val="20"/>
              </w:rPr>
            </w:pPr>
            <w:r w:rsidRPr="00050061">
              <w:rPr>
                <w:color w:val="auto"/>
                <w:sz w:val="20"/>
                <w:szCs w:val="20"/>
              </w:rPr>
              <w:t>Пайовий</w:t>
            </w:r>
            <w:r w:rsidR="00920665" w:rsidRPr="00050061">
              <w:rPr>
                <w:color w:val="auto"/>
                <w:sz w:val="20"/>
                <w:szCs w:val="20"/>
              </w:rPr>
              <w:t xml:space="preserve"> </w:t>
            </w:r>
            <w:r w:rsidRPr="00050061">
              <w:rPr>
                <w:color w:val="auto"/>
                <w:sz w:val="20"/>
                <w:szCs w:val="20"/>
              </w:rPr>
              <w:t>капітал</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310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Додатковий</w:t>
            </w:r>
            <w:r w:rsidR="00920665" w:rsidRPr="00050061">
              <w:rPr>
                <w:lang w:val="uk-UA"/>
              </w:rPr>
              <w:t xml:space="preserve"> </w:t>
            </w:r>
            <w:r w:rsidRPr="00050061">
              <w:rPr>
                <w:lang w:val="uk-UA"/>
              </w:rPr>
              <w:t>вкладений</w:t>
            </w:r>
            <w:r w:rsidR="00920665" w:rsidRPr="00050061">
              <w:rPr>
                <w:lang w:val="uk-UA"/>
              </w:rPr>
              <w:t xml:space="preserve"> </w:t>
            </w:r>
            <w:r w:rsidRPr="00050061">
              <w:rPr>
                <w:lang w:val="uk-UA"/>
              </w:rPr>
              <w:t>капітал</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320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12636</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12636</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Інший</w:t>
            </w:r>
            <w:r w:rsidR="00920665" w:rsidRPr="00050061">
              <w:rPr>
                <w:lang w:val="uk-UA"/>
              </w:rPr>
              <w:t xml:space="preserve"> </w:t>
            </w:r>
            <w:r w:rsidRPr="00050061">
              <w:rPr>
                <w:lang w:val="uk-UA"/>
              </w:rPr>
              <w:t>додатковий</w:t>
            </w:r>
            <w:r w:rsidR="00920665" w:rsidRPr="00050061">
              <w:rPr>
                <w:lang w:val="uk-UA"/>
              </w:rPr>
              <w:t xml:space="preserve"> </w:t>
            </w:r>
            <w:r w:rsidRPr="00050061">
              <w:rPr>
                <w:lang w:val="uk-UA"/>
              </w:rPr>
              <w:t>капітал</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330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Резервний</w:t>
            </w:r>
            <w:r w:rsidR="00920665" w:rsidRPr="00050061">
              <w:rPr>
                <w:lang w:val="uk-UA"/>
              </w:rPr>
              <w:t xml:space="preserve"> </w:t>
            </w:r>
            <w:r w:rsidRPr="00050061">
              <w:rPr>
                <w:lang w:val="uk-UA"/>
              </w:rPr>
              <w:t>капітал</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340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Нерозподілений</w:t>
            </w:r>
            <w:r w:rsidR="00920665" w:rsidRPr="00050061">
              <w:rPr>
                <w:lang w:val="uk-UA"/>
              </w:rPr>
              <w:t xml:space="preserve"> </w:t>
            </w:r>
            <w:r w:rsidRPr="00050061">
              <w:rPr>
                <w:lang w:val="uk-UA"/>
              </w:rPr>
              <w:t>прибуток ( непокритий</w:t>
            </w:r>
            <w:r w:rsidR="00920665" w:rsidRPr="00050061">
              <w:rPr>
                <w:lang w:val="uk-UA"/>
              </w:rPr>
              <w:t xml:space="preserve"> </w:t>
            </w:r>
            <w:r w:rsidRPr="00050061">
              <w:rPr>
                <w:lang w:val="uk-UA"/>
              </w:rPr>
              <w:t>збиток )</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350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27903</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17971</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Неоплачений</w:t>
            </w:r>
            <w:r w:rsidR="00920665" w:rsidRPr="00050061">
              <w:rPr>
                <w:lang w:val="uk-UA"/>
              </w:rPr>
              <w:t xml:space="preserve"> </w:t>
            </w:r>
            <w:r w:rsidRPr="00050061">
              <w:rPr>
                <w:lang w:val="uk-UA"/>
              </w:rPr>
              <w:t>капітал</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360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Вилучений</w:t>
            </w:r>
            <w:r w:rsidR="00920665" w:rsidRPr="00050061">
              <w:rPr>
                <w:lang w:val="uk-UA"/>
              </w:rPr>
              <w:t xml:space="preserve"> </w:t>
            </w:r>
            <w:r w:rsidRPr="00050061">
              <w:rPr>
                <w:lang w:val="uk-UA"/>
              </w:rPr>
              <w:t>капітал</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370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380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64557</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54625</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b/>
                <w:lang w:val="uk-UA"/>
              </w:rPr>
            </w:pPr>
            <w:r w:rsidRPr="00050061">
              <w:rPr>
                <w:b/>
                <w:lang w:val="uk-UA"/>
              </w:rPr>
              <w:t>II . ЗАБЕЗПЕЧЕННЯ</w:t>
            </w:r>
            <w:r w:rsidR="00920665" w:rsidRPr="00050061">
              <w:rPr>
                <w:b/>
                <w:lang w:val="uk-UA"/>
              </w:rPr>
              <w:t xml:space="preserve"> </w:t>
            </w:r>
            <w:r w:rsidRPr="00050061">
              <w:rPr>
                <w:b/>
                <w:lang w:val="uk-UA"/>
              </w:rPr>
              <w:t>НАСТУПНИХ</w:t>
            </w:r>
            <w:r w:rsidR="00920665" w:rsidRPr="00050061">
              <w:rPr>
                <w:b/>
                <w:lang w:val="uk-UA"/>
              </w:rPr>
              <w:t xml:space="preserve"> </w:t>
            </w:r>
            <w:r w:rsidRPr="00050061">
              <w:rPr>
                <w:b/>
                <w:lang w:val="uk-UA"/>
              </w:rPr>
              <w:t>ВИТРАТ</w:t>
            </w:r>
            <w:r w:rsidR="00920665" w:rsidRPr="00050061">
              <w:rPr>
                <w:b/>
                <w:lang w:val="uk-UA"/>
              </w:rPr>
              <w:t xml:space="preserve"> </w:t>
            </w:r>
            <w:r w:rsidRPr="00050061">
              <w:rPr>
                <w:b/>
                <w:lang w:val="uk-UA"/>
              </w:rPr>
              <w:t>І</w:t>
            </w:r>
            <w:r w:rsidR="00920665" w:rsidRPr="00050061">
              <w:rPr>
                <w:b/>
                <w:lang w:val="uk-UA"/>
              </w:rPr>
              <w:t xml:space="preserve"> </w:t>
            </w:r>
            <w:r w:rsidRPr="00050061">
              <w:rPr>
                <w:b/>
                <w:lang w:val="uk-UA"/>
              </w:rPr>
              <w:t>ПЛАТЕЖІВ</w:t>
            </w:r>
          </w:p>
          <w:p w:rsidR="00753424" w:rsidRPr="00050061" w:rsidRDefault="00753424" w:rsidP="00050061">
            <w:pPr>
              <w:tabs>
                <w:tab w:val="left" w:pos="851"/>
                <w:tab w:val="left" w:pos="994"/>
              </w:tabs>
              <w:spacing w:line="360" w:lineRule="auto"/>
              <w:jc w:val="both"/>
              <w:rPr>
                <w:lang w:val="uk-UA"/>
              </w:rPr>
            </w:pPr>
            <w:r w:rsidRPr="00050061">
              <w:rPr>
                <w:lang w:val="uk-UA"/>
              </w:rPr>
              <w:t>Забезпечення</w:t>
            </w:r>
            <w:r w:rsidR="00920665" w:rsidRPr="00050061">
              <w:rPr>
                <w:lang w:val="uk-UA"/>
              </w:rPr>
              <w:t xml:space="preserve"> </w:t>
            </w:r>
            <w:r w:rsidRPr="00050061">
              <w:rPr>
                <w:lang w:val="uk-UA"/>
              </w:rPr>
              <w:t>виплат</w:t>
            </w:r>
            <w:r w:rsidR="00920665" w:rsidRPr="00050061">
              <w:rPr>
                <w:lang w:val="uk-UA"/>
              </w:rPr>
              <w:t xml:space="preserve"> </w:t>
            </w:r>
            <w:r w:rsidRPr="00050061">
              <w:rPr>
                <w:lang w:val="uk-UA"/>
              </w:rPr>
              <w:t>персоналу</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400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забезпечення</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410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Цільове</w:t>
            </w:r>
            <w:r w:rsidR="00920665" w:rsidRPr="00050061">
              <w:rPr>
                <w:lang w:val="uk-UA"/>
              </w:rPr>
              <w:t xml:space="preserve"> </w:t>
            </w:r>
            <w:r w:rsidRPr="00050061">
              <w:rPr>
                <w:lang w:val="uk-UA"/>
              </w:rPr>
              <w:t>фінансування</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420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II</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430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b/>
                <w:lang w:val="uk-UA"/>
              </w:rPr>
            </w:pPr>
            <w:r w:rsidRPr="00050061">
              <w:rPr>
                <w:b/>
                <w:lang w:val="uk-UA"/>
              </w:rPr>
              <w:t>III . ДОВГОСТРОКОВІ</w:t>
            </w:r>
            <w:r w:rsidR="00920665" w:rsidRPr="00050061">
              <w:rPr>
                <w:b/>
                <w:lang w:val="uk-UA"/>
              </w:rPr>
              <w:t xml:space="preserve"> </w:t>
            </w:r>
            <w:r w:rsidRPr="00050061">
              <w:rPr>
                <w:b/>
                <w:lang w:val="uk-UA"/>
              </w:rPr>
              <w:t>ЗОБОВ'ЯЗАННЯ</w:t>
            </w:r>
          </w:p>
          <w:p w:rsidR="00753424" w:rsidRPr="00050061" w:rsidRDefault="00753424" w:rsidP="00050061">
            <w:pPr>
              <w:tabs>
                <w:tab w:val="left" w:pos="851"/>
                <w:tab w:val="left" w:pos="994"/>
              </w:tabs>
              <w:spacing w:line="360" w:lineRule="auto"/>
              <w:jc w:val="both"/>
              <w:rPr>
                <w:lang w:val="uk-UA"/>
              </w:rPr>
            </w:pPr>
            <w:r w:rsidRPr="00050061">
              <w:rPr>
                <w:lang w:val="uk-UA"/>
              </w:rPr>
              <w:t>Довгострокові</w:t>
            </w:r>
            <w:r w:rsidR="00920665" w:rsidRPr="00050061">
              <w:rPr>
                <w:lang w:val="uk-UA"/>
              </w:rPr>
              <w:t xml:space="preserve"> </w:t>
            </w:r>
            <w:r w:rsidRPr="00050061">
              <w:rPr>
                <w:lang w:val="uk-UA"/>
              </w:rPr>
              <w:t>кредити</w:t>
            </w:r>
            <w:r w:rsidR="00920665" w:rsidRPr="00050061">
              <w:rPr>
                <w:lang w:val="uk-UA"/>
              </w:rPr>
              <w:t xml:space="preserve"> </w:t>
            </w:r>
            <w:r w:rsidRPr="00050061">
              <w:rPr>
                <w:lang w:val="uk-UA"/>
              </w:rPr>
              <w:t>банків</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440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довгострокові</w:t>
            </w:r>
            <w:r w:rsidR="00920665" w:rsidRPr="00050061">
              <w:rPr>
                <w:lang w:val="uk-UA"/>
              </w:rPr>
              <w:t xml:space="preserve"> </w:t>
            </w:r>
            <w:r w:rsidRPr="00050061">
              <w:rPr>
                <w:lang w:val="uk-UA"/>
              </w:rPr>
              <w:t>фінансові</w:t>
            </w:r>
            <w:r w:rsidR="00920665" w:rsidRPr="00050061">
              <w:rPr>
                <w:lang w:val="uk-UA"/>
              </w:rPr>
              <w:t xml:space="preserve"> </w:t>
            </w:r>
            <w:r w:rsidRPr="00050061">
              <w:rPr>
                <w:lang w:val="uk-UA"/>
              </w:rPr>
              <w:t>зобов'язання</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450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Відстрочені</w:t>
            </w:r>
            <w:r w:rsidR="00920665" w:rsidRPr="00050061">
              <w:rPr>
                <w:lang w:val="uk-UA"/>
              </w:rPr>
              <w:t xml:space="preserve"> </w:t>
            </w:r>
            <w:r w:rsidRPr="00050061">
              <w:rPr>
                <w:lang w:val="uk-UA"/>
              </w:rPr>
              <w:t>податкові зобов'язання</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460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довгострокові</w:t>
            </w:r>
            <w:r w:rsidR="00920665" w:rsidRPr="00050061">
              <w:rPr>
                <w:lang w:val="uk-UA"/>
              </w:rPr>
              <w:t xml:space="preserve"> </w:t>
            </w:r>
            <w:r w:rsidRPr="00050061">
              <w:rPr>
                <w:lang w:val="uk-UA"/>
              </w:rPr>
              <w:t>зобов'язання</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470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82560</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208490</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III</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480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82560</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208490</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b/>
                <w:lang w:val="uk-UA"/>
              </w:rPr>
            </w:pPr>
            <w:r w:rsidRPr="00050061">
              <w:rPr>
                <w:b/>
                <w:lang w:val="uk-UA"/>
              </w:rPr>
              <w:t>IV . ПОТОЧНІ</w:t>
            </w:r>
            <w:r w:rsidR="00920665" w:rsidRPr="00050061">
              <w:rPr>
                <w:b/>
                <w:lang w:val="uk-UA"/>
              </w:rPr>
              <w:t xml:space="preserve"> </w:t>
            </w:r>
            <w:r w:rsidRPr="00050061">
              <w:rPr>
                <w:b/>
                <w:lang w:val="uk-UA"/>
              </w:rPr>
              <w:t>ЗОБОВ'ЯЗАННЯ</w:t>
            </w:r>
          </w:p>
          <w:p w:rsidR="00753424" w:rsidRPr="00050061" w:rsidRDefault="00753424" w:rsidP="00050061">
            <w:pPr>
              <w:tabs>
                <w:tab w:val="left" w:pos="851"/>
                <w:tab w:val="left" w:pos="994"/>
              </w:tabs>
              <w:spacing w:line="360" w:lineRule="auto"/>
              <w:jc w:val="both"/>
              <w:rPr>
                <w:lang w:val="uk-UA"/>
              </w:rPr>
            </w:pPr>
            <w:r w:rsidRPr="00050061">
              <w:rPr>
                <w:lang w:val="uk-UA"/>
              </w:rPr>
              <w:t>Короткострокові</w:t>
            </w:r>
            <w:r w:rsidR="00920665" w:rsidRPr="00050061">
              <w:rPr>
                <w:lang w:val="uk-UA"/>
              </w:rPr>
              <w:t xml:space="preserve"> </w:t>
            </w:r>
            <w:r w:rsidRPr="00050061">
              <w:rPr>
                <w:lang w:val="uk-UA"/>
              </w:rPr>
              <w:t>кредити</w:t>
            </w:r>
            <w:r w:rsidR="00920665" w:rsidRPr="00050061">
              <w:rPr>
                <w:lang w:val="uk-UA"/>
              </w:rPr>
              <w:t xml:space="preserve"> </w:t>
            </w:r>
            <w:r w:rsidRPr="00050061">
              <w:rPr>
                <w:lang w:val="uk-UA"/>
              </w:rPr>
              <w:t>банків</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500</w:t>
            </w:r>
          </w:p>
        </w:tc>
        <w:tc>
          <w:tcPr>
            <w:tcW w:w="1134"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105970</w:t>
            </w:r>
          </w:p>
        </w:tc>
        <w:tc>
          <w:tcPr>
            <w:tcW w:w="1241"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266634</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Поточна заборгованість за довгостроковими зобов’язаннями</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510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Векселі</w:t>
            </w:r>
            <w:r w:rsidR="00920665" w:rsidRPr="00050061">
              <w:rPr>
                <w:lang w:val="uk-UA"/>
              </w:rPr>
              <w:t xml:space="preserve"> </w:t>
            </w:r>
            <w:r w:rsidRPr="00050061">
              <w:rPr>
                <w:lang w:val="uk-UA"/>
              </w:rPr>
              <w:t>видані</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520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Кредиторська</w:t>
            </w:r>
            <w:r w:rsidR="00920665" w:rsidRPr="00050061">
              <w:rPr>
                <w:lang w:val="uk-UA"/>
              </w:rPr>
              <w:t xml:space="preserve"> </w:t>
            </w:r>
            <w:r w:rsidRPr="00050061">
              <w:rPr>
                <w:lang w:val="uk-UA"/>
              </w:rPr>
              <w:t>заборгованість за товари</w:t>
            </w:r>
            <w:r w:rsidR="00920665" w:rsidRPr="00050061">
              <w:rPr>
                <w:lang w:val="uk-UA"/>
              </w:rPr>
              <w:t xml:space="preserve"> </w:t>
            </w:r>
            <w:r w:rsidRPr="00050061">
              <w:rPr>
                <w:lang w:val="uk-UA"/>
              </w:rPr>
              <w:t>роботи послуги</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530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241392</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232752</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Поточні</w:t>
            </w:r>
            <w:r w:rsidR="00920665" w:rsidRPr="00050061">
              <w:rPr>
                <w:lang w:val="uk-UA"/>
              </w:rPr>
              <w:t xml:space="preserve"> </w:t>
            </w:r>
            <w:r w:rsidRPr="00050061">
              <w:rPr>
                <w:lang w:val="uk-UA"/>
              </w:rPr>
              <w:t>зобов’язання</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рахунками :</w:t>
            </w:r>
          </w:p>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одержаних</w:t>
            </w:r>
            <w:r w:rsidR="00920665" w:rsidRPr="00050061">
              <w:rPr>
                <w:lang w:val="uk-UA"/>
              </w:rPr>
              <w:t xml:space="preserve"> </w:t>
            </w:r>
            <w:r w:rsidRPr="00050061">
              <w:rPr>
                <w:lang w:val="uk-UA"/>
              </w:rPr>
              <w:t>авансів</w:t>
            </w:r>
          </w:p>
        </w:tc>
        <w:tc>
          <w:tcPr>
            <w:tcW w:w="1276" w:type="dxa"/>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540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бюджетом</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550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605</w:t>
            </w: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позабюджетних</w:t>
            </w:r>
            <w:r w:rsidR="00920665" w:rsidRPr="00050061">
              <w:rPr>
                <w:lang w:val="uk-UA"/>
              </w:rPr>
              <w:t xml:space="preserve"> </w:t>
            </w:r>
            <w:r w:rsidRPr="00050061">
              <w:rPr>
                <w:lang w:val="uk-UA"/>
              </w:rPr>
              <w:t>платежів</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560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зі</w:t>
            </w:r>
            <w:r w:rsidR="00920665" w:rsidRPr="00050061">
              <w:rPr>
                <w:lang w:val="uk-UA"/>
              </w:rPr>
              <w:t xml:space="preserve"> </w:t>
            </w:r>
            <w:r w:rsidRPr="00050061">
              <w:rPr>
                <w:lang w:val="uk-UA"/>
              </w:rPr>
              <w:t>страхування</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570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9414</w:t>
            </w: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оплати</w:t>
            </w:r>
            <w:r w:rsidR="00920665" w:rsidRPr="00050061">
              <w:rPr>
                <w:lang w:val="uk-UA"/>
              </w:rPr>
              <w:t xml:space="preserve"> </w:t>
            </w:r>
            <w:r w:rsidRPr="00050061">
              <w:rPr>
                <w:lang w:val="uk-UA"/>
              </w:rPr>
              <w:t>праці</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580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2864</w:t>
            </w: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з</w:t>
            </w:r>
            <w:r w:rsidR="00920665" w:rsidRPr="00050061">
              <w:rPr>
                <w:lang w:val="uk-UA"/>
              </w:rPr>
              <w:t xml:space="preserve"> </w:t>
            </w:r>
            <w:r w:rsidRPr="00050061">
              <w:rPr>
                <w:lang w:val="uk-UA"/>
              </w:rPr>
              <w:t>учасниками</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590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із</w:t>
            </w:r>
            <w:r w:rsidR="00920665" w:rsidRPr="00050061">
              <w:rPr>
                <w:lang w:val="uk-UA"/>
              </w:rPr>
              <w:t xml:space="preserve"> </w:t>
            </w:r>
            <w:r w:rsidRPr="00050061">
              <w:rPr>
                <w:lang w:val="uk-UA"/>
              </w:rPr>
              <w:t>внутрішніх</w:t>
            </w:r>
            <w:r w:rsidR="00920665" w:rsidRPr="00050061">
              <w:rPr>
                <w:lang w:val="uk-UA"/>
              </w:rPr>
              <w:t xml:space="preserve"> </w:t>
            </w:r>
            <w:r w:rsidRPr="00050061">
              <w:rPr>
                <w:lang w:val="uk-UA"/>
              </w:rPr>
              <w:t>розрахунків</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600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31668</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71886</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Інші</w:t>
            </w:r>
            <w:r w:rsidR="00920665" w:rsidRPr="00050061">
              <w:rPr>
                <w:lang w:val="uk-UA"/>
              </w:rPr>
              <w:t xml:space="preserve"> </w:t>
            </w:r>
            <w:r w:rsidRPr="00050061">
              <w:rPr>
                <w:lang w:val="uk-UA"/>
              </w:rPr>
              <w:t>поточні</w:t>
            </w:r>
            <w:r w:rsidR="00920665" w:rsidRPr="00050061">
              <w:rPr>
                <w:lang w:val="uk-UA"/>
              </w:rPr>
              <w:t xml:space="preserve"> </w:t>
            </w:r>
            <w:r w:rsidRPr="00050061">
              <w:rPr>
                <w:lang w:val="uk-UA"/>
              </w:rPr>
              <w:t>зобов'язання</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610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Усього</w:t>
            </w:r>
            <w:r w:rsidR="00920665" w:rsidRPr="00050061">
              <w:rPr>
                <w:lang w:val="uk-UA"/>
              </w:rPr>
              <w:t xml:space="preserve"> </w:t>
            </w:r>
            <w:r w:rsidRPr="00050061">
              <w:rPr>
                <w:lang w:val="uk-UA"/>
              </w:rPr>
              <w:t>за</w:t>
            </w:r>
            <w:r w:rsidR="00920665" w:rsidRPr="00050061">
              <w:rPr>
                <w:lang w:val="uk-UA"/>
              </w:rPr>
              <w:t xml:space="preserve"> </w:t>
            </w:r>
            <w:r w:rsidRPr="00050061">
              <w:rPr>
                <w:lang w:val="uk-UA"/>
              </w:rPr>
              <w:t>розділом</w:t>
            </w:r>
            <w:r w:rsidR="00920665" w:rsidRPr="00050061">
              <w:rPr>
                <w:lang w:val="uk-UA"/>
              </w:rPr>
              <w:t xml:space="preserve"> </w:t>
            </w:r>
            <w:r w:rsidRPr="00050061">
              <w:rPr>
                <w:lang w:val="uk-UA"/>
              </w:rPr>
              <w:t>IV</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620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391913</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571272</w:t>
            </w: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lang w:val="uk-UA"/>
              </w:rPr>
            </w:pPr>
            <w:r w:rsidRPr="00050061">
              <w:rPr>
                <w:lang w:val="uk-UA"/>
              </w:rPr>
              <w:t>V . Доходи</w:t>
            </w:r>
            <w:r w:rsidR="00920665" w:rsidRPr="00050061">
              <w:rPr>
                <w:lang w:val="uk-UA"/>
              </w:rPr>
              <w:t xml:space="preserve"> </w:t>
            </w:r>
            <w:r w:rsidRPr="00050061">
              <w:rPr>
                <w:lang w:val="uk-UA"/>
              </w:rPr>
              <w:t>майбутніх</w:t>
            </w:r>
            <w:r w:rsidR="00920665" w:rsidRPr="00050061">
              <w:rPr>
                <w:lang w:val="uk-UA"/>
              </w:rPr>
              <w:t xml:space="preserve"> </w:t>
            </w:r>
            <w:r w:rsidRPr="00050061">
              <w:rPr>
                <w:lang w:val="uk-UA"/>
              </w:rPr>
              <w:t>періодів</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630</w:t>
            </w:r>
          </w:p>
        </w:tc>
        <w:tc>
          <w:tcPr>
            <w:tcW w:w="1134" w:type="dxa"/>
          </w:tcPr>
          <w:p w:rsidR="00753424" w:rsidRPr="00050061" w:rsidRDefault="00753424" w:rsidP="00050061">
            <w:pPr>
              <w:tabs>
                <w:tab w:val="left" w:pos="851"/>
                <w:tab w:val="left" w:pos="994"/>
              </w:tabs>
              <w:spacing w:line="360" w:lineRule="auto"/>
              <w:jc w:val="center"/>
              <w:rPr>
                <w:lang w:val="uk-UA"/>
              </w:rPr>
            </w:pPr>
          </w:p>
        </w:tc>
        <w:tc>
          <w:tcPr>
            <w:tcW w:w="1241" w:type="dxa"/>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rPr>
          <w:trHeight w:val="20"/>
        </w:trPr>
        <w:tc>
          <w:tcPr>
            <w:tcW w:w="5920" w:type="dxa"/>
          </w:tcPr>
          <w:p w:rsidR="00753424" w:rsidRPr="00050061" w:rsidRDefault="00753424" w:rsidP="00050061">
            <w:pPr>
              <w:tabs>
                <w:tab w:val="left" w:pos="851"/>
                <w:tab w:val="left" w:pos="994"/>
              </w:tabs>
              <w:spacing w:line="360" w:lineRule="auto"/>
              <w:jc w:val="both"/>
              <w:rPr>
                <w:b/>
                <w:bCs/>
                <w:lang w:val="uk-UA"/>
              </w:rPr>
            </w:pPr>
            <w:r w:rsidRPr="00050061">
              <w:rPr>
                <w:b/>
                <w:bCs/>
                <w:lang w:val="uk-UA"/>
              </w:rPr>
              <w:t>Баланс</w:t>
            </w:r>
          </w:p>
        </w:tc>
        <w:tc>
          <w:tcPr>
            <w:tcW w:w="1276" w:type="dxa"/>
          </w:tcPr>
          <w:p w:rsidR="00753424" w:rsidRPr="00050061" w:rsidRDefault="00753424" w:rsidP="00050061">
            <w:pPr>
              <w:tabs>
                <w:tab w:val="left" w:pos="851"/>
                <w:tab w:val="left" w:pos="994"/>
              </w:tabs>
              <w:spacing w:line="360" w:lineRule="auto"/>
              <w:jc w:val="center"/>
              <w:rPr>
                <w:lang w:val="uk-UA"/>
              </w:rPr>
            </w:pPr>
            <w:r w:rsidRPr="00050061">
              <w:rPr>
                <w:lang w:val="uk-UA"/>
              </w:rPr>
              <w:t>640</w:t>
            </w:r>
          </w:p>
        </w:tc>
        <w:tc>
          <w:tcPr>
            <w:tcW w:w="1134" w:type="dxa"/>
          </w:tcPr>
          <w:p w:rsidR="00753424" w:rsidRPr="00050061" w:rsidRDefault="00753424" w:rsidP="00050061">
            <w:pPr>
              <w:tabs>
                <w:tab w:val="left" w:pos="851"/>
                <w:tab w:val="left" w:pos="994"/>
              </w:tabs>
              <w:spacing w:line="360" w:lineRule="auto"/>
              <w:jc w:val="center"/>
              <w:rPr>
                <w:lang w:val="uk-UA"/>
              </w:rPr>
            </w:pPr>
            <w:r w:rsidRPr="00050061">
              <w:rPr>
                <w:lang w:val="uk-UA"/>
              </w:rPr>
              <w:t>539030</w:t>
            </w:r>
          </w:p>
        </w:tc>
        <w:tc>
          <w:tcPr>
            <w:tcW w:w="1241" w:type="dxa"/>
          </w:tcPr>
          <w:p w:rsidR="00753424" w:rsidRPr="00050061" w:rsidRDefault="00753424" w:rsidP="00050061">
            <w:pPr>
              <w:tabs>
                <w:tab w:val="left" w:pos="851"/>
                <w:tab w:val="left" w:pos="994"/>
              </w:tabs>
              <w:spacing w:line="360" w:lineRule="auto"/>
              <w:jc w:val="center"/>
              <w:rPr>
                <w:lang w:val="uk-UA"/>
              </w:rPr>
            </w:pPr>
            <w:r w:rsidRPr="00050061">
              <w:rPr>
                <w:lang w:val="uk-UA"/>
              </w:rPr>
              <w:t>834387</w:t>
            </w:r>
          </w:p>
        </w:tc>
      </w:tr>
    </w:tbl>
    <w:p w:rsidR="00753424" w:rsidRPr="00920665" w:rsidRDefault="00753424"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b/>
          <w:sz w:val="28"/>
          <w:szCs w:val="28"/>
          <w:lang w:val="uk-UA"/>
        </w:rPr>
      </w:pPr>
      <w:r w:rsidRPr="00920665">
        <w:rPr>
          <w:sz w:val="28"/>
          <w:szCs w:val="28"/>
          <w:lang w:val="uk-UA"/>
        </w:rPr>
        <w:t>Керівник</w:t>
      </w:r>
      <w:r w:rsidR="00920665">
        <w:rPr>
          <w:sz w:val="28"/>
          <w:szCs w:val="28"/>
          <w:lang w:val="uk-UA"/>
        </w:rPr>
        <w:t xml:space="preserve">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М.П.</w:t>
      </w:r>
      <w:r w:rsidR="00920665">
        <w:rPr>
          <w:sz w:val="28"/>
          <w:szCs w:val="28"/>
          <w:lang w:val="uk-UA"/>
        </w:rPr>
        <w:t xml:space="preserve"> </w:t>
      </w:r>
      <w:r w:rsidRPr="00920665">
        <w:rPr>
          <w:sz w:val="28"/>
          <w:szCs w:val="28"/>
          <w:lang w:val="uk-UA"/>
        </w:rPr>
        <w:t>(підпис)</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Головний</w:t>
      </w:r>
      <w:r w:rsidR="00920665">
        <w:rPr>
          <w:sz w:val="28"/>
          <w:szCs w:val="28"/>
          <w:lang w:val="uk-UA"/>
        </w:rPr>
        <w:t xml:space="preserve"> </w:t>
      </w:r>
      <w:r w:rsidRPr="00920665">
        <w:rPr>
          <w:sz w:val="28"/>
          <w:szCs w:val="28"/>
          <w:lang w:val="uk-UA"/>
        </w:rPr>
        <w:t>бухгалтер</w:t>
      </w:r>
      <w:r w:rsidR="00920665">
        <w:rPr>
          <w:sz w:val="28"/>
          <w:szCs w:val="28"/>
          <w:lang w:val="uk-UA"/>
        </w:rPr>
        <w:t xml:space="preserve"> </w:t>
      </w:r>
    </w:p>
    <w:p w:rsidR="003E0448" w:rsidRDefault="003E0448" w:rsidP="000E74D1">
      <w:pPr>
        <w:tabs>
          <w:tab w:val="left" w:pos="851"/>
          <w:tab w:val="left" w:pos="994"/>
        </w:tabs>
        <w:spacing w:line="360" w:lineRule="auto"/>
        <w:ind w:firstLine="709"/>
        <w:jc w:val="both"/>
        <w:rPr>
          <w:sz w:val="28"/>
          <w:szCs w:val="28"/>
          <w:lang w:val="uk-UA"/>
        </w:rPr>
      </w:pPr>
    </w:p>
    <w:p w:rsidR="00753424" w:rsidRPr="00920665" w:rsidRDefault="00753424" w:rsidP="000E74D1">
      <w:pPr>
        <w:tabs>
          <w:tab w:val="left" w:pos="851"/>
          <w:tab w:val="left" w:pos="994"/>
        </w:tabs>
        <w:spacing w:line="360" w:lineRule="auto"/>
        <w:ind w:firstLine="709"/>
        <w:jc w:val="both"/>
        <w:rPr>
          <w:b/>
          <w:bCs/>
          <w:sz w:val="28"/>
          <w:szCs w:val="28"/>
          <w:lang w:val="uk-UA"/>
        </w:rPr>
      </w:pPr>
      <w:r w:rsidRPr="00920665">
        <w:rPr>
          <w:sz w:val="28"/>
          <w:szCs w:val="28"/>
          <w:lang w:val="uk-UA"/>
        </w:rPr>
        <w:br w:type="page"/>
      </w:r>
      <w:r w:rsidRPr="00920665">
        <w:rPr>
          <w:b/>
          <w:bCs/>
          <w:sz w:val="28"/>
          <w:szCs w:val="28"/>
          <w:lang w:val="uk-UA"/>
        </w:rPr>
        <w:t xml:space="preserve">Додаток </w:t>
      </w:r>
      <w:bookmarkEnd w:id="56"/>
      <w:r w:rsidRPr="00920665">
        <w:rPr>
          <w:b/>
          <w:bCs/>
          <w:sz w:val="28"/>
          <w:szCs w:val="28"/>
          <w:lang w:val="uk-UA"/>
        </w:rPr>
        <w:t>В</w:t>
      </w:r>
    </w:p>
    <w:p w:rsidR="00050061" w:rsidRDefault="00050061" w:rsidP="000E74D1">
      <w:pPr>
        <w:pStyle w:val="8"/>
        <w:keepNext w:val="0"/>
        <w:widowControl w:val="0"/>
        <w:tabs>
          <w:tab w:val="left" w:pos="851"/>
          <w:tab w:val="left" w:pos="994"/>
        </w:tabs>
        <w:ind w:firstLine="709"/>
        <w:rPr>
          <w:szCs w:val="28"/>
          <w:lang w:val="uk-UA"/>
        </w:rPr>
      </w:pPr>
    </w:p>
    <w:p w:rsidR="00753424" w:rsidRPr="00920665" w:rsidRDefault="00753424" w:rsidP="000E74D1">
      <w:pPr>
        <w:pStyle w:val="8"/>
        <w:keepNext w:val="0"/>
        <w:widowControl w:val="0"/>
        <w:tabs>
          <w:tab w:val="left" w:pos="851"/>
          <w:tab w:val="left" w:pos="994"/>
        </w:tabs>
        <w:ind w:firstLine="709"/>
        <w:rPr>
          <w:szCs w:val="28"/>
          <w:lang w:val="uk-UA"/>
        </w:rPr>
      </w:pPr>
      <w:r w:rsidRPr="00920665">
        <w:rPr>
          <w:szCs w:val="28"/>
          <w:lang w:val="uk-UA"/>
        </w:rPr>
        <w:t>Звіт про фінансові результати за</w:t>
      </w:r>
      <w:r w:rsidR="00920665">
        <w:rPr>
          <w:szCs w:val="28"/>
          <w:lang w:val="uk-UA"/>
        </w:rPr>
        <w:t xml:space="preserve"> </w:t>
      </w:r>
      <w:r w:rsidRPr="00920665">
        <w:rPr>
          <w:szCs w:val="28"/>
          <w:lang w:val="uk-UA"/>
        </w:rPr>
        <w:t>2009 рік</w:t>
      </w:r>
    </w:p>
    <w:p w:rsidR="00050061" w:rsidRDefault="00050061" w:rsidP="00050061">
      <w:pPr>
        <w:tabs>
          <w:tab w:val="left" w:pos="851"/>
          <w:tab w:val="left" w:pos="994"/>
          <w:tab w:val="left" w:pos="1080"/>
        </w:tabs>
        <w:spacing w:line="360" w:lineRule="auto"/>
        <w:ind w:left="709"/>
        <w:jc w:val="both"/>
        <w:rPr>
          <w:sz w:val="28"/>
          <w:szCs w:val="28"/>
          <w:lang w:val="uk-UA"/>
        </w:rPr>
      </w:pPr>
    </w:p>
    <w:p w:rsidR="00753424" w:rsidRPr="00920665" w:rsidRDefault="00753424" w:rsidP="000E74D1">
      <w:pPr>
        <w:numPr>
          <w:ilvl w:val="0"/>
          <w:numId w:val="10"/>
        </w:numPr>
        <w:tabs>
          <w:tab w:val="left" w:pos="851"/>
          <w:tab w:val="left" w:pos="994"/>
          <w:tab w:val="left" w:pos="1080"/>
        </w:tabs>
        <w:spacing w:line="360" w:lineRule="auto"/>
        <w:ind w:left="0" w:firstLine="709"/>
        <w:jc w:val="both"/>
        <w:rPr>
          <w:sz w:val="28"/>
          <w:szCs w:val="28"/>
          <w:lang w:val="uk-UA"/>
        </w:rPr>
      </w:pPr>
      <w:r w:rsidRPr="00920665">
        <w:rPr>
          <w:sz w:val="28"/>
          <w:szCs w:val="28"/>
          <w:lang w:val="uk-UA"/>
        </w:rPr>
        <w:t>Фінансові результати</w:t>
      </w:r>
    </w:p>
    <w:tbl>
      <w:tblPr>
        <w:tblW w:w="0" w:type="auto"/>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04"/>
        <w:gridCol w:w="900"/>
        <w:gridCol w:w="1260"/>
        <w:gridCol w:w="1080"/>
      </w:tblGrid>
      <w:tr w:rsidR="00753424" w:rsidRPr="00920665" w:rsidTr="00050061">
        <w:tc>
          <w:tcPr>
            <w:tcW w:w="6204" w:type="dxa"/>
            <w:vAlign w:val="center"/>
          </w:tcPr>
          <w:p w:rsidR="00753424" w:rsidRPr="00050061" w:rsidRDefault="00753424" w:rsidP="00050061">
            <w:pPr>
              <w:pStyle w:val="9"/>
              <w:keepNext w:val="0"/>
              <w:widowControl w:val="0"/>
              <w:tabs>
                <w:tab w:val="left" w:pos="851"/>
                <w:tab w:val="left" w:pos="994"/>
              </w:tabs>
              <w:rPr>
                <w:sz w:val="20"/>
                <w:szCs w:val="20"/>
              </w:rPr>
            </w:pPr>
            <w:r w:rsidRPr="00050061">
              <w:rPr>
                <w:sz w:val="20"/>
                <w:szCs w:val="20"/>
              </w:rPr>
              <w:t>Стаття</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Код рядка</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Звітний період</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Попередній</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Дохід і виручка від реалізації продукції (робіт послуг)</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010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965553</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718171</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Непрямі податки та інші вирахування з доходу</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020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160577</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119168</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Чистий дохід (виручка) від реалізації продукції</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035</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804976</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599003</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Собівартість реалізованої продукції</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040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707839</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526140</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Валовий:</w:t>
            </w:r>
          </w:p>
        </w:tc>
        <w:tc>
          <w:tcPr>
            <w:tcW w:w="900" w:type="dxa"/>
            <w:vAlign w:val="center"/>
          </w:tcPr>
          <w:p w:rsidR="00753424" w:rsidRPr="00050061" w:rsidRDefault="00753424" w:rsidP="00050061">
            <w:pPr>
              <w:tabs>
                <w:tab w:val="left" w:pos="851"/>
                <w:tab w:val="left" w:pos="994"/>
              </w:tabs>
              <w:spacing w:line="360" w:lineRule="auto"/>
              <w:jc w:val="center"/>
              <w:rPr>
                <w:lang w:val="uk-UA"/>
              </w:rPr>
            </w:pPr>
          </w:p>
        </w:tc>
        <w:tc>
          <w:tcPr>
            <w:tcW w:w="1260" w:type="dxa"/>
            <w:vAlign w:val="center"/>
          </w:tcPr>
          <w:p w:rsidR="00753424" w:rsidRPr="00050061" w:rsidRDefault="00753424" w:rsidP="00050061">
            <w:pPr>
              <w:tabs>
                <w:tab w:val="left" w:pos="851"/>
                <w:tab w:val="left" w:pos="994"/>
              </w:tabs>
              <w:spacing w:line="360" w:lineRule="auto"/>
              <w:jc w:val="center"/>
              <w:rPr>
                <w:lang w:val="uk-UA"/>
              </w:rPr>
            </w:pP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 прибуток</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050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97137</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72863</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 збиток</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055</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Інші операційні доходи</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060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2558</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Адміністративні витрати</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070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15422</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9644</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Витрати на збут</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080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37578</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41633</w:t>
            </w:r>
          </w:p>
        </w:tc>
      </w:tr>
      <w:tr w:rsidR="00753424" w:rsidRPr="00920665" w:rsidTr="00050061">
        <w:tc>
          <w:tcPr>
            <w:tcW w:w="6204" w:type="dxa"/>
            <w:vAlign w:val="center"/>
          </w:tcPr>
          <w:p w:rsidR="00753424" w:rsidRPr="00050061" w:rsidRDefault="00753424" w:rsidP="00050061">
            <w:pPr>
              <w:pStyle w:val="aa"/>
              <w:widowControl w:val="0"/>
              <w:tabs>
                <w:tab w:val="left" w:pos="851"/>
                <w:tab w:val="left" w:pos="994"/>
              </w:tabs>
              <w:spacing w:line="360" w:lineRule="auto"/>
              <w:jc w:val="both"/>
              <w:rPr>
                <w:sz w:val="20"/>
                <w:szCs w:val="20"/>
                <w:lang w:val="uk-UA"/>
              </w:rPr>
            </w:pPr>
            <w:r w:rsidRPr="00050061">
              <w:rPr>
                <w:sz w:val="20"/>
                <w:szCs w:val="20"/>
                <w:lang w:val="uk-UA"/>
              </w:rPr>
              <w:t>Інші операційні витрати</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090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3883</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Фінансові результати від операційної діяльності:</w:t>
            </w:r>
          </w:p>
          <w:p w:rsidR="00753424" w:rsidRPr="00050061" w:rsidRDefault="00753424" w:rsidP="00050061">
            <w:pPr>
              <w:tabs>
                <w:tab w:val="left" w:pos="851"/>
                <w:tab w:val="left" w:pos="994"/>
              </w:tabs>
              <w:spacing w:line="360" w:lineRule="auto"/>
              <w:jc w:val="both"/>
              <w:rPr>
                <w:lang w:val="uk-UA"/>
              </w:rPr>
            </w:pPr>
            <w:r w:rsidRPr="00050061">
              <w:rPr>
                <w:lang w:val="uk-UA"/>
              </w:rPr>
              <w:t>— прибуток</w:t>
            </w:r>
          </w:p>
        </w:tc>
        <w:tc>
          <w:tcPr>
            <w:tcW w:w="900" w:type="dxa"/>
            <w:vAlign w:val="center"/>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100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40254</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24144</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 збиток</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105</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Доход від участі в капіталі</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110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Інші фінансові доходи</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120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103</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104</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Інші доходи</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130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71158</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Фінансові витрати</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140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44599</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30920</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Витрати від участі в капіталі</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150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Інші витрати</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160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71098</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pStyle w:val="aa"/>
              <w:widowControl w:val="0"/>
              <w:tabs>
                <w:tab w:val="left" w:pos="851"/>
                <w:tab w:val="left" w:pos="994"/>
              </w:tabs>
              <w:spacing w:line="360" w:lineRule="auto"/>
              <w:jc w:val="both"/>
              <w:rPr>
                <w:sz w:val="20"/>
                <w:szCs w:val="20"/>
                <w:lang w:val="uk-UA"/>
              </w:rPr>
            </w:pPr>
            <w:r w:rsidRPr="00050061">
              <w:rPr>
                <w:sz w:val="20"/>
                <w:szCs w:val="20"/>
                <w:lang w:val="uk-UA"/>
              </w:rPr>
              <w:t>Фінансові результати від звичайної діяльності до оподаткування: — прибуток</w:t>
            </w:r>
          </w:p>
        </w:tc>
        <w:tc>
          <w:tcPr>
            <w:tcW w:w="900" w:type="dxa"/>
            <w:vAlign w:val="center"/>
          </w:tcPr>
          <w:p w:rsidR="00753424" w:rsidRPr="00050061" w:rsidRDefault="00753424" w:rsidP="00050061">
            <w:pPr>
              <w:tabs>
                <w:tab w:val="left" w:pos="851"/>
                <w:tab w:val="left" w:pos="994"/>
              </w:tabs>
              <w:spacing w:line="360" w:lineRule="auto"/>
              <w:jc w:val="center"/>
              <w:rPr>
                <w:lang w:val="uk-UA"/>
              </w:rPr>
            </w:pPr>
          </w:p>
          <w:p w:rsidR="00753424" w:rsidRPr="00050061" w:rsidRDefault="00753424" w:rsidP="00050061">
            <w:pPr>
              <w:tabs>
                <w:tab w:val="left" w:pos="851"/>
                <w:tab w:val="left" w:pos="994"/>
              </w:tabs>
              <w:spacing w:line="360" w:lineRule="auto"/>
              <w:jc w:val="center"/>
              <w:rPr>
                <w:lang w:val="uk-UA"/>
              </w:rPr>
            </w:pPr>
            <w:r w:rsidRPr="00050061">
              <w:rPr>
                <w:lang w:val="uk-UA"/>
              </w:rPr>
              <w:t>170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pStyle w:val="aa"/>
              <w:widowControl w:val="0"/>
              <w:tabs>
                <w:tab w:val="left" w:pos="851"/>
                <w:tab w:val="left" w:pos="994"/>
              </w:tabs>
              <w:spacing w:line="360" w:lineRule="auto"/>
              <w:jc w:val="both"/>
              <w:rPr>
                <w:sz w:val="20"/>
                <w:szCs w:val="20"/>
                <w:lang w:val="uk-UA"/>
              </w:rPr>
            </w:pPr>
            <w:r w:rsidRPr="00050061">
              <w:rPr>
                <w:sz w:val="20"/>
                <w:szCs w:val="20"/>
                <w:lang w:val="uk-UA"/>
              </w:rPr>
              <w:t>— збиток</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175</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4182</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6672</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Податок на прибуток від звичайної діяльності</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180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91</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3E0448">
            <w:pPr>
              <w:tabs>
                <w:tab w:val="left" w:pos="851"/>
                <w:tab w:val="left" w:pos="994"/>
              </w:tabs>
              <w:spacing w:line="360" w:lineRule="auto"/>
              <w:jc w:val="both"/>
              <w:rPr>
                <w:lang w:val="uk-UA"/>
              </w:rPr>
            </w:pPr>
            <w:r w:rsidRPr="00050061">
              <w:rPr>
                <w:lang w:val="uk-UA"/>
              </w:rPr>
              <w:t>Фінансові результати від звичайної діяльності:</w:t>
            </w:r>
            <w:r w:rsidR="003E0448">
              <w:rPr>
                <w:lang w:val="uk-UA"/>
              </w:rPr>
              <w:t xml:space="preserve"> </w:t>
            </w:r>
            <w:r w:rsidRPr="00050061">
              <w:rPr>
                <w:lang w:val="uk-UA"/>
              </w:rPr>
              <w:t>— прибуток</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190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 збиток</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195</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4273</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6672</w:t>
            </w: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Надзвичайні: — доходи</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200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 витрати</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205</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5659</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Податки з надзвичайного прибутку</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210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Чистий:</w:t>
            </w:r>
            <w:r w:rsidR="00920665" w:rsidRPr="00050061">
              <w:rPr>
                <w:lang w:val="uk-UA"/>
              </w:rPr>
              <w:t xml:space="preserve"> </w:t>
            </w:r>
            <w:r w:rsidRPr="00050061">
              <w:rPr>
                <w:lang w:val="uk-UA"/>
              </w:rPr>
              <w:t>— прибуток</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220</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p>
        </w:tc>
        <w:tc>
          <w:tcPr>
            <w:tcW w:w="1080" w:type="dxa"/>
            <w:vAlign w:val="center"/>
          </w:tcPr>
          <w:p w:rsidR="00753424" w:rsidRPr="00050061" w:rsidRDefault="00753424" w:rsidP="00050061">
            <w:pPr>
              <w:tabs>
                <w:tab w:val="left" w:pos="851"/>
                <w:tab w:val="left" w:pos="994"/>
              </w:tabs>
              <w:spacing w:line="360" w:lineRule="auto"/>
              <w:jc w:val="center"/>
              <w:rPr>
                <w:lang w:val="uk-UA"/>
              </w:rPr>
            </w:pPr>
          </w:p>
        </w:tc>
      </w:tr>
      <w:tr w:rsidR="00753424" w:rsidRPr="00920665" w:rsidTr="00050061">
        <w:tc>
          <w:tcPr>
            <w:tcW w:w="6204" w:type="dxa"/>
            <w:vAlign w:val="center"/>
          </w:tcPr>
          <w:p w:rsidR="00753424" w:rsidRPr="00050061" w:rsidRDefault="00753424" w:rsidP="00050061">
            <w:pPr>
              <w:tabs>
                <w:tab w:val="left" w:pos="851"/>
                <w:tab w:val="left" w:pos="994"/>
              </w:tabs>
              <w:spacing w:line="360" w:lineRule="auto"/>
              <w:jc w:val="both"/>
              <w:rPr>
                <w:lang w:val="uk-UA"/>
              </w:rPr>
            </w:pPr>
            <w:r w:rsidRPr="00050061">
              <w:rPr>
                <w:lang w:val="uk-UA"/>
              </w:rPr>
              <w:t>— збиток</w:t>
            </w:r>
          </w:p>
        </w:tc>
        <w:tc>
          <w:tcPr>
            <w:tcW w:w="90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225</w:t>
            </w:r>
          </w:p>
        </w:tc>
        <w:tc>
          <w:tcPr>
            <w:tcW w:w="126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9932</w:t>
            </w:r>
          </w:p>
        </w:tc>
        <w:tc>
          <w:tcPr>
            <w:tcW w:w="1080" w:type="dxa"/>
            <w:vAlign w:val="center"/>
          </w:tcPr>
          <w:p w:rsidR="00753424" w:rsidRPr="00050061" w:rsidRDefault="00753424" w:rsidP="00050061">
            <w:pPr>
              <w:tabs>
                <w:tab w:val="left" w:pos="851"/>
                <w:tab w:val="left" w:pos="994"/>
              </w:tabs>
              <w:spacing w:line="360" w:lineRule="auto"/>
              <w:jc w:val="center"/>
              <w:rPr>
                <w:lang w:val="uk-UA"/>
              </w:rPr>
            </w:pPr>
            <w:r w:rsidRPr="00050061">
              <w:rPr>
                <w:lang w:val="uk-UA"/>
              </w:rPr>
              <w:t>6672</w:t>
            </w:r>
          </w:p>
        </w:tc>
      </w:tr>
    </w:tbl>
    <w:p w:rsidR="00753424" w:rsidRPr="00920665" w:rsidRDefault="00753424" w:rsidP="000E74D1">
      <w:pPr>
        <w:tabs>
          <w:tab w:val="left" w:pos="851"/>
          <w:tab w:val="left" w:pos="994"/>
          <w:tab w:val="left" w:pos="1080"/>
        </w:tabs>
        <w:spacing w:line="360" w:lineRule="auto"/>
        <w:ind w:firstLine="709"/>
        <w:jc w:val="both"/>
        <w:rPr>
          <w:sz w:val="28"/>
          <w:szCs w:val="28"/>
          <w:lang w:val="uk-UA"/>
        </w:rPr>
      </w:pPr>
      <w:r w:rsidRPr="00920665">
        <w:rPr>
          <w:sz w:val="28"/>
          <w:szCs w:val="28"/>
          <w:lang w:val="uk-UA"/>
        </w:rPr>
        <w:t>2. Елементи операційних витрат</w:t>
      </w:r>
    </w:p>
    <w:tbl>
      <w:tblPr>
        <w:tblW w:w="0" w:type="auto"/>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24"/>
        <w:gridCol w:w="1116"/>
        <w:gridCol w:w="1584"/>
        <w:gridCol w:w="1620"/>
      </w:tblGrid>
      <w:tr w:rsidR="00753424" w:rsidRPr="00920665" w:rsidTr="00050061">
        <w:tc>
          <w:tcPr>
            <w:tcW w:w="5124" w:type="dxa"/>
            <w:vAlign w:val="center"/>
          </w:tcPr>
          <w:p w:rsidR="00753424" w:rsidRPr="00050061" w:rsidRDefault="00753424" w:rsidP="00050061">
            <w:pPr>
              <w:pStyle w:val="9"/>
              <w:keepNext w:val="0"/>
              <w:widowControl w:val="0"/>
              <w:tabs>
                <w:tab w:val="left" w:pos="851"/>
                <w:tab w:val="left" w:pos="994"/>
              </w:tabs>
              <w:ind w:hanging="24"/>
              <w:rPr>
                <w:sz w:val="20"/>
                <w:szCs w:val="20"/>
              </w:rPr>
            </w:pPr>
            <w:r w:rsidRPr="00050061">
              <w:rPr>
                <w:sz w:val="20"/>
                <w:szCs w:val="20"/>
              </w:rPr>
              <w:t>Стаття</w:t>
            </w:r>
          </w:p>
        </w:tc>
        <w:tc>
          <w:tcPr>
            <w:tcW w:w="1116"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Код рядка</w:t>
            </w:r>
          </w:p>
        </w:tc>
        <w:tc>
          <w:tcPr>
            <w:tcW w:w="1584"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За звітний період</w:t>
            </w:r>
          </w:p>
        </w:tc>
        <w:tc>
          <w:tcPr>
            <w:tcW w:w="1620"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Попередній період</w:t>
            </w:r>
          </w:p>
        </w:tc>
      </w:tr>
      <w:tr w:rsidR="00753424" w:rsidRPr="00920665" w:rsidTr="00050061">
        <w:tc>
          <w:tcPr>
            <w:tcW w:w="5124" w:type="dxa"/>
            <w:vAlign w:val="center"/>
          </w:tcPr>
          <w:p w:rsidR="00753424" w:rsidRPr="00050061" w:rsidRDefault="00753424" w:rsidP="00050061">
            <w:pPr>
              <w:tabs>
                <w:tab w:val="left" w:pos="851"/>
                <w:tab w:val="left" w:pos="994"/>
              </w:tabs>
              <w:spacing w:line="360" w:lineRule="auto"/>
              <w:ind w:hanging="24"/>
              <w:jc w:val="both"/>
              <w:rPr>
                <w:lang w:val="uk-UA"/>
              </w:rPr>
            </w:pPr>
            <w:r w:rsidRPr="00050061">
              <w:rPr>
                <w:lang w:val="uk-UA"/>
              </w:rPr>
              <w:t>Матеріальні затрати</w:t>
            </w:r>
          </w:p>
        </w:tc>
        <w:tc>
          <w:tcPr>
            <w:tcW w:w="1116"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230</w:t>
            </w:r>
          </w:p>
        </w:tc>
        <w:tc>
          <w:tcPr>
            <w:tcW w:w="1584" w:type="dxa"/>
            <w:vAlign w:val="center"/>
          </w:tcPr>
          <w:p w:rsidR="00753424" w:rsidRPr="00050061" w:rsidRDefault="00753424" w:rsidP="00050061">
            <w:pPr>
              <w:tabs>
                <w:tab w:val="left" w:pos="851"/>
                <w:tab w:val="left" w:pos="994"/>
              </w:tabs>
              <w:spacing w:line="360" w:lineRule="auto"/>
              <w:ind w:hanging="24"/>
              <w:jc w:val="center"/>
              <w:rPr>
                <w:rFonts w:eastAsia="Arial Unicode MS"/>
                <w:lang w:val="uk-UA"/>
              </w:rPr>
            </w:pPr>
            <w:r w:rsidRPr="00050061">
              <w:rPr>
                <w:lang w:val="uk-UA"/>
              </w:rPr>
              <w:t>674244</w:t>
            </w:r>
          </w:p>
        </w:tc>
        <w:tc>
          <w:tcPr>
            <w:tcW w:w="1620"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327609</w:t>
            </w:r>
          </w:p>
        </w:tc>
      </w:tr>
      <w:tr w:rsidR="00753424" w:rsidRPr="00920665" w:rsidTr="00050061">
        <w:tc>
          <w:tcPr>
            <w:tcW w:w="5124" w:type="dxa"/>
            <w:vAlign w:val="center"/>
          </w:tcPr>
          <w:p w:rsidR="00753424" w:rsidRPr="00050061" w:rsidRDefault="00753424" w:rsidP="00050061">
            <w:pPr>
              <w:tabs>
                <w:tab w:val="left" w:pos="851"/>
                <w:tab w:val="left" w:pos="994"/>
              </w:tabs>
              <w:spacing w:line="360" w:lineRule="auto"/>
              <w:ind w:hanging="24"/>
              <w:jc w:val="both"/>
              <w:rPr>
                <w:lang w:val="uk-UA"/>
              </w:rPr>
            </w:pPr>
            <w:r w:rsidRPr="00050061">
              <w:rPr>
                <w:lang w:val="uk-UA"/>
              </w:rPr>
              <w:t>Витрати на оплату праці</w:t>
            </w:r>
          </w:p>
        </w:tc>
        <w:tc>
          <w:tcPr>
            <w:tcW w:w="1116"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240</w:t>
            </w:r>
          </w:p>
        </w:tc>
        <w:tc>
          <w:tcPr>
            <w:tcW w:w="1584" w:type="dxa"/>
            <w:vAlign w:val="center"/>
          </w:tcPr>
          <w:p w:rsidR="00753424" w:rsidRPr="00050061" w:rsidRDefault="00753424" w:rsidP="00050061">
            <w:pPr>
              <w:tabs>
                <w:tab w:val="left" w:pos="851"/>
                <w:tab w:val="left" w:pos="994"/>
              </w:tabs>
              <w:spacing w:line="360" w:lineRule="auto"/>
              <w:ind w:hanging="24"/>
              <w:jc w:val="center"/>
              <w:rPr>
                <w:rFonts w:eastAsia="Arial Unicode MS"/>
                <w:lang w:val="uk-UA"/>
              </w:rPr>
            </w:pPr>
            <w:r w:rsidRPr="00050061">
              <w:rPr>
                <w:lang w:val="uk-UA"/>
              </w:rPr>
              <w:t>16139</w:t>
            </w:r>
          </w:p>
        </w:tc>
        <w:tc>
          <w:tcPr>
            <w:tcW w:w="1620"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13539</w:t>
            </w:r>
          </w:p>
        </w:tc>
      </w:tr>
      <w:tr w:rsidR="00753424" w:rsidRPr="00920665" w:rsidTr="00050061">
        <w:tc>
          <w:tcPr>
            <w:tcW w:w="5124" w:type="dxa"/>
            <w:vAlign w:val="center"/>
          </w:tcPr>
          <w:p w:rsidR="00753424" w:rsidRPr="00050061" w:rsidRDefault="00753424" w:rsidP="00050061">
            <w:pPr>
              <w:tabs>
                <w:tab w:val="left" w:pos="851"/>
                <w:tab w:val="left" w:pos="994"/>
              </w:tabs>
              <w:spacing w:line="360" w:lineRule="auto"/>
              <w:ind w:hanging="24"/>
              <w:jc w:val="both"/>
              <w:rPr>
                <w:lang w:val="uk-UA"/>
              </w:rPr>
            </w:pPr>
            <w:r w:rsidRPr="00050061">
              <w:rPr>
                <w:lang w:val="uk-UA"/>
              </w:rPr>
              <w:t>Відрахування на соціальні заходи</w:t>
            </w:r>
          </w:p>
        </w:tc>
        <w:tc>
          <w:tcPr>
            <w:tcW w:w="1116"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250</w:t>
            </w:r>
          </w:p>
        </w:tc>
        <w:tc>
          <w:tcPr>
            <w:tcW w:w="1584" w:type="dxa"/>
            <w:vAlign w:val="center"/>
          </w:tcPr>
          <w:p w:rsidR="00753424" w:rsidRPr="00050061" w:rsidRDefault="00753424" w:rsidP="00050061">
            <w:pPr>
              <w:tabs>
                <w:tab w:val="left" w:pos="851"/>
                <w:tab w:val="left" w:pos="994"/>
              </w:tabs>
              <w:spacing w:line="360" w:lineRule="auto"/>
              <w:ind w:hanging="24"/>
              <w:jc w:val="center"/>
              <w:rPr>
                <w:rFonts w:eastAsia="Arial Unicode MS"/>
                <w:lang w:val="uk-UA"/>
              </w:rPr>
            </w:pPr>
            <w:r w:rsidRPr="00050061">
              <w:rPr>
                <w:lang w:val="uk-UA"/>
              </w:rPr>
              <w:t>6128</w:t>
            </w:r>
          </w:p>
        </w:tc>
        <w:tc>
          <w:tcPr>
            <w:tcW w:w="1620"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6679</w:t>
            </w:r>
          </w:p>
        </w:tc>
      </w:tr>
      <w:tr w:rsidR="00753424" w:rsidRPr="00920665" w:rsidTr="00050061">
        <w:tc>
          <w:tcPr>
            <w:tcW w:w="5124" w:type="dxa"/>
            <w:vAlign w:val="center"/>
          </w:tcPr>
          <w:p w:rsidR="00753424" w:rsidRPr="00050061" w:rsidRDefault="00753424" w:rsidP="00050061">
            <w:pPr>
              <w:tabs>
                <w:tab w:val="left" w:pos="851"/>
                <w:tab w:val="left" w:pos="994"/>
              </w:tabs>
              <w:spacing w:line="360" w:lineRule="auto"/>
              <w:ind w:hanging="24"/>
              <w:jc w:val="both"/>
              <w:rPr>
                <w:lang w:val="uk-UA"/>
              </w:rPr>
            </w:pPr>
            <w:r w:rsidRPr="00050061">
              <w:rPr>
                <w:lang w:val="uk-UA"/>
              </w:rPr>
              <w:t>Амортизація</w:t>
            </w:r>
          </w:p>
        </w:tc>
        <w:tc>
          <w:tcPr>
            <w:tcW w:w="1116"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260</w:t>
            </w:r>
          </w:p>
        </w:tc>
        <w:tc>
          <w:tcPr>
            <w:tcW w:w="1584" w:type="dxa"/>
            <w:vAlign w:val="center"/>
          </w:tcPr>
          <w:p w:rsidR="00753424" w:rsidRPr="00050061" w:rsidRDefault="00753424" w:rsidP="00050061">
            <w:pPr>
              <w:tabs>
                <w:tab w:val="left" w:pos="851"/>
                <w:tab w:val="left" w:pos="994"/>
              </w:tabs>
              <w:spacing w:line="360" w:lineRule="auto"/>
              <w:ind w:hanging="24"/>
              <w:jc w:val="center"/>
              <w:rPr>
                <w:rFonts w:eastAsia="Arial Unicode MS"/>
                <w:lang w:val="uk-UA"/>
              </w:rPr>
            </w:pPr>
            <w:r w:rsidRPr="00050061">
              <w:rPr>
                <w:lang w:val="uk-UA"/>
              </w:rPr>
              <w:t>42973</w:t>
            </w:r>
          </w:p>
        </w:tc>
        <w:tc>
          <w:tcPr>
            <w:tcW w:w="1620"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21211</w:t>
            </w:r>
          </w:p>
        </w:tc>
      </w:tr>
      <w:tr w:rsidR="00753424" w:rsidRPr="00920665" w:rsidTr="00050061">
        <w:tc>
          <w:tcPr>
            <w:tcW w:w="5124" w:type="dxa"/>
            <w:vAlign w:val="center"/>
          </w:tcPr>
          <w:p w:rsidR="00753424" w:rsidRPr="00050061" w:rsidRDefault="00753424" w:rsidP="00050061">
            <w:pPr>
              <w:tabs>
                <w:tab w:val="left" w:pos="851"/>
                <w:tab w:val="left" w:pos="994"/>
              </w:tabs>
              <w:spacing w:line="360" w:lineRule="auto"/>
              <w:ind w:hanging="24"/>
              <w:jc w:val="both"/>
              <w:rPr>
                <w:lang w:val="uk-UA"/>
              </w:rPr>
            </w:pPr>
            <w:r w:rsidRPr="00050061">
              <w:rPr>
                <w:lang w:val="uk-UA"/>
              </w:rPr>
              <w:t>Інші операційні витрати</w:t>
            </w:r>
          </w:p>
        </w:tc>
        <w:tc>
          <w:tcPr>
            <w:tcW w:w="1116"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270</w:t>
            </w:r>
          </w:p>
        </w:tc>
        <w:tc>
          <w:tcPr>
            <w:tcW w:w="1584" w:type="dxa"/>
            <w:vAlign w:val="center"/>
          </w:tcPr>
          <w:p w:rsidR="00753424" w:rsidRPr="00050061" w:rsidRDefault="00753424" w:rsidP="00050061">
            <w:pPr>
              <w:tabs>
                <w:tab w:val="left" w:pos="851"/>
                <w:tab w:val="left" w:pos="994"/>
              </w:tabs>
              <w:spacing w:line="360" w:lineRule="auto"/>
              <w:ind w:hanging="24"/>
              <w:jc w:val="center"/>
              <w:rPr>
                <w:rFonts w:eastAsia="Arial Unicode MS"/>
                <w:lang w:val="uk-UA"/>
              </w:rPr>
            </w:pPr>
            <w:r w:rsidRPr="00050061">
              <w:rPr>
                <w:lang w:val="uk-UA"/>
              </w:rPr>
              <w:t>45979</w:t>
            </w:r>
          </w:p>
        </w:tc>
        <w:tc>
          <w:tcPr>
            <w:tcW w:w="1620"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53893</w:t>
            </w:r>
          </w:p>
        </w:tc>
      </w:tr>
      <w:tr w:rsidR="00753424" w:rsidRPr="00920665" w:rsidTr="00050061">
        <w:tc>
          <w:tcPr>
            <w:tcW w:w="5124" w:type="dxa"/>
            <w:vAlign w:val="center"/>
          </w:tcPr>
          <w:p w:rsidR="00753424" w:rsidRPr="00050061" w:rsidRDefault="00753424" w:rsidP="00050061">
            <w:pPr>
              <w:tabs>
                <w:tab w:val="left" w:pos="851"/>
                <w:tab w:val="left" w:pos="994"/>
              </w:tabs>
              <w:spacing w:line="360" w:lineRule="auto"/>
              <w:ind w:hanging="24"/>
              <w:jc w:val="both"/>
              <w:rPr>
                <w:lang w:val="uk-UA"/>
              </w:rPr>
            </w:pPr>
            <w:r w:rsidRPr="00050061">
              <w:rPr>
                <w:lang w:val="uk-UA"/>
              </w:rPr>
              <w:t>Разом</w:t>
            </w:r>
          </w:p>
        </w:tc>
        <w:tc>
          <w:tcPr>
            <w:tcW w:w="1116"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280</w:t>
            </w:r>
          </w:p>
        </w:tc>
        <w:tc>
          <w:tcPr>
            <w:tcW w:w="1584" w:type="dxa"/>
            <w:vAlign w:val="center"/>
          </w:tcPr>
          <w:p w:rsidR="00753424" w:rsidRPr="00050061" w:rsidRDefault="00753424" w:rsidP="00050061">
            <w:pPr>
              <w:tabs>
                <w:tab w:val="left" w:pos="851"/>
                <w:tab w:val="left" w:pos="994"/>
              </w:tabs>
              <w:spacing w:line="360" w:lineRule="auto"/>
              <w:ind w:hanging="24"/>
              <w:jc w:val="center"/>
              <w:rPr>
                <w:rFonts w:eastAsia="Arial Unicode MS"/>
                <w:lang w:val="uk-UA"/>
              </w:rPr>
            </w:pPr>
            <w:r w:rsidRPr="00050061">
              <w:rPr>
                <w:lang w:val="uk-UA"/>
              </w:rPr>
              <w:t>785463</w:t>
            </w:r>
          </w:p>
        </w:tc>
        <w:tc>
          <w:tcPr>
            <w:tcW w:w="1620" w:type="dxa"/>
            <w:vAlign w:val="center"/>
          </w:tcPr>
          <w:p w:rsidR="00753424" w:rsidRPr="00050061" w:rsidRDefault="00753424" w:rsidP="00050061">
            <w:pPr>
              <w:tabs>
                <w:tab w:val="left" w:pos="851"/>
                <w:tab w:val="left" w:pos="994"/>
              </w:tabs>
              <w:spacing w:line="360" w:lineRule="auto"/>
              <w:ind w:hanging="24"/>
              <w:jc w:val="center"/>
              <w:rPr>
                <w:lang w:val="uk-UA"/>
              </w:rPr>
            </w:pPr>
            <w:r w:rsidRPr="00050061">
              <w:rPr>
                <w:lang w:val="uk-UA"/>
              </w:rPr>
              <w:t>422931</w:t>
            </w:r>
          </w:p>
        </w:tc>
      </w:tr>
    </w:tbl>
    <w:p w:rsidR="00753424" w:rsidRPr="00920665" w:rsidRDefault="00753424" w:rsidP="000E74D1">
      <w:pPr>
        <w:tabs>
          <w:tab w:val="left" w:pos="851"/>
          <w:tab w:val="left" w:pos="994"/>
        </w:tabs>
        <w:spacing w:line="360" w:lineRule="auto"/>
        <w:ind w:firstLine="709"/>
        <w:jc w:val="both"/>
        <w:rPr>
          <w:sz w:val="28"/>
          <w:szCs w:val="28"/>
          <w:lang w:val="uk-UA"/>
        </w:rPr>
      </w:pPr>
    </w:p>
    <w:p w:rsidR="00050061" w:rsidRDefault="00050061">
      <w:pPr>
        <w:widowControl/>
        <w:spacing w:after="200" w:line="276" w:lineRule="auto"/>
        <w:rPr>
          <w:sz w:val="28"/>
          <w:szCs w:val="28"/>
          <w:lang w:val="uk-UA"/>
        </w:rPr>
      </w:pPr>
      <w:bookmarkStart w:id="57" w:name="_Toc136744182"/>
      <w:bookmarkStart w:id="58" w:name="_Toc136744240"/>
      <w:bookmarkStart w:id="59" w:name="_Toc159174206"/>
      <w:bookmarkStart w:id="60" w:name="_Toc159174350"/>
      <w:bookmarkStart w:id="61" w:name="_Toc170624208"/>
      <w:bookmarkStart w:id="62" w:name="_Toc177358777"/>
      <w:bookmarkStart w:id="63" w:name="_Toc220404355"/>
      <w:bookmarkStart w:id="64" w:name="_Toc240341844"/>
      <w:bookmarkStart w:id="65" w:name="_Toc270148985"/>
      <w:bookmarkStart w:id="66" w:name="_Toc124052162"/>
      <w:bookmarkStart w:id="67" w:name="_Toc134511191"/>
      <w:r>
        <w:rPr>
          <w:sz w:val="24"/>
          <w:szCs w:val="28"/>
          <w:lang w:val="uk-UA"/>
        </w:rPr>
        <w:br w:type="page"/>
      </w:r>
    </w:p>
    <w:p w:rsidR="00753424" w:rsidRPr="003E0448" w:rsidRDefault="00753424" w:rsidP="000E74D1">
      <w:pPr>
        <w:pStyle w:val="2"/>
        <w:keepNext w:val="0"/>
        <w:widowControl w:val="0"/>
        <w:tabs>
          <w:tab w:val="left" w:pos="851"/>
          <w:tab w:val="left" w:pos="994"/>
        </w:tabs>
        <w:ind w:firstLine="709"/>
        <w:jc w:val="both"/>
        <w:rPr>
          <w:b/>
          <w:szCs w:val="28"/>
        </w:rPr>
      </w:pPr>
      <w:r w:rsidRPr="003E0448">
        <w:rPr>
          <w:b/>
          <w:szCs w:val="28"/>
        </w:rPr>
        <w:t>Додаток В</w:t>
      </w:r>
      <w:bookmarkEnd w:id="57"/>
      <w:bookmarkEnd w:id="58"/>
      <w:bookmarkEnd w:id="59"/>
      <w:bookmarkEnd w:id="60"/>
      <w:bookmarkEnd w:id="61"/>
      <w:bookmarkEnd w:id="62"/>
      <w:bookmarkEnd w:id="63"/>
      <w:bookmarkEnd w:id="64"/>
      <w:bookmarkEnd w:id="65"/>
    </w:p>
    <w:p w:rsidR="00050061" w:rsidRDefault="00050061" w:rsidP="000E74D1">
      <w:pPr>
        <w:pStyle w:val="2"/>
        <w:keepNext w:val="0"/>
        <w:widowControl w:val="0"/>
        <w:tabs>
          <w:tab w:val="left" w:pos="851"/>
          <w:tab w:val="left" w:pos="994"/>
        </w:tabs>
        <w:ind w:firstLine="709"/>
        <w:jc w:val="both"/>
        <w:rPr>
          <w:szCs w:val="28"/>
        </w:rPr>
      </w:pPr>
      <w:bookmarkStart w:id="68" w:name="_Toc136744183"/>
      <w:bookmarkStart w:id="69" w:name="_Toc136744241"/>
      <w:bookmarkStart w:id="70" w:name="_Toc159174207"/>
      <w:bookmarkStart w:id="71" w:name="_Toc159174351"/>
      <w:bookmarkStart w:id="72" w:name="_Toc170624209"/>
      <w:bookmarkStart w:id="73" w:name="_Toc177358778"/>
      <w:bookmarkStart w:id="74" w:name="_Toc220404356"/>
      <w:bookmarkStart w:id="75" w:name="_Toc240341845"/>
      <w:bookmarkStart w:id="76" w:name="_Toc270148986"/>
    </w:p>
    <w:p w:rsidR="00753424" w:rsidRPr="00920665" w:rsidRDefault="00753424" w:rsidP="000E74D1">
      <w:pPr>
        <w:pStyle w:val="2"/>
        <w:keepNext w:val="0"/>
        <w:widowControl w:val="0"/>
        <w:tabs>
          <w:tab w:val="left" w:pos="851"/>
          <w:tab w:val="left" w:pos="994"/>
        </w:tabs>
        <w:ind w:firstLine="709"/>
        <w:jc w:val="both"/>
        <w:rPr>
          <w:szCs w:val="28"/>
        </w:rPr>
      </w:pPr>
      <w:r w:rsidRPr="00920665">
        <w:rPr>
          <w:szCs w:val="28"/>
        </w:rPr>
        <w:t>Звіт про рух грошових коштів</w:t>
      </w:r>
      <w:bookmarkEnd w:id="66"/>
      <w:r w:rsidRPr="00920665">
        <w:rPr>
          <w:szCs w:val="28"/>
        </w:rPr>
        <w:t xml:space="preserve"> за 2009 рік</w:t>
      </w:r>
      <w:bookmarkEnd w:id="67"/>
      <w:bookmarkEnd w:id="68"/>
      <w:bookmarkEnd w:id="69"/>
      <w:bookmarkEnd w:id="70"/>
      <w:bookmarkEnd w:id="71"/>
      <w:bookmarkEnd w:id="72"/>
      <w:bookmarkEnd w:id="73"/>
      <w:bookmarkEnd w:id="74"/>
      <w:bookmarkEnd w:id="75"/>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9"/>
        <w:gridCol w:w="518"/>
        <w:gridCol w:w="1177"/>
        <w:gridCol w:w="840"/>
        <w:gridCol w:w="1177"/>
        <w:gridCol w:w="840"/>
      </w:tblGrid>
      <w:tr w:rsidR="00753424" w:rsidRPr="00920665" w:rsidTr="00DA493A">
        <w:trPr>
          <w:cantSplit/>
        </w:trPr>
        <w:tc>
          <w:tcPr>
            <w:tcW w:w="0" w:type="auto"/>
            <w:vMerge w:val="restart"/>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Стаття</w:t>
            </w:r>
          </w:p>
        </w:tc>
        <w:tc>
          <w:tcPr>
            <w:tcW w:w="0" w:type="auto"/>
            <w:vMerge w:val="restart"/>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Код</w:t>
            </w:r>
          </w:p>
        </w:tc>
        <w:tc>
          <w:tcPr>
            <w:tcW w:w="0" w:type="auto"/>
            <w:gridSpan w:val="2"/>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За звітний</w:t>
            </w: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період</w:t>
            </w:r>
          </w:p>
        </w:tc>
        <w:tc>
          <w:tcPr>
            <w:tcW w:w="0" w:type="auto"/>
            <w:gridSpan w:val="2"/>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За попередній період</w:t>
            </w:r>
          </w:p>
        </w:tc>
      </w:tr>
      <w:tr w:rsidR="00753424" w:rsidRPr="00920665" w:rsidTr="00DA493A">
        <w:trPr>
          <w:cantSplit/>
        </w:trPr>
        <w:tc>
          <w:tcPr>
            <w:tcW w:w="0" w:type="auto"/>
            <w:vMerge/>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Merge/>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Надход-ження</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Витрата</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Надход-ження</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Витрата</w:t>
            </w:r>
          </w:p>
        </w:tc>
      </w:tr>
      <w:tr w:rsidR="00753424" w:rsidRPr="00920665" w:rsidTr="00DA493A">
        <w:tc>
          <w:tcPr>
            <w:tcW w:w="0" w:type="auto"/>
            <w:vAlign w:val="center"/>
          </w:tcPr>
          <w:p w:rsidR="00753424" w:rsidRPr="00DA493A" w:rsidRDefault="00753424" w:rsidP="00DA493A">
            <w:pPr>
              <w:pStyle w:val="a5"/>
              <w:widowControl w:val="0"/>
              <w:tabs>
                <w:tab w:val="left" w:pos="851"/>
                <w:tab w:val="left" w:pos="994"/>
              </w:tabs>
              <w:rPr>
                <w:b w:val="0"/>
                <w:bCs w:val="0"/>
                <w:sz w:val="18"/>
                <w:szCs w:val="18"/>
              </w:rPr>
            </w:pPr>
            <w:r w:rsidRPr="00DA493A">
              <w:rPr>
                <w:b w:val="0"/>
                <w:bCs w:val="0"/>
                <w:sz w:val="18"/>
                <w:szCs w:val="18"/>
              </w:rPr>
              <w:t>1. Рух засобів у результаті операційної діяльності</w:t>
            </w:r>
          </w:p>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Прибуток (збиток) від звичайної діяльності до оподатковування</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010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667,2</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Корегування на:</w:t>
            </w:r>
          </w:p>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амортизацію необоротних активів</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020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2113,8</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збільшення (зменшення) забезпечення</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030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збиток (прибуток) від нереалізованих курсових різниць</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040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збиток (прибуток) від неопераційної діяльності</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050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10,4</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Витрати на сплату відсотків</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060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3092</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Прибуток (збиток) від операційної діяльності до зміни в чистих оборотних активах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070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4528,2</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Зменшення (збільшення):</w:t>
            </w:r>
          </w:p>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оборотних активів</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080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1105</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витрат майбутніх періодів</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090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57,5</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Збільшення (зменшення):</w:t>
            </w:r>
          </w:p>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поточних зобов'язань</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100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9140,4</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доходів майбутніх періодів</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110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Кошти від операційної діяльності</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120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12621,1</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Виплачені:</w:t>
            </w:r>
          </w:p>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відсотки;</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130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3092</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податки на прибуток</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140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Чистий рух коштів до надзвичайних подій</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150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9529,1</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Рух коштів від надзвичайних подій</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160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b/>
                <w:bCs/>
                <w:sz w:val="18"/>
                <w:szCs w:val="18"/>
                <w:lang w:val="uk-UA"/>
              </w:rPr>
            </w:pPr>
            <w:r w:rsidRPr="00DA493A">
              <w:rPr>
                <w:b/>
                <w:bCs/>
                <w:sz w:val="18"/>
                <w:szCs w:val="18"/>
                <w:lang w:val="uk-UA"/>
              </w:rPr>
              <w:t>Чистий рух коштів від операційної діяльності</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170</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9529,1</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b/>
                <w:bCs/>
                <w:sz w:val="18"/>
                <w:szCs w:val="18"/>
                <w:lang w:val="uk-UA"/>
              </w:rPr>
            </w:pPr>
            <w:r w:rsidRPr="00DA493A">
              <w:rPr>
                <w:b/>
                <w:bCs/>
                <w:sz w:val="18"/>
                <w:szCs w:val="18"/>
                <w:lang w:val="uk-UA"/>
              </w:rPr>
              <w:t>2. Рух засобів у результаті інвестиційної діяльності</w:t>
            </w:r>
          </w:p>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Реалізація:</w:t>
            </w:r>
          </w:p>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фінансових інвестицій</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180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необоротних активів</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190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майнових комплексів</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200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Отримані:</w:t>
            </w:r>
          </w:p>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відсотки</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210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дивіденди</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220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Інші надходження</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230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Придбання:</w:t>
            </w:r>
          </w:p>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фінансових інвестицій</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240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необоротних активів</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250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13098,1</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 майнових комплексів</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260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Інші платежі</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270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Чистий рух коштів до надзвичайних подій</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280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13098,1</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Рух коштів від надзвичайних подій</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290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b/>
                <w:bCs/>
                <w:sz w:val="18"/>
                <w:szCs w:val="18"/>
                <w:lang w:val="uk-UA"/>
              </w:rPr>
            </w:pPr>
            <w:r w:rsidRPr="00DA493A">
              <w:rPr>
                <w:b/>
                <w:bCs/>
                <w:sz w:val="18"/>
                <w:szCs w:val="18"/>
                <w:lang w:val="uk-UA"/>
              </w:rPr>
              <w:t>Чистий рух коштів від інвестиційної діяльності</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300</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13098,1</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b/>
                <w:bCs/>
                <w:sz w:val="18"/>
                <w:szCs w:val="18"/>
                <w:lang w:val="uk-UA"/>
              </w:rPr>
            </w:pPr>
            <w:r w:rsidRPr="00DA493A">
              <w:rPr>
                <w:b/>
                <w:bCs/>
                <w:sz w:val="18"/>
                <w:szCs w:val="18"/>
                <w:lang w:val="uk-UA"/>
              </w:rPr>
              <w:t>3. Рух коштів у результаті фінансової діяльності</w:t>
            </w:r>
          </w:p>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Надходження власного капіталу</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310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Одержання кредиту</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320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8256,0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Інші надходження</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330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Погашення кредитів</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340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Виплачені дивіденди</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350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Інші платежі</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360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4617</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Чистий рух коштів до надзвичайних подій</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370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Рух коштів від надзвичайних подій</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380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Чистий рух від фінансової діяльності</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390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3639,0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b/>
                <w:bCs/>
                <w:sz w:val="18"/>
                <w:szCs w:val="18"/>
                <w:lang w:val="uk-UA"/>
              </w:rPr>
            </w:pPr>
            <w:r w:rsidRPr="00DA493A">
              <w:rPr>
                <w:b/>
                <w:bCs/>
                <w:sz w:val="18"/>
                <w:szCs w:val="18"/>
                <w:lang w:val="uk-UA"/>
              </w:rPr>
              <w:t>Чистий рух коштів за звітний період</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400</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70</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b/>
                <w:bCs/>
                <w:sz w:val="18"/>
                <w:szCs w:val="18"/>
                <w:lang w:val="uk-UA"/>
              </w:rPr>
            </w:pPr>
            <w:r w:rsidRPr="00DA493A">
              <w:rPr>
                <w:b/>
                <w:bCs/>
                <w:sz w:val="18"/>
                <w:szCs w:val="18"/>
                <w:lang w:val="uk-UA"/>
              </w:rPr>
              <w:t>Залишок коштів на початок року</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410</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110</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Х</w:t>
            </w: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sz w:val="18"/>
                <w:szCs w:val="18"/>
                <w:lang w:val="uk-UA"/>
              </w:rPr>
            </w:pPr>
            <w:r w:rsidRPr="00DA493A">
              <w:rPr>
                <w:sz w:val="18"/>
                <w:szCs w:val="18"/>
                <w:lang w:val="uk-UA"/>
              </w:rPr>
              <w:t>Вплив зміни валютних курсів на залишок коштів</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r w:rsidRPr="00DA493A">
              <w:rPr>
                <w:sz w:val="18"/>
                <w:szCs w:val="18"/>
                <w:lang w:val="uk-UA"/>
              </w:rPr>
              <w:t>420</w:t>
            </w: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sz w:val="18"/>
                <w:szCs w:val="18"/>
                <w:lang w:val="uk-UA"/>
              </w:rPr>
            </w:pPr>
          </w:p>
        </w:tc>
      </w:tr>
      <w:tr w:rsidR="00753424" w:rsidRPr="00920665" w:rsidTr="00DA493A">
        <w:tc>
          <w:tcPr>
            <w:tcW w:w="0" w:type="auto"/>
            <w:vAlign w:val="center"/>
          </w:tcPr>
          <w:p w:rsidR="00753424" w:rsidRPr="00DA493A" w:rsidRDefault="00753424" w:rsidP="00DA493A">
            <w:pPr>
              <w:tabs>
                <w:tab w:val="left" w:pos="851"/>
                <w:tab w:val="left" w:pos="994"/>
              </w:tabs>
              <w:spacing w:line="360" w:lineRule="auto"/>
              <w:jc w:val="both"/>
              <w:rPr>
                <w:b/>
                <w:bCs/>
                <w:sz w:val="18"/>
                <w:szCs w:val="18"/>
                <w:lang w:val="uk-UA"/>
              </w:rPr>
            </w:pPr>
            <w:r w:rsidRPr="00DA493A">
              <w:rPr>
                <w:b/>
                <w:bCs/>
                <w:sz w:val="18"/>
                <w:szCs w:val="18"/>
                <w:lang w:val="uk-UA"/>
              </w:rPr>
              <w:t>Залишок коштів на кінець року</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430</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40</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Х</w:t>
            </w: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p>
        </w:tc>
        <w:tc>
          <w:tcPr>
            <w:tcW w:w="0" w:type="auto"/>
            <w:vAlign w:val="center"/>
          </w:tcPr>
          <w:p w:rsidR="00753424" w:rsidRPr="00DA493A" w:rsidRDefault="00753424" w:rsidP="00DA493A">
            <w:pPr>
              <w:tabs>
                <w:tab w:val="left" w:pos="851"/>
                <w:tab w:val="left" w:pos="994"/>
              </w:tabs>
              <w:spacing w:line="360" w:lineRule="auto"/>
              <w:jc w:val="center"/>
              <w:rPr>
                <w:b/>
                <w:bCs/>
                <w:sz w:val="18"/>
                <w:szCs w:val="18"/>
                <w:lang w:val="uk-UA"/>
              </w:rPr>
            </w:pPr>
            <w:r w:rsidRPr="00DA493A">
              <w:rPr>
                <w:b/>
                <w:bCs/>
                <w:sz w:val="18"/>
                <w:szCs w:val="18"/>
                <w:lang w:val="uk-UA"/>
              </w:rPr>
              <w:t>Х</w:t>
            </w:r>
          </w:p>
        </w:tc>
      </w:tr>
    </w:tbl>
    <w:p w:rsidR="00753424" w:rsidRPr="00920665" w:rsidRDefault="00753424" w:rsidP="000E74D1">
      <w:pPr>
        <w:tabs>
          <w:tab w:val="left" w:pos="851"/>
          <w:tab w:val="left" w:pos="994"/>
        </w:tabs>
        <w:spacing w:line="360" w:lineRule="auto"/>
        <w:ind w:firstLine="709"/>
        <w:jc w:val="both"/>
        <w:rPr>
          <w:sz w:val="28"/>
          <w:szCs w:val="28"/>
          <w:lang w:val="uk-UA"/>
        </w:rPr>
      </w:pPr>
    </w:p>
    <w:p w:rsidR="00DA493A" w:rsidRDefault="00DA493A" w:rsidP="000E74D1">
      <w:pPr>
        <w:pStyle w:val="4"/>
        <w:keepNext w:val="0"/>
        <w:widowControl w:val="0"/>
        <w:tabs>
          <w:tab w:val="left" w:pos="851"/>
          <w:tab w:val="left" w:pos="994"/>
        </w:tabs>
        <w:ind w:firstLine="709"/>
        <w:jc w:val="both"/>
        <w:rPr>
          <w:szCs w:val="28"/>
          <w:lang w:val="ru-RU"/>
        </w:rPr>
      </w:pPr>
    </w:p>
    <w:p w:rsidR="003E0448" w:rsidRPr="003E0448" w:rsidRDefault="003E0448" w:rsidP="003E0448">
      <w:pPr>
        <w:rPr>
          <w:lang w:val="ru-RU"/>
        </w:rPr>
        <w:sectPr w:rsidR="003E0448" w:rsidRPr="003E0448" w:rsidSect="00920665">
          <w:headerReference w:type="even" r:id="rId21"/>
          <w:headerReference w:type="default" r:id="rId22"/>
          <w:pgSz w:w="11906" w:h="16838" w:code="9"/>
          <w:pgMar w:top="1134" w:right="850" w:bottom="1134" w:left="1701" w:header="708" w:footer="708" w:gutter="0"/>
          <w:pgNumType w:start="2"/>
          <w:cols w:space="708"/>
          <w:docGrid w:linePitch="360"/>
        </w:sectPr>
      </w:pPr>
    </w:p>
    <w:p w:rsidR="00753424" w:rsidRPr="00DA493A" w:rsidRDefault="00753424" w:rsidP="000E74D1">
      <w:pPr>
        <w:pStyle w:val="4"/>
        <w:keepNext w:val="0"/>
        <w:widowControl w:val="0"/>
        <w:tabs>
          <w:tab w:val="left" w:pos="851"/>
          <w:tab w:val="left" w:pos="994"/>
        </w:tabs>
        <w:ind w:firstLine="709"/>
        <w:jc w:val="both"/>
        <w:rPr>
          <w:b/>
          <w:szCs w:val="28"/>
        </w:rPr>
      </w:pPr>
      <w:r w:rsidRPr="00DA493A">
        <w:rPr>
          <w:b/>
          <w:szCs w:val="28"/>
        </w:rPr>
        <w:t>Додаток Г</w:t>
      </w:r>
    </w:p>
    <w:p w:rsidR="00DA493A" w:rsidRDefault="00DA493A" w:rsidP="000E74D1">
      <w:pPr>
        <w:pStyle w:val="4"/>
        <w:keepNext w:val="0"/>
        <w:widowControl w:val="0"/>
        <w:tabs>
          <w:tab w:val="left" w:pos="851"/>
          <w:tab w:val="left" w:pos="994"/>
        </w:tabs>
        <w:ind w:firstLine="709"/>
        <w:jc w:val="both"/>
        <w:rPr>
          <w:szCs w:val="28"/>
        </w:rPr>
      </w:pPr>
    </w:p>
    <w:p w:rsidR="00753424" w:rsidRDefault="00753424" w:rsidP="00DA493A">
      <w:pPr>
        <w:pStyle w:val="4"/>
        <w:keepNext w:val="0"/>
        <w:widowControl w:val="0"/>
        <w:tabs>
          <w:tab w:val="left" w:pos="851"/>
          <w:tab w:val="left" w:pos="994"/>
        </w:tabs>
        <w:ind w:firstLine="709"/>
        <w:jc w:val="both"/>
        <w:rPr>
          <w:szCs w:val="28"/>
        </w:rPr>
      </w:pPr>
      <w:r w:rsidRPr="00920665">
        <w:rPr>
          <w:szCs w:val="28"/>
        </w:rPr>
        <w:t>Звіт по власний капітал за 2009 рік</w:t>
      </w:r>
    </w:p>
    <w:p w:rsidR="00DA493A" w:rsidRPr="00DA493A" w:rsidRDefault="00DA493A" w:rsidP="00DA493A">
      <w:pPr>
        <w:widowControl/>
        <w:rPr>
          <w:sz w:val="24"/>
          <w:szCs w:val="24"/>
          <w:lang w:val="uk-UA"/>
        </w:rPr>
      </w:pP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6"/>
        <w:gridCol w:w="552"/>
        <w:gridCol w:w="1201"/>
        <w:gridCol w:w="1201"/>
        <w:gridCol w:w="1201"/>
        <w:gridCol w:w="1201"/>
        <w:gridCol w:w="1202"/>
        <w:gridCol w:w="1201"/>
        <w:gridCol w:w="1201"/>
        <w:gridCol w:w="1201"/>
        <w:gridCol w:w="1202"/>
      </w:tblGrid>
      <w:tr w:rsidR="00DA493A" w:rsidRPr="00920665" w:rsidTr="00DA493A">
        <w:tc>
          <w:tcPr>
            <w:tcW w:w="3086"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Стаття</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Код</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Ст</w:t>
            </w:r>
            <w:r w:rsidR="00DA493A">
              <w:rPr>
                <w:lang w:val="uk-UA"/>
              </w:rPr>
              <w:t>а</w:t>
            </w:r>
            <w:r w:rsidRPr="00DA493A">
              <w:rPr>
                <w:lang w:val="uk-UA"/>
              </w:rPr>
              <w:t>тутний капітал</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Пайовий капітал</w:t>
            </w:r>
          </w:p>
        </w:tc>
        <w:tc>
          <w:tcPr>
            <w:tcW w:w="1201" w:type="dxa"/>
            <w:vAlign w:val="center"/>
          </w:tcPr>
          <w:p w:rsidR="00753424" w:rsidRPr="00DA493A" w:rsidRDefault="00753424" w:rsidP="00DA493A">
            <w:pPr>
              <w:tabs>
                <w:tab w:val="left" w:pos="851"/>
                <w:tab w:val="left" w:pos="994"/>
                <w:tab w:val="left" w:pos="4670"/>
              </w:tabs>
              <w:spacing w:line="360" w:lineRule="auto"/>
              <w:ind w:left="-86"/>
              <w:jc w:val="center"/>
              <w:rPr>
                <w:lang w:val="uk-UA"/>
              </w:rPr>
            </w:pPr>
            <w:r w:rsidRPr="00DA493A">
              <w:rPr>
                <w:lang w:val="uk-UA"/>
              </w:rPr>
              <w:t>Додатковий вкладений капітал</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Інший додатковий капітал</w:t>
            </w: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Резервний капітал</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Нерозподілений прибуток</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Неоплаче-ний капі-тал</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Вилучений капітал</w:t>
            </w: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Разом</w:t>
            </w: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1</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2</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3</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4</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5</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6</w:t>
            </w: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7</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8</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9</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10</w:t>
            </w: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11</w:t>
            </w: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b/>
                <w:bCs/>
                <w:lang w:val="uk-UA"/>
              </w:rPr>
            </w:pPr>
            <w:r w:rsidRPr="00DA493A">
              <w:rPr>
                <w:b/>
                <w:bCs/>
                <w:lang w:val="uk-UA"/>
              </w:rPr>
              <w:t xml:space="preserve">Залишок на початок року </w:t>
            </w:r>
          </w:p>
        </w:tc>
        <w:tc>
          <w:tcPr>
            <w:tcW w:w="552"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010</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2401,8</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1263,6</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3973,5</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7639,8</w:t>
            </w: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Коригування:</w:t>
            </w:r>
          </w:p>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Зміна облікової політики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020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Виявлення помилок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030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Інші зміни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040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Скоригований залишок на початок року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050</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2401,8</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1263,6</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3973,5</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7639,8</w:t>
            </w: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Переоцінка активів: Дооцінка основних засобів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060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Уцінка основних засобів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070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Дооцінка незавершеного будівництва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080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Уцінка незавершеного будівництва</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090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Дооцінка нематеріальних активів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100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Уцінка нематеріальних активів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110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120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Чистий прибуток (збиток) за звітний період</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130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667,2</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Розподіл прибутку: Виплати власникам (дивіденди)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140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516,0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Спрямування прибутку до статутного капіталу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150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Відрахування до резервного капіталу </w:t>
            </w:r>
          </w:p>
        </w:tc>
        <w:tc>
          <w:tcPr>
            <w:tcW w:w="552" w:type="dxa"/>
            <w:vAlign w:val="center"/>
          </w:tcPr>
          <w:p w:rsidR="00DA493A" w:rsidRDefault="00753424" w:rsidP="00DA493A">
            <w:pPr>
              <w:tabs>
                <w:tab w:val="left" w:pos="851"/>
                <w:tab w:val="left" w:pos="994"/>
                <w:tab w:val="left" w:pos="4670"/>
              </w:tabs>
              <w:spacing w:line="360" w:lineRule="auto"/>
              <w:jc w:val="center"/>
              <w:rPr>
                <w:lang w:val="uk-UA"/>
              </w:rPr>
            </w:pPr>
            <w:r w:rsidRPr="00DA493A">
              <w:rPr>
                <w:lang w:val="uk-UA"/>
              </w:rPr>
              <w:t>160</w:t>
            </w:r>
          </w:p>
          <w:p w:rsidR="00753424" w:rsidRPr="00DA493A" w:rsidRDefault="00DA493A" w:rsidP="00DA493A">
            <w:pPr>
              <w:tabs>
                <w:tab w:val="left" w:pos="851"/>
                <w:tab w:val="left" w:pos="994"/>
                <w:tab w:val="left" w:pos="4670"/>
              </w:tabs>
              <w:spacing w:line="360" w:lineRule="auto"/>
              <w:jc w:val="center"/>
              <w:rPr>
                <w:lang w:val="uk-UA"/>
              </w:rPr>
            </w:pPr>
            <w:r w:rsidRPr="00DA493A">
              <w:rPr>
                <w:lang w:val="uk-UA"/>
              </w:rPr>
              <w:t>170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Внески учасників: внески до капіталу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180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Погашення заборгованості з капіталу </w:t>
            </w:r>
          </w:p>
        </w:tc>
        <w:tc>
          <w:tcPr>
            <w:tcW w:w="552" w:type="dxa"/>
            <w:vAlign w:val="center"/>
          </w:tcPr>
          <w:p w:rsidR="00DA493A" w:rsidRDefault="00753424" w:rsidP="00DA493A">
            <w:pPr>
              <w:tabs>
                <w:tab w:val="left" w:pos="851"/>
                <w:tab w:val="left" w:pos="994"/>
                <w:tab w:val="left" w:pos="4670"/>
              </w:tabs>
              <w:spacing w:line="360" w:lineRule="auto"/>
              <w:jc w:val="center"/>
              <w:rPr>
                <w:lang w:val="uk-UA"/>
              </w:rPr>
            </w:pPr>
            <w:r w:rsidRPr="00DA493A">
              <w:rPr>
                <w:lang w:val="uk-UA"/>
              </w:rPr>
              <w:t>190</w:t>
            </w:r>
          </w:p>
          <w:p w:rsidR="00753424" w:rsidRPr="00DA493A" w:rsidRDefault="00DA493A" w:rsidP="00DA493A">
            <w:pPr>
              <w:tabs>
                <w:tab w:val="left" w:pos="851"/>
                <w:tab w:val="left" w:pos="994"/>
                <w:tab w:val="left" w:pos="4670"/>
              </w:tabs>
              <w:spacing w:line="360" w:lineRule="auto"/>
              <w:jc w:val="center"/>
              <w:rPr>
                <w:lang w:val="uk-UA"/>
              </w:rPr>
            </w:pPr>
            <w:r w:rsidRPr="00DA493A">
              <w:rPr>
                <w:lang w:val="uk-UA"/>
              </w:rPr>
              <w:t>200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Вилучення капіталу: викуп акцій (часток)</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210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Перепродаж викуплених акцій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220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Анулювання викуплених акцій (часток)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230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Вилучення частки в капіталі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240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Зменшення номінальної вартості акцій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250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Інші зміни в капіталі: списання невідшкодованихзбитків </w:t>
            </w:r>
          </w:p>
        </w:tc>
        <w:tc>
          <w:tcPr>
            <w:tcW w:w="552" w:type="dxa"/>
            <w:vAlign w:val="center"/>
          </w:tcPr>
          <w:p w:rsidR="00DA493A" w:rsidRDefault="00DA493A" w:rsidP="00DA493A">
            <w:pPr>
              <w:tabs>
                <w:tab w:val="left" w:pos="851"/>
                <w:tab w:val="left" w:pos="994"/>
                <w:tab w:val="left" w:pos="4670"/>
              </w:tabs>
              <w:spacing w:line="360" w:lineRule="auto"/>
              <w:jc w:val="center"/>
              <w:rPr>
                <w:lang w:val="uk-UA"/>
              </w:rPr>
            </w:pPr>
            <w:r w:rsidRPr="00DA493A">
              <w:rPr>
                <w:lang w:val="uk-UA"/>
              </w:rPr>
              <w:t>270</w:t>
            </w:r>
          </w:p>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260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Безкоштовно отримані активи </w:t>
            </w:r>
          </w:p>
        </w:tc>
        <w:tc>
          <w:tcPr>
            <w:tcW w:w="552" w:type="dxa"/>
            <w:vAlign w:val="center"/>
          </w:tcPr>
          <w:p w:rsidR="00753424" w:rsidRPr="00DA493A" w:rsidRDefault="00DA493A" w:rsidP="00DA493A">
            <w:pPr>
              <w:tabs>
                <w:tab w:val="left" w:pos="851"/>
                <w:tab w:val="left" w:pos="994"/>
                <w:tab w:val="left" w:pos="4670"/>
              </w:tabs>
              <w:spacing w:line="360" w:lineRule="auto"/>
              <w:jc w:val="center"/>
              <w:rPr>
                <w:lang w:val="uk-UA"/>
              </w:rPr>
            </w:pPr>
            <w:r w:rsidRPr="00DA493A">
              <w:rPr>
                <w:lang w:val="uk-UA"/>
              </w:rPr>
              <w:t>280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lang w:val="uk-UA"/>
              </w:rPr>
            </w:pPr>
            <w:r w:rsidRPr="00DA493A">
              <w:rPr>
                <w:lang w:val="uk-UA"/>
              </w:rPr>
              <w:t xml:space="preserve">Разом змін в капіталі </w:t>
            </w:r>
          </w:p>
        </w:tc>
        <w:tc>
          <w:tcPr>
            <w:tcW w:w="55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290</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(1183,2)</w:t>
            </w: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lang w:val="uk-UA"/>
              </w:rPr>
            </w:pPr>
            <w:r w:rsidRPr="00DA493A">
              <w:rPr>
                <w:lang w:val="uk-UA"/>
              </w:rPr>
              <w:t>(1183,2)</w:t>
            </w:r>
          </w:p>
        </w:tc>
      </w:tr>
      <w:tr w:rsidR="00DA493A" w:rsidRPr="00920665" w:rsidTr="00DA493A">
        <w:tc>
          <w:tcPr>
            <w:tcW w:w="3086" w:type="dxa"/>
          </w:tcPr>
          <w:p w:rsidR="00753424" w:rsidRPr="00DA493A" w:rsidRDefault="00753424" w:rsidP="00DA493A">
            <w:pPr>
              <w:tabs>
                <w:tab w:val="left" w:pos="851"/>
                <w:tab w:val="left" w:pos="994"/>
                <w:tab w:val="left" w:pos="4670"/>
              </w:tabs>
              <w:spacing w:line="360" w:lineRule="auto"/>
              <w:jc w:val="both"/>
              <w:rPr>
                <w:b/>
                <w:bCs/>
                <w:lang w:val="uk-UA"/>
              </w:rPr>
            </w:pPr>
            <w:r w:rsidRPr="00DA493A">
              <w:rPr>
                <w:b/>
                <w:bCs/>
                <w:lang w:val="uk-UA"/>
              </w:rPr>
              <w:t xml:space="preserve">Залишок на кінець року </w:t>
            </w:r>
          </w:p>
        </w:tc>
        <w:tc>
          <w:tcPr>
            <w:tcW w:w="552"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300</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2401,8</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1263,6</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2790,3</w:t>
            </w: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1" w:type="dxa"/>
            <w:vAlign w:val="center"/>
          </w:tcPr>
          <w:p w:rsidR="00753424" w:rsidRPr="00DA493A" w:rsidRDefault="00753424" w:rsidP="00DA493A">
            <w:pPr>
              <w:tabs>
                <w:tab w:val="left" w:pos="851"/>
                <w:tab w:val="left" w:pos="994"/>
                <w:tab w:val="left" w:pos="4670"/>
              </w:tabs>
              <w:spacing w:line="360" w:lineRule="auto"/>
              <w:jc w:val="center"/>
              <w:rPr>
                <w:b/>
                <w:bCs/>
                <w:lang w:val="uk-UA"/>
              </w:rPr>
            </w:pPr>
          </w:p>
        </w:tc>
        <w:tc>
          <w:tcPr>
            <w:tcW w:w="1202" w:type="dxa"/>
            <w:vAlign w:val="center"/>
          </w:tcPr>
          <w:p w:rsidR="00753424" w:rsidRPr="00DA493A" w:rsidRDefault="00753424" w:rsidP="00DA493A">
            <w:pPr>
              <w:tabs>
                <w:tab w:val="left" w:pos="851"/>
                <w:tab w:val="left" w:pos="994"/>
                <w:tab w:val="left" w:pos="4670"/>
              </w:tabs>
              <w:spacing w:line="360" w:lineRule="auto"/>
              <w:jc w:val="center"/>
              <w:rPr>
                <w:b/>
                <w:bCs/>
                <w:lang w:val="uk-UA"/>
              </w:rPr>
            </w:pPr>
            <w:r w:rsidRPr="00DA493A">
              <w:rPr>
                <w:b/>
                <w:bCs/>
                <w:lang w:val="uk-UA"/>
              </w:rPr>
              <w:t>6455,7</w:t>
            </w:r>
          </w:p>
        </w:tc>
      </w:tr>
    </w:tbl>
    <w:p w:rsidR="00DA493A" w:rsidRDefault="00DA493A" w:rsidP="000E74D1">
      <w:pPr>
        <w:shd w:val="clear" w:color="auto" w:fill="FFFFFF"/>
        <w:tabs>
          <w:tab w:val="left" w:pos="851"/>
          <w:tab w:val="left" w:pos="994"/>
          <w:tab w:val="left" w:pos="4670"/>
        </w:tabs>
        <w:spacing w:line="360" w:lineRule="auto"/>
        <w:ind w:firstLine="709"/>
        <w:jc w:val="both"/>
        <w:rPr>
          <w:sz w:val="28"/>
          <w:szCs w:val="28"/>
          <w:lang w:val="uk-UA"/>
        </w:rPr>
        <w:sectPr w:rsidR="00DA493A" w:rsidSect="00DA493A">
          <w:pgSz w:w="16838" w:h="11906" w:orient="landscape" w:code="9"/>
          <w:pgMar w:top="851" w:right="1134" w:bottom="1701" w:left="1680" w:header="709" w:footer="709" w:gutter="0"/>
          <w:pgNumType w:start="2"/>
          <w:cols w:space="708"/>
          <w:docGrid w:linePitch="360"/>
        </w:sectPr>
      </w:pPr>
    </w:p>
    <w:p w:rsidR="00753424" w:rsidRPr="00DA493A" w:rsidRDefault="00753424" w:rsidP="000E74D1">
      <w:pPr>
        <w:pStyle w:val="9"/>
        <w:keepNext w:val="0"/>
        <w:widowControl w:val="0"/>
        <w:tabs>
          <w:tab w:val="left" w:pos="851"/>
          <w:tab w:val="left" w:pos="994"/>
        </w:tabs>
        <w:ind w:firstLine="709"/>
        <w:jc w:val="both"/>
        <w:rPr>
          <w:b/>
          <w:szCs w:val="28"/>
        </w:rPr>
      </w:pPr>
      <w:r w:rsidRPr="00DA493A">
        <w:rPr>
          <w:b/>
          <w:szCs w:val="28"/>
        </w:rPr>
        <w:t>Додаток Д</w:t>
      </w:r>
    </w:p>
    <w:p w:rsidR="00DA493A" w:rsidRDefault="00DA493A" w:rsidP="000E74D1">
      <w:pPr>
        <w:tabs>
          <w:tab w:val="left" w:pos="851"/>
          <w:tab w:val="left" w:pos="994"/>
        </w:tabs>
        <w:spacing w:line="360" w:lineRule="auto"/>
        <w:ind w:firstLine="709"/>
        <w:jc w:val="both"/>
        <w:rPr>
          <w:sz w:val="28"/>
          <w:szCs w:val="28"/>
          <w:lang w:val="uk-UA"/>
        </w:rPr>
      </w:pPr>
    </w:p>
    <w:p w:rsidR="00753424"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Податкова Декларація з ПДВ</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530"/>
        <w:gridCol w:w="1054"/>
        <w:gridCol w:w="2461"/>
        <w:gridCol w:w="1872"/>
        <w:gridCol w:w="1004"/>
        <w:gridCol w:w="1248"/>
        <w:gridCol w:w="1216"/>
      </w:tblGrid>
      <w:tr w:rsidR="00753424" w:rsidRPr="00920665" w:rsidTr="00DA493A">
        <w:trPr>
          <w:cantSplit/>
          <w:jc w:val="right"/>
        </w:trPr>
        <w:tc>
          <w:tcPr>
            <w:tcW w:w="0" w:type="auto"/>
            <w:vMerge w:val="restart"/>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Nз/п</w:t>
            </w:r>
          </w:p>
        </w:tc>
        <w:tc>
          <w:tcPr>
            <w:tcW w:w="0" w:type="auto"/>
            <w:gridSpan w:val="4"/>
            <w:vMerge w:val="restart"/>
            <w:vAlign w:val="center"/>
          </w:tcPr>
          <w:p w:rsidR="00753424" w:rsidRPr="00DA493A" w:rsidRDefault="00753424" w:rsidP="00DA493A">
            <w:pPr>
              <w:tabs>
                <w:tab w:val="left" w:pos="851"/>
                <w:tab w:val="left" w:pos="994"/>
              </w:tabs>
              <w:spacing w:line="360" w:lineRule="auto"/>
              <w:jc w:val="center"/>
              <w:rPr>
                <w:lang w:val="uk-UA"/>
              </w:rPr>
            </w:pPr>
            <w:r w:rsidRPr="00DA493A">
              <w:rPr>
                <w:b/>
                <w:lang w:val="uk-UA"/>
              </w:rPr>
              <w:t>I. ПОДАТКОВІ ЗОБОВ'ЯЗАННЯ</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Колонка 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Колонка Б</w:t>
            </w:r>
          </w:p>
        </w:tc>
      </w:tr>
      <w:tr w:rsidR="00753424" w:rsidRPr="00920665" w:rsidTr="00DA493A">
        <w:trPr>
          <w:cantSplit/>
          <w:jc w:val="right"/>
        </w:trPr>
        <w:tc>
          <w:tcPr>
            <w:tcW w:w="0" w:type="auto"/>
            <w:vMerge/>
            <w:vAlign w:val="center"/>
          </w:tcPr>
          <w:p w:rsidR="00753424" w:rsidRPr="00DA493A" w:rsidRDefault="00753424" w:rsidP="00DA493A">
            <w:pPr>
              <w:tabs>
                <w:tab w:val="left" w:pos="851"/>
                <w:tab w:val="left" w:pos="994"/>
              </w:tabs>
              <w:spacing w:line="360" w:lineRule="auto"/>
              <w:jc w:val="center"/>
              <w:rPr>
                <w:lang w:val="uk-UA"/>
              </w:rPr>
            </w:pPr>
          </w:p>
        </w:tc>
        <w:tc>
          <w:tcPr>
            <w:tcW w:w="0" w:type="auto"/>
            <w:gridSpan w:val="4"/>
            <w:vMerge/>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Обсяги продажу без урахування ПДВ</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Сума ПДВ</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Операції, що оподатковуються за ставкою 20 %, крім операцій із ввезення імпортних товарів, податок на додану вартість за які сплачується митним органам при розмитненні</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23039</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4607,8</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 рядка 1 - товарообмінні (бартерні) операції</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Операції, що оподатковуються за ставкою 0 %</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експортні операції</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2.1.1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 рядка 2.1 - товарообмінні (бартерні) операції</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інші операції, що оподатковуються за нульовою ставкою</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3</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Операції, що не є об'єктом оподаткування (п. 3.2 ст. 3 Закону)</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4</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Операції, які звільнені від оподаткування (статті 5, 11 Закону, інші нормативно-правові акти)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5</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Загальний обсяг продажу (сума значень з 1-го по 4-й рядки колонки 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5.1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 рядка 5 - товарообмінні (бартерні) операції</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5.2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 рядка 5 - загальний обсяг оподатковуваних операцій звітного періоду (сума значень рядків (1 + 2.1 + 2.2 + 4) колонки 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23039</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cantSplit/>
          <w:jc w:val="right"/>
        </w:trPr>
        <w:tc>
          <w:tcPr>
            <w:tcW w:w="0" w:type="auto"/>
            <w:vMerge w:val="restart"/>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6</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Обсяг товарів, які протягом звітного періоду були ввезені (переслані) на митну територію України і сплату ПДВ за які було відстрочено шляхом оформлення податкового векселя (п. 11.5 ст. 11 Закону)</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cantSplit/>
          <w:jc w:val="right"/>
        </w:trPr>
        <w:tc>
          <w:tcPr>
            <w:tcW w:w="0" w:type="auto"/>
            <w:vMerge/>
            <w:vAlign w:val="center"/>
          </w:tcPr>
          <w:p w:rsidR="00753424" w:rsidRPr="00DA493A" w:rsidRDefault="00753424" w:rsidP="00DA493A">
            <w:pPr>
              <w:tabs>
                <w:tab w:val="left" w:pos="851"/>
                <w:tab w:val="left" w:pos="994"/>
              </w:tabs>
              <w:spacing w:line="360" w:lineRule="auto"/>
              <w:jc w:val="center"/>
              <w:rPr>
                <w:lang w:val="uk-UA"/>
              </w:rPr>
            </w:pP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Термін погашення податкового векселя (вказати дату, додати перелік)</w:t>
            </w:r>
          </w:p>
        </w:tc>
        <w:tc>
          <w:tcPr>
            <w:tcW w:w="0" w:type="auto"/>
            <w:gridSpan w:val="2"/>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7</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Роботи (послуги), отримані від нерезидента, для їх використання або споживання на митній території України, та готова продукція, виготовлена з давальницької сировини нерезидента, що реалізується на території України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8</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Коригування на основі попередніх звітних періодів</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 чи +)</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9</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Усього податкових зобов'язань(сума значень рядків (1 + 6 + 7 + 8 (- чи +) колонки Б)</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4607,8</w:t>
            </w:r>
          </w:p>
        </w:tc>
      </w:tr>
      <w:tr w:rsidR="00753424" w:rsidRPr="00920665" w:rsidTr="00DA493A">
        <w:trPr>
          <w:cantSplit/>
          <w:jc w:val="right"/>
        </w:trPr>
        <w:tc>
          <w:tcPr>
            <w:tcW w:w="0" w:type="auto"/>
            <w:vMerge w:val="restart"/>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N з/п</w:t>
            </w:r>
          </w:p>
        </w:tc>
        <w:tc>
          <w:tcPr>
            <w:tcW w:w="0" w:type="auto"/>
            <w:gridSpan w:val="4"/>
            <w:vMerge w:val="restart"/>
            <w:vAlign w:val="center"/>
          </w:tcPr>
          <w:p w:rsidR="00753424" w:rsidRPr="00DA493A" w:rsidRDefault="00753424" w:rsidP="00DA493A">
            <w:pPr>
              <w:tabs>
                <w:tab w:val="left" w:pos="851"/>
                <w:tab w:val="left" w:pos="994"/>
              </w:tabs>
              <w:spacing w:line="360" w:lineRule="auto"/>
              <w:jc w:val="both"/>
              <w:rPr>
                <w:lang w:val="uk-UA"/>
              </w:rPr>
            </w:pPr>
            <w:r w:rsidRPr="00DA493A">
              <w:rPr>
                <w:b/>
                <w:lang w:val="uk-UA"/>
              </w:rPr>
              <w:t>II. ПОДАТКОВИЙ КРЕДИТ</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Колонка 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Колонка Б</w:t>
            </w:r>
          </w:p>
        </w:tc>
      </w:tr>
      <w:tr w:rsidR="00753424" w:rsidRPr="00920665" w:rsidTr="00DA493A">
        <w:trPr>
          <w:cantSplit/>
          <w:jc w:val="right"/>
        </w:trPr>
        <w:tc>
          <w:tcPr>
            <w:tcW w:w="0" w:type="auto"/>
            <w:vMerge/>
            <w:vAlign w:val="center"/>
          </w:tcPr>
          <w:p w:rsidR="00753424" w:rsidRPr="00DA493A" w:rsidRDefault="00753424" w:rsidP="00DA493A">
            <w:pPr>
              <w:tabs>
                <w:tab w:val="left" w:pos="851"/>
                <w:tab w:val="left" w:pos="994"/>
              </w:tabs>
              <w:spacing w:line="360" w:lineRule="auto"/>
              <w:jc w:val="center"/>
              <w:rPr>
                <w:lang w:val="uk-UA"/>
              </w:rPr>
            </w:pPr>
          </w:p>
        </w:tc>
        <w:tc>
          <w:tcPr>
            <w:tcW w:w="0" w:type="auto"/>
            <w:gridSpan w:val="4"/>
            <w:vMerge/>
            <w:vAlign w:val="center"/>
          </w:tcPr>
          <w:p w:rsidR="00753424" w:rsidRPr="00DA493A" w:rsidRDefault="00753424" w:rsidP="00DA493A">
            <w:pPr>
              <w:tabs>
                <w:tab w:val="left" w:pos="851"/>
                <w:tab w:val="left" w:pos="994"/>
              </w:tabs>
              <w:spacing w:line="360" w:lineRule="auto"/>
              <w:jc w:val="both"/>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Обсяги придбання без урахування ПДВ</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Дозволений податковий кредит</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10</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 xml:space="preserve">Придбані </w:t>
            </w:r>
            <w:r w:rsidRPr="00DA493A">
              <w:rPr>
                <w:b/>
                <w:lang w:val="uk-UA"/>
              </w:rPr>
              <w:t>з податком на додану вартість</w:t>
            </w:r>
            <w:r w:rsidRPr="00DA493A">
              <w:rPr>
                <w:lang w:val="uk-UA"/>
              </w:rPr>
              <w:t xml:space="preserve"> на митній території України товари (роботи, послуги), вартість яких </w:t>
            </w:r>
            <w:r w:rsidRPr="00DA493A">
              <w:rPr>
                <w:b/>
                <w:lang w:val="uk-UA"/>
              </w:rPr>
              <w:t>включається</w:t>
            </w:r>
            <w:r w:rsidRPr="00DA493A">
              <w:rPr>
                <w:lang w:val="uk-UA"/>
              </w:rPr>
              <w:t xml:space="preserve"> до складу валових витрат виробництва (обігу), та основні фонди й нематеріальні активи, які підлягають амортизації:</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10.1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для здійснення операцій, які підлягають оподаткуванню</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15262</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3052,4</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10.2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для здійснення операцій, які не підлягають оподаткуванню (п. 3.2 ст. 3 Закону) або/та звільнені від оподаткування (ст. 5, 11 Закону, інші нормативно-правові акти)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 xml:space="preserve">Придбані </w:t>
            </w:r>
            <w:r w:rsidRPr="00DA493A">
              <w:rPr>
                <w:b/>
                <w:lang w:val="uk-UA"/>
              </w:rPr>
              <w:t>без податку на додану вартість</w:t>
            </w:r>
            <w:r w:rsidRPr="00DA493A">
              <w:rPr>
                <w:lang w:val="uk-UA"/>
              </w:rPr>
              <w:t xml:space="preserve"> на митній території України товари (роботи, послуги), вартість яких </w:t>
            </w:r>
            <w:r w:rsidRPr="00DA493A">
              <w:rPr>
                <w:b/>
                <w:lang w:val="uk-UA"/>
              </w:rPr>
              <w:t>включається</w:t>
            </w:r>
            <w:r w:rsidRPr="00DA493A">
              <w:rPr>
                <w:lang w:val="uk-UA"/>
              </w:rPr>
              <w:t xml:space="preserve"> до складу валових витрат виробництва (обігу), та основні фонди й нематеріальні активи, які підлягають амортизації:</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11.1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для здійснення операцій, які підлягають оподаткуванню</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11.2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для здійснення операцій, які не підлягають оподаткуванню (п. 3.2 ст. 3 Закону) або/та звільнені від оподаткування (ст. 5, 11 Закону, інші нормативно-правові акти)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 xml:space="preserve">Імпортовані товари (роботи, послуги), вартість яких </w:t>
            </w:r>
            <w:r w:rsidRPr="00DA493A">
              <w:rPr>
                <w:b/>
                <w:lang w:val="uk-UA"/>
              </w:rPr>
              <w:t>включається</w:t>
            </w:r>
            <w:r w:rsidRPr="00DA493A">
              <w:rPr>
                <w:lang w:val="uk-UA"/>
              </w:rPr>
              <w:t xml:space="preserve"> до складу валових витрат виробництва (обігу), та основні фонди й нематеріальні активи, які підлягають амортизації (для здійснення операцій, які оподатковуються за ставкою 20 % та нульовою ставкою):</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12.1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ПДВ, сплачений митним органам</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12.2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погашені податкові векселі, що дають право на збільшен-ня податкового кредиту в поточному звітному періоді</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12.3</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звільнені від ПДВ (ст. 5, 11 Закону, інші нормативно-правові акти)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12.4</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роботи (послуги), отримані від нерезидента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13</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 xml:space="preserve">Імпортовані товари (роботи, послуги), вартість яких </w:t>
            </w:r>
            <w:r w:rsidRPr="00DA493A">
              <w:rPr>
                <w:b/>
                <w:lang w:val="uk-UA"/>
              </w:rPr>
              <w:t>включається</w:t>
            </w:r>
            <w:r w:rsidRPr="00DA493A">
              <w:rPr>
                <w:lang w:val="uk-UA"/>
              </w:rPr>
              <w:t xml:space="preserve"> до складу валових витрат виробництва (обігу), та основні фонди й нематеріальні активи, які підлягають амортизації</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13.1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 рядка 13 - для здійснення операцій, які не підлягають оподаткуванню (п. 3.2 ст. 3 Закону)</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13.1.1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ПДВ, сплачений митним органам</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13.1.2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звільнені від ПДВ (ст. 5, 11 Закону, інші нормативно-правові акти)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13.1.3</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роботи (послуги), отримані від нерезидента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13.2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 рядка 13 - для здійснення операцій, які звільнені від оподаткування (ст. 5, 11 Закону):</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13.2.1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ПДВ, сплачений митним органам</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13.2.2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звільнені від ПДВ (ст. 5, 11 Закону, інші нормативно-правові акти)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13.2.3</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роботи (послуги), отримані від нерезидента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14</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b/>
                <w:lang w:val="uk-UA"/>
              </w:rPr>
              <w:t>Придбані з податком на додану вартість</w:t>
            </w:r>
            <w:r w:rsidRPr="00DA493A">
              <w:rPr>
                <w:lang w:val="uk-UA"/>
              </w:rPr>
              <w:t xml:space="preserve"> вітчизняні та імпортні товари (роботи, послуги), вартість яких </w:t>
            </w:r>
            <w:r w:rsidRPr="00DA493A">
              <w:rPr>
                <w:b/>
                <w:lang w:val="uk-UA"/>
              </w:rPr>
              <w:t>не включається</w:t>
            </w:r>
            <w:r w:rsidRPr="00DA493A">
              <w:rPr>
                <w:lang w:val="uk-UA"/>
              </w:rPr>
              <w:t xml:space="preserve"> до складу валових витрат виробництва (обігу), та основні фонди й нематеріальні активи, які не підлягають амортизації:</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14.1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на митній території України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14.2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ввезені (переслані) із-за меж митної території України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14.3</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роботи (послуги), отримані від нерезидента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15</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b/>
                <w:lang w:val="uk-UA"/>
              </w:rPr>
              <w:t>Придбані без податку на додану вартість</w:t>
            </w:r>
            <w:r w:rsidRPr="00DA493A">
              <w:rPr>
                <w:lang w:val="uk-UA"/>
              </w:rPr>
              <w:t xml:space="preserve"> вітчизняні та імпортні товари (роботи, послуги), вартість яких </w:t>
            </w:r>
            <w:r w:rsidRPr="00DA493A">
              <w:rPr>
                <w:b/>
                <w:lang w:val="uk-UA"/>
              </w:rPr>
              <w:t>не включається</w:t>
            </w:r>
            <w:r w:rsidRPr="00DA493A">
              <w:rPr>
                <w:lang w:val="uk-UA"/>
              </w:rPr>
              <w:t xml:space="preserve"> до складу валових витрат виробництва (обігу), та основні фонди й нематеріальні активи, які не підлягають амортизації:</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15.1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на митній території України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15.2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ввезені (переслані) із-за меж митної території України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15.3</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роботи (послуги), отримані від нерезидента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16</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Коригування перенарахованого (-) та недонарахованого (+) податкового кредиту за попередні звітні періоди</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17</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Усього податкового кредиту (Сума значень рядків (10.1 + 12.1 + 12.2 + 12.4 + 16 (- чи +) колонки Б)</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3052,4</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b/>
                <w:lang w:val="uk-UA"/>
              </w:rPr>
              <w:t>III. РОЗРАХУНКИ З БЮДЖЕТОМ ЗА ЗВІТНИЙ ПЕРІОД</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Колонка 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Колонка Б</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18</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Чиста сума зобов'язань з ПДВ за поточний звітний період(відняти значення рядка 17 від 9-го):</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18.1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позитивне значення (+)</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1555,4</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18.2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від'ємне значення (-)</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19</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Коригування платежів з урахуванням положень про вексельну форму оплати податку на додану вартість при ввезенні (пересиланні) товарів на митну територію України (п. 11.5 ст. 11 Закону):</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19.1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до зменшення (-):суми податку на додану вартість, які не підлягають включенню до складу податкових зобов'язань у поточному звітному періоді (податкові векселі, видані за поточний звітний період (рядок 6 декларації))</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19.2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до збільшення (+):суми податку на додану вартість, які підлягають включенню до складу податкових зобов'язань у поточному звітному періоді(податкові векселі, термін погашення яких припадає на поточний звітний період)</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20</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Сума ПДВ, яка підлягає сплаті до бюджету за підсумками поточного звітного періоду (</w:t>
            </w:r>
            <w:r w:rsidRPr="00DA493A">
              <w:rPr>
                <w:b/>
                <w:lang w:val="uk-UA"/>
              </w:rPr>
              <w:t>позитивне</w:t>
            </w:r>
            <w:r w:rsidRPr="00DA493A">
              <w:rPr>
                <w:lang w:val="uk-UA"/>
              </w:rPr>
              <w:t xml:space="preserve"> значення суми рядків 18 і 19)</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1555,4</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Сума ПДВ, яка підлягає відшкодуванню з бюджету за підсумками поточного звітного періоду (</w:t>
            </w:r>
            <w:r w:rsidRPr="00DA493A">
              <w:rPr>
                <w:b/>
                <w:lang w:val="uk-UA"/>
              </w:rPr>
              <w:t>від'ємне</w:t>
            </w:r>
            <w:r w:rsidRPr="00DA493A">
              <w:rPr>
                <w:lang w:val="uk-UA"/>
              </w:rPr>
              <w:t xml:space="preserve"> значення суми рядків 18 і 19)</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22*</w:t>
            </w:r>
          </w:p>
        </w:tc>
        <w:tc>
          <w:tcPr>
            <w:tcW w:w="0" w:type="auto"/>
            <w:gridSpan w:val="5"/>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Відповідно до окремого рішення Уряду від ____________ N ______ отримано в звітному періоді через галузеве міністерство чи інший центральний орган виконавчої влади фінансування в рахунок централізованого повернення з Державного бюджету відшкодувань податку на додану вартість</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gridSpan w:val="7"/>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 У разі заповнення рядка 22 відшкодуванню підлягає позитивна різниця рядків 21 і 22</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Відмітка платника про порядок здійснення відшкодування відповідно до термінів проведення відшкодування</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Сума</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23</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Сума бюджетного відшкодування, яка може бути відшкодована платнику протягом 30 календарних днів з дати подання цієї декларації(рядок 6 Розрахунку експортного відшкодування (додаток 1))</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100 %</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23.1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зарахування в рахунок платежів, повне або часткове:</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23.1.1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 податку на додану вартість</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100 %</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23.1.2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інших платежів (розділ бюджетної класифікації ___________________)</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23.2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перерахування на рахунок в установі банку</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23.3</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видача казначейського чека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24</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Сума бюджетного відшкодування, яка може бути відшкодована платнику протягом місяця, що настає після подання цієї декларації(рядок 6 Розрахунку бюджетного відшкодування (додаток 3))</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100 %</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24.1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зарахування в рахунок платежів, повне або часткове:</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24.1.1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 податку на додану вартість</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24.1.2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інших платежів (розділ бюджетної класифікації ________________)</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24.2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перерахування на рахунок в установі банку</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24.3</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видача казначейського чека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25</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Залишок суми ПДВ, що підлягає відшкодуванню після погашення податкових зобов'язань платника протягом трьох наступних звітних періодів (різниця рядків (21 - 22 - 23 - 24) колонки Б)</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100 %</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25.1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зарахування в рахунок платежів, повне або часткове:</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25.1.1</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з податку на додану вартість</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25.1.2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інших платежів (розділ бюджетної класифікації _________________)</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25.2</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перерахування на рахунок в установі банку</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25.3</w:t>
            </w:r>
          </w:p>
        </w:tc>
        <w:tc>
          <w:tcPr>
            <w:tcW w:w="0" w:type="auto"/>
            <w:gridSpan w:val="4"/>
            <w:vAlign w:val="center"/>
          </w:tcPr>
          <w:p w:rsidR="00753424" w:rsidRPr="00DA493A" w:rsidRDefault="00753424" w:rsidP="00DA493A">
            <w:pPr>
              <w:tabs>
                <w:tab w:val="left" w:pos="851"/>
                <w:tab w:val="left" w:pos="994"/>
              </w:tabs>
              <w:spacing w:line="360" w:lineRule="auto"/>
              <w:jc w:val="both"/>
              <w:rPr>
                <w:lang w:val="uk-UA"/>
              </w:rPr>
            </w:pPr>
            <w:r w:rsidRPr="00DA493A">
              <w:rPr>
                <w:lang w:val="uk-UA"/>
              </w:rPr>
              <w:t>видача казначейського чека</w:t>
            </w:r>
          </w:p>
        </w:tc>
        <w:tc>
          <w:tcPr>
            <w:tcW w:w="0" w:type="auto"/>
            <w:vAlign w:val="center"/>
          </w:tcPr>
          <w:p w:rsidR="00753424" w:rsidRPr="00DA493A" w:rsidRDefault="00753424" w:rsidP="00DA493A">
            <w:pPr>
              <w:tabs>
                <w:tab w:val="left" w:pos="851"/>
                <w:tab w:val="left" w:pos="994"/>
              </w:tabs>
              <w:spacing w:line="360" w:lineRule="auto"/>
              <w:jc w:val="center"/>
              <w:rPr>
                <w:lang w:val="uk-UA"/>
              </w:rPr>
            </w:pPr>
          </w:p>
        </w:tc>
        <w:tc>
          <w:tcPr>
            <w:tcW w:w="0" w:type="auto"/>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х</w:t>
            </w:r>
          </w:p>
        </w:tc>
      </w:tr>
      <w:tr w:rsidR="00753424" w:rsidRPr="00920665" w:rsidTr="00DA493A">
        <w:trPr>
          <w:jc w:val="right"/>
        </w:trPr>
        <w:tc>
          <w:tcPr>
            <w:tcW w:w="0" w:type="auto"/>
            <w:gridSpan w:val="3"/>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Дата подання декларації</w:t>
            </w:r>
            <w:r w:rsidR="00920665" w:rsidRPr="00DA493A">
              <w:rPr>
                <w:lang w:val="uk-UA"/>
              </w:rPr>
              <w:t xml:space="preserve"> </w:t>
            </w:r>
            <w:r w:rsidRPr="00DA493A">
              <w:rPr>
                <w:lang w:val="uk-UA"/>
              </w:rPr>
              <w:t>18.10.200_р.</w:t>
            </w:r>
          </w:p>
        </w:tc>
        <w:tc>
          <w:tcPr>
            <w:tcW w:w="0" w:type="auto"/>
            <w:gridSpan w:val="4"/>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Наведена інформація є вірною.</w:t>
            </w:r>
          </w:p>
        </w:tc>
      </w:tr>
      <w:tr w:rsidR="00753424" w:rsidRPr="00920665" w:rsidTr="00DA493A">
        <w:trPr>
          <w:jc w:val="right"/>
        </w:trPr>
        <w:tc>
          <w:tcPr>
            <w:tcW w:w="0" w:type="auto"/>
            <w:gridSpan w:val="2"/>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Директор</w:t>
            </w:r>
          </w:p>
        </w:tc>
        <w:tc>
          <w:tcPr>
            <w:tcW w:w="0" w:type="auto"/>
            <w:gridSpan w:val="2"/>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____________________________(підпис)</w:t>
            </w:r>
            <w:r w:rsidR="00920665" w:rsidRPr="00DA493A">
              <w:rPr>
                <w:lang w:val="uk-UA"/>
              </w:rPr>
              <w:t xml:space="preserve"> </w:t>
            </w:r>
            <w:r w:rsidRPr="00DA493A">
              <w:rPr>
                <w:lang w:val="uk-UA"/>
              </w:rPr>
              <w:t>(прізвище)</w:t>
            </w:r>
          </w:p>
        </w:tc>
        <w:tc>
          <w:tcPr>
            <w:tcW w:w="0" w:type="auto"/>
            <w:gridSpan w:val="3"/>
            <w:vAlign w:val="center"/>
          </w:tcPr>
          <w:p w:rsidR="00753424" w:rsidRPr="00DA493A" w:rsidRDefault="00753424" w:rsidP="00DA493A">
            <w:pPr>
              <w:tabs>
                <w:tab w:val="left" w:pos="851"/>
                <w:tab w:val="left" w:pos="994"/>
              </w:tabs>
              <w:spacing w:line="360" w:lineRule="auto"/>
              <w:jc w:val="center"/>
              <w:rPr>
                <w:lang w:val="uk-UA"/>
              </w:rPr>
            </w:pPr>
          </w:p>
        </w:tc>
      </w:tr>
      <w:tr w:rsidR="00753424" w:rsidRPr="00920665" w:rsidTr="00DA493A">
        <w:trPr>
          <w:jc w:val="right"/>
        </w:trPr>
        <w:tc>
          <w:tcPr>
            <w:tcW w:w="0" w:type="auto"/>
            <w:gridSpan w:val="2"/>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Бухгалтер</w:t>
            </w:r>
          </w:p>
        </w:tc>
        <w:tc>
          <w:tcPr>
            <w:tcW w:w="0" w:type="auto"/>
            <w:gridSpan w:val="2"/>
            <w:vAlign w:val="center"/>
          </w:tcPr>
          <w:p w:rsidR="00753424" w:rsidRPr="00DA493A" w:rsidRDefault="00753424" w:rsidP="00DA493A">
            <w:pPr>
              <w:tabs>
                <w:tab w:val="left" w:pos="851"/>
                <w:tab w:val="left" w:pos="994"/>
              </w:tabs>
              <w:spacing w:line="360" w:lineRule="auto"/>
              <w:jc w:val="center"/>
              <w:rPr>
                <w:lang w:val="uk-UA"/>
              </w:rPr>
            </w:pPr>
            <w:r w:rsidRPr="00DA493A">
              <w:rPr>
                <w:lang w:val="uk-UA"/>
              </w:rPr>
              <w:t>____________________________(підпис)</w:t>
            </w:r>
            <w:r w:rsidR="00920665" w:rsidRPr="00DA493A">
              <w:rPr>
                <w:lang w:val="uk-UA"/>
              </w:rPr>
              <w:t xml:space="preserve"> </w:t>
            </w:r>
            <w:r w:rsidRPr="00DA493A">
              <w:rPr>
                <w:lang w:val="uk-UA"/>
              </w:rPr>
              <w:t>(прізвище)</w:t>
            </w:r>
          </w:p>
        </w:tc>
        <w:tc>
          <w:tcPr>
            <w:tcW w:w="0" w:type="auto"/>
            <w:gridSpan w:val="3"/>
            <w:vAlign w:val="center"/>
          </w:tcPr>
          <w:p w:rsidR="00753424" w:rsidRPr="00DA493A" w:rsidRDefault="00753424" w:rsidP="003E0448">
            <w:pPr>
              <w:tabs>
                <w:tab w:val="left" w:pos="851"/>
                <w:tab w:val="left" w:pos="994"/>
              </w:tabs>
              <w:spacing w:line="360" w:lineRule="auto"/>
              <w:jc w:val="center"/>
              <w:rPr>
                <w:lang w:val="uk-UA"/>
              </w:rPr>
            </w:pPr>
            <w:r w:rsidRPr="00DA493A">
              <w:rPr>
                <w:lang w:val="uk-UA"/>
              </w:rPr>
              <w:t>М. П.</w:t>
            </w:r>
          </w:p>
        </w:tc>
      </w:tr>
    </w:tbl>
    <w:p w:rsidR="00753424" w:rsidRPr="00920665" w:rsidRDefault="00753424" w:rsidP="000E74D1">
      <w:pPr>
        <w:tabs>
          <w:tab w:val="left" w:pos="851"/>
          <w:tab w:val="left" w:pos="994"/>
        </w:tabs>
        <w:spacing w:line="360" w:lineRule="auto"/>
        <w:ind w:firstLine="709"/>
        <w:jc w:val="both"/>
        <w:rPr>
          <w:sz w:val="28"/>
          <w:szCs w:val="28"/>
          <w:lang w:val="uk-UA"/>
        </w:rPr>
      </w:pPr>
    </w:p>
    <w:p w:rsidR="00DA493A" w:rsidRDefault="00DA493A">
      <w:pPr>
        <w:widowControl/>
        <w:spacing w:after="200" w:line="276" w:lineRule="auto"/>
        <w:rPr>
          <w:sz w:val="28"/>
          <w:szCs w:val="28"/>
          <w:lang w:val="uk-UA"/>
        </w:rPr>
      </w:pPr>
      <w:r>
        <w:rPr>
          <w:sz w:val="28"/>
          <w:szCs w:val="28"/>
          <w:lang w:val="uk-UA"/>
        </w:rPr>
        <w:br w:type="page"/>
      </w:r>
    </w:p>
    <w:p w:rsidR="00753424" w:rsidRPr="00DA493A" w:rsidRDefault="00753424" w:rsidP="000E74D1">
      <w:pPr>
        <w:shd w:val="clear" w:color="auto" w:fill="FFFFFF"/>
        <w:tabs>
          <w:tab w:val="left" w:pos="851"/>
          <w:tab w:val="left" w:pos="994"/>
        </w:tabs>
        <w:autoSpaceDE w:val="0"/>
        <w:autoSpaceDN w:val="0"/>
        <w:adjustRightInd w:val="0"/>
        <w:spacing w:line="360" w:lineRule="auto"/>
        <w:ind w:firstLine="709"/>
        <w:jc w:val="both"/>
        <w:rPr>
          <w:b/>
          <w:sz w:val="28"/>
          <w:szCs w:val="28"/>
          <w:lang w:val="uk-UA"/>
        </w:rPr>
      </w:pPr>
      <w:r w:rsidRPr="00DA493A">
        <w:rPr>
          <w:b/>
          <w:sz w:val="28"/>
          <w:szCs w:val="28"/>
          <w:lang w:val="uk-UA"/>
        </w:rPr>
        <w:t>Додаток Е</w:t>
      </w:r>
    </w:p>
    <w:p w:rsidR="00DA493A" w:rsidRDefault="00DA493A" w:rsidP="000E74D1">
      <w:pPr>
        <w:shd w:val="clear" w:color="auto" w:fill="FFFFFF"/>
        <w:tabs>
          <w:tab w:val="left" w:pos="851"/>
          <w:tab w:val="left" w:pos="994"/>
        </w:tabs>
        <w:autoSpaceDE w:val="0"/>
        <w:autoSpaceDN w:val="0"/>
        <w:adjustRightInd w:val="0"/>
        <w:spacing w:line="360" w:lineRule="auto"/>
        <w:ind w:firstLine="709"/>
        <w:jc w:val="both"/>
        <w:rPr>
          <w:sz w:val="28"/>
          <w:szCs w:val="28"/>
          <w:lang w:val="uk-UA"/>
        </w:rPr>
      </w:pPr>
    </w:p>
    <w:p w:rsidR="00753424" w:rsidRPr="00920665" w:rsidRDefault="00DA493A" w:rsidP="000E74D1">
      <w:pPr>
        <w:shd w:val="clear" w:color="auto" w:fill="FFFFFF"/>
        <w:tabs>
          <w:tab w:val="left" w:pos="851"/>
          <w:tab w:val="left" w:pos="994"/>
        </w:tabs>
        <w:autoSpaceDE w:val="0"/>
        <w:autoSpaceDN w:val="0"/>
        <w:adjustRightInd w:val="0"/>
        <w:spacing w:line="360" w:lineRule="auto"/>
        <w:ind w:firstLine="709"/>
        <w:jc w:val="both"/>
        <w:rPr>
          <w:sz w:val="28"/>
          <w:szCs w:val="28"/>
          <w:lang w:val="uk-UA"/>
        </w:rPr>
      </w:pPr>
      <w:r w:rsidRPr="00DA493A">
        <w:rPr>
          <w:b/>
          <w:sz w:val="28"/>
          <w:szCs w:val="28"/>
          <w:lang w:val="uk-UA"/>
        </w:rPr>
        <w:t>Облікова політика</w:t>
      </w:r>
      <w:r w:rsidRPr="00920665">
        <w:rPr>
          <w:sz w:val="28"/>
          <w:szCs w:val="28"/>
          <w:lang w:val="uk-UA"/>
        </w:rPr>
        <w:t xml:space="preserve"> </w:t>
      </w:r>
      <w:r w:rsidR="00753424" w:rsidRPr="00920665">
        <w:rPr>
          <w:sz w:val="28"/>
          <w:szCs w:val="28"/>
          <w:lang w:val="uk-UA"/>
        </w:rPr>
        <w:t>ТОВ «Тантал»</w:t>
      </w:r>
    </w:p>
    <w:p w:rsidR="00DA493A" w:rsidRDefault="00DA493A" w:rsidP="000E74D1">
      <w:pPr>
        <w:pStyle w:val="af"/>
        <w:tabs>
          <w:tab w:val="left" w:pos="851"/>
          <w:tab w:val="left" w:pos="994"/>
        </w:tabs>
        <w:spacing w:line="360" w:lineRule="auto"/>
        <w:ind w:firstLine="709"/>
        <w:jc w:val="both"/>
        <w:rPr>
          <w:color w:val="auto"/>
          <w:sz w:val="28"/>
          <w:szCs w:val="28"/>
        </w:rPr>
      </w:pPr>
    </w:p>
    <w:p w:rsidR="00753424" w:rsidRPr="00920665" w:rsidRDefault="00753424" w:rsidP="000E74D1">
      <w:pPr>
        <w:pStyle w:val="af"/>
        <w:tabs>
          <w:tab w:val="left" w:pos="851"/>
          <w:tab w:val="left" w:pos="994"/>
        </w:tabs>
        <w:spacing w:line="360" w:lineRule="auto"/>
        <w:ind w:firstLine="709"/>
        <w:jc w:val="both"/>
        <w:rPr>
          <w:color w:val="auto"/>
          <w:sz w:val="28"/>
          <w:szCs w:val="28"/>
        </w:rPr>
      </w:pPr>
      <w:r w:rsidRPr="00920665">
        <w:rPr>
          <w:color w:val="auto"/>
          <w:sz w:val="28"/>
          <w:szCs w:val="28"/>
        </w:rPr>
        <w:t xml:space="preserve">НАКАЗ </w:t>
      </w:r>
      <w:r w:rsidR="00DA493A">
        <w:rPr>
          <w:color w:val="auto"/>
          <w:sz w:val="28"/>
          <w:szCs w:val="28"/>
        </w:rPr>
        <w:t>№</w:t>
      </w:r>
      <w:r w:rsidRPr="00920665">
        <w:rPr>
          <w:color w:val="auto"/>
          <w:sz w:val="28"/>
          <w:szCs w:val="28"/>
        </w:rPr>
        <w:t xml:space="preserve"> 1 </w:t>
      </w:r>
    </w:p>
    <w:p w:rsidR="00753424" w:rsidRPr="00920665" w:rsidRDefault="00753424" w:rsidP="000E74D1">
      <w:pPr>
        <w:pStyle w:val="af"/>
        <w:tabs>
          <w:tab w:val="left" w:pos="851"/>
          <w:tab w:val="left" w:pos="994"/>
        </w:tabs>
        <w:spacing w:line="360" w:lineRule="auto"/>
        <w:ind w:firstLine="709"/>
        <w:jc w:val="both"/>
        <w:rPr>
          <w:color w:val="auto"/>
          <w:sz w:val="28"/>
          <w:szCs w:val="28"/>
        </w:rPr>
      </w:pPr>
      <w:r w:rsidRPr="00920665">
        <w:rPr>
          <w:color w:val="auto"/>
          <w:sz w:val="28"/>
          <w:szCs w:val="28"/>
        </w:rPr>
        <w:t>про організацію бухгалтерського обліку й облікову політику підприємства</w:t>
      </w:r>
    </w:p>
    <w:p w:rsidR="00DA493A" w:rsidRPr="00920665" w:rsidRDefault="00DA493A" w:rsidP="000E74D1">
      <w:pPr>
        <w:pStyle w:val="af1"/>
        <w:tabs>
          <w:tab w:val="left" w:pos="851"/>
          <w:tab w:val="left" w:pos="994"/>
        </w:tabs>
        <w:spacing w:line="360" w:lineRule="auto"/>
        <w:ind w:firstLine="709"/>
        <w:jc w:val="both"/>
        <w:rPr>
          <w:sz w:val="28"/>
          <w:szCs w:val="28"/>
        </w:rPr>
      </w:pPr>
      <w:r w:rsidRPr="00920665">
        <w:rPr>
          <w:sz w:val="28"/>
          <w:szCs w:val="28"/>
        </w:rPr>
        <w:t>від 1 січня 2007 року</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На підставі Закону України від 16.07.99 р. N 996-XIV "Про бухгалтерський облік і фінансову звітність в Україні", Положень (стандартів) бухгалтерського обліку наказую:</w:t>
      </w:r>
    </w:p>
    <w:p w:rsidR="00753424" w:rsidRPr="00920665" w:rsidRDefault="00753424" w:rsidP="000E74D1">
      <w:pPr>
        <w:pStyle w:val="af2"/>
        <w:tabs>
          <w:tab w:val="left" w:pos="851"/>
          <w:tab w:val="left" w:pos="994"/>
        </w:tabs>
        <w:spacing w:line="360" w:lineRule="auto"/>
        <w:ind w:firstLine="709"/>
        <w:jc w:val="both"/>
        <w:rPr>
          <w:color w:val="auto"/>
          <w:sz w:val="28"/>
          <w:szCs w:val="28"/>
        </w:rPr>
      </w:pPr>
      <w:r w:rsidRPr="00920665">
        <w:rPr>
          <w:color w:val="auto"/>
          <w:sz w:val="28"/>
          <w:szCs w:val="28"/>
        </w:rPr>
        <w:t>I. Організація бухгалтерського обліку</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1. Доручити забезпечення бухгалтерського обліку на підприємстві бухгалтерській службі на чолі з головним бухгалтером.</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2. Застосовувати на підприємстві спрощену систему обліку з використанням реєстрів обліку майна</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3. Застосовувати форми облікових регістрів, розроблені фахівцями підприємства в минулому році й адаптовані бухгалтерією до нової системи обліку. Для повної та реальної картини здійснюваних господарських операцій та їх результатів дозволити головному бухгалтерові своїм розпорядженням затверджувати додаткову систему субрахунків і регістрів аналітичного обліку.</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4. Бухгалтерам проставляти на первинних документах, що відображаються в обліку, відмітку про їх обробку.</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Примітка. Відмітка - у вигляді кореспонденції рахунків, дати, підпису.</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xml:space="preserve">5. Складати щомісяця облікові регістри за спрощеної системи обліку. </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6. Дані облікових регістрів і додаткових довідок головному бухгалтеру відображати в оборотному балансі, що є підставою для складання Звіту суб’єкта малого підприємництва. Після обробки облікові регістри і довідки повинні бути підписані головним бухгалтером із вказівкою дати підпису.</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7. Фахівцям відділів: маркетингу, збуту, постачання, виробничо-технічного, ремонтно-механічного - неухильно виконувати вимоги працівників бухгалтерії щодо дотримання порядку оформлення первинних документів і терміну подання їх до обліку. За порушення вимог бухгалтерів, несвоєчасне складання первинних документів і недостовірність відображення в них даних притягати фахівців до дисциплінарної відповідальності.</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У випадках якщо документ, підписаний фахівцем, складений з порушенням законодавчих і нормативних вимог, або взагалі не складений, або відсутність такого документа потягла за собою застосування фінансових санкцій до підприємства, то питання про відповідальність фахівця розглядати на засіданні правління товариства за участю представників трудового колективу (профспілки).</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8. Для забезпечення достовірності даних бухгалтерського обліку і фінансової звітності провести інвентаризацію активів і зобов'язань відповідно до Інструкції з інвентаризації основних засобів, нематеріальних активів, товарно-матеріальних цінностей, грошових коштів і документів і розрахунків, затвердженої наказом Міністерства фінансів України від 11.08.94 р. N 69 (зі змінами і доповненнями).</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9. Установити терміни проведення інвентаризації:</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незавершеного виробництва і напівфабрикатів власного виробництва - щомісяця на 1-е число місяця, що настає за звітним;</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готової продукції, сировини і матеріалів на складах, товарів у торгівлі - щоквартально на 1-е число місяця, що настає за минулим кварталом;</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бланків суворої звітності - щоквартально;</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грошових коштів у касі - щомісяця;</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основних фондів і нематеріальних активів - щорічно станом на 1 грудня;</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розрахунків з постачальниками і покупцями (замовниками) - щорічно станом на 1 січня року, що настає за звітним (з урахуванням щоквартального звіряння розрахунків);</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у разі зміни матеріально відповідальних осіб або виявлення розкрадання (недостач) - відповідно в момент зміни або факту виявлення розкрадання (недостачі).</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11. Для здійснення інвентаризації і прийняття рішення за її результатами створити постійно діючу інвентаризаційну комісію у складі:</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Голова комісії: Директор Симоненко П.О.</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Члени комісії: Головний бухгалтер Кучан Л.Д.</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Бухгалтер Кравчук Л.М..</w:t>
      </w:r>
    </w:p>
    <w:p w:rsidR="00753424" w:rsidRPr="00920665" w:rsidRDefault="00753424" w:rsidP="000E74D1">
      <w:pPr>
        <w:pStyle w:val="af2"/>
        <w:tabs>
          <w:tab w:val="left" w:pos="851"/>
          <w:tab w:val="left" w:pos="994"/>
        </w:tabs>
        <w:spacing w:line="360" w:lineRule="auto"/>
        <w:ind w:firstLine="709"/>
        <w:jc w:val="both"/>
        <w:rPr>
          <w:color w:val="auto"/>
          <w:sz w:val="28"/>
          <w:szCs w:val="28"/>
        </w:rPr>
      </w:pPr>
      <w:r w:rsidRPr="00920665">
        <w:rPr>
          <w:color w:val="auto"/>
          <w:sz w:val="28"/>
          <w:szCs w:val="28"/>
        </w:rPr>
        <w:t>II. Про облікову політику підприємства</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1. Дозволяю змінити облікову політику, якщо:</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зміняться вимоги Міністерства фінансів України;</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зміняться статутні вимоги підприємства;</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нові (запропоновані й обґрунтовані фахівцями підприємства) положення облікової політики забезпечують більш достовірне відображення господарських операцій.</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2. При складанні фінансової звітності встановити кордон істотності в розмірі 0,1 тис. грн.,</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3. Установити тривалість операційного циклу для:</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виробництва - 3 місяці;</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торгівлі купованими товарами - 1 місяць;</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робіт і послуг - 1 місяць.</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4. Основним засобом визнавати актив, якщо очікуваний термін його корисного використання (експлуатації), установлений засіданням виробничої комісії, більше року (або операційного циклу, якщо він більше року).</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5. До малоцінних необоротних матеріальних активів відносити активи, відмінні від основних засобів (на підставі класифікації, поданої в пункті 5 П(С)БО 7 "Основні засоби" і пункті 4 цього наказу), вартісна оцінка яких дорівнює 500 грн.</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6. Застосовувати при нарахуванні амортизації основних засобів методи амортизації та ліквідаційну вартість, установлені і затверджені протоколом спільного засідання фахівців інженерно-технічної та фінансово-економічної служби.</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7. Установити такі методи нарахування амортизації для:</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інших необоротних матеріальних активів - прямолінійний метод (виробничий);</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малоцінних необоротних активів і бібліотечних фондів - у розмірі 100%-вої їх вартості в першому місяці використання об'єкта;</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8. Установити термін корисного використання нематеріальних активів:</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комп'ютерної програми з обліку запасів, реалізації готової продукції, розрахунків із заробітної плати - 5 років;</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комп'ютерної програми з податкового обліку - 3 роки;</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товарного знаку - 10 років;</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права на фірмове найменування - 10 років;</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права здійснення торгової діяльності - 1 рік</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тощо.</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9. Застосовувати прямолінійний метод амортизації нематеріальних активів.</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10. Установити такі методи оцінки вибуття запасів:</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w:t>
      </w:r>
      <w:r w:rsidR="00920665">
        <w:rPr>
          <w:color w:val="auto"/>
          <w:sz w:val="28"/>
          <w:szCs w:val="28"/>
        </w:rPr>
        <w:t xml:space="preserve"> </w:t>
      </w:r>
      <w:r w:rsidRPr="00920665">
        <w:rPr>
          <w:color w:val="auto"/>
          <w:sz w:val="28"/>
          <w:szCs w:val="28"/>
        </w:rPr>
        <w:t>при відпусканні запасів у виробництво - метод середньозваженої собівартості;</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при відпусканні товарів у реалізацію до фірмових магазинів - метод ціни продажу;</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при відпусканні запасів у реалізацію - метод середньозваженої собівартості.</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11. З метою недопущення розкрадань (недостач) малоцінних і швидкозношуваних предметів, переданих в експлуатацію і вилучених зі складу активів, головному бухгалтерові посилити контроль за видачею таких МШП за місцями експлуатації шляхом забезпечення проставлення в облікових картках підписів працівників в отриманні МШП, відміток про переміщення МШП між структурними підрозділами, а також складання актів на їх списання у разі непридатності до експлуатації.</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12. Суму резерву сумнівних боргів установлювати на підставі класифікації дебіторської заборгованості за продукцію, товари, послуги за термінами її непогашення.</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13. Створити забезпечення:</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оплати відпусток згідно з розрахунком, складеним економістом, у розмірі 300 грн.;</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гарантійних зобов'язань для здійснення майбутніх витрат на проведення гарантійних ремонтів проданої продукції відповідно до кошторису, складеного службою головного механіка й узгодженого з економістом, у розмірі 100 грн.</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14. Фінансову інвестицію в дочірнє підприємство на дату балансу відображати за методом участі в капіталі.</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15. Доходи і витрати підприємства визнавати і нараховувати згідно з П(С)БО 15 "Дохід" і П(С)БО 16 "Витрати" відповідно:</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оцінку ступеня завершеності послуг проводити за питомою вагою затрат, які несе підприємство у зв'язку з наданням послуг, у загальній очікуваній сумі таких затрат;</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цільове фінансування з бюджету на компенсацію витрат періоду визнавати доходом у тому періоді, у якому утворилася дебіторська забор-гованість, пов'язана із цим фінансуванням (при наявності акта приймання-передачі послуг, затвердженого розпорядником бюджетних коштів);</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здійснені затрати класифікувати відповідно до затвердженого переліку, узгодженого з фінансово-економічною службою, у якому відображений конкретний склад постійних і змінних загальновиробничих витрат, адміністративних, інших операційних і на збут;</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для розрахунку розподілу загальновиробничих витрат виробничому відділу подати до бухгалтерії дані про нормальну виробничу потужність обладнання за цехами до 25 січня 2007 року.</w:t>
      </w:r>
      <w:r w:rsidR="00920665">
        <w:rPr>
          <w:color w:val="auto"/>
          <w:sz w:val="28"/>
          <w:szCs w:val="28"/>
        </w:rPr>
        <w:t xml:space="preserve"> </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16. З метою створення єдиної системи організації бухгалтерського обліку та дотримання єдиної облікової політики для складання звітності філіям виконувати цей наказ, узгоджуючи свої дії з головним бухгалтером підприємства.</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Директор ТОВ «Тантал» - Симоненко П.О.</w:t>
      </w:r>
    </w:p>
    <w:p w:rsidR="00753424" w:rsidRPr="00920665" w:rsidRDefault="00753424" w:rsidP="000E74D1">
      <w:pPr>
        <w:pStyle w:val="af0"/>
        <w:tabs>
          <w:tab w:val="left" w:pos="851"/>
          <w:tab w:val="left" w:pos="994"/>
        </w:tabs>
        <w:spacing w:line="360" w:lineRule="auto"/>
        <w:ind w:firstLine="709"/>
        <w:rPr>
          <w:color w:val="auto"/>
          <w:sz w:val="28"/>
          <w:szCs w:val="28"/>
        </w:rPr>
      </w:pPr>
      <w:r w:rsidRPr="00920665">
        <w:rPr>
          <w:color w:val="auto"/>
          <w:sz w:val="28"/>
          <w:szCs w:val="28"/>
        </w:rPr>
        <w:t xml:space="preserve">З наказом ознайомлений: Головний бухгалтер – Кучан Л.Д. </w:t>
      </w:r>
    </w:p>
    <w:p w:rsidR="00753424" w:rsidRPr="00920665" w:rsidRDefault="00753424" w:rsidP="000E74D1">
      <w:pPr>
        <w:tabs>
          <w:tab w:val="left" w:pos="851"/>
          <w:tab w:val="left" w:pos="994"/>
        </w:tabs>
        <w:spacing w:line="360" w:lineRule="auto"/>
        <w:ind w:firstLine="709"/>
        <w:jc w:val="both"/>
        <w:rPr>
          <w:sz w:val="28"/>
          <w:szCs w:val="28"/>
          <w:lang w:val="uk-UA"/>
        </w:rPr>
      </w:pPr>
    </w:p>
    <w:p w:rsidR="00DA493A" w:rsidRDefault="00DA493A">
      <w:pPr>
        <w:widowControl/>
        <w:spacing w:after="200" w:line="276" w:lineRule="auto"/>
        <w:rPr>
          <w:b/>
          <w:bCs/>
          <w:sz w:val="28"/>
          <w:szCs w:val="28"/>
          <w:lang w:val="uk-UA"/>
        </w:rPr>
      </w:pPr>
      <w:bookmarkStart w:id="77" w:name="_Toc136744184"/>
      <w:bookmarkStart w:id="78" w:name="_Toc136744242"/>
      <w:bookmarkStart w:id="79" w:name="_Toc159174208"/>
      <w:bookmarkStart w:id="80" w:name="_Toc159174352"/>
      <w:bookmarkStart w:id="81" w:name="_Toc170624210"/>
      <w:bookmarkStart w:id="82" w:name="_Toc177358779"/>
      <w:bookmarkStart w:id="83" w:name="_Toc220404357"/>
      <w:bookmarkStart w:id="84" w:name="_Toc240341846"/>
      <w:bookmarkStart w:id="85" w:name="_Toc270148987"/>
      <w:r>
        <w:rPr>
          <w:sz w:val="24"/>
          <w:szCs w:val="28"/>
          <w:lang w:val="uk-UA"/>
        </w:rPr>
        <w:br w:type="page"/>
      </w:r>
    </w:p>
    <w:p w:rsidR="00753424" w:rsidRPr="00920665" w:rsidRDefault="00753424" w:rsidP="000E74D1">
      <w:pPr>
        <w:pStyle w:val="1"/>
        <w:keepNext w:val="0"/>
        <w:widowControl w:val="0"/>
        <w:tabs>
          <w:tab w:val="left" w:pos="851"/>
          <w:tab w:val="left" w:pos="994"/>
        </w:tabs>
        <w:ind w:firstLine="709"/>
        <w:jc w:val="both"/>
        <w:rPr>
          <w:szCs w:val="28"/>
        </w:rPr>
      </w:pPr>
      <w:r w:rsidRPr="00920665">
        <w:rPr>
          <w:szCs w:val="28"/>
        </w:rPr>
        <w:t>Додаток Ж</w:t>
      </w:r>
      <w:bookmarkEnd w:id="77"/>
      <w:bookmarkEnd w:id="78"/>
      <w:bookmarkEnd w:id="79"/>
      <w:bookmarkEnd w:id="80"/>
      <w:bookmarkEnd w:id="81"/>
      <w:bookmarkEnd w:id="82"/>
      <w:bookmarkEnd w:id="83"/>
      <w:bookmarkEnd w:id="84"/>
      <w:bookmarkEnd w:id="85"/>
    </w:p>
    <w:p w:rsidR="00DA493A" w:rsidRDefault="00DA493A" w:rsidP="000E74D1">
      <w:pPr>
        <w:pStyle w:val="31"/>
        <w:widowControl w:val="0"/>
        <w:tabs>
          <w:tab w:val="left" w:pos="851"/>
          <w:tab w:val="left" w:pos="994"/>
        </w:tabs>
        <w:ind w:firstLine="709"/>
        <w:rPr>
          <w:szCs w:val="28"/>
        </w:rPr>
      </w:pPr>
    </w:p>
    <w:p w:rsidR="00753424" w:rsidRPr="00920665" w:rsidRDefault="00753424" w:rsidP="000E74D1">
      <w:pPr>
        <w:pStyle w:val="31"/>
        <w:widowControl w:val="0"/>
        <w:tabs>
          <w:tab w:val="left" w:pos="851"/>
          <w:tab w:val="left" w:pos="994"/>
        </w:tabs>
        <w:ind w:firstLine="709"/>
        <w:rPr>
          <w:szCs w:val="28"/>
        </w:rPr>
      </w:pPr>
      <w:r w:rsidRPr="00920665">
        <w:rPr>
          <w:szCs w:val="28"/>
        </w:rPr>
        <w:t xml:space="preserve">Аудиторський висновок щодо перевірки операцій з нарахування та сплати податків ТОВ «Тантал» в 2009 році. </w:t>
      </w:r>
    </w:p>
    <w:p w:rsidR="00753424" w:rsidRPr="00920665" w:rsidRDefault="00753424" w:rsidP="000E74D1">
      <w:pPr>
        <w:pStyle w:val="31"/>
        <w:widowControl w:val="0"/>
        <w:tabs>
          <w:tab w:val="left" w:pos="851"/>
          <w:tab w:val="left" w:pos="994"/>
        </w:tabs>
        <w:ind w:firstLine="709"/>
        <w:rPr>
          <w:szCs w:val="28"/>
        </w:rPr>
      </w:pPr>
    </w:p>
    <w:p w:rsidR="00753424" w:rsidRPr="00920665" w:rsidRDefault="00753424" w:rsidP="000E74D1">
      <w:pPr>
        <w:pStyle w:val="31"/>
        <w:widowControl w:val="0"/>
        <w:tabs>
          <w:tab w:val="left" w:pos="851"/>
          <w:tab w:val="left" w:pos="994"/>
        </w:tabs>
        <w:ind w:firstLine="709"/>
        <w:rPr>
          <w:szCs w:val="28"/>
        </w:rPr>
      </w:pPr>
      <w:r w:rsidRPr="00920665">
        <w:rPr>
          <w:szCs w:val="28"/>
        </w:rPr>
        <w:t>У результаті проведення аудиту встановлено: надана інформація дає дійсне і повне уявлення про реальний склад операцій з нарахування та сплати податків суб'єкта, що перевіряється. Система бухгалтерського фінансового обліку зазначених операцій, що використовувалася на підприємстві, відповідає законодавчим та нормативним вимогам.</w:t>
      </w:r>
    </w:p>
    <w:p w:rsidR="00DA493A" w:rsidRDefault="00DA493A" w:rsidP="000E74D1">
      <w:pPr>
        <w:pStyle w:val="31"/>
        <w:widowControl w:val="0"/>
        <w:tabs>
          <w:tab w:val="left" w:pos="851"/>
          <w:tab w:val="left" w:pos="994"/>
        </w:tabs>
        <w:ind w:firstLine="709"/>
        <w:rPr>
          <w:szCs w:val="28"/>
        </w:rPr>
      </w:pPr>
    </w:p>
    <w:p w:rsidR="00753424" w:rsidRDefault="00753424" w:rsidP="000E74D1">
      <w:pPr>
        <w:pStyle w:val="31"/>
        <w:widowControl w:val="0"/>
        <w:tabs>
          <w:tab w:val="left" w:pos="851"/>
          <w:tab w:val="left" w:pos="994"/>
        </w:tabs>
        <w:ind w:firstLine="709"/>
        <w:rPr>
          <w:szCs w:val="28"/>
        </w:rPr>
      </w:pPr>
      <w:r w:rsidRPr="00920665">
        <w:rPr>
          <w:szCs w:val="28"/>
        </w:rPr>
        <w:t>В результатів перевірки встановлено, що за 2009 рік нараховано, тис. грн.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253"/>
      </w:tblGrid>
      <w:tr w:rsidR="00753424" w:rsidRPr="00683B74" w:rsidTr="00683B74">
        <w:tc>
          <w:tcPr>
            <w:tcW w:w="5353" w:type="dxa"/>
            <w:shd w:val="clear" w:color="auto" w:fill="auto"/>
          </w:tcPr>
          <w:p w:rsidR="00753424" w:rsidRPr="00683B74" w:rsidRDefault="00753424" w:rsidP="00683B74">
            <w:pPr>
              <w:pStyle w:val="4"/>
              <w:keepNext w:val="0"/>
              <w:widowControl w:val="0"/>
              <w:tabs>
                <w:tab w:val="left" w:pos="851"/>
                <w:tab w:val="left" w:pos="994"/>
              </w:tabs>
              <w:ind w:firstLine="0"/>
              <w:jc w:val="both"/>
              <w:rPr>
                <w:sz w:val="20"/>
                <w:szCs w:val="20"/>
              </w:rPr>
            </w:pPr>
            <w:r w:rsidRPr="00683B74">
              <w:rPr>
                <w:sz w:val="20"/>
                <w:szCs w:val="20"/>
              </w:rPr>
              <w:t>Податок на прибуток -</w:t>
            </w:r>
          </w:p>
        </w:tc>
        <w:tc>
          <w:tcPr>
            <w:tcW w:w="4253" w:type="dxa"/>
            <w:shd w:val="clear" w:color="auto" w:fill="auto"/>
          </w:tcPr>
          <w:p w:rsidR="00753424" w:rsidRPr="00683B74" w:rsidRDefault="00753424" w:rsidP="00683B74">
            <w:pPr>
              <w:tabs>
                <w:tab w:val="left" w:pos="851"/>
                <w:tab w:val="left" w:pos="994"/>
              </w:tabs>
              <w:spacing w:line="360" w:lineRule="auto"/>
              <w:jc w:val="center"/>
              <w:rPr>
                <w:rFonts w:eastAsia="Arial Unicode MS"/>
                <w:lang w:val="uk-UA"/>
              </w:rPr>
            </w:pPr>
            <w:r w:rsidRPr="00683B74">
              <w:rPr>
                <w:lang w:val="uk-UA"/>
              </w:rPr>
              <w:t>22,3</w:t>
            </w:r>
          </w:p>
        </w:tc>
      </w:tr>
      <w:tr w:rsidR="00753424" w:rsidRPr="00683B74" w:rsidTr="00683B74">
        <w:tc>
          <w:tcPr>
            <w:tcW w:w="5353" w:type="dxa"/>
            <w:shd w:val="clear" w:color="auto" w:fill="auto"/>
          </w:tcPr>
          <w:p w:rsidR="00753424" w:rsidRPr="00683B74" w:rsidRDefault="00753424" w:rsidP="00683B74">
            <w:pPr>
              <w:tabs>
                <w:tab w:val="left" w:pos="851"/>
                <w:tab w:val="left" w:pos="994"/>
              </w:tabs>
              <w:spacing w:line="360" w:lineRule="auto"/>
              <w:jc w:val="both"/>
              <w:rPr>
                <w:lang w:val="uk-UA"/>
              </w:rPr>
            </w:pPr>
            <w:r w:rsidRPr="00683B74">
              <w:rPr>
                <w:lang w:val="uk-UA"/>
              </w:rPr>
              <w:t>Плата за воду -</w:t>
            </w:r>
          </w:p>
        </w:tc>
        <w:tc>
          <w:tcPr>
            <w:tcW w:w="4253" w:type="dxa"/>
            <w:shd w:val="clear" w:color="auto" w:fill="auto"/>
          </w:tcPr>
          <w:p w:rsidR="00753424" w:rsidRPr="00683B74" w:rsidRDefault="00753424" w:rsidP="00683B74">
            <w:pPr>
              <w:tabs>
                <w:tab w:val="left" w:pos="851"/>
                <w:tab w:val="left" w:pos="994"/>
              </w:tabs>
              <w:spacing w:line="360" w:lineRule="auto"/>
              <w:jc w:val="center"/>
              <w:rPr>
                <w:rFonts w:eastAsia="Arial Unicode MS"/>
                <w:lang w:val="uk-UA"/>
              </w:rPr>
            </w:pPr>
            <w:r w:rsidRPr="00683B74">
              <w:rPr>
                <w:lang w:val="uk-UA"/>
              </w:rPr>
              <w:t>0,1</w:t>
            </w:r>
          </w:p>
        </w:tc>
      </w:tr>
      <w:tr w:rsidR="00753424" w:rsidRPr="00683B74" w:rsidTr="00683B74">
        <w:tc>
          <w:tcPr>
            <w:tcW w:w="5353" w:type="dxa"/>
            <w:shd w:val="clear" w:color="auto" w:fill="auto"/>
          </w:tcPr>
          <w:p w:rsidR="00753424" w:rsidRPr="00683B74" w:rsidRDefault="00753424" w:rsidP="00683B74">
            <w:pPr>
              <w:tabs>
                <w:tab w:val="left" w:pos="851"/>
                <w:tab w:val="left" w:pos="994"/>
              </w:tabs>
              <w:spacing w:line="360" w:lineRule="auto"/>
              <w:jc w:val="both"/>
              <w:rPr>
                <w:lang w:val="uk-UA"/>
              </w:rPr>
            </w:pPr>
            <w:r w:rsidRPr="00683B74">
              <w:rPr>
                <w:lang w:val="uk-UA"/>
              </w:rPr>
              <w:t xml:space="preserve">ПДВ - </w:t>
            </w:r>
          </w:p>
        </w:tc>
        <w:tc>
          <w:tcPr>
            <w:tcW w:w="4253" w:type="dxa"/>
            <w:shd w:val="clear" w:color="auto" w:fill="auto"/>
          </w:tcPr>
          <w:p w:rsidR="00753424" w:rsidRPr="00683B74" w:rsidRDefault="00753424" w:rsidP="00683B74">
            <w:pPr>
              <w:tabs>
                <w:tab w:val="left" w:pos="851"/>
                <w:tab w:val="left" w:pos="994"/>
              </w:tabs>
              <w:spacing w:line="360" w:lineRule="auto"/>
              <w:jc w:val="center"/>
              <w:rPr>
                <w:rFonts w:eastAsia="Arial Unicode MS"/>
                <w:lang w:val="uk-UA"/>
              </w:rPr>
            </w:pPr>
            <w:r w:rsidRPr="00683B74">
              <w:rPr>
                <w:lang w:val="uk-UA"/>
              </w:rPr>
              <w:t>1555,4</w:t>
            </w:r>
          </w:p>
        </w:tc>
      </w:tr>
      <w:tr w:rsidR="00753424" w:rsidRPr="00683B74" w:rsidTr="00683B74">
        <w:tc>
          <w:tcPr>
            <w:tcW w:w="5353" w:type="dxa"/>
            <w:shd w:val="clear" w:color="auto" w:fill="auto"/>
          </w:tcPr>
          <w:p w:rsidR="00753424" w:rsidRPr="00683B74" w:rsidRDefault="00753424" w:rsidP="00683B74">
            <w:pPr>
              <w:tabs>
                <w:tab w:val="left" w:pos="851"/>
                <w:tab w:val="left" w:pos="994"/>
              </w:tabs>
              <w:spacing w:line="360" w:lineRule="auto"/>
              <w:jc w:val="both"/>
              <w:rPr>
                <w:lang w:val="uk-UA"/>
              </w:rPr>
            </w:pPr>
            <w:r w:rsidRPr="00683B74">
              <w:rPr>
                <w:lang w:val="uk-UA"/>
              </w:rPr>
              <w:t>Держмито -</w:t>
            </w:r>
          </w:p>
        </w:tc>
        <w:tc>
          <w:tcPr>
            <w:tcW w:w="4253" w:type="dxa"/>
            <w:shd w:val="clear" w:color="auto" w:fill="auto"/>
          </w:tcPr>
          <w:p w:rsidR="00753424" w:rsidRPr="00683B74" w:rsidRDefault="00753424" w:rsidP="00683B74">
            <w:pPr>
              <w:tabs>
                <w:tab w:val="left" w:pos="851"/>
                <w:tab w:val="left" w:pos="994"/>
              </w:tabs>
              <w:spacing w:line="360" w:lineRule="auto"/>
              <w:jc w:val="center"/>
              <w:rPr>
                <w:rFonts w:eastAsia="Arial Unicode MS"/>
                <w:lang w:val="uk-UA"/>
              </w:rPr>
            </w:pPr>
            <w:r w:rsidRPr="00683B74">
              <w:rPr>
                <w:lang w:val="uk-UA"/>
              </w:rPr>
              <w:t>0,1</w:t>
            </w:r>
          </w:p>
        </w:tc>
      </w:tr>
      <w:tr w:rsidR="00753424" w:rsidRPr="00683B74" w:rsidTr="00683B74">
        <w:tc>
          <w:tcPr>
            <w:tcW w:w="5353" w:type="dxa"/>
            <w:shd w:val="clear" w:color="auto" w:fill="auto"/>
          </w:tcPr>
          <w:p w:rsidR="00753424" w:rsidRPr="00683B74" w:rsidRDefault="00753424" w:rsidP="00683B74">
            <w:pPr>
              <w:tabs>
                <w:tab w:val="left" w:pos="851"/>
                <w:tab w:val="left" w:pos="994"/>
              </w:tabs>
              <w:spacing w:line="360" w:lineRule="auto"/>
              <w:jc w:val="both"/>
              <w:rPr>
                <w:lang w:val="uk-UA"/>
              </w:rPr>
            </w:pPr>
            <w:r w:rsidRPr="00683B74">
              <w:rPr>
                <w:lang w:val="uk-UA"/>
              </w:rPr>
              <w:t>ПДФО -</w:t>
            </w:r>
          </w:p>
        </w:tc>
        <w:tc>
          <w:tcPr>
            <w:tcW w:w="4253" w:type="dxa"/>
            <w:shd w:val="clear" w:color="auto" w:fill="auto"/>
          </w:tcPr>
          <w:p w:rsidR="00753424" w:rsidRPr="00683B74" w:rsidRDefault="00753424" w:rsidP="00683B74">
            <w:pPr>
              <w:tabs>
                <w:tab w:val="left" w:pos="851"/>
                <w:tab w:val="left" w:pos="994"/>
              </w:tabs>
              <w:spacing w:line="360" w:lineRule="auto"/>
              <w:jc w:val="center"/>
              <w:rPr>
                <w:rFonts w:eastAsia="Arial Unicode MS"/>
                <w:lang w:val="uk-UA"/>
              </w:rPr>
            </w:pPr>
            <w:r w:rsidRPr="00683B74">
              <w:rPr>
                <w:lang w:val="uk-UA"/>
              </w:rPr>
              <w:t>71,7</w:t>
            </w:r>
          </w:p>
        </w:tc>
      </w:tr>
      <w:tr w:rsidR="00753424" w:rsidRPr="00683B74" w:rsidTr="00683B74">
        <w:tc>
          <w:tcPr>
            <w:tcW w:w="5353" w:type="dxa"/>
            <w:shd w:val="clear" w:color="auto" w:fill="auto"/>
          </w:tcPr>
          <w:p w:rsidR="00753424" w:rsidRPr="00683B74" w:rsidRDefault="00753424" w:rsidP="00683B74">
            <w:pPr>
              <w:tabs>
                <w:tab w:val="left" w:pos="851"/>
                <w:tab w:val="left" w:pos="994"/>
              </w:tabs>
              <w:spacing w:line="360" w:lineRule="auto"/>
              <w:jc w:val="both"/>
              <w:rPr>
                <w:lang w:val="uk-UA"/>
              </w:rPr>
            </w:pPr>
            <w:r w:rsidRPr="00683B74">
              <w:rPr>
                <w:lang w:val="uk-UA"/>
              </w:rPr>
              <w:t>Транспортний податок -</w:t>
            </w:r>
          </w:p>
        </w:tc>
        <w:tc>
          <w:tcPr>
            <w:tcW w:w="4253" w:type="dxa"/>
            <w:shd w:val="clear" w:color="auto" w:fill="auto"/>
          </w:tcPr>
          <w:p w:rsidR="00753424" w:rsidRPr="00683B74" w:rsidRDefault="00753424" w:rsidP="00683B74">
            <w:pPr>
              <w:tabs>
                <w:tab w:val="left" w:pos="851"/>
                <w:tab w:val="left" w:pos="994"/>
              </w:tabs>
              <w:spacing w:line="360" w:lineRule="auto"/>
              <w:jc w:val="center"/>
              <w:rPr>
                <w:rFonts w:eastAsia="Arial Unicode MS"/>
                <w:lang w:val="uk-UA"/>
              </w:rPr>
            </w:pPr>
            <w:r w:rsidRPr="00683B74">
              <w:rPr>
                <w:lang w:val="uk-UA"/>
              </w:rPr>
              <w:t>12,1</w:t>
            </w:r>
          </w:p>
        </w:tc>
      </w:tr>
      <w:tr w:rsidR="00753424" w:rsidRPr="00683B74" w:rsidTr="00683B74">
        <w:tc>
          <w:tcPr>
            <w:tcW w:w="5353" w:type="dxa"/>
            <w:shd w:val="clear" w:color="auto" w:fill="auto"/>
          </w:tcPr>
          <w:p w:rsidR="00753424" w:rsidRPr="00683B74" w:rsidRDefault="00753424" w:rsidP="00683B74">
            <w:pPr>
              <w:tabs>
                <w:tab w:val="left" w:pos="851"/>
                <w:tab w:val="left" w:pos="994"/>
              </w:tabs>
              <w:spacing w:line="360" w:lineRule="auto"/>
              <w:jc w:val="both"/>
              <w:rPr>
                <w:lang w:val="uk-UA"/>
              </w:rPr>
            </w:pPr>
            <w:r w:rsidRPr="00683B74">
              <w:rPr>
                <w:lang w:val="uk-UA"/>
              </w:rPr>
              <w:t>Комунальний податок -</w:t>
            </w:r>
          </w:p>
        </w:tc>
        <w:tc>
          <w:tcPr>
            <w:tcW w:w="4253" w:type="dxa"/>
            <w:shd w:val="clear" w:color="auto" w:fill="auto"/>
          </w:tcPr>
          <w:p w:rsidR="00753424" w:rsidRPr="00683B74" w:rsidRDefault="00753424" w:rsidP="00683B74">
            <w:pPr>
              <w:tabs>
                <w:tab w:val="left" w:pos="851"/>
                <w:tab w:val="left" w:pos="994"/>
              </w:tabs>
              <w:spacing w:line="360" w:lineRule="auto"/>
              <w:jc w:val="center"/>
              <w:rPr>
                <w:rFonts w:eastAsia="Arial Unicode MS"/>
                <w:lang w:val="uk-UA"/>
              </w:rPr>
            </w:pPr>
            <w:r w:rsidRPr="00683B74">
              <w:rPr>
                <w:lang w:val="uk-UA"/>
              </w:rPr>
              <w:t>1,4</w:t>
            </w:r>
          </w:p>
        </w:tc>
      </w:tr>
      <w:tr w:rsidR="00753424" w:rsidRPr="00683B74" w:rsidTr="00683B74">
        <w:tc>
          <w:tcPr>
            <w:tcW w:w="5353" w:type="dxa"/>
            <w:shd w:val="clear" w:color="auto" w:fill="auto"/>
          </w:tcPr>
          <w:p w:rsidR="00753424" w:rsidRPr="00683B74" w:rsidRDefault="00753424" w:rsidP="00683B74">
            <w:pPr>
              <w:tabs>
                <w:tab w:val="left" w:pos="851"/>
                <w:tab w:val="left" w:pos="994"/>
              </w:tabs>
              <w:spacing w:line="360" w:lineRule="auto"/>
              <w:jc w:val="both"/>
              <w:rPr>
                <w:lang w:val="uk-UA"/>
              </w:rPr>
            </w:pPr>
            <w:r w:rsidRPr="00683B74">
              <w:rPr>
                <w:lang w:val="uk-UA"/>
              </w:rPr>
              <w:t>Всього -</w:t>
            </w:r>
          </w:p>
        </w:tc>
        <w:tc>
          <w:tcPr>
            <w:tcW w:w="4253" w:type="dxa"/>
            <w:shd w:val="clear" w:color="auto" w:fill="auto"/>
          </w:tcPr>
          <w:p w:rsidR="00753424" w:rsidRPr="00683B74" w:rsidRDefault="00753424" w:rsidP="00683B74">
            <w:pPr>
              <w:tabs>
                <w:tab w:val="left" w:pos="851"/>
                <w:tab w:val="left" w:pos="994"/>
              </w:tabs>
              <w:spacing w:line="360" w:lineRule="auto"/>
              <w:jc w:val="center"/>
              <w:rPr>
                <w:rFonts w:eastAsia="Arial Unicode MS"/>
                <w:lang w:val="uk-UA"/>
              </w:rPr>
            </w:pPr>
            <w:r w:rsidRPr="00683B74">
              <w:rPr>
                <w:lang w:val="uk-UA"/>
              </w:rPr>
              <w:t>1663,1</w:t>
            </w:r>
          </w:p>
        </w:tc>
      </w:tr>
    </w:tbl>
    <w:p w:rsidR="00753424" w:rsidRPr="00920665" w:rsidRDefault="00753424" w:rsidP="000E74D1">
      <w:pPr>
        <w:pStyle w:val="31"/>
        <w:widowControl w:val="0"/>
        <w:tabs>
          <w:tab w:val="left" w:pos="851"/>
          <w:tab w:val="left" w:pos="994"/>
        </w:tabs>
        <w:ind w:firstLine="709"/>
        <w:rPr>
          <w:szCs w:val="28"/>
        </w:rPr>
      </w:pPr>
    </w:p>
    <w:p w:rsidR="00753424" w:rsidRPr="00920665" w:rsidRDefault="00753424" w:rsidP="000E74D1">
      <w:pPr>
        <w:pStyle w:val="31"/>
        <w:widowControl w:val="0"/>
        <w:tabs>
          <w:tab w:val="left" w:pos="851"/>
          <w:tab w:val="left" w:pos="994"/>
        </w:tabs>
        <w:ind w:firstLine="709"/>
        <w:rPr>
          <w:szCs w:val="28"/>
        </w:rPr>
      </w:pPr>
      <w:r w:rsidRPr="00920665">
        <w:rPr>
          <w:szCs w:val="28"/>
        </w:rPr>
        <w:t xml:space="preserve">Облікові дані відповідають даним перевірки. Фінансову та податкову звітність підготовлено на підставі дійсних даних бухгалтерського обліку і вона достовірно та повно подає фінансову інформацію про підприємство станом на 01 січня 2010р. згідно з нормативними вимогами щодо бухгалтерського фінансового обліку та фінансової звітності в Україні". </w:t>
      </w:r>
    </w:p>
    <w:p w:rsidR="00753424" w:rsidRPr="00920665" w:rsidRDefault="00753424" w:rsidP="000E74D1">
      <w:pPr>
        <w:tabs>
          <w:tab w:val="left" w:pos="851"/>
          <w:tab w:val="left" w:pos="994"/>
        </w:tabs>
        <w:spacing w:line="360" w:lineRule="auto"/>
        <w:ind w:firstLine="709"/>
        <w:jc w:val="both"/>
        <w:rPr>
          <w:sz w:val="28"/>
          <w:szCs w:val="28"/>
          <w:lang w:val="uk-UA"/>
        </w:rPr>
      </w:pPr>
      <w:r w:rsidRPr="00920665">
        <w:rPr>
          <w:sz w:val="28"/>
          <w:szCs w:val="28"/>
          <w:lang w:val="uk-UA"/>
        </w:rPr>
        <w:t>В якості рекомендацій запропоновано впровадити посаду внутрішньогосподарського аудитора, що забезпечить постійний контроль за процесом нарахування та сплати податків та взагалі системи обліку.</w:t>
      </w:r>
      <w:bookmarkStart w:id="86" w:name="_GoBack"/>
      <w:bookmarkEnd w:id="86"/>
    </w:p>
    <w:sectPr w:rsidR="00753424" w:rsidRPr="00920665" w:rsidSect="00920665">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5CF" w:rsidRDefault="007005CF">
      <w:r>
        <w:separator/>
      </w:r>
    </w:p>
  </w:endnote>
  <w:endnote w:type="continuationSeparator" w:id="0">
    <w:p w:rsidR="007005CF" w:rsidRDefault="0070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5CF" w:rsidRDefault="007005CF">
      <w:r>
        <w:separator/>
      </w:r>
    </w:p>
  </w:footnote>
  <w:footnote w:type="continuationSeparator" w:id="0">
    <w:p w:rsidR="007005CF" w:rsidRDefault="00700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1" w:rsidRDefault="0005006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A493A">
      <w:rPr>
        <w:rStyle w:val="ac"/>
        <w:noProof/>
      </w:rPr>
      <w:t>46</w:t>
    </w:r>
    <w:r>
      <w:rPr>
        <w:rStyle w:val="ac"/>
      </w:rPr>
      <w:fldChar w:fldCharType="end"/>
    </w:r>
  </w:p>
  <w:p w:rsidR="00050061" w:rsidRDefault="00050061">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61" w:rsidRDefault="0005006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80DC9">
      <w:rPr>
        <w:rStyle w:val="ac"/>
        <w:noProof/>
      </w:rPr>
      <w:t>2</w:t>
    </w:r>
    <w:r>
      <w:rPr>
        <w:rStyle w:val="ac"/>
      </w:rPr>
      <w:fldChar w:fldCharType="end"/>
    </w:r>
  </w:p>
  <w:p w:rsidR="00050061" w:rsidRDefault="00050061">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A49EC"/>
    <w:multiLevelType w:val="hybridMultilevel"/>
    <w:tmpl w:val="23A2647A"/>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13139A8"/>
    <w:multiLevelType w:val="hybridMultilevel"/>
    <w:tmpl w:val="18668A80"/>
    <w:lvl w:ilvl="0" w:tplc="FFFFFFFF">
      <w:start w:val="1"/>
      <w:numFmt w:val="bullet"/>
      <w:lvlText w:val=""/>
      <w:lvlJc w:val="left"/>
      <w:pPr>
        <w:tabs>
          <w:tab w:val="num" w:pos="2136"/>
        </w:tabs>
        <w:ind w:left="2136" w:hanging="360"/>
      </w:pPr>
      <w:rPr>
        <w:rFonts w:ascii="Symbol" w:hAnsi="Symbol" w:hint="default"/>
      </w:rPr>
    </w:lvl>
    <w:lvl w:ilvl="1" w:tplc="FFFFFFFF">
      <w:numFmt w:val="bullet"/>
      <w:lvlText w:val="-"/>
      <w:lvlJc w:val="left"/>
      <w:pPr>
        <w:tabs>
          <w:tab w:val="num" w:pos="2148"/>
        </w:tabs>
        <w:ind w:left="2148" w:hanging="360"/>
      </w:pPr>
      <w:rPr>
        <w:rFonts w:ascii="Times New Roman" w:eastAsia="Times New Roman" w:hAnsi="Times New Roman"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
    <w:nsid w:val="15DB350E"/>
    <w:multiLevelType w:val="hybridMultilevel"/>
    <w:tmpl w:val="1194ADDC"/>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106EA2"/>
    <w:multiLevelType w:val="hybridMultilevel"/>
    <w:tmpl w:val="07F20A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A2726F"/>
    <w:multiLevelType w:val="hybridMultilevel"/>
    <w:tmpl w:val="C96CCB52"/>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7C71ECE"/>
    <w:multiLevelType w:val="hybridMultilevel"/>
    <w:tmpl w:val="4A1211E0"/>
    <w:lvl w:ilvl="0" w:tplc="38EACB10">
      <w:start w:val="1"/>
      <w:numFmt w:val="decimal"/>
      <w:pStyle w:val="6"/>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CB7096"/>
    <w:multiLevelType w:val="hybridMultilevel"/>
    <w:tmpl w:val="10F009AE"/>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47864F4"/>
    <w:multiLevelType w:val="hybridMultilevel"/>
    <w:tmpl w:val="46C69740"/>
    <w:lvl w:ilvl="0" w:tplc="FFFFFFF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8">
    <w:nsid w:val="50D41817"/>
    <w:multiLevelType w:val="hybridMultilevel"/>
    <w:tmpl w:val="22709B8A"/>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6C04833"/>
    <w:multiLevelType w:val="hybridMultilevel"/>
    <w:tmpl w:val="068EF034"/>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9A42455"/>
    <w:multiLevelType w:val="hybridMultilevel"/>
    <w:tmpl w:val="EBFCC628"/>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0AB12DF"/>
    <w:multiLevelType w:val="hybridMultilevel"/>
    <w:tmpl w:val="16F07BDE"/>
    <w:lvl w:ilvl="0" w:tplc="00760B5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9"/>
  </w:num>
  <w:num w:numId="4">
    <w:abstractNumId w:val="6"/>
  </w:num>
  <w:num w:numId="5">
    <w:abstractNumId w:val="10"/>
  </w:num>
  <w:num w:numId="6">
    <w:abstractNumId w:val="0"/>
  </w:num>
  <w:num w:numId="7">
    <w:abstractNumId w:val="4"/>
  </w:num>
  <w:num w:numId="8">
    <w:abstractNumId w:val="8"/>
  </w:num>
  <w:num w:numId="9">
    <w:abstractNumId w:val="5"/>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424"/>
    <w:rsid w:val="00020345"/>
    <w:rsid w:val="00050061"/>
    <w:rsid w:val="000631A2"/>
    <w:rsid w:val="00077D15"/>
    <w:rsid w:val="00086AA6"/>
    <w:rsid w:val="000A14DB"/>
    <w:rsid w:val="000B3504"/>
    <w:rsid w:val="000E74D1"/>
    <w:rsid w:val="00145B71"/>
    <w:rsid w:val="00180DC9"/>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E0448"/>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3B74"/>
    <w:rsid w:val="00687B4B"/>
    <w:rsid w:val="006A1853"/>
    <w:rsid w:val="006C191B"/>
    <w:rsid w:val="006D0DC8"/>
    <w:rsid w:val="006D4474"/>
    <w:rsid w:val="007005CF"/>
    <w:rsid w:val="00700C24"/>
    <w:rsid w:val="007065BA"/>
    <w:rsid w:val="0070794C"/>
    <w:rsid w:val="00734DA3"/>
    <w:rsid w:val="00753424"/>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8F6BE4"/>
    <w:rsid w:val="009039C5"/>
    <w:rsid w:val="009116BE"/>
    <w:rsid w:val="00920665"/>
    <w:rsid w:val="00945BC2"/>
    <w:rsid w:val="00981B15"/>
    <w:rsid w:val="009C4F80"/>
    <w:rsid w:val="00A05B06"/>
    <w:rsid w:val="00A12F43"/>
    <w:rsid w:val="00A17112"/>
    <w:rsid w:val="00A522BD"/>
    <w:rsid w:val="00AC32D3"/>
    <w:rsid w:val="00AD080C"/>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4265A"/>
    <w:rsid w:val="00DA493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FF00EEF1-BA6E-49EC-A8FD-FBA223CF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Normal (Web)" w:semiHidden="1" w:uiPriority="0" w:unhideWhenUsed="1"/>
    <w:lsdException w:name="HTML Preformatted"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53424"/>
    <w:pPr>
      <w:widowControl w:val="0"/>
    </w:pPr>
    <w:rPr>
      <w:rFonts w:ascii="Times New Roman" w:hAnsi="Times New Roman" w:cs="Times New Roman"/>
      <w:lang w:val="en-US"/>
    </w:rPr>
  </w:style>
  <w:style w:type="paragraph" w:styleId="1">
    <w:name w:val="heading 1"/>
    <w:basedOn w:val="a"/>
    <w:next w:val="a"/>
    <w:link w:val="10"/>
    <w:uiPriority w:val="9"/>
    <w:qFormat/>
    <w:rsid w:val="00753424"/>
    <w:pPr>
      <w:keepNext/>
      <w:widowControl/>
      <w:spacing w:line="360" w:lineRule="auto"/>
      <w:ind w:firstLine="567"/>
      <w:jc w:val="center"/>
      <w:outlineLvl w:val="0"/>
    </w:pPr>
    <w:rPr>
      <w:b/>
      <w:bCs/>
      <w:sz w:val="28"/>
      <w:szCs w:val="24"/>
      <w:lang w:val="uk-UA"/>
    </w:rPr>
  </w:style>
  <w:style w:type="paragraph" w:styleId="2">
    <w:name w:val="heading 2"/>
    <w:basedOn w:val="a"/>
    <w:next w:val="a"/>
    <w:link w:val="20"/>
    <w:uiPriority w:val="9"/>
    <w:qFormat/>
    <w:rsid w:val="00753424"/>
    <w:pPr>
      <w:keepNext/>
      <w:widowControl/>
      <w:spacing w:line="360" w:lineRule="auto"/>
      <w:jc w:val="center"/>
      <w:outlineLvl w:val="1"/>
    </w:pPr>
    <w:rPr>
      <w:sz w:val="28"/>
      <w:szCs w:val="18"/>
      <w:lang w:val="uk-UA"/>
    </w:rPr>
  </w:style>
  <w:style w:type="paragraph" w:styleId="3">
    <w:name w:val="heading 3"/>
    <w:basedOn w:val="a"/>
    <w:next w:val="a"/>
    <w:link w:val="30"/>
    <w:uiPriority w:val="9"/>
    <w:qFormat/>
    <w:rsid w:val="00753424"/>
    <w:pPr>
      <w:keepNext/>
      <w:widowControl/>
      <w:spacing w:line="360" w:lineRule="auto"/>
      <w:ind w:firstLine="567"/>
      <w:jc w:val="right"/>
      <w:outlineLvl w:val="2"/>
    </w:pPr>
    <w:rPr>
      <w:sz w:val="28"/>
      <w:szCs w:val="24"/>
      <w:lang w:val="uk-UA"/>
    </w:rPr>
  </w:style>
  <w:style w:type="paragraph" w:styleId="4">
    <w:name w:val="heading 4"/>
    <w:basedOn w:val="a"/>
    <w:next w:val="a"/>
    <w:link w:val="40"/>
    <w:uiPriority w:val="9"/>
    <w:qFormat/>
    <w:rsid w:val="00753424"/>
    <w:pPr>
      <w:keepNext/>
      <w:widowControl/>
      <w:spacing w:line="360" w:lineRule="auto"/>
      <w:ind w:firstLine="567"/>
      <w:jc w:val="center"/>
      <w:outlineLvl w:val="3"/>
    </w:pPr>
    <w:rPr>
      <w:sz w:val="28"/>
      <w:szCs w:val="24"/>
      <w:lang w:val="uk-UA"/>
    </w:rPr>
  </w:style>
  <w:style w:type="paragraph" w:styleId="5">
    <w:name w:val="heading 5"/>
    <w:basedOn w:val="a"/>
    <w:next w:val="a"/>
    <w:link w:val="50"/>
    <w:uiPriority w:val="9"/>
    <w:qFormat/>
    <w:rsid w:val="00753424"/>
    <w:pPr>
      <w:keepNext/>
      <w:widowControl/>
      <w:spacing w:line="360" w:lineRule="auto"/>
      <w:ind w:firstLine="567"/>
      <w:jc w:val="right"/>
      <w:outlineLvl w:val="4"/>
    </w:pPr>
    <w:rPr>
      <w:color w:val="000000"/>
      <w:sz w:val="28"/>
      <w:szCs w:val="21"/>
      <w:lang w:val="uk-UA"/>
    </w:rPr>
  </w:style>
  <w:style w:type="paragraph" w:styleId="6">
    <w:name w:val="heading 6"/>
    <w:basedOn w:val="a"/>
    <w:next w:val="a"/>
    <w:link w:val="60"/>
    <w:uiPriority w:val="9"/>
    <w:qFormat/>
    <w:rsid w:val="00753424"/>
    <w:pPr>
      <w:keepNext/>
      <w:widowControl/>
      <w:numPr>
        <w:numId w:val="9"/>
      </w:numPr>
      <w:shd w:val="clear" w:color="auto" w:fill="FFFFFF"/>
      <w:spacing w:line="360" w:lineRule="auto"/>
      <w:outlineLvl w:val="5"/>
    </w:pPr>
    <w:rPr>
      <w:color w:val="000000"/>
      <w:sz w:val="28"/>
      <w:szCs w:val="29"/>
      <w:lang w:val="uk-UA"/>
    </w:rPr>
  </w:style>
  <w:style w:type="paragraph" w:styleId="7">
    <w:name w:val="heading 7"/>
    <w:basedOn w:val="a"/>
    <w:next w:val="a"/>
    <w:link w:val="70"/>
    <w:uiPriority w:val="9"/>
    <w:qFormat/>
    <w:rsid w:val="00753424"/>
    <w:pPr>
      <w:keepNext/>
      <w:widowControl/>
      <w:shd w:val="clear" w:color="auto" w:fill="FFFFFF"/>
      <w:autoSpaceDE w:val="0"/>
      <w:autoSpaceDN w:val="0"/>
      <w:adjustRightInd w:val="0"/>
      <w:spacing w:line="360" w:lineRule="auto"/>
      <w:ind w:firstLine="567"/>
      <w:jc w:val="right"/>
      <w:outlineLvl w:val="6"/>
    </w:pPr>
    <w:rPr>
      <w:color w:val="000000"/>
      <w:sz w:val="28"/>
      <w:szCs w:val="19"/>
      <w:lang w:val="uk-UA"/>
    </w:rPr>
  </w:style>
  <w:style w:type="paragraph" w:styleId="8">
    <w:name w:val="heading 8"/>
    <w:basedOn w:val="a"/>
    <w:next w:val="a"/>
    <w:link w:val="80"/>
    <w:uiPriority w:val="9"/>
    <w:qFormat/>
    <w:rsid w:val="00753424"/>
    <w:pPr>
      <w:keepNext/>
      <w:widowControl/>
      <w:spacing w:line="360" w:lineRule="auto"/>
      <w:ind w:firstLine="567"/>
      <w:jc w:val="both"/>
      <w:outlineLvl w:val="7"/>
    </w:pPr>
    <w:rPr>
      <w:b/>
      <w:sz w:val="28"/>
      <w:szCs w:val="24"/>
      <w:lang w:val="ru-RU"/>
    </w:rPr>
  </w:style>
  <w:style w:type="paragraph" w:styleId="9">
    <w:name w:val="heading 9"/>
    <w:basedOn w:val="a"/>
    <w:next w:val="a"/>
    <w:link w:val="90"/>
    <w:uiPriority w:val="9"/>
    <w:qFormat/>
    <w:rsid w:val="00753424"/>
    <w:pPr>
      <w:keepNext/>
      <w:widowControl/>
      <w:spacing w:line="360" w:lineRule="auto"/>
      <w:jc w:val="center"/>
      <w:outlineLvl w:val="8"/>
    </w:pPr>
    <w:rPr>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53424"/>
    <w:rPr>
      <w:rFonts w:ascii="Times New Roman" w:hAnsi="Times New Roman" w:cs="Times New Roman"/>
      <w:b/>
      <w:bCs/>
      <w:sz w:val="24"/>
      <w:szCs w:val="24"/>
      <w:lang w:val="uk-UA" w:eastAsia="ru-RU"/>
    </w:rPr>
  </w:style>
  <w:style w:type="character" w:customStyle="1" w:styleId="20">
    <w:name w:val="Заголовок 2 Знак"/>
    <w:link w:val="2"/>
    <w:uiPriority w:val="9"/>
    <w:locked/>
    <w:rsid w:val="00753424"/>
    <w:rPr>
      <w:rFonts w:ascii="Times New Roman" w:hAnsi="Times New Roman" w:cs="Times New Roman"/>
      <w:sz w:val="18"/>
      <w:szCs w:val="18"/>
      <w:lang w:val="uk-UA" w:eastAsia="ru-RU"/>
    </w:rPr>
  </w:style>
  <w:style w:type="character" w:customStyle="1" w:styleId="30">
    <w:name w:val="Заголовок 3 Знак"/>
    <w:link w:val="3"/>
    <w:uiPriority w:val="9"/>
    <w:locked/>
    <w:rsid w:val="00753424"/>
    <w:rPr>
      <w:rFonts w:ascii="Times New Roman" w:hAnsi="Times New Roman" w:cs="Times New Roman"/>
      <w:sz w:val="24"/>
      <w:szCs w:val="24"/>
      <w:lang w:val="uk-UA" w:eastAsia="ru-RU"/>
    </w:rPr>
  </w:style>
  <w:style w:type="character" w:customStyle="1" w:styleId="40">
    <w:name w:val="Заголовок 4 Знак"/>
    <w:link w:val="4"/>
    <w:uiPriority w:val="9"/>
    <w:locked/>
    <w:rsid w:val="00753424"/>
    <w:rPr>
      <w:rFonts w:ascii="Times New Roman" w:hAnsi="Times New Roman" w:cs="Times New Roman"/>
      <w:sz w:val="24"/>
      <w:szCs w:val="24"/>
      <w:lang w:val="uk-UA" w:eastAsia="ru-RU"/>
    </w:rPr>
  </w:style>
  <w:style w:type="character" w:customStyle="1" w:styleId="50">
    <w:name w:val="Заголовок 5 Знак"/>
    <w:link w:val="5"/>
    <w:uiPriority w:val="9"/>
    <w:locked/>
    <w:rsid w:val="00753424"/>
    <w:rPr>
      <w:rFonts w:ascii="Times New Roman" w:hAnsi="Times New Roman" w:cs="Times New Roman"/>
      <w:color w:val="000000"/>
      <w:sz w:val="21"/>
      <w:szCs w:val="21"/>
      <w:lang w:val="uk-UA" w:eastAsia="ru-RU"/>
    </w:rPr>
  </w:style>
  <w:style w:type="character" w:customStyle="1" w:styleId="60">
    <w:name w:val="Заголовок 6 Знак"/>
    <w:link w:val="6"/>
    <w:uiPriority w:val="9"/>
    <w:locked/>
    <w:rsid w:val="00753424"/>
    <w:rPr>
      <w:rFonts w:ascii="Times New Roman" w:hAnsi="Times New Roman" w:cs="Times New Roman"/>
      <w:color w:val="000000"/>
      <w:sz w:val="29"/>
      <w:szCs w:val="29"/>
      <w:shd w:val="clear" w:color="auto" w:fill="FFFFFF"/>
      <w:lang w:val="uk-UA" w:eastAsia="ru-RU"/>
    </w:rPr>
  </w:style>
  <w:style w:type="character" w:customStyle="1" w:styleId="70">
    <w:name w:val="Заголовок 7 Знак"/>
    <w:link w:val="7"/>
    <w:uiPriority w:val="9"/>
    <w:locked/>
    <w:rsid w:val="00753424"/>
    <w:rPr>
      <w:rFonts w:ascii="Times New Roman" w:hAnsi="Times New Roman" w:cs="Times New Roman"/>
      <w:color w:val="000000"/>
      <w:sz w:val="19"/>
      <w:szCs w:val="19"/>
      <w:shd w:val="clear" w:color="auto" w:fill="FFFFFF"/>
      <w:lang w:val="uk-UA" w:eastAsia="ru-RU"/>
    </w:rPr>
  </w:style>
  <w:style w:type="character" w:customStyle="1" w:styleId="80">
    <w:name w:val="Заголовок 8 Знак"/>
    <w:link w:val="8"/>
    <w:uiPriority w:val="9"/>
    <w:locked/>
    <w:rsid w:val="00753424"/>
    <w:rPr>
      <w:rFonts w:ascii="Times New Roman" w:hAnsi="Times New Roman" w:cs="Times New Roman"/>
      <w:b/>
      <w:sz w:val="24"/>
      <w:szCs w:val="24"/>
      <w:lang w:val="x-none" w:eastAsia="ru-RU"/>
    </w:rPr>
  </w:style>
  <w:style w:type="character" w:customStyle="1" w:styleId="90">
    <w:name w:val="Заголовок 9 Знак"/>
    <w:link w:val="9"/>
    <w:uiPriority w:val="9"/>
    <w:locked/>
    <w:rsid w:val="00753424"/>
    <w:rPr>
      <w:rFonts w:ascii="Times New Roman" w:hAnsi="Times New Roman" w:cs="Times New Roman"/>
      <w:sz w:val="24"/>
      <w:szCs w:val="24"/>
      <w:lang w:val="uk-UA" w:eastAsia="ru-RU"/>
    </w:rPr>
  </w:style>
  <w:style w:type="paragraph" w:styleId="a3">
    <w:name w:val="Body Text Indent"/>
    <w:basedOn w:val="a"/>
    <w:link w:val="a4"/>
    <w:uiPriority w:val="99"/>
    <w:rsid w:val="00753424"/>
    <w:pPr>
      <w:widowControl/>
      <w:spacing w:line="360" w:lineRule="auto"/>
      <w:ind w:left="720" w:hanging="720"/>
    </w:pPr>
    <w:rPr>
      <w:sz w:val="28"/>
      <w:szCs w:val="24"/>
      <w:lang w:val="uk-UA"/>
    </w:rPr>
  </w:style>
  <w:style w:type="paragraph" w:styleId="31">
    <w:name w:val="Body Text Indent 3"/>
    <w:basedOn w:val="a"/>
    <w:link w:val="32"/>
    <w:uiPriority w:val="99"/>
    <w:rsid w:val="00753424"/>
    <w:pPr>
      <w:widowControl/>
      <w:spacing w:line="360" w:lineRule="auto"/>
      <w:ind w:firstLine="567"/>
      <w:jc w:val="both"/>
    </w:pPr>
    <w:rPr>
      <w:sz w:val="28"/>
      <w:szCs w:val="24"/>
      <w:lang w:val="uk-UA"/>
    </w:rPr>
  </w:style>
  <w:style w:type="character" w:customStyle="1" w:styleId="a4">
    <w:name w:val="Основний текст з відступом Знак"/>
    <w:link w:val="a3"/>
    <w:uiPriority w:val="99"/>
    <w:locked/>
    <w:rsid w:val="00753424"/>
    <w:rPr>
      <w:rFonts w:ascii="Times New Roman" w:hAnsi="Times New Roman" w:cs="Times New Roman"/>
      <w:sz w:val="24"/>
      <w:szCs w:val="24"/>
      <w:lang w:val="uk-UA" w:eastAsia="ru-RU"/>
    </w:rPr>
  </w:style>
  <w:style w:type="paragraph" w:styleId="a5">
    <w:name w:val="Body Text"/>
    <w:aliases w:val="Bobs Default,Заголовок без номера"/>
    <w:basedOn w:val="a"/>
    <w:link w:val="a6"/>
    <w:uiPriority w:val="99"/>
    <w:rsid w:val="00753424"/>
    <w:pPr>
      <w:widowControl/>
      <w:spacing w:line="360" w:lineRule="auto"/>
      <w:jc w:val="both"/>
    </w:pPr>
    <w:rPr>
      <w:b/>
      <w:bCs/>
      <w:sz w:val="32"/>
      <w:szCs w:val="24"/>
      <w:lang w:val="uk-UA"/>
    </w:rPr>
  </w:style>
  <w:style w:type="character" w:customStyle="1" w:styleId="32">
    <w:name w:val="Основний текст з відступом 3 Знак"/>
    <w:link w:val="31"/>
    <w:uiPriority w:val="99"/>
    <w:locked/>
    <w:rsid w:val="00753424"/>
    <w:rPr>
      <w:rFonts w:ascii="Times New Roman" w:hAnsi="Times New Roman" w:cs="Times New Roman"/>
      <w:sz w:val="24"/>
      <w:szCs w:val="24"/>
      <w:lang w:val="uk-UA" w:eastAsia="ru-RU"/>
    </w:rPr>
  </w:style>
  <w:style w:type="paragraph" w:styleId="HTML">
    <w:name w:val="HTML Preformatted"/>
    <w:basedOn w:val="a"/>
    <w:link w:val="HTML0"/>
    <w:uiPriority w:val="99"/>
    <w:rsid w:val="00753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character" w:customStyle="1" w:styleId="a6">
    <w:name w:val="Основний текст Знак"/>
    <w:aliases w:val="Bobs Default Знак,Заголовок без номера Знак"/>
    <w:link w:val="a5"/>
    <w:uiPriority w:val="99"/>
    <w:locked/>
    <w:rsid w:val="00753424"/>
    <w:rPr>
      <w:rFonts w:ascii="Times New Roman" w:hAnsi="Times New Roman" w:cs="Times New Roman"/>
      <w:b/>
      <w:bCs/>
      <w:sz w:val="24"/>
      <w:szCs w:val="24"/>
      <w:lang w:val="uk-UA" w:eastAsia="ru-RU"/>
    </w:rPr>
  </w:style>
  <w:style w:type="paragraph" w:styleId="33">
    <w:name w:val="Body Text 3"/>
    <w:basedOn w:val="a"/>
    <w:link w:val="34"/>
    <w:uiPriority w:val="99"/>
    <w:rsid w:val="00753424"/>
    <w:pPr>
      <w:widowControl/>
      <w:jc w:val="center"/>
    </w:pPr>
    <w:rPr>
      <w:sz w:val="24"/>
      <w:szCs w:val="24"/>
      <w:lang w:val="ru-RU"/>
    </w:rPr>
  </w:style>
  <w:style w:type="character" w:customStyle="1" w:styleId="HTML0">
    <w:name w:val="Стандартний HTML Знак"/>
    <w:link w:val="HTML"/>
    <w:uiPriority w:val="99"/>
    <w:locked/>
    <w:rsid w:val="00753424"/>
    <w:rPr>
      <w:rFonts w:ascii="Courier New" w:hAnsi="Courier New" w:cs="Courier New"/>
      <w:color w:val="000000"/>
      <w:sz w:val="21"/>
      <w:szCs w:val="21"/>
      <w:lang w:val="x-none" w:eastAsia="ru-RU"/>
    </w:rPr>
  </w:style>
  <w:style w:type="paragraph" w:styleId="21">
    <w:name w:val="Body Text Indent 2"/>
    <w:basedOn w:val="a"/>
    <w:link w:val="22"/>
    <w:uiPriority w:val="99"/>
    <w:rsid w:val="00753424"/>
    <w:pPr>
      <w:widowControl/>
      <w:spacing w:line="360" w:lineRule="auto"/>
      <w:ind w:firstLine="567"/>
      <w:jc w:val="both"/>
    </w:pPr>
    <w:rPr>
      <w:color w:val="000000"/>
      <w:sz w:val="28"/>
      <w:szCs w:val="24"/>
      <w:lang w:val="uk-UA"/>
    </w:rPr>
  </w:style>
  <w:style w:type="character" w:customStyle="1" w:styleId="34">
    <w:name w:val="Основний текст 3 Знак"/>
    <w:link w:val="33"/>
    <w:uiPriority w:val="99"/>
    <w:locked/>
    <w:rsid w:val="00753424"/>
    <w:rPr>
      <w:rFonts w:ascii="Times New Roman" w:hAnsi="Times New Roman" w:cs="Times New Roman"/>
      <w:sz w:val="24"/>
      <w:szCs w:val="24"/>
      <w:lang w:val="x-none" w:eastAsia="ru-RU"/>
    </w:rPr>
  </w:style>
  <w:style w:type="paragraph" w:customStyle="1" w:styleId="xl22">
    <w:name w:val="xl22"/>
    <w:basedOn w:val="a"/>
    <w:rsid w:val="00753424"/>
    <w:pPr>
      <w:widowControl/>
      <w:pBdr>
        <w:right w:val="single" w:sz="4" w:space="0" w:color="auto"/>
      </w:pBdr>
      <w:spacing w:before="100" w:beforeAutospacing="1" w:after="100" w:afterAutospacing="1"/>
      <w:textAlignment w:val="top"/>
    </w:pPr>
    <w:rPr>
      <w:rFonts w:eastAsia="Arial Unicode MS"/>
      <w:sz w:val="24"/>
      <w:szCs w:val="24"/>
      <w:lang w:val="ru-RU"/>
    </w:rPr>
  </w:style>
  <w:style w:type="character" w:customStyle="1" w:styleId="22">
    <w:name w:val="Основний текст з відступом 2 Знак"/>
    <w:link w:val="21"/>
    <w:uiPriority w:val="99"/>
    <w:locked/>
    <w:rsid w:val="00753424"/>
    <w:rPr>
      <w:rFonts w:ascii="Times New Roman" w:hAnsi="Times New Roman" w:cs="Times New Roman"/>
      <w:color w:val="000000"/>
      <w:sz w:val="24"/>
      <w:szCs w:val="24"/>
      <w:lang w:val="uk-UA" w:eastAsia="ru-RU"/>
    </w:rPr>
  </w:style>
  <w:style w:type="paragraph" w:styleId="11">
    <w:name w:val="toc 1"/>
    <w:basedOn w:val="a"/>
    <w:next w:val="a"/>
    <w:autoRedefine/>
    <w:uiPriority w:val="39"/>
    <w:semiHidden/>
    <w:rsid w:val="00753424"/>
    <w:pPr>
      <w:widowControl/>
    </w:pPr>
    <w:rPr>
      <w:sz w:val="24"/>
      <w:szCs w:val="24"/>
      <w:lang w:val="uk-UA"/>
    </w:rPr>
  </w:style>
  <w:style w:type="paragraph" w:customStyle="1" w:styleId="12">
    <w:name w:val="Стиль1"/>
    <w:basedOn w:val="11"/>
    <w:next w:val="11"/>
    <w:rsid w:val="00753424"/>
    <w:pPr>
      <w:tabs>
        <w:tab w:val="num" w:pos="432"/>
        <w:tab w:val="right" w:leader="dot" w:pos="9639"/>
      </w:tabs>
      <w:spacing w:before="360"/>
      <w:ind w:left="432" w:hanging="432"/>
    </w:pPr>
    <w:rPr>
      <w:rFonts w:ascii="Arial" w:hAnsi="Arial" w:cs="Arial"/>
      <w:b/>
      <w:bCs/>
      <w:caps/>
    </w:rPr>
  </w:style>
  <w:style w:type="paragraph" w:customStyle="1" w:styleId="a7">
    <w:name w:val="Стиль Название объекта + по центру"/>
    <w:basedOn w:val="a8"/>
    <w:rsid w:val="00753424"/>
    <w:pPr>
      <w:keepNext/>
      <w:spacing w:line="360" w:lineRule="auto"/>
      <w:ind w:left="0" w:firstLine="0"/>
      <w:jc w:val="center"/>
    </w:pPr>
    <w:rPr>
      <w:sz w:val="24"/>
      <w:lang w:val="ru-RU"/>
    </w:rPr>
  </w:style>
  <w:style w:type="paragraph" w:styleId="a8">
    <w:name w:val="caption"/>
    <w:basedOn w:val="a"/>
    <w:next w:val="a"/>
    <w:uiPriority w:val="35"/>
    <w:qFormat/>
    <w:rsid w:val="00753424"/>
    <w:pPr>
      <w:widowControl/>
      <w:ind w:left="200" w:hanging="58"/>
    </w:pPr>
    <w:rPr>
      <w:sz w:val="28"/>
      <w:lang w:val="uk-UA"/>
    </w:rPr>
  </w:style>
  <w:style w:type="character" w:styleId="a9">
    <w:name w:val="Hyperlink"/>
    <w:uiPriority w:val="99"/>
    <w:rsid w:val="00753424"/>
    <w:rPr>
      <w:rFonts w:cs="Times New Roman"/>
      <w:color w:val="0000FF"/>
      <w:u w:val="single"/>
    </w:rPr>
  </w:style>
  <w:style w:type="paragraph" w:styleId="aa">
    <w:name w:val="footer"/>
    <w:basedOn w:val="a"/>
    <w:link w:val="ab"/>
    <w:uiPriority w:val="99"/>
    <w:rsid w:val="00753424"/>
    <w:pPr>
      <w:widowControl/>
      <w:tabs>
        <w:tab w:val="center" w:pos="4677"/>
        <w:tab w:val="right" w:pos="9355"/>
      </w:tabs>
    </w:pPr>
    <w:rPr>
      <w:sz w:val="24"/>
      <w:szCs w:val="24"/>
      <w:lang w:val="ru-RU"/>
    </w:rPr>
  </w:style>
  <w:style w:type="character" w:styleId="ac">
    <w:name w:val="page number"/>
    <w:uiPriority w:val="99"/>
    <w:rsid w:val="00753424"/>
    <w:rPr>
      <w:rFonts w:cs="Times New Roman"/>
    </w:rPr>
  </w:style>
  <w:style w:type="character" w:customStyle="1" w:styleId="ab">
    <w:name w:val="Нижній колонтитул Знак"/>
    <w:link w:val="aa"/>
    <w:uiPriority w:val="99"/>
    <w:locked/>
    <w:rsid w:val="00753424"/>
    <w:rPr>
      <w:rFonts w:ascii="Times New Roman" w:hAnsi="Times New Roman" w:cs="Times New Roman"/>
      <w:sz w:val="24"/>
      <w:szCs w:val="24"/>
      <w:lang w:val="x-none" w:eastAsia="ru-RU"/>
    </w:rPr>
  </w:style>
  <w:style w:type="paragraph" w:styleId="ad">
    <w:name w:val="header"/>
    <w:basedOn w:val="a"/>
    <w:link w:val="ae"/>
    <w:uiPriority w:val="99"/>
    <w:rsid w:val="00753424"/>
    <w:pPr>
      <w:widowControl/>
      <w:tabs>
        <w:tab w:val="center" w:pos="4677"/>
        <w:tab w:val="right" w:pos="9355"/>
      </w:tabs>
    </w:pPr>
    <w:rPr>
      <w:sz w:val="24"/>
      <w:szCs w:val="24"/>
      <w:lang w:val="uk-UA"/>
    </w:rPr>
  </w:style>
  <w:style w:type="paragraph" w:styleId="23">
    <w:name w:val="Body Text 2"/>
    <w:basedOn w:val="a"/>
    <w:link w:val="24"/>
    <w:uiPriority w:val="99"/>
    <w:rsid w:val="00753424"/>
    <w:pPr>
      <w:widowControl/>
      <w:jc w:val="both"/>
    </w:pPr>
    <w:rPr>
      <w:sz w:val="28"/>
      <w:szCs w:val="24"/>
      <w:lang w:val="ru-RU"/>
    </w:rPr>
  </w:style>
  <w:style w:type="character" w:customStyle="1" w:styleId="ae">
    <w:name w:val="Верхній колонтитул Знак"/>
    <w:link w:val="ad"/>
    <w:uiPriority w:val="99"/>
    <w:locked/>
    <w:rsid w:val="00753424"/>
    <w:rPr>
      <w:rFonts w:ascii="Times New Roman" w:hAnsi="Times New Roman" w:cs="Times New Roman"/>
      <w:sz w:val="24"/>
      <w:szCs w:val="24"/>
      <w:lang w:val="uk-UA" w:eastAsia="ru-RU"/>
    </w:rPr>
  </w:style>
  <w:style w:type="paragraph" w:customStyle="1" w:styleId="af">
    <w:name w:val="ДинШапкаНазв"/>
    <w:basedOn w:val="af0"/>
    <w:autoRedefine/>
    <w:rsid w:val="00753424"/>
    <w:pPr>
      <w:ind w:firstLine="0"/>
      <w:jc w:val="center"/>
    </w:pPr>
    <w:rPr>
      <w:b/>
      <w:sz w:val="24"/>
    </w:rPr>
  </w:style>
  <w:style w:type="character" w:customStyle="1" w:styleId="24">
    <w:name w:val="Основний текст 2 Знак"/>
    <w:link w:val="23"/>
    <w:uiPriority w:val="99"/>
    <w:semiHidden/>
    <w:locked/>
    <w:rPr>
      <w:rFonts w:ascii="Times New Roman" w:hAnsi="Times New Roman" w:cs="Times New Roman"/>
      <w:sz w:val="20"/>
      <w:szCs w:val="20"/>
      <w:lang w:val="en-US" w:eastAsia="ru-RU"/>
    </w:rPr>
  </w:style>
  <w:style w:type="paragraph" w:customStyle="1" w:styleId="af0">
    <w:name w:val="ДинТекстОбыч"/>
    <w:basedOn w:val="a"/>
    <w:autoRedefine/>
    <w:rsid w:val="00753424"/>
    <w:pPr>
      <w:ind w:firstLine="567"/>
      <w:jc w:val="both"/>
    </w:pPr>
    <w:rPr>
      <w:color w:val="000000"/>
      <w:sz w:val="22"/>
      <w:lang w:val="uk-UA"/>
    </w:rPr>
  </w:style>
  <w:style w:type="paragraph" w:customStyle="1" w:styleId="af1">
    <w:name w:val="ДинТекстТабл"/>
    <w:basedOn w:val="a"/>
    <w:autoRedefine/>
    <w:rsid w:val="00753424"/>
    <w:rPr>
      <w:sz w:val="22"/>
      <w:lang w:val="uk-UA"/>
    </w:rPr>
  </w:style>
  <w:style w:type="paragraph" w:customStyle="1" w:styleId="af2">
    <w:name w:val="ДинРазделОбыч"/>
    <w:basedOn w:val="af0"/>
    <w:autoRedefine/>
    <w:rsid w:val="00753424"/>
    <w:pPr>
      <w:ind w:firstLine="0"/>
      <w:jc w:val="center"/>
    </w:pPr>
    <w:rPr>
      <w:b/>
    </w:rPr>
  </w:style>
  <w:style w:type="paragraph" w:styleId="af3">
    <w:name w:val="Normal (Web)"/>
    <w:basedOn w:val="a"/>
    <w:uiPriority w:val="99"/>
    <w:rsid w:val="00753424"/>
    <w:pPr>
      <w:widowControl/>
      <w:spacing w:before="100" w:beforeAutospacing="1" w:after="100" w:afterAutospacing="1"/>
    </w:pPr>
    <w:rPr>
      <w:sz w:val="24"/>
      <w:szCs w:val="24"/>
      <w:lang w:val="ru-RU"/>
    </w:rPr>
  </w:style>
  <w:style w:type="table" w:styleId="af4">
    <w:name w:val="Table Grid"/>
    <w:basedOn w:val="a1"/>
    <w:uiPriority w:val="59"/>
    <w:rsid w:val="00DA493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3E0448"/>
    <w:rPr>
      <w:rFonts w:ascii="Tahoma" w:hAnsi="Tahoma" w:cs="Tahoma"/>
      <w:sz w:val="16"/>
      <w:szCs w:val="16"/>
    </w:rPr>
  </w:style>
  <w:style w:type="character" w:customStyle="1" w:styleId="af6">
    <w:name w:val="Текст у виносці Знак"/>
    <w:link w:val="af5"/>
    <w:uiPriority w:val="99"/>
    <w:semiHidden/>
    <w:locked/>
    <w:rsid w:val="003E0448"/>
    <w:rPr>
      <w:rFonts w:ascii="Tahoma"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png"/><Relationship Id="rId18" Type="http://schemas.openxmlformats.org/officeDocument/2006/relationships/oleObject" Target="embeddings/______Microsoft_Excel_97-20035.xls"/><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______Microsoft_Excel_97-20032.xls"/><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______Microsoft_Excel_97-20034.xls"/><Relationship Id="rId20" Type="http://schemas.openxmlformats.org/officeDocument/2006/relationships/oleObject" Target="embeddings/______Microsoft_Excel_97-20036.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3.xls"/><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12081</Words>
  <Characters>68865</Characters>
  <Application>Microsoft Office Word</Application>
  <DocSecurity>0</DocSecurity>
  <Lines>573</Lines>
  <Paragraphs>161</Paragraphs>
  <ScaleCrop>false</ScaleCrop>
  <Company>Microsoft</Company>
  <LinksUpToDate>false</LinksUpToDate>
  <CharactersWithSpaces>80785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2014-08-29T13:01:00Z</dcterms:created>
  <dcterms:modified xsi:type="dcterms:W3CDTF">2014-08-29T13:01:00Z</dcterms:modified>
</cp:coreProperties>
</file>