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B5" w:rsidRDefault="009A1412">
      <w:pPr>
        <w:pStyle w:val="1"/>
        <w:jc w:val="center"/>
      </w:pPr>
      <w:r>
        <w:t>Пушкин а. с. - Темы и проблемы</w:t>
      </w:r>
    </w:p>
    <w:p w:rsidR="008E5AB5" w:rsidRPr="009A1412" w:rsidRDefault="009A1412">
      <w:pPr>
        <w:pStyle w:val="a3"/>
      </w:pPr>
      <w:r>
        <w:t>"Маленькие трагедии" - цикл пьес П-на, включающий четыре трагедии: "Скупой рыцарь", "Моцарт и Сальери", "Каменный гость", "Пир во время чумы". Все эти произведения были написаны в период Болдинской осени (1830 год). "Маленькие трагедии" - не пушкинское название, оно возникло при публикации и основывалось на фразе П-на, где словосочетание "маленькие трагедии" употреблялось в буквальном смысле. Авторские названия цикла следующие: "Драматические сцены", "Драматические очерки", "Драматические изучения", "Опыт драматических изучений". Последние два названия подчеркивают экспериментальный характер художественного замысла П-на. После "Бориса Годунова" (1825 год) с его монументальной формой и сложной композицией П-н создает короткие, камерные сцены с небольшим числом действующих лиц. Экспозиция сжата до нескольких стихов. Отсутствует сложная интрига и пространные диалоги. Кульминация разрешается мгновенной развязкой. Первоначальный вариант названия трагедии "Моцарт и Сальери" - "Зависть", но драматург отказывается от этого названия. Его интересует не нрав завистника, а философия художника-творца. "Моцарт и Сальери" - это единственная из "Маленьких трагедий" где созданы образы не вымышленных, а реальный исторических лиц. Однако пушкинский Моцарт так же далек от реального Моцарта, как и весь сюжет трагедии, основанный на легенде, ныне опровергнутой, будто бы Моцарт был отравлен Антонио Сальери, ненавидевшим и питавшим к нему жгучую ненависть. Но П-н все же использует эту легенду, вспоминая эпизод, разыгравшийся во время представления оперы Моцарта "Дон Жуан": "раздался свист, все обратились с негодованием, и знаменитый Сальери вышел из залы в бешенстве, снедаемый завистью". Ненормальный с точки зрения здравого смысла поступок Сальери показывает, что его совершил человек не просто охваченный завистью, но в бешенстве снедаемый ею. А бешенство опасно, ведь корень слова указывает на то, что человек, поддавшийся этому чувству, себе не принадлежит, потому что им руководит бес. Что же привело Сальери к убийству? Сальери с самого раннего детства посвятил себя музыке, он не противник вдохновения, но считает, что право на вдохновение завоевывается длительным трудом, служением, открывающим доступ в круг посвященных творцов. С этого момента и начинается роковое движение Сальери к преступлению. Поставив искусство выше человека, Сальери убеждает себя в том, что человек и его жизнь может быть принесена в жертву этому фетишу. Первый шаг к убийству - утверждение, что убийца лишь исполнитель чьей-то высшей воли и личной ответственности не несет. Затем делается самый решительный шаг: слово "убить" заменяется словом "остановить": …я избран, чтоб его Остановить… При этом Сальери агрессивной стороной считает Моцарта, это существенно в софистике убийства: жертва изображается как сильный и опасный атакующий враг, а убийца - как обороняющаяся жертва. В этом произведении можно выделить еще одну тему - каинову. Тема Каина и его жертвы - одна из самых важных в "Моцарте и Сальери". Ведь каинова тема - это тема Сальери. Сальери так же возмущен несправедливостью, как и Каин, он говорит: "Все говорят: нет правды на земле. Но правды нет - и выше". Его тяжелый труд не принят Богом. Труд земледельца Каина тяжелее труда Авеля, как труд Сальери, который "поверил… алгеброй гармонию", тяжелее труда "безумца" и "гуляки праздного" Моцарта. Преступление Сальери так же протестно и интеллектуально, как и преступление Каина. Не даром в древних сказаниях Каин предстает первым убийцей и первым интеллектуалом, задающим Богу непростые вопросы. Эти же вопросы задает и Сальери, интеллектуал, работяга, ремесленник. Мораль ясна: Сальери работал в расчете на вознаграждение, Моцарт творил, потому что ему нравилась музыка, и поэтому его беззаботная жертва принята, а жертва Сальери отвергнута. Награда Моцарта - уже в самой его работе, он может быть бесславным, нищим потому, что спасается своей музыкой. Сальери же в своем творчестве видит не цель, а средства. Однако для П-на все не так просто: в пьесе его интересует не мораль, а проблема художника-творца. Сомнения Сальери, его зависть принадлежат не ему одному, но и П-ну. Осип Мандельштам писал: "В каждом поэте есть и Моцарт, и Сальери". Многие критики отмечают парадоксальное братство этих героев: Моцарт - это эхо Сальери, а Сальери - эхо Моцарта. Особенно ярко это видно благодаря одной фразе, которую говорят оба героя, но с разной интонацией. Моцарт спрашивает: "А гений и злодейство - две вещи несовместные. Не правда ль?" Сальери утверждает: "Гений и злодейство две вещи несовместные. Неправда…" Еще одна важная тема в пьесе - тема смерти, тема "черного человека", которая связана с темой судьбы. Все рассказы о "черном человеке", о "Реквиеме" Сальери мог воспринимать как напоминание о принятом им решении, но он не отказывается от него. Сальери - логик, экспериментатор, рационалист, ему не нужны земные царства, а нужна справедливость, он не понимает, почему вдохновение не дается ему без труда? Почему он не гений? А Моцарт отвечает, что гений не способен на злодейство. После ухода Моцарта, Сальери спрашивает: "Но ужель он прав, и я не гений?" Сальери остается с неразрешенной проблемой справедливости. Таким образом, в своей трагедии автор создал архитипы художников: легкого, вдохновенного Моцарта и трудяги Сальери. Это помогло ему коснуться очень важных проблем творчества, задать очень актуальные для всего человечества вопросы, коснуться тем, которые волнуют нас в течение всей нашей жизни.</w:t>
      </w:r>
      <w:bookmarkStart w:id="0" w:name="_GoBack"/>
      <w:bookmarkEnd w:id="0"/>
    </w:p>
    <w:sectPr w:rsidR="008E5AB5" w:rsidRPr="009A14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412"/>
    <w:rsid w:val="004B2C6C"/>
    <w:rsid w:val="008E5AB5"/>
    <w:rsid w:val="009A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542CA-A486-41BF-BA17-08D9E6EC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4681</Characters>
  <Application>Microsoft Office Word</Application>
  <DocSecurity>0</DocSecurity>
  <Lines>39</Lines>
  <Paragraphs>10</Paragraphs>
  <ScaleCrop>false</ScaleCrop>
  <Company>diakov.net</Company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Темы и проблемы</dc:title>
  <dc:subject/>
  <dc:creator>Irina</dc:creator>
  <cp:keywords/>
  <dc:description/>
  <cp:lastModifiedBy>Irina</cp:lastModifiedBy>
  <cp:revision>2</cp:revision>
  <dcterms:created xsi:type="dcterms:W3CDTF">2014-08-29T07:13:00Z</dcterms:created>
  <dcterms:modified xsi:type="dcterms:W3CDTF">2014-08-29T07:13:00Z</dcterms:modified>
</cp:coreProperties>
</file>