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A36" w:rsidRDefault="009D264F" w:rsidP="00A74AD1">
      <w:pPr>
        <w:jc w:val="center"/>
        <w:rPr>
          <w:rFonts w:ascii="Times New Roman" w:hAnsi="Times New Roman"/>
          <w:b/>
          <w:sz w:val="28"/>
          <w:szCs w:val="28"/>
        </w:rPr>
      </w:pPr>
      <w:r>
        <w:rPr>
          <w:rFonts w:ascii="Times New Roman" w:hAnsi="Times New Roman"/>
          <w:b/>
          <w:sz w:val="28"/>
          <w:szCs w:val="28"/>
        </w:rPr>
        <w:br w:type="page"/>
      </w:r>
      <w:r w:rsidR="00A74AD1" w:rsidRPr="00A74AD1">
        <w:rPr>
          <w:rFonts w:ascii="Times New Roman" w:hAnsi="Times New Roman"/>
          <w:b/>
          <w:sz w:val="28"/>
          <w:szCs w:val="28"/>
        </w:rPr>
        <w:lastRenderedPageBreak/>
        <w:t>Содержание</w:t>
      </w:r>
    </w:p>
    <w:p w:rsidR="000A2FC1" w:rsidRPr="00073A6E" w:rsidRDefault="00285F96" w:rsidP="003543F1">
      <w:pPr>
        <w:tabs>
          <w:tab w:val="center" w:leader="dot" w:pos="9072"/>
        </w:tabs>
        <w:spacing w:after="0" w:line="360" w:lineRule="auto"/>
        <w:jc w:val="both"/>
        <w:rPr>
          <w:rFonts w:ascii="Times New Roman" w:hAnsi="Times New Roman"/>
          <w:sz w:val="28"/>
          <w:szCs w:val="28"/>
        </w:rPr>
      </w:pPr>
      <w:r>
        <w:rPr>
          <w:rFonts w:ascii="Times New Roman" w:hAnsi="Times New Roman"/>
          <w:sz w:val="28"/>
          <w:szCs w:val="28"/>
        </w:rPr>
        <w:t>Введение</w:t>
      </w:r>
      <w:r>
        <w:rPr>
          <w:rFonts w:ascii="Times New Roman" w:hAnsi="Times New Roman"/>
          <w:sz w:val="28"/>
          <w:szCs w:val="28"/>
        </w:rPr>
        <w:tab/>
      </w:r>
      <w:r w:rsidR="00D57E9B">
        <w:rPr>
          <w:rFonts w:ascii="Times New Roman" w:hAnsi="Times New Roman"/>
          <w:sz w:val="28"/>
          <w:szCs w:val="28"/>
        </w:rPr>
        <w:t>…………………………………………………………………………...</w:t>
      </w:r>
      <w:r w:rsidR="00180F4A">
        <w:rPr>
          <w:rFonts w:ascii="Times New Roman" w:hAnsi="Times New Roman"/>
          <w:sz w:val="28"/>
          <w:szCs w:val="28"/>
        </w:rPr>
        <w:t>3</w:t>
      </w:r>
    </w:p>
    <w:p w:rsidR="000A2FC1" w:rsidRPr="000A2FC1" w:rsidRDefault="000A2FC1" w:rsidP="003543F1">
      <w:pPr>
        <w:tabs>
          <w:tab w:val="center" w:leader="dot" w:pos="9072"/>
        </w:tabs>
        <w:spacing w:after="0" w:line="360" w:lineRule="auto"/>
        <w:jc w:val="both"/>
        <w:rPr>
          <w:rFonts w:ascii="Times New Roman" w:hAnsi="Times New Roman"/>
          <w:sz w:val="28"/>
          <w:szCs w:val="28"/>
        </w:rPr>
      </w:pPr>
      <w:r>
        <w:rPr>
          <w:rFonts w:ascii="Times New Roman" w:hAnsi="Times New Roman"/>
          <w:sz w:val="28"/>
          <w:szCs w:val="28"/>
        </w:rPr>
        <w:t xml:space="preserve">1. </w:t>
      </w:r>
      <w:r w:rsidRPr="00073A6E">
        <w:rPr>
          <w:rFonts w:ascii="Times New Roman" w:hAnsi="Times New Roman"/>
          <w:sz w:val="28"/>
          <w:szCs w:val="28"/>
        </w:rPr>
        <w:t>Анализ ресурсного потенциала организации</w:t>
      </w:r>
      <w:r w:rsidRPr="00073A6E">
        <w:rPr>
          <w:rFonts w:ascii="Times New Roman" w:hAnsi="Times New Roman"/>
          <w:sz w:val="28"/>
          <w:szCs w:val="28"/>
        </w:rPr>
        <w:tab/>
      </w:r>
      <w:r w:rsidR="00D57E9B">
        <w:rPr>
          <w:rFonts w:ascii="Times New Roman" w:hAnsi="Times New Roman"/>
          <w:sz w:val="28"/>
          <w:szCs w:val="28"/>
        </w:rPr>
        <w:t>………………………………</w:t>
      </w:r>
      <w:r w:rsidR="00180F4A">
        <w:rPr>
          <w:rFonts w:ascii="Times New Roman" w:hAnsi="Times New Roman"/>
          <w:sz w:val="28"/>
          <w:szCs w:val="28"/>
        </w:rPr>
        <w:t>4</w:t>
      </w:r>
    </w:p>
    <w:p w:rsidR="000A2FC1" w:rsidRPr="00073A6E" w:rsidRDefault="000A2FC1" w:rsidP="003543F1">
      <w:pPr>
        <w:tabs>
          <w:tab w:val="center" w:leader="dot" w:pos="9072"/>
        </w:tabs>
        <w:spacing w:after="0" w:line="360" w:lineRule="auto"/>
        <w:jc w:val="both"/>
        <w:rPr>
          <w:rFonts w:ascii="Times New Roman" w:hAnsi="Times New Roman"/>
          <w:sz w:val="28"/>
          <w:szCs w:val="28"/>
        </w:rPr>
      </w:pPr>
      <w:r>
        <w:rPr>
          <w:rFonts w:ascii="Times New Roman" w:hAnsi="Times New Roman"/>
          <w:sz w:val="28"/>
          <w:szCs w:val="28"/>
        </w:rPr>
        <w:t xml:space="preserve">2. </w:t>
      </w:r>
      <w:r w:rsidRPr="00073A6E">
        <w:rPr>
          <w:rFonts w:ascii="Times New Roman" w:hAnsi="Times New Roman"/>
          <w:sz w:val="28"/>
          <w:szCs w:val="28"/>
        </w:rPr>
        <w:t>Анализ производства и объема продаж</w:t>
      </w:r>
      <w:r w:rsidRPr="00073A6E">
        <w:rPr>
          <w:rFonts w:ascii="Times New Roman" w:hAnsi="Times New Roman"/>
          <w:sz w:val="28"/>
          <w:szCs w:val="28"/>
        </w:rPr>
        <w:tab/>
      </w:r>
      <w:r w:rsidR="00D57E9B">
        <w:rPr>
          <w:rFonts w:ascii="Times New Roman" w:hAnsi="Times New Roman"/>
          <w:sz w:val="28"/>
          <w:szCs w:val="28"/>
        </w:rPr>
        <w:t>……………………………………...</w:t>
      </w:r>
      <w:r w:rsidR="00180F4A">
        <w:rPr>
          <w:rFonts w:ascii="Times New Roman" w:hAnsi="Times New Roman"/>
          <w:sz w:val="28"/>
          <w:szCs w:val="28"/>
        </w:rPr>
        <w:t>14</w:t>
      </w:r>
    </w:p>
    <w:p w:rsidR="000A2FC1" w:rsidRPr="00073A6E" w:rsidRDefault="000A2FC1" w:rsidP="003543F1">
      <w:pPr>
        <w:tabs>
          <w:tab w:val="center" w:leader="dot" w:pos="9072"/>
        </w:tabs>
        <w:spacing w:after="0" w:line="360" w:lineRule="auto"/>
        <w:jc w:val="both"/>
        <w:rPr>
          <w:rFonts w:ascii="Times New Roman" w:hAnsi="Times New Roman"/>
          <w:sz w:val="28"/>
          <w:szCs w:val="28"/>
        </w:rPr>
      </w:pPr>
      <w:r>
        <w:rPr>
          <w:rFonts w:ascii="Times New Roman" w:hAnsi="Times New Roman"/>
          <w:sz w:val="28"/>
          <w:szCs w:val="28"/>
        </w:rPr>
        <w:t xml:space="preserve">3. </w:t>
      </w:r>
      <w:r w:rsidRPr="00073A6E">
        <w:rPr>
          <w:rFonts w:ascii="Times New Roman" w:hAnsi="Times New Roman"/>
          <w:sz w:val="28"/>
          <w:szCs w:val="28"/>
        </w:rPr>
        <w:t>Анализ затрат и себестоимости продукции</w:t>
      </w:r>
      <w:r w:rsidRPr="00073A6E">
        <w:rPr>
          <w:rFonts w:ascii="Times New Roman" w:hAnsi="Times New Roman"/>
          <w:sz w:val="28"/>
          <w:szCs w:val="28"/>
        </w:rPr>
        <w:tab/>
      </w:r>
      <w:r w:rsidR="00D57E9B">
        <w:rPr>
          <w:rFonts w:ascii="Times New Roman" w:hAnsi="Times New Roman"/>
          <w:sz w:val="28"/>
          <w:szCs w:val="28"/>
        </w:rPr>
        <w:t>…………………………………</w:t>
      </w:r>
      <w:r w:rsidR="00180F4A">
        <w:rPr>
          <w:rFonts w:ascii="Times New Roman" w:hAnsi="Times New Roman"/>
          <w:sz w:val="28"/>
          <w:szCs w:val="28"/>
        </w:rPr>
        <w:t>21</w:t>
      </w:r>
    </w:p>
    <w:p w:rsidR="00285F96" w:rsidRDefault="000A2FC1" w:rsidP="003543F1">
      <w:pPr>
        <w:tabs>
          <w:tab w:val="center" w:leader="dot" w:pos="9072"/>
        </w:tabs>
        <w:spacing w:after="0" w:line="360" w:lineRule="auto"/>
        <w:jc w:val="both"/>
        <w:rPr>
          <w:rFonts w:ascii="Times New Roman" w:hAnsi="Times New Roman"/>
          <w:sz w:val="28"/>
          <w:szCs w:val="28"/>
        </w:rPr>
      </w:pPr>
      <w:r>
        <w:rPr>
          <w:rFonts w:ascii="Times New Roman" w:hAnsi="Times New Roman"/>
          <w:sz w:val="28"/>
          <w:szCs w:val="28"/>
        </w:rPr>
        <w:t xml:space="preserve">4. </w:t>
      </w:r>
      <w:r w:rsidRPr="00073A6E">
        <w:rPr>
          <w:rFonts w:ascii="Times New Roman" w:hAnsi="Times New Roman"/>
          <w:sz w:val="28"/>
          <w:szCs w:val="28"/>
        </w:rPr>
        <w:t>Анализ финансовых результатов деятельности организации</w:t>
      </w:r>
      <w:r w:rsidRPr="00073A6E">
        <w:rPr>
          <w:rFonts w:ascii="Times New Roman" w:hAnsi="Times New Roman"/>
          <w:sz w:val="28"/>
          <w:szCs w:val="28"/>
        </w:rPr>
        <w:tab/>
      </w:r>
      <w:r w:rsidR="00D57E9B">
        <w:rPr>
          <w:rFonts w:ascii="Times New Roman" w:hAnsi="Times New Roman"/>
          <w:sz w:val="28"/>
          <w:szCs w:val="28"/>
        </w:rPr>
        <w:t>……………...</w:t>
      </w:r>
      <w:r w:rsidR="00180F4A">
        <w:rPr>
          <w:rFonts w:ascii="Times New Roman" w:hAnsi="Times New Roman"/>
          <w:sz w:val="28"/>
          <w:szCs w:val="28"/>
        </w:rPr>
        <w:t>31</w:t>
      </w:r>
    </w:p>
    <w:p w:rsidR="000A2FC1" w:rsidRPr="00073A6E" w:rsidRDefault="000A2FC1" w:rsidP="003543F1">
      <w:pPr>
        <w:tabs>
          <w:tab w:val="center" w:leader="dot" w:pos="9072"/>
        </w:tabs>
        <w:spacing w:after="0" w:line="360" w:lineRule="auto"/>
        <w:jc w:val="both"/>
        <w:rPr>
          <w:rFonts w:ascii="Times New Roman" w:hAnsi="Times New Roman"/>
          <w:sz w:val="28"/>
          <w:szCs w:val="28"/>
        </w:rPr>
      </w:pPr>
      <w:r>
        <w:rPr>
          <w:rFonts w:ascii="Times New Roman" w:hAnsi="Times New Roman"/>
          <w:sz w:val="28"/>
          <w:szCs w:val="28"/>
        </w:rPr>
        <w:t xml:space="preserve">5. </w:t>
      </w:r>
      <w:r w:rsidRPr="00073A6E">
        <w:rPr>
          <w:rFonts w:ascii="Times New Roman" w:hAnsi="Times New Roman"/>
          <w:sz w:val="28"/>
          <w:szCs w:val="28"/>
        </w:rPr>
        <w:t>Анализ финансового положения организации</w:t>
      </w:r>
      <w:r w:rsidRPr="00073A6E">
        <w:rPr>
          <w:rFonts w:ascii="Times New Roman" w:hAnsi="Times New Roman"/>
          <w:sz w:val="28"/>
          <w:szCs w:val="28"/>
        </w:rPr>
        <w:tab/>
      </w:r>
      <w:r w:rsidR="00D57E9B">
        <w:rPr>
          <w:rFonts w:ascii="Times New Roman" w:hAnsi="Times New Roman"/>
          <w:sz w:val="28"/>
          <w:szCs w:val="28"/>
        </w:rPr>
        <w:t>……………………………...</w:t>
      </w:r>
      <w:r w:rsidR="00180F4A">
        <w:rPr>
          <w:rFonts w:ascii="Times New Roman" w:hAnsi="Times New Roman"/>
          <w:sz w:val="28"/>
          <w:szCs w:val="28"/>
        </w:rPr>
        <w:t>40</w:t>
      </w:r>
    </w:p>
    <w:p w:rsidR="000A2FC1" w:rsidRPr="00073A6E" w:rsidRDefault="000A2FC1" w:rsidP="003543F1">
      <w:pPr>
        <w:tabs>
          <w:tab w:val="center" w:leader="dot" w:pos="9072"/>
        </w:tabs>
        <w:spacing w:after="0" w:line="360" w:lineRule="auto"/>
        <w:jc w:val="both"/>
        <w:rPr>
          <w:rFonts w:ascii="Times New Roman" w:hAnsi="Times New Roman"/>
          <w:sz w:val="28"/>
          <w:szCs w:val="28"/>
        </w:rPr>
      </w:pPr>
      <w:r>
        <w:rPr>
          <w:rFonts w:ascii="Times New Roman" w:hAnsi="Times New Roman"/>
          <w:sz w:val="28"/>
          <w:szCs w:val="28"/>
        </w:rPr>
        <w:t xml:space="preserve">6. </w:t>
      </w:r>
      <w:r w:rsidRPr="00073A6E">
        <w:rPr>
          <w:rFonts w:ascii="Times New Roman" w:hAnsi="Times New Roman"/>
          <w:sz w:val="28"/>
          <w:szCs w:val="28"/>
        </w:rPr>
        <w:t>Комплексная оценка деятельности организации</w:t>
      </w:r>
      <w:r w:rsidRPr="00073A6E">
        <w:rPr>
          <w:rFonts w:ascii="Times New Roman" w:hAnsi="Times New Roman"/>
          <w:sz w:val="28"/>
          <w:szCs w:val="28"/>
        </w:rPr>
        <w:tab/>
      </w:r>
      <w:r w:rsidR="00D57E9B">
        <w:rPr>
          <w:rFonts w:ascii="Times New Roman" w:hAnsi="Times New Roman"/>
          <w:sz w:val="28"/>
          <w:szCs w:val="28"/>
        </w:rPr>
        <w:t>…………………………...</w:t>
      </w:r>
      <w:r w:rsidR="00180F4A">
        <w:rPr>
          <w:rFonts w:ascii="Times New Roman" w:hAnsi="Times New Roman"/>
          <w:sz w:val="28"/>
          <w:szCs w:val="28"/>
        </w:rPr>
        <w:t>60</w:t>
      </w:r>
    </w:p>
    <w:p w:rsidR="000A2FC1" w:rsidRDefault="000A2FC1" w:rsidP="003543F1">
      <w:pPr>
        <w:tabs>
          <w:tab w:val="center" w:leader="dot" w:pos="9072"/>
        </w:tabs>
        <w:spacing w:after="0" w:line="360" w:lineRule="auto"/>
        <w:jc w:val="both"/>
        <w:rPr>
          <w:rFonts w:ascii="Times New Roman" w:hAnsi="Times New Roman"/>
          <w:sz w:val="28"/>
          <w:szCs w:val="28"/>
        </w:rPr>
      </w:pPr>
      <w:r>
        <w:rPr>
          <w:rFonts w:ascii="Times New Roman" w:hAnsi="Times New Roman"/>
          <w:sz w:val="28"/>
          <w:szCs w:val="28"/>
        </w:rPr>
        <w:t>Заключение</w:t>
      </w:r>
      <w:r w:rsidR="00180F4A">
        <w:rPr>
          <w:rFonts w:ascii="Times New Roman" w:hAnsi="Times New Roman"/>
          <w:sz w:val="28"/>
          <w:szCs w:val="28"/>
        </w:rPr>
        <w:t>………………………………………………………………………65</w:t>
      </w:r>
    </w:p>
    <w:p w:rsidR="000A2FC1" w:rsidRPr="00073A6E" w:rsidRDefault="000A2FC1" w:rsidP="003543F1">
      <w:pPr>
        <w:tabs>
          <w:tab w:val="center" w:leader="dot" w:pos="9072"/>
        </w:tabs>
        <w:spacing w:after="0" w:line="360" w:lineRule="auto"/>
        <w:jc w:val="both"/>
        <w:rPr>
          <w:rFonts w:ascii="Times New Roman" w:hAnsi="Times New Roman"/>
          <w:sz w:val="28"/>
          <w:szCs w:val="28"/>
        </w:rPr>
      </w:pPr>
      <w:r w:rsidRPr="00073A6E">
        <w:rPr>
          <w:rFonts w:ascii="Times New Roman" w:hAnsi="Times New Roman"/>
          <w:sz w:val="28"/>
          <w:szCs w:val="28"/>
        </w:rPr>
        <w:t>Список использованной литературы</w:t>
      </w:r>
      <w:r w:rsidRPr="00073A6E">
        <w:rPr>
          <w:rFonts w:ascii="Times New Roman" w:hAnsi="Times New Roman"/>
          <w:sz w:val="28"/>
          <w:szCs w:val="28"/>
        </w:rPr>
        <w:tab/>
      </w:r>
      <w:r w:rsidR="00180F4A">
        <w:rPr>
          <w:rFonts w:ascii="Times New Roman" w:hAnsi="Times New Roman"/>
          <w:sz w:val="28"/>
          <w:szCs w:val="28"/>
        </w:rPr>
        <w:t>…………………………………………67</w:t>
      </w:r>
    </w:p>
    <w:p w:rsidR="00A74AD1" w:rsidRPr="000A2FC1" w:rsidRDefault="00180F4A" w:rsidP="000A2FC1">
      <w:pPr>
        <w:jc w:val="both"/>
        <w:rPr>
          <w:rFonts w:ascii="Times New Roman" w:hAnsi="Times New Roman"/>
          <w:sz w:val="28"/>
          <w:szCs w:val="28"/>
        </w:rPr>
      </w:pPr>
      <w:r>
        <w:rPr>
          <w:rFonts w:ascii="Times New Roman" w:hAnsi="Times New Roman"/>
          <w:sz w:val="28"/>
          <w:szCs w:val="28"/>
        </w:rPr>
        <w:t>Приложение………………………………………………………………………69</w:t>
      </w:r>
    </w:p>
    <w:p w:rsidR="00A74AD1" w:rsidRDefault="00A74AD1" w:rsidP="00A74AD1">
      <w:pPr>
        <w:jc w:val="center"/>
        <w:rPr>
          <w:rFonts w:ascii="Times New Roman" w:hAnsi="Times New Roman"/>
          <w:b/>
          <w:sz w:val="28"/>
          <w:szCs w:val="28"/>
        </w:rPr>
      </w:pPr>
    </w:p>
    <w:p w:rsidR="00A74AD1" w:rsidRDefault="00A74AD1" w:rsidP="00A74AD1">
      <w:pPr>
        <w:jc w:val="center"/>
        <w:rPr>
          <w:rFonts w:ascii="Times New Roman" w:hAnsi="Times New Roman"/>
          <w:b/>
          <w:sz w:val="28"/>
          <w:szCs w:val="28"/>
        </w:rPr>
      </w:pPr>
    </w:p>
    <w:p w:rsidR="00A74AD1" w:rsidRDefault="00A74AD1" w:rsidP="00A74AD1">
      <w:pPr>
        <w:jc w:val="center"/>
        <w:rPr>
          <w:rFonts w:ascii="Times New Roman" w:hAnsi="Times New Roman"/>
          <w:b/>
          <w:sz w:val="28"/>
          <w:szCs w:val="28"/>
        </w:rPr>
      </w:pPr>
    </w:p>
    <w:p w:rsidR="000A2FC1" w:rsidRDefault="000A2FC1" w:rsidP="000A2FC1">
      <w:pPr>
        <w:spacing w:line="480" w:lineRule="auto"/>
        <w:rPr>
          <w:rFonts w:ascii="Times New Roman" w:hAnsi="Times New Roman"/>
          <w:b/>
          <w:sz w:val="28"/>
          <w:szCs w:val="28"/>
        </w:rPr>
      </w:pPr>
    </w:p>
    <w:p w:rsidR="000A2FC1" w:rsidRDefault="000A2FC1" w:rsidP="000A2FC1">
      <w:pPr>
        <w:spacing w:line="480" w:lineRule="auto"/>
        <w:jc w:val="center"/>
        <w:rPr>
          <w:rFonts w:ascii="Times New Roman" w:hAnsi="Times New Roman"/>
          <w:b/>
          <w:sz w:val="32"/>
          <w:szCs w:val="32"/>
        </w:rPr>
      </w:pPr>
    </w:p>
    <w:p w:rsidR="000A2FC1" w:rsidRDefault="000A2FC1" w:rsidP="000A2FC1">
      <w:pPr>
        <w:spacing w:line="480" w:lineRule="auto"/>
        <w:jc w:val="center"/>
        <w:rPr>
          <w:rFonts w:ascii="Times New Roman" w:hAnsi="Times New Roman"/>
          <w:b/>
          <w:sz w:val="32"/>
          <w:szCs w:val="32"/>
        </w:rPr>
      </w:pPr>
    </w:p>
    <w:p w:rsidR="000A2FC1" w:rsidRDefault="000A2FC1" w:rsidP="000A2FC1">
      <w:pPr>
        <w:spacing w:line="480" w:lineRule="auto"/>
        <w:jc w:val="center"/>
        <w:rPr>
          <w:rFonts w:ascii="Times New Roman" w:hAnsi="Times New Roman"/>
          <w:b/>
          <w:sz w:val="32"/>
          <w:szCs w:val="32"/>
        </w:rPr>
      </w:pPr>
    </w:p>
    <w:p w:rsidR="000A2FC1" w:rsidRDefault="000A2FC1" w:rsidP="000A2FC1">
      <w:pPr>
        <w:spacing w:line="480" w:lineRule="auto"/>
        <w:jc w:val="center"/>
        <w:rPr>
          <w:rFonts w:ascii="Times New Roman" w:hAnsi="Times New Roman"/>
          <w:b/>
          <w:sz w:val="32"/>
          <w:szCs w:val="32"/>
        </w:rPr>
      </w:pPr>
    </w:p>
    <w:p w:rsidR="000A2FC1" w:rsidRDefault="000A2FC1" w:rsidP="000A2FC1">
      <w:pPr>
        <w:spacing w:line="480" w:lineRule="auto"/>
        <w:jc w:val="center"/>
        <w:rPr>
          <w:rFonts w:ascii="Times New Roman" w:hAnsi="Times New Roman"/>
          <w:b/>
          <w:sz w:val="32"/>
          <w:szCs w:val="32"/>
        </w:rPr>
      </w:pPr>
    </w:p>
    <w:p w:rsidR="003543F1" w:rsidRDefault="003543F1" w:rsidP="000A2FC1">
      <w:pPr>
        <w:spacing w:line="480" w:lineRule="auto"/>
        <w:jc w:val="center"/>
        <w:rPr>
          <w:rFonts w:ascii="Times New Roman" w:hAnsi="Times New Roman"/>
          <w:b/>
          <w:sz w:val="32"/>
          <w:szCs w:val="32"/>
        </w:rPr>
      </w:pPr>
    </w:p>
    <w:p w:rsidR="00A74AD1" w:rsidRDefault="009D264F" w:rsidP="000A2FC1">
      <w:pPr>
        <w:spacing w:line="480" w:lineRule="auto"/>
        <w:jc w:val="center"/>
        <w:rPr>
          <w:rFonts w:ascii="Times New Roman" w:hAnsi="Times New Roman"/>
          <w:b/>
          <w:sz w:val="32"/>
          <w:szCs w:val="32"/>
        </w:rPr>
      </w:pPr>
      <w:r>
        <w:rPr>
          <w:rFonts w:ascii="Times New Roman" w:hAnsi="Times New Roman"/>
          <w:b/>
          <w:sz w:val="32"/>
          <w:szCs w:val="32"/>
        </w:rPr>
        <w:br w:type="page"/>
      </w:r>
      <w:r w:rsidR="00A74AD1" w:rsidRPr="00A74AD1">
        <w:rPr>
          <w:rFonts w:ascii="Times New Roman" w:hAnsi="Times New Roman"/>
          <w:b/>
          <w:sz w:val="32"/>
          <w:szCs w:val="32"/>
        </w:rPr>
        <w:t>Введение</w:t>
      </w:r>
    </w:p>
    <w:p w:rsidR="006F1F6C" w:rsidRDefault="006F1F6C" w:rsidP="00A4548F">
      <w:pPr>
        <w:pStyle w:val="11"/>
        <w:widowControl w:val="0"/>
        <w:ind w:firstLine="0"/>
        <w:rPr>
          <w:szCs w:val="28"/>
        </w:rPr>
      </w:pPr>
      <w:r>
        <w:rPr>
          <w:szCs w:val="28"/>
        </w:rPr>
        <w:t xml:space="preserve">      </w:t>
      </w:r>
      <w:r w:rsidR="00A74AD1" w:rsidRPr="006F1F6C">
        <w:rPr>
          <w:szCs w:val="28"/>
        </w:rPr>
        <w:t xml:space="preserve"> </w:t>
      </w:r>
      <w:r>
        <w:rPr>
          <w:szCs w:val="28"/>
        </w:rPr>
        <w:t xml:space="preserve"> </w:t>
      </w:r>
      <w:r w:rsidR="00A74AD1" w:rsidRPr="006F1F6C">
        <w:rPr>
          <w:szCs w:val="28"/>
        </w:rPr>
        <w:t>Управление предприятием требует точного знания, как этот объект существовал и развивался в предыдущем периоде и каково сегодняшнее состояние финансово-хозяйственной деятельности. Наличие полной и достоверной информации о деятельности предприятия в прошлом, о сложившихся тенденциях его функционирования и развития позволяет принять обоснованное решение об улучшении показателей финансово-хозяйственной деятельности, обосновать программы развития и бизнес-планы. При этом важнейшую роль в принятии правильного управленческого решения</w:t>
      </w:r>
      <w:r w:rsidRPr="006F1F6C">
        <w:rPr>
          <w:szCs w:val="28"/>
        </w:rPr>
        <w:t xml:space="preserve"> </w:t>
      </w:r>
      <w:r w:rsidR="00A74AD1" w:rsidRPr="006F1F6C">
        <w:rPr>
          <w:szCs w:val="28"/>
        </w:rPr>
        <w:t>играет комплексный экономический анализ, который и помогает выбрать оптимальный альтернативный вариант.</w:t>
      </w:r>
      <w:r w:rsidRPr="006F1F6C">
        <w:rPr>
          <w:szCs w:val="28"/>
        </w:rPr>
        <w:t xml:space="preserve"> </w:t>
      </w:r>
      <w:r>
        <w:rPr>
          <w:szCs w:val="28"/>
        </w:rPr>
        <w:t xml:space="preserve">Именно этим обусловлена актуальность </w:t>
      </w:r>
      <w:r w:rsidR="00960764">
        <w:rPr>
          <w:szCs w:val="28"/>
        </w:rPr>
        <w:t>этой</w:t>
      </w:r>
      <w:r>
        <w:rPr>
          <w:szCs w:val="28"/>
        </w:rPr>
        <w:t xml:space="preserve"> курсовой работы.</w:t>
      </w:r>
    </w:p>
    <w:p w:rsidR="00E64859" w:rsidRDefault="00A4548F" w:rsidP="00A4548F">
      <w:pPr>
        <w:pStyle w:val="2"/>
        <w:spacing w:after="0" w:line="360" w:lineRule="auto"/>
        <w:ind w:left="0" w:firstLine="0"/>
      </w:pPr>
      <w:r>
        <w:t xml:space="preserve">        </w:t>
      </w:r>
      <w:r w:rsidR="00E64859">
        <w:t xml:space="preserve">Цель выполнения курсовой работы </w:t>
      </w:r>
      <w:r w:rsidR="003543F1">
        <w:t>–</w:t>
      </w:r>
      <w:r w:rsidR="00E64859">
        <w:t xml:space="preserve"> </w:t>
      </w:r>
      <w:r w:rsidR="003543F1">
        <w:t>изучить хозяйственную деятельность ООО «Рубин» и выявить неиспользованные резервы</w:t>
      </w:r>
      <w:r>
        <w:t>.</w:t>
      </w:r>
    </w:p>
    <w:p w:rsidR="006F1F6C" w:rsidRDefault="00F56EA4" w:rsidP="00A4548F">
      <w:pPr>
        <w:pStyle w:val="2"/>
        <w:spacing w:after="0" w:line="360" w:lineRule="auto"/>
        <w:ind w:left="0" w:firstLine="0"/>
      </w:pPr>
      <w:r>
        <w:t xml:space="preserve">        </w:t>
      </w:r>
      <w:r w:rsidR="00A4548F">
        <w:t>Задачи, решение</w:t>
      </w:r>
      <w:r w:rsidR="006F1F6C">
        <w:t xml:space="preserve"> которых приводят к достижению цели курсовой работы, ставились следующие:</w:t>
      </w:r>
    </w:p>
    <w:p w:rsidR="00A4548F" w:rsidRDefault="00A4548F" w:rsidP="00A4548F">
      <w:pPr>
        <w:pStyle w:val="2"/>
        <w:numPr>
          <w:ilvl w:val="0"/>
          <w:numId w:val="1"/>
        </w:numPr>
        <w:spacing w:after="0" w:line="360" w:lineRule="auto"/>
      </w:pPr>
      <w:r>
        <w:t>анализ ресурсного потенциала организации;</w:t>
      </w:r>
    </w:p>
    <w:p w:rsidR="00A4548F" w:rsidRDefault="00A4548F" w:rsidP="00A4548F">
      <w:pPr>
        <w:pStyle w:val="2"/>
        <w:numPr>
          <w:ilvl w:val="0"/>
          <w:numId w:val="1"/>
        </w:numPr>
        <w:spacing w:after="0" w:line="360" w:lineRule="auto"/>
      </w:pPr>
      <w:r>
        <w:t>анализ производства и объема продаж;</w:t>
      </w:r>
    </w:p>
    <w:p w:rsidR="00A4548F" w:rsidRDefault="00A4548F" w:rsidP="00A4548F">
      <w:pPr>
        <w:pStyle w:val="2"/>
        <w:numPr>
          <w:ilvl w:val="0"/>
          <w:numId w:val="1"/>
        </w:numPr>
        <w:spacing w:after="0" w:line="360" w:lineRule="auto"/>
      </w:pPr>
      <w:r>
        <w:t>анализ затрат и себестоимости продукции;</w:t>
      </w:r>
    </w:p>
    <w:p w:rsidR="00A4548F" w:rsidRDefault="00A4548F" w:rsidP="00A4548F">
      <w:pPr>
        <w:pStyle w:val="2"/>
        <w:numPr>
          <w:ilvl w:val="0"/>
          <w:numId w:val="1"/>
        </w:numPr>
        <w:spacing w:after="0" w:line="360" w:lineRule="auto"/>
      </w:pPr>
      <w:r>
        <w:t>анализ финансовых результатов деятельности ООО «Рубин»;</w:t>
      </w:r>
    </w:p>
    <w:p w:rsidR="00A4548F" w:rsidRDefault="00A4548F" w:rsidP="00A4548F">
      <w:pPr>
        <w:pStyle w:val="2"/>
        <w:numPr>
          <w:ilvl w:val="0"/>
          <w:numId w:val="1"/>
        </w:numPr>
        <w:spacing w:after="0" w:line="360" w:lineRule="auto"/>
      </w:pPr>
      <w:r>
        <w:t>анализ финансового положения организации;</w:t>
      </w:r>
    </w:p>
    <w:p w:rsidR="00A4548F" w:rsidRDefault="00A4548F" w:rsidP="00A4548F">
      <w:pPr>
        <w:pStyle w:val="2"/>
        <w:numPr>
          <w:ilvl w:val="0"/>
          <w:numId w:val="1"/>
        </w:numPr>
        <w:spacing w:after="0" w:line="360" w:lineRule="auto"/>
      </w:pPr>
      <w:r>
        <w:t>комплексная оценка хозяйственной деятельности ООО «Рубин».</w:t>
      </w:r>
    </w:p>
    <w:p w:rsidR="00F10E62" w:rsidRDefault="00A4548F" w:rsidP="00A4548F">
      <w:pPr>
        <w:pStyle w:val="2"/>
        <w:spacing w:after="0" w:line="360" w:lineRule="auto"/>
        <w:ind w:left="0" w:firstLine="0"/>
      </w:pPr>
      <w:r>
        <w:t xml:space="preserve">         </w:t>
      </w:r>
      <w:r w:rsidR="0086444A">
        <w:t>Объект</w:t>
      </w:r>
      <w:r>
        <w:t>ом</w:t>
      </w:r>
      <w:r w:rsidR="006F1F6C">
        <w:t xml:space="preserve"> исследования в </w:t>
      </w:r>
      <w:r w:rsidR="0086444A">
        <w:t>данной</w:t>
      </w:r>
      <w:r w:rsidR="006F1F6C">
        <w:t xml:space="preserve"> </w:t>
      </w:r>
      <w:r w:rsidR="0086444A">
        <w:t>курсовой</w:t>
      </w:r>
      <w:r w:rsidR="006F1F6C">
        <w:t xml:space="preserve"> работе</w:t>
      </w:r>
      <w:r w:rsidR="00F10E62">
        <w:t xml:space="preserve"> выступает</w:t>
      </w:r>
      <w:r w:rsidR="006F1F6C">
        <w:t xml:space="preserve"> </w:t>
      </w:r>
      <w:r w:rsidR="0086444A">
        <w:t>условно промышленная организация ООО «Рубин».</w:t>
      </w:r>
      <w:r w:rsidR="00F10E62">
        <w:t xml:space="preserve"> </w:t>
      </w:r>
    </w:p>
    <w:p w:rsidR="006F1F6C" w:rsidRDefault="00F10E62" w:rsidP="00A4548F">
      <w:pPr>
        <w:pStyle w:val="2"/>
        <w:spacing w:after="0" w:line="360" w:lineRule="auto"/>
        <w:ind w:left="0" w:firstLine="0"/>
      </w:pPr>
      <w:r>
        <w:t xml:space="preserve">        </w:t>
      </w:r>
      <w:r>
        <w:rPr>
          <w:bCs/>
          <w:szCs w:val="28"/>
        </w:rPr>
        <w:t>Предметом исследования является комплексный экономический анализ хозяйственной деятельности.</w:t>
      </w:r>
    </w:p>
    <w:p w:rsidR="0016404E" w:rsidRDefault="0016404E" w:rsidP="0016404E">
      <w:pPr>
        <w:pStyle w:val="af"/>
        <w:spacing w:after="0" w:line="360" w:lineRule="auto"/>
        <w:ind w:firstLine="833"/>
        <w:rPr>
          <w:szCs w:val="28"/>
        </w:rPr>
      </w:pPr>
      <w:r>
        <w:rPr>
          <w:szCs w:val="28"/>
        </w:rPr>
        <w:t>В данной курсовой работе предлагается методика комплексной сравнительной рейтинговой оценки финансового состояния и деловой активности предприятия, основанная на теории и методике комплексного экономического анализа предприятия в условиях рыночных отношений, проводимая с использованием показателей, рассчитанных на основе данных бухгалтерской финансовой отчетности.</w:t>
      </w:r>
    </w:p>
    <w:p w:rsidR="0016404E" w:rsidRDefault="0016404E" w:rsidP="0016404E">
      <w:pPr>
        <w:pStyle w:val="af"/>
        <w:spacing w:after="0" w:line="360" w:lineRule="auto"/>
        <w:ind w:firstLine="833"/>
        <w:rPr>
          <w:szCs w:val="28"/>
        </w:rPr>
      </w:pPr>
      <w:r>
        <w:rPr>
          <w:szCs w:val="28"/>
        </w:rPr>
        <w:t>Составными этапами методики комплексной сравнительной рейтинговой оценки финансового состояния предприятия являются: сбор, и аналитическая обработка исходной информации за оцениваемый период времени; обоснование системы показателей, используемых для рейтинговой оценки финансового состояния предприятия, и их классификация, расчет итогового показателя рейтинговой оценки; классификация (ранжирование) предприятии по рейтингу.</w:t>
      </w:r>
    </w:p>
    <w:p w:rsidR="0016404E" w:rsidRDefault="0016404E" w:rsidP="0016404E">
      <w:pPr>
        <w:pStyle w:val="af"/>
        <w:spacing w:after="0" w:line="360" w:lineRule="auto"/>
        <w:ind w:firstLine="833"/>
      </w:pPr>
      <w:r>
        <w:t>Итоговая рейтинговая оценка учитывает все важнейшие параметры (показатели) финансовой и производственной деятельности предприятия, т.е. хозяйственной деятельности в целом. При ее построении используются данные о производственном потенциале предприятия, рентабельности его продукции и эффективности использования производственных и финансовых ресурсов, состоянии и размещении средств, их источниках и другие показатели.</w:t>
      </w:r>
    </w:p>
    <w:p w:rsidR="0086444A" w:rsidRDefault="0086444A" w:rsidP="0016404E">
      <w:pPr>
        <w:pStyle w:val="2"/>
        <w:spacing w:after="0" w:line="360" w:lineRule="auto"/>
        <w:ind w:left="0" w:firstLine="567"/>
      </w:pPr>
    </w:p>
    <w:p w:rsidR="00A4548F" w:rsidRDefault="00A4548F" w:rsidP="00A4548F">
      <w:pPr>
        <w:pStyle w:val="2"/>
        <w:spacing w:after="0" w:line="360" w:lineRule="auto"/>
        <w:ind w:left="0" w:firstLine="0"/>
      </w:pPr>
    </w:p>
    <w:p w:rsidR="00285F96" w:rsidRDefault="00285F96" w:rsidP="00285F96">
      <w:pPr>
        <w:pStyle w:val="2"/>
        <w:spacing w:after="0" w:line="360" w:lineRule="auto"/>
        <w:ind w:left="0" w:firstLine="0"/>
        <w:rPr>
          <w:b/>
          <w:sz w:val="32"/>
          <w:szCs w:val="32"/>
        </w:rPr>
      </w:pPr>
    </w:p>
    <w:p w:rsidR="0016404E" w:rsidRDefault="0016404E" w:rsidP="00285F96">
      <w:pPr>
        <w:pStyle w:val="2"/>
        <w:spacing w:after="0" w:line="360" w:lineRule="auto"/>
        <w:ind w:left="0" w:firstLine="0"/>
        <w:rPr>
          <w:b/>
          <w:sz w:val="32"/>
          <w:szCs w:val="32"/>
        </w:rPr>
      </w:pPr>
    </w:p>
    <w:p w:rsidR="0016404E" w:rsidRDefault="0016404E" w:rsidP="00285F96">
      <w:pPr>
        <w:pStyle w:val="2"/>
        <w:spacing w:after="0" w:line="360" w:lineRule="auto"/>
        <w:ind w:left="0" w:firstLine="0"/>
        <w:rPr>
          <w:b/>
          <w:sz w:val="32"/>
          <w:szCs w:val="32"/>
        </w:rPr>
      </w:pPr>
    </w:p>
    <w:p w:rsidR="0016404E" w:rsidRDefault="0016404E" w:rsidP="00285F96">
      <w:pPr>
        <w:pStyle w:val="2"/>
        <w:spacing w:after="0" w:line="360" w:lineRule="auto"/>
        <w:ind w:left="0" w:firstLine="0"/>
        <w:rPr>
          <w:b/>
          <w:sz w:val="32"/>
          <w:szCs w:val="32"/>
        </w:rPr>
      </w:pPr>
    </w:p>
    <w:p w:rsidR="0016404E" w:rsidRDefault="0016404E" w:rsidP="00285F96">
      <w:pPr>
        <w:pStyle w:val="2"/>
        <w:spacing w:after="0" w:line="360" w:lineRule="auto"/>
        <w:ind w:left="0" w:firstLine="0"/>
        <w:rPr>
          <w:b/>
          <w:sz w:val="32"/>
          <w:szCs w:val="32"/>
        </w:rPr>
      </w:pPr>
    </w:p>
    <w:p w:rsidR="0016404E" w:rsidRDefault="0016404E" w:rsidP="00285F96">
      <w:pPr>
        <w:pStyle w:val="2"/>
        <w:spacing w:after="0" w:line="360" w:lineRule="auto"/>
        <w:ind w:left="0" w:firstLine="0"/>
        <w:rPr>
          <w:b/>
          <w:sz w:val="32"/>
          <w:szCs w:val="32"/>
        </w:rPr>
      </w:pPr>
    </w:p>
    <w:p w:rsidR="0016404E" w:rsidRDefault="0016404E" w:rsidP="00285F96">
      <w:pPr>
        <w:pStyle w:val="2"/>
        <w:spacing w:after="0" w:line="360" w:lineRule="auto"/>
        <w:ind w:left="0" w:firstLine="0"/>
        <w:rPr>
          <w:b/>
          <w:sz w:val="32"/>
          <w:szCs w:val="32"/>
        </w:rPr>
      </w:pPr>
    </w:p>
    <w:p w:rsidR="0016404E" w:rsidRDefault="0016404E" w:rsidP="00285F96">
      <w:pPr>
        <w:pStyle w:val="2"/>
        <w:spacing w:after="0" w:line="360" w:lineRule="auto"/>
        <w:ind w:left="0" w:firstLine="0"/>
        <w:rPr>
          <w:b/>
          <w:sz w:val="32"/>
          <w:szCs w:val="32"/>
        </w:rPr>
      </w:pPr>
    </w:p>
    <w:p w:rsidR="0016404E" w:rsidRDefault="0016404E" w:rsidP="00285F96">
      <w:pPr>
        <w:pStyle w:val="2"/>
        <w:spacing w:after="0" w:line="360" w:lineRule="auto"/>
        <w:ind w:left="0" w:firstLine="0"/>
        <w:rPr>
          <w:b/>
          <w:sz w:val="32"/>
          <w:szCs w:val="32"/>
        </w:rPr>
      </w:pPr>
    </w:p>
    <w:p w:rsidR="0086444A" w:rsidRDefault="0086444A" w:rsidP="00285F96">
      <w:pPr>
        <w:pStyle w:val="2"/>
        <w:spacing w:after="0" w:line="360" w:lineRule="auto"/>
        <w:ind w:left="0" w:firstLine="0"/>
        <w:jc w:val="center"/>
        <w:rPr>
          <w:b/>
          <w:sz w:val="32"/>
          <w:szCs w:val="32"/>
        </w:rPr>
      </w:pPr>
      <w:r w:rsidRPr="0086444A">
        <w:rPr>
          <w:b/>
          <w:sz w:val="32"/>
          <w:szCs w:val="32"/>
        </w:rPr>
        <w:t>Глава 1. Анализ ресурсного потенциала организации</w:t>
      </w:r>
    </w:p>
    <w:p w:rsidR="0059310E" w:rsidRPr="00964D1A" w:rsidRDefault="0059310E" w:rsidP="0059310E">
      <w:pPr>
        <w:pStyle w:val="a8"/>
        <w:widowControl w:val="0"/>
        <w:ind w:firstLine="0"/>
        <w:rPr>
          <w:szCs w:val="28"/>
        </w:rPr>
      </w:pPr>
    </w:p>
    <w:p w:rsidR="0059310E" w:rsidRDefault="0059310E" w:rsidP="0059310E">
      <w:pPr>
        <w:pStyle w:val="a8"/>
        <w:widowControl w:val="0"/>
        <w:ind w:firstLine="0"/>
      </w:pPr>
      <w:r w:rsidRPr="0059310E">
        <w:rPr>
          <w:szCs w:val="28"/>
        </w:rPr>
        <w:t xml:space="preserve">         </w:t>
      </w:r>
      <w:r w:rsidRPr="00C15FDB">
        <w:t>Основой экономического потенциала является ресурсный потенциал</w:t>
      </w:r>
      <w:r>
        <w:t xml:space="preserve"> </w:t>
      </w:r>
      <w:r w:rsidRPr="00C15FDB">
        <w:t xml:space="preserve">хозяйствующего субъекта и отражает потенциальные возможности предприятия. </w:t>
      </w:r>
    </w:p>
    <w:p w:rsidR="0016069C" w:rsidRPr="00C15FDB" w:rsidRDefault="0016069C" w:rsidP="0016069C">
      <w:pPr>
        <w:pStyle w:val="a8"/>
        <w:widowControl w:val="0"/>
      </w:pPr>
      <w:r w:rsidRPr="00C15FDB">
        <w:t>Как экономическая категория ресурсный потенциал выражает отношения между людьми по поводу аккумуляции и использования имеющихся возможностей. Сущность ресурсного потенциала заключается во взаимодействии всех его составляющих элементов.</w:t>
      </w:r>
    </w:p>
    <w:p w:rsidR="0016069C" w:rsidRPr="00C15FDB" w:rsidRDefault="0016069C" w:rsidP="0016069C">
      <w:pPr>
        <w:pStyle w:val="a8"/>
        <w:widowControl w:val="0"/>
      </w:pPr>
      <w:r w:rsidRPr="00C15FDB">
        <w:t>Ресурсный потенциал, прежде всего, представляет собой не простую сумму, а систему ресурсов, используемых комплексно, т. е. предусматривает обязательную взаимодополняемость отдельных ресурсов в процессе общественного производства. Увеличение в системе одного какого-либо ресурса предполагает одновременное увеличение количества другого ресурса.</w:t>
      </w:r>
    </w:p>
    <w:p w:rsidR="0016069C" w:rsidRPr="00C15FDB" w:rsidRDefault="0016069C" w:rsidP="0016069C">
      <w:pPr>
        <w:pStyle w:val="a8"/>
        <w:widowControl w:val="0"/>
      </w:pPr>
      <w:r w:rsidRPr="00C15FDB">
        <w:t xml:space="preserve">Важной отличительной особенностью категории ресурсного потенциала является </w:t>
      </w:r>
      <w:r w:rsidR="00796118">
        <w:t>т</w:t>
      </w:r>
      <w:r w:rsidRPr="00C15FDB">
        <w:t xml:space="preserve">о, что она предусматривает возможность взаимозаменяемости ресурсов, используемых в общественном производстве. </w:t>
      </w:r>
    </w:p>
    <w:p w:rsidR="0016069C" w:rsidRPr="00C15FDB" w:rsidRDefault="0016069C" w:rsidP="0016069C">
      <w:pPr>
        <w:pStyle w:val="a8"/>
        <w:widowControl w:val="0"/>
      </w:pPr>
      <w:r w:rsidRPr="00C15FDB">
        <w:t>Характеризуя ресурсный потенциал, следует учитывать, что в его состав входят не только ресурсы, предназначенные к потреблению в рассматриваемом периоде, но и их страховые и другие запасы. Следовательно, ресурсный потенциал определяет потенциальную (а не только реальную) возможность их потребления в процессе общественного производства.</w:t>
      </w:r>
    </w:p>
    <w:p w:rsidR="0016069C" w:rsidRPr="00C15FDB" w:rsidRDefault="0016069C" w:rsidP="0016069C">
      <w:pPr>
        <w:pStyle w:val="a8"/>
        <w:widowControl w:val="0"/>
      </w:pPr>
      <w:r w:rsidRPr="00C15FDB">
        <w:t xml:space="preserve">Ресурсный потенциал характеризует не весь запас данного ресурса, имеющегося в </w:t>
      </w:r>
      <w:r w:rsidR="0016404E">
        <w:t>организации</w:t>
      </w:r>
      <w:r w:rsidRPr="00C15FDB">
        <w:t xml:space="preserve">, а только ту его часть, которую можно получить с учетом достигнутого уровня технологического развития общества и экономической целесообразности вовлечения в общественное производство. Поэтому в ресурсный потенциал включаются только такие источники ресурсов, получение которых возможно и эффективно на данном этапе </w:t>
      </w:r>
      <w:r w:rsidR="0016404E">
        <w:t>развития производства.</w:t>
      </w:r>
    </w:p>
    <w:p w:rsidR="0016069C" w:rsidRDefault="0016069C" w:rsidP="0016069C">
      <w:pPr>
        <w:pStyle w:val="a8"/>
        <w:widowControl w:val="0"/>
      </w:pPr>
      <w:r w:rsidRPr="00C15FDB">
        <w:t>И, наконец, в ресурсный потенциал включается не только сложившаяся система ресурсов, но и альтернативные ресурсы и их источники, т. е. новые виды ресурсов, ранее не существовавшие (или не используемые), возможность использования которых научно обоснована и получение (или использование) предусмотрено в рассматриваемом периоде перспективно.</w:t>
      </w:r>
    </w:p>
    <w:p w:rsidR="00DB44A1" w:rsidRDefault="00DB44A1" w:rsidP="00DB44A1">
      <w:pPr>
        <w:pStyle w:val="a8"/>
        <w:widowControl w:val="0"/>
      </w:pPr>
      <w:r>
        <w:t>Под трудовыми ресурсами организации понимают численность и состав её персонала. От обеспеченности организации трудовыми ресурсами и эффективности их использования зависят объём, качество и своевременность выполнения производственных задач, эффективность использования машин, механизмов, оборудования, которые, в свою очередь, влияют на объём производства продукции, её себестоимость, прибыль и ряд других финансово-экономических показателей.</w:t>
      </w:r>
    </w:p>
    <w:p w:rsidR="00A4548F" w:rsidRDefault="00960764" w:rsidP="00960764">
      <w:pPr>
        <w:spacing w:after="0" w:line="360" w:lineRule="auto"/>
        <w:ind w:firstLine="720"/>
        <w:jc w:val="both"/>
        <w:rPr>
          <w:rFonts w:ascii="Times New Roman" w:hAnsi="Times New Roman"/>
          <w:sz w:val="28"/>
          <w:szCs w:val="28"/>
        </w:rPr>
      </w:pPr>
      <w:r>
        <w:rPr>
          <w:rFonts w:ascii="Times New Roman" w:hAnsi="Times New Roman"/>
          <w:sz w:val="28"/>
          <w:szCs w:val="28"/>
        </w:rPr>
        <w:t>Основными показателями эффективности использования трудовых ресурсов являются показатели выработки одного рабочего и одного работника.</w:t>
      </w:r>
      <w:r w:rsidR="00AC257A">
        <w:rPr>
          <w:rFonts w:ascii="Times New Roman" w:hAnsi="Times New Roman"/>
          <w:sz w:val="28"/>
          <w:szCs w:val="28"/>
        </w:rPr>
        <w:t xml:space="preserve"> Методика расчета выработки зависит от объема продаж и общей численности работников (рабочих) организации. </w:t>
      </w:r>
    </w:p>
    <w:p w:rsidR="00AC257A" w:rsidRDefault="00AC257A" w:rsidP="00960764">
      <w:pPr>
        <w:spacing w:after="0" w:line="360" w:lineRule="auto"/>
        <w:ind w:firstLine="720"/>
        <w:jc w:val="both"/>
        <w:rPr>
          <w:rFonts w:ascii="Times New Roman" w:hAnsi="Times New Roman"/>
          <w:sz w:val="28"/>
          <w:szCs w:val="28"/>
        </w:rPr>
      </w:pPr>
      <w:r>
        <w:rPr>
          <w:rFonts w:ascii="Times New Roman" w:hAnsi="Times New Roman"/>
          <w:sz w:val="28"/>
          <w:szCs w:val="28"/>
        </w:rPr>
        <w:t>Полноту использования персонала организации можно оценивать по количеству отработанных дней и часов одного работника за анализируемый период времени, а также по степени использования фонда рабочего времени.</w:t>
      </w:r>
    </w:p>
    <w:p w:rsidR="003543F1" w:rsidRPr="000723BC" w:rsidRDefault="00F07BE1" w:rsidP="003543F1">
      <w:pPr>
        <w:spacing w:after="0" w:line="360" w:lineRule="auto"/>
        <w:ind w:firstLine="720"/>
        <w:jc w:val="both"/>
        <w:rPr>
          <w:rFonts w:ascii="Times New Roman" w:hAnsi="Times New Roman"/>
          <w:sz w:val="28"/>
          <w:szCs w:val="28"/>
        </w:rPr>
      </w:pPr>
      <w:r w:rsidRPr="000723BC">
        <w:rPr>
          <w:rFonts w:ascii="Times New Roman" w:hAnsi="Times New Roman"/>
          <w:sz w:val="28"/>
          <w:szCs w:val="28"/>
        </w:rPr>
        <w:t>Анализ использования материальных ресурсов основан на изучении количества, структуры и особенностей применения отдельных видов материальных ресурсов (сырья, основных и вспомогательных материалов, топлива, электроэнергии) в финансово-хозяйственной деятельности предприятия. Использование материальных ресурсов зависит от объема работ и норм расхода материалов на отдельные виды данных работ.</w:t>
      </w:r>
    </w:p>
    <w:p w:rsidR="003543F1" w:rsidRPr="000723BC" w:rsidRDefault="000723BC" w:rsidP="003543F1">
      <w:pPr>
        <w:spacing w:after="0" w:line="360" w:lineRule="auto"/>
        <w:ind w:firstLine="720"/>
        <w:jc w:val="both"/>
        <w:rPr>
          <w:rFonts w:ascii="Times New Roman" w:hAnsi="Times New Roman"/>
          <w:sz w:val="28"/>
          <w:szCs w:val="28"/>
        </w:rPr>
      </w:pPr>
      <w:r w:rsidRPr="000723BC">
        <w:rPr>
          <w:rFonts w:ascii="Times New Roman" w:hAnsi="Times New Roman"/>
          <w:sz w:val="28"/>
          <w:szCs w:val="28"/>
        </w:rPr>
        <w:t>Эффективность использования материальных ресурсов характеризуется показателями материалоемкостью и материалоотдачей.</w:t>
      </w:r>
    </w:p>
    <w:p w:rsidR="003543F1" w:rsidRDefault="000723BC" w:rsidP="00960764">
      <w:pPr>
        <w:spacing w:after="0" w:line="360" w:lineRule="auto"/>
        <w:ind w:firstLine="720"/>
        <w:jc w:val="both"/>
        <w:rPr>
          <w:rFonts w:ascii="Times New Roman" w:hAnsi="Times New Roman"/>
          <w:sz w:val="28"/>
          <w:szCs w:val="28"/>
        </w:rPr>
      </w:pPr>
      <w:r w:rsidRPr="000723BC">
        <w:rPr>
          <w:rFonts w:ascii="Times New Roman" w:hAnsi="Times New Roman"/>
          <w:sz w:val="28"/>
          <w:szCs w:val="28"/>
        </w:rPr>
        <w:t xml:space="preserve">Материалоемкость измеряется отношением стоимости материальных ресурсов к объему произведенной продукции (работ, услуг). </w:t>
      </w:r>
    </w:p>
    <w:p w:rsidR="000723BC" w:rsidRPr="00285F96" w:rsidRDefault="000723BC" w:rsidP="00960764">
      <w:pPr>
        <w:spacing w:after="0" w:line="360" w:lineRule="auto"/>
        <w:ind w:firstLine="720"/>
        <w:jc w:val="both"/>
        <w:rPr>
          <w:rFonts w:ascii="Times New Roman" w:hAnsi="Times New Roman"/>
          <w:sz w:val="28"/>
          <w:szCs w:val="28"/>
        </w:rPr>
      </w:pPr>
      <w:r w:rsidRPr="000723BC">
        <w:rPr>
          <w:rFonts w:ascii="Times New Roman" w:hAnsi="Times New Roman"/>
          <w:sz w:val="28"/>
          <w:szCs w:val="28"/>
        </w:rPr>
        <w:t>Материалоотдача является показателем, обратным материалоемкости, и показывает, сколько продукции приходится на каждый рубль вложенных материальных ресурсов. При анализе эффективности на основе показателей материалоемкости и материалоотдачи необходимо вести строгий учет и контроль за расходованием материальных ресурсов и правильно определять их действительный расход в процессе финансово-хозяйственной деятельности. Главная проблема данного подхода - в достоверности и точности учета фактического расхода материальных ресурсов</w:t>
      </w:r>
      <w:r>
        <w:rPr>
          <w:rFonts w:ascii="Times New Roman" w:hAnsi="Times New Roman"/>
          <w:sz w:val="28"/>
          <w:szCs w:val="28"/>
        </w:rPr>
        <w:t>.</w:t>
      </w:r>
      <w:r w:rsidR="00285F96" w:rsidRPr="00285F96">
        <w:rPr>
          <w:rFonts w:ascii="Times New Roman" w:hAnsi="Times New Roman"/>
          <w:sz w:val="28"/>
          <w:szCs w:val="28"/>
        </w:rPr>
        <w:t>[</w:t>
      </w:r>
      <w:r w:rsidR="00285F96">
        <w:rPr>
          <w:rFonts w:ascii="Times New Roman" w:hAnsi="Times New Roman"/>
          <w:sz w:val="28"/>
          <w:szCs w:val="28"/>
        </w:rPr>
        <w:t>1</w:t>
      </w:r>
      <w:r w:rsidR="00285F96" w:rsidRPr="00285F96">
        <w:rPr>
          <w:rFonts w:ascii="Times New Roman" w:hAnsi="Times New Roman"/>
          <w:sz w:val="28"/>
          <w:szCs w:val="28"/>
        </w:rPr>
        <w:t xml:space="preserve">, </w:t>
      </w:r>
      <w:r w:rsidR="00285F96">
        <w:rPr>
          <w:rFonts w:ascii="Times New Roman" w:hAnsi="Times New Roman"/>
          <w:sz w:val="28"/>
          <w:szCs w:val="28"/>
          <w:lang w:val="en-US"/>
        </w:rPr>
        <w:t>c</w:t>
      </w:r>
      <w:r w:rsidR="00285F96" w:rsidRPr="00285F96">
        <w:rPr>
          <w:rFonts w:ascii="Times New Roman" w:hAnsi="Times New Roman"/>
          <w:sz w:val="28"/>
          <w:szCs w:val="28"/>
        </w:rPr>
        <w:t>.185]</w:t>
      </w:r>
    </w:p>
    <w:p w:rsidR="00BE01F3" w:rsidRPr="00C15FDB" w:rsidRDefault="00BE01F3" w:rsidP="00BE01F3">
      <w:pPr>
        <w:pStyle w:val="a8"/>
        <w:widowControl w:val="0"/>
      </w:pPr>
      <w:r w:rsidRPr="00C15FDB">
        <w:t xml:space="preserve">Важное </w:t>
      </w:r>
      <w:r w:rsidR="00285F96" w:rsidRPr="00285F96">
        <w:t xml:space="preserve"> </w:t>
      </w:r>
      <w:r w:rsidRPr="00C15FDB">
        <w:t>значение</w:t>
      </w:r>
      <w:r w:rsidR="0016404E">
        <w:t>,</w:t>
      </w:r>
      <w:r w:rsidRPr="00C15FDB">
        <w:t xml:space="preserve"> для анализа использования основных фондов имеют их первоначальная, остаточная стоимость и износ. Первоначальная стоимость основных фондов отражает их стоимость при постановке на учет. Остаточная стоимость определяется по состоянию на день анализа как разница между первоначальной стоимостью основных фондов и износом, начисленным по нормам амортизации.</w:t>
      </w:r>
    </w:p>
    <w:p w:rsidR="00BE01F3" w:rsidRDefault="00BE01F3" w:rsidP="00BE01F3">
      <w:pPr>
        <w:pStyle w:val="a8"/>
        <w:widowControl w:val="0"/>
      </w:pPr>
      <w:r w:rsidRPr="00C15FDB">
        <w:t>Для комплексной оценки использования основных фондов делается анализ структуры активов и источников баланса, а также вычисляется доля основных средств в активах, доля активной части основных средств и коэффициенты износа и годности.</w:t>
      </w:r>
    </w:p>
    <w:p w:rsidR="002D264C" w:rsidRPr="0035616B" w:rsidRDefault="002D264C" w:rsidP="002D264C">
      <w:pPr>
        <w:pStyle w:val="a8"/>
        <w:widowControl w:val="0"/>
      </w:pPr>
      <w:r w:rsidRPr="00C15FDB">
        <w:t>Финансовые ресурсы представляют денежные доходы и поступления, находящиеся в распоряжении организации и, предназначенные для выполнения финансовых обязательств перед государством, кредитной системой, поставщиками, страховыми органами, другими предприятиями и физическими лицами, работниками предприятия и осуществления затрат на развитие хозяйственной деятельности. Финансовые ресурсы направляются также на содержание и развитие объектов непроизводственной сферы, потребление, накопление, в специальные резервные фонды и др.</w:t>
      </w:r>
      <w:r w:rsidR="00285F96" w:rsidRPr="0035616B">
        <w:t>[2,</w:t>
      </w:r>
      <w:r w:rsidR="00285F96">
        <w:rPr>
          <w:lang w:val="en-US"/>
        </w:rPr>
        <w:t>c</w:t>
      </w:r>
      <w:r w:rsidR="00285F96" w:rsidRPr="0035616B">
        <w:t>.217]</w:t>
      </w:r>
    </w:p>
    <w:p w:rsidR="003D0F43" w:rsidRDefault="00031D84" w:rsidP="00031D84">
      <w:pPr>
        <w:pStyle w:val="a8"/>
        <w:widowControl w:val="0"/>
      </w:pPr>
      <w:r>
        <w:t xml:space="preserve">В связи с этим рассмотрим детальный анализ степени влияния всех </w:t>
      </w:r>
      <w:r w:rsidR="003543F1">
        <w:t>ресурсов,</w:t>
      </w:r>
      <w:r>
        <w:t xml:space="preserve"> которыми располагает ООО «Рубин».</w:t>
      </w:r>
    </w:p>
    <w:p w:rsidR="009D55D0" w:rsidRDefault="009D55D0" w:rsidP="00031D84">
      <w:pPr>
        <w:pStyle w:val="a8"/>
        <w:widowControl w:val="0"/>
      </w:pPr>
    </w:p>
    <w:p w:rsidR="009D55D0" w:rsidRDefault="009D55D0" w:rsidP="00031D84">
      <w:pPr>
        <w:pStyle w:val="a8"/>
        <w:widowControl w:val="0"/>
      </w:pPr>
    </w:p>
    <w:p w:rsidR="00B4319F" w:rsidRPr="00081079" w:rsidRDefault="00B4319F" w:rsidP="00B4319F">
      <w:pPr>
        <w:pStyle w:val="a8"/>
        <w:widowControl w:val="0"/>
        <w:jc w:val="center"/>
        <w:rPr>
          <w:b/>
        </w:rPr>
      </w:pPr>
      <w:r w:rsidRPr="00081079">
        <w:rPr>
          <w:b/>
        </w:rPr>
        <w:t>Задание №1</w:t>
      </w:r>
    </w:p>
    <w:p w:rsidR="00031D84" w:rsidRDefault="00BD2CAD" w:rsidP="00031D84">
      <w:pPr>
        <w:pStyle w:val="a8"/>
        <w:widowControl w:val="0"/>
      </w:pPr>
      <w:r>
        <w:t>В таблице 1.1 о</w:t>
      </w:r>
      <w:r w:rsidR="002C3CD8">
        <w:t>пределим степень влияния отдельных факторов, связанных с использованием трудовых ресурсов, на прирост выручки от продаж по сравнению с прошлым годом.</w:t>
      </w:r>
    </w:p>
    <w:p w:rsidR="0086444A" w:rsidRPr="0086444A" w:rsidRDefault="0086444A" w:rsidP="0086444A">
      <w:pPr>
        <w:spacing w:line="360" w:lineRule="auto"/>
        <w:jc w:val="right"/>
        <w:rPr>
          <w:rFonts w:ascii="Times New Roman" w:hAnsi="Times New Roman"/>
          <w:i/>
          <w:sz w:val="28"/>
          <w:szCs w:val="28"/>
        </w:rPr>
      </w:pPr>
      <w:r>
        <w:rPr>
          <w:rFonts w:ascii="Times New Roman" w:hAnsi="Times New Roman"/>
          <w:i/>
          <w:sz w:val="28"/>
          <w:szCs w:val="28"/>
        </w:rPr>
        <w:t>Таблица 1.1</w:t>
      </w:r>
    </w:p>
    <w:p w:rsidR="0086444A" w:rsidRPr="0086444A" w:rsidRDefault="0086444A" w:rsidP="0086444A">
      <w:pPr>
        <w:spacing w:line="360" w:lineRule="auto"/>
        <w:jc w:val="center"/>
        <w:rPr>
          <w:rFonts w:ascii="Times New Roman" w:hAnsi="Times New Roman"/>
          <w:b/>
          <w:sz w:val="24"/>
          <w:szCs w:val="24"/>
        </w:rPr>
      </w:pPr>
      <w:r w:rsidRPr="0086444A">
        <w:rPr>
          <w:rFonts w:ascii="Times New Roman" w:hAnsi="Times New Roman"/>
          <w:b/>
          <w:sz w:val="24"/>
          <w:szCs w:val="24"/>
        </w:rPr>
        <w:t>Анализ степени влияния на объем продаж отдельных факторов, связанных с использованием трудовых ресурсов</w:t>
      </w:r>
      <w:r w:rsidR="00264A19">
        <w:rPr>
          <w:rFonts w:ascii="Times New Roman" w:hAnsi="Times New Roman"/>
          <w:b/>
          <w:sz w:val="24"/>
          <w:szCs w:val="24"/>
        </w:rPr>
        <w:t xml:space="preserve"> ООО «Рубин»</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417"/>
        <w:gridCol w:w="1381"/>
        <w:gridCol w:w="1454"/>
        <w:gridCol w:w="993"/>
        <w:gridCol w:w="1134"/>
        <w:gridCol w:w="1701"/>
      </w:tblGrid>
      <w:tr w:rsidR="000C4740" w:rsidRPr="001E6A36">
        <w:trPr>
          <w:trHeight w:val="1606"/>
        </w:trPr>
        <w:tc>
          <w:tcPr>
            <w:tcW w:w="1702" w:type="dxa"/>
            <w:tcBorders>
              <w:top w:val="single" w:sz="4" w:space="0" w:color="auto"/>
              <w:left w:val="single" w:sz="4" w:space="0" w:color="auto"/>
              <w:bottom w:val="single" w:sz="4" w:space="0" w:color="auto"/>
              <w:right w:val="single" w:sz="4" w:space="0" w:color="auto"/>
            </w:tcBorders>
            <w:vAlign w:val="center"/>
          </w:tcPr>
          <w:p w:rsidR="0086444A" w:rsidRPr="001E6A36" w:rsidRDefault="0086444A" w:rsidP="0086444A">
            <w:pPr>
              <w:spacing w:line="240" w:lineRule="auto"/>
              <w:jc w:val="center"/>
              <w:rPr>
                <w:rFonts w:ascii="Times New Roman" w:hAnsi="Times New Roman"/>
                <w:b/>
                <w:sz w:val="24"/>
                <w:szCs w:val="24"/>
              </w:rPr>
            </w:pPr>
            <w:r w:rsidRPr="001E6A36">
              <w:rPr>
                <w:rFonts w:ascii="Times New Roman" w:hAnsi="Times New Roman"/>
                <w:b/>
                <w:sz w:val="24"/>
                <w:szCs w:val="24"/>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tcPr>
          <w:p w:rsidR="0086444A" w:rsidRPr="001E6A36" w:rsidRDefault="0086444A" w:rsidP="0086444A">
            <w:pPr>
              <w:spacing w:line="240" w:lineRule="auto"/>
              <w:jc w:val="center"/>
              <w:rPr>
                <w:rFonts w:ascii="Times New Roman" w:hAnsi="Times New Roman"/>
                <w:b/>
                <w:sz w:val="24"/>
                <w:szCs w:val="24"/>
              </w:rPr>
            </w:pPr>
            <w:r w:rsidRPr="001E6A36">
              <w:rPr>
                <w:rFonts w:ascii="Times New Roman" w:hAnsi="Times New Roman"/>
                <w:b/>
                <w:sz w:val="24"/>
                <w:szCs w:val="24"/>
              </w:rPr>
              <w:t>Прошлый год</w:t>
            </w:r>
          </w:p>
        </w:tc>
        <w:tc>
          <w:tcPr>
            <w:tcW w:w="1381" w:type="dxa"/>
            <w:tcBorders>
              <w:top w:val="single" w:sz="4" w:space="0" w:color="auto"/>
              <w:left w:val="single" w:sz="4" w:space="0" w:color="auto"/>
              <w:bottom w:val="single" w:sz="4" w:space="0" w:color="auto"/>
              <w:right w:val="single" w:sz="4" w:space="0" w:color="auto"/>
            </w:tcBorders>
            <w:vAlign w:val="center"/>
          </w:tcPr>
          <w:p w:rsidR="0086444A" w:rsidRPr="001E6A36" w:rsidRDefault="0086444A" w:rsidP="0086444A">
            <w:pPr>
              <w:spacing w:line="240" w:lineRule="auto"/>
              <w:jc w:val="center"/>
              <w:rPr>
                <w:rFonts w:ascii="Times New Roman" w:hAnsi="Times New Roman"/>
                <w:b/>
                <w:sz w:val="24"/>
                <w:szCs w:val="24"/>
              </w:rPr>
            </w:pPr>
            <w:r w:rsidRPr="001E6A36">
              <w:rPr>
                <w:rFonts w:ascii="Times New Roman" w:hAnsi="Times New Roman"/>
                <w:b/>
                <w:sz w:val="24"/>
                <w:szCs w:val="24"/>
              </w:rPr>
              <w:t>Отчет</w:t>
            </w:r>
            <w:r w:rsidR="000C4740" w:rsidRPr="001E6A36">
              <w:rPr>
                <w:rFonts w:ascii="Times New Roman" w:hAnsi="Times New Roman"/>
                <w:b/>
                <w:sz w:val="24"/>
                <w:szCs w:val="24"/>
              </w:rPr>
              <w:t>-</w:t>
            </w:r>
            <w:r w:rsidRPr="001E6A36">
              <w:rPr>
                <w:rFonts w:ascii="Times New Roman" w:hAnsi="Times New Roman"/>
                <w:b/>
                <w:sz w:val="24"/>
                <w:szCs w:val="24"/>
              </w:rPr>
              <w:t>ный год</w:t>
            </w:r>
          </w:p>
        </w:tc>
        <w:tc>
          <w:tcPr>
            <w:tcW w:w="1454"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b/>
                <w:sz w:val="24"/>
                <w:szCs w:val="24"/>
              </w:rPr>
            </w:pPr>
            <w:r w:rsidRPr="001E6A36">
              <w:rPr>
                <w:rFonts w:ascii="Times New Roman" w:hAnsi="Times New Roman"/>
                <w:b/>
                <w:sz w:val="24"/>
                <w:szCs w:val="24"/>
              </w:rPr>
              <w:t>Динамика показа</w:t>
            </w:r>
            <w:r w:rsidR="0086444A" w:rsidRPr="001E6A36">
              <w:rPr>
                <w:rFonts w:ascii="Times New Roman" w:hAnsi="Times New Roman"/>
                <w:b/>
                <w:sz w:val="24"/>
                <w:szCs w:val="24"/>
              </w:rPr>
              <w:t>теля (в %)</w:t>
            </w:r>
          </w:p>
        </w:tc>
        <w:tc>
          <w:tcPr>
            <w:tcW w:w="993" w:type="dxa"/>
            <w:tcBorders>
              <w:top w:val="single" w:sz="4" w:space="0" w:color="auto"/>
              <w:left w:val="single" w:sz="4" w:space="0" w:color="auto"/>
              <w:bottom w:val="single" w:sz="4" w:space="0" w:color="auto"/>
              <w:right w:val="single" w:sz="4" w:space="0" w:color="auto"/>
            </w:tcBorders>
            <w:vAlign w:val="center"/>
          </w:tcPr>
          <w:p w:rsidR="0086444A" w:rsidRPr="001E6A36" w:rsidRDefault="0086444A" w:rsidP="0086444A">
            <w:pPr>
              <w:spacing w:line="240" w:lineRule="auto"/>
              <w:jc w:val="center"/>
              <w:rPr>
                <w:rFonts w:ascii="Times New Roman" w:hAnsi="Times New Roman"/>
                <w:b/>
                <w:sz w:val="24"/>
                <w:szCs w:val="24"/>
              </w:rPr>
            </w:pPr>
            <w:r w:rsidRPr="001E6A36">
              <w:rPr>
                <w:rFonts w:ascii="Times New Roman" w:hAnsi="Times New Roman"/>
                <w:b/>
                <w:sz w:val="24"/>
                <w:szCs w:val="24"/>
              </w:rPr>
              <w:t>Разни-ца в % (+,–)</w:t>
            </w:r>
          </w:p>
        </w:tc>
        <w:tc>
          <w:tcPr>
            <w:tcW w:w="1134" w:type="dxa"/>
            <w:tcBorders>
              <w:top w:val="single" w:sz="4" w:space="0" w:color="auto"/>
              <w:left w:val="single" w:sz="4" w:space="0" w:color="auto"/>
              <w:bottom w:val="single" w:sz="4" w:space="0" w:color="auto"/>
              <w:right w:val="single" w:sz="4" w:space="0" w:color="auto"/>
            </w:tcBorders>
            <w:vAlign w:val="center"/>
          </w:tcPr>
          <w:p w:rsidR="0086444A" w:rsidRPr="001E6A36" w:rsidRDefault="0086444A" w:rsidP="0086444A">
            <w:pPr>
              <w:spacing w:line="240" w:lineRule="auto"/>
              <w:jc w:val="center"/>
              <w:rPr>
                <w:rFonts w:ascii="Times New Roman" w:hAnsi="Times New Roman"/>
                <w:b/>
                <w:sz w:val="24"/>
                <w:szCs w:val="24"/>
              </w:rPr>
            </w:pPr>
            <w:r w:rsidRPr="001E6A36">
              <w:rPr>
                <w:rFonts w:ascii="Times New Roman" w:hAnsi="Times New Roman"/>
                <w:b/>
                <w:sz w:val="24"/>
                <w:szCs w:val="24"/>
              </w:rPr>
              <w:t xml:space="preserve">Расчет </w:t>
            </w:r>
            <w:r w:rsidR="00B4319F">
              <w:rPr>
                <w:rFonts w:ascii="Times New Roman" w:hAnsi="Times New Roman"/>
                <w:b/>
                <w:sz w:val="24"/>
                <w:szCs w:val="24"/>
              </w:rPr>
              <w:pgNum/>
            </w:r>
            <w:r w:rsidR="00B4319F">
              <w:rPr>
                <w:rFonts w:ascii="Times New Roman" w:hAnsi="Times New Roman"/>
                <w:b/>
                <w:sz w:val="24"/>
                <w:szCs w:val="24"/>
              </w:rPr>
              <w:t>лияя</w:t>
            </w:r>
            <w:r w:rsidR="009B0726">
              <w:rPr>
                <w:rFonts w:ascii="Times New Roman" w:hAnsi="Times New Roman"/>
                <w:b/>
                <w:sz w:val="24"/>
                <w:szCs w:val="24"/>
              </w:rPr>
              <w:t>-</w:t>
            </w:r>
            <w:r w:rsidRPr="001E6A36">
              <w:rPr>
                <w:rFonts w:ascii="Times New Roman" w:hAnsi="Times New Roman"/>
                <w:b/>
                <w:sz w:val="24"/>
                <w:szCs w:val="24"/>
              </w:rPr>
              <w:t>ния фактора</w:t>
            </w:r>
          </w:p>
        </w:tc>
        <w:tc>
          <w:tcPr>
            <w:tcW w:w="1701" w:type="dxa"/>
            <w:tcBorders>
              <w:top w:val="single" w:sz="4" w:space="0" w:color="auto"/>
              <w:left w:val="single" w:sz="4" w:space="0" w:color="auto"/>
              <w:bottom w:val="single" w:sz="4" w:space="0" w:color="auto"/>
              <w:right w:val="single" w:sz="4" w:space="0" w:color="auto"/>
            </w:tcBorders>
            <w:vAlign w:val="center"/>
          </w:tcPr>
          <w:p w:rsidR="0086444A" w:rsidRPr="001E6A36" w:rsidRDefault="0086444A" w:rsidP="0086444A">
            <w:pPr>
              <w:spacing w:line="240" w:lineRule="auto"/>
              <w:jc w:val="center"/>
              <w:rPr>
                <w:rFonts w:ascii="Times New Roman" w:hAnsi="Times New Roman"/>
                <w:b/>
                <w:sz w:val="24"/>
                <w:szCs w:val="24"/>
              </w:rPr>
            </w:pPr>
            <w:r w:rsidRPr="001E6A36">
              <w:rPr>
                <w:rFonts w:ascii="Times New Roman" w:hAnsi="Times New Roman"/>
                <w:b/>
                <w:sz w:val="24"/>
                <w:szCs w:val="24"/>
              </w:rPr>
              <w:t>Фактор, повлиявший на выявленное изменение</w:t>
            </w:r>
          </w:p>
        </w:tc>
      </w:tr>
      <w:tr w:rsidR="000C4740" w:rsidRPr="001E6A36">
        <w:trPr>
          <w:trHeight w:val="387"/>
        </w:trPr>
        <w:tc>
          <w:tcPr>
            <w:tcW w:w="1702"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2</w:t>
            </w:r>
          </w:p>
        </w:tc>
        <w:tc>
          <w:tcPr>
            <w:tcW w:w="1381"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3</w:t>
            </w:r>
          </w:p>
        </w:tc>
        <w:tc>
          <w:tcPr>
            <w:tcW w:w="1454"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7</w:t>
            </w:r>
          </w:p>
        </w:tc>
      </w:tr>
      <w:tr w:rsidR="000C4740" w:rsidRPr="001E6A36">
        <w:trPr>
          <w:trHeight w:val="1040"/>
        </w:trPr>
        <w:tc>
          <w:tcPr>
            <w:tcW w:w="1702" w:type="dxa"/>
            <w:tcBorders>
              <w:top w:val="single" w:sz="4" w:space="0" w:color="auto"/>
              <w:left w:val="single" w:sz="4" w:space="0" w:color="auto"/>
              <w:bottom w:val="single" w:sz="4" w:space="0" w:color="auto"/>
              <w:right w:val="single" w:sz="4" w:space="0" w:color="auto"/>
            </w:tcBorders>
            <w:vAlign w:val="center"/>
          </w:tcPr>
          <w:p w:rsidR="0086444A" w:rsidRPr="001E6A36" w:rsidRDefault="0086444A" w:rsidP="0086444A">
            <w:pPr>
              <w:spacing w:line="240" w:lineRule="auto"/>
              <w:jc w:val="center"/>
              <w:rPr>
                <w:rFonts w:ascii="Times New Roman" w:hAnsi="Times New Roman"/>
                <w:sz w:val="24"/>
                <w:szCs w:val="24"/>
              </w:rPr>
            </w:pPr>
            <w:r w:rsidRPr="001E6A36">
              <w:rPr>
                <w:rFonts w:ascii="Times New Roman" w:hAnsi="Times New Roman"/>
                <w:sz w:val="24"/>
                <w:szCs w:val="24"/>
              </w:rPr>
              <w:t>Численность рабочих, (</w:t>
            </w:r>
            <w:r w:rsidRPr="001E6A36">
              <w:rPr>
                <w:rFonts w:ascii="Times New Roman" w:hAnsi="Times New Roman"/>
                <w:sz w:val="24"/>
                <w:szCs w:val="24"/>
                <w:lang w:val="en-US"/>
              </w:rPr>
              <w:t>N</w:t>
            </w:r>
            <w:r w:rsidRPr="001E6A36">
              <w:rPr>
                <w:rFonts w:ascii="Times New Roman" w:hAnsi="Times New Roman"/>
                <w:sz w:val="24"/>
                <w:szCs w:val="24"/>
              </w:rPr>
              <w:t>)</w:t>
            </w:r>
            <w:r w:rsidRPr="001E6A36">
              <w:rPr>
                <w:rFonts w:ascii="Times New Roman" w:hAnsi="Times New Roman"/>
                <w:sz w:val="24"/>
                <w:szCs w:val="24"/>
                <w:lang w:val="en-US"/>
              </w:rPr>
              <w:t>,</w:t>
            </w:r>
            <w:r w:rsidRPr="001E6A36">
              <w:rPr>
                <w:rFonts w:ascii="Times New Roman" w:hAnsi="Times New Roman"/>
                <w:sz w:val="24"/>
                <w:szCs w:val="24"/>
              </w:rPr>
              <w:t xml:space="preserve"> чел.</w:t>
            </w:r>
          </w:p>
        </w:tc>
        <w:tc>
          <w:tcPr>
            <w:tcW w:w="1417"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8600</w:t>
            </w:r>
          </w:p>
        </w:tc>
        <w:tc>
          <w:tcPr>
            <w:tcW w:w="1381"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9030</w:t>
            </w:r>
          </w:p>
        </w:tc>
        <w:tc>
          <w:tcPr>
            <w:tcW w:w="1454"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105</w:t>
            </w:r>
            <w:r w:rsidR="009E03B3">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+5</w:t>
            </w:r>
            <w:r w:rsidR="00E753E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86444A" w:rsidRPr="009B0726" w:rsidRDefault="000C4740" w:rsidP="0086444A">
            <w:pPr>
              <w:spacing w:line="240" w:lineRule="auto"/>
              <w:jc w:val="center"/>
              <w:rPr>
                <w:rFonts w:ascii="Times New Roman" w:hAnsi="Times New Roman"/>
                <w:sz w:val="24"/>
                <w:szCs w:val="24"/>
              </w:rPr>
            </w:pPr>
            <w:r w:rsidRPr="009B0726">
              <w:rPr>
                <w:rFonts w:ascii="Times New Roman" w:hAnsi="Times New Roman"/>
                <w:sz w:val="24"/>
                <w:szCs w:val="24"/>
              </w:rPr>
              <w:t>312000</w:t>
            </w:r>
          </w:p>
        </w:tc>
        <w:tc>
          <w:tcPr>
            <w:tcW w:w="1701" w:type="dxa"/>
            <w:tcBorders>
              <w:top w:val="single" w:sz="4" w:space="0" w:color="auto"/>
              <w:left w:val="single" w:sz="4" w:space="0" w:color="auto"/>
              <w:bottom w:val="single" w:sz="4" w:space="0" w:color="auto"/>
              <w:right w:val="single" w:sz="4" w:space="0" w:color="auto"/>
            </w:tcBorders>
            <w:vAlign w:val="center"/>
          </w:tcPr>
          <w:p w:rsidR="0086444A" w:rsidRPr="001E6A36" w:rsidRDefault="0086444A" w:rsidP="0086444A">
            <w:pPr>
              <w:spacing w:line="240" w:lineRule="auto"/>
              <w:jc w:val="center"/>
              <w:rPr>
                <w:rFonts w:ascii="Times New Roman" w:hAnsi="Times New Roman"/>
                <w:sz w:val="24"/>
                <w:szCs w:val="24"/>
              </w:rPr>
            </w:pPr>
            <w:r w:rsidRPr="001E6A36">
              <w:rPr>
                <w:rFonts w:ascii="Times New Roman" w:hAnsi="Times New Roman"/>
                <w:sz w:val="24"/>
                <w:szCs w:val="24"/>
              </w:rPr>
              <w:t>Изменение численности рабочих</w:t>
            </w:r>
          </w:p>
        </w:tc>
      </w:tr>
      <w:tr w:rsidR="000C4740" w:rsidRPr="001E6A36">
        <w:trPr>
          <w:trHeight w:val="1606"/>
        </w:trPr>
        <w:tc>
          <w:tcPr>
            <w:tcW w:w="1702" w:type="dxa"/>
            <w:tcBorders>
              <w:top w:val="single" w:sz="4" w:space="0" w:color="auto"/>
              <w:left w:val="single" w:sz="4" w:space="0" w:color="auto"/>
              <w:bottom w:val="single" w:sz="4" w:space="0" w:color="auto"/>
              <w:right w:val="single" w:sz="4" w:space="0" w:color="auto"/>
            </w:tcBorders>
            <w:vAlign w:val="center"/>
          </w:tcPr>
          <w:p w:rsidR="0086444A" w:rsidRPr="001E6A36" w:rsidRDefault="0086444A" w:rsidP="0086444A">
            <w:pPr>
              <w:spacing w:line="240" w:lineRule="auto"/>
              <w:jc w:val="center"/>
              <w:rPr>
                <w:rFonts w:ascii="Times New Roman" w:hAnsi="Times New Roman"/>
                <w:sz w:val="24"/>
                <w:szCs w:val="24"/>
              </w:rPr>
            </w:pPr>
            <w:r w:rsidRPr="001E6A36">
              <w:rPr>
                <w:rFonts w:ascii="Times New Roman" w:hAnsi="Times New Roman"/>
                <w:sz w:val="24"/>
                <w:szCs w:val="24"/>
              </w:rPr>
              <w:t>Число отработанных человеко-дней, (Чд)</w:t>
            </w:r>
          </w:p>
        </w:tc>
        <w:tc>
          <w:tcPr>
            <w:tcW w:w="1417"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2072600</w:t>
            </w:r>
          </w:p>
        </w:tc>
        <w:tc>
          <w:tcPr>
            <w:tcW w:w="1381"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2167200</w:t>
            </w:r>
          </w:p>
        </w:tc>
        <w:tc>
          <w:tcPr>
            <w:tcW w:w="1454"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104,564</w:t>
            </w:r>
          </w:p>
        </w:tc>
        <w:tc>
          <w:tcPr>
            <w:tcW w:w="993"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-0,436</w:t>
            </w:r>
          </w:p>
        </w:tc>
        <w:tc>
          <w:tcPr>
            <w:tcW w:w="1134" w:type="dxa"/>
            <w:tcBorders>
              <w:top w:val="single" w:sz="4" w:space="0" w:color="auto"/>
              <w:left w:val="single" w:sz="4" w:space="0" w:color="auto"/>
              <w:bottom w:val="single" w:sz="4" w:space="0" w:color="auto"/>
              <w:right w:val="single" w:sz="4" w:space="0" w:color="auto"/>
            </w:tcBorders>
            <w:vAlign w:val="center"/>
          </w:tcPr>
          <w:p w:rsidR="0086444A" w:rsidRPr="009B0726" w:rsidRDefault="000C4740" w:rsidP="0086444A">
            <w:pPr>
              <w:spacing w:line="240" w:lineRule="auto"/>
              <w:jc w:val="center"/>
              <w:rPr>
                <w:rFonts w:ascii="Times New Roman" w:hAnsi="Times New Roman"/>
                <w:sz w:val="24"/>
                <w:szCs w:val="24"/>
              </w:rPr>
            </w:pPr>
            <w:r w:rsidRPr="009B0726">
              <w:rPr>
                <w:rFonts w:ascii="Times New Roman" w:hAnsi="Times New Roman"/>
                <w:sz w:val="24"/>
                <w:szCs w:val="24"/>
              </w:rPr>
              <w:t>-27206,4</w:t>
            </w:r>
          </w:p>
        </w:tc>
        <w:tc>
          <w:tcPr>
            <w:tcW w:w="1701" w:type="dxa"/>
            <w:tcBorders>
              <w:top w:val="single" w:sz="4" w:space="0" w:color="auto"/>
              <w:left w:val="single" w:sz="4" w:space="0" w:color="auto"/>
              <w:bottom w:val="single" w:sz="4" w:space="0" w:color="auto"/>
              <w:right w:val="single" w:sz="4" w:space="0" w:color="auto"/>
            </w:tcBorders>
            <w:vAlign w:val="center"/>
          </w:tcPr>
          <w:p w:rsidR="0086444A" w:rsidRPr="001E6A36" w:rsidRDefault="0086444A" w:rsidP="0086444A">
            <w:pPr>
              <w:spacing w:line="240" w:lineRule="auto"/>
              <w:jc w:val="center"/>
              <w:rPr>
                <w:rFonts w:ascii="Times New Roman" w:hAnsi="Times New Roman"/>
                <w:sz w:val="24"/>
                <w:szCs w:val="24"/>
              </w:rPr>
            </w:pPr>
            <w:r w:rsidRPr="001E6A36">
              <w:rPr>
                <w:rFonts w:ascii="Times New Roman" w:hAnsi="Times New Roman"/>
                <w:sz w:val="24"/>
                <w:szCs w:val="24"/>
              </w:rPr>
              <w:t>Изменение числа дней, отработанных одним рабочим</w:t>
            </w:r>
          </w:p>
        </w:tc>
      </w:tr>
      <w:tr w:rsidR="000C4740" w:rsidRPr="001E6A36">
        <w:trPr>
          <w:trHeight w:val="1316"/>
        </w:trPr>
        <w:tc>
          <w:tcPr>
            <w:tcW w:w="1702" w:type="dxa"/>
            <w:tcBorders>
              <w:top w:val="single" w:sz="4" w:space="0" w:color="auto"/>
              <w:left w:val="single" w:sz="4" w:space="0" w:color="auto"/>
              <w:bottom w:val="single" w:sz="4" w:space="0" w:color="auto"/>
              <w:right w:val="single" w:sz="4" w:space="0" w:color="auto"/>
            </w:tcBorders>
            <w:vAlign w:val="center"/>
          </w:tcPr>
          <w:p w:rsidR="0086444A" w:rsidRPr="001E6A36" w:rsidRDefault="0086444A" w:rsidP="0086444A">
            <w:pPr>
              <w:spacing w:line="240" w:lineRule="auto"/>
              <w:jc w:val="center"/>
              <w:rPr>
                <w:rFonts w:ascii="Times New Roman" w:hAnsi="Times New Roman"/>
                <w:sz w:val="24"/>
                <w:szCs w:val="24"/>
              </w:rPr>
            </w:pPr>
            <w:r w:rsidRPr="001E6A36">
              <w:rPr>
                <w:rFonts w:ascii="Times New Roman" w:hAnsi="Times New Roman"/>
                <w:sz w:val="24"/>
                <w:szCs w:val="24"/>
              </w:rPr>
              <w:t>Число отработанных человеко-часов, (Чч)</w:t>
            </w:r>
          </w:p>
        </w:tc>
        <w:tc>
          <w:tcPr>
            <w:tcW w:w="1417"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16580800</w:t>
            </w:r>
          </w:p>
        </w:tc>
        <w:tc>
          <w:tcPr>
            <w:tcW w:w="1381"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16254000</w:t>
            </w:r>
          </w:p>
        </w:tc>
        <w:tc>
          <w:tcPr>
            <w:tcW w:w="1454"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98,029</w:t>
            </w:r>
          </w:p>
        </w:tc>
        <w:tc>
          <w:tcPr>
            <w:tcW w:w="993"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-6,535</w:t>
            </w:r>
          </w:p>
        </w:tc>
        <w:tc>
          <w:tcPr>
            <w:tcW w:w="1134" w:type="dxa"/>
            <w:tcBorders>
              <w:top w:val="single" w:sz="4" w:space="0" w:color="auto"/>
              <w:left w:val="single" w:sz="4" w:space="0" w:color="auto"/>
              <w:bottom w:val="single" w:sz="4" w:space="0" w:color="auto"/>
              <w:right w:val="single" w:sz="4" w:space="0" w:color="auto"/>
            </w:tcBorders>
            <w:vAlign w:val="center"/>
          </w:tcPr>
          <w:p w:rsidR="0086444A" w:rsidRPr="009B0726" w:rsidRDefault="000C4740" w:rsidP="0086444A">
            <w:pPr>
              <w:spacing w:line="240" w:lineRule="auto"/>
              <w:jc w:val="center"/>
              <w:rPr>
                <w:rFonts w:ascii="Times New Roman" w:hAnsi="Times New Roman"/>
                <w:sz w:val="24"/>
                <w:szCs w:val="24"/>
              </w:rPr>
            </w:pPr>
            <w:r w:rsidRPr="009B0726">
              <w:rPr>
                <w:rFonts w:ascii="Times New Roman" w:hAnsi="Times New Roman"/>
                <w:sz w:val="24"/>
                <w:szCs w:val="24"/>
              </w:rPr>
              <w:t>-407784</w:t>
            </w:r>
          </w:p>
        </w:tc>
        <w:tc>
          <w:tcPr>
            <w:tcW w:w="1701"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 xml:space="preserve">Изменение </w:t>
            </w:r>
            <w:r w:rsidR="009B0726">
              <w:rPr>
                <w:rFonts w:ascii="Times New Roman" w:hAnsi="Times New Roman"/>
                <w:sz w:val="24"/>
                <w:szCs w:val="24"/>
              </w:rPr>
              <w:t>продолжи-тель</w:t>
            </w:r>
            <w:r w:rsidR="0086444A" w:rsidRPr="001E6A36">
              <w:rPr>
                <w:rFonts w:ascii="Times New Roman" w:hAnsi="Times New Roman"/>
                <w:sz w:val="24"/>
                <w:szCs w:val="24"/>
              </w:rPr>
              <w:t>ности рабочего дня</w:t>
            </w:r>
          </w:p>
        </w:tc>
      </w:tr>
      <w:tr w:rsidR="000C4740" w:rsidRPr="001E6A36">
        <w:trPr>
          <w:trHeight w:val="1606"/>
        </w:trPr>
        <w:tc>
          <w:tcPr>
            <w:tcW w:w="1702" w:type="dxa"/>
            <w:tcBorders>
              <w:top w:val="single" w:sz="4" w:space="0" w:color="auto"/>
              <w:left w:val="single" w:sz="4" w:space="0" w:color="auto"/>
              <w:bottom w:val="single" w:sz="4" w:space="0" w:color="auto"/>
              <w:right w:val="single" w:sz="4" w:space="0" w:color="auto"/>
            </w:tcBorders>
            <w:vAlign w:val="center"/>
          </w:tcPr>
          <w:p w:rsidR="0086444A" w:rsidRPr="001E6A36" w:rsidRDefault="0086444A" w:rsidP="0086444A">
            <w:pPr>
              <w:spacing w:line="240" w:lineRule="auto"/>
              <w:jc w:val="center"/>
              <w:rPr>
                <w:rFonts w:ascii="Times New Roman" w:hAnsi="Times New Roman"/>
                <w:sz w:val="24"/>
                <w:szCs w:val="24"/>
              </w:rPr>
            </w:pPr>
            <w:r w:rsidRPr="001E6A36">
              <w:rPr>
                <w:rFonts w:ascii="Times New Roman" w:hAnsi="Times New Roman"/>
                <w:sz w:val="24"/>
                <w:szCs w:val="24"/>
              </w:rPr>
              <w:t>Объем продаж (без НДС), (</w:t>
            </w:r>
            <w:r w:rsidRPr="001E6A36">
              <w:rPr>
                <w:rFonts w:ascii="Times New Roman" w:hAnsi="Times New Roman"/>
                <w:sz w:val="24"/>
                <w:szCs w:val="24"/>
                <w:lang w:val="en-US"/>
              </w:rPr>
              <w:t>V</w:t>
            </w:r>
            <w:r w:rsidRPr="001E6A36">
              <w:rPr>
                <w:rFonts w:ascii="Times New Roman" w:hAnsi="Times New Roman"/>
                <w:sz w:val="24"/>
                <w:szCs w:val="24"/>
              </w:rPr>
              <w:t>),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6240000</w:t>
            </w:r>
          </w:p>
        </w:tc>
        <w:tc>
          <w:tcPr>
            <w:tcW w:w="1381"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7238399</w:t>
            </w:r>
          </w:p>
        </w:tc>
        <w:tc>
          <w:tcPr>
            <w:tcW w:w="1454"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115,999</w:t>
            </w:r>
          </w:p>
        </w:tc>
        <w:tc>
          <w:tcPr>
            <w:tcW w:w="993" w:type="dxa"/>
            <w:tcBorders>
              <w:top w:val="single" w:sz="4" w:space="0" w:color="auto"/>
              <w:left w:val="single" w:sz="4" w:space="0" w:color="auto"/>
              <w:bottom w:val="single" w:sz="4" w:space="0" w:color="auto"/>
              <w:right w:val="single" w:sz="4" w:space="0" w:color="auto"/>
            </w:tcBorders>
            <w:vAlign w:val="center"/>
          </w:tcPr>
          <w:p w:rsidR="0086444A" w:rsidRPr="001E6A36" w:rsidRDefault="000C4740" w:rsidP="0086444A">
            <w:pPr>
              <w:spacing w:line="240" w:lineRule="auto"/>
              <w:jc w:val="center"/>
              <w:rPr>
                <w:rFonts w:ascii="Times New Roman" w:hAnsi="Times New Roman"/>
                <w:sz w:val="24"/>
                <w:szCs w:val="24"/>
              </w:rPr>
            </w:pPr>
            <w:r w:rsidRPr="001E6A36">
              <w:rPr>
                <w:rFonts w:ascii="Times New Roman" w:hAnsi="Times New Roman"/>
                <w:sz w:val="24"/>
                <w:szCs w:val="24"/>
              </w:rPr>
              <w:t>+17,97</w:t>
            </w:r>
          </w:p>
        </w:tc>
        <w:tc>
          <w:tcPr>
            <w:tcW w:w="1134" w:type="dxa"/>
            <w:tcBorders>
              <w:top w:val="single" w:sz="4" w:space="0" w:color="auto"/>
              <w:left w:val="single" w:sz="4" w:space="0" w:color="auto"/>
              <w:bottom w:val="single" w:sz="4" w:space="0" w:color="auto"/>
              <w:right w:val="single" w:sz="4" w:space="0" w:color="auto"/>
            </w:tcBorders>
            <w:vAlign w:val="center"/>
          </w:tcPr>
          <w:p w:rsidR="0086444A" w:rsidRPr="009B0726" w:rsidRDefault="000C4740" w:rsidP="0086444A">
            <w:pPr>
              <w:spacing w:line="240" w:lineRule="auto"/>
              <w:jc w:val="center"/>
              <w:rPr>
                <w:rFonts w:ascii="Times New Roman" w:hAnsi="Times New Roman"/>
                <w:sz w:val="24"/>
                <w:szCs w:val="24"/>
              </w:rPr>
            </w:pPr>
            <w:r w:rsidRPr="009B0726">
              <w:rPr>
                <w:rFonts w:ascii="Times New Roman" w:hAnsi="Times New Roman"/>
                <w:sz w:val="24"/>
                <w:szCs w:val="24"/>
              </w:rPr>
              <w:t>1121328</w:t>
            </w:r>
          </w:p>
        </w:tc>
        <w:tc>
          <w:tcPr>
            <w:tcW w:w="1701" w:type="dxa"/>
            <w:tcBorders>
              <w:top w:val="single" w:sz="4" w:space="0" w:color="auto"/>
              <w:left w:val="single" w:sz="4" w:space="0" w:color="auto"/>
              <w:bottom w:val="single" w:sz="4" w:space="0" w:color="auto"/>
              <w:right w:val="single" w:sz="4" w:space="0" w:color="auto"/>
            </w:tcBorders>
            <w:vAlign w:val="center"/>
          </w:tcPr>
          <w:p w:rsidR="0086444A" w:rsidRPr="001E6A36" w:rsidRDefault="0086444A" w:rsidP="0086444A">
            <w:pPr>
              <w:spacing w:line="240" w:lineRule="auto"/>
              <w:jc w:val="center"/>
              <w:rPr>
                <w:rFonts w:ascii="Times New Roman" w:hAnsi="Times New Roman"/>
                <w:sz w:val="24"/>
                <w:szCs w:val="24"/>
              </w:rPr>
            </w:pPr>
            <w:r w:rsidRPr="001E6A36">
              <w:rPr>
                <w:rFonts w:ascii="Times New Roman" w:hAnsi="Times New Roman"/>
                <w:sz w:val="24"/>
                <w:szCs w:val="24"/>
              </w:rPr>
              <w:t>Изменение среднечасо</w:t>
            </w:r>
            <w:r w:rsidR="009B0726">
              <w:rPr>
                <w:rFonts w:ascii="Times New Roman" w:hAnsi="Times New Roman"/>
                <w:sz w:val="24"/>
                <w:szCs w:val="24"/>
              </w:rPr>
              <w:t>-</w:t>
            </w:r>
            <w:r w:rsidRPr="001E6A36">
              <w:rPr>
                <w:rFonts w:ascii="Times New Roman" w:hAnsi="Times New Roman"/>
                <w:sz w:val="24"/>
                <w:szCs w:val="24"/>
              </w:rPr>
              <w:t>вой выработки одного рабочего</w:t>
            </w:r>
          </w:p>
        </w:tc>
      </w:tr>
    </w:tbl>
    <w:p w:rsidR="009D55D0" w:rsidRDefault="009D55D0" w:rsidP="0016404E">
      <w:pPr>
        <w:spacing w:after="0" w:line="100" w:lineRule="atLeast"/>
        <w:rPr>
          <w:rFonts w:ascii="Times New Roman" w:hAnsi="Times New Roman"/>
          <w:b/>
          <w:sz w:val="28"/>
          <w:szCs w:val="28"/>
          <w:u w:val="single"/>
        </w:rPr>
      </w:pPr>
    </w:p>
    <w:p w:rsidR="009D55D0" w:rsidRDefault="009D55D0" w:rsidP="0016404E">
      <w:pPr>
        <w:spacing w:after="0" w:line="100" w:lineRule="atLeast"/>
        <w:rPr>
          <w:rFonts w:ascii="Times New Roman" w:hAnsi="Times New Roman"/>
          <w:b/>
          <w:sz w:val="28"/>
          <w:szCs w:val="28"/>
          <w:u w:val="single"/>
        </w:rPr>
      </w:pPr>
    </w:p>
    <w:p w:rsidR="0016404E" w:rsidRPr="0016404E" w:rsidRDefault="0016404E" w:rsidP="008711C5">
      <w:pPr>
        <w:spacing w:after="0" w:line="100" w:lineRule="atLeast"/>
        <w:jc w:val="both"/>
        <w:rPr>
          <w:rFonts w:ascii="Times New Roman" w:hAnsi="Times New Roman"/>
          <w:b/>
          <w:sz w:val="28"/>
          <w:szCs w:val="28"/>
          <w:u w:val="single"/>
        </w:rPr>
      </w:pPr>
      <w:r w:rsidRPr="0016404E">
        <w:rPr>
          <w:rFonts w:ascii="Times New Roman" w:hAnsi="Times New Roman"/>
          <w:b/>
          <w:sz w:val="28"/>
          <w:szCs w:val="28"/>
          <w:u w:val="single"/>
        </w:rPr>
        <w:t>Вывод:</w:t>
      </w:r>
    </w:p>
    <w:p w:rsidR="0016404E" w:rsidRPr="0016404E" w:rsidRDefault="0016404E" w:rsidP="008711C5">
      <w:pPr>
        <w:spacing w:after="0" w:line="360" w:lineRule="auto"/>
        <w:ind w:firstLine="705"/>
        <w:jc w:val="both"/>
        <w:rPr>
          <w:rFonts w:ascii="Times New Roman" w:hAnsi="Times New Roman"/>
          <w:sz w:val="28"/>
          <w:szCs w:val="28"/>
        </w:rPr>
      </w:pPr>
      <w:r w:rsidRPr="0016404E">
        <w:rPr>
          <w:rFonts w:ascii="Times New Roman" w:hAnsi="Times New Roman"/>
          <w:sz w:val="28"/>
          <w:szCs w:val="28"/>
        </w:rPr>
        <w:t xml:space="preserve"> В отчетном году  по сравнению с прошлым периодом произошло увеличение выручки от реализации продукции на 998 399 тыс. руб. На увеличение объема продаж оказали влияние следующие факторы:</w:t>
      </w:r>
    </w:p>
    <w:p w:rsidR="0016404E" w:rsidRPr="0016404E" w:rsidRDefault="0016404E" w:rsidP="005E5BF1">
      <w:pPr>
        <w:numPr>
          <w:ilvl w:val="0"/>
          <w:numId w:val="8"/>
        </w:numPr>
        <w:tabs>
          <w:tab w:val="left" w:pos="345"/>
          <w:tab w:val="left" w:pos="585"/>
        </w:tabs>
        <w:suppressAutoHyphens/>
        <w:spacing w:after="0" w:line="360" w:lineRule="auto"/>
        <w:ind w:left="345"/>
        <w:jc w:val="both"/>
        <w:rPr>
          <w:rFonts w:ascii="Times New Roman" w:hAnsi="Times New Roman"/>
          <w:sz w:val="28"/>
          <w:szCs w:val="28"/>
        </w:rPr>
      </w:pPr>
      <w:r w:rsidRPr="0016404E">
        <w:rPr>
          <w:rFonts w:ascii="Times New Roman" w:hAnsi="Times New Roman"/>
          <w:sz w:val="28"/>
          <w:szCs w:val="28"/>
        </w:rPr>
        <w:t xml:space="preserve"> увеличение численности рабочих (экстенсивный фактор), в отчетном году по сравнению с прошлым годом на   430 (9030 – 8600 = 430) человек, привело к увеличению объема продаж на 312 000 тыс. руб. или в относительном выражении 31,25%  ( 312 000/ 998 399 * 100). </w:t>
      </w:r>
    </w:p>
    <w:p w:rsidR="0016404E" w:rsidRPr="0016404E" w:rsidRDefault="0016404E" w:rsidP="005E5BF1">
      <w:pPr>
        <w:numPr>
          <w:ilvl w:val="0"/>
          <w:numId w:val="8"/>
        </w:numPr>
        <w:tabs>
          <w:tab w:val="left" w:pos="345"/>
          <w:tab w:val="left" w:pos="585"/>
        </w:tabs>
        <w:suppressAutoHyphens/>
        <w:spacing w:after="0" w:line="360" w:lineRule="auto"/>
        <w:ind w:left="345"/>
        <w:jc w:val="both"/>
        <w:rPr>
          <w:rFonts w:ascii="Times New Roman" w:hAnsi="Times New Roman"/>
          <w:sz w:val="28"/>
          <w:szCs w:val="28"/>
        </w:rPr>
      </w:pPr>
      <w:r w:rsidRPr="0016404E">
        <w:rPr>
          <w:rFonts w:ascii="Times New Roman" w:hAnsi="Times New Roman"/>
          <w:sz w:val="28"/>
          <w:szCs w:val="28"/>
        </w:rPr>
        <w:t>по сравнению с прошлым годом произошло уменьшение  дней отработанных 1 рабочим за год:</w:t>
      </w:r>
    </w:p>
    <w:p w:rsidR="0016404E" w:rsidRPr="0016404E" w:rsidRDefault="0016404E" w:rsidP="008711C5">
      <w:pPr>
        <w:spacing w:after="0" w:line="100" w:lineRule="atLeast"/>
        <w:ind w:left="-30"/>
        <w:jc w:val="both"/>
        <w:rPr>
          <w:rFonts w:ascii="Times New Roman" w:hAnsi="Times New Roman"/>
          <w:sz w:val="28"/>
          <w:szCs w:val="28"/>
        </w:rPr>
      </w:pPr>
      <w:r w:rsidRPr="0016404E">
        <w:rPr>
          <w:rFonts w:ascii="Times New Roman" w:hAnsi="Times New Roman"/>
          <w:sz w:val="28"/>
          <w:szCs w:val="28"/>
        </w:rPr>
        <w:t>Т</w:t>
      </w:r>
      <w:r w:rsidRPr="0016404E">
        <w:rPr>
          <w:rFonts w:ascii="Times New Roman" w:hAnsi="Times New Roman"/>
          <w:sz w:val="28"/>
          <w:szCs w:val="28"/>
          <w:vertAlign w:val="subscript"/>
        </w:rPr>
        <w:t xml:space="preserve">р.д. 0 </w:t>
      </w:r>
      <w:r w:rsidRPr="0016404E">
        <w:rPr>
          <w:rFonts w:ascii="Times New Roman" w:hAnsi="Times New Roman"/>
          <w:sz w:val="28"/>
          <w:szCs w:val="28"/>
        </w:rPr>
        <w:t xml:space="preserve"> = 2 072 600 / 8 600 = 241(день)</w:t>
      </w:r>
    </w:p>
    <w:p w:rsidR="0016404E" w:rsidRPr="0016404E" w:rsidRDefault="0016404E" w:rsidP="008711C5">
      <w:pPr>
        <w:spacing w:after="0" w:line="100" w:lineRule="atLeast"/>
        <w:ind w:left="-30"/>
        <w:jc w:val="both"/>
        <w:rPr>
          <w:rFonts w:ascii="Times New Roman" w:hAnsi="Times New Roman"/>
          <w:sz w:val="28"/>
          <w:szCs w:val="28"/>
        </w:rPr>
      </w:pPr>
      <w:r w:rsidRPr="0016404E">
        <w:rPr>
          <w:rFonts w:ascii="Times New Roman" w:hAnsi="Times New Roman"/>
          <w:sz w:val="28"/>
          <w:szCs w:val="28"/>
        </w:rPr>
        <w:t>Т</w:t>
      </w:r>
      <w:r w:rsidRPr="0016404E">
        <w:rPr>
          <w:rFonts w:ascii="Times New Roman" w:hAnsi="Times New Roman"/>
          <w:sz w:val="28"/>
          <w:szCs w:val="28"/>
          <w:vertAlign w:val="subscript"/>
        </w:rPr>
        <w:t xml:space="preserve">р.д. 1 </w:t>
      </w:r>
      <w:r w:rsidRPr="0016404E">
        <w:rPr>
          <w:rFonts w:ascii="Times New Roman" w:hAnsi="Times New Roman"/>
          <w:sz w:val="28"/>
          <w:szCs w:val="28"/>
        </w:rPr>
        <w:t xml:space="preserve"> = 2 167 200 / 9 030 = 240 (дней)</w:t>
      </w:r>
    </w:p>
    <w:p w:rsidR="0016404E" w:rsidRPr="0016404E" w:rsidRDefault="0016404E" w:rsidP="008711C5">
      <w:pPr>
        <w:spacing w:after="0" w:line="100" w:lineRule="atLeast"/>
        <w:ind w:left="-30"/>
        <w:jc w:val="both"/>
        <w:rPr>
          <w:rFonts w:ascii="Times New Roman" w:hAnsi="Times New Roman"/>
          <w:sz w:val="28"/>
          <w:szCs w:val="28"/>
        </w:rPr>
      </w:pPr>
      <w:r w:rsidRPr="0016404E">
        <w:rPr>
          <w:rFonts w:ascii="Times New Roman" w:hAnsi="Times New Roman"/>
          <w:i/>
          <w:sz w:val="28"/>
          <w:szCs w:val="28"/>
        </w:rPr>
        <w:t>∆</w:t>
      </w:r>
      <w:r w:rsidRPr="0016404E">
        <w:rPr>
          <w:rFonts w:ascii="Times New Roman" w:hAnsi="Times New Roman"/>
          <w:sz w:val="28"/>
          <w:szCs w:val="28"/>
        </w:rPr>
        <w:t xml:space="preserve"> Т</w:t>
      </w:r>
      <w:r w:rsidRPr="0016404E">
        <w:rPr>
          <w:rFonts w:ascii="Times New Roman" w:hAnsi="Times New Roman"/>
          <w:sz w:val="28"/>
          <w:szCs w:val="28"/>
          <w:vertAlign w:val="subscript"/>
        </w:rPr>
        <w:t xml:space="preserve">р.д. </w:t>
      </w:r>
      <w:r w:rsidRPr="0016404E">
        <w:rPr>
          <w:rFonts w:ascii="Times New Roman" w:hAnsi="Times New Roman"/>
          <w:sz w:val="28"/>
          <w:szCs w:val="28"/>
        </w:rPr>
        <w:t>= Т</w:t>
      </w:r>
      <w:r w:rsidRPr="0016404E">
        <w:rPr>
          <w:rFonts w:ascii="Times New Roman" w:hAnsi="Times New Roman"/>
          <w:sz w:val="28"/>
          <w:szCs w:val="28"/>
          <w:vertAlign w:val="subscript"/>
        </w:rPr>
        <w:t xml:space="preserve">р.д. 1 </w:t>
      </w:r>
      <w:r w:rsidRPr="0016404E">
        <w:rPr>
          <w:rFonts w:ascii="Times New Roman" w:hAnsi="Times New Roman"/>
          <w:sz w:val="28"/>
          <w:szCs w:val="28"/>
        </w:rPr>
        <w:t xml:space="preserve"> - Т</w:t>
      </w:r>
      <w:r w:rsidRPr="0016404E">
        <w:rPr>
          <w:rFonts w:ascii="Times New Roman" w:hAnsi="Times New Roman"/>
          <w:sz w:val="28"/>
          <w:szCs w:val="28"/>
          <w:vertAlign w:val="subscript"/>
        </w:rPr>
        <w:t xml:space="preserve">р.д. 0 </w:t>
      </w:r>
      <w:r w:rsidRPr="0016404E">
        <w:rPr>
          <w:rFonts w:ascii="Times New Roman" w:hAnsi="Times New Roman"/>
          <w:sz w:val="28"/>
          <w:szCs w:val="28"/>
        </w:rPr>
        <w:t xml:space="preserve"> =240-241= -  1 (день)</w:t>
      </w:r>
    </w:p>
    <w:p w:rsidR="0016404E" w:rsidRPr="0016404E" w:rsidRDefault="0016404E" w:rsidP="008711C5">
      <w:pPr>
        <w:spacing w:after="0" w:line="360" w:lineRule="auto"/>
        <w:jc w:val="both"/>
        <w:rPr>
          <w:rFonts w:ascii="Times New Roman" w:hAnsi="Times New Roman"/>
          <w:sz w:val="28"/>
          <w:szCs w:val="28"/>
        </w:rPr>
      </w:pPr>
      <w:r w:rsidRPr="0016404E">
        <w:rPr>
          <w:rFonts w:ascii="Times New Roman" w:hAnsi="Times New Roman"/>
          <w:sz w:val="28"/>
          <w:szCs w:val="28"/>
        </w:rPr>
        <w:t>Увеличение целодневных простоев негативно повлияло на изменение выручки, и объем продаж сократился на  27 187,06 тыс.рублей или в относительном выражении это составило 2,72% (27 187,06 / 998 399 * 100).).</w:t>
      </w:r>
    </w:p>
    <w:p w:rsidR="0016404E" w:rsidRPr="0016404E" w:rsidRDefault="0016404E" w:rsidP="005E5BF1">
      <w:pPr>
        <w:numPr>
          <w:ilvl w:val="0"/>
          <w:numId w:val="8"/>
        </w:numPr>
        <w:tabs>
          <w:tab w:val="left" w:pos="345"/>
          <w:tab w:val="left" w:pos="585"/>
        </w:tabs>
        <w:suppressAutoHyphens/>
        <w:spacing w:after="0" w:line="360" w:lineRule="auto"/>
        <w:ind w:left="345"/>
        <w:jc w:val="both"/>
        <w:rPr>
          <w:rFonts w:ascii="Times New Roman" w:hAnsi="Times New Roman"/>
          <w:sz w:val="28"/>
          <w:szCs w:val="28"/>
        </w:rPr>
      </w:pPr>
      <w:r w:rsidRPr="0016404E">
        <w:rPr>
          <w:rFonts w:ascii="Times New Roman" w:hAnsi="Times New Roman"/>
          <w:sz w:val="28"/>
          <w:szCs w:val="28"/>
        </w:rPr>
        <w:t>уменьшение продолжительности рабочего на 0,5 часа привело к значительной потере выручки. Ее объем уменьшился на  407 800,85 тыс.рублей или в относительном выражении это  40,85 % ( 407 800,85 / 998 399 * 100).</w:t>
      </w:r>
    </w:p>
    <w:p w:rsidR="0016404E" w:rsidRPr="0016404E" w:rsidRDefault="00B4319F" w:rsidP="008711C5">
      <w:pPr>
        <w:spacing w:after="0" w:line="360" w:lineRule="auto"/>
        <w:ind w:left="15"/>
        <w:jc w:val="both"/>
        <w:rPr>
          <w:rFonts w:ascii="Times New Roman" w:hAnsi="Times New Roman"/>
          <w:sz w:val="28"/>
          <w:szCs w:val="28"/>
        </w:rPr>
      </w:pPr>
      <w:r w:rsidRPr="0016404E">
        <w:rPr>
          <w:rFonts w:ascii="Times New Roman" w:hAnsi="Times New Roman"/>
          <w:sz w:val="28"/>
          <w:szCs w:val="28"/>
          <w:lang w:val="en-US"/>
        </w:rPr>
        <w:t>T</w:t>
      </w:r>
      <w:r w:rsidR="0016404E" w:rsidRPr="0016404E">
        <w:rPr>
          <w:rFonts w:ascii="Times New Roman" w:hAnsi="Times New Roman"/>
          <w:sz w:val="28"/>
          <w:szCs w:val="28"/>
        </w:rPr>
        <w:t xml:space="preserve"> </w:t>
      </w:r>
      <w:r w:rsidR="0016404E" w:rsidRPr="0016404E">
        <w:rPr>
          <w:rFonts w:ascii="Times New Roman" w:hAnsi="Times New Roman"/>
          <w:sz w:val="28"/>
          <w:szCs w:val="28"/>
          <w:vertAlign w:val="subscript"/>
        </w:rPr>
        <w:t xml:space="preserve">р.д. 0 =  </w:t>
      </w:r>
      <w:r w:rsidR="0016404E" w:rsidRPr="0016404E">
        <w:rPr>
          <w:rFonts w:ascii="Times New Roman" w:hAnsi="Times New Roman"/>
          <w:sz w:val="28"/>
          <w:szCs w:val="28"/>
        </w:rPr>
        <w:t>Ч</w:t>
      </w:r>
      <w:r w:rsidR="0016404E" w:rsidRPr="0016404E">
        <w:rPr>
          <w:rFonts w:ascii="Times New Roman" w:hAnsi="Times New Roman"/>
          <w:sz w:val="28"/>
          <w:szCs w:val="28"/>
          <w:vertAlign w:val="subscript"/>
        </w:rPr>
        <w:t>Ч0</w:t>
      </w:r>
      <w:r w:rsidR="0016404E" w:rsidRPr="0016404E">
        <w:rPr>
          <w:rFonts w:ascii="Times New Roman" w:hAnsi="Times New Roman"/>
          <w:sz w:val="28"/>
          <w:szCs w:val="28"/>
        </w:rPr>
        <w:t xml:space="preserve"> / </w:t>
      </w:r>
      <w:r w:rsidR="0016404E" w:rsidRPr="0016404E">
        <w:rPr>
          <w:rFonts w:ascii="Times New Roman" w:hAnsi="Times New Roman"/>
          <w:sz w:val="28"/>
          <w:szCs w:val="28"/>
          <w:vertAlign w:val="subscript"/>
        </w:rPr>
        <w:t xml:space="preserve"> </w:t>
      </w:r>
      <w:r w:rsidR="0016404E" w:rsidRPr="0016404E">
        <w:rPr>
          <w:rFonts w:ascii="Times New Roman" w:hAnsi="Times New Roman"/>
          <w:sz w:val="28"/>
          <w:szCs w:val="28"/>
          <w:lang w:val="en-US"/>
        </w:rPr>
        <w:t>N</w:t>
      </w:r>
      <w:r w:rsidR="0016404E" w:rsidRPr="0016404E">
        <w:rPr>
          <w:rFonts w:ascii="Times New Roman" w:hAnsi="Times New Roman"/>
          <w:sz w:val="28"/>
          <w:szCs w:val="28"/>
          <w:vertAlign w:val="subscript"/>
        </w:rPr>
        <w:t xml:space="preserve">0 </w:t>
      </w:r>
      <w:r w:rsidR="0016404E" w:rsidRPr="0016404E">
        <w:rPr>
          <w:rFonts w:ascii="Times New Roman" w:hAnsi="Times New Roman"/>
          <w:sz w:val="28"/>
          <w:szCs w:val="28"/>
        </w:rPr>
        <w:t>/ Т</w:t>
      </w:r>
      <w:r w:rsidR="0016404E" w:rsidRPr="0016404E">
        <w:rPr>
          <w:rFonts w:ascii="Times New Roman" w:hAnsi="Times New Roman"/>
          <w:sz w:val="28"/>
          <w:szCs w:val="28"/>
          <w:vertAlign w:val="subscript"/>
        </w:rPr>
        <w:t xml:space="preserve">р.д. 0 </w:t>
      </w:r>
      <w:r w:rsidR="0016404E" w:rsidRPr="0016404E">
        <w:rPr>
          <w:rFonts w:ascii="Times New Roman" w:hAnsi="Times New Roman"/>
          <w:sz w:val="28"/>
          <w:szCs w:val="28"/>
        </w:rPr>
        <w:t xml:space="preserve">   =     16 580 800 / 8600 / 241 = 8 (час)</w:t>
      </w:r>
    </w:p>
    <w:p w:rsidR="0016404E" w:rsidRPr="0016404E" w:rsidRDefault="0016404E" w:rsidP="008711C5">
      <w:pPr>
        <w:spacing w:after="0" w:line="360" w:lineRule="auto"/>
        <w:ind w:left="15"/>
        <w:jc w:val="both"/>
        <w:rPr>
          <w:rFonts w:ascii="Times New Roman" w:hAnsi="Times New Roman"/>
          <w:sz w:val="28"/>
          <w:szCs w:val="28"/>
        </w:rPr>
      </w:pPr>
      <w:r w:rsidRPr="0016404E">
        <w:rPr>
          <w:rFonts w:ascii="Times New Roman" w:hAnsi="Times New Roman"/>
          <w:sz w:val="28"/>
          <w:szCs w:val="28"/>
          <w:lang w:val="en-US"/>
        </w:rPr>
        <w:t>t</w:t>
      </w:r>
      <w:r w:rsidRPr="0016404E">
        <w:rPr>
          <w:rFonts w:ascii="Times New Roman" w:hAnsi="Times New Roman"/>
          <w:sz w:val="28"/>
          <w:szCs w:val="28"/>
        </w:rPr>
        <w:t xml:space="preserve"> </w:t>
      </w:r>
      <w:r w:rsidRPr="0016404E">
        <w:rPr>
          <w:rFonts w:ascii="Times New Roman" w:hAnsi="Times New Roman"/>
          <w:sz w:val="28"/>
          <w:szCs w:val="28"/>
          <w:vertAlign w:val="subscript"/>
        </w:rPr>
        <w:t xml:space="preserve">р.д. 1 = </w:t>
      </w:r>
      <w:r w:rsidRPr="0016404E">
        <w:rPr>
          <w:rFonts w:ascii="Times New Roman" w:hAnsi="Times New Roman"/>
          <w:sz w:val="28"/>
          <w:szCs w:val="28"/>
        </w:rPr>
        <w:t xml:space="preserve"> Ч</w:t>
      </w:r>
      <w:r w:rsidRPr="0016404E">
        <w:rPr>
          <w:rFonts w:ascii="Times New Roman" w:hAnsi="Times New Roman"/>
          <w:sz w:val="28"/>
          <w:szCs w:val="28"/>
          <w:vertAlign w:val="subscript"/>
        </w:rPr>
        <w:t xml:space="preserve">Ч1 </w:t>
      </w:r>
      <w:r w:rsidRPr="0016404E">
        <w:rPr>
          <w:rFonts w:ascii="Times New Roman" w:hAnsi="Times New Roman"/>
          <w:sz w:val="28"/>
          <w:szCs w:val="28"/>
        </w:rPr>
        <w:t xml:space="preserve">/ </w:t>
      </w:r>
      <w:r w:rsidRPr="0016404E">
        <w:rPr>
          <w:rFonts w:ascii="Times New Roman" w:hAnsi="Times New Roman"/>
          <w:sz w:val="28"/>
          <w:szCs w:val="28"/>
          <w:vertAlign w:val="subscript"/>
        </w:rPr>
        <w:t xml:space="preserve"> </w:t>
      </w:r>
      <w:r w:rsidRPr="0016404E">
        <w:rPr>
          <w:rFonts w:ascii="Times New Roman" w:hAnsi="Times New Roman"/>
          <w:sz w:val="28"/>
          <w:szCs w:val="28"/>
          <w:lang w:val="en-US"/>
        </w:rPr>
        <w:t>N</w:t>
      </w:r>
      <w:r w:rsidRPr="0016404E">
        <w:rPr>
          <w:rFonts w:ascii="Times New Roman" w:hAnsi="Times New Roman"/>
          <w:sz w:val="28"/>
          <w:szCs w:val="28"/>
          <w:vertAlign w:val="subscript"/>
        </w:rPr>
        <w:t xml:space="preserve">1 </w:t>
      </w:r>
      <w:r w:rsidRPr="0016404E">
        <w:rPr>
          <w:rFonts w:ascii="Times New Roman" w:hAnsi="Times New Roman"/>
          <w:sz w:val="28"/>
          <w:szCs w:val="28"/>
        </w:rPr>
        <w:t>/ Т</w:t>
      </w:r>
      <w:r w:rsidRPr="0016404E">
        <w:rPr>
          <w:rFonts w:ascii="Times New Roman" w:hAnsi="Times New Roman"/>
          <w:sz w:val="28"/>
          <w:szCs w:val="28"/>
          <w:vertAlign w:val="subscript"/>
        </w:rPr>
        <w:t xml:space="preserve">р.д. 1 </w:t>
      </w:r>
      <w:r w:rsidRPr="0016404E">
        <w:rPr>
          <w:rFonts w:ascii="Times New Roman" w:hAnsi="Times New Roman"/>
          <w:sz w:val="28"/>
          <w:szCs w:val="28"/>
        </w:rPr>
        <w:t xml:space="preserve">   =    16 254 000 / 9 030 / 240  = 7,5 ( час)</w:t>
      </w:r>
    </w:p>
    <w:p w:rsidR="0016404E" w:rsidRPr="0016404E" w:rsidRDefault="0016404E" w:rsidP="008711C5">
      <w:pPr>
        <w:spacing w:after="0" w:line="360" w:lineRule="auto"/>
        <w:ind w:left="15"/>
        <w:jc w:val="both"/>
        <w:rPr>
          <w:rFonts w:ascii="Times New Roman" w:hAnsi="Times New Roman"/>
          <w:sz w:val="28"/>
          <w:szCs w:val="28"/>
        </w:rPr>
      </w:pPr>
      <w:r w:rsidRPr="0016404E">
        <w:rPr>
          <w:rFonts w:ascii="Times New Roman" w:hAnsi="Times New Roman"/>
          <w:i/>
          <w:sz w:val="28"/>
          <w:szCs w:val="28"/>
        </w:rPr>
        <w:t>∆</w:t>
      </w:r>
      <w:r w:rsidRPr="0016404E">
        <w:rPr>
          <w:rFonts w:ascii="Times New Roman" w:hAnsi="Times New Roman"/>
          <w:sz w:val="28"/>
          <w:szCs w:val="28"/>
          <w:vertAlign w:val="subscript"/>
        </w:rPr>
        <w:t xml:space="preserve"> </w:t>
      </w:r>
      <w:r w:rsidRPr="0016404E">
        <w:rPr>
          <w:rFonts w:ascii="Times New Roman" w:hAnsi="Times New Roman"/>
          <w:sz w:val="28"/>
          <w:szCs w:val="28"/>
          <w:lang w:val="en-US"/>
        </w:rPr>
        <w:t>t</w:t>
      </w:r>
      <w:r w:rsidRPr="0016404E">
        <w:rPr>
          <w:rFonts w:ascii="Times New Roman" w:hAnsi="Times New Roman"/>
          <w:sz w:val="28"/>
          <w:szCs w:val="28"/>
        </w:rPr>
        <w:t xml:space="preserve"> </w:t>
      </w:r>
      <w:r w:rsidRPr="0016404E">
        <w:rPr>
          <w:rFonts w:ascii="Times New Roman" w:hAnsi="Times New Roman"/>
          <w:sz w:val="28"/>
          <w:szCs w:val="28"/>
          <w:vertAlign w:val="subscript"/>
        </w:rPr>
        <w:t>р.д.</w:t>
      </w:r>
      <w:r w:rsidRPr="0016404E">
        <w:rPr>
          <w:rFonts w:ascii="Times New Roman" w:hAnsi="Times New Roman"/>
          <w:sz w:val="28"/>
          <w:szCs w:val="28"/>
        </w:rPr>
        <w:t xml:space="preserve"> = 7,5 – 8 = - 0,5 (час)</w:t>
      </w:r>
    </w:p>
    <w:p w:rsidR="0016404E" w:rsidRPr="0016404E" w:rsidRDefault="0016404E" w:rsidP="005E5BF1">
      <w:pPr>
        <w:numPr>
          <w:ilvl w:val="0"/>
          <w:numId w:val="8"/>
        </w:numPr>
        <w:tabs>
          <w:tab w:val="left" w:pos="345"/>
          <w:tab w:val="left" w:pos="585"/>
        </w:tabs>
        <w:suppressAutoHyphens/>
        <w:spacing w:after="0" w:line="360" w:lineRule="auto"/>
        <w:ind w:left="345"/>
        <w:jc w:val="both"/>
        <w:rPr>
          <w:rFonts w:ascii="Times New Roman" w:hAnsi="Times New Roman"/>
          <w:sz w:val="28"/>
          <w:szCs w:val="28"/>
        </w:rPr>
      </w:pPr>
      <w:r w:rsidRPr="0016404E">
        <w:rPr>
          <w:rFonts w:ascii="Times New Roman" w:hAnsi="Times New Roman"/>
          <w:sz w:val="28"/>
          <w:szCs w:val="28"/>
        </w:rPr>
        <w:t xml:space="preserve">увеличение среднечасовой выработки (самый качественный интенсивный показатель) одного рабочего привело к значительному увеличению объема продаж в абсолютном выражении на 1 121 386,66 тыс. рублей или на 112,32 % (1 121 386,66 / 998 399 * 100) </w:t>
      </w:r>
    </w:p>
    <w:p w:rsidR="0016404E" w:rsidRPr="0016404E" w:rsidRDefault="0016404E" w:rsidP="008711C5">
      <w:pPr>
        <w:spacing w:after="0" w:line="360" w:lineRule="auto"/>
        <w:ind w:firstLine="456"/>
        <w:jc w:val="both"/>
        <w:rPr>
          <w:rFonts w:ascii="Times New Roman" w:hAnsi="Times New Roman"/>
          <w:sz w:val="28"/>
          <w:szCs w:val="28"/>
        </w:rPr>
      </w:pPr>
      <w:r w:rsidRPr="0016404E">
        <w:rPr>
          <w:rFonts w:ascii="Times New Roman" w:hAnsi="Times New Roman"/>
          <w:sz w:val="28"/>
          <w:szCs w:val="28"/>
        </w:rPr>
        <w:t xml:space="preserve">На основании проведенных расчетов можно сказать, что использование трудовых ресурсов свидетельствует об  интенсивном использовании труда. Ведь значительный прирост объема продаж, достигнут за счет изменения самого качественного показателя, т.е. производительности труда (увеличение  на 112,32 %). Положительно влияние на объем продаж оказало  и  увеличение численности рабочих ( увеличение на 31,25%). </w:t>
      </w:r>
    </w:p>
    <w:p w:rsidR="0016404E" w:rsidRPr="0016404E" w:rsidRDefault="0016404E" w:rsidP="008711C5">
      <w:pPr>
        <w:spacing w:after="0" w:line="360" w:lineRule="auto"/>
        <w:ind w:firstLine="456"/>
        <w:jc w:val="both"/>
        <w:rPr>
          <w:rFonts w:ascii="Times New Roman" w:hAnsi="Times New Roman"/>
          <w:sz w:val="28"/>
          <w:szCs w:val="28"/>
        </w:rPr>
      </w:pPr>
      <w:r w:rsidRPr="0016404E">
        <w:rPr>
          <w:rFonts w:ascii="Times New Roman" w:hAnsi="Times New Roman"/>
          <w:sz w:val="28"/>
          <w:szCs w:val="28"/>
        </w:rPr>
        <w:t xml:space="preserve"> Снижение же объема продаж в текущем году  произошло за счет внутрисменных простоев. Отрицательное влияние на результативный показатель оказали два экстенсивных фактора:</w:t>
      </w:r>
    </w:p>
    <w:p w:rsidR="0016404E" w:rsidRPr="0016404E" w:rsidRDefault="0016404E" w:rsidP="005E5BF1">
      <w:pPr>
        <w:numPr>
          <w:ilvl w:val="0"/>
          <w:numId w:val="8"/>
        </w:numPr>
        <w:tabs>
          <w:tab w:val="left" w:pos="225"/>
        </w:tabs>
        <w:suppressAutoHyphens/>
        <w:spacing w:after="0" w:line="360" w:lineRule="auto"/>
        <w:ind w:left="225"/>
        <w:jc w:val="both"/>
        <w:rPr>
          <w:rFonts w:ascii="Times New Roman" w:hAnsi="Times New Roman"/>
          <w:sz w:val="28"/>
          <w:szCs w:val="28"/>
        </w:rPr>
      </w:pPr>
      <w:r w:rsidRPr="0016404E">
        <w:rPr>
          <w:rFonts w:ascii="Times New Roman" w:hAnsi="Times New Roman"/>
          <w:sz w:val="28"/>
          <w:szCs w:val="28"/>
        </w:rPr>
        <w:t xml:space="preserve">изменение фактора   «число дней отработанных 1 рабочим»  в текущем периоде уменьшило  объем продаж на 2,72 % </w:t>
      </w:r>
    </w:p>
    <w:p w:rsidR="0016404E" w:rsidRPr="0016404E" w:rsidRDefault="0016404E" w:rsidP="005E5BF1">
      <w:pPr>
        <w:numPr>
          <w:ilvl w:val="0"/>
          <w:numId w:val="8"/>
        </w:numPr>
        <w:tabs>
          <w:tab w:val="left" w:pos="225"/>
        </w:tabs>
        <w:suppressAutoHyphens/>
        <w:spacing w:after="0" w:line="360" w:lineRule="auto"/>
        <w:ind w:left="225"/>
        <w:jc w:val="both"/>
        <w:rPr>
          <w:rFonts w:ascii="Times New Roman" w:hAnsi="Times New Roman"/>
          <w:sz w:val="28"/>
          <w:szCs w:val="28"/>
        </w:rPr>
      </w:pPr>
      <w:r w:rsidRPr="0016404E">
        <w:rPr>
          <w:rFonts w:ascii="Times New Roman" w:hAnsi="Times New Roman"/>
          <w:sz w:val="28"/>
          <w:szCs w:val="28"/>
        </w:rPr>
        <w:t>изменение  фактора  «продолжительность рабочего дня» в текущем периоде уменьшило объем продаж  на 40,85 %</w:t>
      </w:r>
    </w:p>
    <w:p w:rsidR="0016404E" w:rsidRPr="0016404E" w:rsidRDefault="0016404E" w:rsidP="008711C5">
      <w:pPr>
        <w:spacing w:after="0" w:line="360" w:lineRule="auto"/>
        <w:ind w:firstLine="600"/>
        <w:jc w:val="both"/>
        <w:rPr>
          <w:rFonts w:ascii="Times New Roman" w:hAnsi="Times New Roman"/>
          <w:sz w:val="28"/>
          <w:szCs w:val="28"/>
        </w:rPr>
      </w:pPr>
      <w:r w:rsidRPr="0016404E">
        <w:rPr>
          <w:rFonts w:ascii="Times New Roman" w:hAnsi="Times New Roman"/>
          <w:sz w:val="28"/>
          <w:szCs w:val="28"/>
        </w:rPr>
        <w:t xml:space="preserve">Т.о.  можно отметить возможность предприятия увеличить продажи за счет ликвидации внутрисменных потерь рабочего времени.  За счет интенсификации труда можно значительно увеличить прирост на 407 800,85 тыс.рублей или это составляет   40,85 %. В будущем периоде ООО «Рубин» необходимо предусмотреть мероприятия по снижению потерь рабочего времени. </w:t>
      </w:r>
    </w:p>
    <w:p w:rsidR="0016404E" w:rsidRPr="0016404E" w:rsidRDefault="0016404E" w:rsidP="008711C5">
      <w:pPr>
        <w:spacing w:after="0" w:line="360" w:lineRule="auto"/>
        <w:ind w:firstLine="600"/>
        <w:jc w:val="both"/>
        <w:rPr>
          <w:rFonts w:ascii="Times New Roman" w:hAnsi="Times New Roman"/>
          <w:sz w:val="28"/>
          <w:szCs w:val="28"/>
        </w:rPr>
      </w:pPr>
      <w:r w:rsidRPr="0016404E">
        <w:rPr>
          <w:rFonts w:ascii="Times New Roman" w:hAnsi="Times New Roman"/>
          <w:sz w:val="28"/>
          <w:szCs w:val="28"/>
        </w:rPr>
        <w:t>Выявленный резерв, т.е. резерв роста объема продаж – это резерв, который в наибольшей степени повлиял на уменьшение результативного показателя. Величина резерва  ООО «Рубин» составляет 434 987, 91 тыс. руб.</w:t>
      </w:r>
      <w:r w:rsidRPr="0016404E">
        <w:rPr>
          <w:rFonts w:ascii="Times New Roman" w:hAnsi="Times New Roman"/>
          <w:i/>
          <w:sz w:val="28"/>
          <w:szCs w:val="28"/>
        </w:rPr>
        <w:t xml:space="preserve"> </w:t>
      </w:r>
      <w:r w:rsidRPr="0016404E">
        <w:rPr>
          <w:rFonts w:ascii="Times New Roman" w:hAnsi="Times New Roman"/>
          <w:sz w:val="28"/>
          <w:szCs w:val="28"/>
        </w:rPr>
        <w:t xml:space="preserve"> Данный резерв можно учитывать при определении комплектного резерва увеличения объема продаж. </w:t>
      </w:r>
    </w:p>
    <w:p w:rsidR="00C04145" w:rsidRDefault="00C04145" w:rsidP="008711C5">
      <w:pPr>
        <w:spacing w:after="0" w:line="360" w:lineRule="auto"/>
        <w:ind w:firstLine="709"/>
        <w:jc w:val="both"/>
        <w:rPr>
          <w:rFonts w:ascii="Times New Roman" w:hAnsi="Times New Roman"/>
          <w:sz w:val="28"/>
          <w:szCs w:val="28"/>
        </w:rPr>
      </w:pPr>
    </w:p>
    <w:p w:rsidR="00FD7078" w:rsidRPr="00081079" w:rsidRDefault="00B4319F" w:rsidP="00B4319F">
      <w:pPr>
        <w:spacing w:after="0" w:line="360" w:lineRule="auto"/>
        <w:ind w:firstLine="709"/>
        <w:jc w:val="center"/>
        <w:rPr>
          <w:rFonts w:ascii="Times New Roman" w:hAnsi="Times New Roman"/>
          <w:b/>
          <w:sz w:val="28"/>
          <w:szCs w:val="28"/>
        </w:rPr>
      </w:pPr>
      <w:r w:rsidRPr="00081079">
        <w:rPr>
          <w:rFonts w:ascii="Times New Roman" w:hAnsi="Times New Roman"/>
          <w:b/>
          <w:sz w:val="28"/>
          <w:szCs w:val="28"/>
        </w:rPr>
        <w:t>Задание №2</w:t>
      </w:r>
    </w:p>
    <w:p w:rsidR="009D55D0" w:rsidRPr="0016404E" w:rsidRDefault="009D55D0" w:rsidP="002C3CD8">
      <w:pPr>
        <w:spacing w:after="0" w:line="360" w:lineRule="auto"/>
        <w:ind w:firstLine="709"/>
        <w:jc w:val="both"/>
        <w:rPr>
          <w:rFonts w:ascii="Times New Roman" w:hAnsi="Times New Roman"/>
          <w:sz w:val="28"/>
          <w:szCs w:val="28"/>
        </w:rPr>
      </w:pPr>
    </w:p>
    <w:p w:rsidR="0086444A" w:rsidRDefault="0016404E" w:rsidP="008711C5">
      <w:pPr>
        <w:pStyle w:val="2"/>
        <w:spacing w:after="0" w:line="360" w:lineRule="auto"/>
        <w:ind w:left="0"/>
        <w:rPr>
          <w:szCs w:val="28"/>
        </w:rPr>
      </w:pPr>
      <w:r>
        <w:rPr>
          <w:szCs w:val="28"/>
        </w:rPr>
        <w:t>Определим степень влияния на объем продаж отдельных факторов, связанных с использованием материалов</w:t>
      </w:r>
      <w:r w:rsidR="00BD2CAD">
        <w:rPr>
          <w:szCs w:val="28"/>
        </w:rPr>
        <w:t>, результаты представим в виде таблицы 1.2.</w:t>
      </w:r>
    </w:p>
    <w:p w:rsidR="000C4740" w:rsidRPr="000C4740" w:rsidRDefault="000C4740" w:rsidP="009B0726">
      <w:pPr>
        <w:spacing w:line="360" w:lineRule="auto"/>
        <w:ind w:left="567"/>
        <w:jc w:val="right"/>
        <w:rPr>
          <w:rFonts w:ascii="Times New Roman" w:hAnsi="Times New Roman"/>
          <w:i/>
          <w:sz w:val="28"/>
          <w:szCs w:val="28"/>
        </w:rPr>
      </w:pPr>
      <w:r w:rsidRPr="000C4740">
        <w:rPr>
          <w:rFonts w:ascii="Times New Roman" w:hAnsi="Times New Roman"/>
          <w:i/>
          <w:sz w:val="28"/>
          <w:szCs w:val="28"/>
        </w:rPr>
        <w:t xml:space="preserve">Таблица </w:t>
      </w:r>
      <w:r w:rsidR="006732D3">
        <w:rPr>
          <w:rFonts w:ascii="Times New Roman" w:hAnsi="Times New Roman"/>
          <w:i/>
          <w:sz w:val="28"/>
          <w:szCs w:val="28"/>
        </w:rPr>
        <w:t>1.</w:t>
      </w:r>
      <w:r w:rsidRPr="000C4740">
        <w:rPr>
          <w:rFonts w:ascii="Times New Roman" w:hAnsi="Times New Roman"/>
          <w:i/>
          <w:sz w:val="28"/>
          <w:szCs w:val="28"/>
        </w:rPr>
        <w:t>2</w:t>
      </w:r>
    </w:p>
    <w:p w:rsidR="000C4740" w:rsidRPr="006732D3" w:rsidRDefault="000C4740" w:rsidP="006732D3">
      <w:pPr>
        <w:spacing w:line="240" w:lineRule="auto"/>
        <w:jc w:val="center"/>
        <w:rPr>
          <w:rFonts w:ascii="Times New Roman" w:hAnsi="Times New Roman"/>
          <w:b/>
          <w:sz w:val="24"/>
          <w:szCs w:val="24"/>
        </w:rPr>
      </w:pPr>
      <w:r w:rsidRPr="006732D3">
        <w:rPr>
          <w:rFonts w:ascii="Times New Roman" w:hAnsi="Times New Roman"/>
          <w:b/>
          <w:sz w:val="24"/>
          <w:szCs w:val="24"/>
        </w:rPr>
        <w:t>Анализ степени влияния на объем продаж отдельных факторов, связанных с использованием материалов</w:t>
      </w:r>
      <w:r w:rsidR="00264A19">
        <w:rPr>
          <w:rFonts w:ascii="Times New Roman" w:hAnsi="Times New Roman"/>
          <w:b/>
          <w:sz w:val="24"/>
          <w:szCs w:val="24"/>
        </w:rPr>
        <w:t xml:space="preserve"> ООО «Рубин»</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1559"/>
        <w:gridCol w:w="1507"/>
        <w:gridCol w:w="1612"/>
      </w:tblGrid>
      <w:tr w:rsidR="006732D3" w:rsidRPr="001E6A36">
        <w:tc>
          <w:tcPr>
            <w:tcW w:w="4498"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b/>
                <w:sz w:val="24"/>
                <w:szCs w:val="24"/>
              </w:rPr>
            </w:pPr>
            <w:r w:rsidRPr="001E6A36">
              <w:rPr>
                <w:rFonts w:ascii="Times New Roman" w:hAnsi="Times New Roman"/>
                <w:b/>
                <w:sz w:val="24"/>
                <w:szCs w:val="24"/>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b/>
                <w:sz w:val="24"/>
                <w:szCs w:val="24"/>
              </w:rPr>
            </w:pPr>
            <w:r w:rsidRPr="001E6A36">
              <w:rPr>
                <w:rFonts w:ascii="Times New Roman" w:hAnsi="Times New Roman"/>
                <w:b/>
                <w:sz w:val="24"/>
                <w:szCs w:val="24"/>
              </w:rPr>
              <w:t>Прошлый год</w:t>
            </w:r>
          </w:p>
        </w:tc>
        <w:tc>
          <w:tcPr>
            <w:tcW w:w="1507"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b/>
                <w:sz w:val="24"/>
                <w:szCs w:val="24"/>
              </w:rPr>
            </w:pPr>
            <w:r w:rsidRPr="001E6A36">
              <w:rPr>
                <w:rFonts w:ascii="Times New Roman" w:hAnsi="Times New Roman"/>
                <w:b/>
                <w:sz w:val="24"/>
                <w:szCs w:val="24"/>
              </w:rPr>
              <w:t>Отчетный год</w:t>
            </w:r>
          </w:p>
        </w:tc>
        <w:tc>
          <w:tcPr>
            <w:tcW w:w="1612"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b/>
                <w:sz w:val="24"/>
                <w:szCs w:val="24"/>
              </w:rPr>
            </w:pPr>
            <w:r w:rsidRPr="001E6A36">
              <w:rPr>
                <w:rFonts w:ascii="Times New Roman" w:hAnsi="Times New Roman"/>
                <w:b/>
                <w:sz w:val="24"/>
                <w:szCs w:val="24"/>
              </w:rPr>
              <w:t>Изменение (+,–)</w:t>
            </w:r>
          </w:p>
        </w:tc>
      </w:tr>
      <w:tr w:rsidR="006732D3" w:rsidRPr="001E6A36">
        <w:tc>
          <w:tcPr>
            <w:tcW w:w="4498"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2</w:t>
            </w:r>
          </w:p>
        </w:tc>
        <w:tc>
          <w:tcPr>
            <w:tcW w:w="1507"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3</w:t>
            </w:r>
          </w:p>
        </w:tc>
        <w:tc>
          <w:tcPr>
            <w:tcW w:w="1612"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4</w:t>
            </w:r>
          </w:p>
        </w:tc>
      </w:tr>
      <w:tr w:rsidR="006732D3" w:rsidRPr="001E6A36">
        <w:tc>
          <w:tcPr>
            <w:tcW w:w="4498"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Объем продаж (без НДС), 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6240000</w:t>
            </w:r>
          </w:p>
        </w:tc>
        <w:tc>
          <w:tcPr>
            <w:tcW w:w="1507"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7238399</w:t>
            </w:r>
          </w:p>
        </w:tc>
        <w:tc>
          <w:tcPr>
            <w:tcW w:w="1612" w:type="dxa"/>
            <w:tcBorders>
              <w:top w:val="single" w:sz="4" w:space="0" w:color="auto"/>
              <w:left w:val="single" w:sz="4" w:space="0" w:color="auto"/>
              <w:bottom w:val="single" w:sz="4" w:space="0" w:color="auto"/>
              <w:right w:val="single" w:sz="4" w:space="0" w:color="auto"/>
            </w:tcBorders>
            <w:vAlign w:val="center"/>
          </w:tcPr>
          <w:p w:rsidR="006732D3" w:rsidRPr="001E6A36" w:rsidRDefault="009E03B3" w:rsidP="006732D3">
            <w:pPr>
              <w:spacing w:line="240" w:lineRule="auto"/>
              <w:jc w:val="center"/>
              <w:rPr>
                <w:rFonts w:ascii="Times New Roman" w:hAnsi="Times New Roman"/>
                <w:sz w:val="24"/>
                <w:szCs w:val="24"/>
              </w:rPr>
            </w:pPr>
            <w:r>
              <w:rPr>
                <w:rFonts w:ascii="Times New Roman" w:hAnsi="Times New Roman"/>
                <w:sz w:val="24"/>
                <w:szCs w:val="24"/>
              </w:rPr>
              <w:t>+</w:t>
            </w:r>
            <w:r w:rsidR="006732D3" w:rsidRPr="001E6A36">
              <w:rPr>
                <w:rFonts w:ascii="Times New Roman" w:hAnsi="Times New Roman"/>
                <w:sz w:val="24"/>
                <w:szCs w:val="24"/>
              </w:rPr>
              <w:t>998399</w:t>
            </w:r>
          </w:p>
        </w:tc>
      </w:tr>
      <w:tr w:rsidR="006732D3" w:rsidRPr="001E6A36">
        <w:tc>
          <w:tcPr>
            <w:tcW w:w="4498"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Стоимость материалов в себестоимости продаж (МЗ), 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3566212</w:t>
            </w:r>
          </w:p>
        </w:tc>
        <w:tc>
          <w:tcPr>
            <w:tcW w:w="1507"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4211690</w:t>
            </w:r>
          </w:p>
        </w:tc>
        <w:tc>
          <w:tcPr>
            <w:tcW w:w="1612" w:type="dxa"/>
            <w:tcBorders>
              <w:top w:val="single" w:sz="4" w:space="0" w:color="auto"/>
              <w:left w:val="single" w:sz="4" w:space="0" w:color="auto"/>
              <w:bottom w:val="single" w:sz="4" w:space="0" w:color="auto"/>
              <w:right w:val="single" w:sz="4" w:space="0" w:color="auto"/>
            </w:tcBorders>
            <w:vAlign w:val="center"/>
          </w:tcPr>
          <w:p w:rsidR="006732D3" w:rsidRPr="001E6A36" w:rsidRDefault="009E03B3" w:rsidP="006732D3">
            <w:pPr>
              <w:spacing w:line="240" w:lineRule="auto"/>
              <w:jc w:val="center"/>
              <w:rPr>
                <w:rFonts w:ascii="Times New Roman" w:hAnsi="Times New Roman"/>
                <w:sz w:val="24"/>
                <w:szCs w:val="24"/>
              </w:rPr>
            </w:pPr>
            <w:r>
              <w:rPr>
                <w:rFonts w:ascii="Times New Roman" w:hAnsi="Times New Roman"/>
                <w:sz w:val="24"/>
                <w:szCs w:val="24"/>
              </w:rPr>
              <w:t>+</w:t>
            </w:r>
            <w:r w:rsidR="006732D3" w:rsidRPr="001E6A36">
              <w:rPr>
                <w:rFonts w:ascii="Times New Roman" w:hAnsi="Times New Roman"/>
                <w:sz w:val="24"/>
                <w:szCs w:val="24"/>
              </w:rPr>
              <w:t>645478</w:t>
            </w:r>
          </w:p>
        </w:tc>
      </w:tr>
      <w:tr w:rsidR="006732D3" w:rsidRPr="001E6A36">
        <w:tc>
          <w:tcPr>
            <w:tcW w:w="4498"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Коэффициент материалоотдачи проданной продукции (Кмо) (рассчитать)</w:t>
            </w:r>
          </w:p>
        </w:tc>
        <w:tc>
          <w:tcPr>
            <w:tcW w:w="1559"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1,7498</w:t>
            </w:r>
          </w:p>
        </w:tc>
        <w:tc>
          <w:tcPr>
            <w:tcW w:w="1507"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1,7186</w:t>
            </w:r>
          </w:p>
        </w:tc>
        <w:tc>
          <w:tcPr>
            <w:tcW w:w="1612"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-0,0312</w:t>
            </w:r>
          </w:p>
        </w:tc>
      </w:tr>
      <w:tr w:rsidR="006732D3" w:rsidRPr="001E6A36">
        <w:tc>
          <w:tcPr>
            <w:tcW w:w="4498"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Влияние на объем продаж (</w:t>
            </w:r>
            <w:r w:rsidRPr="001E6A36">
              <w:rPr>
                <w:rFonts w:ascii="Times New Roman" w:hAnsi="Times New Roman"/>
                <w:sz w:val="24"/>
                <w:szCs w:val="24"/>
                <w:lang w:val="en-US"/>
              </w:rPr>
              <w:t>V</w:t>
            </w:r>
            <w:r w:rsidRPr="001E6A36">
              <w:rPr>
                <w:rFonts w:ascii="Times New Roman" w:hAnsi="Times New Roman"/>
                <w:sz w:val="24"/>
                <w:szCs w:val="24"/>
              </w:rPr>
              <w:t>) следующих факторов:</w:t>
            </w:r>
          </w:p>
        </w:tc>
        <w:tc>
          <w:tcPr>
            <w:tcW w:w="1559"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507"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612"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Х</w:t>
            </w:r>
          </w:p>
        </w:tc>
      </w:tr>
      <w:tr w:rsidR="006732D3" w:rsidRPr="001E6A36">
        <w:tc>
          <w:tcPr>
            <w:tcW w:w="4498" w:type="dxa"/>
            <w:tcBorders>
              <w:top w:val="single" w:sz="4" w:space="0" w:color="auto"/>
              <w:left w:val="single" w:sz="4" w:space="0" w:color="auto"/>
              <w:bottom w:val="single" w:sz="4" w:space="0" w:color="auto"/>
              <w:right w:val="single" w:sz="4" w:space="0" w:color="auto"/>
            </w:tcBorders>
            <w:vAlign w:val="center"/>
          </w:tcPr>
          <w:p w:rsidR="006732D3" w:rsidRPr="001E6A36" w:rsidRDefault="002C3CD8" w:rsidP="006732D3">
            <w:pPr>
              <w:spacing w:line="240" w:lineRule="auto"/>
              <w:jc w:val="center"/>
              <w:rPr>
                <w:rFonts w:ascii="Times New Roman" w:hAnsi="Times New Roman"/>
                <w:sz w:val="24"/>
                <w:szCs w:val="24"/>
              </w:rPr>
            </w:pPr>
            <w:r w:rsidRPr="001E6A36">
              <w:rPr>
                <w:rFonts w:ascii="Times New Roman" w:hAnsi="Times New Roman"/>
                <w:sz w:val="24"/>
                <w:szCs w:val="24"/>
              </w:rPr>
              <w:t>изменения стоимости материалов</w:t>
            </w:r>
            <w:r>
              <w:rPr>
                <w:rFonts w:ascii="Times New Roman" w:hAnsi="Times New Roman"/>
                <w:sz w:val="24"/>
                <w:szCs w:val="24"/>
              </w:rPr>
              <w:t xml:space="preserve"> в себестоимости продаж</w:t>
            </w:r>
            <w:r w:rsidRPr="001E6A36">
              <w:rPr>
                <w:rFonts w:ascii="Times New Roman" w:hAnsi="Times New Roman"/>
                <w:sz w:val="24"/>
                <w:szCs w:val="24"/>
              </w:rPr>
              <w:t>, ∆МЗ, 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507"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612" w:type="dxa"/>
            <w:tcBorders>
              <w:top w:val="single" w:sz="4" w:space="0" w:color="auto"/>
              <w:left w:val="single" w:sz="4" w:space="0" w:color="auto"/>
              <w:bottom w:val="single" w:sz="4" w:space="0" w:color="auto"/>
              <w:right w:val="single" w:sz="4" w:space="0" w:color="auto"/>
            </w:tcBorders>
            <w:vAlign w:val="center"/>
          </w:tcPr>
          <w:p w:rsidR="006732D3" w:rsidRPr="001E6A36" w:rsidRDefault="009E03B3" w:rsidP="006732D3">
            <w:pPr>
              <w:spacing w:line="240" w:lineRule="auto"/>
              <w:jc w:val="center"/>
              <w:rPr>
                <w:rFonts w:ascii="Times New Roman" w:hAnsi="Times New Roman"/>
                <w:sz w:val="24"/>
                <w:szCs w:val="24"/>
              </w:rPr>
            </w:pPr>
            <w:r>
              <w:rPr>
                <w:rFonts w:ascii="Times New Roman" w:hAnsi="Times New Roman"/>
                <w:sz w:val="24"/>
                <w:szCs w:val="24"/>
              </w:rPr>
              <w:t>+</w:t>
            </w:r>
            <w:r w:rsidR="006732D3" w:rsidRPr="001E6A36">
              <w:rPr>
                <w:rFonts w:ascii="Times New Roman" w:hAnsi="Times New Roman"/>
                <w:sz w:val="24"/>
                <w:szCs w:val="24"/>
              </w:rPr>
              <w:t>1129615,162</w:t>
            </w:r>
          </w:p>
        </w:tc>
      </w:tr>
      <w:tr w:rsidR="006732D3" w:rsidRPr="001E6A36">
        <w:tc>
          <w:tcPr>
            <w:tcW w:w="4498"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изменения материалоотдачи продаж, (∆Кмо), тыс. руб.</w:t>
            </w:r>
          </w:p>
        </w:tc>
        <w:tc>
          <w:tcPr>
            <w:tcW w:w="1559"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507"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612" w:type="dxa"/>
            <w:tcBorders>
              <w:top w:val="single" w:sz="4" w:space="0" w:color="auto"/>
              <w:left w:val="single" w:sz="4" w:space="0" w:color="auto"/>
              <w:bottom w:val="single" w:sz="4" w:space="0" w:color="auto"/>
              <w:right w:val="single" w:sz="4" w:space="0" w:color="auto"/>
            </w:tcBorders>
            <w:vAlign w:val="center"/>
          </w:tcPr>
          <w:p w:rsidR="006732D3" w:rsidRPr="001E6A36" w:rsidRDefault="006732D3" w:rsidP="006732D3">
            <w:pPr>
              <w:spacing w:line="240" w:lineRule="auto"/>
              <w:jc w:val="center"/>
              <w:rPr>
                <w:rFonts w:ascii="Times New Roman" w:hAnsi="Times New Roman"/>
                <w:sz w:val="24"/>
                <w:szCs w:val="24"/>
              </w:rPr>
            </w:pPr>
            <w:r w:rsidRPr="001E6A36">
              <w:rPr>
                <w:rFonts w:ascii="Times New Roman" w:hAnsi="Times New Roman"/>
                <w:sz w:val="24"/>
                <w:szCs w:val="24"/>
              </w:rPr>
              <w:t>-131216,162</w:t>
            </w:r>
          </w:p>
        </w:tc>
      </w:tr>
    </w:tbl>
    <w:p w:rsidR="00C04145" w:rsidRDefault="00C04145" w:rsidP="008711C5">
      <w:pPr>
        <w:spacing w:after="0" w:line="360" w:lineRule="auto"/>
        <w:ind w:firstLine="709"/>
        <w:jc w:val="both"/>
        <w:rPr>
          <w:rFonts w:ascii="Times New Roman" w:hAnsi="Times New Roman"/>
          <w:sz w:val="28"/>
          <w:szCs w:val="28"/>
        </w:rPr>
      </w:pPr>
    </w:p>
    <w:p w:rsidR="00FD7078" w:rsidRPr="00FD7078" w:rsidRDefault="00FD7078" w:rsidP="005E5BF1">
      <w:pPr>
        <w:numPr>
          <w:ilvl w:val="0"/>
          <w:numId w:val="9"/>
        </w:numPr>
        <w:tabs>
          <w:tab w:val="clear" w:pos="885"/>
          <w:tab w:val="left" w:pos="900"/>
        </w:tabs>
        <w:suppressAutoHyphens/>
        <w:spacing w:after="0" w:line="360" w:lineRule="auto"/>
        <w:ind w:left="900"/>
        <w:jc w:val="both"/>
        <w:rPr>
          <w:rFonts w:ascii="Times New Roman" w:hAnsi="Times New Roman"/>
          <w:sz w:val="28"/>
          <w:szCs w:val="28"/>
        </w:rPr>
      </w:pPr>
      <w:r w:rsidRPr="00FD7078">
        <w:rPr>
          <w:rFonts w:ascii="Times New Roman" w:hAnsi="Times New Roman"/>
          <w:sz w:val="28"/>
          <w:szCs w:val="28"/>
        </w:rPr>
        <w:t>Объем материальных затрат, влияющих на выпуск продукции, формируется под влиянием интенсивных и экстенсивных факторов. К экстенсивным факторам относится количество используемых материалов, а к интенсивным – материалоотдача.</w:t>
      </w:r>
    </w:p>
    <w:p w:rsidR="00FD7078" w:rsidRPr="00FD7078" w:rsidRDefault="00FD7078" w:rsidP="005E5BF1">
      <w:pPr>
        <w:numPr>
          <w:ilvl w:val="0"/>
          <w:numId w:val="9"/>
        </w:numPr>
        <w:tabs>
          <w:tab w:val="clear" w:pos="885"/>
          <w:tab w:val="left" w:pos="900"/>
        </w:tabs>
        <w:suppressAutoHyphens/>
        <w:spacing w:after="0" w:line="360" w:lineRule="auto"/>
        <w:ind w:left="900"/>
        <w:jc w:val="both"/>
        <w:rPr>
          <w:rFonts w:ascii="Times New Roman" w:hAnsi="Times New Roman"/>
          <w:sz w:val="28"/>
          <w:szCs w:val="28"/>
        </w:rPr>
      </w:pPr>
      <w:r w:rsidRPr="00FD7078">
        <w:rPr>
          <w:rFonts w:ascii="Times New Roman" w:hAnsi="Times New Roman"/>
          <w:sz w:val="28"/>
          <w:szCs w:val="28"/>
        </w:rPr>
        <w:t xml:space="preserve">Рассчитаем коэффициент материалоотдачи (результаты расчетов представлены в таблице № 2):  </w:t>
      </w:r>
      <w:r w:rsidRPr="00FD7078">
        <w:rPr>
          <w:rFonts w:ascii="Times New Roman" w:hAnsi="Times New Roman"/>
          <w:b/>
          <w:sz w:val="28"/>
          <w:szCs w:val="28"/>
        </w:rPr>
        <w:t xml:space="preserve">Мо = </w:t>
      </w:r>
      <w:r w:rsidRPr="00FD7078">
        <w:rPr>
          <w:rFonts w:ascii="Times New Roman" w:hAnsi="Times New Roman"/>
          <w:b/>
          <w:sz w:val="28"/>
          <w:szCs w:val="28"/>
          <w:lang w:val="en-US"/>
        </w:rPr>
        <w:t>V</w:t>
      </w:r>
      <w:r w:rsidRPr="00FD7078">
        <w:rPr>
          <w:rFonts w:ascii="Times New Roman" w:hAnsi="Times New Roman"/>
          <w:b/>
          <w:sz w:val="28"/>
          <w:szCs w:val="28"/>
        </w:rPr>
        <w:t xml:space="preserve"> : Мз</w:t>
      </w:r>
      <w:r w:rsidRPr="00FD7078">
        <w:rPr>
          <w:rFonts w:ascii="Times New Roman" w:hAnsi="Times New Roman"/>
          <w:sz w:val="28"/>
          <w:szCs w:val="28"/>
        </w:rPr>
        <w:t xml:space="preserve">, </w:t>
      </w:r>
    </w:p>
    <w:p w:rsidR="00FD7078" w:rsidRPr="00FD7078" w:rsidRDefault="00FD7078" w:rsidP="008711C5">
      <w:pPr>
        <w:spacing w:after="0" w:line="360" w:lineRule="auto"/>
        <w:ind w:left="15"/>
        <w:jc w:val="both"/>
        <w:rPr>
          <w:rFonts w:ascii="Times New Roman" w:hAnsi="Times New Roman"/>
          <w:sz w:val="28"/>
          <w:szCs w:val="28"/>
        </w:rPr>
      </w:pPr>
      <w:r w:rsidRPr="00FD7078">
        <w:rPr>
          <w:rFonts w:ascii="Times New Roman" w:hAnsi="Times New Roman"/>
          <w:sz w:val="28"/>
          <w:szCs w:val="28"/>
        </w:rPr>
        <w:t>тогда    Мо</w:t>
      </w:r>
      <w:r w:rsidRPr="00FD7078">
        <w:rPr>
          <w:rFonts w:ascii="Times New Roman" w:hAnsi="Times New Roman"/>
          <w:sz w:val="28"/>
          <w:szCs w:val="28"/>
          <w:vertAlign w:val="subscript"/>
        </w:rPr>
        <w:t>0</w:t>
      </w:r>
      <w:r w:rsidRPr="00FD7078">
        <w:rPr>
          <w:rFonts w:ascii="Times New Roman" w:hAnsi="Times New Roman"/>
          <w:sz w:val="28"/>
          <w:szCs w:val="28"/>
        </w:rPr>
        <w:t xml:space="preserve"> = 6 240 000 / 3 566 212 = 1,74975</w:t>
      </w:r>
    </w:p>
    <w:p w:rsidR="00FD7078" w:rsidRPr="00FD7078" w:rsidRDefault="00FD7078" w:rsidP="008711C5">
      <w:pPr>
        <w:spacing w:after="0" w:line="360" w:lineRule="auto"/>
        <w:ind w:left="15"/>
        <w:jc w:val="both"/>
        <w:rPr>
          <w:rFonts w:ascii="Times New Roman" w:hAnsi="Times New Roman"/>
          <w:sz w:val="28"/>
          <w:szCs w:val="28"/>
        </w:rPr>
      </w:pPr>
      <w:r w:rsidRPr="00FD7078">
        <w:rPr>
          <w:rFonts w:ascii="Times New Roman" w:hAnsi="Times New Roman"/>
          <w:sz w:val="28"/>
          <w:szCs w:val="28"/>
        </w:rPr>
        <w:t xml:space="preserve">             Мо</w:t>
      </w:r>
      <w:r w:rsidRPr="00FD7078">
        <w:rPr>
          <w:rFonts w:ascii="Times New Roman" w:hAnsi="Times New Roman"/>
          <w:sz w:val="28"/>
          <w:szCs w:val="28"/>
          <w:vertAlign w:val="subscript"/>
        </w:rPr>
        <w:t>1</w:t>
      </w:r>
      <w:r w:rsidRPr="00FD7078">
        <w:rPr>
          <w:rFonts w:ascii="Times New Roman" w:hAnsi="Times New Roman"/>
          <w:sz w:val="28"/>
          <w:szCs w:val="28"/>
        </w:rPr>
        <w:t xml:space="preserve"> = 7 238 399 / 4 211 690 = 1,71864</w:t>
      </w:r>
    </w:p>
    <w:p w:rsidR="00FD7078" w:rsidRPr="00FD7078" w:rsidRDefault="00FD7078" w:rsidP="008711C5">
      <w:pPr>
        <w:spacing w:after="0" w:line="360" w:lineRule="auto"/>
        <w:ind w:left="885"/>
        <w:jc w:val="both"/>
        <w:rPr>
          <w:rFonts w:ascii="Times New Roman" w:hAnsi="Times New Roman"/>
          <w:sz w:val="28"/>
          <w:szCs w:val="28"/>
        </w:rPr>
      </w:pPr>
      <w:r w:rsidRPr="00FD7078">
        <w:rPr>
          <w:rFonts w:ascii="Times New Roman" w:hAnsi="Times New Roman"/>
          <w:sz w:val="28"/>
          <w:szCs w:val="28"/>
        </w:rPr>
        <w:t>∆Мо = 1,71864 – 1,74975 = -0,0311</w:t>
      </w:r>
    </w:p>
    <w:p w:rsidR="00FD7078" w:rsidRPr="00FD7078" w:rsidRDefault="00FD7078" w:rsidP="005E5BF1">
      <w:pPr>
        <w:numPr>
          <w:ilvl w:val="0"/>
          <w:numId w:val="9"/>
        </w:numPr>
        <w:tabs>
          <w:tab w:val="left" w:pos="855"/>
        </w:tabs>
        <w:suppressAutoHyphens/>
        <w:spacing w:after="0" w:line="360" w:lineRule="auto"/>
        <w:ind w:left="855"/>
        <w:jc w:val="both"/>
        <w:rPr>
          <w:rFonts w:ascii="Times New Roman" w:hAnsi="Times New Roman"/>
          <w:sz w:val="28"/>
          <w:szCs w:val="28"/>
        </w:rPr>
      </w:pPr>
      <w:r w:rsidRPr="00FD7078">
        <w:rPr>
          <w:rFonts w:ascii="Times New Roman" w:hAnsi="Times New Roman"/>
          <w:sz w:val="28"/>
          <w:szCs w:val="28"/>
        </w:rPr>
        <w:t>Для оценки влияния факторов на изменение объемов производства продаж проведем анализ влияния факторов, связанных с использованием материалов (результаты расчетов представлены в таблице № 2). Для анализа воспользуемся методом цепных подстановок.</w:t>
      </w:r>
    </w:p>
    <w:p w:rsidR="00FD7078" w:rsidRPr="00FD7078" w:rsidRDefault="00FD7078" w:rsidP="005E5BF1">
      <w:pPr>
        <w:numPr>
          <w:ilvl w:val="1"/>
          <w:numId w:val="9"/>
        </w:numPr>
        <w:tabs>
          <w:tab w:val="left" w:pos="928"/>
        </w:tabs>
        <w:suppressAutoHyphens/>
        <w:spacing w:after="0" w:line="360" w:lineRule="auto"/>
        <w:ind w:left="928"/>
        <w:jc w:val="both"/>
        <w:rPr>
          <w:rFonts w:ascii="Times New Roman" w:hAnsi="Times New Roman"/>
          <w:sz w:val="28"/>
          <w:szCs w:val="28"/>
        </w:rPr>
      </w:pPr>
      <w:r w:rsidRPr="00FD7078">
        <w:rPr>
          <w:rFonts w:ascii="Times New Roman" w:hAnsi="Times New Roman"/>
          <w:sz w:val="28"/>
          <w:szCs w:val="28"/>
        </w:rPr>
        <w:t>Взаимосвязь между экстенсивными и интенсивными факторами определим с помощью тождества:</w:t>
      </w:r>
    </w:p>
    <w:p w:rsidR="00FD7078" w:rsidRPr="00FD7078" w:rsidRDefault="00FD7078" w:rsidP="008711C5">
      <w:pPr>
        <w:tabs>
          <w:tab w:val="left" w:pos="1134"/>
        </w:tabs>
        <w:spacing w:after="0" w:line="360" w:lineRule="auto"/>
        <w:ind w:left="567"/>
        <w:jc w:val="both"/>
        <w:rPr>
          <w:rFonts w:ascii="Times New Roman" w:hAnsi="Times New Roman"/>
          <w:sz w:val="28"/>
          <w:szCs w:val="28"/>
        </w:rPr>
      </w:pPr>
      <w:r w:rsidRPr="00FD7078">
        <w:rPr>
          <w:rFonts w:ascii="Times New Roman" w:hAnsi="Times New Roman"/>
          <w:position w:val="-14"/>
          <w:sz w:val="28"/>
          <w:szCs w:val="28"/>
        </w:rPr>
        <w:object w:dxaOrig="1202" w:dyaOrig="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28.5pt" o:ole="" filled="t">
            <v:fill color2="black"/>
            <v:imagedata r:id="rId8" o:title=""/>
          </v:shape>
          <o:OLEObject Type="Embed" ProgID="Equation.3" ShapeID="_x0000_i1025" DrawAspect="Content" ObjectID="_1461850081" r:id="rId9"/>
        </w:object>
      </w:r>
      <w:r w:rsidRPr="00FD7078">
        <w:rPr>
          <w:rFonts w:ascii="Times New Roman" w:hAnsi="Times New Roman"/>
          <w:i/>
          <w:sz w:val="28"/>
          <w:szCs w:val="28"/>
        </w:rPr>
        <w:t xml:space="preserve"> = </w:t>
      </w:r>
      <w:r w:rsidRPr="00FD7078">
        <w:rPr>
          <w:rFonts w:ascii="Times New Roman" w:hAnsi="Times New Roman"/>
          <w:position w:val="-14"/>
          <w:sz w:val="28"/>
          <w:szCs w:val="28"/>
        </w:rPr>
        <w:object w:dxaOrig="1026" w:dyaOrig="565">
          <v:shape id="_x0000_i1026" type="#_x0000_t75" style="width:51pt;height:28.5pt" o:ole="" filled="t">
            <v:fill color2="black"/>
            <v:imagedata r:id="rId10" o:title=""/>
          </v:shape>
          <o:OLEObject Type="Embed" ProgID="Equation.3" ShapeID="_x0000_i1026" DrawAspect="Content" ObjectID="_1461850082" r:id="rId11"/>
        </w:object>
      </w:r>
      <w:r w:rsidRPr="00FD7078">
        <w:rPr>
          <w:rFonts w:ascii="Times New Roman" w:hAnsi="Times New Roman"/>
          <w:i/>
          <w:sz w:val="28"/>
          <w:szCs w:val="28"/>
        </w:rPr>
        <w:t xml:space="preserve"> =  М</w:t>
      </w:r>
      <w:r w:rsidRPr="00FD7078">
        <w:rPr>
          <w:rFonts w:ascii="Times New Roman" w:hAnsi="Times New Roman"/>
          <w:i/>
          <w:sz w:val="28"/>
          <w:szCs w:val="28"/>
          <w:vertAlign w:val="subscript"/>
        </w:rPr>
        <w:t>О</w:t>
      </w:r>
      <w:r w:rsidRPr="00FD7078">
        <w:rPr>
          <w:rFonts w:ascii="Times New Roman" w:hAnsi="Times New Roman"/>
          <w:i/>
          <w:sz w:val="28"/>
          <w:szCs w:val="28"/>
        </w:rPr>
        <w:t xml:space="preserve"> * М</w:t>
      </w:r>
      <w:r w:rsidRPr="00FD7078">
        <w:rPr>
          <w:rFonts w:ascii="Times New Roman" w:hAnsi="Times New Roman"/>
          <w:i/>
          <w:sz w:val="28"/>
          <w:szCs w:val="28"/>
          <w:vertAlign w:val="subscript"/>
        </w:rPr>
        <w:t>З</w:t>
      </w:r>
      <w:r w:rsidRPr="00FD7078">
        <w:rPr>
          <w:rFonts w:ascii="Times New Roman" w:hAnsi="Times New Roman"/>
          <w:sz w:val="28"/>
          <w:szCs w:val="28"/>
        </w:rPr>
        <w:t xml:space="preserve">,  </w:t>
      </w:r>
    </w:p>
    <w:p w:rsidR="00FD7078" w:rsidRPr="00FD7078" w:rsidRDefault="00FD7078" w:rsidP="008711C5">
      <w:pPr>
        <w:tabs>
          <w:tab w:val="left" w:pos="567"/>
        </w:tabs>
        <w:spacing w:after="0" w:line="360" w:lineRule="auto"/>
        <w:jc w:val="both"/>
        <w:rPr>
          <w:rFonts w:ascii="Times New Roman" w:hAnsi="Times New Roman"/>
          <w:sz w:val="28"/>
          <w:szCs w:val="28"/>
        </w:rPr>
      </w:pPr>
      <w:r w:rsidRPr="00FD7078">
        <w:rPr>
          <w:rFonts w:ascii="Times New Roman" w:hAnsi="Times New Roman"/>
          <w:sz w:val="28"/>
          <w:szCs w:val="28"/>
        </w:rPr>
        <w:t xml:space="preserve">где  </w:t>
      </w:r>
      <w:r w:rsidRPr="00FD7078">
        <w:rPr>
          <w:rFonts w:ascii="Times New Roman" w:hAnsi="Times New Roman"/>
          <w:i/>
          <w:sz w:val="28"/>
          <w:szCs w:val="28"/>
        </w:rPr>
        <w:t>М</w:t>
      </w:r>
      <w:r w:rsidRPr="00FD7078">
        <w:rPr>
          <w:rFonts w:ascii="Times New Roman" w:hAnsi="Times New Roman"/>
          <w:i/>
          <w:sz w:val="28"/>
          <w:szCs w:val="28"/>
          <w:vertAlign w:val="subscript"/>
        </w:rPr>
        <w:t>З</w:t>
      </w:r>
      <w:r w:rsidRPr="00FD7078">
        <w:rPr>
          <w:rFonts w:ascii="Times New Roman" w:hAnsi="Times New Roman"/>
          <w:sz w:val="28"/>
          <w:szCs w:val="28"/>
          <w:vertAlign w:val="subscript"/>
        </w:rPr>
        <w:t xml:space="preserve"> </w:t>
      </w:r>
      <w:r w:rsidRPr="00FD7078">
        <w:rPr>
          <w:rFonts w:ascii="Times New Roman" w:hAnsi="Times New Roman"/>
          <w:sz w:val="28"/>
          <w:szCs w:val="28"/>
        </w:rPr>
        <w:t xml:space="preserve"> –   расход материала, </w:t>
      </w:r>
      <w:r w:rsidRPr="00FD7078">
        <w:rPr>
          <w:rFonts w:ascii="Times New Roman" w:hAnsi="Times New Roman"/>
          <w:i/>
          <w:sz w:val="28"/>
          <w:szCs w:val="28"/>
        </w:rPr>
        <w:t xml:space="preserve">V   </w:t>
      </w:r>
      <w:r w:rsidRPr="00FD7078">
        <w:rPr>
          <w:rFonts w:ascii="Times New Roman" w:hAnsi="Times New Roman"/>
          <w:sz w:val="28"/>
          <w:szCs w:val="28"/>
        </w:rPr>
        <w:t xml:space="preserve">  –  объемы продаж, </w:t>
      </w:r>
      <w:r w:rsidRPr="00FD7078">
        <w:rPr>
          <w:rFonts w:ascii="Times New Roman" w:hAnsi="Times New Roman"/>
          <w:i/>
          <w:sz w:val="28"/>
          <w:szCs w:val="28"/>
        </w:rPr>
        <w:t>М</w:t>
      </w:r>
      <w:r w:rsidRPr="00FD7078">
        <w:rPr>
          <w:rFonts w:ascii="Times New Roman" w:hAnsi="Times New Roman"/>
          <w:i/>
          <w:sz w:val="28"/>
          <w:szCs w:val="28"/>
          <w:vertAlign w:val="subscript"/>
        </w:rPr>
        <w:t>О</w:t>
      </w:r>
      <w:r w:rsidRPr="00FD7078">
        <w:rPr>
          <w:rFonts w:ascii="Times New Roman" w:hAnsi="Times New Roman"/>
          <w:sz w:val="28"/>
          <w:szCs w:val="28"/>
        </w:rPr>
        <w:t xml:space="preserve">  –  материалоотдача</w:t>
      </w:r>
    </w:p>
    <w:p w:rsidR="00FD7078" w:rsidRPr="00FD7078" w:rsidRDefault="00FD7078" w:rsidP="005E5BF1">
      <w:pPr>
        <w:numPr>
          <w:ilvl w:val="1"/>
          <w:numId w:val="9"/>
        </w:numPr>
        <w:tabs>
          <w:tab w:val="left" w:pos="838"/>
        </w:tabs>
        <w:suppressAutoHyphens/>
        <w:spacing w:after="0" w:line="360" w:lineRule="auto"/>
        <w:ind w:left="838"/>
        <w:jc w:val="both"/>
        <w:rPr>
          <w:rFonts w:ascii="Times New Roman" w:hAnsi="Times New Roman"/>
          <w:sz w:val="28"/>
          <w:szCs w:val="28"/>
        </w:rPr>
      </w:pPr>
      <w:r w:rsidRPr="00FD7078">
        <w:rPr>
          <w:rFonts w:ascii="Times New Roman" w:hAnsi="Times New Roman"/>
          <w:sz w:val="28"/>
          <w:szCs w:val="28"/>
        </w:rPr>
        <w:t>Составим двухфакторную мультипликативную модель и определим базисное значение  результативного показателя:</w:t>
      </w:r>
    </w:p>
    <w:p w:rsidR="00FD7078" w:rsidRPr="00FD7078" w:rsidRDefault="00FD7078" w:rsidP="008711C5">
      <w:pPr>
        <w:spacing w:after="0" w:line="360" w:lineRule="auto"/>
        <w:jc w:val="both"/>
        <w:rPr>
          <w:rFonts w:ascii="Times New Roman" w:hAnsi="Times New Roman"/>
          <w:i/>
          <w:sz w:val="28"/>
          <w:szCs w:val="28"/>
        </w:rPr>
      </w:pPr>
      <w:r w:rsidRPr="00FD7078">
        <w:rPr>
          <w:rFonts w:ascii="Times New Roman" w:hAnsi="Times New Roman"/>
          <w:i/>
          <w:sz w:val="28"/>
          <w:szCs w:val="28"/>
        </w:rPr>
        <w:t>V  = М</w:t>
      </w:r>
      <w:r w:rsidRPr="00FD7078">
        <w:rPr>
          <w:rFonts w:ascii="Times New Roman" w:hAnsi="Times New Roman"/>
          <w:i/>
          <w:sz w:val="28"/>
          <w:szCs w:val="28"/>
          <w:vertAlign w:val="subscript"/>
        </w:rPr>
        <w:t>З</w:t>
      </w:r>
      <w:r w:rsidRPr="00FD7078">
        <w:rPr>
          <w:rFonts w:ascii="Times New Roman" w:hAnsi="Times New Roman"/>
          <w:i/>
          <w:sz w:val="28"/>
          <w:szCs w:val="28"/>
        </w:rPr>
        <w:t xml:space="preserve"> * Мо </w:t>
      </w:r>
    </w:p>
    <w:p w:rsidR="00FD7078" w:rsidRPr="00FD7078" w:rsidRDefault="00FD7078" w:rsidP="008711C5">
      <w:pPr>
        <w:spacing w:after="0" w:line="360" w:lineRule="auto"/>
        <w:ind w:left="-15"/>
        <w:jc w:val="both"/>
        <w:rPr>
          <w:rFonts w:ascii="Times New Roman" w:hAnsi="Times New Roman"/>
          <w:sz w:val="28"/>
          <w:szCs w:val="28"/>
        </w:rPr>
      </w:pPr>
      <w:r w:rsidRPr="00FD7078">
        <w:rPr>
          <w:rFonts w:ascii="Times New Roman" w:hAnsi="Times New Roman"/>
          <w:i/>
          <w:sz w:val="28"/>
          <w:szCs w:val="28"/>
        </w:rPr>
        <w:t>V</w:t>
      </w:r>
      <w:r w:rsidRPr="00FD7078">
        <w:rPr>
          <w:rFonts w:ascii="Times New Roman" w:hAnsi="Times New Roman"/>
          <w:i/>
          <w:sz w:val="28"/>
          <w:szCs w:val="28"/>
          <w:vertAlign w:val="subscript"/>
        </w:rPr>
        <w:t>0</w:t>
      </w:r>
      <w:r w:rsidRPr="00FD7078">
        <w:rPr>
          <w:rFonts w:ascii="Times New Roman" w:hAnsi="Times New Roman"/>
          <w:i/>
          <w:sz w:val="28"/>
          <w:szCs w:val="28"/>
        </w:rPr>
        <w:t xml:space="preserve">  = Мз</w:t>
      </w:r>
      <w:r w:rsidRPr="00FD7078">
        <w:rPr>
          <w:rFonts w:ascii="Times New Roman" w:hAnsi="Times New Roman"/>
          <w:i/>
          <w:sz w:val="28"/>
          <w:szCs w:val="28"/>
          <w:vertAlign w:val="subscript"/>
        </w:rPr>
        <w:t>0</w:t>
      </w:r>
      <w:r w:rsidRPr="00FD7078">
        <w:rPr>
          <w:rFonts w:ascii="Times New Roman" w:hAnsi="Times New Roman"/>
          <w:i/>
          <w:sz w:val="28"/>
          <w:szCs w:val="28"/>
        </w:rPr>
        <w:t xml:space="preserve"> * Мо</w:t>
      </w:r>
      <w:r w:rsidRPr="00FD7078">
        <w:rPr>
          <w:rFonts w:ascii="Times New Roman" w:hAnsi="Times New Roman"/>
          <w:i/>
          <w:sz w:val="28"/>
          <w:szCs w:val="28"/>
          <w:vertAlign w:val="subscript"/>
        </w:rPr>
        <w:t>0</w:t>
      </w:r>
      <w:r w:rsidRPr="00FD7078">
        <w:rPr>
          <w:rFonts w:ascii="Times New Roman" w:hAnsi="Times New Roman"/>
          <w:i/>
          <w:sz w:val="28"/>
          <w:szCs w:val="28"/>
        </w:rPr>
        <w:t xml:space="preserve"> =</w:t>
      </w:r>
      <w:r w:rsidRPr="00FD7078">
        <w:rPr>
          <w:rFonts w:ascii="Times New Roman" w:hAnsi="Times New Roman"/>
          <w:sz w:val="28"/>
          <w:szCs w:val="28"/>
        </w:rPr>
        <w:t xml:space="preserve"> 3 566 212 * 1,74975  = 6 239 979,45 тыс.руб.</w:t>
      </w:r>
    </w:p>
    <w:p w:rsidR="00FD7078" w:rsidRPr="00FD7078" w:rsidRDefault="00FD7078" w:rsidP="005E5BF1">
      <w:pPr>
        <w:numPr>
          <w:ilvl w:val="1"/>
          <w:numId w:val="9"/>
        </w:numPr>
        <w:tabs>
          <w:tab w:val="left" w:pos="883"/>
        </w:tabs>
        <w:suppressAutoHyphens/>
        <w:spacing w:after="0" w:line="360" w:lineRule="auto"/>
        <w:ind w:left="883"/>
        <w:jc w:val="both"/>
        <w:rPr>
          <w:rFonts w:ascii="Times New Roman" w:hAnsi="Times New Roman"/>
          <w:sz w:val="28"/>
          <w:szCs w:val="28"/>
        </w:rPr>
      </w:pPr>
      <w:r w:rsidRPr="00FD7078">
        <w:rPr>
          <w:rFonts w:ascii="Times New Roman" w:hAnsi="Times New Roman"/>
          <w:sz w:val="28"/>
          <w:szCs w:val="28"/>
        </w:rPr>
        <w:t>Определим изменение выручки от продаж:</w:t>
      </w:r>
    </w:p>
    <w:p w:rsidR="00FD7078" w:rsidRPr="00FD7078" w:rsidRDefault="00FD7078" w:rsidP="008711C5">
      <w:pPr>
        <w:spacing w:after="0" w:line="360" w:lineRule="auto"/>
        <w:ind w:left="-15"/>
        <w:jc w:val="both"/>
        <w:rPr>
          <w:rFonts w:ascii="Times New Roman" w:hAnsi="Times New Roman"/>
          <w:sz w:val="28"/>
          <w:szCs w:val="28"/>
        </w:rPr>
      </w:pPr>
      <w:r w:rsidRPr="00FD7078">
        <w:rPr>
          <w:rFonts w:ascii="Times New Roman" w:hAnsi="Times New Roman"/>
          <w:i/>
          <w:sz w:val="28"/>
          <w:szCs w:val="28"/>
        </w:rPr>
        <w:t>∆</w:t>
      </w:r>
      <w:r w:rsidRPr="00FD7078">
        <w:rPr>
          <w:rFonts w:ascii="Times New Roman" w:hAnsi="Times New Roman"/>
          <w:i/>
          <w:sz w:val="28"/>
          <w:szCs w:val="28"/>
          <w:lang w:val="en-US"/>
        </w:rPr>
        <w:t xml:space="preserve">N </w:t>
      </w:r>
      <w:r w:rsidRPr="00FD7078">
        <w:rPr>
          <w:rFonts w:ascii="Times New Roman" w:hAnsi="Times New Roman"/>
          <w:i/>
          <w:sz w:val="28"/>
          <w:szCs w:val="28"/>
        </w:rPr>
        <w:t xml:space="preserve">= </w:t>
      </w:r>
      <w:r w:rsidRPr="00FD7078">
        <w:rPr>
          <w:rFonts w:ascii="Times New Roman" w:hAnsi="Times New Roman"/>
          <w:i/>
          <w:sz w:val="28"/>
          <w:szCs w:val="28"/>
          <w:lang w:val="en-US"/>
        </w:rPr>
        <w:t>N</w:t>
      </w:r>
      <w:r w:rsidRPr="00FD7078">
        <w:rPr>
          <w:rFonts w:ascii="Times New Roman" w:hAnsi="Times New Roman"/>
          <w:i/>
          <w:sz w:val="28"/>
          <w:szCs w:val="28"/>
          <w:vertAlign w:val="subscript"/>
        </w:rPr>
        <w:t>1</w:t>
      </w:r>
      <w:r w:rsidRPr="00FD7078">
        <w:rPr>
          <w:rFonts w:ascii="Times New Roman" w:hAnsi="Times New Roman"/>
          <w:i/>
          <w:sz w:val="28"/>
          <w:szCs w:val="28"/>
        </w:rPr>
        <w:t xml:space="preserve"> – </w:t>
      </w:r>
      <w:r w:rsidRPr="00FD7078">
        <w:rPr>
          <w:rFonts w:ascii="Times New Roman" w:hAnsi="Times New Roman"/>
          <w:i/>
          <w:sz w:val="28"/>
          <w:szCs w:val="28"/>
          <w:lang w:val="en-US"/>
        </w:rPr>
        <w:t>N</w:t>
      </w:r>
      <w:r w:rsidRPr="00FD7078">
        <w:rPr>
          <w:rFonts w:ascii="Times New Roman" w:hAnsi="Times New Roman"/>
          <w:i/>
          <w:sz w:val="28"/>
          <w:szCs w:val="28"/>
          <w:vertAlign w:val="subscript"/>
        </w:rPr>
        <w:t>0</w:t>
      </w:r>
      <w:r w:rsidRPr="00FD7078">
        <w:rPr>
          <w:rFonts w:ascii="Times New Roman" w:hAnsi="Times New Roman"/>
          <w:i/>
          <w:sz w:val="28"/>
          <w:szCs w:val="28"/>
        </w:rPr>
        <w:t xml:space="preserve"> </w:t>
      </w:r>
      <w:r w:rsidRPr="00FD7078">
        <w:rPr>
          <w:rFonts w:ascii="Times New Roman" w:hAnsi="Times New Roman"/>
          <w:sz w:val="28"/>
          <w:szCs w:val="28"/>
        </w:rPr>
        <w:t>=  7 238 399 – 6 240 000 =   998 399 тыс. руб.</w:t>
      </w:r>
    </w:p>
    <w:p w:rsidR="00FD7078" w:rsidRPr="00FD7078" w:rsidRDefault="00FD7078" w:rsidP="005E5BF1">
      <w:pPr>
        <w:numPr>
          <w:ilvl w:val="1"/>
          <w:numId w:val="9"/>
        </w:numPr>
        <w:tabs>
          <w:tab w:val="left" w:pos="853"/>
        </w:tabs>
        <w:suppressAutoHyphens/>
        <w:spacing w:after="0" w:line="360" w:lineRule="auto"/>
        <w:ind w:left="853"/>
        <w:jc w:val="both"/>
        <w:rPr>
          <w:rFonts w:ascii="Times New Roman" w:hAnsi="Times New Roman"/>
          <w:sz w:val="28"/>
          <w:szCs w:val="28"/>
        </w:rPr>
      </w:pPr>
      <w:r w:rsidRPr="00FD7078">
        <w:rPr>
          <w:rFonts w:ascii="Times New Roman" w:hAnsi="Times New Roman"/>
          <w:sz w:val="28"/>
          <w:szCs w:val="28"/>
        </w:rPr>
        <w:t>Определим влияние изменения экстенсивного показателя « изменение стоимости материалов в себестоимости продаж» на изменение выручки от продаж:</w:t>
      </w:r>
    </w:p>
    <w:p w:rsidR="00FD7078" w:rsidRPr="00FD7078" w:rsidRDefault="00FD7078" w:rsidP="008711C5">
      <w:pPr>
        <w:spacing w:after="0" w:line="360" w:lineRule="auto"/>
        <w:ind w:left="-15"/>
        <w:jc w:val="both"/>
        <w:rPr>
          <w:rFonts w:ascii="Times New Roman" w:hAnsi="Times New Roman"/>
          <w:sz w:val="28"/>
          <w:szCs w:val="28"/>
        </w:rPr>
      </w:pPr>
      <w:r w:rsidRPr="00FD7078">
        <w:rPr>
          <w:rFonts w:ascii="Times New Roman" w:hAnsi="Times New Roman"/>
          <w:sz w:val="28"/>
          <w:szCs w:val="28"/>
          <w:lang w:val="en-US"/>
        </w:rPr>
        <w:t>V</w:t>
      </w:r>
      <w:r w:rsidRPr="00FD7078">
        <w:rPr>
          <w:rFonts w:ascii="Times New Roman" w:hAnsi="Times New Roman"/>
          <w:sz w:val="28"/>
          <w:szCs w:val="28"/>
        </w:rPr>
        <w:t>(</w:t>
      </w:r>
      <w:r w:rsidRPr="00FD7078">
        <w:rPr>
          <w:rFonts w:ascii="Times New Roman" w:hAnsi="Times New Roman"/>
          <w:i/>
          <w:sz w:val="28"/>
          <w:szCs w:val="28"/>
          <w:lang w:val="en-US"/>
        </w:rPr>
        <w:t>M</w:t>
      </w:r>
      <w:r w:rsidRPr="00FD7078">
        <w:rPr>
          <w:rFonts w:ascii="Times New Roman" w:hAnsi="Times New Roman"/>
          <w:i/>
          <w:sz w:val="28"/>
          <w:szCs w:val="28"/>
        </w:rPr>
        <w:t>з</w:t>
      </w:r>
      <w:r w:rsidRPr="00FD7078">
        <w:rPr>
          <w:rFonts w:ascii="Times New Roman" w:hAnsi="Times New Roman"/>
          <w:sz w:val="28"/>
          <w:szCs w:val="28"/>
        </w:rPr>
        <w:t xml:space="preserve">) = </w:t>
      </w:r>
      <w:r w:rsidRPr="00FD7078">
        <w:rPr>
          <w:rFonts w:ascii="Times New Roman" w:hAnsi="Times New Roman"/>
          <w:i/>
          <w:sz w:val="28"/>
          <w:szCs w:val="28"/>
        </w:rPr>
        <w:t>Мз</w:t>
      </w:r>
      <w:r w:rsidRPr="00FD7078">
        <w:rPr>
          <w:rFonts w:ascii="Times New Roman" w:hAnsi="Times New Roman"/>
          <w:i/>
          <w:sz w:val="28"/>
          <w:szCs w:val="28"/>
          <w:vertAlign w:val="subscript"/>
        </w:rPr>
        <w:t>1</w:t>
      </w:r>
      <w:r w:rsidRPr="00FD7078">
        <w:rPr>
          <w:rFonts w:ascii="Times New Roman" w:hAnsi="Times New Roman"/>
          <w:i/>
          <w:sz w:val="28"/>
          <w:szCs w:val="28"/>
        </w:rPr>
        <w:t>*Мо</w:t>
      </w:r>
      <w:r w:rsidRPr="00FD7078">
        <w:rPr>
          <w:rFonts w:ascii="Times New Roman" w:hAnsi="Times New Roman"/>
          <w:i/>
          <w:sz w:val="28"/>
          <w:szCs w:val="28"/>
          <w:vertAlign w:val="subscript"/>
        </w:rPr>
        <w:t>0</w:t>
      </w:r>
      <w:r w:rsidRPr="00FD7078">
        <w:rPr>
          <w:rFonts w:ascii="Times New Roman" w:hAnsi="Times New Roman"/>
          <w:i/>
          <w:sz w:val="28"/>
          <w:szCs w:val="28"/>
        </w:rPr>
        <w:t xml:space="preserve">  </w:t>
      </w:r>
      <w:r w:rsidRPr="00FD7078">
        <w:rPr>
          <w:rFonts w:ascii="Times New Roman" w:hAnsi="Times New Roman"/>
          <w:sz w:val="28"/>
          <w:szCs w:val="28"/>
        </w:rPr>
        <w:t>=  4 211 690 *1,74975 =   7 369 404,58 тыс. руб.</w:t>
      </w:r>
    </w:p>
    <w:p w:rsidR="00FD7078" w:rsidRPr="00FD7078" w:rsidRDefault="00FD7078" w:rsidP="008711C5">
      <w:pPr>
        <w:spacing w:after="0" w:line="360" w:lineRule="auto"/>
        <w:ind w:left="-15"/>
        <w:jc w:val="both"/>
        <w:rPr>
          <w:rFonts w:ascii="Times New Roman" w:hAnsi="Times New Roman"/>
          <w:sz w:val="28"/>
          <w:szCs w:val="28"/>
        </w:rPr>
      </w:pPr>
      <w:r w:rsidRPr="00FD7078">
        <w:rPr>
          <w:rFonts w:ascii="Times New Roman" w:hAnsi="Times New Roman"/>
          <w:sz w:val="28"/>
          <w:szCs w:val="28"/>
        </w:rPr>
        <w:t>∆</w:t>
      </w:r>
      <w:r w:rsidRPr="00FD7078">
        <w:rPr>
          <w:rFonts w:ascii="Times New Roman" w:hAnsi="Times New Roman"/>
          <w:sz w:val="28"/>
          <w:szCs w:val="28"/>
          <w:lang w:val="en-US"/>
        </w:rPr>
        <w:t>V</w:t>
      </w:r>
      <w:r w:rsidRPr="00FD7078">
        <w:rPr>
          <w:rFonts w:ascii="Times New Roman" w:hAnsi="Times New Roman"/>
          <w:sz w:val="28"/>
          <w:szCs w:val="28"/>
        </w:rPr>
        <w:t>(</w:t>
      </w:r>
      <w:r w:rsidRPr="00FD7078">
        <w:rPr>
          <w:rFonts w:ascii="Times New Roman" w:hAnsi="Times New Roman"/>
          <w:i/>
          <w:sz w:val="28"/>
          <w:szCs w:val="28"/>
          <w:lang w:val="en-US"/>
        </w:rPr>
        <w:t>M</w:t>
      </w:r>
      <w:r w:rsidRPr="00FD7078">
        <w:rPr>
          <w:rFonts w:ascii="Times New Roman" w:hAnsi="Times New Roman"/>
          <w:i/>
          <w:sz w:val="28"/>
          <w:szCs w:val="28"/>
        </w:rPr>
        <w:t>з</w:t>
      </w:r>
      <w:r w:rsidRPr="00FD7078">
        <w:rPr>
          <w:rFonts w:ascii="Times New Roman" w:hAnsi="Times New Roman"/>
          <w:sz w:val="28"/>
          <w:szCs w:val="28"/>
        </w:rPr>
        <w:t xml:space="preserve">) =  </w:t>
      </w:r>
      <w:r w:rsidRPr="00FD7078">
        <w:rPr>
          <w:rFonts w:ascii="Times New Roman" w:hAnsi="Times New Roman"/>
          <w:sz w:val="28"/>
          <w:szCs w:val="28"/>
          <w:lang w:val="en-US"/>
        </w:rPr>
        <w:t>V</w:t>
      </w:r>
      <w:r w:rsidRPr="00FD7078">
        <w:rPr>
          <w:rFonts w:ascii="Times New Roman" w:hAnsi="Times New Roman"/>
          <w:sz w:val="28"/>
          <w:szCs w:val="28"/>
        </w:rPr>
        <w:t>(</w:t>
      </w:r>
      <w:r w:rsidRPr="00FD7078">
        <w:rPr>
          <w:rFonts w:ascii="Times New Roman" w:hAnsi="Times New Roman"/>
          <w:i/>
          <w:sz w:val="28"/>
          <w:szCs w:val="28"/>
          <w:lang w:val="en-US"/>
        </w:rPr>
        <w:t>M</w:t>
      </w:r>
      <w:r w:rsidRPr="00FD7078">
        <w:rPr>
          <w:rFonts w:ascii="Times New Roman" w:hAnsi="Times New Roman"/>
          <w:i/>
          <w:sz w:val="28"/>
          <w:szCs w:val="28"/>
        </w:rPr>
        <w:t>з</w:t>
      </w:r>
      <w:r w:rsidRPr="00FD7078">
        <w:rPr>
          <w:rFonts w:ascii="Times New Roman" w:hAnsi="Times New Roman"/>
          <w:sz w:val="28"/>
          <w:szCs w:val="28"/>
        </w:rPr>
        <w:t>)</w:t>
      </w:r>
      <w:r w:rsidRPr="00FD7078">
        <w:rPr>
          <w:rFonts w:ascii="Times New Roman" w:hAnsi="Times New Roman"/>
          <w:i/>
          <w:sz w:val="28"/>
          <w:szCs w:val="28"/>
        </w:rPr>
        <w:t xml:space="preserve"> – V</w:t>
      </w:r>
      <w:r w:rsidRPr="00FD7078">
        <w:rPr>
          <w:rFonts w:ascii="Times New Roman" w:hAnsi="Times New Roman"/>
          <w:i/>
          <w:sz w:val="28"/>
          <w:szCs w:val="28"/>
          <w:vertAlign w:val="subscript"/>
        </w:rPr>
        <w:t>0</w:t>
      </w:r>
      <w:r w:rsidRPr="00FD7078">
        <w:rPr>
          <w:rFonts w:ascii="Times New Roman" w:hAnsi="Times New Roman"/>
          <w:sz w:val="28"/>
          <w:szCs w:val="28"/>
        </w:rPr>
        <w:t xml:space="preserve"> = 7 369 404,58 - 6 239 979,45 = 1 129 425,13 тыс.руб.</w:t>
      </w:r>
    </w:p>
    <w:p w:rsidR="00FD7078" w:rsidRPr="00FD7078" w:rsidRDefault="00FD7078" w:rsidP="005E5BF1">
      <w:pPr>
        <w:numPr>
          <w:ilvl w:val="1"/>
          <w:numId w:val="9"/>
        </w:numPr>
        <w:tabs>
          <w:tab w:val="left" w:pos="868"/>
        </w:tabs>
        <w:suppressAutoHyphens/>
        <w:spacing w:after="0" w:line="360" w:lineRule="auto"/>
        <w:ind w:left="868"/>
        <w:jc w:val="both"/>
        <w:rPr>
          <w:rFonts w:ascii="Times New Roman" w:hAnsi="Times New Roman"/>
          <w:sz w:val="28"/>
          <w:szCs w:val="28"/>
        </w:rPr>
      </w:pPr>
      <w:r w:rsidRPr="00FD7078">
        <w:rPr>
          <w:rFonts w:ascii="Times New Roman" w:hAnsi="Times New Roman"/>
          <w:sz w:val="28"/>
          <w:szCs w:val="28"/>
        </w:rPr>
        <w:t>Определим влияние изменения материалоотдачи  на изменение объема выручки  от продаж:</w:t>
      </w:r>
    </w:p>
    <w:p w:rsidR="00FD7078" w:rsidRPr="00FD7078" w:rsidRDefault="00FD7078" w:rsidP="008711C5">
      <w:pPr>
        <w:spacing w:after="0" w:line="360" w:lineRule="auto"/>
        <w:ind w:left="-15"/>
        <w:jc w:val="both"/>
        <w:rPr>
          <w:rFonts w:ascii="Times New Roman" w:hAnsi="Times New Roman"/>
          <w:sz w:val="28"/>
          <w:szCs w:val="28"/>
        </w:rPr>
      </w:pPr>
      <w:r w:rsidRPr="00FD7078">
        <w:rPr>
          <w:rFonts w:ascii="Times New Roman" w:hAnsi="Times New Roman"/>
          <w:sz w:val="28"/>
          <w:szCs w:val="28"/>
          <w:lang w:val="en-US"/>
        </w:rPr>
        <w:t>V</w:t>
      </w:r>
      <w:r w:rsidRPr="00FD7078">
        <w:rPr>
          <w:rFonts w:ascii="Times New Roman" w:hAnsi="Times New Roman"/>
          <w:sz w:val="28"/>
          <w:szCs w:val="28"/>
        </w:rPr>
        <w:t>(</w:t>
      </w:r>
      <w:r w:rsidRPr="00FD7078">
        <w:rPr>
          <w:rFonts w:ascii="Times New Roman" w:hAnsi="Times New Roman"/>
          <w:i/>
          <w:sz w:val="28"/>
          <w:szCs w:val="28"/>
        </w:rPr>
        <w:t>Мо</w:t>
      </w:r>
      <w:r w:rsidRPr="00FD7078">
        <w:rPr>
          <w:rFonts w:ascii="Times New Roman" w:hAnsi="Times New Roman"/>
          <w:sz w:val="28"/>
          <w:szCs w:val="28"/>
        </w:rPr>
        <w:t xml:space="preserve">)  = </w:t>
      </w:r>
      <w:r w:rsidRPr="00FD7078">
        <w:rPr>
          <w:rFonts w:ascii="Times New Roman" w:hAnsi="Times New Roman"/>
          <w:i/>
          <w:sz w:val="28"/>
          <w:szCs w:val="28"/>
        </w:rPr>
        <w:t>Мз</w:t>
      </w:r>
      <w:r w:rsidRPr="00FD7078">
        <w:rPr>
          <w:rFonts w:ascii="Times New Roman" w:hAnsi="Times New Roman"/>
          <w:i/>
          <w:sz w:val="28"/>
          <w:szCs w:val="28"/>
          <w:vertAlign w:val="subscript"/>
        </w:rPr>
        <w:t>1</w:t>
      </w:r>
      <w:r w:rsidRPr="00FD7078">
        <w:rPr>
          <w:rFonts w:ascii="Times New Roman" w:hAnsi="Times New Roman"/>
          <w:i/>
          <w:sz w:val="28"/>
          <w:szCs w:val="28"/>
        </w:rPr>
        <w:t>*Мо</w:t>
      </w:r>
      <w:r w:rsidRPr="00FD7078">
        <w:rPr>
          <w:rFonts w:ascii="Times New Roman" w:hAnsi="Times New Roman"/>
          <w:i/>
          <w:sz w:val="28"/>
          <w:szCs w:val="28"/>
          <w:vertAlign w:val="subscript"/>
        </w:rPr>
        <w:t>1</w:t>
      </w:r>
      <w:r w:rsidRPr="00FD7078">
        <w:rPr>
          <w:rFonts w:ascii="Times New Roman" w:hAnsi="Times New Roman"/>
          <w:i/>
          <w:sz w:val="28"/>
          <w:szCs w:val="28"/>
        </w:rPr>
        <w:t xml:space="preserve">  </w:t>
      </w:r>
      <w:r w:rsidRPr="00FD7078">
        <w:rPr>
          <w:rFonts w:ascii="Times New Roman" w:hAnsi="Times New Roman"/>
          <w:sz w:val="28"/>
          <w:szCs w:val="28"/>
        </w:rPr>
        <w:t>= 4 211 690 * 1,71864 = 7 238 378,90 тыс.руб.</w:t>
      </w:r>
    </w:p>
    <w:p w:rsidR="00FD7078" w:rsidRPr="00FD7078" w:rsidRDefault="00FD7078" w:rsidP="008711C5">
      <w:pPr>
        <w:spacing w:after="0" w:line="360" w:lineRule="auto"/>
        <w:ind w:left="-15"/>
        <w:jc w:val="both"/>
        <w:rPr>
          <w:rFonts w:ascii="Times New Roman" w:hAnsi="Times New Roman"/>
          <w:sz w:val="28"/>
          <w:szCs w:val="28"/>
        </w:rPr>
      </w:pPr>
      <w:r w:rsidRPr="00FD7078">
        <w:rPr>
          <w:rFonts w:ascii="Times New Roman" w:hAnsi="Times New Roman"/>
          <w:sz w:val="28"/>
          <w:szCs w:val="28"/>
        </w:rPr>
        <w:t xml:space="preserve"> ∆</w:t>
      </w:r>
      <w:r w:rsidRPr="00FD7078">
        <w:rPr>
          <w:rFonts w:ascii="Times New Roman" w:hAnsi="Times New Roman"/>
          <w:sz w:val="28"/>
          <w:szCs w:val="28"/>
          <w:lang w:val="en-US"/>
        </w:rPr>
        <w:t>V</w:t>
      </w:r>
      <w:r w:rsidRPr="00FD7078">
        <w:rPr>
          <w:rFonts w:ascii="Times New Roman" w:hAnsi="Times New Roman"/>
          <w:sz w:val="28"/>
          <w:szCs w:val="28"/>
        </w:rPr>
        <w:t>(</w:t>
      </w:r>
      <w:r w:rsidRPr="00FD7078">
        <w:rPr>
          <w:rFonts w:ascii="Times New Roman" w:hAnsi="Times New Roman"/>
          <w:i/>
          <w:sz w:val="28"/>
          <w:szCs w:val="28"/>
        </w:rPr>
        <w:t>Мо</w:t>
      </w:r>
      <w:r w:rsidRPr="00FD7078">
        <w:rPr>
          <w:rFonts w:ascii="Times New Roman" w:hAnsi="Times New Roman"/>
          <w:sz w:val="28"/>
          <w:szCs w:val="28"/>
        </w:rPr>
        <w:t xml:space="preserve">)  = </w:t>
      </w:r>
      <w:r w:rsidRPr="00FD7078">
        <w:rPr>
          <w:rFonts w:ascii="Times New Roman" w:hAnsi="Times New Roman"/>
          <w:i/>
          <w:sz w:val="28"/>
          <w:szCs w:val="28"/>
        </w:rPr>
        <w:t>Мз</w:t>
      </w:r>
      <w:r w:rsidRPr="00FD7078">
        <w:rPr>
          <w:rFonts w:ascii="Times New Roman" w:hAnsi="Times New Roman"/>
          <w:i/>
          <w:sz w:val="28"/>
          <w:szCs w:val="28"/>
          <w:vertAlign w:val="subscript"/>
        </w:rPr>
        <w:t>1</w:t>
      </w:r>
      <w:r w:rsidRPr="00FD7078">
        <w:rPr>
          <w:rFonts w:ascii="Times New Roman" w:hAnsi="Times New Roman"/>
          <w:i/>
          <w:sz w:val="28"/>
          <w:szCs w:val="28"/>
        </w:rPr>
        <w:t>*Мо</w:t>
      </w:r>
      <w:r w:rsidRPr="00FD7078">
        <w:rPr>
          <w:rFonts w:ascii="Times New Roman" w:hAnsi="Times New Roman"/>
          <w:i/>
          <w:sz w:val="28"/>
          <w:szCs w:val="28"/>
          <w:vertAlign w:val="subscript"/>
        </w:rPr>
        <w:t>1</w:t>
      </w:r>
      <w:r w:rsidRPr="00FD7078">
        <w:rPr>
          <w:rFonts w:ascii="Times New Roman" w:hAnsi="Times New Roman"/>
          <w:i/>
          <w:sz w:val="28"/>
          <w:szCs w:val="28"/>
        </w:rPr>
        <w:t xml:space="preserve"> – ∆</w:t>
      </w:r>
      <w:r w:rsidRPr="00FD7078">
        <w:rPr>
          <w:rFonts w:ascii="Times New Roman" w:hAnsi="Times New Roman"/>
          <w:i/>
          <w:sz w:val="28"/>
          <w:szCs w:val="28"/>
          <w:lang w:val="en-US"/>
        </w:rPr>
        <w:t>V</w:t>
      </w:r>
      <w:r w:rsidRPr="00FD7078">
        <w:rPr>
          <w:rFonts w:ascii="Times New Roman" w:hAnsi="Times New Roman"/>
          <w:i/>
          <w:sz w:val="28"/>
          <w:szCs w:val="28"/>
        </w:rPr>
        <w:t>(</w:t>
      </w:r>
      <w:r w:rsidRPr="00FD7078">
        <w:rPr>
          <w:rFonts w:ascii="Times New Roman" w:hAnsi="Times New Roman"/>
          <w:i/>
          <w:sz w:val="28"/>
          <w:szCs w:val="28"/>
          <w:lang w:val="en-US"/>
        </w:rPr>
        <w:t>M</w:t>
      </w:r>
      <w:r w:rsidRPr="00FD7078">
        <w:rPr>
          <w:rFonts w:ascii="Times New Roman" w:hAnsi="Times New Roman"/>
          <w:i/>
          <w:sz w:val="28"/>
          <w:szCs w:val="28"/>
        </w:rPr>
        <w:t>з)</w:t>
      </w:r>
      <w:r w:rsidRPr="00FD7078">
        <w:rPr>
          <w:rFonts w:ascii="Times New Roman" w:hAnsi="Times New Roman"/>
          <w:sz w:val="28"/>
          <w:szCs w:val="28"/>
        </w:rPr>
        <w:t xml:space="preserve">  = 7 238 378,90  – 7 369 404,58 =  -131 025,68 тыс. руб.</w:t>
      </w:r>
    </w:p>
    <w:p w:rsidR="00FD7078" w:rsidRPr="00FD7078" w:rsidRDefault="00FD7078" w:rsidP="005E5BF1">
      <w:pPr>
        <w:numPr>
          <w:ilvl w:val="1"/>
          <w:numId w:val="9"/>
        </w:numPr>
        <w:tabs>
          <w:tab w:val="left" w:pos="838"/>
        </w:tabs>
        <w:suppressAutoHyphens/>
        <w:spacing w:after="0" w:line="360" w:lineRule="auto"/>
        <w:ind w:left="838"/>
        <w:jc w:val="both"/>
        <w:rPr>
          <w:rFonts w:ascii="Times New Roman" w:hAnsi="Times New Roman"/>
          <w:sz w:val="28"/>
          <w:szCs w:val="28"/>
        </w:rPr>
      </w:pPr>
      <w:r w:rsidRPr="00FD7078">
        <w:rPr>
          <w:rFonts w:ascii="Times New Roman" w:hAnsi="Times New Roman"/>
          <w:sz w:val="28"/>
          <w:szCs w:val="28"/>
        </w:rPr>
        <w:t xml:space="preserve">Составим баланс отклонений: </w:t>
      </w:r>
    </w:p>
    <w:p w:rsidR="00FD7078" w:rsidRPr="00FD7078" w:rsidRDefault="00FD7078" w:rsidP="008711C5">
      <w:pPr>
        <w:spacing w:after="0" w:line="360" w:lineRule="auto"/>
        <w:ind w:left="-15"/>
        <w:jc w:val="both"/>
        <w:rPr>
          <w:rFonts w:ascii="Times New Roman" w:hAnsi="Times New Roman"/>
          <w:sz w:val="28"/>
          <w:szCs w:val="28"/>
        </w:rPr>
      </w:pPr>
      <w:r w:rsidRPr="00FD7078">
        <w:rPr>
          <w:rFonts w:ascii="Times New Roman" w:hAnsi="Times New Roman"/>
          <w:i/>
          <w:sz w:val="28"/>
          <w:szCs w:val="28"/>
        </w:rPr>
        <w:t>∆</w:t>
      </w:r>
      <w:r w:rsidRPr="00FD7078">
        <w:rPr>
          <w:rFonts w:ascii="Times New Roman" w:hAnsi="Times New Roman"/>
          <w:i/>
          <w:sz w:val="28"/>
          <w:szCs w:val="28"/>
          <w:lang w:val="en-US"/>
        </w:rPr>
        <w:t>V</w:t>
      </w:r>
      <w:r w:rsidRPr="00FD7078">
        <w:rPr>
          <w:rFonts w:ascii="Times New Roman" w:hAnsi="Times New Roman"/>
          <w:i/>
          <w:sz w:val="28"/>
          <w:szCs w:val="28"/>
        </w:rPr>
        <w:t xml:space="preserve">          =  ∆</w:t>
      </w:r>
      <w:r w:rsidRPr="00FD7078">
        <w:rPr>
          <w:rFonts w:ascii="Times New Roman" w:hAnsi="Times New Roman"/>
          <w:i/>
          <w:sz w:val="28"/>
          <w:szCs w:val="28"/>
          <w:lang w:val="en-US"/>
        </w:rPr>
        <w:t>V</w:t>
      </w:r>
      <w:r w:rsidRPr="00FD7078">
        <w:rPr>
          <w:rFonts w:ascii="Times New Roman" w:hAnsi="Times New Roman"/>
          <w:i/>
          <w:sz w:val="28"/>
          <w:szCs w:val="28"/>
        </w:rPr>
        <w:t>(Мз) + ∆</w:t>
      </w:r>
      <w:r w:rsidRPr="00FD7078">
        <w:rPr>
          <w:rFonts w:ascii="Times New Roman" w:hAnsi="Times New Roman"/>
          <w:i/>
          <w:sz w:val="28"/>
          <w:szCs w:val="28"/>
          <w:lang w:val="en-US"/>
        </w:rPr>
        <w:t>V</w:t>
      </w:r>
      <w:r w:rsidRPr="00FD7078">
        <w:rPr>
          <w:rFonts w:ascii="Times New Roman" w:hAnsi="Times New Roman"/>
          <w:i/>
          <w:sz w:val="28"/>
          <w:szCs w:val="28"/>
        </w:rPr>
        <w:t>(Мо)</w:t>
      </w:r>
      <w:r w:rsidRPr="00FD7078">
        <w:rPr>
          <w:rFonts w:ascii="Times New Roman" w:hAnsi="Times New Roman"/>
          <w:sz w:val="28"/>
          <w:szCs w:val="28"/>
        </w:rPr>
        <w:t xml:space="preserve"> </w:t>
      </w:r>
    </w:p>
    <w:p w:rsidR="00FD7078" w:rsidRPr="00FD7078" w:rsidRDefault="00FD7078" w:rsidP="008711C5">
      <w:pPr>
        <w:tabs>
          <w:tab w:val="left" w:pos="5070"/>
        </w:tabs>
        <w:spacing w:after="0" w:line="360" w:lineRule="auto"/>
        <w:ind w:left="-15"/>
        <w:jc w:val="both"/>
        <w:rPr>
          <w:rFonts w:ascii="Times New Roman" w:hAnsi="Times New Roman"/>
          <w:sz w:val="28"/>
          <w:szCs w:val="28"/>
        </w:rPr>
      </w:pPr>
      <w:r w:rsidRPr="00FD7078">
        <w:rPr>
          <w:rFonts w:ascii="Times New Roman" w:hAnsi="Times New Roman"/>
          <w:sz w:val="28"/>
          <w:szCs w:val="28"/>
        </w:rPr>
        <w:t>998 399  =  1 129 425 - 131 026 = 998 399</w:t>
      </w:r>
      <w:r w:rsidRPr="00FD7078">
        <w:rPr>
          <w:rFonts w:ascii="Times New Roman" w:hAnsi="Times New Roman"/>
          <w:sz w:val="28"/>
          <w:szCs w:val="28"/>
        </w:rPr>
        <w:tab/>
        <w:t xml:space="preserve"> </w:t>
      </w:r>
    </w:p>
    <w:p w:rsidR="00FD7078" w:rsidRPr="00FD7078" w:rsidRDefault="00FD7078" w:rsidP="008711C5">
      <w:pPr>
        <w:spacing w:after="0" w:line="360" w:lineRule="auto"/>
        <w:jc w:val="both"/>
        <w:rPr>
          <w:rFonts w:ascii="Times New Roman" w:hAnsi="Times New Roman"/>
          <w:sz w:val="28"/>
          <w:szCs w:val="28"/>
        </w:rPr>
      </w:pPr>
      <w:r w:rsidRPr="00FD7078">
        <w:rPr>
          <w:rFonts w:ascii="Times New Roman" w:hAnsi="Times New Roman"/>
          <w:b/>
          <w:sz w:val="28"/>
          <w:szCs w:val="28"/>
          <w:u w:val="single"/>
        </w:rPr>
        <w:t>Вывод:</w:t>
      </w:r>
      <w:r w:rsidRPr="00FD7078">
        <w:rPr>
          <w:rFonts w:ascii="Times New Roman" w:hAnsi="Times New Roman"/>
          <w:sz w:val="28"/>
          <w:szCs w:val="28"/>
        </w:rPr>
        <w:t xml:space="preserve">  Исходя из проведенных расчетов в таб. </w:t>
      </w:r>
      <w:r w:rsidR="00081079">
        <w:rPr>
          <w:rFonts w:ascii="Times New Roman" w:hAnsi="Times New Roman"/>
          <w:sz w:val="28"/>
          <w:szCs w:val="28"/>
        </w:rPr>
        <w:t>1.</w:t>
      </w:r>
      <w:r w:rsidRPr="00FD7078">
        <w:rPr>
          <w:rFonts w:ascii="Times New Roman" w:hAnsi="Times New Roman"/>
          <w:sz w:val="28"/>
          <w:szCs w:val="28"/>
        </w:rPr>
        <w:t>2 можно сделать вывод о том, что совместное влияние экстенсивных и интенсивных факторов использования материалов составило 998 399 тыс.руб., что соответствует общему изменению объема продаж. На изменение оказали влияние следующие факторы:</w:t>
      </w:r>
    </w:p>
    <w:p w:rsidR="00FD7078" w:rsidRPr="00FD7078" w:rsidRDefault="00FD7078" w:rsidP="005E5BF1">
      <w:pPr>
        <w:numPr>
          <w:ilvl w:val="0"/>
          <w:numId w:val="10"/>
        </w:numPr>
        <w:tabs>
          <w:tab w:val="left" w:pos="270"/>
        </w:tabs>
        <w:suppressAutoHyphens/>
        <w:spacing w:after="0" w:line="360" w:lineRule="auto"/>
        <w:ind w:left="270"/>
        <w:jc w:val="both"/>
        <w:rPr>
          <w:rFonts w:ascii="Times New Roman" w:hAnsi="Times New Roman"/>
          <w:sz w:val="28"/>
          <w:szCs w:val="28"/>
        </w:rPr>
      </w:pPr>
      <w:r w:rsidRPr="00FD7078">
        <w:rPr>
          <w:rFonts w:ascii="Times New Roman" w:hAnsi="Times New Roman"/>
          <w:sz w:val="28"/>
          <w:szCs w:val="28"/>
        </w:rPr>
        <w:t>увеличение  стоимости материальных затрат в общей себестоимости  продукции (экстенсивный фактор) и это составило 1 129 425 тыс.руб. или 113 % (1 129 425/ 998 399) и это привело к увеличению объема продаж на 1 129 425 тыс.руб.</w:t>
      </w:r>
    </w:p>
    <w:p w:rsidR="00FD7078" w:rsidRPr="00FD7078" w:rsidRDefault="00FD7078" w:rsidP="008711C5">
      <w:pPr>
        <w:spacing w:after="0" w:line="360" w:lineRule="auto"/>
        <w:ind w:left="-15"/>
        <w:jc w:val="both"/>
        <w:rPr>
          <w:rFonts w:ascii="Times New Roman" w:hAnsi="Times New Roman"/>
          <w:sz w:val="28"/>
          <w:szCs w:val="28"/>
        </w:rPr>
      </w:pPr>
      <w:r w:rsidRPr="00FD7078">
        <w:rPr>
          <w:rFonts w:ascii="Times New Roman" w:hAnsi="Times New Roman"/>
          <w:sz w:val="28"/>
          <w:szCs w:val="28"/>
        </w:rPr>
        <w:t>Определим эффективность использования материальных затрат путем расчета относительной экономии перерасхода:</w:t>
      </w:r>
    </w:p>
    <w:p w:rsidR="00FD7078" w:rsidRPr="00FD7078" w:rsidRDefault="00FD7078" w:rsidP="008711C5">
      <w:pPr>
        <w:spacing w:after="0" w:line="360" w:lineRule="auto"/>
        <w:ind w:left="-15"/>
        <w:jc w:val="both"/>
        <w:rPr>
          <w:rFonts w:ascii="Times New Roman" w:hAnsi="Times New Roman"/>
          <w:sz w:val="28"/>
          <w:szCs w:val="28"/>
        </w:rPr>
      </w:pPr>
      <w:r w:rsidRPr="00FD7078">
        <w:rPr>
          <w:rFonts w:ascii="Times New Roman" w:hAnsi="Times New Roman"/>
          <w:sz w:val="28"/>
          <w:szCs w:val="28"/>
        </w:rPr>
        <w:t>± Э</w:t>
      </w:r>
      <w:r w:rsidRPr="00FD7078">
        <w:rPr>
          <w:rFonts w:ascii="Times New Roman" w:hAnsi="Times New Roman"/>
          <w:sz w:val="28"/>
          <w:szCs w:val="28"/>
          <w:vertAlign w:val="subscript"/>
        </w:rPr>
        <w:t xml:space="preserve">М </w:t>
      </w:r>
      <w:r w:rsidRPr="00FD7078">
        <w:rPr>
          <w:rFonts w:ascii="Times New Roman" w:hAnsi="Times New Roman"/>
          <w:sz w:val="28"/>
          <w:szCs w:val="28"/>
        </w:rPr>
        <w:t>= М</w:t>
      </w:r>
      <w:r w:rsidRPr="00FD7078">
        <w:rPr>
          <w:rFonts w:ascii="Times New Roman" w:hAnsi="Times New Roman"/>
          <w:sz w:val="28"/>
          <w:szCs w:val="28"/>
          <w:vertAlign w:val="subscript"/>
        </w:rPr>
        <w:t xml:space="preserve">З 1 </w:t>
      </w:r>
      <w:r w:rsidRPr="00FD7078">
        <w:rPr>
          <w:rFonts w:ascii="Times New Roman" w:hAnsi="Times New Roman"/>
          <w:sz w:val="28"/>
          <w:szCs w:val="28"/>
        </w:rPr>
        <w:t xml:space="preserve"> - М</w:t>
      </w:r>
      <w:r w:rsidRPr="00FD7078">
        <w:rPr>
          <w:rFonts w:ascii="Times New Roman" w:hAnsi="Times New Roman"/>
          <w:sz w:val="28"/>
          <w:szCs w:val="28"/>
          <w:vertAlign w:val="subscript"/>
        </w:rPr>
        <w:t>З 0</w:t>
      </w:r>
      <w:r w:rsidRPr="00FD7078">
        <w:rPr>
          <w:rFonts w:ascii="Times New Roman" w:hAnsi="Times New Roman"/>
          <w:sz w:val="28"/>
          <w:szCs w:val="28"/>
        </w:rPr>
        <w:t>* К</w:t>
      </w:r>
      <w:r w:rsidRPr="00FD7078">
        <w:rPr>
          <w:rFonts w:ascii="Times New Roman" w:hAnsi="Times New Roman"/>
          <w:sz w:val="28"/>
          <w:szCs w:val="28"/>
          <w:vertAlign w:val="superscript"/>
          <w:lang w:val="en-US"/>
        </w:rPr>
        <w:t>v</w:t>
      </w:r>
      <w:r w:rsidRPr="00FD7078">
        <w:rPr>
          <w:rFonts w:ascii="Times New Roman" w:hAnsi="Times New Roman"/>
          <w:sz w:val="28"/>
          <w:szCs w:val="28"/>
        </w:rPr>
        <w:t xml:space="preserve"> , где</w:t>
      </w:r>
    </w:p>
    <w:p w:rsidR="00FD7078" w:rsidRPr="00FD7078" w:rsidRDefault="00FD7078" w:rsidP="008711C5">
      <w:pPr>
        <w:spacing w:after="0" w:line="360" w:lineRule="auto"/>
        <w:ind w:left="-15"/>
        <w:jc w:val="both"/>
        <w:rPr>
          <w:rFonts w:ascii="Times New Roman" w:hAnsi="Times New Roman"/>
          <w:sz w:val="28"/>
          <w:szCs w:val="28"/>
        </w:rPr>
      </w:pPr>
      <w:r w:rsidRPr="00FD7078">
        <w:rPr>
          <w:rFonts w:ascii="Times New Roman" w:hAnsi="Times New Roman"/>
          <w:sz w:val="28"/>
          <w:szCs w:val="28"/>
        </w:rPr>
        <w:t>К</w:t>
      </w:r>
      <w:r w:rsidRPr="00FD7078">
        <w:rPr>
          <w:rFonts w:ascii="Times New Roman" w:hAnsi="Times New Roman"/>
          <w:sz w:val="28"/>
          <w:szCs w:val="28"/>
          <w:vertAlign w:val="superscript"/>
          <w:lang w:val="en-US"/>
        </w:rPr>
        <w:t>v</w:t>
      </w:r>
      <w:r w:rsidRPr="00FD7078">
        <w:rPr>
          <w:rFonts w:ascii="Times New Roman" w:hAnsi="Times New Roman"/>
          <w:sz w:val="28"/>
          <w:szCs w:val="28"/>
        </w:rPr>
        <w:t xml:space="preserve"> – коэффициент роста объема продаж</w:t>
      </w:r>
    </w:p>
    <w:p w:rsidR="00FD7078" w:rsidRPr="00FD7078" w:rsidRDefault="00FD7078" w:rsidP="008711C5">
      <w:pPr>
        <w:spacing w:after="0" w:line="360" w:lineRule="auto"/>
        <w:ind w:left="-15"/>
        <w:jc w:val="both"/>
        <w:rPr>
          <w:rFonts w:ascii="Times New Roman" w:hAnsi="Times New Roman"/>
          <w:sz w:val="28"/>
          <w:szCs w:val="28"/>
        </w:rPr>
      </w:pPr>
      <w:r w:rsidRPr="00FD7078">
        <w:rPr>
          <w:rFonts w:ascii="Times New Roman" w:hAnsi="Times New Roman"/>
          <w:sz w:val="28"/>
          <w:szCs w:val="28"/>
        </w:rPr>
        <w:t>К</w:t>
      </w:r>
      <w:r w:rsidRPr="00FD7078">
        <w:rPr>
          <w:rFonts w:ascii="Times New Roman" w:hAnsi="Times New Roman"/>
          <w:sz w:val="28"/>
          <w:szCs w:val="28"/>
          <w:vertAlign w:val="superscript"/>
          <w:lang w:val="en-US"/>
        </w:rPr>
        <w:t>v</w:t>
      </w:r>
      <w:r w:rsidRPr="00FD7078">
        <w:rPr>
          <w:rFonts w:ascii="Times New Roman" w:hAnsi="Times New Roman"/>
          <w:sz w:val="28"/>
          <w:szCs w:val="28"/>
        </w:rPr>
        <w:t xml:space="preserve"> = </w:t>
      </w:r>
      <w:r w:rsidRPr="00FD7078">
        <w:rPr>
          <w:rFonts w:ascii="Times New Roman" w:hAnsi="Times New Roman"/>
          <w:sz w:val="28"/>
          <w:szCs w:val="28"/>
          <w:lang w:val="en-US"/>
        </w:rPr>
        <w:t>V</w:t>
      </w:r>
      <w:r w:rsidRPr="00FD7078">
        <w:rPr>
          <w:rFonts w:ascii="Times New Roman" w:hAnsi="Times New Roman"/>
          <w:sz w:val="28"/>
          <w:szCs w:val="28"/>
          <w:vertAlign w:val="subscript"/>
        </w:rPr>
        <w:t xml:space="preserve">1 </w:t>
      </w:r>
      <w:r w:rsidRPr="00FD7078">
        <w:rPr>
          <w:rFonts w:ascii="Times New Roman" w:hAnsi="Times New Roman"/>
          <w:sz w:val="28"/>
          <w:szCs w:val="28"/>
        </w:rPr>
        <w:t xml:space="preserve"> / </w:t>
      </w:r>
      <w:r w:rsidRPr="00FD7078">
        <w:rPr>
          <w:rFonts w:ascii="Times New Roman" w:hAnsi="Times New Roman"/>
          <w:sz w:val="28"/>
          <w:szCs w:val="28"/>
          <w:lang w:val="en-US"/>
        </w:rPr>
        <w:t>V</w:t>
      </w:r>
      <w:r w:rsidRPr="00FD7078">
        <w:rPr>
          <w:rFonts w:ascii="Times New Roman" w:hAnsi="Times New Roman"/>
          <w:sz w:val="28"/>
          <w:szCs w:val="28"/>
          <w:vertAlign w:val="subscript"/>
        </w:rPr>
        <w:t xml:space="preserve">0 </w:t>
      </w:r>
      <w:r w:rsidRPr="00FD7078">
        <w:rPr>
          <w:rFonts w:ascii="Times New Roman" w:hAnsi="Times New Roman"/>
          <w:sz w:val="28"/>
          <w:szCs w:val="28"/>
        </w:rPr>
        <w:t xml:space="preserve"> = 7 238 399 / 6 240 000 = 1,16</w:t>
      </w:r>
    </w:p>
    <w:p w:rsidR="00FD7078" w:rsidRPr="00FD7078" w:rsidRDefault="00FD7078" w:rsidP="008711C5">
      <w:pPr>
        <w:spacing w:after="0" w:line="360" w:lineRule="auto"/>
        <w:ind w:left="-15"/>
        <w:jc w:val="both"/>
        <w:rPr>
          <w:rFonts w:ascii="Times New Roman" w:hAnsi="Times New Roman"/>
          <w:sz w:val="28"/>
          <w:szCs w:val="28"/>
        </w:rPr>
      </w:pPr>
      <w:r w:rsidRPr="00FD7078">
        <w:rPr>
          <w:rFonts w:ascii="Times New Roman" w:hAnsi="Times New Roman"/>
          <w:sz w:val="28"/>
          <w:szCs w:val="28"/>
        </w:rPr>
        <w:t>Э</w:t>
      </w:r>
      <w:r w:rsidRPr="00FD7078">
        <w:rPr>
          <w:rFonts w:ascii="Times New Roman" w:hAnsi="Times New Roman"/>
          <w:sz w:val="28"/>
          <w:szCs w:val="28"/>
          <w:vertAlign w:val="subscript"/>
        </w:rPr>
        <w:t>М</w:t>
      </w:r>
      <w:r w:rsidRPr="00FD7078">
        <w:rPr>
          <w:rFonts w:ascii="Times New Roman" w:hAnsi="Times New Roman"/>
          <w:sz w:val="28"/>
          <w:szCs w:val="28"/>
        </w:rPr>
        <w:t xml:space="preserve"> = 4 211 690 - 3 566 212 * 1,16 = 74 884,08 тыс.руб.</w:t>
      </w:r>
    </w:p>
    <w:p w:rsidR="00FD7078" w:rsidRPr="00FD7078" w:rsidRDefault="00FD7078" w:rsidP="008711C5">
      <w:pPr>
        <w:spacing w:after="0" w:line="360" w:lineRule="auto"/>
        <w:ind w:left="-15"/>
        <w:jc w:val="both"/>
        <w:rPr>
          <w:rFonts w:ascii="Times New Roman" w:hAnsi="Times New Roman"/>
          <w:sz w:val="28"/>
          <w:szCs w:val="28"/>
        </w:rPr>
      </w:pPr>
      <w:r w:rsidRPr="00FD7078">
        <w:rPr>
          <w:rFonts w:ascii="Times New Roman" w:hAnsi="Times New Roman"/>
          <w:sz w:val="28"/>
          <w:szCs w:val="28"/>
        </w:rPr>
        <w:t>Темп прироста стоимости материалов составляет   18% (645 478 / 3 566 212 * 100). В то время как объем продаж увеличился на 16%, увеличение стоимости материальных затрат в себестоимости продаж увеличилось  на 18%, в результате чего произошел относительные перерасход материала на 74 884,08 тыс.руб.</w:t>
      </w:r>
    </w:p>
    <w:p w:rsidR="00FD7078" w:rsidRPr="00FD7078" w:rsidRDefault="00FD7078" w:rsidP="005E5BF1">
      <w:pPr>
        <w:numPr>
          <w:ilvl w:val="0"/>
          <w:numId w:val="10"/>
        </w:numPr>
        <w:tabs>
          <w:tab w:val="left" w:pos="45"/>
        </w:tabs>
        <w:suppressAutoHyphens/>
        <w:spacing w:after="0" w:line="360" w:lineRule="auto"/>
        <w:ind w:left="45"/>
        <w:jc w:val="both"/>
        <w:rPr>
          <w:rFonts w:ascii="Times New Roman" w:hAnsi="Times New Roman"/>
          <w:sz w:val="28"/>
          <w:szCs w:val="28"/>
        </w:rPr>
      </w:pPr>
      <w:r w:rsidRPr="00FD7078">
        <w:rPr>
          <w:rFonts w:ascii="Times New Roman" w:hAnsi="Times New Roman"/>
          <w:sz w:val="28"/>
          <w:szCs w:val="28"/>
        </w:rPr>
        <w:t xml:space="preserve">отрицательное влияние оказало снижение материалоотдачи проданной продукции  на 131 026 тыс. руб. В относительном выражении это -  13 %.  </w:t>
      </w:r>
    </w:p>
    <w:p w:rsidR="00FD7078" w:rsidRPr="00FD7078" w:rsidRDefault="00FD7078" w:rsidP="008711C5">
      <w:pPr>
        <w:spacing w:after="0" w:line="360" w:lineRule="auto"/>
        <w:ind w:firstLine="840"/>
        <w:jc w:val="both"/>
        <w:rPr>
          <w:rFonts w:ascii="Times New Roman" w:hAnsi="Times New Roman"/>
          <w:sz w:val="28"/>
          <w:szCs w:val="28"/>
        </w:rPr>
      </w:pPr>
      <w:r w:rsidRPr="00FD7078">
        <w:rPr>
          <w:rFonts w:ascii="Times New Roman" w:hAnsi="Times New Roman"/>
          <w:sz w:val="28"/>
          <w:szCs w:val="28"/>
        </w:rPr>
        <w:t>Снижение материалоотдачи связано не только с ухудшением их использования, но так же с ростом цен на сырье и материалы. Увеличение стоимости материальных затрат отрицательно отражается на себестоимости продукции и сокращает возможности ее выпуска. В то же время увеличение стоимости материальных затрат не свидетельствует о перерасходе материальных затрат в натуральном выражении, что требует дополнительного анализа расхода материальных затрат при проведении анализа затрат и себестоимости продукции.</w:t>
      </w:r>
    </w:p>
    <w:p w:rsidR="00FD7078" w:rsidRPr="00FD7078" w:rsidRDefault="00FD7078" w:rsidP="008711C5">
      <w:pPr>
        <w:spacing w:after="0" w:line="360" w:lineRule="auto"/>
        <w:ind w:left="15" w:firstLine="795"/>
        <w:jc w:val="both"/>
        <w:rPr>
          <w:rFonts w:ascii="Times New Roman" w:hAnsi="Times New Roman"/>
          <w:sz w:val="28"/>
          <w:szCs w:val="28"/>
        </w:rPr>
      </w:pPr>
      <w:r w:rsidRPr="00FD7078">
        <w:rPr>
          <w:rFonts w:ascii="Times New Roman" w:hAnsi="Times New Roman"/>
          <w:sz w:val="28"/>
          <w:szCs w:val="28"/>
        </w:rPr>
        <w:t xml:space="preserve">Величина резерва  ООО «Рубин» составляет 131 026 тыс.руб. Данный резерв можно учитывать при определении комплектного резерва увеличения объема продаж. </w:t>
      </w:r>
    </w:p>
    <w:p w:rsidR="00D153B1" w:rsidRDefault="00D153B1" w:rsidP="008711C5">
      <w:pPr>
        <w:spacing w:after="0" w:line="360" w:lineRule="auto"/>
        <w:ind w:firstLine="709"/>
        <w:jc w:val="both"/>
        <w:rPr>
          <w:rFonts w:ascii="Times New Roman" w:hAnsi="Times New Roman"/>
          <w:sz w:val="28"/>
          <w:szCs w:val="28"/>
        </w:rPr>
      </w:pPr>
      <w:r w:rsidRPr="00D153B1">
        <w:rPr>
          <w:rFonts w:ascii="Times New Roman" w:hAnsi="Times New Roman"/>
          <w:sz w:val="28"/>
          <w:szCs w:val="28"/>
        </w:rPr>
        <w:t xml:space="preserve">. </w:t>
      </w:r>
    </w:p>
    <w:p w:rsidR="009D55D0" w:rsidRPr="00081079" w:rsidRDefault="00B4319F" w:rsidP="00B4319F">
      <w:pPr>
        <w:spacing w:after="0" w:line="360" w:lineRule="auto"/>
        <w:ind w:firstLine="709"/>
        <w:jc w:val="center"/>
        <w:rPr>
          <w:rFonts w:ascii="Times New Roman" w:hAnsi="Times New Roman"/>
          <w:b/>
          <w:sz w:val="28"/>
          <w:szCs w:val="28"/>
        </w:rPr>
      </w:pPr>
      <w:r w:rsidRPr="00081079">
        <w:rPr>
          <w:rFonts w:ascii="Times New Roman" w:hAnsi="Times New Roman"/>
          <w:b/>
          <w:sz w:val="28"/>
          <w:szCs w:val="28"/>
        </w:rPr>
        <w:t>Задание №3</w:t>
      </w:r>
    </w:p>
    <w:p w:rsidR="00081079" w:rsidRPr="00081079" w:rsidRDefault="00081079" w:rsidP="00081079">
      <w:pPr>
        <w:spacing w:after="0" w:line="360" w:lineRule="auto"/>
        <w:ind w:right="567" w:firstLine="567"/>
        <w:jc w:val="both"/>
        <w:rPr>
          <w:rFonts w:ascii="Times New Roman" w:hAnsi="Times New Roman"/>
          <w:sz w:val="28"/>
          <w:szCs w:val="28"/>
        </w:rPr>
      </w:pPr>
      <w:r w:rsidRPr="00081079">
        <w:rPr>
          <w:rFonts w:ascii="Times New Roman" w:hAnsi="Times New Roman"/>
          <w:sz w:val="28"/>
          <w:szCs w:val="28"/>
        </w:rPr>
        <w:t>Определить степень влияния отдельных факторов, связанных с использованием основных средств, на объем продаж, а также резерв роста объема продаж за счет ликвидации отрицательно повлиявших факторов. Полученные</w:t>
      </w:r>
      <w:r>
        <w:rPr>
          <w:rFonts w:ascii="Times New Roman" w:hAnsi="Times New Roman"/>
          <w:sz w:val="28"/>
          <w:szCs w:val="28"/>
        </w:rPr>
        <w:t xml:space="preserve"> результаты обобщить в Таблице 1.3</w:t>
      </w:r>
      <w:r w:rsidRPr="00081079">
        <w:rPr>
          <w:rFonts w:ascii="Times New Roman" w:hAnsi="Times New Roman"/>
          <w:sz w:val="28"/>
          <w:szCs w:val="28"/>
        </w:rPr>
        <w:t xml:space="preserve">.   </w:t>
      </w:r>
    </w:p>
    <w:p w:rsidR="00081079" w:rsidRDefault="00081079" w:rsidP="00B4319F">
      <w:pPr>
        <w:spacing w:after="0" w:line="360" w:lineRule="auto"/>
        <w:ind w:firstLine="709"/>
        <w:jc w:val="center"/>
        <w:rPr>
          <w:rFonts w:ascii="Times New Roman" w:hAnsi="Times New Roman"/>
          <w:sz w:val="28"/>
          <w:szCs w:val="28"/>
        </w:rPr>
      </w:pPr>
    </w:p>
    <w:p w:rsidR="006732D3" w:rsidRPr="006732D3" w:rsidRDefault="006732D3" w:rsidP="003E358D">
      <w:pPr>
        <w:spacing w:line="360" w:lineRule="auto"/>
        <w:jc w:val="right"/>
        <w:rPr>
          <w:rFonts w:ascii="Times New Roman" w:hAnsi="Times New Roman"/>
          <w:i/>
          <w:sz w:val="28"/>
          <w:szCs w:val="28"/>
        </w:rPr>
      </w:pPr>
      <w:r w:rsidRPr="006732D3">
        <w:rPr>
          <w:rFonts w:ascii="Times New Roman" w:hAnsi="Times New Roman"/>
          <w:i/>
          <w:sz w:val="28"/>
          <w:szCs w:val="28"/>
        </w:rPr>
        <w:t xml:space="preserve">Таблица </w:t>
      </w:r>
      <w:r>
        <w:rPr>
          <w:rFonts w:ascii="Times New Roman" w:hAnsi="Times New Roman"/>
          <w:i/>
          <w:sz w:val="28"/>
          <w:szCs w:val="28"/>
        </w:rPr>
        <w:t>1.</w:t>
      </w:r>
      <w:r w:rsidRPr="006732D3">
        <w:rPr>
          <w:rFonts w:ascii="Times New Roman" w:hAnsi="Times New Roman"/>
          <w:i/>
          <w:sz w:val="28"/>
          <w:szCs w:val="28"/>
        </w:rPr>
        <w:t>3</w:t>
      </w:r>
    </w:p>
    <w:p w:rsidR="006732D3" w:rsidRPr="006732D3" w:rsidRDefault="006732D3" w:rsidP="006732D3">
      <w:pPr>
        <w:spacing w:line="240" w:lineRule="auto"/>
        <w:ind w:firstLine="720"/>
        <w:jc w:val="center"/>
        <w:rPr>
          <w:rFonts w:ascii="Times New Roman" w:hAnsi="Times New Roman"/>
          <w:b/>
          <w:sz w:val="24"/>
          <w:szCs w:val="24"/>
        </w:rPr>
      </w:pPr>
      <w:r w:rsidRPr="006732D3">
        <w:rPr>
          <w:rFonts w:ascii="Times New Roman" w:hAnsi="Times New Roman"/>
          <w:b/>
          <w:sz w:val="24"/>
          <w:szCs w:val="24"/>
        </w:rPr>
        <w:t>Анализ степени влияния на объем продаж отдельных факторов, связанных с использованием основных средств</w:t>
      </w:r>
      <w:r w:rsidR="00264A19">
        <w:rPr>
          <w:rFonts w:ascii="Times New Roman" w:hAnsi="Times New Roman"/>
          <w:b/>
          <w:sz w:val="24"/>
          <w:szCs w:val="24"/>
        </w:rPr>
        <w:t xml:space="preserve"> ООО «Рубин»</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0"/>
        <w:gridCol w:w="1417"/>
        <w:gridCol w:w="1418"/>
        <w:gridCol w:w="1701"/>
      </w:tblGrid>
      <w:tr w:rsidR="00BD2CAD" w:rsidRPr="001E6A36">
        <w:tc>
          <w:tcPr>
            <w:tcW w:w="5000"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b/>
                <w:sz w:val="24"/>
                <w:szCs w:val="24"/>
              </w:rPr>
            </w:pPr>
            <w:r w:rsidRPr="001E6A36">
              <w:rPr>
                <w:rFonts w:ascii="Times New Roman" w:hAnsi="Times New Roman"/>
                <w:b/>
                <w:sz w:val="24"/>
                <w:szCs w:val="24"/>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b/>
                <w:sz w:val="24"/>
                <w:szCs w:val="24"/>
              </w:rPr>
            </w:pPr>
            <w:r w:rsidRPr="001E6A36">
              <w:rPr>
                <w:rFonts w:ascii="Times New Roman" w:hAnsi="Times New Roman"/>
                <w:b/>
                <w:sz w:val="24"/>
                <w:szCs w:val="24"/>
              </w:rPr>
              <w:t>Прошлый год</w:t>
            </w:r>
          </w:p>
        </w:tc>
        <w:tc>
          <w:tcPr>
            <w:tcW w:w="1418"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b/>
                <w:sz w:val="24"/>
                <w:szCs w:val="24"/>
              </w:rPr>
            </w:pPr>
            <w:r w:rsidRPr="001E6A36">
              <w:rPr>
                <w:rFonts w:ascii="Times New Roman" w:hAnsi="Times New Roman"/>
                <w:b/>
                <w:sz w:val="24"/>
                <w:szCs w:val="24"/>
              </w:rPr>
              <w:t>Отчетный год</w:t>
            </w:r>
          </w:p>
        </w:tc>
        <w:tc>
          <w:tcPr>
            <w:tcW w:w="1701"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b/>
                <w:sz w:val="24"/>
                <w:szCs w:val="24"/>
              </w:rPr>
            </w:pPr>
            <w:r w:rsidRPr="001E6A36">
              <w:rPr>
                <w:rFonts w:ascii="Times New Roman" w:hAnsi="Times New Roman"/>
                <w:b/>
                <w:sz w:val="24"/>
                <w:szCs w:val="24"/>
              </w:rPr>
              <w:t>Изменение (+,–)</w:t>
            </w:r>
          </w:p>
        </w:tc>
      </w:tr>
      <w:tr w:rsidR="00BD2CAD" w:rsidRPr="001E6A36">
        <w:tc>
          <w:tcPr>
            <w:tcW w:w="5000" w:type="dxa"/>
            <w:tcBorders>
              <w:top w:val="single" w:sz="4" w:space="0" w:color="auto"/>
              <w:left w:val="single" w:sz="4" w:space="0" w:color="auto"/>
              <w:bottom w:val="single" w:sz="4" w:space="0" w:color="auto"/>
              <w:right w:val="single" w:sz="4" w:space="0" w:color="auto"/>
            </w:tcBorders>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4</w:t>
            </w:r>
          </w:p>
        </w:tc>
      </w:tr>
      <w:tr w:rsidR="00BD2CAD" w:rsidRPr="001E6A36">
        <w:tc>
          <w:tcPr>
            <w:tcW w:w="5000"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rPr>
                <w:rFonts w:ascii="Times New Roman" w:hAnsi="Times New Roman"/>
                <w:sz w:val="24"/>
                <w:szCs w:val="24"/>
              </w:rPr>
            </w:pPr>
            <w:r w:rsidRPr="001E6A36">
              <w:rPr>
                <w:rFonts w:ascii="Times New Roman" w:hAnsi="Times New Roman"/>
                <w:sz w:val="24"/>
                <w:szCs w:val="24"/>
              </w:rPr>
              <w:t>Объем продаж (без НДС), (</w:t>
            </w:r>
            <w:r w:rsidRPr="001E6A36">
              <w:rPr>
                <w:rFonts w:ascii="Times New Roman" w:hAnsi="Times New Roman"/>
                <w:sz w:val="24"/>
                <w:szCs w:val="24"/>
                <w:lang w:val="en-US"/>
              </w:rPr>
              <w:t>V</w:t>
            </w:r>
            <w:r w:rsidRPr="001E6A36">
              <w:rPr>
                <w:rFonts w:ascii="Times New Roman" w:hAnsi="Times New Roman"/>
                <w:sz w:val="24"/>
                <w:szCs w:val="24"/>
              </w:rPr>
              <w:t>),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6240000</w:t>
            </w:r>
          </w:p>
        </w:tc>
        <w:tc>
          <w:tcPr>
            <w:tcW w:w="1418"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7238399</w:t>
            </w:r>
          </w:p>
        </w:tc>
        <w:tc>
          <w:tcPr>
            <w:tcW w:w="1701"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Pr>
                <w:rFonts w:ascii="Times New Roman" w:hAnsi="Times New Roman"/>
                <w:sz w:val="24"/>
                <w:szCs w:val="24"/>
              </w:rPr>
              <w:t>+</w:t>
            </w:r>
            <w:r w:rsidRPr="001E6A36">
              <w:rPr>
                <w:rFonts w:ascii="Times New Roman" w:hAnsi="Times New Roman"/>
                <w:sz w:val="24"/>
                <w:szCs w:val="24"/>
              </w:rPr>
              <w:t>998399</w:t>
            </w:r>
          </w:p>
        </w:tc>
      </w:tr>
      <w:tr w:rsidR="00BD2CAD" w:rsidRPr="001E6A36">
        <w:tc>
          <w:tcPr>
            <w:tcW w:w="5000"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rPr>
                <w:rFonts w:ascii="Times New Roman" w:hAnsi="Times New Roman"/>
                <w:sz w:val="24"/>
                <w:szCs w:val="24"/>
              </w:rPr>
            </w:pPr>
            <w:r w:rsidRPr="001E6A36">
              <w:rPr>
                <w:rFonts w:ascii="Times New Roman" w:hAnsi="Times New Roman"/>
                <w:sz w:val="24"/>
                <w:szCs w:val="24"/>
              </w:rPr>
              <w:t>Среднегодовая первоначальная стоимость активной части производственных основных средств, (ОСакт),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1108603,5</w:t>
            </w:r>
          </w:p>
        </w:tc>
        <w:tc>
          <w:tcPr>
            <w:tcW w:w="1418"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1130709,5</w:t>
            </w:r>
          </w:p>
        </w:tc>
        <w:tc>
          <w:tcPr>
            <w:tcW w:w="1701"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Pr>
                <w:rFonts w:ascii="Times New Roman" w:hAnsi="Times New Roman"/>
                <w:sz w:val="24"/>
                <w:szCs w:val="24"/>
              </w:rPr>
              <w:t>+</w:t>
            </w:r>
            <w:r w:rsidRPr="001E6A36">
              <w:rPr>
                <w:rFonts w:ascii="Times New Roman" w:hAnsi="Times New Roman"/>
                <w:sz w:val="24"/>
                <w:szCs w:val="24"/>
              </w:rPr>
              <w:t>22106</w:t>
            </w:r>
          </w:p>
        </w:tc>
      </w:tr>
      <w:tr w:rsidR="00BD2CAD" w:rsidRPr="001E6A36">
        <w:tc>
          <w:tcPr>
            <w:tcW w:w="5000"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rPr>
                <w:rFonts w:ascii="Times New Roman" w:hAnsi="Times New Roman"/>
                <w:sz w:val="24"/>
                <w:szCs w:val="24"/>
              </w:rPr>
            </w:pPr>
            <w:r w:rsidRPr="001E6A36">
              <w:rPr>
                <w:rFonts w:ascii="Times New Roman" w:hAnsi="Times New Roman"/>
                <w:sz w:val="24"/>
                <w:szCs w:val="24"/>
              </w:rPr>
              <w:t>Количество дней в году, в течение которых активная часть производственных основных средств находилась в рабочем состоянии, (Рд)</w:t>
            </w:r>
          </w:p>
        </w:tc>
        <w:tc>
          <w:tcPr>
            <w:tcW w:w="1417"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241</w:t>
            </w:r>
          </w:p>
        </w:tc>
        <w:tc>
          <w:tcPr>
            <w:tcW w:w="1418"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-1</w:t>
            </w:r>
          </w:p>
        </w:tc>
      </w:tr>
      <w:tr w:rsidR="00BD2CAD" w:rsidRPr="001E6A36">
        <w:tc>
          <w:tcPr>
            <w:tcW w:w="5000"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rPr>
                <w:rFonts w:ascii="Times New Roman" w:hAnsi="Times New Roman"/>
                <w:sz w:val="24"/>
                <w:szCs w:val="24"/>
              </w:rPr>
            </w:pPr>
            <w:r w:rsidRPr="001E6A36">
              <w:rPr>
                <w:rFonts w:ascii="Times New Roman" w:hAnsi="Times New Roman"/>
                <w:sz w:val="24"/>
                <w:szCs w:val="24"/>
              </w:rPr>
              <w:t>Коэффициент сменности работы оборудования, (Ксм)</w:t>
            </w:r>
          </w:p>
        </w:tc>
        <w:tc>
          <w:tcPr>
            <w:tcW w:w="1417"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1,05</w:t>
            </w:r>
          </w:p>
        </w:tc>
        <w:tc>
          <w:tcPr>
            <w:tcW w:w="1418"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1,30</w:t>
            </w:r>
          </w:p>
        </w:tc>
        <w:tc>
          <w:tcPr>
            <w:tcW w:w="1701"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Pr>
                <w:rFonts w:ascii="Times New Roman" w:hAnsi="Times New Roman"/>
                <w:sz w:val="24"/>
                <w:szCs w:val="24"/>
              </w:rPr>
              <w:t>+</w:t>
            </w:r>
            <w:r w:rsidRPr="001E6A36">
              <w:rPr>
                <w:rFonts w:ascii="Times New Roman" w:hAnsi="Times New Roman"/>
                <w:sz w:val="24"/>
                <w:szCs w:val="24"/>
              </w:rPr>
              <w:t>0,25</w:t>
            </w:r>
          </w:p>
        </w:tc>
      </w:tr>
      <w:tr w:rsidR="00BD2CAD" w:rsidRPr="001E6A36">
        <w:tc>
          <w:tcPr>
            <w:tcW w:w="5000"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rPr>
                <w:rFonts w:ascii="Times New Roman" w:hAnsi="Times New Roman"/>
                <w:sz w:val="24"/>
                <w:szCs w:val="24"/>
              </w:rPr>
            </w:pPr>
            <w:r w:rsidRPr="001E6A36">
              <w:rPr>
                <w:rFonts w:ascii="Times New Roman" w:hAnsi="Times New Roman"/>
                <w:sz w:val="24"/>
                <w:szCs w:val="24"/>
              </w:rPr>
              <w:t>Средняя продолжительность смены, (Псм), ч.</w:t>
            </w:r>
          </w:p>
        </w:tc>
        <w:tc>
          <w:tcPr>
            <w:tcW w:w="1417" w:type="dxa"/>
            <w:tcBorders>
              <w:top w:val="single" w:sz="4" w:space="0" w:color="auto"/>
              <w:left w:val="single" w:sz="4" w:space="0" w:color="auto"/>
              <w:bottom w:val="single" w:sz="4" w:space="0" w:color="auto"/>
              <w:right w:val="single" w:sz="4" w:space="0" w:color="auto"/>
            </w:tcBorders>
            <w:vAlign w:val="bottom"/>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8,0</w:t>
            </w:r>
          </w:p>
        </w:tc>
        <w:tc>
          <w:tcPr>
            <w:tcW w:w="1418"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7,5</w:t>
            </w:r>
          </w:p>
        </w:tc>
        <w:tc>
          <w:tcPr>
            <w:tcW w:w="1701"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-0,5</w:t>
            </w:r>
          </w:p>
        </w:tc>
      </w:tr>
      <w:tr w:rsidR="00BD2CAD" w:rsidRPr="001E6A36">
        <w:tc>
          <w:tcPr>
            <w:tcW w:w="5000"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rPr>
                <w:rFonts w:ascii="Times New Roman" w:hAnsi="Times New Roman"/>
                <w:sz w:val="24"/>
                <w:szCs w:val="24"/>
              </w:rPr>
            </w:pPr>
            <w:r w:rsidRPr="001E6A36">
              <w:rPr>
                <w:rFonts w:ascii="Times New Roman" w:hAnsi="Times New Roman"/>
                <w:sz w:val="24"/>
                <w:szCs w:val="24"/>
              </w:rPr>
              <w:t>Объем продаж, приходящийся на 1 тыс. руб. стоимости активной части основных средств за 1 машино-час работы оборудования, (Вч),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BD2CAD" w:rsidRPr="001E6A36" w:rsidRDefault="009D55D0" w:rsidP="00977E01">
            <w:pPr>
              <w:spacing w:line="240" w:lineRule="auto"/>
              <w:jc w:val="center"/>
              <w:rPr>
                <w:rFonts w:ascii="Times New Roman" w:hAnsi="Times New Roman"/>
                <w:sz w:val="24"/>
                <w:szCs w:val="24"/>
              </w:rPr>
            </w:pPr>
            <w:r>
              <w:rPr>
                <w:rFonts w:ascii="Times New Roman" w:hAnsi="Times New Roman"/>
                <w:sz w:val="24"/>
                <w:szCs w:val="24"/>
              </w:rPr>
              <w:t>0,002780</w:t>
            </w:r>
          </w:p>
        </w:tc>
        <w:tc>
          <w:tcPr>
            <w:tcW w:w="1418"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0,0027</w:t>
            </w:r>
            <w:r w:rsidR="009D55D0">
              <w:rPr>
                <w:rFonts w:ascii="Times New Roman" w:hAnsi="Times New Roman"/>
                <w:sz w:val="24"/>
                <w:szCs w:val="24"/>
              </w:rPr>
              <w:t>36</w:t>
            </w:r>
          </w:p>
        </w:tc>
        <w:tc>
          <w:tcPr>
            <w:tcW w:w="1701" w:type="dxa"/>
            <w:tcBorders>
              <w:top w:val="single" w:sz="4" w:space="0" w:color="auto"/>
              <w:left w:val="single" w:sz="4" w:space="0" w:color="auto"/>
              <w:bottom w:val="single" w:sz="4" w:space="0" w:color="auto"/>
              <w:right w:val="single" w:sz="4" w:space="0" w:color="auto"/>
            </w:tcBorders>
            <w:vAlign w:val="center"/>
          </w:tcPr>
          <w:p w:rsidR="00BD2CAD" w:rsidRPr="001E6A36" w:rsidRDefault="009D55D0" w:rsidP="00977E01">
            <w:pPr>
              <w:spacing w:line="240" w:lineRule="auto"/>
              <w:jc w:val="center"/>
              <w:rPr>
                <w:rFonts w:ascii="Times New Roman" w:hAnsi="Times New Roman"/>
                <w:sz w:val="24"/>
                <w:szCs w:val="24"/>
              </w:rPr>
            </w:pPr>
            <w:r>
              <w:rPr>
                <w:rFonts w:ascii="Times New Roman" w:hAnsi="Times New Roman"/>
                <w:sz w:val="24"/>
                <w:szCs w:val="24"/>
              </w:rPr>
              <w:t>-0,000044</w:t>
            </w:r>
          </w:p>
        </w:tc>
      </w:tr>
      <w:tr w:rsidR="00BD2CAD" w:rsidRPr="001E6A36">
        <w:tc>
          <w:tcPr>
            <w:tcW w:w="5000"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rPr>
                <w:rFonts w:ascii="Times New Roman" w:hAnsi="Times New Roman"/>
                <w:sz w:val="24"/>
                <w:szCs w:val="24"/>
              </w:rPr>
            </w:pPr>
            <w:r w:rsidRPr="001E6A36">
              <w:rPr>
                <w:rFonts w:ascii="Times New Roman" w:hAnsi="Times New Roman"/>
                <w:sz w:val="24"/>
                <w:szCs w:val="24"/>
              </w:rPr>
              <w:t>Влияние на изменение объема продаж (∆</w:t>
            </w:r>
            <w:r w:rsidRPr="001E6A36">
              <w:rPr>
                <w:rFonts w:ascii="Times New Roman" w:hAnsi="Times New Roman"/>
                <w:sz w:val="24"/>
                <w:szCs w:val="24"/>
                <w:lang w:val="en-US"/>
              </w:rPr>
              <w:t>V</w:t>
            </w:r>
            <w:r w:rsidRPr="001E6A36">
              <w:rPr>
                <w:rFonts w:ascii="Times New Roman" w:hAnsi="Times New Roman"/>
                <w:sz w:val="24"/>
                <w:szCs w:val="24"/>
              </w:rPr>
              <w:t>) следующих факторов (рассчитать):</w:t>
            </w:r>
          </w:p>
        </w:tc>
        <w:tc>
          <w:tcPr>
            <w:tcW w:w="1417"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Х</w:t>
            </w:r>
          </w:p>
        </w:tc>
      </w:tr>
      <w:tr w:rsidR="00BD2CAD" w:rsidRPr="001E6A36">
        <w:tc>
          <w:tcPr>
            <w:tcW w:w="5000"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rPr>
                <w:rFonts w:ascii="Times New Roman" w:hAnsi="Times New Roman"/>
                <w:sz w:val="24"/>
                <w:szCs w:val="24"/>
              </w:rPr>
            </w:pPr>
            <w:r w:rsidRPr="001E6A36">
              <w:rPr>
                <w:rFonts w:ascii="Times New Roman" w:hAnsi="Times New Roman"/>
                <w:sz w:val="24"/>
                <w:szCs w:val="24"/>
              </w:rPr>
              <w:t>а) изменение среднегодовой первоначальной стоимости активной части основных производственных средств, (∆ОСак),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vAlign w:val="center"/>
          </w:tcPr>
          <w:p w:rsidR="00BD2CAD" w:rsidRPr="009D55D0" w:rsidRDefault="009D55D0" w:rsidP="00977E01">
            <w:pPr>
              <w:spacing w:line="240" w:lineRule="auto"/>
              <w:jc w:val="center"/>
              <w:rPr>
                <w:rFonts w:ascii="Times New Roman" w:hAnsi="Times New Roman"/>
                <w:sz w:val="24"/>
                <w:szCs w:val="24"/>
              </w:rPr>
            </w:pPr>
            <w:r w:rsidRPr="009D55D0">
              <w:rPr>
                <w:rFonts w:ascii="Times New Roman" w:hAnsi="Times New Roman"/>
                <w:sz w:val="24"/>
                <w:szCs w:val="24"/>
              </w:rPr>
              <w:t>124 428,11</w:t>
            </w:r>
          </w:p>
        </w:tc>
      </w:tr>
      <w:tr w:rsidR="00BD2CAD" w:rsidRPr="001E6A36">
        <w:tc>
          <w:tcPr>
            <w:tcW w:w="5000"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rPr>
                <w:rFonts w:ascii="Times New Roman" w:hAnsi="Times New Roman"/>
                <w:sz w:val="24"/>
                <w:szCs w:val="24"/>
              </w:rPr>
            </w:pPr>
            <w:r w:rsidRPr="001E6A36">
              <w:rPr>
                <w:rFonts w:ascii="Times New Roman" w:hAnsi="Times New Roman"/>
                <w:sz w:val="24"/>
                <w:szCs w:val="24"/>
              </w:rPr>
              <w:t>б) изменение количества дней, в течение которых активная часть основных средств находились в рабочем состоянии, (∆Рд),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vAlign w:val="center"/>
          </w:tcPr>
          <w:p w:rsidR="00BD2CAD" w:rsidRPr="009D55D0" w:rsidRDefault="009D55D0" w:rsidP="00977E01">
            <w:pPr>
              <w:spacing w:line="240" w:lineRule="auto"/>
              <w:jc w:val="center"/>
              <w:rPr>
                <w:rFonts w:ascii="Times New Roman" w:hAnsi="Times New Roman"/>
                <w:sz w:val="24"/>
                <w:szCs w:val="24"/>
              </w:rPr>
            </w:pPr>
            <w:r w:rsidRPr="009D55D0">
              <w:rPr>
                <w:rFonts w:ascii="Times New Roman" w:hAnsi="Times New Roman"/>
                <w:sz w:val="24"/>
                <w:szCs w:val="24"/>
              </w:rPr>
              <w:t>-26 408,41</w:t>
            </w:r>
          </w:p>
        </w:tc>
      </w:tr>
      <w:tr w:rsidR="00BD2CAD" w:rsidRPr="001E6A36">
        <w:tc>
          <w:tcPr>
            <w:tcW w:w="5000"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rPr>
                <w:rFonts w:ascii="Times New Roman" w:hAnsi="Times New Roman"/>
                <w:sz w:val="24"/>
                <w:szCs w:val="24"/>
              </w:rPr>
            </w:pPr>
            <w:r w:rsidRPr="001E6A36">
              <w:rPr>
                <w:rFonts w:ascii="Times New Roman" w:hAnsi="Times New Roman"/>
                <w:sz w:val="24"/>
                <w:szCs w:val="24"/>
              </w:rPr>
              <w:t>в) изменение коэффициента сменности, (∆Ксм),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vAlign w:val="center"/>
          </w:tcPr>
          <w:p w:rsidR="00BD2CAD" w:rsidRPr="009D55D0" w:rsidRDefault="009D55D0" w:rsidP="00977E01">
            <w:pPr>
              <w:spacing w:line="240" w:lineRule="auto"/>
              <w:jc w:val="center"/>
              <w:rPr>
                <w:rFonts w:ascii="Times New Roman" w:hAnsi="Times New Roman"/>
                <w:sz w:val="24"/>
                <w:szCs w:val="24"/>
              </w:rPr>
            </w:pPr>
            <w:r w:rsidRPr="009D55D0">
              <w:rPr>
                <w:rFonts w:ascii="Times New Roman" w:hAnsi="Times New Roman"/>
                <w:sz w:val="24"/>
                <w:szCs w:val="24"/>
              </w:rPr>
              <w:t>1 509 052,31</w:t>
            </w:r>
          </w:p>
        </w:tc>
      </w:tr>
      <w:tr w:rsidR="00BD2CAD" w:rsidRPr="001E6A36">
        <w:tc>
          <w:tcPr>
            <w:tcW w:w="5000" w:type="dxa"/>
            <w:tcBorders>
              <w:top w:val="nil"/>
              <w:left w:val="single" w:sz="4" w:space="0" w:color="auto"/>
              <w:bottom w:val="single" w:sz="4" w:space="0" w:color="auto"/>
              <w:right w:val="single" w:sz="4" w:space="0" w:color="auto"/>
            </w:tcBorders>
            <w:vAlign w:val="center"/>
          </w:tcPr>
          <w:p w:rsidR="00BD2CAD" w:rsidRPr="001E6A36" w:rsidRDefault="00BD2CAD" w:rsidP="00977E01">
            <w:pPr>
              <w:spacing w:line="240" w:lineRule="auto"/>
              <w:rPr>
                <w:rFonts w:ascii="Times New Roman" w:hAnsi="Times New Roman"/>
                <w:sz w:val="24"/>
                <w:szCs w:val="24"/>
              </w:rPr>
            </w:pPr>
            <w:r w:rsidRPr="001E6A36">
              <w:rPr>
                <w:rFonts w:ascii="Times New Roman" w:hAnsi="Times New Roman"/>
                <w:sz w:val="24"/>
                <w:szCs w:val="24"/>
              </w:rPr>
              <w:t>г) изменение средней продолжительности смены, (∆Псм), тыс. руб.</w:t>
            </w:r>
          </w:p>
        </w:tc>
        <w:tc>
          <w:tcPr>
            <w:tcW w:w="1417" w:type="dxa"/>
            <w:tcBorders>
              <w:top w:val="nil"/>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418" w:type="dxa"/>
            <w:tcBorders>
              <w:top w:val="nil"/>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701" w:type="dxa"/>
            <w:tcBorders>
              <w:top w:val="nil"/>
              <w:left w:val="single" w:sz="4" w:space="0" w:color="auto"/>
              <w:bottom w:val="single" w:sz="4" w:space="0" w:color="auto"/>
              <w:right w:val="single" w:sz="4" w:space="0" w:color="auto"/>
            </w:tcBorders>
            <w:vAlign w:val="center"/>
          </w:tcPr>
          <w:p w:rsidR="00BD2CAD" w:rsidRPr="009D55D0" w:rsidRDefault="009D55D0" w:rsidP="00977E01">
            <w:pPr>
              <w:spacing w:line="240" w:lineRule="auto"/>
              <w:jc w:val="center"/>
              <w:rPr>
                <w:rFonts w:ascii="Times New Roman" w:hAnsi="Times New Roman"/>
                <w:sz w:val="24"/>
                <w:szCs w:val="24"/>
              </w:rPr>
            </w:pPr>
            <w:r w:rsidRPr="009D55D0">
              <w:rPr>
                <w:rFonts w:ascii="Times New Roman" w:hAnsi="Times New Roman"/>
                <w:sz w:val="24"/>
                <w:szCs w:val="24"/>
              </w:rPr>
              <w:t>-490 442,00</w:t>
            </w:r>
          </w:p>
        </w:tc>
      </w:tr>
      <w:tr w:rsidR="00BD2CAD" w:rsidRPr="001E6A36">
        <w:tc>
          <w:tcPr>
            <w:tcW w:w="5000"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rPr>
                <w:rFonts w:ascii="Times New Roman" w:hAnsi="Times New Roman"/>
                <w:sz w:val="24"/>
                <w:szCs w:val="24"/>
              </w:rPr>
            </w:pPr>
            <w:r w:rsidRPr="001E6A36">
              <w:rPr>
                <w:rFonts w:ascii="Times New Roman" w:hAnsi="Times New Roman"/>
                <w:sz w:val="24"/>
                <w:szCs w:val="24"/>
              </w:rPr>
              <w:t>д) изменение продукции, приходящийся на 1 тыс. руб. стоимости активной части основных средств за 1 машино-час работы, (∆Вч),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vAlign w:val="center"/>
          </w:tcPr>
          <w:p w:rsidR="00BD2CAD" w:rsidRPr="001E6A36" w:rsidRDefault="00BD2CAD" w:rsidP="00977E0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vAlign w:val="center"/>
          </w:tcPr>
          <w:p w:rsidR="00BD2CAD" w:rsidRPr="009D55D0" w:rsidRDefault="009D55D0" w:rsidP="00977E01">
            <w:pPr>
              <w:spacing w:line="240" w:lineRule="auto"/>
              <w:jc w:val="center"/>
              <w:rPr>
                <w:rFonts w:ascii="Times New Roman" w:hAnsi="Times New Roman"/>
                <w:sz w:val="24"/>
                <w:szCs w:val="24"/>
              </w:rPr>
            </w:pPr>
            <w:r w:rsidRPr="009D55D0">
              <w:rPr>
                <w:rFonts w:ascii="Times New Roman" w:hAnsi="Times New Roman"/>
                <w:sz w:val="24"/>
                <w:szCs w:val="24"/>
              </w:rPr>
              <w:t>-118 231,00</w:t>
            </w:r>
          </w:p>
        </w:tc>
      </w:tr>
    </w:tbl>
    <w:p w:rsidR="00C04145" w:rsidRDefault="00C04145" w:rsidP="00C04145">
      <w:pPr>
        <w:spacing w:after="0" w:line="360" w:lineRule="auto"/>
        <w:ind w:firstLine="709"/>
        <w:jc w:val="both"/>
        <w:rPr>
          <w:rFonts w:ascii="Times New Roman" w:hAnsi="Times New Roman"/>
          <w:sz w:val="28"/>
          <w:szCs w:val="28"/>
        </w:rPr>
      </w:pPr>
    </w:p>
    <w:p w:rsidR="009D55D0" w:rsidRDefault="009D55D0" w:rsidP="005E5BF1">
      <w:pPr>
        <w:pStyle w:val="af"/>
        <w:numPr>
          <w:ilvl w:val="0"/>
          <w:numId w:val="11"/>
        </w:numPr>
        <w:tabs>
          <w:tab w:val="left" w:pos="644"/>
          <w:tab w:val="left" w:pos="851"/>
        </w:tabs>
        <w:spacing w:after="0" w:line="360" w:lineRule="auto"/>
        <w:ind w:left="644"/>
        <w:rPr>
          <w:szCs w:val="28"/>
        </w:rPr>
      </w:pPr>
      <w:r>
        <w:rPr>
          <w:szCs w:val="28"/>
        </w:rPr>
        <w:t xml:space="preserve">Основные средства создают условия или непосредственно участвуют в процессе создания продукции. Увеличение их количества, позволяет выпускать продукцию в большем объеме. Такое развитие производства называется экстенсивным. Основными показателями интенсивности  использования производственных ОС является фондоотдача. </w:t>
      </w:r>
    </w:p>
    <w:p w:rsidR="009D55D0" w:rsidRDefault="009D55D0" w:rsidP="005E5BF1">
      <w:pPr>
        <w:pStyle w:val="af"/>
        <w:numPr>
          <w:ilvl w:val="0"/>
          <w:numId w:val="11"/>
        </w:numPr>
        <w:tabs>
          <w:tab w:val="left" w:pos="644"/>
          <w:tab w:val="left" w:pos="851"/>
        </w:tabs>
        <w:spacing w:after="0" w:line="360" w:lineRule="auto"/>
        <w:ind w:left="644"/>
        <w:rPr>
          <w:szCs w:val="28"/>
        </w:rPr>
      </w:pPr>
      <w:r>
        <w:rPr>
          <w:szCs w:val="28"/>
        </w:rPr>
        <w:t xml:space="preserve">Рассчитаем среднегодовую первоначальную стоимость активной части производственных основных средств (результаты расчетов представлены  в таблице 3). Для расчета воспользуемся данными отчетности в форме № 5 раздел «Основные средства»:  </w:t>
      </w:r>
    </w:p>
    <w:p w:rsidR="009D55D0" w:rsidRDefault="009D55D0" w:rsidP="009D55D0">
      <w:pPr>
        <w:pStyle w:val="af"/>
        <w:tabs>
          <w:tab w:val="left" w:pos="1931"/>
          <w:tab w:val="left" w:pos="2138"/>
        </w:tabs>
        <w:spacing w:after="0" w:line="360" w:lineRule="auto"/>
        <w:ind w:left="644"/>
        <w:rPr>
          <w:szCs w:val="28"/>
        </w:rPr>
      </w:pPr>
      <w:r>
        <w:rPr>
          <w:i/>
          <w:szCs w:val="28"/>
        </w:rPr>
        <w:t>ОС</w:t>
      </w:r>
      <w:r>
        <w:rPr>
          <w:i/>
          <w:szCs w:val="28"/>
          <w:vertAlign w:val="subscript"/>
        </w:rPr>
        <w:t>пр0</w:t>
      </w:r>
      <w:r>
        <w:rPr>
          <w:i/>
          <w:szCs w:val="28"/>
        </w:rPr>
        <w:t xml:space="preserve"> </w:t>
      </w:r>
      <w:r>
        <w:rPr>
          <w:szCs w:val="28"/>
        </w:rPr>
        <w:t xml:space="preserve">= (732 505+357 290+785 016+342 396)/2 = </w:t>
      </w:r>
      <w:r>
        <w:t xml:space="preserve"> </w:t>
      </w:r>
      <w:r>
        <w:rPr>
          <w:szCs w:val="28"/>
        </w:rPr>
        <w:t>1 108 603,5  тыс. руб.;</w:t>
      </w:r>
    </w:p>
    <w:p w:rsidR="009D55D0" w:rsidRDefault="009D55D0" w:rsidP="009D55D0">
      <w:pPr>
        <w:pStyle w:val="af"/>
        <w:spacing w:after="0" w:line="360" w:lineRule="auto"/>
        <w:ind w:left="660"/>
        <w:rPr>
          <w:szCs w:val="28"/>
        </w:rPr>
      </w:pPr>
      <w:r>
        <w:rPr>
          <w:i/>
          <w:szCs w:val="28"/>
        </w:rPr>
        <w:t>ОС</w:t>
      </w:r>
      <w:r>
        <w:rPr>
          <w:i/>
          <w:szCs w:val="28"/>
          <w:vertAlign w:val="subscript"/>
        </w:rPr>
        <w:t xml:space="preserve">пр1 </w:t>
      </w:r>
      <w:r>
        <w:rPr>
          <w:szCs w:val="28"/>
        </w:rPr>
        <w:t xml:space="preserve">=( 785 016+342 396+790 145+343 862)/2 = </w:t>
      </w:r>
      <w:r>
        <w:t xml:space="preserve"> </w:t>
      </w:r>
      <w:r>
        <w:rPr>
          <w:szCs w:val="28"/>
        </w:rPr>
        <w:t>1 130 709,5  тыс. руб.</w:t>
      </w:r>
    </w:p>
    <w:p w:rsidR="009D55D0" w:rsidRDefault="009D55D0" w:rsidP="009D55D0">
      <w:pPr>
        <w:pStyle w:val="af"/>
        <w:spacing w:after="0" w:line="360" w:lineRule="auto"/>
        <w:ind w:firstLine="705"/>
        <w:rPr>
          <w:szCs w:val="28"/>
        </w:rPr>
      </w:pPr>
      <w:r>
        <w:rPr>
          <w:szCs w:val="28"/>
        </w:rPr>
        <w:t>В отчетном году среднегодовая стоимость производственных ОС увеличилась на 22 106 тыс. руб., Из этого следует, что организация проводит работы по увеличению и обновлению производственных фондов за счет роста их активной части.</w:t>
      </w:r>
    </w:p>
    <w:p w:rsidR="009D55D0" w:rsidRDefault="009D55D0" w:rsidP="005E5BF1">
      <w:pPr>
        <w:pStyle w:val="af"/>
        <w:numPr>
          <w:ilvl w:val="0"/>
          <w:numId w:val="11"/>
        </w:numPr>
        <w:tabs>
          <w:tab w:val="left" w:pos="644"/>
          <w:tab w:val="left" w:pos="851"/>
        </w:tabs>
        <w:spacing w:after="0" w:line="360" w:lineRule="auto"/>
        <w:ind w:left="644"/>
        <w:rPr>
          <w:szCs w:val="28"/>
        </w:rPr>
      </w:pPr>
      <w:r>
        <w:rPr>
          <w:szCs w:val="28"/>
        </w:rPr>
        <w:t>Рассчитаем объем продаж, приходящийся на 1тыс. руб. стоимости активной части основных средств за 1 машино-час работы оборудования, для определения часовой фондоотдачи.  Воспользуемся  формулой (результаты расчета  представлены  в таблице № 3):</w:t>
      </w:r>
    </w:p>
    <w:p w:rsidR="009D55D0" w:rsidRDefault="009D55D0" w:rsidP="009D55D0">
      <w:pPr>
        <w:pStyle w:val="af"/>
        <w:spacing w:after="0" w:line="360" w:lineRule="auto"/>
        <w:jc w:val="center"/>
        <w:rPr>
          <w:b/>
          <w:bCs/>
          <w:i/>
          <w:szCs w:val="28"/>
          <w:vertAlign w:val="subscript"/>
        </w:rPr>
      </w:pPr>
      <w:r>
        <w:rPr>
          <w:b/>
          <w:bCs/>
          <w:i/>
          <w:szCs w:val="28"/>
        </w:rPr>
        <w:t>В</w:t>
      </w:r>
      <w:r>
        <w:rPr>
          <w:b/>
          <w:bCs/>
          <w:i/>
          <w:szCs w:val="28"/>
          <w:vertAlign w:val="subscript"/>
        </w:rPr>
        <w:t xml:space="preserve">ч </w:t>
      </w:r>
      <w:r>
        <w:rPr>
          <w:b/>
          <w:bCs/>
          <w:i/>
          <w:szCs w:val="28"/>
        </w:rPr>
        <w:t>= V / ОС</w:t>
      </w:r>
      <w:r>
        <w:rPr>
          <w:b/>
          <w:bCs/>
          <w:i/>
          <w:szCs w:val="28"/>
          <w:vertAlign w:val="subscript"/>
        </w:rPr>
        <w:t>пр</w:t>
      </w:r>
      <w:r>
        <w:rPr>
          <w:b/>
          <w:bCs/>
          <w:i/>
          <w:szCs w:val="28"/>
        </w:rPr>
        <w:t xml:space="preserve"> /К</w:t>
      </w:r>
      <w:r>
        <w:rPr>
          <w:b/>
          <w:bCs/>
          <w:i/>
          <w:szCs w:val="28"/>
          <w:vertAlign w:val="subscript"/>
        </w:rPr>
        <w:t>см</w:t>
      </w:r>
      <w:r>
        <w:rPr>
          <w:b/>
          <w:bCs/>
          <w:i/>
          <w:szCs w:val="28"/>
        </w:rPr>
        <w:t xml:space="preserve"> / Р</w:t>
      </w:r>
      <w:r>
        <w:rPr>
          <w:b/>
          <w:bCs/>
          <w:i/>
          <w:szCs w:val="28"/>
          <w:vertAlign w:val="subscript"/>
        </w:rPr>
        <w:t>дн</w:t>
      </w:r>
      <w:r>
        <w:rPr>
          <w:b/>
          <w:bCs/>
          <w:i/>
          <w:szCs w:val="28"/>
        </w:rPr>
        <w:t xml:space="preserve"> /П</w:t>
      </w:r>
      <w:r>
        <w:rPr>
          <w:b/>
          <w:bCs/>
          <w:i/>
          <w:szCs w:val="28"/>
          <w:vertAlign w:val="subscript"/>
        </w:rPr>
        <w:t>см</w:t>
      </w:r>
    </w:p>
    <w:p w:rsidR="009D55D0" w:rsidRDefault="009D55D0" w:rsidP="009D55D0">
      <w:pPr>
        <w:pStyle w:val="af"/>
        <w:spacing w:after="0" w:line="360" w:lineRule="auto"/>
        <w:ind w:left="705"/>
        <w:rPr>
          <w:szCs w:val="28"/>
        </w:rPr>
      </w:pPr>
      <w:r>
        <w:rPr>
          <w:szCs w:val="28"/>
        </w:rPr>
        <w:t>В</w:t>
      </w:r>
      <w:r>
        <w:rPr>
          <w:szCs w:val="28"/>
          <w:vertAlign w:val="subscript"/>
        </w:rPr>
        <w:t xml:space="preserve">ч0 </w:t>
      </w:r>
      <w:r>
        <w:rPr>
          <w:szCs w:val="28"/>
        </w:rPr>
        <w:t>= 6 240 000 / 1 108 603,5</w:t>
      </w:r>
      <w:r>
        <w:t xml:space="preserve"> </w:t>
      </w:r>
      <w:r>
        <w:rPr>
          <w:szCs w:val="28"/>
        </w:rPr>
        <w:t>/ 241 / 1,05 /8,0  = 0,002780 тыс. руб.</w:t>
      </w:r>
    </w:p>
    <w:p w:rsidR="009D55D0" w:rsidRDefault="009D55D0" w:rsidP="009D55D0">
      <w:pPr>
        <w:pStyle w:val="af"/>
        <w:spacing w:after="0" w:line="360" w:lineRule="auto"/>
        <w:ind w:left="705"/>
        <w:rPr>
          <w:szCs w:val="28"/>
        </w:rPr>
      </w:pPr>
      <w:r>
        <w:rPr>
          <w:szCs w:val="28"/>
        </w:rPr>
        <w:t>В</w:t>
      </w:r>
      <w:r>
        <w:rPr>
          <w:szCs w:val="28"/>
          <w:vertAlign w:val="subscript"/>
        </w:rPr>
        <w:t xml:space="preserve">ч1 </w:t>
      </w:r>
      <w:r>
        <w:rPr>
          <w:szCs w:val="28"/>
        </w:rPr>
        <w:t xml:space="preserve">= </w:t>
      </w:r>
      <w:r>
        <w:t>7 238 399</w:t>
      </w:r>
      <w:r>
        <w:rPr>
          <w:szCs w:val="28"/>
        </w:rPr>
        <w:t xml:space="preserve"> / 1 130 709,5  / 240 / 1,30 /7,5  = 0,002736 тыс. руб.</w:t>
      </w:r>
    </w:p>
    <w:p w:rsidR="009D55D0" w:rsidRDefault="009D55D0" w:rsidP="005E5BF1">
      <w:pPr>
        <w:pStyle w:val="af"/>
        <w:numPr>
          <w:ilvl w:val="0"/>
          <w:numId w:val="11"/>
        </w:numPr>
        <w:tabs>
          <w:tab w:val="left" w:pos="644"/>
        </w:tabs>
        <w:spacing w:after="0" w:line="360" w:lineRule="auto"/>
        <w:ind w:left="644"/>
        <w:rPr>
          <w:szCs w:val="28"/>
        </w:rPr>
      </w:pPr>
      <w:r>
        <w:rPr>
          <w:szCs w:val="28"/>
        </w:rPr>
        <w:t>Для оценки влияния факторов на изменение объемов производства продаж проведем анализ влияния факторов, связанных с использованием основных средств (результаты расчета приводятся  в Таблице № 3). Исходные данные берем из формы № 2, № 5 и справки № 1. Для этого воспользуемся методом «абсолютных разниц»:</w:t>
      </w:r>
    </w:p>
    <w:p w:rsidR="009D55D0" w:rsidRDefault="009D55D0" w:rsidP="009D55D0">
      <w:pPr>
        <w:pStyle w:val="af"/>
        <w:spacing w:after="0"/>
        <w:rPr>
          <w:b/>
          <w:bCs/>
          <w:i/>
          <w:szCs w:val="28"/>
          <w:vertAlign w:val="subscript"/>
        </w:rPr>
      </w:pPr>
      <w:r>
        <w:rPr>
          <w:szCs w:val="28"/>
        </w:rPr>
        <w:t xml:space="preserve">Составим пятифакторную мультипликативную модель и определим базисное значение  результативного показателя:  </w:t>
      </w:r>
      <w:r>
        <w:rPr>
          <w:b/>
          <w:bCs/>
          <w:i/>
          <w:szCs w:val="28"/>
          <w:lang w:val="en-US"/>
        </w:rPr>
        <w:t>V</w:t>
      </w:r>
      <w:r>
        <w:rPr>
          <w:b/>
          <w:bCs/>
          <w:i/>
          <w:szCs w:val="28"/>
        </w:rPr>
        <w:t xml:space="preserve"> = ОС</w:t>
      </w:r>
      <w:r>
        <w:rPr>
          <w:b/>
          <w:bCs/>
          <w:i/>
          <w:szCs w:val="28"/>
          <w:vertAlign w:val="subscript"/>
        </w:rPr>
        <w:t>акт</w:t>
      </w:r>
      <w:r>
        <w:rPr>
          <w:b/>
          <w:bCs/>
          <w:i/>
          <w:szCs w:val="28"/>
        </w:rPr>
        <w:t>*Р</w:t>
      </w:r>
      <w:r>
        <w:rPr>
          <w:b/>
          <w:bCs/>
          <w:i/>
          <w:szCs w:val="28"/>
          <w:vertAlign w:val="subscript"/>
        </w:rPr>
        <w:t>дн</w:t>
      </w:r>
      <w:r>
        <w:rPr>
          <w:b/>
          <w:bCs/>
          <w:i/>
          <w:szCs w:val="28"/>
        </w:rPr>
        <w:t>*К</w:t>
      </w:r>
      <w:r>
        <w:rPr>
          <w:b/>
          <w:bCs/>
          <w:i/>
          <w:szCs w:val="28"/>
          <w:vertAlign w:val="subscript"/>
        </w:rPr>
        <w:t>см</w:t>
      </w:r>
      <w:r>
        <w:rPr>
          <w:b/>
          <w:bCs/>
          <w:i/>
          <w:szCs w:val="28"/>
        </w:rPr>
        <w:t>*П</w:t>
      </w:r>
      <w:r>
        <w:rPr>
          <w:b/>
          <w:bCs/>
          <w:i/>
          <w:szCs w:val="28"/>
          <w:vertAlign w:val="subscript"/>
        </w:rPr>
        <w:t>см</w:t>
      </w:r>
      <w:r>
        <w:rPr>
          <w:b/>
          <w:bCs/>
          <w:i/>
          <w:szCs w:val="28"/>
        </w:rPr>
        <w:t>*В</w:t>
      </w:r>
      <w:r>
        <w:rPr>
          <w:b/>
          <w:bCs/>
          <w:i/>
          <w:szCs w:val="28"/>
          <w:vertAlign w:val="subscript"/>
        </w:rPr>
        <w:t>ч</w:t>
      </w:r>
    </w:p>
    <w:p w:rsidR="009D55D0" w:rsidRDefault="009D55D0" w:rsidP="009D55D0">
      <w:pPr>
        <w:pStyle w:val="af"/>
        <w:spacing w:after="0"/>
        <w:rPr>
          <w:b/>
          <w:bCs/>
          <w:i/>
          <w:szCs w:val="28"/>
          <w:vertAlign w:val="subscript"/>
        </w:rPr>
      </w:pPr>
    </w:p>
    <w:p w:rsidR="009D55D0" w:rsidRPr="009D55D0" w:rsidRDefault="009D55D0" w:rsidP="009D55D0">
      <w:pPr>
        <w:tabs>
          <w:tab w:val="left" w:pos="2575"/>
        </w:tabs>
        <w:spacing w:after="0" w:line="360" w:lineRule="auto"/>
        <w:ind w:left="1287"/>
        <w:jc w:val="center"/>
        <w:rPr>
          <w:rFonts w:ascii="Times New Roman" w:hAnsi="Times New Roman"/>
          <w:sz w:val="28"/>
          <w:szCs w:val="28"/>
        </w:rPr>
      </w:pPr>
      <w:r w:rsidRPr="009D55D0">
        <w:rPr>
          <w:rFonts w:ascii="Times New Roman" w:hAnsi="Times New Roman"/>
          <w:sz w:val="28"/>
          <w:szCs w:val="28"/>
        </w:rPr>
        <w:t>Определим влияние каждого фактора на изменение объема продаж.</w:t>
      </w:r>
    </w:p>
    <w:p w:rsidR="009D55D0" w:rsidRPr="009D55D0" w:rsidRDefault="009D55D0" w:rsidP="009D55D0">
      <w:pPr>
        <w:spacing w:after="0" w:line="360" w:lineRule="auto"/>
        <w:rPr>
          <w:rFonts w:ascii="Times New Roman" w:hAnsi="Times New Roman"/>
          <w:sz w:val="28"/>
          <w:szCs w:val="28"/>
        </w:rPr>
      </w:pPr>
      <w:r w:rsidRPr="009D55D0">
        <w:rPr>
          <w:rFonts w:ascii="Times New Roman" w:hAnsi="Times New Roman"/>
          <w:i/>
          <w:sz w:val="28"/>
          <w:szCs w:val="28"/>
        </w:rPr>
        <w:t>∆</w:t>
      </w:r>
      <w:r w:rsidRPr="009D55D0">
        <w:rPr>
          <w:rFonts w:ascii="Times New Roman" w:hAnsi="Times New Roman"/>
          <w:i/>
          <w:sz w:val="28"/>
          <w:szCs w:val="28"/>
          <w:lang w:val="en-US"/>
        </w:rPr>
        <w:t>V</w:t>
      </w:r>
      <w:r w:rsidRPr="009D55D0">
        <w:rPr>
          <w:rFonts w:ascii="Times New Roman" w:hAnsi="Times New Roman"/>
          <w:i/>
          <w:sz w:val="28"/>
          <w:szCs w:val="28"/>
        </w:rPr>
        <w:t>(ОС</w:t>
      </w:r>
      <w:r w:rsidRPr="009D55D0">
        <w:rPr>
          <w:rFonts w:ascii="Times New Roman" w:hAnsi="Times New Roman"/>
          <w:i/>
          <w:sz w:val="28"/>
          <w:szCs w:val="28"/>
          <w:vertAlign w:val="subscript"/>
        </w:rPr>
        <w:t>акт</w:t>
      </w:r>
      <w:r w:rsidRPr="009D55D0">
        <w:rPr>
          <w:rFonts w:ascii="Times New Roman" w:hAnsi="Times New Roman"/>
          <w:i/>
          <w:sz w:val="28"/>
          <w:szCs w:val="28"/>
        </w:rPr>
        <w:t>)  = ∆ОС</w:t>
      </w:r>
      <w:r w:rsidRPr="009D55D0">
        <w:rPr>
          <w:rFonts w:ascii="Times New Roman" w:hAnsi="Times New Roman"/>
          <w:i/>
          <w:sz w:val="28"/>
          <w:szCs w:val="28"/>
          <w:vertAlign w:val="subscript"/>
        </w:rPr>
        <w:t xml:space="preserve">акт </w:t>
      </w:r>
      <w:r w:rsidRPr="009D55D0">
        <w:rPr>
          <w:rFonts w:ascii="Times New Roman" w:hAnsi="Times New Roman"/>
          <w:i/>
          <w:sz w:val="28"/>
          <w:szCs w:val="28"/>
        </w:rPr>
        <w:t>*</w:t>
      </w:r>
      <w:r w:rsidRPr="009D55D0">
        <w:rPr>
          <w:rFonts w:ascii="Times New Roman" w:hAnsi="Times New Roman"/>
          <w:i/>
          <w:sz w:val="28"/>
          <w:szCs w:val="28"/>
          <w:vertAlign w:val="subscript"/>
        </w:rPr>
        <w:t xml:space="preserve"> </w:t>
      </w:r>
      <w:r w:rsidRPr="009D55D0">
        <w:rPr>
          <w:rFonts w:ascii="Times New Roman" w:hAnsi="Times New Roman"/>
          <w:i/>
          <w:sz w:val="28"/>
          <w:szCs w:val="28"/>
        </w:rPr>
        <w:t>Р</w:t>
      </w:r>
      <w:r w:rsidRPr="009D55D0">
        <w:rPr>
          <w:rFonts w:ascii="Times New Roman" w:hAnsi="Times New Roman"/>
          <w:i/>
          <w:sz w:val="28"/>
          <w:szCs w:val="28"/>
          <w:vertAlign w:val="subscript"/>
        </w:rPr>
        <w:t>дн0</w:t>
      </w:r>
      <w:r w:rsidRPr="009D55D0">
        <w:rPr>
          <w:rFonts w:ascii="Times New Roman" w:hAnsi="Times New Roman"/>
          <w:i/>
          <w:sz w:val="28"/>
          <w:szCs w:val="28"/>
        </w:rPr>
        <w:t>*К</w:t>
      </w:r>
      <w:r w:rsidRPr="009D55D0">
        <w:rPr>
          <w:rFonts w:ascii="Times New Roman" w:hAnsi="Times New Roman"/>
          <w:i/>
          <w:sz w:val="28"/>
          <w:szCs w:val="28"/>
          <w:vertAlign w:val="subscript"/>
        </w:rPr>
        <w:t>см0</w:t>
      </w:r>
      <w:r w:rsidRPr="009D55D0">
        <w:rPr>
          <w:rFonts w:ascii="Times New Roman" w:hAnsi="Times New Roman"/>
          <w:i/>
          <w:sz w:val="28"/>
          <w:szCs w:val="28"/>
        </w:rPr>
        <w:t>*П</w:t>
      </w:r>
      <w:r w:rsidRPr="009D55D0">
        <w:rPr>
          <w:rFonts w:ascii="Times New Roman" w:hAnsi="Times New Roman"/>
          <w:i/>
          <w:sz w:val="28"/>
          <w:szCs w:val="28"/>
          <w:vertAlign w:val="subscript"/>
        </w:rPr>
        <w:t>см0</w:t>
      </w:r>
      <w:r w:rsidRPr="009D55D0">
        <w:rPr>
          <w:rFonts w:ascii="Times New Roman" w:hAnsi="Times New Roman"/>
          <w:i/>
          <w:sz w:val="28"/>
          <w:szCs w:val="28"/>
        </w:rPr>
        <w:t>*В</w:t>
      </w:r>
      <w:r w:rsidRPr="009D55D0">
        <w:rPr>
          <w:rFonts w:ascii="Times New Roman" w:hAnsi="Times New Roman"/>
          <w:i/>
          <w:sz w:val="28"/>
          <w:szCs w:val="28"/>
          <w:vertAlign w:val="subscript"/>
        </w:rPr>
        <w:t>ч0</w:t>
      </w:r>
      <w:r w:rsidRPr="009D55D0">
        <w:rPr>
          <w:rFonts w:ascii="Times New Roman" w:hAnsi="Times New Roman"/>
          <w:i/>
          <w:sz w:val="28"/>
          <w:szCs w:val="28"/>
        </w:rPr>
        <w:t xml:space="preserve"> = </w:t>
      </w:r>
      <w:r w:rsidRPr="009D55D0">
        <w:rPr>
          <w:rFonts w:ascii="Times New Roman" w:hAnsi="Times New Roman"/>
          <w:sz w:val="28"/>
          <w:szCs w:val="28"/>
        </w:rPr>
        <w:t xml:space="preserve">22 106 * 241*1,050* 8*0,002780 = </w:t>
      </w:r>
    </w:p>
    <w:p w:rsidR="009D55D0" w:rsidRPr="009D55D0" w:rsidRDefault="009D55D0" w:rsidP="009D55D0">
      <w:pPr>
        <w:spacing w:after="0" w:line="360" w:lineRule="auto"/>
        <w:rPr>
          <w:rFonts w:ascii="Times New Roman" w:hAnsi="Times New Roman"/>
          <w:sz w:val="28"/>
          <w:szCs w:val="28"/>
          <w:vertAlign w:val="subscript"/>
        </w:rPr>
      </w:pPr>
      <w:r w:rsidRPr="009D55D0">
        <w:rPr>
          <w:rFonts w:ascii="Times New Roman" w:hAnsi="Times New Roman"/>
          <w:sz w:val="28"/>
          <w:szCs w:val="28"/>
        </w:rPr>
        <w:t>= 124 428,11 тыс. руб.</w:t>
      </w:r>
      <w:r w:rsidRPr="009D55D0">
        <w:rPr>
          <w:rFonts w:ascii="Times New Roman" w:hAnsi="Times New Roman"/>
          <w:sz w:val="28"/>
          <w:szCs w:val="28"/>
          <w:vertAlign w:val="subscript"/>
        </w:rPr>
        <w:t>.</w:t>
      </w:r>
    </w:p>
    <w:p w:rsidR="009D55D0" w:rsidRPr="009D55D0" w:rsidRDefault="009D55D0" w:rsidP="009D55D0">
      <w:pPr>
        <w:spacing w:after="0" w:line="360" w:lineRule="auto"/>
        <w:rPr>
          <w:rFonts w:ascii="Times New Roman" w:hAnsi="Times New Roman"/>
          <w:i/>
          <w:sz w:val="28"/>
          <w:szCs w:val="28"/>
        </w:rPr>
      </w:pPr>
      <w:r w:rsidRPr="009D55D0">
        <w:rPr>
          <w:rFonts w:ascii="Times New Roman" w:hAnsi="Times New Roman"/>
          <w:i/>
          <w:sz w:val="28"/>
          <w:szCs w:val="28"/>
        </w:rPr>
        <w:t>∆</w:t>
      </w:r>
      <w:r w:rsidRPr="009D55D0">
        <w:rPr>
          <w:rFonts w:ascii="Times New Roman" w:hAnsi="Times New Roman"/>
          <w:i/>
          <w:sz w:val="28"/>
          <w:szCs w:val="28"/>
          <w:lang w:val="en-US"/>
        </w:rPr>
        <w:t>V</w:t>
      </w:r>
      <w:r w:rsidRPr="009D55D0">
        <w:rPr>
          <w:rFonts w:ascii="Times New Roman" w:hAnsi="Times New Roman"/>
          <w:i/>
          <w:sz w:val="28"/>
          <w:szCs w:val="28"/>
        </w:rPr>
        <w:t>(Р</w:t>
      </w:r>
      <w:r w:rsidRPr="009D55D0">
        <w:rPr>
          <w:rFonts w:ascii="Times New Roman" w:hAnsi="Times New Roman"/>
          <w:i/>
          <w:sz w:val="28"/>
          <w:szCs w:val="28"/>
          <w:vertAlign w:val="subscript"/>
        </w:rPr>
        <w:t>дн</w:t>
      </w:r>
      <w:r w:rsidRPr="009D55D0">
        <w:rPr>
          <w:rFonts w:ascii="Times New Roman" w:hAnsi="Times New Roman"/>
          <w:i/>
          <w:sz w:val="28"/>
          <w:szCs w:val="28"/>
        </w:rPr>
        <w:t>)  = ОС</w:t>
      </w:r>
      <w:r w:rsidRPr="009D55D0">
        <w:rPr>
          <w:rFonts w:ascii="Times New Roman" w:hAnsi="Times New Roman"/>
          <w:i/>
          <w:sz w:val="28"/>
          <w:szCs w:val="28"/>
          <w:vertAlign w:val="subscript"/>
        </w:rPr>
        <w:t xml:space="preserve">акт1 </w:t>
      </w:r>
      <w:r w:rsidRPr="009D55D0">
        <w:rPr>
          <w:rFonts w:ascii="Times New Roman" w:hAnsi="Times New Roman"/>
          <w:i/>
          <w:sz w:val="28"/>
          <w:szCs w:val="28"/>
        </w:rPr>
        <w:t>*</w:t>
      </w:r>
      <w:r w:rsidRPr="009D55D0">
        <w:rPr>
          <w:rFonts w:ascii="Times New Roman" w:hAnsi="Times New Roman"/>
          <w:i/>
          <w:sz w:val="28"/>
          <w:szCs w:val="28"/>
          <w:vertAlign w:val="subscript"/>
        </w:rPr>
        <w:t xml:space="preserve"> </w:t>
      </w:r>
      <w:r w:rsidRPr="009D55D0">
        <w:rPr>
          <w:rFonts w:ascii="Times New Roman" w:hAnsi="Times New Roman"/>
          <w:i/>
          <w:sz w:val="28"/>
          <w:szCs w:val="28"/>
        </w:rPr>
        <w:t>∆Р</w:t>
      </w:r>
      <w:r w:rsidRPr="009D55D0">
        <w:rPr>
          <w:rFonts w:ascii="Times New Roman" w:hAnsi="Times New Roman"/>
          <w:i/>
          <w:sz w:val="28"/>
          <w:szCs w:val="28"/>
          <w:vertAlign w:val="subscript"/>
        </w:rPr>
        <w:t>дн</w:t>
      </w:r>
      <w:r w:rsidRPr="009D55D0">
        <w:rPr>
          <w:rFonts w:ascii="Times New Roman" w:hAnsi="Times New Roman"/>
          <w:i/>
          <w:sz w:val="28"/>
          <w:szCs w:val="28"/>
        </w:rPr>
        <w:t>*К</w:t>
      </w:r>
      <w:r w:rsidRPr="009D55D0">
        <w:rPr>
          <w:rFonts w:ascii="Times New Roman" w:hAnsi="Times New Roman"/>
          <w:i/>
          <w:sz w:val="28"/>
          <w:szCs w:val="28"/>
          <w:vertAlign w:val="subscript"/>
        </w:rPr>
        <w:t>см0</w:t>
      </w:r>
      <w:r w:rsidRPr="009D55D0">
        <w:rPr>
          <w:rFonts w:ascii="Times New Roman" w:hAnsi="Times New Roman"/>
          <w:i/>
          <w:sz w:val="28"/>
          <w:szCs w:val="28"/>
        </w:rPr>
        <w:t>*П</w:t>
      </w:r>
      <w:r w:rsidRPr="009D55D0">
        <w:rPr>
          <w:rFonts w:ascii="Times New Roman" w:hAnsi="Times New Roman"/>
          <w:i/>
          <w:sz w:val="28"/>
          <w:szCs w:val="28"/>
          <w:vertAlign w:val="subscript"/>
        </w:rPr>
        <w:t>см0</w:t>
      </w:r>
      <w:r w:rsidRPr="009D55D0">
        <w:rPr>
          <w:rFonts w:ascii="Times New Roman" w:hAnsi="Times New Roman"/>
          <w:i/>
          <w:sz w:val="28"/>
          <w:szCs w:val="28"/>
        </w:rPr>
        <w:t>*В</w:t>
      </w:r>
      <w:r w:rsidRPr="009D55D0">
        <w:rPr>
          <w:rFonts w:ascii="Times New Roman" w:hAnsi="Times New Roman"/>
          <w:i/>
          <w:sz w:val="28"/>
          <w:szCs w:val="28"/>
          <w:vertAlign w:val="subscript"/>
        </w:rPr>
        <w:t>ч0</w:t>
      </w:r>
      <w:r w:rsidRPr="009D55D0">
        <w:rPr>
          <w:rFonts w:ascii="Times New Roman" w:hAnsi="Times New Roman"/>
          <w:i/>
          <w:sz w:val="28"/>
          <w:szCs w:val="28"/>
        </w:rPr>
        <w:t xml:space="preserve"> = </w:t>
      </w:r>
      <w:r w:rsidRPr="009D55D0">
        <w:rPr>
          <w:rFonts w:ascii="Times New Roman" w:hAnsi="Times New Roman"/>
          <w:sz w:val="28"/>
          <w:szCs w:val="28"/>
        </w:rPr>
        <w:t>1 130 709,5 * (-1) *1,050* 8 *0,002780</w:t>
      </w:r>
      <w:r w:rsidRPr="009D55D0">
        <w:rPr>
          <w:rFonts w:ascii="Times New Roman" w:hAnsi="Times New Roman"/>
          <w:i/>
          <w:sz w:val="28"/>
          <w:szCs w:val="28"/>
        </w:rPr>
        <w:t xml:space="preserve">= </w:t>
      </w:r>
    </w:p>
    <w:p w:rsidR="009D55D0" w:rsidRPr="009D55D0" w:rsidRDefault="009D55D0" w:rsidP="009D55D0">
      <w:pPr>
        <w:spacing w:after="0" w:line="360" w:lineRule="auto"/>
        <w:rPr>
          <w:rFonts w:ascii="Times New Roman" w:hAnsi="Times New Roman"/>
          <w:sz w:val="28"/>
          <w:szCs w:val="28"/>
        </w:rPr>
      </w:pPr>
      <w:r w:rsidRPr="009D55D0">
        <w:rPr>
          <w:rFonts w:ascii="Times New Roman" w:hAnsi="Times New Roman"/>
          <w:i/>
          <w:sz w:val="28"/>
          <w:szCs w:val="28"/>
        </w:rPr>
        <w:t xml:space="preserve">=  </w:t>
      </w:r>
      <w:r w:rsidRPr="009D55D0">
        <w:rPr>
          <w:rFonts w:ascii="Times New Roman" w:hAnsi="Times New Roman"/>
          <w:sz w:val="28"/>
          <w:szCs w:val="28"/>
        </w:rPr>
        <w:t>- 26 408,41  тыс.руб.</w:t>
      </w:r>
    </w:p>
    <w:p w:rsidR="009D55D0" w:rsidRPr="009D55D0" w:rsidRDefault="009D55D0" w:rsidP="009D55D0">
      <w:pPr>
        <w:spacing w:after="0" w:line="360" w:lineRule="auto"/>
        <w:ind w:left="-15"/>
        <w:rPr>
          <w:rFonts w:ascii="Times New Roman" w:hAnsi="Times New Roman"/>
          <w:sz w:val="28"/>
          <w:szCs w:val="28"/>
        </w:rPr>
      </w:pPr>
      <w:r w:rsidRPr="009D55D0">
        <w:rPr>
          <w:rFonts w:ascii="Times New Roman" w:hAnsi="Times New Roman"/>
          <w:sz w:val="28"/>
          <w:szCs w:val="28"/>
        </w:rPr>
        <w:t>∆</w:t>
      </w:r>
      <w:r w:rsidRPr="009D55D0">
        <w:rPr>
          <w:rFonts w:ascii="Times New Roman" w:hAnsi="Times New Roman"/>
          <w:sz w:val="28"/>
          <w:szCs w:val="28"/>
          <w:lang w:val="en-US"/>
        </w:rPr>
        <w:t>V</w:t>
      </w:r>
      <w:r w:rsidRPr="009D55D0">
        <w:rPr>
          <w:rFonts w:ascii="Times New Roman" w:hAnsi="Times New Roman"/>
          <w:sz w:val="28"/>
          <w:szCs w:val="28"/>
        </w:rPr>
        <w:t>(К</w:t>
      </w:r>
      <w:r w:rsidRPr="009D55D0">
        <w:rPr>
          <w:rFonts w:ascii="Times New Roman" w:hAnsi="Times New Roman"/>
          <w:sz w:val="28"/>
          <w:szCs w:val="28"/>
          <w:vertAlign w:val="subscript"/>
        </w:rPr>
        <w:t>см</w:t>
      </w:r>
      <w:r w:rsidRPr="009D55D0">
        <w:rPr>
          <w:rFonts w:ascii="Times New Roman" w:hAnsi="Times New Roman"/>
          <w:sz w:val="28"/>
          <w:szCs w:val="28"/>
        </w:rPr>
        <w:t>)  = ОС</w:t>
      </w:r>
      <w:r w:rsidRPr="009D55D0">
        <w:rPr>
          <w:rFonts w:ascii="Times New Roman" w:hAnsi="Times New Roman"/>
          <w:sz w:val="28"/>
          <w:szCs w:val="28"/>
          <w:vertAlign w:val="subscript"/>
        </w:rPr>
        <w:t>акт1</w:t>
      </w:r>
      <w:r w:rsidRPr="009D55D0">
        <w:rPr>
          <w:rFonts w:ascii="Times New Roman" w:hAnsi="Times New Roman"/>
          <w:sz w:val="28"/>
          <w:szCs w:val="28"/>
        </w:rPr>
        <w:t>*Ч</w:t>
      </w:r>
      <w:r w:rsidRPr="009D55D0">
        <w:rPr>
          <w:rFonts w:ascii="Times New Roman" w:hAnsi="Times New Roman"/>
          <w:sz w:val="28"/>
          <w:szCs w:val="28"/>
          <w:vertAlign w:val="subscript"/>
        </w:rPr>
        <w:t>дн1</w:t>
      </w:r>
      <w:r w:rsidRPr="009D55D0">
        <w:rPr>
          <w:rFonts w:ascii="Times New Roman" w:hAnsi="Times New Roman"/>
          <w:sz w:val="28"/>
          <w:szCs w:val="28"/>
        </w:rPr>
        <w:t>*∆К</w:t>
      </w:r>
      <w:r w:rsidRPr="009D55D0">
        <w:rPr>
          <w:rFonts w:ascii="Times New Roman" w:hAnsi="Times New Roman"/>
          <w:sz w:val="28"/>
          <w:szCs w:val="28"/>
          <w:vertAlign w:val="subscript"/>
        </w:rPr>
        <w:t>см</w:t>
      </w:r>
      <w:r w:rsidRPr="009D55D0">
        <w:rPr>
          <w:rFonts w:ascii="Times New Roman" w:hAnsi="Times New Roman"/>
          <w:sz w:val="28"/>
          <w:szCs w:val="28"/>
        </w:rPr>
        <w:t>*П</w:t>
      </w:r>
      <w:r w:rsidRPr="009D55D0">
        <w:rPr>
          <w:rFonts w:ascii="Times New Roman" w:hAnsi="Times New Roman"/>
          <w:sz w:val="28"/>
          <w:szCs w:val="28"/>
          <w:vertAlign w:val="subscript"/>
        </w:rPr>
        <w:t>см0</w:t>
      </w:r>
      <w:r w:rsidRPr="009D55D0">
        <w:rPr>
          <w:rFonts w:ascii="Times New Roman" w:hAnsi="Times New Roman"/>
          <w:sz w:val="28"/>
          <w:szCs w:val="28"/>
        </w:rPr>
        <w:t>*В</w:t>
      </w:r>
      <w:r w:rsidRPr="009D55D0">
        <w:rPr>
          <w:rFonts w:ascii="Times New Roman" w:hAnsi="Times New Roman"/>
          <w:sz w:val="28"/>
          <w:szCs w:val="28"/>
          <w:vertAlign w:val="subscript"/>
        </w:rPr>
        <w:t>ч0</w:t>
      </w:r>
      <w:r w:rsidRPr="009D55D0">
        <w:rPr>
          <w:rFonts w:ascii="Times New Roman" w:hAnsi="Times New Roman"/>
          <w:sz w:val="28"/>
          <w:szCs w:val="28"/>
        </w:rPr>
        <w:t xml:space="preserve"> = 1 130 709,5 * 240 *0,25 * 8 *0,002780 =             = 1 509 052,31тыс.руб.</w:t>
      </w:r>
    </w:p>
    <w:p w:rsidR="009D55D0" w:rsidRPr="009D55D0" w:rsidRDefault="009D55D0" w:rsidP="009D55D0">
      <w:pPr>
        <w:spacing w:after="0" w:line="360" w:lineRule="auto"/>
        <w:ind w:left="-15"/>
        <w:rPr>
          <w:rFonts w:ascii="Times New Roman" w:hAnsi="Times New Roman"/>
          <w:sz w:val="28"/>
          <w:szCs w:val="28"/>
        </w:rPr>
      </w:pPr>
      <w:r w:rsidRPr="009D55D0">
        <w:rPr>
          <w:rFonts w:ascii="Times New Roman" w:hAnsi="Times New Roman"/>
          <w:i/>
          <w:sz w:val="28"/>
          <w:szCs w:val="28"/>
        </w:rPr>
        <w:t>∆</w:t>
      </w:r>
      <w:r w:rsidRPr="009D55D0">
        <w:rPr>
          <w:rFonts w:ascii="Times New Roman" w:hAnsi="Times New Roman"/>
          <w:i/>
          <w:sz w:val="28"/>
          <w:szCs w:val="28"/>
          <w:lang w:val="en-US"/>
        </w:rPr>
        <w:t>V</w:t>
      </w:r>
      <w:r w:rsidRPr="009D55D0">
        <w:rPr>
          <w:rFonts w:ascii="Times New Roman" w:hAnsi="Times New Roman"/>
          <w:i/>
          <w:sz w:val="28"/>
          <w:szCs w:val="28"/>
        </w:rPr>
        <w:t>(П</w:t>
      </w:r>
      <w:r w:rsidRPr="009D55D0">
        <w:rPr>
          <w:rFonts w:ascii="Times New Roman" w:hAnsi="Times New Roman"/>
          <w:i/>
          <w:sz w:val="28"/>
          <w:szCs w:val="28"/>
          <w:vertAlign w:val="subscript"/>
        </w:rPr>
        <w:t>см</w:t>
      </w:r>
      <w:r w:rsidRPr="009D55D0">
        <w:rPr>
          <w:rFonts w:ascii="Times New Roman" w:hAnsi="Times New Roman"/>
          <w:i/>
          <w:sz w:val="28"/>
          <w:szCs w:val="28"/>
        </w:rPr>
        <w:t>) = ОС</w:t>
      </w:r>
      <w:r w:rsidRPr="009D55D0">
        <w:rPr>
          <w:rFonts w:ascii="Times New Roman" w:hAnsi="Times New Roman"/>
          <w:i/>
          <w:sz w:val="28"/>
          <w:szCs w:val="28"/>
          <w:vertAlign w:val="subscript"/>
        </w:rPr>
        <w:t>акт1</w:t>
      </w:r>
      <w:r w:rsidRPr="009D55D0">
        <w:rPr>
          <w:rFonts w:ascii="Times New Roman" w:hAnsi="Times New Roman"/>
          <w:i/>
          <w:sz w:val="28"/>
          <w:szCs w:val="28"/>
        </w:rPr>
        <w:t>*Ч</w:t>
      </w:r>
      <w:r w:rsidRPr="009D55D0">
        <w:rPr>
          <w:rFonts w:ascii="Times New Roman" w:hAnsi="Times New Roman"/>
          <w:i/>
          <w:sz w:val="28"/>
          <w:szCs w:val="28"/>
          <w:vertAlign w:val="subscript"/>
        </w:rPr>
        <w:t>дн1</w:t>
      </w:r>
      <w:r w:rsidRPr="009D55D0">
        <w:rPr>
          <w:rFonts w:ascii="Times New Roman" w:hAnsi="Times New Roman"/>
          <w:i/>
          <w:sz w:val="28"/>
          <w:szCs w:val="28"/>
        </w:rPr>
        <w:t>*К</w:t>
      </w:r>
      <w:r w:rsidRPr="009D55D0">
        <w:rPr>
          <w:rFonts w:ascii="Times New Roman" w:hAnsi="Times New Roman"/>
          <w:i/>
          <w:sz w:val="28"/>
          <w:szCs w:val="28"/>
          <w:vertAlign w:val="subscript"/>
        </w:rPr>
        <w:t>см1</w:t>
      </w:r>
      <w:r w:rsidRPr="009D55D0">
        <w:rPr>
          <w:rFonts w:ascii="Times New Roman" w:hAnsi="Times New Roman"/>
          <w:i/>
          <w:sz w:val="28"/>
          <w:szCs w:val="28"/>
        </w:rPr>
        <w:t>*∆П</w:t>
      </w:r>
      <w:r w:rsidRPr="009D55D0">
        <w:rPr>
          <w:rFonts w:ascii="Times New Roman" w:hAnsi="Times New Roman"/>
          <w:i/>
          <w:sz w:val="28"/>
          <w:szCs w:val="28"/>
          <w:vertAlign w:val="subscript"/>
        </w:rPr>
        <w:t>см</w:t>
      </w:r>
      <w:r w:rsidRPr="009D55D0">
        <w:rPr>
          <w:rFonts w:ascii="Times New Roman" w:hAnsi="Times New Roman"/>
          <w:i/>
          <w:sz w:val="28"/>
          <w:szCs w:val="28"/>
        </w:rPr>
        <w:t>*В</w:t>
      </w:r>
      <w:r w:rsidRPr="009D55D0">
        <w:rPr>
          <w:rFonts w:ascii="Times New Roman" w:hAnsi="Times New Roman"/>
          <w:i/>
          <w:sz w:val="28"/>
          <w:szCs w:val="28"/>
          <w:vertAlign w:val="subscript"/>
        </w:rPr>
        <w:t>ч0</w:t>
      </w:r>
      <w:r w:rsidRPr="009D55D0">
        <w:rPr>
          <w:rFonts w:ascii="Times New Roman" w:hAnsi="Times New Roman"/>
          <w:i/>
          <w:sz w:val="28"/>
          <w:szCs w:val="28"/>
        </w:rPr>
        <w:t xml:space="preserve"> = </w:t>
      </w:r>
      <w:r w:rsidRPr="009D55D0">
        <w:rPr>
          <w:rFonts w:ascii="Times New Roman" w:hAnsi="Times New Roman"/>
          <w:sz w:val="28"/>
          <w:szCs w:val="28"/>
        </w:rPr>
        <w:t>1 130 709,5* 240 *1,3* (-0,5) *0,002780 =            =  - 490 442,00 тыс.руб.</w:t>
      </w:r>
    </w:p>
    <w:p w:rsidR="009D55D0" w:rsidRPr="009D55D0" w:rsidRDefault="009D55D0" w:rsidP="009D55D0">
      <w:pPr>
        <w:spacing w:after="0" w:line="360" w:lineRule="auto"/>
        <w:ind w:left="-15"/>
        <w:rPr>
          <w:rFonts w:ascii="Times New Roman" w:hAnsi="Times New Roman"/>
          <w:i/>
          <w:sz w:val="28"/>
          <w:szCs w:val="28"/>
        </w:rPr>
      </w:pPr>
      <w:r w:rsidRPr="009D55D0">
        <w:rPr>
          <w:rFonts w:ascii="Times New Roman" w:hAnsi="Times New Roman"/>
          <w:i/>
          <w:sz w:val="28"/>
          <w:szCs w:val="28"/>
        </w:rPr>
        <w:t>∆</w:t>
      </w:r>
      <w:r w:rsidRPr="009D55D0">
        <w:rPr>
          <w:rFonts w:ascii="Times New Roman" w:hAnsi="Times New Roman"/>
          <w:i/>
          <w:sz w:val="28"/>
          <w:szCs w:val="28"/>
          <w:lang w:val="en-US"/>
        </w:rPr>
        <w:t>V</w:t>
      </w:r>
      <w:r w:rsidRPr="009D55D0">
        <w:rPr>
          <w:rFonts w:ascii="Times New Roman" w:hAnsi="Times New Roman"/>
          <w:i/>
          <w:sz w:val="28"/>
          <w:szCs w:val="28"/>
        </w:rPr>
        <w:t>(В</w:t>
      </w:r>
      <w:r w:rsidRPr="009D55D0">
        <w:rPr>
          <w:rFonts w:ascii="Times New Roman" w:hAnsi="Times New Roman"/>
          <w:i/>
          <w:sz w:val="28"/>
          <w:szCs w:val="28"/>
          <w:vertAlign w:val="subscript"/>
        </w:rPr>
        <w:t>ч</w:t>
      </w:r>
      <w:r w:rsidRPr="009D55D0">
        <w:rPr>
          <w:rFonts w:ascii="Times New Roman" w:hAnsi="Times New Roman"/>
          <w:i/>
          <w:sz w:val="28"/>
          <w:szCs w:val="28"/>
        </w:rPr>
        <w:t>) = ОС</w:t>
      </w:r>
      <w:r w:rsidRPr="009D55D0">
        <w:rPr>
          <w:rFonts w:ascii="Times New Roman" w:hAnsi="Times New Roman"/>
          <w:i/>
          <w:sz w:val="28"/>
          <w:szCs w:val="28"/>
          <w:vertAlign w:val="subscript"/>
        </w:rPr>
        <w:t>акт1</w:t>
      </w:r>
      <w:r w:rsidRPr="009D55D0">
        <w:rPr>
          <w:rFonts w:ascii="Times New Roman" w:hAnsi="Times New Roman"/>
          <w:i/>
          <w:sz w:val="28"/>
          <w:szCs w:val="28"/>
        </w:rPr>
        <w:t>*Ч</w:t>
      </w:r>
      <w:r w:rsidRPr="009D55D0">
        <w:rPr>
          <w:rFonts w:ascii="Times New Roman" w:hAnsi="Times New Roman"/>
          <w:i/>
          <w:sz w:val="28"/>
          <w:szCs w:val="28"/>
          <w:vertAlign w:val="subscript"/>
        </w:rPr>
        <w:t>дн1</w:t>
      </w:r>
      <w:r w:rsidRPr="009D55D0">
        <w:rPr>
          <w:rFonts w:ascii="Times New Roman" w:hAnsi="Times New Roman"/>
          <w:i/>
          <w:sz w:val="28"/>
          <w:szCs w:val="28"/>
        </w:rPr>
        <w:t>*К</w:t>
      </w:r>
      <w:r w:rsidRPr="009D55D0">
        <w:rPr>
          <w:rFonts w:ascii="Times New Roman" w:hAnsi="Times New Roman"/>
          <w:i/>
          <w:sz w:val="28"/>
          <w:szCs w:val="28"/>
          <w:vertAlign w:val="subscript"/>
        </w:rPr>
        <w:t>см1</w:t>
      </w:r>
      <w:r w:rsidRPr="009D55D0">
        <w:rPr>
          <w:rFonts w:ascii="Times New Roman" w:hAnsi="Times New Roman"/>
          <w:i/>
          <w:sz w:val="28"/>
          <w:szCs w:val="28"/>
        </w:rPr>
        <w:t>*П</w:t>
      </w:r>
      <w:r w:rsidRPr="009D55D0">
        <w:rPr>
          <w:rFonts w:ascii="Times New Roman" w:hAnsi="Times New Roman"/>
          <w:i/>
          <w:sz w:val="28"/>
          <w:szCs w:val="28"/>
          <w:vertAlign w:val="subscript"/>
        </w:rPr>
        <w:t>см</w:t>
      </w:r>
      <w:r w:rsidRPr="009D55D0">
        <w:rPr>
          <w:rFonts w:ascii="Times New Roman" w:hAnsi="Times New Roman"/>
          <w:i/>
          <w:sz w:val="28"/>
          <w:szCs w:val="28"/>
        </w:rPr>
        <w:t>1*∆В</w:t>
      </w:r>
      <w:r w:rsidRPr="009D55D0">
        <w:rPr>
          <w:rFonts w:ascii="Times New Roman" w:hAnsi="Times New Roman"/>
          <w:i/>
          <w:sz w:val="28"/>
          <w:szCs w:val="28"/>
          <w:vertAlign w:val="subscript"/>
        </w:rPr>
        <w:t>ч</w:t>
      </w:r>
      <w:r w:rsidRPr="009D55D0">
        <w:rPr>
          <w:rFonts w:ascii="Times New Roman" w:hAnsi="Times New Roman"/>
          <w:i/>
          <w:sz w:val="28"/>
          <w:szCs w:val="28"/>
        </w:rPr>
        <w:t xml:space="preserve"> =   </w:t>
      </w:r>
      <w:r w:rsidRPr="009D55D0">
        <w:rPr>
          <w:rFonts w:ascii="Times New Roman" w:hAnsi="Times New Roman"/>
          <w:sz w:val="28"/>
          <w:szCs w:val="28"/>
        </w:rPr>
        <w:t xml:space="preserve">1 130 709,5*240*1,3*7,5*(-0,000044) = </w:t>
      </w:r>
      <w:r w:rsidRPr="009D55D0">
        <w:rPr>
          <w:rFonts w:ascii="Times New Roman" w:hAnsi="Times New Roman"/>
          <w:i/>
          <w:sz w:val="28"/>
          <w:szCs w:val="28"/>
        </w:rPr>
        <w:t xml:space="preserve"> </w:t>
      </w:r>
    </w:p>
    <w:p w:rsidR="009D55D0" w:rsidRPr="009D55D0" w:rsidRDefault="009D55D0" w:rsidP="009D55D0">
      <w:pPr>
        <w:spacing w:after="0" w:line="360" w:lineRule="auto"/>
        <w:ind w:left="-15"/>
        <w:rPr>
          <w:rFonts w:ascii="Times New Roman" w:hAnsi="Times New Roman"/>
          <w:sz w:val="28"/>
          <w:szCs w:val="28"/>
        </w:rPr>
      </w:pPr>
      <w:r w:rsidRPr="009D55D0">
        <w:rPr>
          <w:rFonts w:ascii="Times New Roman" w:hAnsi="Times New Roman"/>
          <w:i/>
          <w:sz w:val="28"/>
          <w:szCs w:val="28"/>
        </w:rPr>
        <w:t xml:space="preserve">= </w:t>
      </w:r>
      <w:r w:rsidRPr="009D55D0">
        <w:rPr>
          <w:rFonts w:ascii="Times New Roman" w:hAnsi="Times New Roman"/>
          <w:sz w:val="28"/>
          <w:szCs w:val="28"/>
        </w:rPr>
        <w:t>- 118 231,00  тыс.руб.</w:t>
      </w:r>
    </w:p>
    <w:p w:rsidR="009D55D0" w:rsidRPr="009D55D0" w:rsidRDefault="009D55D0" w:rsidP="009D55D0">
      <w:pPr>
        <w:spacing w:after="0" w:line="360" w:lineRule="auto"/>
        <w:ind w:firstLine="690"/>
        <w:rPr>
          <w:rFonts w:ascii="Times New Roman" w:hAnsi="Times New Roman"/>
          <w:sz w:val="28"/>
          <w:szCs w:val="28"/>
        </w:rPr>
      </w:pPr>
      <w:r w:rsidRPr="009D55D0">
        <w:rPr>
          <w:rFonts w:ascii="Times New Roman" w:hAnsi="Times New Roman"/>
          <w:sz w:val="28"/>
          <w:szCs w:val="28"/>
        </w:rPr>
        <w:t>Составим баланс отклонений и проверим проведенные расчеты</w:t>
      </w:r>
    </w:p>
    <w:p w:rsidR="009D55D0" w:rsidRPr="009D55D0" w:rsidRDefault="009D55D0" w:rsidP="009D55D0">
      <w:pPr>
        <w:pStyle w:val="af"/>
        <w:spacing w:after="0"/>
        <w:ind w:left="284" w:firstLine="283"/>
        <w:rPr>
          <w:i/>
          <w:szCs w:val="28"/>
        </w:rPr>
      </w:pPr>
      <w:r w:rsidRPr="009D55D0">
        <w:rPr>
          <w:i/>
          <w:szCs w:val="28"/>
        </w:rPr>
        <w:t>∆</w:t>
      </w:r>
      <w:r w:rsidRPr="009D55D0">
        <w:rPr>
          <w:i/>
          <w:szCs w:val="28"/>
          <w:lang w:val="en-US"/>
        </w:rPr>
        <w:t>V</w:t>
      </w:r>
      <w:r w:rsidRPr="009D55D0">
        <w:rPr>
          <w:i/>
          <w:szCs w:val="28"/>
        </w:rPr>
        <w:t xml:space="preserve"> =  ∆</w:t>
      </w:r>
      <w:r w:rsidRPr="009D55D0">
        <w:rPr>
          <w:i/>
          <w:szCs w:val="28"/>
          <w:lang w:val="en-US"/>
        </w:rPr>
        <w:t>V</w:t>
      </w:r>
      <w:r w:rsidRPr="009D55D0">
        <w:rPr>
          <w:i/>
          <w:szCs w:val="28"/>
        </w:rPr>
        <w:t>(ОС</w:t>
      </w:r>
      <w:r w:rsidRPr="009D55D0">
        <w:rPr>
          <w:i/>
          <w:szCs w:val="28"/>
          <w:vertAlign w:val="subscript"/>
        </w:rPr>
        <w:t>акт</w:t>
      </w:r>
      <w:r w:rsidRPr="009D55D0">
        <w:rPr>
          <w:i/>
          <w:szCs w:val="28"/>
        </w:rPr>
        <w:t>)  + ∆</w:t>
      </w:r>
      <w:r w:rsidRPr="009D55D0">
        <w:rPr>
          <w:i/>
          <w:szCs w:val="28"/>
          <w:lang w:val="en-US"/>
        </w:rPr>
        <w:t>V</w:t>
      </w:r>
      <w:r w:rsidRPr="009D55D0">
        <w:rPr>
          <w:i/>
          <w:szCs w:val="28"/>
        </w:rPr>
        <w:t>(Р</w:t>
      </w:r>
      <w:r w:rsidRPr="009D55D0">
        <w:rPr>
          <w:i/>
          <w:szCs w:val="28"/>
          <w:vertAlign w:val="subscript"/>
        </w:rPr>
        <w:t>дн</w:t>
      </w:r>
      <w:r w:rsidRPr="009D55D0">
        <w:rPr>
          <w:i/>
          <w:szCs w:val="28"/>
        </w:rPr>
        <w:t>)  + ∆</w:t>
      </w:r>
      <w:r w:rsidRPr="009D55D0">
        <w:rPr>
          <w:i/>
          <w:szCs w:val="28"/>
          <w:lang w:val="en-US"/>
        </w:rPr>
        <w:t>V</w:t>
      </w:r>
      <w:r w:rsidRPr="009D55D0">
        <w:rPr>
          <w:i/>
          <w:szCs w:val="28"/>
        </w:rPr>
        <w:t>(К</w:t>
      </w:r>
      <w:r w:rsidRPr="009D55D0">
        <w:rPr>
          <w:i/>
          <w:szCs w:val="28"/>
          <w:vertAlign w:val="subscript"/>
        </w:rPr>
        <w:t>см</w:t>
      </w:r>
      <w:r w:rsidRPr="009D55D0">
        <w:rPr>
          <w:i/>
          <w:szCs w:val="28"/>
        </w:rPr>
        <w:t>)  + ∆</w:t>
      </w:r>
      <w:r w:rsidRPr="009D55D0">
        <w:rPr>
          <w:i/>
          <w:szCs w:val="28"/>
          <w:lang w:val="en-US"/>
        </w:rPr>
        <w:t>V</w:t>
      </w:r>
      <w:r w:rsidRPr="009D55D0">
        <w:rPr>
          <w:i/>
          <w:szCs w:val="28"/>
        </w:rPr>
        <w:t>(П</w:t>
      </w:r>
      <w:r w:rsidRPr="009D55D0">
        <w:rPr>
          <w:i/>
          <w:szCs w:val="28"/>
          <w:vertAlign w:val="subscript"/>
        </w:rPr>
        <w:t>см</w:t>
      </w:r>
      <w:r w:rsidRPr="009D55D0">
        <w:rPr>
          <w:i/>
          <w:szCs w:val="28"/>
        </w:rPr>
        <w:t>) + ∆</w:t>
      </w:r>
      <w:r w:rsidRPr="009D55D0">
        <w:rPr>
          <w:i/>
          <w:szCs w:val="28"/>
          <w:lang w:val="en-US"/>
        </w:rPr>
        <w:t>V</w:t>
      </w:r>
      <w:r w:rsidRPr="009D55D0">
        <w:rPr>
          <w:i/>
          <w:szCs w:val="28"/>
        </w:rPr>
        <w:t>(В</w:t>
      </w:r>
      <w:r w:rsidRPr="009D55D0">
        <w:rPr>
          <w:i/>
          <w:szCs w:val="28"/>
          <w:vertAlign w:val="subscript"/>
        </w:rPr>
        <w:t>ч</w:t>
      </w:r>
      <w:r w:rsidRPr="009D55D0">
        <w:rPr>
          <w:i/>
          <w:szCs w:val="28"/>
        </w:rPr>
        <w:t>)</w:t>
      </w:r>
    </w:p>
    <w:p w:rsidR="009D55D0" w:rsidRPr="009D55D0" w:rsidRDefault="009D55D0" w:rsidP="009D55D0">
      <w:pPr>
        <w:pStyle w:val="af"/>
        <w:spacing w:after="0"/>
        <w:ind w:left="284" w:firstLine="283"/>
        <w:rPr>
          <w:szCs w:val="28"/>
        </w:rPr>
      </w:pPr>
      <w:r w:rsidRPr="009D55D0">
        <w:rPr>
          <w:szCs w:val="28"/>
        </w:rPr>
        <w:t>998 399 = 124 428,11- 26 408,41+1 509 052,31 - 490 442,00 - 118 231</w:t>
      </w:r>
    </w:p>
    <w:p w:rsidR="009D55D0" w:rsidRPr="009D55D0" w:rsidRDefault="009D55D0" w:rsidP="009D55D0">
      <w:pPr>
        <w:pStyle w:val="af"/>
        <w:spacing w:after="0"/>
        <w:ind w:left="284" w:firstLine="283"/>
        <w:rPr>
          <w:szCs w:val="28"/>
        </w:rPr>
      </w:pPr>
      <w:r w:rsidRPr="009D55D0">
        <w:rPr>
          <w:szCs w:val="28"/>
        </w:rPr>
        <w:t>998 399 тыс.руб. =  998 399 тыс. руб.</w:t>
      </w:r>
    </w:p>
    <w:p w:rsidR="009D55D0" w:rsidRPr="009D55D0" w:rsidRDefault="009D55D0" w:rsidP="009D55D0">
      <w:pPr>
        <w:pStyle w:val="af"/>
        <w:spacing w:after="0"/>
        <w:rPr>
          <w:b/>
          <w:szCs w:val="28"/>
          <w:u w:val="single"/>
        </w:rPr>
      </w:pPr>
      <w:r w:rsidRPr="009D55D0">
        <w:rPr>
          <w:b/>
          <w:szCs w:val="28"/>
          <w:u w:val="single"/>
        </w:rPr>
        <w:t xml:space="preserve">Вывод: </w:t>
      </w:r>
    </w:p>
    <w:p w:rsidR="009D55D0" w:rsidRPr="009D55D0" w:rsidRDefault="009D55D0" w:rsidP="009D55D0">
      <w:pPr>
        <w:pStyle w:val="af"/>
        <w:spacing w:after="0" w:line="360" w:lineRule="auto"/>
        <w:ind w:firstLine="567"/>
        <w:rPr>
          <w:szCs w:val="28"/>
        </w:rPr>
      </w:pPr>
      <w:r w:rsidRPr="009D55D0">
        <w:rPr>
          <w:szCs w:val="28"/>
        </w:rPr>
        <w:t>В наибольшей степени положительное влияние на изменение выручки от продаж оказало:</w:t>
      </w:r>
    </w:p>
    <w:p w:rsidR="009D55D0" w:rsidRPr="009D55D0" w:rsidRDefault="009D55D0" w:rsidP="005E5BF1">
      <w:pPr>
        <w:pStyle w:val="af"/>
        <w:numPr>
          <w:ilvl w:val="0"/>
          <w:numId w:val="12"/>
        </w:numPr>
        <w:tabs>
          <w:tab w:val="left" w:pos="720"/>
        </w:tabs>
        <w:spacing w:after="0" w:line="360" w:lineRule="auto"/>
        <w:rPr>
          <w:szCs w:val="28"/>
        </w:rPr>
      </w:pPr>
      <w:r w:rsidRPr="009D55D0">
        <w:rPr>
          <w:szCs w:val="28"/>
        </w:rPr>
        <w:t xml:space="preserve">увеличение коэффициента сменности на 0,25 увеличило выручку от продаж на  1 509 052,31 тыс. руб., </w:t>
      </w:r>
    </w:p>
    <w:p w:rsidR="009D55D0" w:rsidRDefault="009D55D0" w:rsidP="005E5BF1">
      <w:pPr>
        <w:pStyle w:val="af"/>
        <w:numPr>
          <w:ilvl w:val="0"/>
          <w:numId w:val="12"/>
        </w:numPr>
        <w:tabs>
          <w:tab w:val="left" w:pos="720"/>
        </w:tabs>
        <w:spacing w:after="0" w:line="360" w:lineRule="auto"/>
      </w:pPr>
      <w:r w:rsidRPr="009D55D0">
        <w:rPr>
          <w:szCs w:val="28"/>
        </w:rPr>
        <w:t>увеличение первоначальной стоимост</w:t>
      </w:r>
      <w:r>
        <w:t>и активной части производственных основных средств н</w:t>
      </w:r>
      <w:r>
        <w:rPr>
          <w:szCs w:val="28"/>
        </w:rPr>
        <w:t>а 22 106 руб.  увеличило выручку от продаж на  124 428,11</w:t>
      </w:r>
      <w:r>
        <w:t xml:space="preserve"> тыс. руб.</w:t>
      </w:r>
    </w:p>
    <w:p w:rsidR="009D55D0" w:rsidRDefault="009D55D0" w:rsidP="009D55D0">
      <w:pPr>
        <w:pStyle w:val="af"/>
        <w:spacing w:after="0" w:line="360" w:lineRule="auto"/>
        <w:ind w:firstLine="567"/>
      </w:pPr>
      <w:r>
        <w:t>Отрицательное влияние на изменение выручки от продаж оказало:</w:t>
      </w:r>
    </w:p>
    <w:p w:rsidR="009D55D0" w:rsidRDefault="009D55D0" w:rsidP="005E5BF1">
      <w:pPr>
        <w:pStyle w:val="af"/>
        <w:numPr>
          <w:ilvl w:val="0"/>
          <w:numId w:val="13"/>
        </w:numPr>
        <w:tabs>
          <w:tab w:val="left" w:pos="720"/>
        </w:tabs>
        <w:spacing w:after="0" w:line="360" w:lineRule="auto"/>
      </w:pPr>
      <w:r>
        <w:t>уменьшение  продолжительности смены уменьшило объем выручки от продаж  на сумму 490 442 тыс.руб.</w:t>
      </w:r>
    </w:p>
    <w:p w:rsidR="009D55D0" w:rsidRDefault="009D55D0" w:rsidP="005E5BF1">
      <w:pPr>
        <w:pStyle w:val="af"/>
        <w:numPr>
          <w:ilvl w:val="0"/>
          <w:numId w:val="13"/>
        </w:numPr>
        <w:tabs>
          <w:tab w:val="left" w:pos="720"/>
        </w:tabs>
        <w:spacing w:after="0" w:line="360" w:lineRule="auto"/>
      </w:pPr>
      <w:r>
        <w:t>уменьшение продукции приходящийся на 1 тыс.руб. стоимости активной части основных средств за 1 машино-час работы  уменьшило объем продаж на 118, 231тыс. руб.</w:t>
      </w:r>
    </w:p>
    <w:p w:rsidR="009D55D0" w:rsidRDefault="009D55D0" w:rsidP="005E5BF1">
      <w:pPr>
        <w:pStyle w:val="af"/>
        <w:numPr>
          <w:ilvl w:val="0"/>
          <w:numId w:val="13"/>
        </w:numPr>
        <w:tabs>
          <w:tab w:val="left" w:pos="720"/>
        </w:tabs>
        <w:spacing w:after="0" w:line="360" w:lineRule="auto"/>
      </w:pPr>
      <w:r>
        <w:t>изменение количества дней в течение которых основные средства находились в рабочем состоянии уменьшило объем продаж на сумму 26 408,11 тыс.руб.</w:t>
      </w:r>
    </w:p>
    <w:p w:rsidR="009D55D0" w:rsidRDefault="009D55D0" w:rsidP="009D55D0">
      <w:pPr>
        <w:pStyle w:val="af"/>
        <w:spacing w:after="0" w:line="360" w:lineRule="auto"/>
        <w:ind w:firstLine="567"/>
      </w:pPr>
      <w:r>
        <w:t xml:space="preserve">На основании проведенных расчетов и анализа можно сказать, что происходит увеличение количественных факторов и снижение качественных, что оценивается негативно. </w:t>
      </w:r>
    </w:p>
    <w:p w:rsidR="009D55D0" w:rsidRDefault="009D55D0" w:rsidP="009D55D0">
      <w:pPr>
        <w:pStyle w:val="af"/>
        <w:spacing w:after="0" w:line="360" w:lineRule="auto"/>
        <w:ind w:firstLine="567"/>
        <w:rPr>
          <w:szCs w:val="28"/>
        </w:rPr>
      </w:pPr>
      <w:r>
        <w:rPr>
          <w:szCs w:val="28"/>
        </w:rPr>
        <w:t>Резерв повышения эффективности использования основных средств составит - 635 101,11 тыс. руб.</w:t>
      </w:r>
    </w:p>
    <w:p w:rsidR="00081079" w:rsidRPr="00081079" w:rsidRDefault="00081079" w:rsidP="00081079">
      <w:pPr>
        <w:pStyle w:val="af"/>
        <w:spacing w:after="0" w:line="360" w:lineRule="auto"/>
        <w:ind w:firstLine="567"/>
        <w:jc w:val="center"/>
        <w:rPr>
          <w:b/>
          <w:szCs w:val="28"/>
        </w:rPr>
      </w:pPr>
      <w:r w:rsidRPr="00081079">
        <w:rPr>
          <w:b/>
          <w:szCs w:val="28"/>
        </w:rPr>
        <w:t>Задание №4</w:t>
      </w:r>
    </w:p>
    <w:p w:rsidR="00C04145" w:rsidRPr="009D55D0" w:rsidRDefault="00BD2CAD" w:rsidP="00C04145">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Рассмотрим комплексную оценку экстенсивности и интенсивности деятельности </w:t>
      </w:r>
      <w:r w:rsidR="00C04145">
        <w:rPr>
          <w:rFonts w:ascii="Times New Roman" w:hAnsi="Times New Roman"/>
          <w:sz w:val="28"/>
          <w:szCs w:val="28"/>
        </w:rPr>
        <w:t>ООО «Рубин»</w:t>
      </w:r>
      <w:r>
        <w:rPr>
          <w:rFonts w:ascii="Times New Roman" w:hAnsi="Times New Roman"/>
          <w:sz w:val="28"/>
          <w:szCs w:val="28"/>
        </w:rPr>
        <w:t xml:space="preserve"> в таблице 1.4</w:t>
      </w:r>
      <w:r w:rsidR="00C04145">
        <w:rPr>
          <w:rFonts w:ascii="Times New Roman" w:hAnsi="Times New Roman"/>
          <w:sz w:val="28"/>
          <w:szCs w:val="28"/>
        </w:rPr>
        <w:t>.</w:t>
      </w:r>
    </w:p>
    <w:p w:rsidR="00081079" w:rsidRDefault="00081079" w:rsidP="0035616B">
      <w:pPr>
        <w:spacing w:line="360" w:lineRule="auto"/>
        <w:jc w:val="right"/>
        <w:rPr>
          <w:rFonts w:ascii="Times New Roman" w:hAnsi="Times New Roman"/>
          <w:i/>
          <w:sz w:val="28"/>
          <w:szCs w:val="28"/>
        </w:rPr>
      </w:pPr>
    </w:p>
    <w:p w:rsidR="003E358D" w:rsidRPr="003E358D" w:rsidRDefault="003E358D" w:rsidP="0035616B">
      <w:pPr>
        <w:spacing w:line="360" w:lineRule="auto"/>
        <w:jc w:val="right"/>
        <w:rPr>
          <w:rFonts w:ascii="Times New Roman" w:hAnsi="Times New Roman"/>
          <w:i/>
          <w:sz w:val="28"/>
          <w:szCs w:val="28"/>
        </w:rPr>
      </w:pPr>
      <w:r w:rsidRPr="003E358D">
        <w:rPr>
          <w:rFonts w:ascii="Times New Roman" w:hAnsi="Times New Roman"/>
          <w:i/>
          <w:sz w:val="28"/>
          <w:szCs w:val="28"/>
        </w:rPr>
        <w:t xml:space="preserve">Таблица </w:t>
      </w:r>
      <w:r>
        <w:rPr>
          <w:rFonts w:ascii="Times New Roman" w:hAnsi="Times New Roman"/>
          <w:i/>
          <w:sz w:val="28"/>
          <w:szCs w:val="28"/>
        </w:rPr>
        <w:t>1.</w:t>
      </w:r>
      <w:r w:rsidRPr="003E358D">
        <w:rPr>
          <w:rFonts w:ascii="Times New Roman" w:hAnsi="Times New Roman"/>
          <w:i/>
          <w:sz w:val="28"/>
          <w:szCs w:val="28"/>
        </w:rPr>
        <w:t>4</w:t>
      </w:r>
    </w:p>
    <w:p w:rsidR="003E358D" w:rsidRPr="003E358D" w:rsidRDefault="003E358D" w:rsidP="003E358D">
      <w:pPr>
        <w:spacing w:line="240" w:lineRule="auto"/>
        <w:jc w:val="center"/>
        <w:rPr>
          <w:rFonts w:ascii="Times New Roman" w:hAnsi="Times New Roman"/>
          <w:b/>
          <w:sz w:val="24"/>
          <w:szCs w:val="24"/>
        </w:rPr>
      </w:pPr>
      <w:r w:rsidRPr="003E358D">
        <w:rPr>
          <w:rFonts w:ascii="Times New Roman" w:hAnsi="Times New Roman"/>
          <w:b/>
          <w:sz w:val="24"/>
          <w:szCs w:val="24"/>
        </w:rPr>
        <w:t>Характеристика соотношения экстенсивности и интенсивности использования ресурсов в процессе производства</w:t>
      </w:r>
      <w:r w:rsidR="00264A19">
        <w:rPr>
          <w:rFonts w:ascii="Times New Roman" w:hAnsi="Times New Roman"/>
          <w:b/>
          <w:sz w:val="24"/>
          <w:szCs w:val="24"/>
        </w:rPr>
        <w:t xml:space="preserve"> ООО «Рубин»</w:t>
      </w:r>
    </w:p>
    <w:tbl>
      <w:tblPr>
        <w:tblW w:w="964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844"/>
        <w:gridCol w:w="1275"/>
        <w:gridCol w:w="1276"/>
        <w:gridCol w:w="851"/>
        <w:gridCol w:w="992"/>
        <w:gridCol w:w="992"/>
        <w:gridCol w:w="992"/>
        <w:gridCol w:w="1418"/>
      </w:tblGrid>
      <w:tr w:rsidR="00AE43EF" w:rsidRPr="001E6A36">
        <w:trPr>
          <w:trHeight w:val="529"/>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AE43EF" w:rsidRPr="001E6A36" w:rsidRDefault="00AE43EF" w:rsidP="00AE43EF">
            <w:pPr>
              <w:spacing w:line="240" w:lineRule="auto"/>
              <w:jc w:val="center"/>
              <w:rPr>
                <w:rFonts w:ascii="Times New Roman" w:hAnsi="Times New Roman"/>
                <w:b/>
                <w:sz w:val="24"/>
                <w:szCs w:val="24"/>
              </w:rPr>
            </w:pPr>
            <w:r w:rsidRPr="001E6A36">
              <w:rPr>
                <w:rFonts w:ascii="Times New Roman" w:hAnsi="Times New Roman"/>
                <w:b/>
                <w:sz w:val="24"/>
                <w:szCs w:val="24"/>
              </w:rPr>
              <w:t>Показатель</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E43EF" w:rsidRPr="001E6A36" w:rsidRDefault="00AE43EF" w:rsidP="00AE43EF">
            <w:pPr>
              <w:spacing w:line="240" w:lineRule="auto"/>
              <w:jc w:val="center"/>
              <w:rPr>
                <w:rFonts w:ascii="Times New Roman" w:hAnsi="Times New Roman"/>
                <w:b/>
                <w:color w:val="000000"/>
                <w:sz w:val="24"/>
                <w:szCs w:val="24"/>
              </w:rPr>
            </w:pPr>
            <w:r w:rsidRPr="001E6A36">
              <w:rPr>
                <w:rFonts w:ascii="Times New Roman" w:hAnsi="Times New Roman"/>
                <w:b/>
                <w:color w:val="000000"/>
                <w:sz w:val="24"/>
                <w:szCs w:val="24"/>
              </w:rPr>
              <w:t>Прошлый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E43EF" w:rsidRPr="003E358D" w:rsidRDefault="00AE43EF" w:rsidP="00AE43EF">
            <w:pPr>
              <w:spacing w:line="240" w:lineRule="auto"/>
              <w:jc w:val="center"/>
              <w:rPr>
                <w:rFonts w:ascii="Times New Roman" w:hAnsi="Times New Roman"/>
                <w:b/>
                <w:sz w:val="24"/>
                <w:szCs w:val="24"/>
              </w:rPr>
            </w:pPr>
            <w:r w:rsidRPr="001E6A36">
              <w:rPr>
                <w:rFonts w:ascii="Times New Roman" w:hAnsi="Times New Roman"/>
                <w:b/>
                <w:sz w:val="24"/>
                <w:szCs w:val="24"/>
              </w:rPr>
              <w:t>Отчет-ный</w:t>
            </w:r>
          </w:p>
          <w:p w:rsidR="00AE43EF" w:rsidRPr="001E6A36" w:rsidRDefault="00AE43EF" w:rsidP="00AE43EF">
            <w:pPr>
              <w:spacing w:line="240" w:lineRule="auto"/>
              <w:jc w:val="center"/>
              <w:rPr>
                <w:rFonts w:ascii="Times New Roman" w:hAnsi="Times New Roman"/>
                <w:b/>
                <w:sz w:val="24"/>
                <w:szCs w:val="24"/>
              </w:rPr>
            </w:pPr>
            <w:r w:rsidRPr="001E6A36">
              <w:rPr>
                <w:rFonts w:ascii="Times New Roman" w:hAnsi="Times New Roman"/>
                <w:b/>
                <w:sz w:val="24"/>
                <w:szCs w:val="24"/>
              </w:rPr>
              <w:t>год</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E43EF" w:rsidRPr="001E6A36" w:rsidRDefault="00AE43EF" w:rsidP="00AE43EF">
            <w:pPr>
              <w:spacing w:line="240" w:lineRule="auto"/>
              <w:ind w:left="113" w:right="113"/>
              <w:jc w:val="center"/>
              <w:rPr>
                <w:rFonts w:ascii="Times New Roman" w:hAnsi="Times New Roman"/>
                <w:b/>
                <w:sz w:val="24"/>
                <w:szCs w:val="24"/>
              </w:rPr>
            </w:pPr>
            <w:r w:rsidRPr="001E6A36">
              <w:rPr>
                <w:rFonts w:ascii="Times New Roman" w:hAnsi="Times New Roman"/>
                <w:b/>
                <w:sz w:val="24"/>
                <w:szCs w:val="24"/>
              </w:rPr>
              <w:t>Темп прироста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E43EF" w:rsidRPr="003E358D" w:rsidRDefault="00AE43EF" w:rsidP="00AE43EF">
            <w:pPr>
              <w:spacing w:line="240" w:lineRule="auto"/>
              <w:jc w:val="center"/>
              <w:rPr>
                <w:rFonts w:ascii="Times New Roman" w:hAnsi="Times New Roman"/>
                <w:b/>
                <w:sz w:val="24"/>
                <w:szCs w:val="24"/>
              </w:rPr>
            </w:pPr>
            <w:r w:rsidRPr="001E6A36">
              <w:rPr>
                <w:rFonts w:ascii="Times New Roman" w:hAnsi="Times New Roman"/>
                <w:b/>
                <w:sz w:val="24"/>
                <w:szCs w:val="24"/>
              </w:rPr>
              <w:t>При-рост ресурса на 1% приро-ста выруч-ки от продаж</w:t>
            </w:r>
          </w:p>
          <w:p w:rsidR="00AE43EF" w:rsidRPr="001E6A36" w:rsidRDefault="00AE43EF" w:rsidP="00AE43EF">
            <w:pPr>
              <w:spacing w:line="240" w:lineRule="auto"/>
              <w:jc w:val="center"/>
              <w:rPr>
                <w:rFonts w:ascii="Times New Roman" w:hAnsi="Times New Roman"/>
                <w:b/>
                <w:sz w:val="24"/>
                <w:szCs w:val="24"/>
                <w:vertAlign w:val="subscript"/>
                <w:lang w:val="en-US"/>
              </w:rPr>
            </w:pPr>
            <w:r w:rsidRPr="001E6A36">
              <w:rPr>
                <w:rFonts w:ascii="Times New Roman" w:hAnsi="Times New Roman"/>
                <w:b/>
                <w:sz w:val="24"/>
                <w:szCs w:val="24"/>
              </w:rPr>
              <w:t>К</w:t>
            </w:r>
            <w:r w:rsidRPr="001E6A36">
              <w:rPr>
                <w:rFonts w:ascii="Times New Roman" w:hAnsi="Times New Roman"/>
                <w:b/>
                <w:sz w:val="24"/>
                <w:szCs w:val="24"/>
                <w:vertAlign w:val="subscript"/>
              </w:rPr>
              <w:t>экст.</w:t>
            </w:r>
            <w:r w:rsidRPr="001E6A36">
              <w:rPr>
                <w:rFonts w:ascii="Times New Roman" w:hAnsi="Times New Roman"/>
                <w:b/>
                <w:sz w:val="24"/>
                <w:szCs w:val="24"/>
                <w:lang w:val="en-US"/>
              </w:rPr>
              <w:t>i</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E43EF" w:rsidRPr="001E6A36" w:rsidRDefault="00AE43EF" w:rsidP="00AE43EF">
            <w:pPr>
              <w:spacing w:line="240" w:lineRule="auto"/>
              <w:jc w:val="center"/>
              <w:rPr>
                <w:rFonts w:ascii="Times New Roman" w:hAnsi="Times New Roman"/>
                <w:b/>
                <w:sz w:val="24"/>
                <w:szCs w:val="24"/>
              </w:rPr>
            </w:pPr>
            <w:r w:rsidRPr="001E6A36">
              <w:rPr>
                <w:rFonts w:ascii="Times New Roman" w:hAnsi="Times New Roman"/>
                <w:b/>
                <w:sz w:val="24"/>
                <w:szCs w:val="24"/>
              </w:rPr>
              <w:t>Коэффициенты влияния на прирост выручки от продаж</w:t>
            </w:r>
          </w:p>
        </w:tc>
        <w:tc>
          <w:tcPr>
            <w:tcW w:w="1418" w:type="dxa"/>
            <w:vMerge w:val="restart"/>
            <w:tcBorders>
              <w:top w:val="single" w:sz="4" w:space="0" w:color="auto"/>
              <w:left w:val="single" w:sz="4" w:space="0" w:color="auto"/>
              <w:right w:val="single" w:sz="4" w:space="0" w:color="auto"/>
            </w:tcBorders>
            <w:vAlign w:val="center"/>
          </w:tcPr>
          <w:p w:rsidR="00AE43EF" w:rsidRPr="001E6A36" w:rsidRDefault="00AE43EF" w:rsidP="00AE43EF">
            <w:pPr>
              <w:spacing w:line="240" w:lineRule="auto"/>
              <w:jc w:val="center"/>
              <w:rPr>
                <w:rFonts w:ascii="Times New Roman" w:hAnsi="Times New Roman"/>
                <w:b/>
                <w:sz w:val="24"/>
                <w:szCs w:val="24"/>
              </w:rPr>
            </w:pPr>
            <w:r w:rsidRPr="001E6A36">
              <w:rPr>
                <w:rFonts w:ascii="Times New Roman" w:hAnsi="Times New Roman"/>
                <w:b/>
                <w:sz w:val="24"/>
                <w:szCs w:val="24"/>
              </w:rPr>
              <w:t>Относи</w:t>
            </w:r>
            <w:r w:rsidR="00B03FC2">
              <w:rPr>
                <w:rFonts w:ascii="Times New Roman" w:hAnsi="Times New Roman"/>
                <w:b/>
                <w:sz w:val="24"/>
                <w:szCs w:val="24"/>
              </w:rPr>
              <w:t>-</w:t>
            </w:r>
            <w:r w:rsidRPr="001E6A36">
              <w:rPr>
                <w:rFonts w:ascii="Times New Roman" w:hAnsi="Times New Roman"/>
                <w:b/>
                <w:sz w:val="24"/>
                <w:szCs w:val="24"/>
              </w:rPr>
              <w:t>тельная экономия ресурсов, перерасход</w:t>
            </w:r>
          </w:p>
          <w:p w:rsidR="00AE43EF" w:rsidRPr="001E6A36" w:rsidRDefault="00AE43EF" w:rsidP="00AE43EF">
            <w:pPr>
              <w:spacing w:line="240" w:lineRule="auto"/>
              <w:jc w:val="center"/>
              <w:rPr>
                <w:rFonts w:ascii="Times New Roman" w:hAnsi="Times New Roman"/>
                <w:b/>
                <w:sz w:val="24"/>
                <w:szCs w:val="24"/>
              </w:rPr>
            </w:pPr>
            <w:r w:rsidRPr="001E6A36">
              <w:rPr>
                <w:rFonts w:ascii="Times New Roman" w:hAnsi="Times New Roman"/>
                <w:b/>
                <w:sz w:val="24"/>
                <w:szCs w:val="24"/>
              </w:rPr>
              <w:t>(+,-)</w:t>
            </w:r>
          </w:p>
        </w:tc>
      </w:tr>
      <w:tr w:rsidR="00AE43EF" w:rsidRPr="001E6A36">
        <w:trPr>
          <w:cantSplit/>
          <w:trHeight w:val="2046"/>
        </w:trPr>
        <w:tc>
          <w:tcPr>
            <w:tcW w:w="1844" w:type="dxa"/>
            <w:vMerge/>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rPr>
                <w:rFonts w:ascii="Times New Roman" w:hAnsi="Times New Roman"/>
                <w:b/>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rPr>
                <w:rFonts w:ascii="Times New Roman" w:hAnsi="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rPr>
                <w:rFonts w:ascii="Times New Roman" w:hAnsi="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rPr>
                <w:rFonts w:ascii="Times New Roman" w:hAnsi="Times New Roman"/>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rPr>
                <w:rFonts w:ascii="Times New Roman" w:hAnsi="Times New Roman"/>
                <w:b/>
                <w:sz w:val="24"/>
                <w:szCs w:val="24"/>
                <w:vertAlign w:val="subscript"/>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AE43EF" w:rsidRPr="00AE43EF" w:rsidRDefault="00AE43EF" w:rsidP="00AE43EF">
            <w:pPr>
              <w:spacing w:line="240" w:lineRule="auto"/>
              <w:ind w:left="113" w:right="113"/>
              <w:jc w:val="center"/>
              <w:rPr>
                <w:rFonts w:ascii="Times New Roman" w:hAnsi="Times New Roman"/>
                <w:b/>
                <w:sz w:val="24"/>
                <w:szCs w:val="24"/>
              </w:rPr>
            </w:pPr>
            <w:r w:rsidRPr="001E6A36">
              <w:rPr>
                <w:rFonts w:ascii="Times New Roman" w:hAnsi="Times New Roman"/>
                <w:b/>
                <w:sz w:val="24"/>
                <w:szCs w:val="24"/>
              </w:rPr>
              <w:t>Экстенсивности использования ресурса</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AE43EF" w:rsidRPr="00AE43EF" w:rsidRDefault="00AE43EF" w:rsidP="00AE43EF">
            <w:pPr>
              <w:spacing w:line="240" w:lineRule="auto"/>
              <w:ind w:left="113" w:right="113"/>
              <w:jc w:val="center"/>
              <w:rPr>
                <w:rFonts w:ascii="Times New Roman" w:hAnsi="Times New Roman"/>
                <w:b/>
                <w:sz w:val="24"/>
                <w:szCs w:val="24"/>
              </w:rPr>
            </w:pPr>
            <w:r w:rsidRPr="001E6A36">
              <w:rPr>
                <w:rFonts w:ascii="Times New Roman" w:hAnsi="Times New Roman"/>
                <w:b/>
                <w:sz w:val="24"/>
                <w:szCs w:val="24"/>
              </w:rPr>
              <w:t>Интенсивности использования ресурса</w:t>
            </w:r>
          </w:p>
        </w:tc>
        <w:tc>
          <w:tcPr>
            <w:tcW w:w="1418" w:type="dxa"/>
            <w:vMerge/>
            <w:tcBorders>
              <w:left w:val="single" w:sz="4" w:space="0" w:color="auto"/>
              <w:bottom w:val="single" w:sz="4" w:space="0" w:color="auto"/>
              <w:right w:val="single" w:sz="4" w:space="0" w:color="auto"/>
            </w:tcBorders>
          </w:tcPr>
          <w:p w:rsidR="00AE43EF" w:rsidRPr="001E6A36" w:rsidRDefault="00AE43EF" w:rsidP="00AE43EF">
            <w:pPr>
              <w:spacing w:line="240" w:lineRule="auto"/>
              <w:ind w:right="1502"/>
              <w:jc w:val="center"/>
              <w:rPr>
                <w:rFonts w:ascii="Times New Roman" w:hAnsi="Times New Roman"/>
                <w:b/>
                <w:sz w:val="24"/>
                <w:szCs w:val="24"/>
              </w:rPr>
            </w:pPr>
          </w:p>
        </w:tc>
      </w:tr>
      <w:tr w:rsidR="00AE43EF" w:rsidRPr="001E6A36">
        <w:tc>
          <w:tcPr>
            <w:tcW w:w="1844"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jc w:val="center"/>
              <w:rPr>
                <w:rFonts w:ascii="Times New Roman" w:hAnsi="Times New Roman"/>
                <w:sz w:val="24"/>
                <w:szCs w:val="24"/>
              </w:rPr>
            </w:pPr>
            <w:r w:rsidRPr="001E6A36">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jc w:val="center"/>
              <w:rPr>
                <w:rFonts w:ascii="Times New Roman" w:hAnsi="Times New Roman"/>
                <w:sz w:val="24"/>
                <w:szCs w:val="24"/>
              </w:rPr>
            </w:pPr>
            <w:r w:rsidRPr="001E6A36">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jc w:val="center"/>
              <w:rPr>
                <w:rFonts w:ascii="Times New Roman" w:hAnsi="Times New Roman"/>
                <w:sz w:val="24"/>
                <w:szCs w:val="24"/>
              </w:rPr>
            </w:pPr>
            <w:r w:rsidRPr="001E6A36">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jc w:val="center"/>
              <w:rPr>
                <w:rFonts w:ascii="Times New Roman" w:hAnsi="Times New Roman"/>
                <w:sz w:val="24"/>
                <w:szCs w:val="24"/>
              </w:rPr>
            </w:pPr>
            <w:r w:rsidRPr="001E6A36">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jc w:val="center"/>
              <w:rPr>
                <w:rFonts w:ascii="Times New Roman" w:hAnsi="Times New Roman"/>
                <w:sz w:val="24"/>
                <w:szCs w:val="24"/>
              </w:rPr>
            </w:pPr>
            <w:r w:rsidRPr="001E6A36">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jc w:val="center"/>
              <w:rPr>
                <w:rFonts w:ascii="Times New Roman" w:hAnsi="Times New Roman"/>
                <w:sz w:val="24"/>
                <w:szCs w:val="24"/>
              </w:rPr>
            </w:pPr>
            <w:r w:rsidRPr="001E6A36">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jc w:val="center"/>
              <w:rPr>
                <w:rFonts w:ascii="Times New Roman" w:hAnsi="Times New Roman"/>
                <w:sz w:val="24"/>
                <w:szCs w:val="24"/>
              </w:rPr>
            </w:pPr>
            <w:r w:rsidRPr="001E6A36">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AE43EF" w:rsidRPr="001E6A36" w:rsidRDefault="00AE43EF" w:rsidP="003E358D">
            <w:pPr>
              <w:spacing w:line="240" w:lineRule="auto"/>
              <w:jc w:val="center"/>
              <w:rPr>
                <w:rFonts w:ascii="Times New Roman" w:hAnsi="Times New Roman"/>
                <w:sz w:val="24"/>
                <w:szCs w:val="24"/>
              </w:rPr>
            </w:pPr>
            <w:r w:rsidRPr="001E6A36">
              <w:rPr>
                <w:rFonts w:ascii="Times New Roman" w:hAnsi="Times New Roman"/>
                <w:sz w:val="24"/>
                <w:szCs w:val="24"/>
              </w:rPr>
              <w:t>8</w:t>
            </w:r>
          </w:p>
        </w:tc>
      </w:tr>
      <w:tr w:rsidR="00AE43EF" w:rsidRPr="001E6A36">
        <w:tc>
          <w:tcPr>
            <w:tcW w:w="1844"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rPr>
                <w:rFonts w:ascii="Times New Roman" w:hAnsi="Times New Roman"/>
                <w:sz w:val="24"/>
                <w:szCs w:val="24"/>
              </w:rPr>
            </w:pPr>
            <w:r w:rsidRPr="001E6A36">
              <w:rPr>
                <w:rFonts w:ascii="Times New Roman" w:hAnsi="Times New Roman"/>
                <w:sz w:val="24"/>
                <w:szCs w:val="24"/>
              </w:rPr>
              <w:t>Численность рабочих, чел</w:t>
            </w:r>
          </w:p>
        </w:tc>
        <w:tc>
          <w:tcPr>
            <w:tcW w:w="1275"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jc w:val="center"/>
              <w:rPr>
                <w:rFonts w:ascii="Times New Roman" w:hAnsi="Times New Roman"/>
                <w:sz w:val="24"/>
                <w:szCs w:val="24"/>
              </w:rPr>
            </w:pPr>
            <w:r w:rsidRPr="001E6A36">
              <w:rPr>
                <w:rFonts w:ascii="Times New Roman" w:hAnsi="Times New Roman"/>
                <w:sz w:val="24"/>
                <w:szCs w:val="24"/>
              </w:rPr>
              <w:t>8600</w:t>
            </w:r>
          </w:p>
        </w:tc>
        <w:tc>
          <w:tcPr>
            <w:tcW w:w="1276"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jc w:val="center"/>
              <w:rPr>
                <w:rFonts w:ascii="Times New Roman" w:hAnsi="Times New Roman"/>
                <w:sz w:val="24"/>
                <w:szCs w:val="24"/>
              </w:rPr>
            </w:pPr>
            <w:r w:rsidRPr="001E6A36">
              <w:rPr>
                <w:rFonts w:ascii="Times New Roman" w:hAnsi="Times New Roman"/>
                <w:sz w:val="24"/>
                <w:szCs w:val="24"/>
              </w:rPr>
              <w:t>9030</w:t>
            </w:r>
          </w:p>
        </w:tc>
        <w:tc>
          <w:tcPr>
            <w:tcW w:w="851"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jc w:val="center"/>
              <w:rPr>
                <w:rFonts w:ascii="Times New Roman" w:hAnsi="Times New Roman"/>
                <w:sz w:val="24"/>
                <w:szCs w:val="24"/>
              </w:rPr>
            </w:pPr>
            <w:r w:rsidRPr="001E6A36">
              <w:rPr>
                <w:rFonts w:ascii="Times New Roman" w:hAnsi="Times New Roman"/>
                <w:sz w:val="24"/>
                <w:szCs w:val="24"/>
              </w:rPr>
              <w:t>0,05</w:t>
            </w:r>
          </w:p>
        </w:tc>
        <w:tc>
          <w:tcPr>
            <w:tcW w:w="992"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jc w:val="center"/>
              <w:rPr>
                <w:rFonts w:ascii="Times New Roman" w:hAnsi="Times New Roman"/>
                <w:sz w:val="24"/>
                <w:szCs w:val="24"/>
              </w:rPr>
            </w:pPr>
            <w:r w:rsidRPr="001E6A36">
              <w:rPr>
                <w:rFonts w:ascii="Times New Roman" w:hAnsi="Times New Roman"/>
                <w:sz w:val="24"/>
                <w:szCs w:val="24"/>
              </w:rPr>
              <w:t>0,3125</w:t>
            </w:r>
          </w:p>
        </w:tc>
        <w:tc>
          <w:tcPr>
            <w:tcW w:w="992"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jc w:val="center"/>
              <w:rPr>
                <w:rFonts w:ascii="Times New Roman" w:hAnsi="Times New Roman"/>
                <w:sz w:val="24"/>
                <w:szCs w:val="24"/>
              </w:rPr>
            </w:pPr>
            <w:r w:rsidRPr="001E6A36">
              <w:rPr>
                <w:rFonts w:ascii="Times New Roman" w:hAnsi="Times New Roman"/>
                <w:sz w:val="24"/>
                <w:szCs w:val="24"/>
              </w:rPr>
              <w:t>31,25</w:t>
            </w:r>
          </w:p>
        </w:tc>
        <w:tc>
          <w:tcPr>
            <w:tcW w:w="992"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jc w:val="center"/>
              <w:rPr>
                <w:rFonts w:ascii="Times New Roman" w:hAnsi="Times New Roman"/>
                <w:sz w:val="24"/>
                <w:szCs w:val="24"/>
              </w:rPr>
            </w:pPr>
            <w:r w:rsidRPr="001E6A36">
              <w:rPr>
                <w:rFonts w:ascii="Times New Roman" w:hAnsi="Times New Roman"/>
                <w:sz w:val="24"/>
                <w:szCs w:val="24"/>
              </w:rPr>
              <w:t>68,75</w:t>
            </w:r>
          </w:p>
        </w:tc>
        <w:tc>
          <w:tcPr>
            <w:tcW w:w="1418"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00545B">
            <w:pPr>
              <w:spacing w:line="240" w:lineRule="auto"/>
              <w:jc w:val="center"/>
              <w:rPr>
                <w:rFonts w:ascii="Times New Roman" w:hAnsi="Times New Roman"/>
                <w:sz w:val="24"/>
                <w:szCs w:val="24"/>
              </w:rPr>
            </w:pPr>
            <w:r w:rsidRPr="001E6A36">
              <w:rPr>
                <w:rFonts w:ascii="Times New Roman" w:hAnsi="Times New Roman"/>
                <w:sz w:val="24"/>
                <w:szCs w:val="24"/>
              </w:rPr>
              <w:t>-946</w:t>
            </w:r>
          </w:p>
        </w:tc>
      </w:tr>
      <w:tr w:rsidR="00AE43EF" w:rsidRPr="001E6A36">
        <w:tc>
          <w:tcPr>
            <w:tcW w:w="1844"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AE43EF">
            <w:pPr>
              <w:spacing w:line="240" w:lineRule="auto"/>
              <w:rPr>
                <w:rFonts w:ascii="Times New Roman" w:hAnsi="Times New Roman"/>
                <w:sz w:val="24"/>
                <w:szCs w:val="24"/>
              </w:rPr>
            </w:pPr>
            <w:r w:rsidRPr="001E6A36">
              <w:rPr>
                <w:rFonts w:ascii="Times New Roman" w:hAnsi="Times New Roman"/>
                <w:sz w:val="24"/>
                <w:szCs w:val="24"/>
              </w:rPr>
              <w:t>Среднегодовая стоимость активной части основных  производствен-ных средств, 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3E358D">
            <w:pPr>
              <w:spacing w:line="240" w:lineRule="auto"/>
              <w:jc w:val="center"/>
              <w:rPr>
                <w:rFonts w:ascii="Times New Roman" w:hAnsi="Times New Roman"/>
                <w:sz w:val="24"/>
                <w:szCs w:val="24"/>
              </w:rPr>
            </w:pPr>
            <w:r w:rsidRPr="001E6A36">
              <w:rPr>
                <w:rFonts w:ascii="Times New Roman" w:hAnsi="Times New Roman"/>
                <w:sz w:val="24"/>
                <w:szCs w:val="24"/>
              </w:rPr>
              <w:t>1108603,5</w:t>
            </w:r>
          </w:p>
        </w:tc>
        <w:tc>
          <w:tcPr>
            <w:tcW w:w="1276"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3E358D">
            <w:pPr>
              <w:spacing w:line="240" w:lineRule="auto"/>
              <w:jc w:val="center"/>
              <w:rPr>
                <w:rFonts w:ascii="Times New Roman" w:hAnsi="Times New Roman"/>
                <w:sz w:val="24"/>
                <w:szCs w:val="24"/>
              </w:rPr>
            </w:pPr>
            <w:r w:rsidRPr="001E6A36">
              <w:rPr>
                <w:rFonts w:ascii="Times New Roman" w:hAnsi="Times New Roman"/>
                <w:sz w:val="24"/>
                <w:szCs w:val="24"/>
              </w:rPr>
              <w:t>1130709,5</w:t>
            </w:r>
          </w:p>
        </w:tc>
        <w:tc>
          <w:tcPr>
            <w:tcW w:w="851"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3E358D">
            <w:pPr>
              <w:spacing w:line="240" w:lineRule="auto"/>
              <w:jc w:val="center"/>
              <w:rPr>
                <w:rFonts w:ascii="Times New Roman" w:hAnsi="Times New Roman"/>
                <w:sz w:val="24"/>
                <w:szCs w:val="24"/>
              </w:rPr>
            </w:pPr>
            <w:r w:rsidRPr="001E6A36">
              <w:rPr>
                <w:rFonts w:ascii="Times New Roman" w:hAnsi="Times New Roman"/>
                <w:sz w:val="24"/>
                <w:szCs w:val="24"/>
              </w:rPr>
              <w:t>0,0199</w:t>
            </w:r>
          </w:p>
        </w:tc>
        <w:tc>
          <w:tcPr>
            <w:tcW w:w="992"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3E358D">
            <w:pPr>
              <w:spacing w:line="240" w:lineRule="auto"/>
              <w:jc w:val="center"/>
              <w:rPr>
                <w:rFonts w:ascii="Times New Roman" w:hAnsi="Times New Roman"/>
                <w:sz w:val="24"/>
                <w:szCs w:val="24"/>
              </w:rPr>
            </w:pPr>
            <w:r w:rsidRPr="001E6A36">
              <w:rPr>
                <w:rFonts w:ascii="Times New Roman" w:hAnsi="Times New Roman"/>
                <w:sz w:val="24"/>
                <w:szCs w:val="24"/>
              </w:rPr>
              <w:t>0,124</w:t>
            </w:r>
            <w:r w:rsidR="009D55D0">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9D55D0">
            <w:pPr>
              <w:spacing w:line="240" w:lineRule="auto"/>
              <w:jc w:val="center"/>
              <w:rPr>
                <w:rFonts w:ascii="Times New Roman" w:hAnsi="Times New Roman"/>
                <w:sz w:val="24"/>
                <w:szCs w:val="24"/>
              </w:rPr>
            </w:pPr>
            <w:r w:rsidRPr="001E6A36">
              <w:rPr>
                <w:rFonts w:ascii="Times New Roman" w:hAnsi="Times New Roman"/>
                <w:sz w:val="24"/>
                <w:szCs w:val="24"/>
              </w:rPr>
              <w:t>12,4</w:t>
            </w:r>
            <w:r w:rsidR="009D55D0">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3E358D">
            <w:pPr>
              <w:spacing w:line="240" w:lineRule="auto"/>
              <w:jc w:val="center"/>
              <w:rPr>
                <w:rFonts w:ascii="Times New Roman" w:hAnsi="Times New Roman"/>
                <w:sz w:val="24"/>
                <w:szCs w:val="24"/>
              </w:rPr>
            </w:pPr>
            <w:r w:rsidRPr="001E6A36">
              <w:rPr>
                <w:rFonts w:ascii="Times New Roman" w:hAnsi="Times New Roman"/>
                <w:sz w:val="24"/>
                <w:szCs w:val="24"/>
              </w:rPr>
              <w:t>87,56</w:t>
            </w:r>
          </w:p>
        </w:tc>
        <w:tc>
          <w:tcPr>
            <w:tcW w:w="1418"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00545B">
            <w:pPr>
              <w:spacing w:line="240" w:lineRule="auto"/>
              <w:jc w:val="center"/>
              <w:rPr>
                <w:rFonts w:ascii="Times New Roman" w:hAnsi="Times New Roman"/>
                <w:sz w:val="24"/>
                <w:szCs w:val="24"/>
              </w:rPr>
            </w:pPr>
            <w:r w:rsidRPr="001E6A36">
              <w:rPr>
                <w:rFonts w:ascii="Times New Roman" w:hAnsi="Times New Roman"/>
                <w:sz w:val="24"/>
                <w:szCs w:val="24"/>
              </w:rPr>
              <w:t>-155270,56</w:t>
            </w:r>
          </w:p>
        </w:tc>
      </w:tr>
      <w:tr w:rsidR="00AE43EF" w:rsidRPr="001E6A36">
        <w:tc>
          <w:tcPr>
            <w:tcW w:w="1844"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AE43EF">
            <w:pPr>
              <w:spacing w:line="240" w:lineRule="auto"/>
              <w:rPr>
                <w:rFonts w:ascii="Times New Roman" w:hAnsi="Times New Roman"/>
                <w:sz w:val="24"/>
                <w:szCs w:val="24"/>
              </w:rPr>
            </w:pPr>
            <w:r w:rsidRPr="001E6A36">
              <w:rPr>
                <w:rFonts w:ascii="Times New Roman" w:hAnsi="Times New Roman"/>
                <w:sz w:val="24"/>
                <w:szCs w:val="24"/>
              </w:rPr>
              <w:t>Стоимость материалов, использованных при производстве готовой продукции, 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3E358D">
            <w:pPr>
              <w:spacing w:line="240" w:lineRule="auto"/>
              <w:jc w:val="center"/>
              <w:rPr>
                <w:rFonts w:ascii="Times New Roman" w:hAnsi="Times New Roman"/>
                <w:sz w:val="24"/>
                <w:szCs w:val="24"/>
              </w:rPr>
            </w:pPr>
            <w:r w:rsidRPr="001E6A36">
              <w:rPr>
                <w:rFonts w:ascii="Times New Roman" w:hAnsi="Times New Roman"/>
                <w:sz w:val="24"/>
                <w:szCs w:val="24"/>
              </w:rPr>
              <w:t>3566212</w:t>
            </w:r>
          </w:p>
        </w:tc>
        <w:tc>
          <w:tcPr>
            <w:tcW w:w="1276"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3E358D">
            <w:pPr>
              <w:spacing w:line="240" w:lineRule="auto"/>
              <w:jc w:val="center"/>
              <w:rPr>
                <w:rFonts w:ascii="Times New Roman" w:hAnsi="Times New Roman"/>
                <w:sz w:val="24"/>
                <w:szCs w:val="24"/>
              </w:rPr>
            </w:pPr>
            <w:r w:rsidRPr="001E6A36">
              <w:rPr>
                <w:rFonts w:ascii="Times New Roman" w:hAnsi="Times New Roman"/>
                <w:sz w:val="24"/>
                <w:szCs w:val="24"/>
              </w:rPr>
              <w:t>4211690</w:t>
            </w:r>
          </w:p>
        </w:tc>
        <w:tc>
          <w:tcPr>
            <w:tcW w:w="851"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3E358D">
            <w:pPr>
              <w:spacing w:line="240" w:lineRule="auto"/>
              <w:jc w:val="center"/>
              <w:rPr>
                <w:rFonts w:ascii="Times New Roman" w:hAnsi="Times New Roman"/>
                <w:sz w:val="24"/>
                <w:szCs w:val="24"/>
              </w:rPr>
            </w:pPr>
            <w:r w:rsidRPr="001E6A36">
              <w:rPr>
                <w:rFonts w:ascii="Times New Roman" w:hAnsi="Times New Roman"/>
                <w:sz w:val="24"/>
                <w:szCs w:val="24"/>
              </w:rPr>
              <w:t>0,181</w:t>
            </w:r>
          </w:p>
        </w:tc>
        <w:tc>
          <w:tcPr>
            <w:tcW w:w="992"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9D55D0">
            <w:pPr>
              <w:spacing w:line="240" w:lineRule="auto"/>
              <w:jc w:val="center"/>
              <w:rPr>
                <w:rFonts w:ascii="Times New Roman" w:hAnsi="Times New Roman"/>
                <w:sz w:val="24"/>
                <w:szCs w:val="24"/>
              </w:rPr>
            </w:pPr>
            <w:r w:rsidRPr="001E6A36">
              <w:rPr>
                <w:rFonts w:ascii="Times New Roman" w:hAnsi="Times New Roman"/>
                <w:sz w:val="24"/>
                <w:szCs w:val="24"/>
              </w:rPr>
              <w:t>1,131</w:t>
            </w:r>
            <w:r w:rsidR="009D55D0">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9D55D0">
            <w:pPr>
              <w:spacing w:line="240" w:lineRule="auto"/>
              <w:jc w:val="center"/>
              <w:rPr>
                <w:rFonts w:ascii="Times New Roman" w:hAnsi="Times New Roman"/>
                <w:sz w:val="24"/>
                <w:szCs w:val="24"/>
              </w:rPr>
            </w:pPr>
            <w:r w:rsidRPr="001E6A36">
              <w:rPr>
                <w:rFonts w:ascii="Times New Roman" w:hAnsi="Times New Roman"/>
                <w:sz w:val="24"/>
                <w:szCs w:val="24"/>
              </w:rPr>
              <w:t>113,1</w:t>
            </w:r>
            <w:r w:rsidR="009D55D0">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3E358D">
            <w:pPr>
              <w:spacing w:line="240" w:lineRule="auto"/>
              <w:jc w:val="center"/>
              <w:rPr>
                <w:rFonts w:ascii="Times New Roman" w:hAnsi="Times New Roman"/>
                <w:sz w:val="24"/>
                <w:szCs w:val="24"/>
              </w:rPr>
            </w:pPr>
            <w:r w:rsidRPr="001E6A36">
              <w:rPr>
                <w:rFonts w:ascii="Times New Roman" w:hAnsi="Times New Roman"/>
                <w:sz w:val="24"/>
                <w:szCs w:val="24"/>
              </w:rPr>
              <w:t>-13,13</w:t>
            </w:r>
          </w:p>
        </w:tc>
        <w:tc>
          <w:tcPr>
            <w:tcW w:w="1418"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00545B">
            <w:pPr>
              <w:spacing w:line="240" w:lineRule="auto"/>
              <w:jc w:val="center"/>
              <w:rPr>
                <w:rFonts w:ascii="Times New Roman" w:hAnsi="Times New Roman"/>
                <w:sz w:val="24"/>
                <w:szCs w:val="24"/>
              </w:rPr>
            </w:pPr>
            <w:r w:rsidRPr="001E6A36">
              <w:rPr>
                <w:rFonts w:ascii="Times New Roman" w:hAnsi="Times New Roman"/>
                <w:sz w:val="24"/>
                <w:szCs w:val="24"/>
              </w:rPr>
              <w:t>+74884,08</w:t>
            </w:r>
          </w:p>
        </w:tc>
      </w:tr>
      <w:tr w:rsidR="00AE43EF" w:rsidRPr="001E6A36">
        <w:tc>
          <w:tcPr>
            <w:tcW w:w="1844"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rPr>
                <w:rFonts w:ascii="Times New Roman" w:hAnsi="Times New Roman"/>
                <w:sz w:val="24"/>
                <w:szCs w:val="24"/>
              </w:rPr>
            </w:pPr>
            <w:r w:rsidRPr="001E6A36">
              <w:rPr>
                <w:rFonts w:ascii="Times New Roman" w:hAnsi="Times New Roman"/>
                <w:sz w:val="24"/>
                <w:szCs w:val="24"/>
              </w:rPr>
              <w:t>Выручка от продаж продукции, тыс. руб.</w:t>
            </w:r>
          </w:p>
        </w:tc>
        <w:tc>
          <w:tcPr>
            <w:tcW w:w="1275"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3E358D">
            <w:pPr>
              <w:spacing w:line="240" w:lineRule="auto"/>
              <w:jc w:val="center"/>
              <w:rPr>
                <w:rFonts w:ascii="Times New Roman" w:hAnsi="Times New Roman"/>
                <w:sz w:val="24"/>
                <w:szCs w:val="24"/>
              </w:rPr>
            </w:pPr>
            <w:r w:rsidRPr="001E6A36">
              <w:rPr>
                <w:rFonts w:ascii="Times New Roman" w:hAnsi="Times New Roman"/>
                <w:sz w:val="24"/>
                <w:szCs w:val="24"/>
              </w:rPr>
              <w:t>6240000</w:t>
            </w:r>
          </w:p>
        </w:tc>
        <w:tc>
          <w:tcPr>
            <w:tcW w:w="1276"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3E358D">
            <w:pPr>
              <w:spacing w:line="240" w:lineRule="auto"/>
              <w:jc w:val="center"/>
              <w:rPr>
                <w:rFonts w:ascii="Times New Roman" w:hAnsi="Times New Roman"/>
                <w:sz w:val="24"/>
                <w:szCs w:val="24"/>
              </w:rPr>
            </w:pPr>
            <w:r w:rsidRPr="001E6A36">
              <w:rPr>
                <w:rFonts w:ascii="Times New Roman" w:hAnsi="Times New Roman"/>
                <w:sz w:val="24"/>
                <w:szCs w:val="24"/>
              </w:rPr>
              <w:t>7238399</w:t>
            </w:r>
          </w:p>
        </w:tc>
        <w:tc>
          <w:tcPr>
            <w:tcW w:w="851"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3E358D">
            <w:pPr>
              <w:spacing w:line="240" w:lineRule="auto"/>
              <w:jc w:val="center"/>
              <w:rPr>
                <w:rFonts w:ascii="Times New Roman" w:hAnsi="Times New Roman"/>
                <w:sz w:val="24"/>
                <w:szCs w:val="24"/>
              </w:rPr>
            </w:pPr>
            <w:r w:rsidRPr="001E6A36">
              <w:rPr>
                <w:rFonts w:ascii="Times New Roman" w:hAnsi="Times New Roman"/>
                <w:sz w:val="24"/>
                <w:szCs w:val="24"/>
              </w:rPr>
              <w:t>0,16</w:t>
            </w:r>
          </w:p>
        </w:tc>
        <w:tc>
          <w:tcPr>
            <w:tcW w:w="992"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AE43EF" w:rsidRPr="001E6A36" w:rsidRDefault="00AE43EF" w:rsidP="003E358D">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vAlign w:val="center"/>
          </w:tcPr>
          <w:p w:rsidR="00AE43EF" w:rsidRPr="001E6A36" w:rsidRDefault="0000545B" w:rsidP="0000545B">
            <w:pPr>
              <w:spacing w:line="240" w:lineRule="auto"/>
              <w:jc w:val="center"/>
              <w:rPr>
                <w:rFonts w:ascii="Times New Roman" w:hAnsi="Times New Roman"/>
                <w:sz w:val="24"/>
                <w:szCs w:val="24"/>
              </w:rPr>
            </w:pPr>
            <w:r w:rsidRPr="001E6A36">
              <w:rPr>
                <w:rFonts w:ascii="Times New Roman" w:hAnsi="Times New Roman"/>
                <w:sz w:val="24"/>
                <w:szCs w:val="24"/>
              </w:rPr>
              <w:t>Х</w:t>
            </w:r>
          </w:p>
        </w:tc>
      </w:tr>
      <w:tr w:rsidR="00A92B32" w:rsidRPr="001E6A36">
        <w:tc>
          <w:tcPr>
            <w:tcW w:w="1844" w:type="dxa"/>
            <w:tcBorders>
              <w:top w:val="single" w:sz="4" w:space="0" w:color="auto"/>
              <w:left w:val="single" w:sz="4" w:space="0" w:color="auto"/>
              <w:bottom w:val="single" w:sz="4" w:space="0" w:color="auto"/>
              <w:right w:val="single" w:sz="4" w:space="0" w:color="auto"/>
            </w:tcBorders>
            <w:vAlign w:val="center"/>
          </w:tcPr>
          <w:p w:rsidR="00A92B32" w:rsidRPr="001E6A36" w:rsidRDefault="00A92B32" w:rsidP="004456F1">
            <w:pPr>
              <w:spacing w:line="240" w:lineRule="auto"/>
              <w:rPr>
                <w:rFonts w:ascii="Times New Roman" w:hAnsi="Times New Roman"/>
                <w:sz w:val="24"/>
                <w:szCs w:val="24"/>
              </w:rPr>
            </w:pPr>
            <w:r w:rsidRPr="001E6A36">
              <w:rPr>
                <w:rFonts w:ascii="Times New Roman" w:hAnsi="Times New Roman"/>
                <w:sz w:val="24"/>
                <w:szCs w:val="24"/>
              </w:rPr>
              <w:t>Алгоритм расчета показателя, характеризую-щего комплексное  использование ресурсов</w:t>
            </w:r>
          </w:p>
        </w:tc>
        <w:tc>
          <w:tcPr>
            <w:tcW w:w="1275" w:type="dxa"/>
            <w:tcBorders>
              <w:top w:val="single" w:sz="4" w:space="0" w:color="auto"/>
              <w:left w:val="single" w:sz="4" w:space="0" w:color="auto"/>
              <w:bottom w:val="single" w:sz="4" w:space="0" w:color="auto"/>
              <w:right w:val="single" w:sz="4" w:space="0" w:color="auto"/>
            </w:tcBorders>
            <w:vAlign w:val="center"/>
          </w:tcPr>
          <w:p w:rsidR="00A92B32" w:rsidRPr="001E6A36" w:rsidRDefault="00A92B32" w:rsidP="004456F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tcPr>
          <w:p w:rsidR="00A92B32" w:rsidRPr="001E6A36" w:rsidRDefault="00A92B32" w:rsidP="004456F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851" w:type="dxa"/>
            <w:tcBorders>
              <w:top w:val="single" w:sz="4" w:space="0" w:color="auto"/>
              <w:left w:val="single" w:sz="4" w:space="0" w:color="auto"/>
              <w:bottom w:val="single" w:sz="4" w:space="0" w:color="auto"/>
              <w:right w:val="single" w:sz="4" w:space="0" w:color="auto"/>
            </w:tcBorders>
            <w:vAlign w:val="center"/>
          </w:tcPr>
          <w:p w:rsidR="00A92B32" w:rsidRPr="001E6A36" w:rsidRDefault="00A92B32" w:rsidP="004456F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A92B32" w:rsidRPr="001E6A36" w:rsidRDefault="00A92B32" w:rsidP="004456F1">
            <w:pPr>
              <w:spacing w:line="240" w:lineRule="auto"/>
              <w:jc w:val="center"/>
              <w:rPr>
                <w:rFonts w:ascii="Times New Roman" w:hAnsi="Times New Roman"/>
                <w:i/>
                <w:sz w:val="24"/>
                <w:szCs w:val="24"/>
                <w:lang w:val="en-US"/>
              </w:rPr>
            </w:pPr>
            <w:r w:rsidRPr="001E6A36">
              <w:rPr>
                <w:rFonts w:ascii="Times New Roman" w:hAnsi="Times New Roman"/>
                <w:b/>
                <w:i/>
                <w:sz w:val="24"/>
                <w:szCs w:val="24"/>
              </w:rPr>
              <w:t>∑</w:t>
            </w:r>
            <w:r w:rsidRPr="001E6A36">
              <w:rPr>
                <w:rFonts w:ascii="Times New Roman" w:hAnsi="Times New Roman"/>
                <w:i/>
                <w:sz w:val="24"/>
                <w:szCs w:val="24"/>
              </w:rPr>
              <w:t>К</w:t>
            </w:r>
            <w:r w:rsidRPr="001E6A36">
              <w:rPr>
                <w:rFonts w:ascii="Times New Roman" w:hAnsi="Times New Roman"/>
                <w:i/>
                <w:sz w:val="24"/>
                <w:szCs w:val="24"/>
                <w:vertAlign w:val="subscript"/>
              </w:rPr>
              <w:t>экст.</w:t>
            </w:r>
            <w:r w:rsidRPr="001E6A36">
              <w:rPr>
                <w:rFonts w:ascii="Times New Roman" w:hAnsi="Times New Roman"/>
                <w:i/>
                <w:sz w:val="24"/>
                <w:szCs w:val="24"/>
                <w:lang w:val="en-US"/>
              </w:rPr>
              <w:t>i</w:t>
            </w:r>
            <w:r w:rsidRPr="001E6A36">
              <w:rPr>
                <w:rFonts w:ascii="Times New Roman" w:hAnsi="Times New Roman"/>
                <w:i/>
                <w:sz w:val="24"/>
                <w:szCs w:val="24"/>
              </w:rPr>
              <w:t>/</w:t>
            </w:r>
            <w:r w:rsidRPr="001E6A36">
              <w:rPr>
                <w:rFonts w:ascii="Times New Roman" w:hAnsi="Times New Roman"/>
                <w:i/>
                <w:sz w:val="24"/>
                <w:szCs w:val="24"/>
                <w:lang w:val="en-US"/>
              </w:rPr>
              <w:t>n</w:t>
            </w:r>
          </w:p>
        </w:tc>
        <w:tc>
          <w:tcPr>
            <w:tcW w:w="992" w:type="dxa"/>
            <w:tcBorders>
              <w:top w:val="single" w:sz="4" w:space="0" w:color="auto"/>
              <w:left w:val="single" w:sz="4" w:space="0" w:color="auto"/>
              <w:bottom w:val="single" w:sz="4" w:space="0" w:color="auto"/>
              <w:right w:val="single" w:sz="4" w:space="0" w:color="auto"/>
            </w:tcBorders>
            <w:vAlign w:val="center"/>
          </w:tcPr>
          <w:p w:rsidR="00A92B32" w:rsidRPr="001E6A36" w:rsidRDefault="00A92B32" w:rsidP="004456F1">
            <w:pPr>
              <w:spacing w:line="240" w:lineRule="auto"/>
              <w:jc w:val="center"/>
              <w:rPr>
                <w:rFonts w:ascii="Times New Roman" w:hAnsi="Times New Roman"/>
                <w:sz w:val="24"/>
                <w:szCs w:val="24"/>
                <w:lang w:val="en-US"/>
              </w:rPr>
            </w:pPr>
            <w:r w:rsidRPr="001E6A36">
              <w:rPr>
                <w:rFonts w:ascii="Times New Roman" w:hAnsi="Times New Roman"/>
                <w:b/>
                <w:i/>
                <w:sz w:val="24"/>
                <w:szCs w:val="24"/>
              </w:rPr>
              <w:t>∑</w:t>
            </w:r>
            <w:r w:rsidRPr="001E6A36">
              <w:rPr>
                <w:rFonts w:ascii="Times New Roman" w:hAnsi="Times New Roman"/>
                <w:i/>
                <w:sz w:val="24"/>
                <w:szCs w:val="24"/>
              </w:rPr>
              <w:t>К</w:t>
            </w:r>
            <w:r w:rsidRPr="001E6A36">
              <w:rPr>
                <w:rFonts w:ascii="Times New Roman" w:hAnsi="Times New Roman"/>
                <w:i/>
                <w:sz w:val="24"/>
                <w:szCs w:val="24"/>
                <w:vertAlign w:val="subscript"/>
              </w:rPr>
              <w:t>экст.</w:t>
            </w:r>
            <w:r w:rsidRPr="001E6A36">
              <w:rPr>
                <w:rFonts w:ascii="Times New Roman" w:hAnsi="Times New Roman"/>
                <w:i/>
                <w:sz w:val="24"/>
                <w:szCs w:val="24"/>
                <w:lang w:val="en-US"/>
              </w:rPr>
              <w:t>i</w:t>
            </w:r>
            <w:r w:rsidRPr="001E6A36">
              <w:rPr>
                <w:rFonts w:ascii="Times New Roman" w:hAnsi="Times New Roman"/>
                <w:i/>
                <w:sz w:val="24"/>
                <w:szCs w:val="24"/>
              </w:rPr>
              <w:t>*100/</w:t>
            </w:r>
            <w:r w:rsidRPr="001E6A36">
              <w:rPr>
                <w:rFonts w:ascii="Times New Roman" w:hAnsi="Times New Roman"/>
                <w:i/>
                <w:sz w:val="24"/>
                <w:szCs w:val="24"/>
                <w:lang w:val="en-US"/>
              </w:rPr>
              <w:t>n</w:t>
            </w:r>
          </w:p>
        </w:tc>
        <w:tc>
          <w:tcPr>
            <w:tcW w:w="992" w:type="dxa"/>
            <w:tcBorders>
              <w:top w:val="single" w:sz="4" w:space="0" w:color="auto"/>
              <w:left w:val="single" w:sz="4" w:space="0" w:color="auto"/>
              <w:bottom w:val="single" w:sz="4" w:space="0" w:color="auto"/>
              <w:right w:val="single" w:sz="4" w:space="0" w:color="auto"/>
            </w:tcBorders>
            <w:vAlign w:val="center"/>
          </w:tcPr>
          <w:p w:rsidR="00A92B32" w:rsidRPr="003E358D" w:rsidRDefault="00A92B32" w:rsidP="004456F1">
            <w:pPr>
              <w:spacing w:line="240" w:lineRule="auto"/>
              <w:jc w:val="center"/>
              <w:rPr>
                <w:rFonts w:ascii="Times New Roman" w:hAnsi="Times New Roman"/>
                <w:sz w:val="24"/>
                <w:szCs w:val="24"/>
              </w:rPr>
            </w:pPr>
            <w:r w:rsidRPr="001E6A36">
              <w:rPr>
                <w:rFonts w:ascii="Times New Roman" w:hAnsi="Times New Roman"/>
                <w:sz w:val="24"/>
                <w:szCs w:val="24"/>
              </w:rPr>
              <w:t>100 –</w:t>
            </w:r>
          </w:p>
          <w:p w:rsidR="00A92B32" w:rsidRPr="001E6A36" w:rsidRDefault="00A92B32" w:rsidP="004456F1">
            <w:pPr>
              <w:spacing w:line="240" w:lineRule="auto"/>
              <w:jc w:val="center"/>
              <w:rPr>
                <w:rFonts w:ascii="Times New Roman" w:hAnsi="Times New Roman"/>
                <w:sz w:val="24"/>
                <w:szCs w:val="24"/>
              </w:rPr>
            </w:pPr>
            <w:r w:rsidRPr="001E6A36">
              <w:rPr>
                <w:rFonts w:ascii="Times New Roman" w:hAnsi="Times New Roman"/>
                <w:b/>
                <w:i/>
                <w:sz w:val="24"/>
                <w:szCs w:val="24"/>
              </w:rPr>
              <w:t>∑</w:t>
            </w:r>
            <w:r w:rsidRPr="001E6A36">
              <w:rPr>
                <w:rFonts w:ascii="Times New Roman" w:hAnsi="Times New Roman"/>
                <w:i/>
                <w:sz w:val="24"/>
                <w:szCs w:val="24"/>
              </w:rPr>
              <w:t>К</w:t>
            </w:r>
            <w:r w:rsidRPr="001E6A36">
              <w:rPr>
                <w:rFonts w:ascii="Times New Roman" w:hAnsi="Times New Roman"/>
                <w:i/>
                <w:sz w:val="24"/>
                <w:szCs w:val="24"/>
                <w:vertAlign w:val="subscript"/>
              </w:rPr>
              <w:t>экст.</w:t>
            </w:r>
            <w:r w:rsidRPr="001E6A36">
              <w:rPr>
                <w:rFonts w:ascii="Times New Roman" w:hAnsi="Times New Roman"/>
                <w:i/>
                <w:sz w:val="24"/>
                <w:szCs w:val="24"/>
                <w:lang w:val="en-US"/>
              </w:rPr>
              <w:t>i*100/n</w:t>
            </w:r>
          </w:p>
        </w:tc>
        <w:tc>
          <w:tcPr>
            <w:tcW w:w="1418" w:type="dxa"/>
            <w:tcBorders>
              <w:top w:val="single" w:sz="4" w:space="0" w:color="auto"/>
              <w:left w:val="single" w:sz="4" w:space="0" w:color="auto"/>
              <w:bottom w:val="single" w:sz="4" w:space="0" w:color="auto"/>
              <w:right w:val="single" w:sz="4" w:space="0" w:color="auto"/>
            </w:tcBorders>
            <w:vAlign w:val="center"/>
          </w:tcPr>
          <w:p w:rsidR="00A92B32" w:rsidRPr="001E6A36" w:rsidRDefault="00A92B32" w:rsidP="004456F1">
            <w:pPr>
              <w:spacing w:line="240" w:lineRule="auto"/>
              <w:jc w:val="center"/>
              <w:rPr>
                <w:rFonts w:ascii="Times New Roman" w:hAnsi="Times New Roman"/>
                <w:sz w:val="24"/>
                <w:szCs w:val="24"/>
              </w:rPr>
            </w:pPr>
            <w:r w:rsidRPr="001E6A36">
              <w:rPr>
                <w:rFonts w:ascii="Times New Roman" w:hAnsi="Times New Roman"/>
                <w:sz w:val="24"/>
                <w:szCs w:val="24"/>
              </w:rPr>
              <w:t>Х</w:t>
            </w:r>
          </w:p>
        </w:tc>
      </w:tr>
      <w:tr w:rsidR="00A92B32" w:rsidRPr="001E6A36">
        <w:tc>
          <w:tcPr>
            <w:tcW w:w="1844" w:type="dxa"/>
            <w:tcBorders>
              <w:top w:val="single" w:sz="4" w:space="0" w:color="auto"/>
              <w:left w:val="single" w:sz="4" w:space="0" w:color="auto"/>
              <w:bottom w:val="single" w:sz="4" w:space="0" w:color="auto"/>
              <w:right w:val="single" w:sz="4" w:space="0" w:color="auto"/>
            </w:tcBorders>
            <w:vAlign w:val="center"/>
          </w:tcPr>
          <w:p w:rsidR="00A92B32" w:rsidRPr="001E6A36" w:rsidRDefault="00A92B32" w:rsidP="004456F1">
            <w:pPr>
              <w:spacing w:line="240" w:lineRule="auto"/>
              <w:rPr>
                <w:rFonts w:ascii="Times New Roman" w:hAnsi="Times New Roman"/>
                <w:sz w:val="24"/>
                <w:szCs w:val="24"/>
              </w:rPr>
            </w:pPr>
            <w:r w:rsidRPr="001E6A36">
              <w:rPr>
                <w:rFonts w:ascii="Times New Roman" w:hAnsi="Times New Roman"/>
                <w:sz w:val="24"/>
                <w:szCs w:val="24"/>
              </w:rPr>
              <w:t>Показатели, характеризу-ющие комплексное использование ресурсов</w:t>
            </w:r>
          </w:p>
        </w:tc>
        <w:tc>
          <w:tcPr>
            <w:tcW w:w="1275" w:type="dxa"/>
            <w:tcBorders>
              <w:top w:val="single" w:sz="4" w:space="0" w:color="auto"/>
              <w:left w:val="single" w:sz="4" w:space="0" w:color="auto"/>
              <w:bottom w:val="single" w:sz="4" w:space="0" w:color="auto"/>
              <w:right w:val="single" w:sz="4" w:space="0" w:color="auto"/>
            </w:tcBorders>
            <w:vAlign w:val="center"/>
          </w:tcPr>
          <w:p w:rsidR="00A92B32" w:rsidRPr="001E6A36" w:rsidRDefault="00A92B32" w:rsidP="004456F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tcPr>
          <w:p w:rsidR="00A92B32" w:rsidRPr="001E6A36" w:rsidRDefault="00A92B32" w:rsidP="004456F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851" w:type="dxa"/>
            <w:tcBorders>
              <w:top w:val="single" w:sz="4" w:space="0" w:color="auto"/>
              <w:left w:val="single" w:sz="4" w:space="0" w:color="auto"/>
              <w:bottom w:val="single" w:sz="4" w:space="0" w:color="auto"/>
              <w:right w:val="single" w:sz="4" w:space="0" w:color="auto"/>
            </w:tcBorders>
            <w:vAlign w:val="center"/>
          </w:tcPr>
          <w:p w:rsidR="00A92B32" w:rsidRPr="001E6A36" w:rsidRDefault="00A92B32" w:rsidP="004456F1">
            <w:pPr>
              <w:spacing w:line="240" w:lineRule="auto"/>
              <w:jc w:val="center"/>
              <w:rPr>
                <w:rFonts w:ascii="Times New Roman" w:hAnsi="Times New Roman"/>
                <w:sz w:val="24"/>
                <w:szCs w:val="24"/>
              </w:rPr>
            </w:pPr>
            <w:r w:rsidRPr="001E6A36">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vAlign w:val="center"/>
          </w:tcPr>
          <w:p w:rsidR="00A92B32" w:rsidRPr="001E6A36" w:rsidRDefault="00A92B32" w:rsidP="004456F1">
            <w:pPr>
              <w:spacing w:line="240" w:lineRule="auto"/>
              <w:jc w:val="center"/>
              <w:rPr>
                <w:rFonts w:ascii="Times New Roman" w:hAnsi="Times New Roman"/>
                <w:sz w:val="24"/>
                <w:szCs w:val="24"/>
              </w:rPr>
            </w:pPr>
            <w:r w:rsidRPr="001E6A36">
              <w:rPr>
                <w:rFonts w:ascii="Times New Roman" w:hAnsi="Times New Roman"/>
                <w:sz w:val="24"/>
                <w:szCs w:val="24"/>
              </w:rPr>
              <w:t>0,5228</w:t>
            </w:r>
          </w:p>
        </w:tc>
        <w:tc>
          <w:tcPr>
            <w:tcW w:w="992" w:type="dxa"/>
            <w:tcBorders>
              <w:top w:val="single" w:sz="4" w:space="0" w:color="auto"/>
              <w:left w:val="single" w:sz="4" w:space="0" w:color="auto"/>
              <w:bottom w:val="single" w:sz="4" w:space="0" w:color="auto"/>
              <w:right w:val="single" w:sz="4" w:space="0" w:color="auto"/>
            </w:tcBorders>
            <w:vAlign w:val="center"/>
          </w:tcPr>
          <w:p w:rsidR="00A92B32" w:rsidRPr="001E6A36" w:rsidRDefault="00A92B32" w:rsidP="004456F1">
            <w:pPr>
              <w:spacing w:line="240" w:lineRule="auto"/>
              <w:jc w:val="center"/>
              <w:rPr>
                <w:rFonts w:ascii="Times New Roman" w:hAnsi="Times New Roman"/>
                <w:sz w:val="24"/>
                <w:szCs w:val="24"/>
              </w:rPr>
            </w:pPr>
            <w:r w:rsidRPr="001E6A36">
              <w:rPr>
                <w:rFonts w:ascii="Times New Roman" w:hAnsi="Times New Roman"/>
                <w:sz w:val="24"/>
                <w:szCs w:val="24"/>
              </w:rPr>
              <w:t>52,2733</w:t>
            </w:r>
          </w:p>
        </w:tc>
        <w:tc>
          <w:tcPr>
            <w:tcW w:w="992" w:type="dxa"/>
            <w:tcBorders>
              <w:top w:val="single" w:sz="4" w:space="0" w:color="auto"/>
              <w:left w:val="single" w:sz="4" w:space="0" w:color="auto"/>
              <w:bottom w:val="single" w:sz="4" w:space="0" w:color="auto"/>
              <w:right w:val="single" w:sz="4" w:space="0" w:color="auto"/>
            </w:tcBorders>
            <w:vAlign w:val="center"/>
          </w:tcPr>
          <w:p w:rsidR="00A92B32" w:rsidRPr="001E6A36" w:rsidRDefault="00A92B32" w:rsidP="004456F1">
            <w:pPr>
              <w:spacing w:line="240" w:lineRule="auto"/>
              <w:jc w:val="center"/>
              <w:rPr>
                <w:rFonts w:ascii="Times New Roman" w:hAnsi="Times New Roman"/>
                <w:sz w:val="24"/>
                <w:szCs w:val="24"/>
              </w:rPr>
            </w:pPr>
            <w:r w:rsidRPr="001E6A36">
              <w:rPr>
                <w:rFonts w:ascii="Times New Roman" w:hAnsi="Times New Roman"/>
                <w:sz w:val="24"/>
                <w:szCs w:val="24"/>
              </w:rPr>
              <w:t>47,7267</w:t>
            </w:r>
          </w:p>
        </w:tc>
        <w:tc>
          <w:tcPr>
            <w:tcW w:w="1418" w:type="dxa"/>
            <w:tcBorders>
              <w:top w:val="single" w:sz="4" w:space="0" w:color="auto"/>
              <w:left w:val="single" w:sz="4" w:space="0" w:color="auto"/>
              <w:bottom w:val="single" w:sz="4" w:space="0" w:color="auto"/>
              <w:right w:val="single" w:sz="4" w:space="0" w:color="auto"/>
            </w:tcBorders>
            <w:vAlign w:val="center"/>
          </w:tcPr>
          <w:p w:rsidR="00A92B32" w:rsidRPr="008B211D" w:rsidRDefault="00A92B32" w:rsidP="004456F1">
            <w:pPr>
              <w:spacing w:line="240" w:lineRule="auto"/>
              <w:jc w:val="center"/>
              <w:rPr>
                <w:rFonts w:ascii="Times New Roman" w:hAnsi="Times New Roman"/>
                <w:sz w:val="24"/>
                <w:szCs w:val="24"/>
                <w:lang w:val="en-US"/>
              </w:rPr>
            </w:pPr>
            <w:r>
              <w:rPr>
                <w:rFonts w:ascii="Times New Roman" w:hAnsi="Times New Roman"/>
                <w:sz w:val="24"/>
                <w:szCs w:val="24"/>
              </w:rPr>
              <w:t>-80386</w:t>
            </w:r>
            <w:r>
              <w:rPr>
                <w:rFonts w:ascii="Times New Roman" w:hAnsi="Times New Roman"/>
                <w:sz w:val="24"/>
                <w:szCs w:val="24"/>
                <w:lang w:val="en-US"/>
              </w:rPr>
              <w:t>,48</w:t>
            </w:r>
          </w:p>
        </w:tc>
      </w:tr>
    </w:tbl>
    <w:p w:rsidR="008711C5" w:rsidRDefault="008711C5" w:rsidP="00F977D2">
      <w:pPr>
        <w:spacing w:after="0" w:line="360" w:lineRule="auto"/>
        <w:ind w:firstLine="851"/>
        <w:rPr>
          <w:rFonts w:ascii="Times New Roman" w:hAnsi="Times New Roman"/>
          <w:sz w:val="28"/>
          <w:szCs w:val="28"/>
        </w:rPr>
      </w:pPr>
    </w:p>
    <w:p w:rsidR="00F977D2" w:rsidRPr="00F977D2" w:rsidRDefault="00F977D2" w:rsidP="008711C5">
      <w:pPr>
        <w:spacing w:after="0" w:line="360" w:lineRule="auto"/>
        <w:ind w:firstLine="851"/>
        <w:jc w:val="both"/>
        <w:rPr>
          <w:rFonts w:ascii="Times New Roman" w:hAnsi="Times New Roman"/>
          <w:sz w:val="28"/>
          <w:szCs w:val="28"/>
        </w:rPr>
      </w:pPr>
      <w:r w:rsidRPr="00F977D2">
        <w:rPr>
          <w:rFonts w:ascii="Times New Roman" w:hAnsi="Times New Roman"/>
          <w:sz w:val="28"/>
          <w:szCs w:val="28"/>
        </w:rPr>
        <w:t>Таблицу 4 заполняем с использованием данных таблиц 1, 2, 3.</w:t>
      </w:r>
    </w:p>
    <w:p w:rsidR="00F977D2" w:rsidRPr="00F977D2" w:rsidRDefault="00F977D2" w:rsidP="008711C5">
      <w:pPr>
        <w:spacing w:after="0" w:line="360" w:lineRule="auto"/>
        <w:ind w:firstLine="851"/>
        <w:jc w:val="both"/>
        <w:rPr>
          <w:rFonts w:ascii="Times New Roman" w:hAnsi="Times New Roman"/>
          <w:sz w:val="28"/>
          <w:szCs w:val="28"/>
        </w:rPr>
      </w:pPr>
      <w:r w:rsidRPr="00F977D2">
        <w:rPr>
          <w:rFonts w:ascii="Times New Roman" w:hAnsi="Times New Roman"/>
          <w:sz w:val="28"/>
          <w:szCs w:val="28"/>
        </w:rPr>
        <w:t>Численность рабочих, среднегодовая стоимость активной части</w:t>
      </w:r>
      <w:r w:rsidRPr="00F977D2">
        <w:rPr>
          <w:rFonts w:ascii="Times New Roman" w:hAnsi="Times New Roman"/>
          <w:bCs/>
          <w:sz w:val="28"/>
          <w:szCs w:val="28"/>
        </w:rPr>
        <w:t xml:space="preserve"> производственных фондов, стоимость материалов являются экстенсивными факторами. По каждому из них определим темп прироста и прирост экстенсивного показателя по каждому виду ресурсов на 1% прироста объема выпуска или продаж продукции (коэффициента экстенсивности использования ресурса, в процентах). </w:t>
      </w:r>
      <w:r w:rsidRPr="00F977D2">
        <w:rPr>
          <w:rFonts w:ascii="Times New Roman" w:hAnsi="Times New Roman"/>
          <w:position w:val="-14"/>
          <w:sz w:val="28"/>
          <w:szCs w:val="28"/>
        </w:rPr>
        <w:object w:dxaOrig="4729" w:dyaOrig="565">
          <v:shape id="_x0000_i1027" type="#_x0000_t75" style="width:236.25pt;height:28.5pt" o:ole="" filled="t">
            <v:fill color2="black"/>
            <v:imagedata r:id="rId12" o:title=""/>
          </v:shape>
          <o:OLEObject Type="Embed" ProgID="Equation.3" ShapeID="_x0000_i1027" DrawAspect="Content" ObjectID="_1461850083" r:id="rId13"/>
        </w:object>
      </w:r>
    </w:p>
    <w:p w:rsidR="00F977D2" w:rsidRPr="00F977D2" w:rsidRDefault="00F977D2" w:rsidP="008711C5">
      <w:pPr>
        <w:tabs>
          <w:tab w:val="left" w:pos="765"/>
        </w:tabs>
        <w:spacing w:after="0" w:line="360" w:lineRule="auto"/>
        <w:jc w:val="both"/>
        <w:rPr>
          <w:rFonts w:ascii="Times New Roman" w:hAnsi="Times New Roman"/>
          <w:sz w:val="28"/>
          <w:szCs w:val="28"/>
        </w:rPr>
      </w:pPr>
      <w:r w:rsidRPr="00F977D2">
        <w:rPr>
          <w:rFonts w:ascii="Times New Roman" w:hAnsi="Times New Roman"/>
          <w:position w:val="-14"/>
          <w:sz w:val="28"/>
          <w:szCs w:val="28"/>
        </w:rPr>
        <w:object w:dxaOrig="9543" w:dyaOrig="565">
          <v:shape id="_x0000_i1028" type="#_x0000_t75" style="width:477pt;height:28.5pt" o:ole="" filled="t">
            <v:fill color2="black"/>
            <v:imagedata r:id="rId14" o:title=""/>
          </v:shape>
          <o:OLEObject Type="Embed" ProgID="Equation.3" ShapeID="_x0000_i1028" DrawAspect="Content" ObjectID="_1461850084" r:id="rId15"/>
        </w:object>
      </w:r>
    </w:p>
    <w:p w:rsidR="00F977D2" w:rsidRPr="00F977D2" w:rsidRDefault="00F977D2" w:rsidP="008711C5">
      <w:pPr>
        <w:tabs>
          <w:tab w:val="left" w:pos="765"/>
        </w:tabs>
        <w:spacing w:after="0" w:line="360" w:lineRule="auto"/>
        <w:ind w:firstLine="851"/>
        <w:jc w:val="both"/>
        <w:rPr>
          <w:rFonts w:ascii="Times New Roman" w:hAnsi="Times New Roman"/>
          <w:sz w:val="28"/>
          <w:szCs w:val="28"/>
        </w:rPr>
      </w:pPr>
      <w:r w:rsidRPr="00F977D2">
        <w:rPr>
          <w:rFonts w:ascii="Times New Roman" w:hAnsi="Times New Roman"/>
          <w:sz w:val="28"/>
          <w:szCs w:val="28"/>
        </w:rPr>
        <w:t>Рассчитанный коэффициент экстенсивности по каждому виду ресурса служит базой для определения коэффициента его интенсивности, т.к. сумма коэффициентов, характеризующих деятельность в целом, всегда принимается за 100%, а зная значение одного фактора, можно всегда определить значение другого.</w:t>
      </w:r>
    </w:p>
    <w:p w:rsidR="00F977D2" w:rsidRPr="00F977D2" w:rsidRDefault="00F977D2" w:rsidP="005E5BF1">
      <w:pPr>
        <w:pStyle w:val="af"/>
        <w:numPr>
          <w:ilvl w:val="0"/>
          <w:numId w:val="14"/>
        </w:numPr>
        <w:tabs>
          <w:tab w:val="left" w:pos="15"/>
        </w:tabs>
        <w:spacing w:after="0" w:line="360" w:lineRule="auto"/>
        <w:ind w:left="15"/>
        <w:rPr>
          <w:rFonts w:cs="Times New Roman"/>
          <w:szCs w:val="28"/>
        </w:rPr>
      </w:pPr>
      <w:r w:rsidRPr="00F977D2">
        <w:rPr>
          <w:rFonts w:cs="Times New Roman"/>
          <w:szCs w:val="28"/>
        </w:rPr>
        <w:t xml:space="preserve">Рассчитаем темп прироста экстенсивных показателей (результаты расчетов представлены  в таблице № 4): </w:t>
      </w:r>
    </w:p>
    <w:p w:rsidR="00F977D2" w:rsidRPr="00F977D2" w:rsidRDefault="00F977D2" w:rsidP="008711C5">
      <w:pPr>
        <w:pStyle w:val="af"/>
        <w:spacing w:after="0" w:line="360" w:lineRule="auto"/>
        <w:rPr>
          <w:rFonts w:cs="Times New Roman"/>
          <w:szCs w:val="28"/>
        </w:rPr>
      </w:pPr>
      <w:r w:rsidRPr="00F977D2">
        <w:rPr>
          <w:rFonts w:cs="Times New Roman"/>
          <w:szCs w:val="28"/>
        </w:rPr>
        <w:t>Т</w:t>
      </w:r>
      <w:r w:rsidRPr="00F977D2">
        <w:rPr>
          <w:rFonts w:cs="Times New Roman"/>
          <w:szCs w:val="28"/>
          <w:vertAlign w:val="subscript"/>
        </w:rPr>
        <w:t>пр</w:t>
      </w:r>
      <w:r w:rsidRPr="00F977D2">
        <w:rPr>
          <w:rFonts w:cs="Times New Roman"/>
          <w:szCs w:val="28"/>
        </w:rPr>
        <w:t xml:space="preserve"> (ч ) =  (9 030 / 8 600)*100 - 100   = 5 %</w:t>
      </w:r>
    </w:p>
    <w:p w:rsidR="00F977D2" w:rsidRPr="00F977D2" w:rsidRDefault="00F977D2" w:rsidP="008711C5">
      <w:pPr>
        <w:pStyle w:val="af"/>
        <w:spacing w:after="0" w:line="360" w:lineRule="auto"/>
        <w:rPr>
          <w:rFonts w:cs="Times New Roman"/>
          <w:szCs w:val="28"/>
        </w:rPr>
      </w:pPr>
      <w:r w:rsidRPr="00F977D2">
        <w:rPr>
          <w:rFonts w:cs="Times New Roman"/>
          <w:szCs w:val="28"/>
        </w:rPr>
        <w:t>Т</w:t>
      </w:r>
      <w:r w:rsidRPr="00F977D2">
        <w:rPr>
          <w:rFonts w:cs="Times New Roman"/>
          <w:szCs w:val="28"/>
          <w:vertAlign w:val="subscript"/>
        </w:rPr>
        <w:t>пр</w:t>
      </w:r>
      <w:r w:rsidRPr="00F977D2">
        <w:rPr>
          <w:rFonts w:cs="Times New Roman"/>
          <w:szCs w:val="28"/>
        </w:rPr>
        <w:t xml:space="preserve"> (ОС </w:t>
      </w:r>
      <w:r w:rsidRPr="00F977D2">
        <w:rPr>
          <w:rFonts w:cs="Times New Roman"/>
          <w:szCs w:val="28"/>
          <w:vertAlign w:val="subscript"/>
        </w:rPr>
        <w:t xml:space="preserve">акт </w:t>
      </w:r>
      <w:r w:rsidRPr="00F977D2">
        <w:rPr>
          <w:rFonts w:cs="Times New Roman"/>
          <w:szCs w:val="28"/>
        </w:rPr>
        <w:t>) =  (1 130 709,5/1 108 603,5)*100  – 100  =1,99 %</w:t>
      </w:r>
    </w:p>
    <w:p w:rsidR="00F977D2" w:rsidRPr="00F977D2" w:rsidRDefault="00F977D2" w:rsidP="008711C5">
      <w:pPr>
        <w:pStyle w:val="af"/>
        <w:spacing w:after="0" w:line="360" w:lineRule="auto"/>
        <w:rPr>
          <w:rFonts w:cs="Times New Roman"/>
          <w:szCs w:val="28"/>
        </w:rPr>
      </w:pPr>
      <w:r w:rsidRPr="00F977D2">
        <w:rPr>
          <w:rFonts w:cs="Times New Roman"/>
          <w:szCs w:val="28"/>
        </w:rPr>
        <w:t>Т</w:t>
      </w:r>
      <w:r w:rsidRPr="00F977D2">
        <w:rPr>
          <w:rFonts w:cs="Times New Roman"/>
          <w:szCs w:val="28"/>
          <w:vertAlign w:val="subscript"/>
        </w:rPr>
        <w:t>пр</w:t>
      </w:r>
      <w:r w:rsidRPr="00F977D2">
        <w:rPr>
          <w:rFonts w:cs="Times New Roman"/>
          <w:szCs w:val="28"/>
        </w:rPr>
        <w:t xml:space="preserve"> (М</w:t>
      </w:r>
      <w:r w:rsidRPr="00F977D2">
        <w:rPr>
          <w:rFonts w:cs="Times New Roman"/>
          <w:szCs w:val="28"/>
          <w:vertAlign w:val="subscript"/>
        </w:rPr>
        <w:t>з</w:t>
      </w:r>
      <w:r w:rsidRPr="00F977D2">
        <w:rPr>
          <w:rFonts w:cs="Times New Roman"/>
          <w:szCs w:val="28"/>
        </w:rPr>
        <w:t>) =  (4 211 690 /3 566 212)*100 - 100  = 18,09%</w:t>
      </w:r>
    </w:p>
    <w:p w:rsidR="00F977D2" w:rsidRPr="00F977D2" w:rsidRDefault="00F977D2" w:rsidP="008711C5">
      <w:pPr>
        <w:pStyle w:val="af"/>
        <w:tabs>
          <w:tab w:val="left" w:pos="765"/>
        </w:tabs>
        <w:spacing w:after="0" w:line="360" w:lineRule="auto"/>
        <w:rPr>
          <w:rFonts w:cs="Times New Roman"/>
          <w:szCs w:val="28"/>
        </w:rPr>
      </w:pPr>
      <w:r w:rsidRPr="00F977D2">
        <w:rPr>
          <w:rFonts w:cs="Times New Roman"/>
          <w:szCs w:val="28"/>
        </w:rPr>
        <w:t>Т</w:t>
      </w:r>
      <w:r w:rsidRPr="00F977D2">
        <w:rPr>
          <w:rFonts w:cs="Times New Roman"/>
          <w:szCs w:val="28"/>
          <w:vertAlign w:val="subscript"/>
        </w:rPr>
        <w:t>пр</w:t>
      </w:r>
      <w:r w:rsidRPr="00F977D2">
        <w:rPr>
          <w:rFonts w:cs="Times New Roman"/>
          <w:szCs w:val="28"/>
        </w:rPr>
        <w:t xml:space="preserve"> (</w:t>
      </w:r>
      <w:r w:rsidRPr="00F977D2">
        <w:rPr>
          <w:rFonts w:cs="Times New Roman"/>
          <w:szCs w:val="28"/>
          <w:lang w:val="en-US"/>
        </w:rPr>
        <w:t>V</w:t>
      </w:r>
      <w:r w:rsidRPr="00F977D2">
        <w:rPr>
          <w:rFonts w:cs="Times New Roman"/>
          <w:szCs w:val="28"/>
        </w:rPr>
        <w:t>)  =  (7 238 399 / 6 240 000)*100  - 100 = 16 %</w:t>
      </w:r>
    </w:p>
    <w:p w:rsidR="00F977D2" w:rsidRPr="00F977D2" w:rsidRDefault="00F977D2" w:rsidP="005E5BF1">
      <w:pPr>
        <w:pStyle w:val="af"/>
        <w:numPr>
          <w:ilvl w:val="0"/>
          <w:numId w:val="14"/>
        </w:numPr>
        <w:tabs>
          <w:tab w:val="left" w:pos="45"/>
        </w:tabs>
        <w:spacing w:after="0" w:line="360" w:lineRule="auto"/>
        <w:ind w:left="45"/>
        <w:rPr>
          <w:rFonts w:cs="Times New Roman"/>
          <w:i/>
          <w:szCs w:val="28"/>
          <w:vertAlign w:val="subscript"/>
        </w:rPr>
      </w:pPr>
      <w:r w:rsidRPr="00F977D2">
        <w:rPr>
          <w:rFonts w:cs="Times New Roman"/>
          <w:szCs w:val="28"/>
        </w:rPr>
        <w:t xml:space="preserve">Рассчитаем прирост каждого экстенсивного ресурса  на 1% прироста выручки от продаж (результаты расчетов приводятся  в таблице № 4) по формуле:   </w:t>
      </w:r>
      <w:r w:rsidRPr="00F977D2">
        <w:rPr>
          <w:rFonts w:cs="Times New Roman"/>
          <w:i/>
          <w:szCs w:val="28"/>
        </w:rPr>
        <w:t>К</w:t>
      </w:r>
      <w:r w:rsidRPr="00F977D2">
        <w:rPr>
          <w:rFonts w:cs="Times New Roman"/>
          <w:i/>
          <w:szCs w:val="28"/>
          <w:vertAlign w:val="subscript"/>
        </w:rPr>
        <w:t>экс.</w:t>
      </w:r>
      <w:r w:rsidRPr="00F977D2">
        <w:rPr>
          <w:rFonts w:cs="Times New Roman"/>
          <w:i/>
          <w:szCs w:val="28"/>
          <w:vertAlign w:val="subscript"/>
          <w:lang w:val="en-US"/>
        </w:rPr>
        <w:t>i</w:t>
      </w:r>
      <w:r w:rsidRPr="00F977D2">
        <w:rPr>
          <w:rFonts w:cs="Times New Roman"/>
          <w:i/>
          <w:szCs w:val="28"/>
          <w:vertAlign w:val="subscript"/>
        </w:rPr>
        <w:t xml:space="preserve"> </w:t>
      </w:r>
      <w:r w:rsidRPr="00F977D2">
        <w:rPr>
          <w:rFonts w:cs="Times New Roman"/>
          <w:i/>
          <w:szCs w:val="28"/>
        </w:rPr>
        <w:t>= Т</w:t>
      </w:r>
      <w:r w:rsidRPr="00F977D2">
        <w:rPr>
          <w:rFonts w:cs="Times New Roman"/>
          <w:i/>
          <w:szCs w:val="28"/>
          <w:vertAlign w:val="subscript"/>
        </w:rPr>
        <w:t xml:space="preserve">пр показателя </w:t>
      </w:r>
      <w:r w:rsidRPr="00F977D2">
        <w:rPr>
          <w:rFonts w:cs="Times New Roman"/>
          <w:i/>
          <w:szCs w:val="28"/>
        </w:rPr>
        <w:t>/ Т</w:t>
      </w:r>
      <w:r w:rsidRPr="00F977D2">
        <w:rPr>
          <w:rFonts w:cs="Times New Roman"/>
          <w:i/>
          <w:szCs w:val="28"/>
          <w:vertAlign w:val="subscript"/>
        </w:rPr>
        <w:t xml:space="preserve">пр </w:t>
      </w:r>
      <w:r w:rsidRPr="00F977D2">
        <w:rPr>
          <w:rFonts w:cs="Times New Roman"/>
          <w:i/>
          <w:szCs w:val="28"/>
          <w:vertAlign w:val="subscript"/>
          <w:lang w:val="en-US"/>
        </w:rPr>
        <w:t>v</w:t>
      </w:r>
    </w:p>
    <w:p w:rsidR="00F977D2" w:rsidRPr="00F977D2" w:rsidRDefault="00F977D2" w:rsidP="008711C5">
      <w:pPr>
        <w:pStyle w:val="af"/>
        <w:spacing w:after="0" w:line="360" w:lineRule="auto"/>
        <w:rPr>
          <w:rFonts w:cs="Times New Roman"/>
          <w:szCs w:val="28"/>
        </w:rPr>
      </w:pPr>
      <w:r w:rsidRPr="00F977D2">
        <w:rPr>
          <w:rFonts w:cs="Times New Roman"/>
          <w:szCs w:val="28"/>
        </w:rPr>
        <w:t>К</w:t>
      </w:r>
      <w:r w:rsidRPr="00F977D2">
        <w:rPr>
          <w:rFonts w:cs="Times New Roman"/>
          <w:szCs w:val="28"/>
          <w:vertAlign w:val="subscript"/>
        </w:rPr>
        <w:t>экс.</w:t>
      </w:r>
      <w:r w:rsidRPr="00F977D2">
        <w:rPr>
          <w:rFonts w:cs="Times New Roman"/>
          <w:szCs w:val="28"/>
        </w:rPr>
        <w:t>(Ч) = 5/16 = 0,3125  или 31,25%</w:t>
      </w:r>
    </w:p>
    <w:p w:rsidR="00F977D2" w:rsidRPr="00F977D2" w:rsidRDefault="00F977D2" w:rsidP="008711C5">
      <w:pPr>
        <w:pStyle w:val="af"/>
        <w:spacing w:after="0" w:line="360" w:lineRule="auto"/>
        <w:rPr>
          <w:rFonts w:cs="Times New Roman"/>
          <w:szCs w:val="28"/>
        </w:rPr>
      </w:pPr>
      <w:r w:rsidRPr="00F977D2">
        <w:rPr>
          <w:rFonts w:cs="Times New Roman"/>
          <w:szCs w:val="28"/>
        </w:rPr>
        <w:t>К</w:t>
      </w:r>
      <w:r w:rsidRPr="00F977D2">
        <w:rPr>
          <w:rFonts w:cs="Times New Roman"/>
          <w:szCs w:val="28"/>
          <w:vertAlign w:val="subscript"/>
        </w:rPr>
        <w:t>экс.</w:t>
      </w:r>
      <w:r w:rsidRPr="00F977D2">
        <w:rPr>
          <w:rFonts w:cs="Times New Roman"/>
          <w:szCs w:val="28"/>
        </w:rPr>
        <w:t xml:space="preserve">( ОС </w:t>
      </w:r>
      <w:r w:rsidRPr="00F977D2">
        <w:rPr>
          <w:rFonts w:cs="Times New Roman"/>
          <w:szCs w:val="28"/>
          <w:vertAlign w:val="subscript"/>
        </w:rPr>
        <w:t>акт</w:t>
      </w:r>
      <w:r w:rsidRPr="00F977D2">
        <w:rPr>
          <w:rFonts w:cs="Times New Roman"/>
          <w:szCs w:val="28"/>
        </w:rPr>
        <w:t>) = 1,9940 /16 = 0,1248 или 12,48%</w:t>
      </w:r>
    </w:p>
    <w:p w:rsidR="00F977D2" w:rsidRPr="00F977D2" w:rsidRDefault="00F977D2" w:rsidP="008711C5">
      <w:pPr>
        <w:pStyle w:val="af"/>
        <w:tabs>
          <w:tab w:val="left" w:pos="851"/>
          <w:tab w:val="left" w:pos="1418"/>
          <w:tab w:val="left" w:pos="1560"/>
        </w:tabs>
        <w:spacing w:after="0" w:line="360" w:lineRule="auto"/>
        <w:rPr>
          <w:rFonts w:cs="Times New Roman"/>
          <w:szCs w:val="28"/>
        </w:rPr>
      </w:pPr>
      <w:r w:rsidRPr="00F977D2">
        <w:rPr>
          <w:rFonts w:cs="Times New Roman"/>
          <w:szCs w:val="28"/>
        </w:rPr>
        <w:t>К</w:t>
      </w:r>
      <w:r w:rsidRPr="00F977D2">
        <w:rPr>
          <w:rFonts w:cs="Times New Roman"/>
          <w:szCs w:val="28"/>
          <w:vertAlign w:val="subscript"/>
        </w:rPr>
        <w:t>экс.</w:t>
      </w:r>
      <w:r w:rsidRPr="00F977D2">
        <w:rPr>
          <w:rFonts w:cs="Times New Roman"/>
          <w:szCs w:val="28"/>
        </w:rPr>
        <w:t>(М</w:t>
      </w:r>
      <w:r w:rsidRPr="00F977D2">
        <w:rPr>
          <w:rFonts w:cs="Times New Roman"/>
          <w:szCs w:val="28"/>
          <w:vertAlign w:val="subscript"/>
        </w:rPr>
        <w:t>з</w:t>
      </w:r>
      <w:r w:rsidRPr="00F977D2">
        <w:rPr>
          <w:rFonts w:cs="Times New Roman"/>
          <w:szCs w:val="28"/>
        </w:rPr>
        <w:t>) = 18,0998 /16 = 1,1312 или 113,12%</w:t>
      </w:r>
    </w:p>
    <w:p w:rsidR="00F977D2" w:rsidRDefault="00F977D2" w:rsidP="008711C5">
      <w:pPr>
        <w:pStyle w:val="af"/>
        <w:tabs>
          <w:tab w:val="left" w:pos="851"/>
          <w:tab w:val="left" w:pos="1418"/>
          <w:tab w:val="left" w:pos="1560"/>
        </w:tabs>
        <w:spacing w:after="0" w:line="360" w:lineRule="auto"/>
        <w:ind w:firstLine="567"/>
        <w:rPr>
          <w:szCs w:val="28"/>
        </w:rPr>
      </w:pPr>
      <w:r>
        <w:rPr>
          <w:szCs w:val="28"/>
        </w:rPr>
        <w:t>Рассчитанный коэффициент экстенсивности по каждому виду ресурса служит базой для определения коэффициента его интенсивности, так как сумма коэффициентов, характеризующих деятельность в целом, всегда принимается за 100%. Следовательно, зная значение одного можно определить значение другого.</w:t>
      </w:r>
    </w:p>
    <w:p w:rsidR="00F977D2" w:rsidRDefault="00F977D2" w:rsidP="005E5BF1">
      <w:pPr>
        <w:pStyle w:val="af"/>
        <w:numPr>
          <w:ilvl w:val="0"/>
          <w:numId w:val="14"/>
        </w:numPr>
        <w:tabs>
          <w:tab w:val="left" w:pos="0"/>
        </w:tabs>
        <w:spacing w:after="0" w:line="360" w:lineRule="auto"/>
        <w:ind w:left="0"/>
      </w:pPr>
      <w:r>
        <w:t xml:space="preserve">Рассчитаем  коэффициент интенсивности по каждому виду ресурса: </w:t>
      </w:r>
    </w:p>
    <w:p w:rsidR="00F977D2" w:rsidRDefault="00F977D2" w:rsidP="008711C5">
      <w:pPr>
        <w:pStyle w:val="af"/>
        <w:spacing w:after="0" w:line="360" w:lineRule="auto"/>
        <w:rPr>
          <w:szCs w:val="28"/>
        </w:rPr>
      </w:pPr>
      <w:r>
        <w:rPr>
          <w:szCs w:val="28"/>
        </w:rPr>
        <w:t>К</w:t>
      </w:r>
      <w:r>
        <w:rPr>
          <w:szCs w:val="28"/>
          <w:vertAlign w:val="subscript"/>
        </w:rPr>
        <w:t>инт.</w:t>
      </w:r>
      <w:r>
        <w:rPr>
          <w:szCs w:val="28"/>
        </w:rPr>
        <w:t xml:space="preserve">(Ч) =  </w:t>
      </w:r>
      <w:r>
        <w:t>1 – 31,25</w:t>
      </w:r>
      <w:r>
        <w:rPr>
          <w:szCs w:val="28"/>
        </w:rPr>
        <w:t xml:space="preserve"> = 68,75 %</w:t>
      </w:r>
    </w:p>
    <w:p w:rsidR="00F977D2" w:rsidRDefault="00F977D2" w:rsidP="008711C5">
      <w:pPr>
        <w:pStyle w:val="af"/>
        <w:spacing w:after="0" w:line="360" w:lineRule="auto"/>
        <w:rPr>
          <w:szCs w:val="28"/>
        </w:rPr>
      </w:pPr>
      <w:r>
        <w:rPr>
          <w:szCs w:val="28"/>
        </w:rPr>
        <w:t>К</w:t>
      </w:r>
      <w:r>
        <w:rPr>
          <w:szCs w:val="28"/>
          <w:vertAlign w:val="subscript"/>
        </w:rPr>
        <w:t>инт.</w:t>
      </w:r>
      <w:r>
        <w:rPr>
          <w:szCs w:val="28"/>
        </w:rPr>
        <w:t xml:space="preserve">( ОС </w:t>
      </w:r>
      <w:r>
        <w:rPr>
          <w:szCs w:val="28"/>
          <w:vertAlign w:val="subscript"/>
        </w:rPr>
        <w:t>акт</w:t>
      </w:r>
      <w:r>
        <w:rPr>
          <w:szCs w:val="28"/>
        </w:rPr>
        <w:t>) =</w:t>
      </w:r>
      <w:r>
        <w:t xml:space="preserve"> 1 – 12,48</w:t>
      </w:r>
      <w:r>
        <w:rPr>
          <w:szCs w:val="28"/>
        </w:rPr>
        <w:t xml:space="preserve"> = 87,52 %</w:t>
      </w:r>
    </w:p>
    <w:p w:rsidR="00F977D2" w:rsidRDefault="00F977D2" w:rsidP="008711C5">
      <w:pPr>
        <w:pStyle w:val="af"/>
        <w:tabs>
          <w:tab w:val="left" w:pos="284"/>
          <w:tab w:val="left" w:pos="851"/>
          <w:tab w:val="left" w:pos="993"/>
        </w:tabs>
        <w:spacing w:after="0" w:line="360" w:lineRule="auto"/>
        <w:rPr>
          <w:szCs w:val="28"/>
        </w:rPr>
      </w:pPr>
      <w:r>
        <w:rPr>
          <w:szCs w:val="28"/>
        </w:rPr>
        <w:t>К</w:t>
      </w:r>
      <w:r>
        <w:rPr>
          <w:szCs w:val="28"/>
          <w:vertAlign w:val="subscript"/>
        </w:rPr>
        <w:t>инт.</w:t>
      </w:r>
      <w:r>
        <w:rPr>
          <w:szCs w:val="28"/>
        </w:rPr>
        <w:t>(М</w:t>
      </w:r>
      <w:r>
        <w:rPr>
          <w:szCs w:val="28"/>
          <w:vertAlign w:val="subscript"/>
        </w:rPr>
        <w:t>з</w:t>
      </w:r>
      <w:r>
        <w:rPr>
          <w:szCs w:val="28"/>
        </w:rPr>
        <w:t>) = 1 - 1,1312 = -13,33 %</w:t>
      </w:r>
    </w:p>
    <w:p w:rsidR="00F977D2" w:rsidRDefault="00F977D2" w:rsidP="005E5BF1">
      <w:pPr>
        <w:pStyle w:val="af"/>
        <w:numPr>
          <w:ilvl w:val="0"/>
          <w:numId w:val="14"/>
        </w:numPr>
        <w:tabs>
          <w:tab w:val="left" w:pos="45"/>
        </w:tabs>
        <w:spacing w:after="0" w:line="360" w:lineRule="auto"/>
        <w:ind w:left="45"/>
        <w:rPr>
          <w:szCs w:val="28"/>
        </w:rPr>
      </w:pPr>
      <w:r>
        <w:rPr>
          <w:szCs w:val="28"/>
        </w:rPr>
        <w:t>Обобщенный показатель определим как усредненное значение коэффициента экстенсивности деятельности организации в целом. Комплексный показатель экстенсивности использования ресурсов рассчитаем как среднее значение соответствующих коэффициентов по каждому виду ресурса.</w:t>
      </w:r>
    </w:p>
    <w:p w:rsidR="00F977D2" w:rsidRDefault="00F977D2" w:rsidP="008711C5">
      <w:pPr>
        <w:pStyle w:val="af"/>
        <w:tabs>
          <w:tab w:val="left" w:pos="284"/>
          <w:tab w:val="left" w:pos="851"/>
        </w:tabs>
        <w:spacing w:after="0" w:line="360" w:lineRule="auto"/>
        <w:rPr>
          <w:szCs w:val="28"/>
        </w:rPr>
      </w:pPr>
      <w:r>
        <w:rPr>
          <w:szCs w:val="28"/>
        </w:rPr>
        <w:t xml:space="preserve">К </w:t>
      </w:r>
      <w:r>
        <w:rPr>
          <w:szCs w:val="28"/>
          <w:vertAlign w:val="subscript"/>
        </w:rPr>
        <w:t xml:space="preserve">экс.компл. </w:t>
      </w:r>
      <w:r>
        <w:rPr>
          <w:szCs w:val="28"/>
        </w:rPr>
        <w:t xml:space="preserve"> = ∑</w:t>
      </w:r>
      <w:r>
        <w:rPr>
          <w:sz w:val="22"/>
        </w:rPr>
        <w:t xml:space="preserve"> </w:t>
      </w:r>
      <w:r>
        <w:rPr>
          <w:szCs w:val="28"/>
        </w:rPr>
        <w:t>К</w:t>
      </w:r>
      <w:r>
        <w:rPr>
          <w:sz w:val="14"/>
          <w:szCs w:val="14"/>
        </w:rPr>
        <w:t>экст.</w:t>
      </w:r>
      <w:r>
        <w:rPr>
          <w:sz w:val="14"/>
          <w:szCs w:val="14"/>
          <w:lang w:val="en-US"/>
        </w:rPr>
        <w:t>i</w:t>
      </w:r>
      <w:r>
        <w:rPr>
          <w:szCs w:val="28"/>
        </w:rPr>
        <w:t xml:space="preserve">/ </w:t>
      </w:r>
      <w:r>
        <w:rPr>
          <w:szCs w:val="28"/>
          <w:lang w:val="en-US"/>
        </w:rPr>
        <w:t>n</w:t>
      </w:r>
      <w:r>
        <w:rPr>
          <w:szCs w:val="28"/>
        </w:rPr>
        <w:t xml:space="preserve"> </w:t>
      </w:r>
    </w:p>
    <w:p w:rsidR="00F977D2" w:rsidRDefault="00F977D2" w:rsidP="008711C5">
      <w:pPr>
        <w:pStyle w:val="af"/>
        <w:tabs>
          <w:tab w:val="left" w:pos="284"/>
          <w:tab w:val="left" w:pos="851"/>
        </w:tabs>
        <w:spacing w:after="0" w:line="360" w:lineRule="auto"/>
        <w:rPr>
          <w:szCs w:val="28"/>
        </w:rPr>
      </w:pPr>
      <w:r>
        <w:rPr>
          <w:szCs w:val="28"/>
        </w:rPr>
        <w:t xml:space="preserve">К </w:t>
      </w:r>
      <w:r>
        <w:rPr>
          <w:szCs w:val="28"/>
          <w:vertAlign w:val="subscript"/>
        </w:rPr>
        <w:t>экс.компл.</w:t>
      </w:r>
      <w:r>
        <w:rPr>
          <w:szCs w:val="28"/>
        </w:rPr>
        <w:t xml:space="preserve"> = (</w:t>
      </w:r>
      <w:r>
        <w:t>0,3125</w:t>
      </w:r>
      <w:r>
        <w:rPr>
          <w:i/>
          <w:szCs w:val="28"/>
        </w:rPr>
        <w:t xml:space="preserve"> </w:t>
      </w:r>
      <w:r>
        <w:rPr>
          <w:szCs w:val="28"/>
        </w:rPr>
        <w:t xml:space="preserve"> + </w:t>
      </w:r>
      <w:r>
        <w:t>0,1248</w:t>
      </w:r>
      <w:r>
        <w:rPr>
          <w:szCs w:val="28"/>
        </w:rPr>
        <w:t xml:space="preserve"> + </w:t>
      </w:r>
      <w:r>
        <w:t>1,1312</w:t>
      </w:r>
      <w:r>
        <w:rPr>
          <w:szCs w:val="28"/>
        </w:rPr>
        <w:t>) / 3 = 0,5228 или 52,28 %</w:t>
      </w:r>
    </w:p>
    <w:p w:rsidR="00F977D2" w:rsidRDefault="00F977D2" w:rsidP="008711C5">
      <w:pPr>
        <w:pStyle w:val="af"/>
        <w:tabs>
          <w:tab w:val="left" w:pos="284"/>
          <w:tab w:val="left" w:pos="851"/>
        </w:tabs>
        <w:spacing w:after="0" w:line="360" w:lineRule="auto"/>
        <w:rPr>
          <w:szCs w:val="28"/>
        </w:rPr>
      </w:pPr>
      <w:r>
        <w:rPr>
          <w:szCs w:val="28"/>
        </w:rPr>
        <w:t xml:space="preserve">К </w:t>
      </w:r>
      <w:r>
        <w:rPr>
          <w:szCs w:val="28"/>
          <w:vertAlign w:val="subscript"/>
        </w:rPr>
        <w:t>инт.компл</w:t>
      </w:r>
      <w:r>
        <w:rPr>
          <w:szCs w:val="28"/>
        </w:rPr>
        <w:t xml:space="preserve"> = 100 – 52,28 = 47,72 %</w:t>
      </w:r>
    </w:p>
    <w:p w:rsidR="00F977D2" w:rsidRDefault="00F977D2" w:rsidP="008711C5">
      <w:pPr>
        <w:pStyle w:val="af"/>
        <w:tabs>
          <w:tab w:val="left" w:pos="284"/>
          <w:tab w:val="left" w:pos="851"/>
        </w:tabs>
        <w:spacing w:after="0" w:line="360" w:lineRule="auto"/>
      </w:pPr>
    </w:p>
    <w:p w:rsidR="00F977D2" w:rsidRDefault="00F977D2" w:rsidP="008711C5">
      <w:pPr>
        <w:pStyle w:val="af"/>
        <w:tabs>
          <w:tab w:val="left" w:pos="284"/>
          <w:tab w:val="left" w:pos="851"/>
        </w:tabs>
        <w:spacing w:after="0" w:line="360" w:lineRule="auto"/>
        <w:rPr>
          <w:b/>
          <w:szCs w:val="28"/>
          <w:u w:val="single"/>
        </w:rPr>
      </w:pPr>
      <w:r>
        <w:rPr>
          <w:b/>
          <w:szCs w:val="28"/>
          <w:u w:val="single"/>
        </w:rPr>
        <w:t>Вывод:</w:t>
      </w:r>
    </w:p>
    <w:p w:rsidR="00F977D2" w:rsidRDefault="00F977D2" w:rsidP="008711C5">
      <w:pPr>
        <w:pStyle w:val="af"/>
        <w:spacing w:after="0" w:line="360" w:lineRule="auto"/>
        <w:ind w:firstLine="360"/>
        <w:rPr>
          <w:szCs w:val="28"/>
        </w:rPr>
      </w:pPr>
      <w:r>
        <w:rPr>
          <w:szCs w:val="28"/>
        </w:rPr>
        <w:t>Прирост экстенсивного фактора по каждому виду ресурсов на 1 % прироста выручки от продаж продукции (коэффициент экстенсивного использования ресурсов) означает, что на каждый процент прироста продукции приходится 0,3125%</w:t>
      </w:r>
      <w:r>
        <w:rPr>
          <w:i/>
          <w:szCs w:val="28"/>
        </w:rPr>
        <w:t xml:space="preserve"> </w:t>
      </w:r>
      <w:r>
        <w:rPr>
          <w:szCs w:val="28"/>
        </w:rPr>
        <w:t>прироста</w:t>
      </w:r>
      <w:r>
        <w:rPr>
          <w:i/>
          <w:szCs w:val="28"/>
        </w:rPr>
        <w:t xml:space="preserve">  </w:t>
      </w:r>
      <w:r>
        <w:rPr>
          <w:szCs w:val="28"/>
        </w:rPr>
        <w:t xml:space="preserve"> среднесписочной численности рабочих, а так же 0,1248%  прироста стоимости активной части ОС</w:t>
      </w:r>
      <w:r>
        <w:rPr>
          <w:i/>
          <w:szCs w:val="28"/>
        </w:rPr>
        <w:t xml:space="preserve"> </w:t>
      </w:r>
      <w:r>
        <w:rPr>
          <w:szCs w:val="28"/>
        </w:rPr>
        <w:t>и 1,1312% прироста стоимости материальных затрат в стоимости продукции. Расчет влияния экстенсивного и интенсивного показателей показывает, что доля влияния экстенсивного использования ресурсов составляет 52,28%, а доля интенсивного использования ресурсов - 47,72%, т.о. ООО «Рубин» неэффективно использует имеющиеся ресурсы. Экстенсивные факторы на рост объема продаж влияют сильнее, чем интенсивные.</w:t>
      </w:r>
    </w:p>
    <w:p w:rsidR="00A92B32" w:rsidRPr="00081079" w:rsidRDefault="00081079" w:rsidP="00081079">
      <w:pPr>
        <w:spacing w:after="0" w:line="360" w:lineRule="auto"/>
        <w:ind w:firstLine="709"/>
        <w:jc w:val="center"/>
        <w:rPr>
          <w:rFonts w:ascii="Times New Roman" w:hAnsi="Times New Roman"/>
          <w:b/>
          <w:sz w:val="28"/>
          <w:szCs w:val="28"/>
        </w:rPr>
      </w:pPr>
      <w:r w:rsidRPr="00081079">
        <w:rPr>
          <w:rFonts w:ascii="Times New Roman" w:hAnsi="Times New Roman"/>
          <w:b/>
          <w:sz w:val="28"/>
          <w:szCs w:val="28"/>
        </w:rPr>
        <w:t>Задание №5</w:t>
      </w:r>
    </w:p>
    <w:p w:rsidR="00A97A27" w:rsidRDefault="008859B0" w:rsidP="008711C5">
      <w:pPr>
        <w:spacing w:after="0" w:line="360" w:lineRule="auto"/>
        <w:ind w:firstLine="709"/>
        <w:jc w:val="both"/>
        <w:rPr>
          <w:rFonts w:ascii="Times New Roman" w:hAnsi="Times New Roman"/>
          <w:sz w:val="28"/>
          <w:szCs w:val="28"/>
        </w:rPr>
      </w:pPr>
      <w:r w:rsidRPr="008859B0">
        <w:rPr>
          <w:rFonts w:ascii="Times New Roman" w:hAnsi="Times New Roman"/>
          <w:sz w:val="28"/>
          <w:szCs w:val="28"/>
        </w:rPr>
        <w:t>Таблица 1.5 представляет собой данные о комплектном резерве увеличения объёма</w:t>
      </w:r>
      <w:r w:rsidR="00A97A27">
        <w:rPr>
          <w:rFonts w:ascii="Times New Roman" w:hAnsi="Times New Roman"/>
          <w:sz w:val="28"/>
          <w:szCs w:val="28"/>
        </w:rPr>
        <w:t>, за счёт лучшего (интенсивного и экстенсивного) использования ресурсного потенциала организации.</w:t>
      </w:r>
    </w:p>
    <w:p w:rsidR="0000545B" w:rsidRDefault="00A97A27" w:rsidP="008711C5">
      <w:pPr>
        <w:spacing w:after="0" w:line="360" w:lineRule="auto"/>
        <w:ind w:firstLine="709"/>
        <w:jc w:val="both"/>
        <w:rPr>
          <w:rFonts w:ascii="Times New Roman" w:hAnsi="Times New Roman"/>
          <w:sz w:val="28"/>
          <w:szCs w:val="28"/>
        </w:rPr>
      </w:pPr>
      <w:r>
        <w:rPr>
          <w:rFonts w:ascii="Times New Roman" w:hAnsi="Times New Roman"/>
          <w:sz w:val="28"/>
          <w:szCs w:val="28"/>
        </w:rPr>
        <w:t>Гарантированный резерв увеличения объёма продаж в отчётном году по сравнению с предыдущим составил 1256704,403 тысячи рублей, поскольку эта сумма является недополученной суммой выручки от продаж в отчётном году.</w:t>
      </w:r>
      <w:r w:rsidR="00A92B32">
        <w:rPr>
          <w:rFonts w:ascii="Times New Roman" w:hAnsi="Times New Roman"/>
          <w:sz w:val="28"/>
          <w:szCs w:val="28"/>
        </w:rPr>
        <w:t xml:space="preserve">                                                       </w:t>
      </w:r>
    </w:p>
    <w:p w:rsidR="00F977D2" w:rsidRDefault="00F977D2" w:rsidP="008711C5">
      <w:pPr>
        <w:spacing w:after="0" w:line="360" w:lineRule="auto"/>
        <w:ind w:firstLine="709"/>
        <w:jc w:val="both"/>
        <w:rPr>
          <w:rFonts w:ascii="Times New Roman" w:hAnsi="Times New Roman"/>
          <w:sz w:val="28"/>
          <w:szCs w:val="28"/>
        </w:rPr>
      </w:pPr>
    </w:p>
    <w:p w:rsidR="00F977D2" w:rsidRDefault="00F977D2" w:rsidP="008711C5">
      <w:pPr>
        <w:spacing w:after="0" w:line="360" w:lineRule="auto"/>
        <w:ind w:firstLine="709"/>
        <w:jc w:val="both"/>
        <w:rPr>
          <w:rFonts w:ascii="Times New Roman" w:hAnsi="Times New Roman"/>
          <w:sz w:val="28"/>
          <w:szCs w:val="28"/>
        </w:rPr>
      </w:pPr>
    </w:p>
    <w:p w:rsidR="00F977D2" w:rsidRDefault="00F977D2" w:rsidP="008711C5">
      <w:pPr>
        <w:spacing w:after="0" w:line="360" w:lineRule="auto"/>
        <w:ind w:firstLine="709"/>
        <w:jc w:val="both"/>
        <w:rPr>
          <w:rFonts w:ascii="Times New Roman" w:hAnsi="Times New Roman"/>
          <w:sz w:val="28"/>
          <w:szCs w:val="28"/>
        </w:rPr>
      </w:pPr>
    </w:p>
    <w:p w:rsidR="00F977D2" w:rsidRDefault="00F977D2" w:rsidP="008711C5">
      <w:pPr>
        <w:spacing w:after="0" w:line="360" w:lineRule="auto"/>
        <w:ind w:firstLine="709"/>
        <w:jc w:val="both"/>
        <w:rPr>
          <w:rFonts w:ascii="Times New Roman" w:hAnsi="Times New Roman"/>
          <w:sz w:val="28"/>
          <w:szCs w:val="28"/>
        </w:rPr>
      </w:pPr>
    </w:p>
    <w:p w:rsidR="0000545B" w:rsidRPr="0000545B" w:rsidRDefault="0000545B" w:rsidP="008711C5">
      <w:pPr>
        <w:spacing w:line="360" w:lineRule="auto"/>
        <w:jc w:val="right"/>
        <w:rPr>
          <w:rFonts w:ascii="Times New Roman" w:hAnsi="Times New Roman"/>
          <w:i/>
          <w:sz w:val="28"/>
          <w:szCs w:val="28"/>
        </w:rPr>
      </w:pPr>
      <w:r w:rsidRPr="0000545B">
        <w:rPr>
          <w:rFonts w:ascii="Times New Roman" w:hAnsi="Times New Roman"/>
          <w:i/>
          <w:sz w:val="28"/>
          <w:szCs w:val="28"/>
        </w:rPr>
        <w:t xml:space="preserve">Таблица </w:t>
      </w:r>
      <w:r>
        <w:rPr>
          <w:rFonts w:ascii="Times New Roman" w:hAnsi="Times New Roman"/>
          <w:i/>
          <w:sz w:val="28"/>
          <w:szCs w:val="28"/>
        </w:rPr>
        <w:t>1.</w:t>
      </w:r>
      <w:r w:rsidRPr="0000545B">
        <w:rPr>
          <w:rFonts w:ascii="Times New Roman" w:hAnsi="Times New Roman"/>
          <w:i/>
          <w:sz w:val="28"/>
          <w:szCs w:val="28"/>
        </w:rPr>
        <w:t>5</w:t>
      </w:r>
    </w:p>
    <w:p w:rsidR="0000545B" w:rsidRPr="0000545B" w:rsidRDefault="0000545B" w:rsidP="0000545B">
      <w:pPr>
        <w:spacing w:line="240" w:lineRule="auto"/>
        <w:jc w:val="center"/>
        <w:rPr>
          <w:rFonts w:ascii="Times New Roman" w:hAnsi="Times New Roman"/>
          <w:b/>
          <w:sz w:val="24"/>
          <w:szCs w:val="24"/>
        </w:rPr>
      </w:pPr>
      <w:r w:rsidRPr="0000545B">
        <w:rPr>
          <w:rFonts w:ascii="Times New Roman" w:hAnsi="Times New Roman"/>
          <w:b/>
          <w:sz w:val="24"/>
          <w:szCs w:val="24"/>
        </w:rPr>
        <w:t>Комплектный резерв увеличения объема продаж продукции за счет внутренних резервов использования ресурсов (в тыс. руб.)</w:t>
      </w:r>
    </w:p>
    <w:tbl>
      <w:tblPr>
        <w:tblW w:w="0" w:type="auto"/>
        <w:tblInd w:w="-42" w:type="dxa"/>
        <w:tblLayout w:type="fixed"/>
        <w:tblCellMar>
          <w:left w:w="30" w:type="dxa"/>
          <w:right w:w="30" w:type="dxa"/>
        </w:tblCellMar>
        <w:tblLook w:val="0000" w:firstRow="0" w:lastRow="0" w:firstColumn="0" w:lastColumn="0" w:noHBand="0" w:noVBand="0"/>
      </w:tblPr>
      <w:tblGrid>
        <w:gridCol w:w="386"/>
        <w:gridCol w:w="4465"/>
        <w:gridCol w:w="1798"/>
        <w:gridCol w:w="2879"/>
      </w:tblGrid>
      <w:tr w:rsidR="00F977D2" w:rsidRPr="00F977D2" w:rsidTr="008745BF">
        <w:trPr>
          <w:trHeight w:val="1351"/>
        </w:trPr>
        <w:tc>
          <w:tcPr>
            <w:tcW w:w="386"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line="100" w:lineRule="atLeast"/>
              <w:jc w:val="center"/>
              <w:rPr>
                <w:rFonts w:ascii="Times New Roman" w:hAnsi="Times New Roman"/>
                <w:sz w:val="24"/>
                <w:szCs w:val="24"/>
              </w:rPr>
            </w:pPr>
            <w:r w:rsidRPr="00F977D2">
              <w:rPr>
                <w:rFonts w:ascii="Times New Roman" w:hAnsi="Times New Roman"/>
                <w:sz w:val="24"/>
                <w:szCs w:val="24"/>
              </w:rPr>
              <w:t>№</w:t>
            </w:r>
          </w:p>
        </w:tc>
        <w:tc>
          <w:tcPr>
            <w:tcW w:w="4465"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line="100" w:lineRule="atLeast"/>
              <w:jc w:val="center"/>
              <w:rPr>
                <w:rFonts w:ascii="Times New Roman" w:hAnsi="Times New Roman"/>
                <w:sz w:val="24"/>
                <w:szCs w:val="24"/>
              </w:rPr>
            </w:pPr>
            <w:r w:rsidRPr="00F977D2">
              <w:rPr>
                <w:rFonts w:ascii="Times New Roman" w:hAnsi="Times New Roman"/>
                <w:sz w:val="24"/>
                <w:szCs w:val="24"/>
              </w:rPr>
              <w:t>Показатель</w:t>
            </w:r>
          </w:p>
        </w:tc>
        <w:tc>
          <w:tcPr>
            <w:tcW w:w="1798"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line="100" w:lineRule="atLeast"/>
              <w:jc w:val="center"/>
              <w:rPr>
                <w:rFonts w:ascii="Times New Roman" w:hAnsi="Times New Roman"/>
                <w:sz w:val="24"/>
                <w:szCs w:val="24"/>
              </w:rPr>
            </w:pPr>
            <w:r w:rsidRPr="00F977D2">
              <w:rPr>
                <w:rFonts w:ascii="Times New Roman" w:hAnsi="Times New Roman"/>
                <w:sz w:val="24"/>
                <w:szCs w:val="24"/>
              </w:rPr>
              <w:t>Резерв увеличения объема продаж, выявленный в процессе анализа</w:t>
            </w:r>
          </w:p>
        </w:tc>
        <w:tc>
          <w:tcPr>
            <w:tcW w:w="2879" w:type="dxa"/>
            <w:tcBorders>
              <w:top w:val="single" w:sz="4" w:space="0" w:color="000000"/>
              <w:left w:val="single" w:sz="4" w:space="0" w:color="000000"/>
              <w:bottom w:val="single" w:sz="4" w:space="0" w:color="000000"/>
              <w:right w:val="single" w:sz="4" w:space="0" w:color="000000"/>
            </w:tcBorders>
          </w:tcPr>
          <w:p w:rsidR="00F977D2" w:rsidRPr="00F977D2" w:rsidRDefault="00F977D2" w:rsidP="008745BF">
            <w:pPr>
              <w:snapToGrid w:val="0"/>
              <w:spacing w:after="0" w:line="100" w:lineRule="atLeast"/>
              <w:jc w:val="center"/>
              <w:rPr>
                <w:rFonts w:ascii="Times New Roman" w:hAnsi="Times New Roman"/>
                <w:sz w:val="24"/>
                <w:szCs w:val="24"/>
              </w:rPr>
            </w:pPr>
            <w:r w:rsidRPr="00F977D2">
              <w:rPr>
                <w:rFonts w:ascii="Times New Roman" w:hAnsi="Times New Roman"/>
                <w:sz w:val="24"/>
                <w:szCs w:val="24"/>
              </w:rPr>
              <w:t>Резерв увеличения объема продаж при комплектном использовании имеющихся резервов улучшения использования ресурсов</w:t>
            </w:r>
          </w:p>
        </w:tc>
      </w:tr>
      <w:tr w:rsidR="00F977D2" w:rsidRPr="00F977D2" w:rsidTr="008745BF">
        <w:trPr>
          <w:trHeight w:val="246"/>
        </w:trPr>
        <w:tc>
          <w:tcPr>
            <w:tcW w:w="386"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line="100" w:lineRule="atLeast"/>
              <w:jc w:val="center"/>
              <w:rPr>
                <w:rFonts w:ascii="Times New Roman" w:hAnsi="Times New Roman"/>
                <w:sz w:val="24"/>
                <w:szCs w:val="24"/>
              </w:rPr>
            </w:pPr>
            <w:r w:rsidRPr="00F977D2">
              <w:rPr>
                <w:rFonts w:ascii="Times New Roman" w:hAnsi="Times New Roman"/>
                <w:sz w:val="24"/>
                <w:szCs w:val="24"/>
              </w:rPr>
              <w:t>1</w:t>
            </w:r>
          </w:p>
        </w:tc>
        <w:tc>
          <w:tcPr>
            <w:tcW w:w="4465"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line="100" w:lineRule="atLeast"/>
              <w:jc w:val="center"/>
              <w:rPr>
                <w:rFonts w:ascii="Times New Roman" w:hAnsi="Times New Roman"/>
                <w:sz w:val="24"/>
                <w:szCs w:val="24"/>
              </w:rPr>
            </w:pPr>
            <w:r w:rsidRPr="00F977D2">
              <w:rPr>
                <w:rFonts w:ascii="Times New Roman" w:hAnsi="Times New Roman"/>
                <w:sz w:val="24"/>
                <w:szCs w:val="24"/>
              </w:rPr>
              <w:t>2</w:t>
            </w:r>
          </w:p>
        </w:tc>
        <w:tc>
          <w:tcPr>
            <w:tcW w:w="1798"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line="100" w:lineRule="atLeast"/>
              <w:jc w:val="center"/>
              <w:rPr>
                <w:rFonts w:ascii="Times New Roman" w:hAnsi="Times New Roman"/>
                <w:sz w:val="24"/>
                <w:szCs w:val="24"/>
              </w:rPr>
            </w:pPr>
            <w:r w:rsidRPr="00F977D2">
              <w:rPr>
                <w:rFonts w:ascii="Times New Roman" w:hAnsi="Times New Roman"/>
                <w:sz w:val="24"/>
                <w:szCs w:val="24"/>
              </w:rPr>
              <w:t>3</w:t>
            </w:r>
          </w:p>
        </w:tc>
        <w:tc>
          <w:tcPr>
            <w:tcW w:w="2879" w:type="dxa"/>
            <w:tcBorders>
              <w:top w:val="single" w:sz="4" w:space="0" w:color="000000"/>
              <w:left w:val="single" w:sz="4" w:space="0" w:color="000000"/>
              <w:bottom w:val="single" w:sz="4" w:space="0" w:color="000000"/>
              <w:right w:val="single" w:sz="4" w:space="0" w:color="000000"/>
            </w:tcBorders>
          </w:tcPr>
          <w:p w:rsidR="00F977D2" w:rsidRPr="00F977D2" w:rsidRDefault="00F977D2" w:rsidP="008745BF">
            <w:pPr>
              <w:snapToGrid w:val="0"/>
              <w:spacing w:after="0" w:line="100" w:lineRule="atLeast"/>
              <w:jc w:val="center"/>
              <w:rPr>
                <w:rFonts w:ascii="Times New Roman" w:hAnsi="Times New Roman"/>
                <w:sz w:val="24"/>
                <w:szCs w:val="24"/>
              </w:rPr>
            </w:pPr>
            <w:r w:rsidRPr="00F977D2">
              <w:rPr>
                <w:rFonts w:ascii="Times New Roman" w:hAnsi="Times New Roman"/>
                <w:sz w:val="24"/>
                <w:szCs w:val="24"/>
              </w:rPr>
              <w:t>4</w:t>
            </w:r>
          </w:p>
        </w:tc>
      </w:tr>
      <w:tr w:rsidR="00F977D2" w:rsidRPr="00F977D2" w:rsidTr="008745BF">
        <w:trPr>
          <w:trHeight w:val="808"/>
        </w:trPr>
        <w:tc>
          <w:tcPr>
            <w:tcW w:w="386"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line="100" w:lineRule="atLeast"/>
              <w:jc w:val="center"/>
              <w:rPr>
                <w:rFonts w:ascii="Times New Roman" w:hAnsi="Times New Roman"/>
                <w:sz w:val="24"/>
                <w:szCs w:val="24"/>
              </w:rPr>
            </w:pPr>
            <w:r w:rsidRPr="00F977D2">
              <w:rPr>
                <w:rFonts w:ascii="Times New Roman" w:hAnsi="Times New Roman"/>
                <w:sz w:val="24"/>
                <w:szCs w:val="24"/>
              </w:rPr>
              <w:t>1</w:t>
            </w:r>
          </w:p>
        </w:tc>
        <w:tc>
          <w:tcPr>
            <w:tcW w:w="4465"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line="100" w:lineRule="atLeast"/>
              <w:rPr>
                <w:rFonts w:ascii="Times New Roman" w:hAnsi="Times New Roman"/>
                <w:sz w:val="24"/>
                <w:szCs w:val="24"/>
              </w:rPr>
            </w:pPr>
            <w:r w:rsidRPr="00F977D2">
              <w:rPr>
                <w:rFonts w:ascii="Times New Roman" w:hAnsi="Times New Roman"/>
                <w:sz w:val="24"/>
                <w:szCs w:val="24"/>
              </w:rPr>
              <w:t>Возможность увеличения стоимости продаж за счет лучшего использования трудовых ресурсов</w:t>
            </w:r>
          </w:p>
        </w:tc>
        <w:tc>
          <w:tcPr>
            <w:tcW w:w="1798" w:type="dxa"/>
            <w:tcBorders>
              <w:top w:val="single" w:sz="4" w:space="0" w:color="000000"/>
              <w:left w:val="single" w:sz="4" w:space="0" w:color="000000"/>
              <w:bottom w:val="single" w:sz="4" w:space="0" w:color="000000"/>
            </w:tcBorders>
            <w:vAlign w:val="center"/>
          </w:tcPr>
          <w:p w:rsidR="00F977D2" w:rsidRPr="00F977D2" w:rsidRDefault="00F977D2" w:rsidP="008745BF">
            <w:pPr>
              <w:snapToGrid w:val="0"/>
              <w:spacing w:after="0" w:line="100" w:lineRule="atLeast"/>
              <w:jc w:val="center"/>
              <w:rPr>
                <w:rFonts w:ascii="Times New Roman" w:hAnsi="Times New Roman"/>
                <w:sz w:val="24"/>
                <w:szCs w:val="24"/>
              </w:rPr>
            </w:pPr>
            <w:r w:rsidRPr="00F977D2">
              <w:rPr>
                <w:rFonts w:ascii="Times New Roman" w:hAnsi="Times New Roman"/>
                <w:sz w:val="24"/>
                <w:szCs w:val="24"/>
              </w:rPr>
              <w:t>434 987, 90</w:t>
            </w:r>
          </w:p>
        </w:tc>
        <w:tc>
          <w:tcPr>
            <w:tcW w:w="2879" w:type="dxa"/>
            <w:tcBorders>
              <w:top w:val="single" w:sz="4" w:space="0" w:color="000000"/>
              <w:left w:val="single" w:sz="4" w:space="0" w:color="000000"/>
              <w:bottom w:val="single" w:sz="4" w:space="0" w:color="000000"/>
              <w:right w:val="single" w:sz="4" w:space="0" w:color="000000"/>
            </w:tcBorders>
            <w:vAlign w:val="center"/>
          </w:tcPr>
          <w:p w:rsidR="00F977D2" w:rsidRPr="00F977D2" w:rsidRDefault="00F977D2" w:rsidP="008745BF">
            <w:pPr>
              <w:snapToGrid w:val="0"/>
              <w:spacing w:after="0" w:line="100" w:lineRule="atLeast"/>
              <w:jc w:val="center"/>
              <w:rPr>
                <w:rFonts w:ascii="Times New Roman" w:hAnsi="Times New Roman"/>
                <w:bCs/>
                <w:sz w:val="24"/>
                <w:szCs w:val="24"/>
              </w:rPr>
            </w:pPr>
            <w:r w:rsidRPr="00F977D2">
              <w:rPr>
                <w:rFonts w:ascii="Times New Roman" w:hAnsi="Times New Roman"/>
                <w:bCs/>
                <w:sz w:val="24"/>
                <w:szCs w:val="24"/>
              </w:rPr>
              <w:t>131 026,00</w:t>
            </w:r>
          </w:p>
        </w:tc>
      </w:tr>
      <w:tr w:rsidR="00F977D2" w:rsidRPr="00F977D2" w:rsidTr="008745BF">
        <w:trPr>
          <w:trHeight w:val="820"/>
        </w:trPr>
        <w:tc>
          <w:tcPr>
            <w:tcW w:w="386"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line="100" w:lineRule="atLeast"/>
              <w:jc w:val="center"/>
              <w:rPr>
                <w:rFonts w:ascii="Times New Roman" w:hAnsi="Times New Roman"/>
                <w:sz w:val="24"/>
                <w:szCs w:val="24"/>
              </w:rPr>
            </w:pPr>
            <w:r w:rsidRPr="00F977D2">
              <w:rPr>
                <w:rFonts w:ascii="Times New Roman" w:hAnsi="Times New Roman"/>
                <w:sz w:val="24"/>
                <w:szCs w:val="24"/>
              </w:rPr>
              <w:t>2</w:t>
            </w:r>
          </w:p>
        </w:tc>
        <w:tc>
          <w:tcPr>
            <w:tcW w:w="4465"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line="100" w:lineRule="atLeast"/>
              <w:rPr>
                <w:rFonts w:ascii="Times New Roman" w:hAnsi="Times New Roman"/>
                <w:sz w:val="24"/>
                <w:szCs w:val="24"/>
              </w:rPr>
            </w:pPr>
            <w:r w:rsidRPr="00F977D2">
              <w:rPr>
                <w:rFonts w:ascii="Times New Roman" w:hAnsi="Times New Roman"/>
                <w:sz w:val="24"/>
                <w:szCs w:val="24"/>
              </w:rPr>
              <w:t>Возможность увеличения стоимости продаж за счет лучшего использования материальных ресурсов</w:t>
            </w:r>
          </w:p>
        </w:tc>
        <w:tc>
          <w:tcPr>
            <w:tcW w:w="1798" w:type="dxa"/>
            <w:tcBorders>
              <w:top w:val="single" w:sz="4" w:space="0" w:color="000000"/>
              <w:left w:val="single" w:sz="4" w:space="0" w:color="000000"/>
              <w:bottom w:val="single" w:sz="4" w:space="0" w:color="000000"/>
            </w:tcBorders>
            <w:vAlign w:val="center"/>
          </w:tcPr>
          <w:p w:rsidR="00F977D2" w:rsidRPr="00F977D2" w:rsidRDefault="00F977D2" w:rsidP="008745BF">
            <w:pPr>
              <w:snapToGrid w:val="0"/>
              <w:spacing w:after="0" w:line="100" w:lineRule="atLeast"/>
              <w:jc w:val="center"/>
              <w:rPr>
                <w:rFonts w:ascii="Times New Roman" w:hAnsi="Times New Roman"/>
                <w:bCs/>
                <w:sz w:val="24"/>
                <w:szCs w:val="24"/>
              </w:rPr>
            </w:pPr>
            <w:r w:rsidRPr="00F977D2">
              <w:rPr>
                <w:rFonts w:ascii="Times New Roman" w:hAnsi="Times New Roman"/>
                <w:bCs/>
                <w:sz w:val="24"/>
                <w:szCs w:val="24"/>
              </w:rPr>
              <w:t>131 026,00</w:t>
            </w:r>
          </w:p>
        </w:tc>
        <w:tc>
          <w:tcPr>
            <w:tcW w:w="2879" w:type="dxa"/>
            <w:tcBorders>
              <w:top w:val="single" w:sz="4" w:space="0" w:color="000000"/>
              <w:left w:val="single" w:sz="4" w:space="0" w:color="000000"/>
              <w:bottom w:val="single" w:sz="4" w:space="0" w:color="000000"/>
              <w:right w:val="single" w:sz="4" w:space="0" w:color="000000"/>
            </w:tcBorders>
            <w:vAlign w:val="center"/>
          </w:tcPr>
          <w:p w:rsidR="00F977D2" w:rsidRPr="00F977D2" w:rsidRDefault="00F977D2" w:rsidP="008745BF">
            <w:pPr>
              <w:snapToGrid w:val="0"/>
              <w:spacing w:after="0" w:line="100" w:lineRule="atLeast"/>
              <w:jc w:val="center"/>
              <w:rPr>
                <w:rFonts w:ascii="Times New Roman" w:hAnsi="Times New Roman"/>
                <w:bCs/>
                <w:sz w:val="24"/>
                <w:szCs w:val="24"/>
              </w:rPr>
            </w:pPr>
            <w:r w:rsidRPr="00F977D2">
              <w:rPr>
                <w:rFonts w:ascii="Times New Roman" w:hAnsi="Times New Roman"/>
                <w:bCs/>
                <w:sz w:val="24"/>
                <w:szCs w:val="24"/>
              </w:rPr>
              <w:t>131 026,00</w:t>
            </w:r>
          </w:p>
        </w:tc>
      </w:tr>
      <w:tr w:rsidR="00F977D2" w:rsidRPr="00F977D2" w:rsidTr="008745BF">
        <w:trPr>
          <w:trHeight w:val="818"/>
        </w:trPr>
        <w:tc>
          <w:tcPr>
            <w:tcW w:w="386"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line="100" w:lineRule="atLeast"/>
              <w:jc w:val="center"/>
              <w:rPr>
                <w:rFonts w:ascii="Times New Roman" w:hAnsi="Times New Roman"/>
                <w:sz w:val="24"/>
                <w:szCs w:val="24"/>
              </w:rPr>
            </w:pPr>
            <w:r w:rsidRPr="00F977D2">
              <w:rPr>
                <w:rFonts w:ascii="Times New Roman" w:hAnsi="Times New Roman"/>
                <w:sz w:val="24"/>
                <w:szCs w:val="24"/>
              </w:rPr>
              <w:t>3</w:t>
            </w:r>
          </w:p>
        </w:tc>
        <w:tc>
          <w:tcPr>
            <w:tcW w:w="4465"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line="100" w:lineRule="atLeast"/>
              <w:rPr>
                <w:rFonts w:ascii="Times New Roman" w:hAnsi="Times New Roman"/>
                <w:sz w:val="24"/>
                <w:szCs w:val="24"/>
              </w:rPr>
            </w:pPr>
            <w:r w:rsidRPr="00F977D2">
              <w:rPr>
                <w:rFonts w:ascii="Times New Roman" w:hAnsi="Times New Roman"/>
                <w:sz w:val="24"/>
                <w:szCs w:val="24"/>
              </w:rPr>
              <w:t>Возможность увеличения стоимости продаж за счет лучшего использования основных производственных средств</w:t>
            </w:r>
          </w:p>
        </w:tc>
        <w:tc>
          <w:tcPr>
            <w:tcW w:w="1798" w:type="dxa"/>
            <w:tcBorders>
              <w:top w:val="single" w:sz="4" w:space="0" w:color="000000"/>
              <w:left w:val="single" w:sz="4" w:space="0" w:color="000000"/>
              <w:bottom w:val="single" w:sz="4" w:space="0" w:color="000000"/>
            </w:tcBorders>
            <w:vAlign w:val="center"/>
          </w:tcPr>
          <w:p w:rsidR="00F977D2" w:rsidRPr="00F977D2" w:rsidRDefault="00F977D2" w:rsidP="008745BF">
            <w:pPr>
              <w:snapToGrid w:val="0"/>
              <w:spacing w:after="0" w:line="100" w:lineRule="atLeast"/>
              <w:jc w:val="center"/>
              <w:rPr>
                <w:rFonts w:ascii="Times New Roman" w:hAnsi="Times New Roman"/>
                <w:sz w:val="24"/>
                <w:szCs w:val="24"/>
              </w:rPr>
            </w:pPr>
            <w:r w:rsidRPr="00F977D2">
              <w:rPr>
                <w:rFonts w:ascii="Times New Roman" w:hAnsi="Times New Roman"/>
                <w:sz w:val="24"/>
                <w:szCs w:val="24"/>
              </w:rPr>
              <w:t>1 037 736,073</w:t>
            </w:r>
          </w:p>
        </w:tc>
        <w:tc>
          <w:tcPr>
            <w:tcW w:w="2879" w:type="dxa"/>
            <w:tcBorders>
              <w:top w:val="single" w:sz="4" w:space="0" w:color="000000"/>
              <w:left w:val="single" w:sz="4" w:space="0" w:color="000000"/>
              <w:bottom w:val="single" w:sz="4" w:space="0" w:color="000000"/>
              <w:right w:val="single" w:sz="4" w:space="0" w:color="000000"/>
            </w:tcBorders>
            <w:vAlign w:val="center"/>
          </w:tcPr>
          <w:p w:rsidR="00F977D2" w:rsidRPr="00F977D2" w:rsidRDefault="00F977D2" w:rsidP="008745BF">
            <w:pPr>
              <w:snapToGrid w:val="0"/>
              <w:spacing w:after="0" w:line="100" w:lineRule="atLeast"/>
              <w:jc w:val="center"/>
              <w:rPr>
                <w:rFonts w:ascii="Times New Roman" w:hAnsi="Times New Roman"/>
                <w:bCs/>
                <w:sz w:val="24"/>
                <w:szCs w:val="24"/>
              </w:rPr>
            </w:pPr>
            <w:r w:rsidRPr="00F977D2">
              <w:rPr>
                <w:rFonts w:ascii="Times New Roman" w:hAnsi="Times New Roman"/>
                <w:bCs/>
                <w:sz w:val="24"/>
                <w:szCs w:val="24"/>
              </w:rPr>
              <w:t>131 026,00</w:t>
            </w:r>
          </w:p>
        </w:tc>
      </w:tr>
      <w:tr w:rsidR="00F977D2" w:rsidRPr="00F977D2" w:rsidTr="008745BF">
        <w:trPr>
          <w:trHeight w:val="247"/>
        </w:trPr>
        <w:tc>
          <w:tcPr>
            <w:tcW w:w="386"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line="100" w:lineRule="atLeast"/>
              <w:jc w:val="center"/>
              <w:rPr>
                <w:rFonts w:ascii="Times New Roman" w:hAnsi="Times New Roman"/>
                <w:sz w:val="24"/>
                <w:szCs w:val="24"/>
              </w:rPr>
            </w:pPr>
            <w:r w:rsidRPr="00F977D2">
              <w:rPr>
                <w:rFonts w:ascii="Times New Roman" w:hAnsi="Times New Roman"/>
                <w:sz w:val="24"/>
                <w:szCs w:val="24"/>
              </w:rPr>
              <w:t>4</w:t>
            </w:r>
          </w:p>
        </w:tc>
        <w:tc>
          <w:tcPr>
            <w:tcW w:w="4465"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line="100" w:lineRule="atLeast"/>
              <w:rPr>
                <w:rFonts w:ascii="Times New Roman" w:hAnsi="Times New Roman"/>
                <w:sz w:val="24"/>
                <w:szCs w:val="24"/>
              </w:rPr>
            </w:pPr>
            <w:r w:rsidRPr="00F977D2">
              <w:rPr>
                <w:rFonts w:ascii="Times New Roman" w:hAnsi="Times New Roman"/>
                <w:sz w:val="24"/>
                <w:szCs w:val="24"/>
              </w:rPr>
              <w:t>Итого комплексный ресурс</w:t>
            </w:r>
          </w:p>
        </w:tc>
        <w:tc>
          <w:tcPr>
            <w:tcW w:w="1798"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line="100" w:lineRule="atLeast"/>
              <w:jc w:val="center"/>
              <w:rPr>
                <w:rFonts w:ascii="Times New Roman" w:hAnsi="Times New Roman"/>
                <w:sz w:val="24"/>
                <w:szCs w:val="24"/>
              </w:rPr>
            </w:pPr>
            <w:r w:rsidRPr="00F977D2">
              <w:rPr>
                <w:rFonts w:ascii="Times New Roman" w:hAnsi="Times New Roman"/>
                <w:sz w:val="24"/>
                <w:szCs w:val="24"/>
              </w:rPr>
              <w:t>Х</w:t>
            </w:r>
          </w:p>
        </w:tc>
        <w:tc>
          <w:tcPr>
            <w:tcW w:w="2879" w:type="dxa"/>
            <w:tcBorders>
              <w:top w:val="single" w:sz="4" w:space="0" w:color="000000"/>
              <w:left w:val="single" w:sz="4" w:space="0" w:color="000000"/>
              <w:bottom w:val="single" w:sz="4" w:space="0" w:color="000000"/>
              <w:right w:val="single" w:sz="4" w:space="0" w:color="000000"/>
            </w:tcBorders>
          </w:tcPr>
          <w:p w:rsidR="00F977D2" w:rsidRPr="00F977D2" w:rsidRDefault="00F977D2" w:rsidP="008745BF">
            <w:pPr>
              <w:snapToGrid w:val="0"/>
              <w:spacing w:after="0" w:line="100" w:lineRule="atLeast"/>
              <w:jc w:val="center"/>
              <w:rPr>
                <w:rFonts w:ascii="Times New Roman" w:hAnsi="Times New Roman"/>
                <w:sz w:val="24"/>
                <w:szCs w:val="24"/>
              </w:rPr>
            </w:pPr>
            <w:r w:rsidRPr="00F977D2">
              <w:rPr>
                <w:rFonts w:ascii="Times New Roman" w:hAnsi="Times New Roman"/>
                <w:sz w:val="24"/>
                <w:szCs w:val="24"/>
              </w:rPr>
              <w:t>Х</w:t>
            </w:r>
          </w:p>
        </w:tc>
      </w:tr>
    </w:tbl>
    <w:p w:rsidR="002955B8" w:rsidRDefault="002955B8" w:rsidP="00A97A27">
      <w:pPr>
        <w:spacing w:after="0" w:line="360" w:lineRule="auto"/>
        <w:ind w:firstLine="709"/>
        <w:jc w:val="both"/>
        <w:rPr>
          <w:rFonts w:ascii="Times New Roman" w:hAnsi="Times New Roman"/>
          <w:sz w:val="28"/>
          <w:szCs w:val="28"/>
        </w:rPr>
      </w:pPr>
    </w:p>
    <w:p w:rsidR="00F977D2" w:rsidRPr="00F977D2" w:rsidRDefault="00F977D2" w:rsidP="00F977D2">
      <w:pPr>
        <w:spacing w:after="0" w:line="360" w:lineRule="auto"/>
        <w:ind w:firstLine="540"/>
        <w:rPr>
          <w:rFonts w:ascii="Times New Roman" w:hAnsi="Times New Roman"/>
          <w:b/>
          <w:sz w:val="28"/>
          <w:szCs w:val="28"/>
          <w:u w:val="single"/>
        </w:rPr>
      </w:pPr>
      <w:r w:rsidRPr="00F977D2">
        <w:rPr>
          <w:rFonts w:ascii="Times New Roman" w:hAnsi="Times New Roman"/>
          <w:b/>
          <w:sz w:val="28"/>
          <w:szCs w:val="28"/>
          <w:u w:val="single"/>
        </w:rPr>
        <w:t xml:space="preserve">Вывод: </w:t>
      </w:r>
    </w:p>
    <w:p w:rsidR="00F977D2" w:rsidRDefault="00F977D2" w:rsidP="00F977D2">
      <w:pPr>
        <w:pStyle w:val="af"/>
        <w:spacing w:after="0" w:line="360" w:lineRule="auto"/>
        <w:ind w:firstLine="360"/>
        <w:rPr>
          <w:szCs w:val="28"/>
        </w:rPr>
      </w:pPr>
      <w:r>
        <w:rPr>
          <w:szCs w:val="28"/>
        </w:rPr>
        <w:t>Полный комплексный резерв увеличения объема продаж можно сформировать как резерв обеспеченности в равной мере всеми видами ресурсов.</w:t>
      </w:r>
    </w:p>
    <w:p w:rsidR="00F977D2" w:rsidRDefault="00F977D2" w:rsidP="00F977D2">
      <w:pPr>
        <w:pStyle w:val="af"/>
        <w:spacing w:after="0" w:line="360" w:lineRule="auto"/>
        <w:ind w:firstLine="360"/>
        <w:rPr>
          <w:bCs/>
          <w:szCs w:val="28"/>
        </w:rPr>
      </w:pPr>
      <w:r>
        <w:rPr>
          <w:szCs w:val="28"/>
        </w:rPr>
        <w:t xml:space="preserve">Комплексный резерв представляет собой наименьшую сумму, имеющихся резервов увеличения объема производительности и продаж по каждому виду ресурса. Выявленные резервы роста объема продаж представлены в таблице № 5. Сумму резерва в размере </w:t>
      </w:r>
      <w:r>
        <w:rPr>
          <w:bCs/>
          <w:szCs w:val="28"/>
        </w:rPr>
        <w:t>131 026,00 тыс.руб. можно назвать комплексной, т.к. организация располагает резервами роста выпуска продукции в этом объеме по всем видам ресурсов.</w:t>
      </w:r>
    </w:p>
    <w:p w:rsidR="00F977D2" w:rsidRDefault="00F977D2" w:rsidP="00F977D2">
      <w:pPr>
        <w:spacing w:after="0" w:line="360" w:lineRule="auto"/>
        <w:rPr>
          <w:szCs w:val="28"/>
        </w:rPr>
      </w:pPr>
    </w:p>
    <w:p w:rsidR="0035616B" w:rsidRPr="00F977D2" w:rsidRDefault="0035616B" w:rsidP="00AA265A">
      <w:pPr>
        <w:spacing w:after="0" w:line="240" w:lineRule="auto"/>
        <w:jc w:val="center"/>
        <w:rPr>
          <w:rFonts w:ascii="Times New Roman" w:hAnsi="Times New Roman"/>
          <w:b/>
          <w:sz w:val="28"/>
          <w:szCs w:val="28"/>
        </w:rPr>
      </w:pPr>
    </w:p>
    <w:p w:rsidR="0035616B" w:rsidRPr="00F977D2" w:rsidRDefault="0035616B" w:rsidP="00AA265A">
      <w:pPr>
        <w:spacing w:after="0" w:line="240" w:lineRule="auto"/>
        <w:jc w:val="center"/>
        <w:rPr>
          <w:rFonts w:ascii="Times New Roman" w:hAnsi="Times New Roman"/>
          <w:b/>
          <w:sz w:val="28"/>
          <w:szCs w:val="28"/>
        </w:rPr>
      </w:pPr>
    </w:p>
    <w:p w:rsidR="0035616B" w:rsidRPr="00F977D2" w:rsidRDefault="0035616B" w:rsidP="00AA265A">
      <w:pPr>
        <w:spacing w:after="0" w:line="240" w:lineRule="auto"/>
        <w:jc w:val="center"/>
        <w:rPr>
          <w:rFonts w:ascii="Times New Roman" w:hAnsi="Times New Roman"/>
          <w:b/>
          <w:sz w:val="28"/>
          <w:szCs w:val="28"/>
        </w:rPr>
      </w:pPr>
    </w:p>
    <w:p w:rsidR="00081079" w:rsidRDefault="00081079" w:rsidP="00AA265A">
      <w:pPr>
        <w:spacing w:after="0" w:line="240" w:lineRule="auto"/>
        <w:jc w:val="center"/>
        <w:rPr>
          <w:rFonts w:ascii="Times New Roman" w:hAnsi="Times New Roman"/>
          <w:b/>
          <w:sz w:val="28"/>
          <w:szCs w:val="28"/>
        </w:rPr>
      </w:pPr>
    </w:p>
    <w:p w:rsidR="00081079" w:rsidRDefault="00081079" w:rsidP="00AA265A">
      <w:pPr>
        <w:spacing w:after="0" w:line="240" w:lineRule="auto"/>
        <w:jc w:val="center"/>
        <w:rPr>
          <w:rFonts w:ascii="Times New Roman" w:hAnsi="Times New Roman"/>
          <w:b/>
          <w:sz w:val="28"/>
          <w:szCs w:val="28"/>
        </w:rPr>
      </w:pPr>
    </w:p>
    <w:p w:rsidR="00081079" w:rsidRDefault="00081079" w:rsidP="00AA265A">
      <w:pPr>
        <w:spacing w:after="0" w:line="240" w:lineRule="auto"/>
        <w:jc w:val="center"/>
        <w:rPr>
          <w:rFonts w:ascii="Times New Roman" w:hAnsi="Times New Roman"/>
          <w:b/>
          <w:sz w:val="28"/>
          <w:szCs w:val="28"/>
        </w:rPr>
      </w:pPr>
    </w:p>
    <w:p w:rsidR="00081079" w:rsidRDefault="00081079" w:rsidP="00AA265A">
      <w:pPr>
        <w:spacing w:after="0" w:line="240" w:lineRule="auto"/>
        <w:jc w:val="center"/>
        <w:rPr>
          <w:rFonts w:ascii="Times New Roman" w:hAnsi="Times New Roman"/>
          <w:b/>
          <w:sz w:val="28"/>
          <w:szCs w:val="28"/>
        </w:rPr>
      </w:pPr>
    </w:p>
    <w:p w:rsidR="00B03FC2" w:rsidRDefault="00B03FC2" w:rsidP="00AA265A">
      <w:pPr>
        <w:spacing w:after="0" w:line="240" w:lineRule="auto"/>
        <w:jc w:val="center"/>
        <w:rPr>
          <w:rFonts w:ascii="Times New Roman" w:hAnsi="Times New Roman"/>
          <w:b/>
          <w:sz w:val="28"/>
          <w:szCs w:val="28"/>
        </w:rPr>
      </w:pPr>
      <w:r w:rsidRPr="00B03FC2">
        <w:rPr>
          <w:rFonts w:ascii="Times New Roman" w:hAnsi="Times New Roman"/>
          <w:b/>
          <w:sz w:val="28"/>
          <w:szCs w:val="28"/>
        </w:rPr>
        <w:t>2. Анализ производства и объема продаж</w:t>
      </w:r>
    </w:p>
    <w:p w:rsidR="00B03FC2" w:rsidRPr="00AA265A" w:rsidRDefault="00B03FC2" w:rsidP="00B03FC2">
      <w:pPr>
        <w:spacing w:after="0" w:line="240" w:lineRule="auto"/>
        <w:jc w:val="center"/>
        <w:rPr>
          <w:rFonts w:ascii="Times New Roman" w:hAnsi="Times New Roman"/>
          <w:b/>
          <w:sz w:val="28"/>
          <w:szCs w:val="28"/>
        </w:rPr>
      </w:pPr>
    </w:p>
    <w:p w:rsidR="00AA265A" w:rsidRDefault="00444536" w:rsidP="003543F1">
      <w:pPr>
        <w:autoSpaceDE w:val="0"/>
        <w:autoSpaceDN w:val="0"/>
        <w:adjustRightInd w:val="0"/>
        <w:spacing w:after="0" w:line="360" w:lineRule="auto"/>
        <w:ind w:firstLine="720"/>
        <w:jc w:val="both"/>
        <w:rPr>
          <w:rFonts w:ascii="Times New Roman" w:eastAsia="NewtonC" w:hAnsi="Times New Roman"/>
          <w:sz w:val="28"/>
          <w:szCs w:val="28"/>
        </w:rPr>
      </w:pPr>
      <w:r w:rsidRPr="00444536">
        <w:rPr>
          <w:rFonts w:ascii="Times New Roman" w:eastAsia="NewtonC" w:hAnsi="Times New Roman"/>
          <w:sz w:val="28"/>
          <w:szCs w:val="28"/>
        </w:rPr>
        <w:t>В условиях жесткой конкуренции практически на всех рынках</w:t>
      </w:r>
      <w:r w:rsidR="003543F1">
        <w:rPr>
          <w:rFonts w:ascii="Times New Roman" w:eastAsia="NewtonC" w:hAnsi="Times New Roman"/>
          <w:sz w:val="28"/>
          <w:szCs w:val="28"/>
        </w:rPr>
        <w:t xml:space="preserve"> </w:t>
      </w:r>
      <w:r w:rsidRPr="00444536">
        <w:rPr>
          <w:rFonts w:ascii="Times New Roman" w:eastAsia="NewtonC" w:hAnsi="Times New Roman"/>
          <w:sz w:val="28"/>
          <w:szCs w:val="28"/>
        </w:rPr>
        <w:t xml:space="preserve">вопросы </w:t>
      </w:r>
      <w:r w:rsidR="003543F1">
        <w:rPr>
          <w:rFonts w:ascii="Times New Roman" w:eastAsia="NewtonC" w:hAnsi="Times New Roman"/>
          <w:sz w:val="28"/>
          <w:szCs w:val="28"/>
        </w:rPr>
        <w:t xml:space="preserve"> </w:t>
      </w:r>
      <w:r w:rsidRPr="00444536">
        <w:rPr>
          <w:rFonts w:ascii="Times New Roman" w:eastAsia="NewtonC" w:hAnsi="Times New Roman"/>
          <w:sz w:val="28"/>
          <w:szCs w:val="28"/>
        </w:rPr>
        <w:t xml:space="preserve">реализации стоят на первом месте, а задачи </w:t>
      </w:r>
      <w:r w:rsidRPr="00DA1B50">
        <w:rPr>
          <w:rFonts w:ascii="Times New Roman" w:eastAsia="NewtonC" w:hAnsi="Times New Roman"/>
          <w:sz w:val="28"/>
          <w:szCs w:val="28"/>
        </w:rPr>
        <w:t>производства</w:t>
      </w:r>
      <w:r w:rsidR="003543F1">
        <w:rPr>
          <w:rFonts w:ascii="Times New Roman" w:eastAsia="NewtonC" w:hAnsi="Times New Roman"/>
          <w:sz w:val="28"/>
          <w:szCs w:val="28"/>
        </w:rPr>
        <w:t xml:space="preserve"> </w:t>
      </w:r>
      <w:r w:rsidRPr="00444536">
        <w:rPr>
          <w:rFonts w:ascii="Times New Roman" w:eastAsia="NewtonC" w:hAnsi="Times New Roman"/>
          <w:sz w:val="28"/>
          <w:szCs w:val="28"/>
        </w:rPr>
        <w:t>занимают подчиненное положение. Поэтому не случайно показателям выпуска и продажи продукции уделяется особое внимание</w:t>
      </w:r>
      <w:r w:rsidR="003543F1">
        <w:rPr>
          <w:rFonts w:ascii="Times New Roman" w:eastAsia="NewtonC" w:hAnsi="Times New Roman"/>
          <w:sz w:val="28"/>
          <w:szCs w:val="28"/>
        </w:rPr>
        <w:t xml:space="preserve"> </w:t>
      </w:r>
      <w:r w:rsidRPr="00444536">
        <w:rPr>
          <w:rFonts w:ascii="Times New Roman" w:eastAsia="NewtonC" w:hAnsi="Times New Roman"/>
          <w:sz w:val="28"/>
          <w:szCs w:val="28"/>
        </w:rPr>
        <w:t>в системе комплексного экономического анализа</w:t>
      </w:r>
      <w:r>
        <w:rPr>
          <w:rFonts w:ascii="Times New Roman" w:eastAsia="NewtonC" w:hAnsi="Times New Roman"/>
          <w:sz w:val="28"/>
          <w:szCs w:val="28"/>
        </w:rPr>
        <w:t>.</w:t>
      </w:r>
    </w:p>
    <w:p w:rsidR="00DD4F93" w:rsidRPr="00DD4F93" w:rsidRDefault="00DD4F93" w:rsidP="00DD4F93">
      <w:pPr>
        <w:pStyle w:val="ae"/>
        <w:spacing w:line="360" w:lineRule="auto"/>
        <w:ind w:left="0" w:firstLine="720"/>
        <w:jc w:val="both"/>
        <w:rPr>
          <w:rFonts w:ascii="Times New Roman" w:hAnsi="Times New Roman"/>
          <w:sz w:val="28"/>
          <w:szCs w:val="28"/>
        </w:rPr>
      </w:pPr>
      <w:r>
        <w:rPr>
          <w:rFonts w:ascii="Times New Roman" w:hAnsi="Times New Roman"/>
          <w:sz w:val="28"/>
          <w:szCs w:val="28"/>
        </w:rPr>
        <w:t>Производство</w:t>
      </w:r>
      <w:r w:rsidRPr="00DD4F93">
        <w:rPr>
          <w:rFonts w:ascii="Times New Roman" w:hAnsi="Times New Roman"/>
          <w:sz w:val="28"/>
          <w:szCs w:val="28"/>
        </w:rPr>
        <w:t xml:space="preserve"> и </w:t>
      </w:r>
      <w:r>
        <w:rPr>
          <w:rFonts w:ascii="Times New Roman" w:hAnsi="Times New Roman"/>
          <w:sz w:val="28"/>
          <w:szCs w:val="28"/>
        </w:rPr>
        <w:t>объем</w:t>
      </w:r>
      <w:r w:rsidRPr="00DD4F93">
        <w:rPr>
          <w:rFonts w:ascii="Times New Roman" w:hAnsi="Times New Roman"/>
          <w:sz w:val="28"/>
          <w:szCs w:val="28"/>
        </w:rPr>
        <w:t xml:space="preserve"> продажи товаров (вы</w:t>
      </w:r>
      <w:r w:rsidR="0035616B">
        <w:rPr>
          <w:rFonts w:ascii="Times New Roman" w:hAnsi="Times New Roman"/>
          <w:sz w:val="28"/>
          <w:szCs w:val="28"/>
        </w:rPr>
        <w:t xml:space="preserve">полнения работ, </w:t>
      </w:r>
      <w:r w:rsidR="003543F1">
        <w:rPr>
          <w:rFonts w:ascii="Times New Roman" w:hAnsi="Times New Roman"/>
          <w:sz w:val="28"/>
          <w:szCs w:val="28"/>
        </w:rPr>
        <w:t>услуг)</w:t>
      </w:r>
      <w:r w:rsidRPr="00DD4F93">
        <w:rPr>
          <w:rFonts w:ascii="Times New Roman" w:hAnsi="Times New Roman"/>
          <w:sz w:val="28"/>
          <w:szCs w:val="28"/>
        </w:rPr>
        <w:t>– это основные показатели, характеризующие деятельность организации, и анализ этих показателей имеет большое значение для оценки его деятельности как на этапе планирования производства и продаж, так и выполнения планов.</w:t>
      </w:r>
    </w:p>
    <w:p w:rsidR="00DD4F93" w:rsidRPr="00DD4F93" w:rsidRDefault="00DD4F93" w:rsidP="003543F1">
      <w:pPr>
        <w:spacing w:after="0" w:line="360" w:lineRule="auto"/>
        <w:ind w:firstLine="709"/>
        <w:jc w:val="both"/>
        <w:rPr>
          <w:rFonts w:ascii="Times New Roman" w:hAnsi="Times New Roman"/>
          <w:sz w:val="28"/>
          <w:szCs w:val="28"/>
        </w:rPr>
      </w:pPr>
      <w:r w:rsidRPr="00DD4F93">
        <w:rPr>
          <w:rFonts w:ascii="Times New Roman" w:hAnsi="Times New Roman"/>
          <w:sz w:val="28"/>
          <w:szCs w:val="28"/>
        </w:rPr>
        <w:t xml:space="preserve">По степени готовности продукция подразделяется следующим образом: </w:t>
      </w:r>
    </w:p>
    <w:p w:rsidR="00DD4F93" w:rsidRDefault="00DD4F93" w:rsidP="005E5BF1">
      <w:pPr>
        <w:numPr>
          <w:ilvl w:val="0"/>
          <w:numId w:val="7"/>
        </w:numPr>
        <w:tabs>
          <w:tab w:val="clear" w:pos="720"/>
          <w:tab w:val="num" w:pos="360"/>
          <w:tab w:val="left" w:pos="540"/>
        </w:tabs>
        <w:spacing w:after="0" w:line="360" w:lineRule="auto"/>
        <w:ind w:left="360" w:firstLine="0"/>
        <w:jc w:val="both"/>
        <w:rPr>
          <w:rFonts w:ascii="Times New Roman" w:hAnsi="Times New Roman"/>
          <w:sz w:val="28"/>
          <w:szCs w:val="28"/>
        </w:rPr>
      </w:pPr>
      <w:r w:rsidRPr="00DD4F93">
        <w:rPr>
          <w:rFonts w:ascii="Times New Roman" w:hAnsi="Times New Roman"/>
          <w:sz w:val="28"/>
          <w:szCs w:val="28"/>
        </w:rPr>
        <w:t>валовая продукция, т.е. продукция всех видов и качества вне зависимости от степени ее готовности. Показатель валовой продукции, характеризует общий объем производства, в том числе для внешнего оборота (продажи) и внутрипроизводственного потребления (оборота). В объем валовой продукции включают также выполненные работы промышленного характера и производственные услуги;</w:t>
      </w:r>
    </w:p>
    <w:p w:rsidR="00DD4F93" w:rsidRDefault="00DD4F93" w:rsidP="005E5BF1">
      <w:pPr>
        <w:numPr>
          <w:ilvl w:val="0"/>
          <w:numId w:val="7"/>
        </w:numPr>
        <w:tabs>
          <w:tab w:val="clear" w:pos="720"/>
          <w:tab w:val="num" w:pos="360"/>
          <w:tab w:val="left" w:pos="540"/>
        </w:tabs>
        <w:spacing w:after="0" w:line="360" w:lineRule="auto"/>
        <w:ind w:left="360" w:firstLine="0"/>
        <w:jc w:val="both"/>
        <w:rPr>
          <w:rFonts w:ascii="Times New Roman" w:hAnsi="Times New Roman"/>
          <w:sz w:val="28"/>
          <w:szCs w:val="28"/>
        </w:rPr>
      </w:pPr>
      <w:r w:rsidRPr="00DD4F93">
        <w:rPr>
          <w:rFonts w:ascii="Times New Roman" w:hAnsi="Times New Roman"/>
          <w:sz w:val="28"/>
          <w:szCs w:val="28"/>
        </w:rPr>
        <w:t xml:space="preserve">полуфабрикаты собственного производства, т.е. продукция, технологический процесс изготовления которой закончен в одном цехе или производстве и подлежит доработке в других цехах предприятия или за его пределами; </w:t>
      </w:r>
    </w:p>
    <w:p w:rsidR="00DD4F93" w:rsidRDefault="00DD4F93" w:rsidP="005E5BF1">
      <w:pPr>
        <w:numPr>
          <w:ilvl w:val="0"/>
          <w:numId w:val="7"/>
        </w:numPr>
        <w:tabs>
          <w:tab w:val="clear" w:pos="720"/>
          <w:tab w:val="num" w:pos="360"/>
          <w:tab w:val="left" w:pos="540"/>
        </w:tabs>
        <w:spacing w:after="0" w:line="360" w:lineRule="auto"/>
        <w:ind w:left="360" w:firstLine="0"/>
        <w:jc w:val="both"/>
        <w:rPr>
          <w:rFonts w:ascii="Times New Roman" w:hAnsi="Times New Roman"/>
          <w:sz w:val="28"/>
          <w:szCs w:val="28"/>
        </w:rPr>
      </w:pPr>
      <w:r w:rsidRPr="00DD4F93">
        <w:rPr>
          <w:rFonts w:ascii="Times New Roman" w:hAnsi="Times New Roman"/>
          <w:sz w:val="28"/>
          <w:szCs w:val="28"/>
        </w:rPr>
        <w:t xml:space="preserve">незавершенная продукция, т.е. незаконченная в процессе обработки продукция, находящаяся на различных стадиях производственного цикла изготовления продукции; </w:t>
      </w:r>
    </w:p>
    <w:p w:rsidR="00DD4F93" w:rsidRDefault="00DD4F93" w:rsidP="005E5BF1">
      <w:pPr>
        <w:numPr>
          <w:ilvl w:val="0"/>
          <w:numId w:val="7"/>
        </w:numPr>
        <w:tabs>
          <w:tab w:val="clear" w:pos="720"/>
          <w:tab w:val="num" w:pos="360"/>
          <w:tab w:val="left" w:pos="540"/>
        </w:tabs>
        <w:spacing w:after="0" w:line="360" w:lineRule="auto"/>
        <w:ind w:left="360" w:firstLine="0"/>
        <w:jc w:val="both"/>
        <w:rPr>
          <w:rFonts w:ascii="Times New Roman" w:hAnsi="Times New Roman"/>
          <w:sz w:val="28"/>
          <w:szCs w:val="28"/>
        </w:rPr>
      </w:pPr>
      <w:r w:rsidRPr="00DD4F93">
        <w:rPr>
          <w:rFonts w:ascii="Times New Roman" w:hAnsi="Times New Roman"/>
          <w:sz w:val="28"/>
          <w:szCs w:val="28"/>
        </w:rPr>
        <w:t xml:space="preserve">готовая продукция, прошедшая все стадии обработки, принятая службой технического контроля качества, упакованная к отправке, сданная на склад и снабженная сдаточной документацией; </w:t>
      </w:r>
    </w:p>
    <w:p w:rsidR="00DD4F93" w:rsidRPr="003543F1" w:rsidRDefault="00DD4F93" w:rsidP="005E5BF1">
      <w:pPr>
        <w:numPr>
          <w:ilvl w:val="0"/>
          <w:numId w:val="7"/>
        </w:numPr>
        <w:tabs>
          <w:tab w:val="clear" w:pos="720"/>
          <w:tab w:val="num" w:pos="360"/>
          <w:tab w:val="left" w:pos="540"/>
        </w:tabs>
        <w:spacing w:after="0" w:line="360" w:lineRule="auto"/>
        <w:ind w:left="360" w:firstLine="0"/>
        <w:jc w:val="both"/>
        <w:rPr>
          <w:rFonts w:ascii="Times New Roman" w:hAnsi="Times New Roman"/>
          <w:sz w:val="28"/>
          <w:szCs w:val="28"/>
        </w:rPr>
      </w:pPr>
      <w:r w:rsidRPr="00DD4F93">
        <w:rPr>
          <w:rFonts w:ascii="Times New Roman" w:hAnsi="Times New Roman"/>
          <w:sz w:val="28"/>
          <w:szCs w:val="28"/>
        </w:rPr>
        <w:t>реализованная продукция (проданный товар) – это отгруженная заказчику, принятая им и оплаченная продукция предприятия, денежные средства за которую поступили на расчетный счет поставщика.</w:t>
      </w:r>
      <w:r w:rsidR="0035616B" w:rsidRPr="00103AE4">
        <w:rPr>
          <w:rFonts w:ascii="Times New Roman" w:hAnsi="Times New Roman"/>
          <w:sz w:val="28"/>
          <w:szCs w:val="28"/>
        </w:rPr>
        <w:t>[</w:t>
      </w:r>
      <w:r w:rsidR="00103AE4" w:rsidRPr="00103AE4">
        <w:rPr>
          <w:rFonts w:ascii="Times New Roman" w:hAnsi="Times New Roman"/>
          <w:sz w:val="28"/>
          <w:szCs w:val="28"/>
        </w:rPr>
        <w:t>5,</w:t>
      </w:r>
      <w:r w:rsidR="00103AE4">
        <w:rPr>
          <w:rFonts w:ascii="Times New Roman" w:hAnsi="Times New Roman"/>
          <w:sz w:val="28"/>
          <w:szCs w:val="28"/>
          <w:lang w:val="en-US"/>
        </w:rPr>
        <w:t>c</w:t>
      </w:r>
      <w:r w:rsidR="00103AE4" w:rsidRPr="00103AE4">
        <w:rPr>
          <w:rFonts w:ascii="Times New Roman" w:hAnsi="Times New Roman"/>
          <w:sz w:val="28"/>
          <w:szCs w:val="28"/>
        </w:rPr>
        <w:t>.140</w:t>
      </w:r>
      <w:r w:rsidR="0035616B" w:rsidRPr="00103AE4">
        <w:rPr>
          <w:rFonts w:ascii="Times New Roman" w:hAnsi="Times New Roman"/>
          <w:sz w:val="28"/>
          <w:szCs w:val="28"/>
        </w:rPr>
        <w:t>]</w:t>
      </w:r>
    </w:p>
    <w:p w:rsidR="003543F1" w:rsidRDefault="00053800" w:rsidP="003543F1">
      <w:pPr>
        <w:spacing w:after="0" w:line="360" w:lineRule="auto"/>
        <w:ind w:firstLine="720"/>
        <w:jc w:val="both"/>
        <w:rPr>
          <w:rFonts w:ascii="Times New Roman" w:hAnsi="Times New Roman"/>
          <w:sz w:val="28"/>
          <w:szCs w:val="28"/>
        </w:rPr>
      </w:pPr>
      <w:r w:rsidRPr="00053800">
        <w:rPr>
          <w:rFonts w:ascii="Times New Roman" w:hAnsi="Times New Roman"/>
          <w:sz w:val="28"/>
          <w:szCs w:val="28"/>
        </w:rPr>
        <w:t>Анализ производства и объема продаж начинают с изучения его динамики, расчета индексов роста и пр</w:t>
      </w:r>
      <w:r>
        <w:rPr>
          <w:rFonts w:ascii="Times New Roman" w:hAnsi="Times New Roman"/>
          <w:sz w:val="28"/>
          <w:szCs w:val="28"/>
        </w:rPr>
        <w:t>ироста. В процессе анализа факти</w:t>
      </w:r>
      <w:r w:rsidRPr="00053800">
        <w:rPr>
          <w:rFonts w:ascii="Times New Roman" w:hAnsi="Times New Roman"/>
          <w:sz w:val="28"/>
          <w:szCs w:val="28"/>
        </w:rPr>
        <w:t>ческие данные сравнивают с плановыми, с данными предшествующих периодов, при этом проводиться полный сравнительный вертикальный и горизонтальный анализ, т.е. рассчитывается процент выполнения плана, абсолютное и относительное отклонение от плановых значений или от показателей периода, принятого за базисный.</w:t>
      </w:r>
      <w:r>
        <w:rPr>
          <w:rFonts w:ascii="Times New Roman" w:hAnsi="Times New Roman"/>
          <w:sz w:val="28"/>
          <w:szCs w:val="28"/>
        </w:rPr>
        <w:t xml:space="preserve"> </w:t>
      </w:r>
      <w:r w:rsidRPr="00053800">
        <w:rPr>
          <w:rFonts w:ascii="Times New Roman" w:hAnsi="Times New Roman"/>
          <w:sz w:val="28"/>
          <w:szCs w:val="28"/>
        </w:rPr>
        <w:t xml:space="preserve">От производства и объёма продажи товаров зависят финансовые результаты организации, его финансовое положение, платёжеспособность и т.д. Следовательно, анализ и корректировку плановых показателей необходимо проводить за каждый месяц, квартал, год. </w:t>
      </w:r>
    </w:p>
    <w:p w:rsidR="009928AC" w:rsidRPr="003543F1" w:rsidRDefault="009928AC" w:rsidP="003543F1">
      <w:pPr>
        <w:spacing w:after="0" w:line="360" w:lineRule="auto"/>
        <w:ind w:firstLine="720"/>
        <w:jc w:val="both"/>
        <w:rPr>
          <w:rFonts w:ascii="Times New Roman" w:hAnsi="Times New Roman"/>
          <w:sz w:val="28"/>
          <w:szCs w:val="28"/>
        </w:rPr>
      </w:pPr>
      <w:r w:rsidRPr="009928AC">
        <w:rPr>
          <w:rFonts w:ascii="Times New Roman" w:hAnsi="Times New Roman"/>
          <w:sz w:val="28"/>
          <w:szCs w:val="28"/>
        </w:rPr>
        <w:t>В производственной программе определяется объем производства товаров по номенклатуре, ассортименту и качеству в натуральном и стоимостном выражениях.</w:t>
      </w:r>
    </w:p>
    <w:p w:rsidR="00053800" w:rsidRDefault="00053800" w:rsidP="003543F1">
      <w:pPr>
        <w:spacing w:after="0" w:line="360" w:lineRule="auto"/>
        <w:ind w:firstLine="720"/>
        <w:jc w:val="both"/>
        <w:rPr>
          <w:rFonts w:ascii="Times New Roman" w:hAnsi="Times New Roman"/>
          <w:sz w:val="28"/>
          <w:szCs w:val="28"/>
        </w:rPr>
      </w:pPr>
      <w:r>
        <w:rPr>
          <w:rFonts w:ascii="Times New Roman" w:hAnsi="Times New Roman"/>
          <w:sz w:val="28"/>
          <w:szCs w:val="28"/>
        </w:rPr>
        <w:t xml:space="preserve">Объем продаж продукции зависит не только от многих факторов, но и сам является обобщающим </w:t>
      </w:r>
      <w:r w:rsidR="003543F1">
        <w:rPr>
          <w:rFonts w:ascii="Times New Roman" w:hAnsi="Times New Roman"/>
          <w:sz w:val="28"/>
          <w:szCs w:val="28"/>
        </w:rPr>
        <w:t>показателем,</w:t>
      </w:r>
      <w:r>
        <w:rPr>
          <w:rFonts w:ascii="Times New Roman" w:hAnsi="Times New Roman"/>
          <w:sz w:val="28"/>
          <w:szCs w:val="28"/>
        </w:rPr>
        <w:t xml:space="preserve"> влияющим на величину прибыли от продаж.</w:t>
      </w:r>
    </w:p>
    <w:p w:rsidR="00053800" w:rsidRDefault="00053800" w:rsidP="003543F1">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Необходимым условием получения прибыли является определенная степень развития производства обеспечивающая </w:t>
      </w:r>
      <w:r w:rsidR="00236F85">
        <w:rPr>
          <w:rFonts w:ascii="Times New Roman" w:hAnsi="Times New Roman"/>
          <w:sz w:val="28"/>
          <w:szCs w:val="28"/>
        </w:rPr>
        <w:t>превышение</w:t>
      </w:r>
      <w:r>
        <w:rPr>
          <w:rFonts w:ascii="Times New Roman" w:hAnsi="Times New Roman"/>
          <w:sz w:val="28"/>
          <w:szCs w:val="28"/>
        </w:rPr>
        <w:t xml:space="preserve"> выручки от реализации продукции над затратами производства</w:t>
      </w:r>
      <w:r w:rsidR="00236F85">
        <w:rPr>
          <w:rFonts w:ascii="Times New Roman" w:hAnsi="Times New Roman"/>
          <w:sz w:val="28"/>
          <w:szCs w:val="28"/>
        </w:rPr>
        <w:t xml:space="preserve"> и сбыта.</w:t>
      </w:r>
    </w:p>
    <w:p w:rsidR="00DD4F93" w:rsidRPr="00103AE4" w:rsidRDefault="00236F85" w:rsidP="003543F1">
      <w:pPr>
        <w:spacing w:after="0" w:line="360" w:lineRule="auto"/>
        <w:ind w:firstLine="720"/>
        <w:jc w:val="both"/>
        <w:rPr>
          <w:rFonts w:ascii="Times New Roman" w:hAnsi="Times New Roman"/>
          <w:sz w:val="28"/>
          <w:szCs w:val="28"/>
        </w:rPr>
      </w:pPr>
      <w:r>
        <w:rPr>
          <w:rFonts w:ascii="Times New Roman" w:hAnsi="Times New Roman"/>
          <w:sz w:val="28"/>
          <w:szCs w:val="28"/>
        </w:rPr>
        <w:t>Под доходами организации понимается приращение экономических выгод составными частями</w:t>
      </w:r>
      <w:r w:rsidR="00DD4F93">
        <w:rPr>
          <w:rFonts w:ascii="Times New Roman" w:hAnsi="Times New Roman"/>
          <w:sz w:val="28"/>
          <w:szCs w:val="28"/>
        </w:rPr>
        <w:t>,</w:t>
      </w:r>
      <w:r>
        <w:rPr>
          <w:rFonts w:ascii="Times New Roman" w:hAnsi="Times New Roman"/>
          <w:sz w:val="28"/>
          <w:szCs w:val="28"/>
        </w:rPr>
        <w:t xml:space="preserve"> которых является выручка от продаж, доходы от оп</w:t>
      </w:r>
      <w:r w:rsidR="00DD4F93">
        <w:rPr>
          <w:rFonts w:ascii="Times New Roman" w:hAnsi="Times New Roman"/>
          <w:sz w:val="28"/>
          <w:szCs w:val="28"/>
        </w:rPr>
        <w:t>ерационной деятельности и внереали</w:t>
      </w:r>
      <w:r>
        <w:rPr>
          <w:rFonts w:ascii="Times New Roman" w:hAnsi="Times New Roman"/>
          <w:sz w:val="28"/>
          <w:szCs w:val="28"/>
        </w:rPr>
        <w:t xml:space="preserve">зационные доходы. </w:t>
      </w:r>
      <w:r w:rsidR="00DD4F93">
        <w:rPr>
          <w:rFonts w:ascii="Times New Roman" w:hAnsi="Times New Roman"/>
          <w:sz w:val="28"/>
          <w:szCs w:val="28"/>
        </w:rPr>
        <w:t xml:space="preserve">Анализ структуры доходов имеет целью определение типа структуры динамики  доходов и </w:t>
      </w:r>
      <w:r w:rsidR="00DD4F93" w:rsidRPr="00DD4F93">
        <w:rPr>
          <w:rFonts w:ascii="Times New Roman" w:hAnsi="Times New Roman"/>
          <w:sz w:val="28"/>
          <w:szCs w:val="28"/>
        </w:rPr>
        <w:t>причин ее обусловивших.</w:t>
      </w:r>
      <w:r w:rsidR="00103AE4" w:rsidRPr="00103AE4">
        <w:rPr>
          <w:rFonts w:ascii="Times New Roman" w:hAnsi="Times New Roman"/>
          <w:sz w:val="28"/>
          <w:szCs w:val="28"/>
        </w:rPr>
        <w:t>[5,</w:t>
      </w:r>
      <w:r w:rsidR="00103AE4">
        <w:rPr>
          <w:rFonts w:ascii="Times New Roman" w:hAnsi="Times New Roman"/>
          <w:sz w:val="28"/>
          <w:szCs w:val="28"/>
          <w:lang w:val="en-US"/>
        </w:rPr>
        <w:t>c</w:t>
      </w:r>
      <w:r w:rsidR="00103AE4" w:rsidRPr="00103AE4">
        <w:rPr>
          <w:rFonts w:ascii="Times New Roman" w:hAnsi="Times New Roman"/>
          <w:sz w:val="28"/>
          <w:szCs w:val="28"/>
        </w:rPr>
        <w:t>.144]</w:t>
      </w:r>
    </w:p>
    <w:p w:rsidR="00DD4F93" w:rsidRPr="00DD4F93" w:rsidRDefault="00DD4F93" w:rsidP="00DD4F93">
      <w:pPr>
        <w:spacing w:line="360" w:lineRule="auto"/>
        <w:ind w:firstLine="709"/>
        <w:jc w:val="both"/>
        <w:rPr>
          <w:rFonts w:ascii="Times New Roman" w:hAnsi="Times New Roman"/>
          <w:sz w:val="28"/>
          <w:szCs w:val="28"/>
        </w:rPr>
      </w:pPr>
      <w:r w:rsidRPr="00DD4F93">
        <w:rPr>
          <w:rFonts w:ascii="Times New Roman" w:hAnsi="Times New Roman"/>
          <w:iCs/>
          <w:sz w:val="28"/>
          <w:szCs w:val="28"/>
        </w:rPr>
        <w:t>К основным задачам анализа производства и продаж относятся:</w:t>
      </w:r>
    </w:p>
    <w:p w:rsidR="00DD4F93" w:rsidRPr="00DD4F93" w:rsidRDefault="00DD4F93" w:rsidP="005E5BF1">
      <w:pPr>
        <w:widowControl w:val="0"/>
        <w:numPr>
          <w:ilvl w:val="0"/>
          <w:numId w:val="4"/>
        </w:numPr>
        <w:tabs>
          <w:tab w:val="left" w:pos="720"/>
        </w:tabs>
        <w:autoSpaceDE w:val="0"/>
        <w:autoSpaceDN w:val="0"/>
        <w:adjustRightInd w:val="0"/>
        <w:spacing w:after="0" w:line="360" w:lineRule="auto"/>
        <w:ind w:firstLine="360"/>
        <w:jc w:val="both"/>
        <w:rPr>
          <w:rFonts w:ascii="Times New Roman" w:hAnsi="Times New Roman"/>
          <w:sz w:val="28"/>
          <w:szCs w:val="28"/>
        </w:rPr>
      </w:pPr>
      <w:r w:rsidRPr="00DD4F93">
        <w:rPr>
          <w:rFonts w:ascii="Times New Roman" w:hAnsi="Times New Roman"/>
          <w:sz w:val="28"/>
          <w:szCs w:val="28"/>
        </w:rPr>
        <w:t>оценка степени выполнения плана и динамики производства и продаж;</w:t>
      </w:r>
    </w:p>
    <w:p w:rsidR="00DD4F93" w:rsidRPr="00DD4F93" w:rsidRDefault="00DD4F93" w:rsidP="005E5BF1">
      <w:pPr>
        <w:widowControl w:val="0"/>
        <w:numPr>
          <w:ilvl w:val="0"/>
          <w:numId w:val="4"/>
        </w:numPr>
        <w:tabs>
          <w:tab w:val="left" w:pos="720"/>
        </w:tabs>
        <w:autoSpaceDE w:val="0"/>
        <w:autoSpaceDN w:val="0"/>
        <w:adjustRightInd w:val="0"/>
        <w:spacing w:after="0" w:line="360" w:lineRule="auto"/>
        <w:ind w:firstLine="360"/>
        <w:jc w:val="both"/>
        <w:rPr>
          <w:rFonts w:ascii="Times New Roman" w:hAnsi="Times New Roman"/>
          <w:sz w:val="28"/>
          <w:szCs w:val="28"/>
        </w:rPr>
      </w:pPr>
      <w:r w:rsidRPr="00DD4F93">
        <w:rPr>
          <w:rFonts w:ascii="Times New Roman" w:hAnsi="Times New Roman"/>
          <w:sz w:val="28"/>
          <w:szCs w:val="28"/>
        </w:rPr>
        <w:t>определение влияния факторов на изменение величины этих показателей;</w:t>
      </w:r>
    </w:p>
    <w:p w:rsidR="00DD4F93" w:rsidRPr="00DD4F93" w:rsidRDefault="00DD4F93" w:rsidP="005E5BF1">
      <w:pPr>
        <w:widowControl w:val="0"/>
        <w:numPr>
          <w:ilvl w:val="0"/>
          <w:numId w:val="4"/>
        </w:numPr>
        <w:tabs>
          <w:tab w:val="left" w:pos="720"/>
        </w:tabs>
        <w:autoSpaceDE w:val="0"/>
        <w:autoSpaceDN w:val="0"/>
        <w:adjustRightInd w:val="0"/>
        <w:spacing w:after="0" w:line="360" w:lineRule="auto"/>
        <w:ind w:firstLine="360"/>
        <w:jc w:val="both"/>
        <w:rPr>
          <w:rFonts w:ascii="Times New Roman" w:hAnsi="Times New Roman"/>
          <w:sz w:val="28"/>
          <w:szCs w:val="28"/>
        </w:rPr>
      </w:pPr>
      <w:r w:rsidRPr="00DD4F93">
        <w:rPr>
          <w:rFonts w:ascii="Times New Roman" w:hAnsi="Times New Roman"/>
          <w:sz w:val="28"/>
          <w:szCs w:val="28"/>
        </w:rPr>
        <w:t>выявление внутрихозяйственных резервов увеличения производства и продаж;</w:t>
      </w:r>
    </w:p>
    <w:p w:rsidR="00DD4F93" w:rsidRPr="00DD4F93" w:rsidRDefault="00DD4F93" w:rsidP="005E5BF1">
      <w:pPr>
        <w:widowControl w:val="0"/>
        <w:numPr>
          <w:ilvl w:val="0"/>
          <w:numId w:val="4"/>
        </w:numPr>
        <w:tabs>
          <w:tab w:val="left" w:pos="720"/>
        </w:tabs>
        <w:autoSpaceDE w:val="0"/>
        <w:autoSpaceDN w:val="0"/>
        <w:adjustRightInd w:val="0"/>
        <w:spacing w:after="0" w:line="360" w:lineRule="auto"/>
        <w:ind w:firstLine="360"/>
        <w:jc w:val="both"/>
        <w:rPr>
          <w:rFonts w:ascii="Times New Roman" w:hAnsi="Times New Roman"/>
          <w:sz w:val="28"/>
          <w:szCs w:val="28"/>
        </w:rPr>
      </w:pPr>
      <w:r w:rsidRPr="00DD4F93">
        <w:rPr>
          <w:rFonts w:ascii="Times New Roman" w:hAnsi="Times New Roman"/>
          <w:sz w:val="28"/>
          <w:szCs w:val="28"/>
        </w:rPr>
        <w:t>разработка мероприятий по освоению выявленных резервов.</w:t>
      </w:r>
    </w:p>
    <w:p w:rsidR="00DD4F93" w:rsidRDefault="00DD4F93" w:rsidP="00DD4F93">
      <w:pPr>
        <w:pStyle w:val="a9"/>
        <w:spacing w:before="0" w:beforeAutospacing="0" w:after="0" w:afterAutospacing="0" w:line="360" w:lineRule="auto"/>
        <w:ind w:firstLine="709"/>
        <w:jc w:val="both"/>
        <w:rPr>
          <w:color w:val="auto"/>
          <w:sz w:val="28"/>
          <w:szCs w:val="28"/>
        </w:rPr>
      </w:pPr>
      <w:r w:rsidRPr="00DD4F93">
        <w:rPr>
          <w:bCs/>
          <w:iCs/>
          <w:color w:val="auto"/>
          <w:sz w:val="28"/>
          <w:szCs w:val="28"/>
        </w:rPr>
        <w:t>Полезными источниками информации для анализа являются</w:t>
      </w:r>
      <w:r w:rsidRPr="00DD4F93">
        <w:rPr>
          <w:b/>
          <w:bCs/>
          <w:iCs/>
          <w:color w:val="auto"/>
          <w:sz w:val="28"/>
          <w:szCs w:val="28"/>
        </w:rPr>
        <w:t>:</w:t>
      </w:r>
      <w:r w:rsidRPr="00DD4F93">
        <w:rPr>
          <w:color w:val="auto"/>
          <w:sz w:val="28"/>
          <w:szCs w:val="28"/>
        </w:rPr>
        <w:t xml:space="preserve"> бизнес-план предприятия, оперативные планы-графики, данные текущего бухгалтерского и статистического учета и отчетности, журналы ордера, карточки складского учета и др.</w:t>
      </w:r>
    </w:p>
    <w:p w:rsidR="00DD4F93" w:rsidRDefault="009928AC" w:rsidP="00DD4F93">
      <w:pPr>
        <w:pStyle w:val="a9"/>
        <w:spacing w:before="0" w:beforeAutospacing="0" w:after="0" w:afterAutospacing="0" w:line="360" w:lineRule="auto"/>
        <w:ind w:firstLine="709"/>
        <w:jc w:val="both"/>
        <w:rPr>
          <w:color w:val="auto"/>
          <w:sz w:val="28"/>
          <w:szCs w:val="28"/>
        </w:rPr>
      </w:pPr>
      <w:r>
        <w:rPr>
          <w:color w:val="auto"/>
          <w:sz w:val="28"/>
          <w:szCs w:val="28"/>
        </w:rPr>
        <w:t>Таким образом, рассмотрим на примере ООО «Рубин» анализ производства и объема продаж продукции.</w:t>
      </w:r>
    </w:p>
    <w:p w:rsidR="00081079" w:rsidRPr="00081079" w:rsidRDefault="00081079" w:rsidP="00081079">
      <w:pPr>
        <w:pStyle w:val="a9"/>
        <w:spacing w:before="0" w:beforeAutospacing="0" w:after="0" w:afterAutospacing="0" w:line="360" w:lineRule="auto"/>
        <w:ind w:firstLine="709"/>
        <w:jc w:val="center"/>
        <w:rPr>
          <w:b/>
          <w:color w:val="auto"/>
          <w:sz w:val="28"/>
          <w:szCs w:val="28"/>
        </w:rPr>
      </w:pPr>
      <w:r w:rsidRPr="00081079">
        <w:rPr>
          <w:b/>
          <w:color w:val="auto"/>
          <w:sz w:val="28"/>
          <w:szCs w:val="28"/>
        </w:rPr>
        <w:t>Задание №1</w:t>
      </w:r>
    </w:p>
    <w:p w:rsidR="008859B0" w:rsidRDefault="008859B0" w:rsidP="00DD4F93">
      <w:pPr>
        <w:pStyle w:val="a9"/>
        <w:spacing w:before="0" w:beforeAutospacing="0" w:after="0" w:afterAutospacing="0" w:line="360" w:lineRule="auto"/>
        <w:ind w:firstLine="709"/>
        <w:jc w:val="both"/>
        <w:rPr>
          <w:color w:val="auto"/>
          <w:sz w:val="28"/>
          <w:szCs w:val="28"/>
        </w:rPr>
      </w:pPr>
      <w:r>
        <w:rPr>
          <w:color w:val="auto"/>
          <w:sz w:val="28"/>
          <w:szCs w:val="28"/>
        </w:rPr>
        <w:t>Для начала о</w:t>
      </w:r>
      <w:r w:rsidRPr="008859B0">
        <w:rPr>
          <w:color w:val="auto"/>
          <w:sz w:val="28"/>
          <w:szCs w:val="28"/>
        </w:rPr>
        <w:t>пределим влияние на прирост объема продаж изменения количества проданно</w:t>
      </w:r>
      <w:r>
        <w:rPr>
          <w:color w:val="auto"/>
          <w:sz w:val="28"/>
          <w:szCs w:val="28"/>
        </w:rPr>
        <w:t>й продукции, ее структуры и цен в таблице 2.1 и последующих расчётах.</w:t>
      </w:r>
    </w:p>
    <w:p w:rsidR="003543F1" w:rsidRDefault="003543F1" w:rsidP="003543F1">
      <w:pPr>
        <w:spacing w:after="0" w:line="240" w:lineRule="auto"/>
        <w:jc w:val="right"/>
        <w:rPr>
          <w:rFonts w:ascii="Times New Roman" w:hAnsi="Times New Roman"/>
          <w:i/>
          <w:sz w:val="28"/>
          <w:szCs w:val="28"/>
        </w:rPr>
      </w:pPr>
      <w:r>
        <w:rPr>
          <w:rFonts w:ascii="Times New Roman" w:hAnsi="Times New Roman"/>
          <w:i/>
          <w:sz w:val="28"/>
          <w:szCs w:val="28"/>
        </w:rPr>
        <w:t>Таблица 2.</w:t>
      </w:r>
      <w:r w:rsidRPr="003543F1">
        <w:rPr>
          <w:rFonts w:ascii="Times New Roman" w:hAnsi="Times New Roman"/>
          <w:i/>
          <w:sz w:val="28"/>
          <w:szCs w:val="28"/>
        </w:rPr>
        <w:t>1</w:t>
      </w:r>
    </w:p>
    <w:p w:rsidR="003543F1" w:rsidRPr="003543F1" w:rsidRDefault="003543F1" w:rsidP="003543F1">
      <w:pPr>
        <w:spacing w:after="0" w:line="240" w:lineRule="auto"/>
        <w:jc w:val="right"/>
        <w:rPr>
          <w:rFonts w:ascii="Times New Roman" w:hAnsi="Times New Roman"/>
          <w:i/>
          <w:sz w:val="28"/>
          <w:szCs w:val="28"/>
        </w:rPr>
      </w:pPr>
    </w:p>
    <w:p w:rsidR="003543F1" w:rsidRPr="003543F1" w:rsidRDefault="003543F1" w:rsidP="003543F1">
      <w:pPr>
        <w:shd w:val="clear" w:color="auto" w:fill="FFFFFF"/>
        <w:spacing w:after="0" w:line="240" w:lineRule="auto"/>
        <w:ind w:left="11" w:firstLine="680"/>
        <w:jc w:val="center"/>
        <w:rPr>
          <w:rFonts w:ascii="Times New Roman" w:hAnsi="Times New Roman"/>
          <w:b/>
          <w:sz w:val="24"/>
          <w:szCs w:val="24"/>
        </w:rPr>
      </w:pPr>
      <w:r w:rsidRPr="003543F1">
        <w:rPr>
          <w:rFonts w:ascii="Times New Roman" w:hAnsi="Times New Roman"/>
          <w:b/>
          <w:sz w:val="24"/>
          <w:szCs w:val="24"/>
        </w:rPr>
        <w:t>Информация</w:t>
      </w:r>
      <w:r>
        <w:rPr>
          <w:rFonts w:ascii="Times New Roman" w:hAnsi="Times New Roman"/>
          <w:b/>
          <w:sz w:val="24"/>
          <w:szCs w:val="24"/>
        </w:rPr>
        <w:t>, необходимая</w:t>
      </w:r>
      <w:r w:rsidRPr="003543F1">
        <w:rPr>
          <w:rFonts w:ascii="Times New Roman" w:hAnsi="Times New Roman"/>
          <w:b/>
          <w:sz w:val="24"/>
          <w:szCs w:val="24"/>
        </w:rPr>
        <w:t xml:space="preserve"> для определения степени влияния выручки от продаж количества, структуры и цен на проданную продукцию</w:t>
      </w:r>
    </w:p>
    <w:p w:rsidR="003543F1" w:rsidRDefault="003543F1" w:rsidP="003543F1">
      <w:pPr>
        <w:pStyle w:val="a9"/>
        <w:spacing w:before="0" w:beforeAutospacing="0" w:after="0" w:afterAutospacing="0"/>
        <w:ind w:firstLine="709"/>
        <w:jc w:val="center"/>
        <w:rPr>
          <w:color w:val="auto"/>
          <w:sz w:val="28"/>
          <w:szCs w:val="28"/>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922"/>
        <w:gridCol w:w="1117"/>
        <w:gridCol w:w="1169"/>
        <w:gridCol w:w="1129"/>
        <w:gridCol w:w="987"/>
        <w:gridCol w:w="1155"/>
        <w:gridCol w:w="1044"/>
        <w:gridCol w:w="1038"/>
      </w:tblGrid>
      <w:tr w:rsidR="003543F1" w:rsidRPr="0012288C" w:rsidTr="00F977D2">
        <w:trPr>
          <w:jc w:val="center"/>
        </w:trPr>
        <w:tc>
          <w:tcPr>
            <w:tcW w:w="1528" w:type="dxa"/>
            <w:vMerge w:val="restart"/>
            <w:vAlign w:val="center"/>
          </w:tcPr>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Показа</w:t>
            </w:r>
            <w:r w:rsidR="0012288C">
              <w:rPr>
                <w:rFonts w:ascii="Times New Roman" w:hAnsi="Times New Roman"/>
                <w:b/>
                <w:sz w:val="24"/>
                <w:szCs w:val="24"/>
                <w:lang w:val="en-US"/>
              </w:rPr>
              <w:t>-</w:t>
            </w:r>
            <w:r w:rsidRPr="0012288C">
              <w:rPr>
                <w:rFonts w:ascii="Times New Roman" w:hAnsi="Times New Roman"/>
                <w:b/>
                <w:sz w:val="24"/>
                <w:szCs w:val="24"/>
              </w:rPr>
              <w:t>тель</w:t>
            </w:r>
          </w:p>
        </w:tc>
        <w:tc>
          <w:tcPr>
            <w:tcW w:w="2039" w:type="dxa"/>
            <w:gridSpan w:val="2"/>
            <w:vAlign w:val="center"/>
          </w:tcPr>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Изделие А</w:t>
            </w:r>
          </w:p>
        </w:tc>
        <w:tc>
          <w:tcPr>
            <w:tcW w:w="2298" w:type="dxa"/>
            <w:gridSpan w:val="2"/>
            <w:vAlign w:val="center"/>
          </w:tcPr>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Изделие В</w:t>
            </w:r>
          </w:p>
        </w:tc>
        <w:tc>
          <w:tcPr>
            <w:tcW w:w="2142" w:type="dxa"/>
            <w:gridSpan w:val="2"/>
            <w:vAlign w:val="center"/>
          </w:tcPr>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Изделие С</w:t>
            </w:r>
          </w:p>
        </w:tc>
        <w:tc>
          <w:tcPr>
            <w:tcW w:w="2082" w:type="dxa"/>
            <w:gridSpan w:val="2"/>
            <w:vAlign w:val="center"/>
          </w:tcPr>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Итого</w:t>
            </w:r>
          </w:p>
        </w:tc>
      </w:tr>
      <w:tr w:rsidR="003543F1" w:rsidRPr="0012288C" w:rsidTr="00F977D2">
        <w:trPr>
          <w:jc w:val="center"/>
        </w:trPr>
        <w:tc>
          <w:tcPr>
            <w:tcW w:w="1528" w:type="dxa"/>
            <w:vMerge/>
            <w:vAlign w:val="center"/>
          </w:tcPr>
          <w:p w:rsidR="003543F1" w:rsidRPr="0012288C" w:rsidRDefault="003543F1" w:rsidP="003543F1">
            <w:pPr>
              <w:spacing w:after="0" w:line="240" w:lineRule="auto"/>
              <w:jc w:val="center"/>
              <w:rPr>
                <w:rFonts w:ascii="Times New Roman" w:hAnsi="Times New Roman"/>
                <w:b/>
                <w:sz w:val="24"/>
                <w:szCs w:val="24"/>
              </w:rPr>
            </w:pPr>
          </w:p>
        </w:tc>
        <w:tc>
          <w:tcPr>
            <w:tcW w:w="922" w:type="dxa"/>
            <w:vAlign w:val="center"/>
          </w:tcPr>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Прош.</w:t>
            </w:r>
          </w:p>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год</w:t>
            </w:r>
          </w:p>
        </w:tc>
        <w:tc>
          <w:tcPr>
            <w:tcW w:w="1117" w:type="dxa"/>
            <w:vAlign w:val="center"/>
          </w:tcPr>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Отчет.</w:t>
            </w:r>
          </w:p>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год</w:t>
            </w:r>
          </w:p>
        </w:tc>
        <w:tc>
          <w:tcPr>
            <w:tcW w:w="1169" w:type="dxa"/>
            <w:vAlign w:val="center"/>
          </w:tcPr>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Прош.</w:t>
            </w:r>
          </w:p>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год</w:t>
            </w:r>
          </w:p>
        </w:tc>
        <w:tc>
          <w:tcPr>
            <w:tcW w:w="1129" w:type="dxa"/>
            <w:vAlign w:val="center"/>
          </w:tcPr>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Отчет.</w:t>
            </w:r>
          </w:p>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год</w:t>
            </w:r>
          </w:p>
        </w:tc>
        <w:tc>
          <w:tcPr>
            <w:tcW w:w="987" w:type="dxa"/>
            <w:vAlign w:val="center"/>
          </w:tcPr>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Прош.</w:t>
            </w:r>
          </w:p>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год</w:t>
            </w:r>
          </w:p>
        </w:tc>
        <w:tc>
          <w:tcPr>
            <w:tcW w:w="1155" w:type="dxa"/>
            <w:vAlign w:val="center"/>
          </w:tcPr>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Отчет.</w:t>
            </w:r>
          </w:p>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год</w:t>
            </w:r>
          </w:p>
        </w:tc>
        <w:tc>
          <w:tcPr>
            <w:tcW w:w="1044" w:type="dxa"/>
            <w:vAlign w:val="center"/>
          </w:tcPr>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Прош.</w:t>
            </w:r>
          </w:p>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год</w:t>
            </w:r>
          </w:p>
        </w:tc>
        <w:tc>
          <w:tcPr>
            <w:tcW w:w="1038" w:type="dxa"/>
            <w:vAlign w:val="center"/>
          </w:tcPr>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Отчет.</w:t>
            </w:r>
          </w:p>
          <w:p w:rsidR="003543F1" w:rsidRPr="0012288C" w:rsidRDefault="003543F1" w:rsidP="003543F1">
            <w:pPr>
              <w:spacing w:after="0" w:line="240" w:lineRule="auto"/>
              <w:jc w:val="center"/>
              <w:rPr>
                <w:rFonts w:ascii="Times New Roman" w:hAnsi="Times New Roman"/>
                <w:b/>
                <w:sz w:val="24"/>
                <w:szCs w:val="24"/>
              </w:rPr>
            </w:pPr>
            <w:r w:rsidRPr="0012288C">
              <w:rPr>
                <w:rFonts w:ascii="Times New Roman" w:hAnsi="Times New Roman"/>
                <w:b/>
                <w:sz w:val="24"/>
                <w:szCs w:val="24"/>
              </w:rPr>
              <w:t>год</w:t>
            </w:r>
          </w:p>
        </w:tc>
      </w:tr>
      <w:tr w:rsidR="003543F1" w:rsidRPr="003543F1" w:rsidTr="00F977D2">
        <w:trPr>
          <w:jc w:val="center"/>
        </w:trPr>
        <w:tc>
          <w:tcPr>
            <w:tcW w:w="1528" w:type="dxa"/>
            <w:vAlign w:val="center"/>
          </w:tcPr>
          <w:p w:rsidR="003543F1" w:rsidRPr="003543F1" w:rsidRDefault="003543F1" w:rsidP="003543F1">
            <w:pPr>
              <w:spacing w:after="0" w:line="240" w:lineRule="auto"/>
              <w:jc w:val="center"/>
              <w:rPr>
                <w:rFonts w:ascii="Times New Roman" w:hAnsi="Times New Roman"/>
                <w:sz w:val="24"/>
                <w:szCs w:val="24"/>
              </w:rPr>
            </w:pPr>
            <w:r>
              <w:rPr>
                <w:rFonts w:ascii="Times New Roman" w:hAnsi="Times New Roman"/>
                <w:sz w:val="24"/>
                <w:szCs w:val="24"/>
              </w:rPr>
              <w:t>1</w:t>
            </w:r>
          </w:p>
        </w:tc>
        <w:tc>
          <w:tcPr>
            <w:tcW w:w="922" w:type="dxa"/>
            <w:vAlign w:val="center"/>
          </w:tcPr>
          <w:p w:rsidR="003543F1" w:rsidRPr="003543F1" w:rsidRDefault="003543F1" w:rsidP="003543F1">
            <w:pPr>
              <w:spacing w:after="0" w:line="240" w:lineRule="auto"/>
              <w:jc w:val="center"/>
              <w:rPr>
                <w:rFonts w:ascii="Times New Roman" w:hAnsi="Times New Roman"/>
                <w:sz w:val="24"/>
                <w:szCs w:val="24"/>
              </w:rPr>
            </w:pPr>
            <w:r>
              <w:rPr>
                <w:rFonts w:ascii="Times New Roman" w:hAnsi="Times New Roman"/>
                <w:sz w:val="24"/>
                <w:szCs w:val="24"/>
              </w:rPr>
              <w:t>2</w:t>
            </w:r>
          </w:p>
        </w:tc>
        <w:tc>
          <w:tcPr>
            <w:tcW w:w="1117" w:type="dxa"/>
            <w:vAlign w:val="center"/>
          </w:tcPr>
          <w:p w:rsidR="003543F1" w:rsidRPr="003543F1" w:rsidRDefault="003543F1" w:rsidP="003543F1">
            <w:pPr>
              <w:spacing w:after="0" w:line="240" w:lineRule="auto"/>
              <w:jc w:val="center"/>
              <w:rPr>
                <w:rFonts w:ascii="Times New Roman" w:hAnsi="Times New Roman"/>
                <w:sz w:val="24"/>
                <w:szCs w:val="24"/>
              </w:rPr>
            </w:pPr>
            <w:r>
              <w:rPr>
                <w:rFonts w:ascii="Times New Roman" w:hAnsi="Times New Roman"/>
                <w:sz w:val="24"/>
                <w:szCs w:val="24"/>
              </w:rPr>
              <w:t>3</w:t>
            </w:r>
          </w:p>
        </w:tc>
        <w:tc>
          <w:tcPr>
            <w:tcW w:w="1169" w:type="dxa"/>
            <w:vAlign w:val="center"/>
          </w:tcPr>
          <w:p w:rsidR="003543F1" w:rsidRPr="003543F1" w:rsidRDefault="003543F1" w:rsidP="003543F1">
            <w:pPr>
              <w:spacing w:after="0" w:line="240" w:lineRule="auto"/>
              <w:jc w:val="center"/>
              <w:rPr>
                <w:rFonts w:ascii="Times New Roman" w:hAnsi="Times New Roman"/>
                <w:sz w:val="24"/>
                <w:szCs w:val="24"/>
              </w:rPr>
            </w:pPr>
            <w:r>
              <w:rPr>
                <w:rFonts w:ascii="Times New Roman" w:hAnsi="Times New Roman"/>
                <w:sz w:val="24"/>
                <w:szCs w:val="24"/>
              </w:rPr>
              <w:t>4</w:t>
            </w:r>
          </w:p>
        </w:tc>
        <w:tc>
          <w:tcPr>
            <w:tcW w:w="1129" w:type="dxa"/>
            <w:vAlign w:val="center"/>
          </w:tcPr>
          <w:p w:rsidR="003543F1" w:rsidRPr="003543F1" w:rsidRDefault="003543F1" w:rsidP="003543F1">
            <w:pPr>
              <w:spacing w:after="0" w:line="240" w:lineRule="auto"/>
              <w:jc w:val="center"/>
              <w:rPr>
                <w:rFonts w:ascii="Times New Roman" w:hAnsi="Times New Roman"/>
                <w:sz w:val="24"/>
                <w:szCs w:val="24"/>
              </w:rPr>
            </w:pPr>
            <w:r>
              <w:rPr>
                <w:rFonts w:ascii="Times New Roman" w:hAnsi="Times New Roman"/>
                <w:sz w:val="24"/>
                <w:szCs w:val="24"/>
              </w:rPr>
              <w:t>5</w:t>
            </w:r>
          </w:p>
        </w:tc>
        <w:tc>
          <w:tcPr>
            <w:tcW w:w="987" w:type="dxa"/>
            <w:vAlign w:val="center"/>
          </w:tcPr>
          <w:p w:rsidR="003543F1" w:rsidRPr="003543F1" w:rsidRDefault="003543F1" w:rsidP="003543F1">
            <w:pPr>
              <w:spacing w:after="0" w:line="240" w:lineRule="auto"/>
              <w:jc w:val="center"/>
              <w:rPr>
                <w:rFonts w:ascii="Times New Roman" w:hAnsi="Times New Roman"/>
                <w:sz w:val="24"/>
                <w:szCs w:val="24"/>
              </w:rPr>
            </w:pPr>
            <w:r>
              <w:rPr>
                <w:rFonts w:ascii="Times New Roman" w:hAnsi="Times New Roman"/>
                <w:sz w:val="24"/>
                <w:szCs w:val="24"/>
              </w:rPr>
              <w:t>6</w:t>
            </w:r>
          </w:p>
        </w:tc>
        <w:tc>
          <w:tcPr>
            <w:tcW w:w="1155" w:type="dxa"/>
            <w:vAlign w:val="center"/>
          </w:tcPr>
          <w:p w:rsidR="003543F1" w:rsidRPr="003543F1" w:rsidRDefault="003543F1" w:rsidP="003543F1">
            <w:pPr>
              <w:spacing w:after="0" w:line="240" w:lineRule="auto"/>
              <w:jc w:val="center"/>
              <w:rPr>
                <w:rFonts w:ascii="Times New Roman" w:hAnsi="Times New Roman"/>
                <w:sz w:val="24"/>
                <w:szCs w:val="24"/>
              </w:rPr>
            </w:pPr>
            <w:r>
              <w:rPr>
                <w:rFonts w:ascii="Times New Roman" w:hAnsi="Times New Roman"/>
                <w:sz w:val="24"/>
                <w:szCs w:val="24"/>
              </w:rPr>
              <w:t>7</w:t>
            </w:r>
          </w:p>
        </w:tc>
        <w:tc>
          <w:tcPr>
            <w:tcW w:w="1044" w:type="dxa"/>
            <w:vAlign w:val="center"/>
          </w:tcPr>
          <w:p w:rsidR="003543F1" w:rsidRPr="003543F1" w:rsidRDefault="003543F1" w:rsidP="003543F1">
            <w:pPr>
              <w:spacing w:after="0" w:line="240" w:lineRule="auto"/>
              <w:jc w:val="center"/>
              <w:rPr>
                <w:rFonts w:ascii="Times New Roman" w:hAnsi="Times New Roman"/>
                <w:sz w:val="24"/>
                <w:szCs w:val="24"/>
              </w:rPr>
            </w:pPr>
            <w:r>
              <w:rPr>
                <w:rFonts w:ascii="Times New Roman" w:hAnsi="Times New Roman"/>
                <w:sz w:val="24"/>
                <w:szCs w:val="24"/>
              </w:rPr>
              <w:t>8</w:t>
            </w:r>
          </w:p>
        </w:tc>
        <w:tc>
          <w:tcPr>
            <w:tcW w:w="1038" w:type="dxa"/>
            <w:vAlign w:val="center"/>
          </w:tcPr>
          <w:p w:rsidR="003543F1" w:rsidRPr="003543F1" w:rsidRDefault="003543F1" w:rsidP="003543F1">
            <w:pPr>
              <w:spacing w:after="0" w:line="240" w:lineRule="auto"/>
              <w:jc w:val="center"/>
              <w:rPr>
                <w:rFonts w:ascii="Times New Roman" w:hAnsi="Times New Roman"/>
                <w:sz w:val="24"/>
                <w:szCs w:val="24"/>
              </w:rPr>
            </w:pPr>
            <w:r>
              <w:rPr>
                <w:rFonts w:ascii="Times New Roman" w:hAnsi="Times New Roman"/>
                <w:sz w:val="24"/>
                <w:szCs w:val="24"/>
              </w:rPr>
              <w:t>9</w:t>
            </w:r>
          </w:p>
        </w:tc>
      </w:tr>
      <w:tr w:rsidR="003543F1" w:rsidRPr="003543F1" w:rsidTr="00F977D2">
        <w:trPr>
          <w:jc w:val="center"/>
        </w:trPr>
        <w:tc>
          <w:tcPr>
            <w:tcW w:w="1528" w:type="dxa"/>
            <w:vAlign w:val="center"/>
          </w:tcPr>
          <w:p w:rsidR="003543F1" w:rsidRPr="003543F1" w:rsidRDefault="003543F1" w:rsidP="003543F1">
            <w:pPr>
              <w:spacing w:after="0" w:line="240" w:lineRule="auto"/>
              <w:rPr>
                <w:rFonts w:ascii="Times New Roman" w:hAnsi="Times New Roman"/>
                <w:sz w:val="24"/>
                <w:szCs w:val="24"/>
              </w:rPr>
            </w:pPr>
            <w:r w:rsidRPr="003543F1">
              <w:rPr>
                <w:rFonts w:ascii="Times New Roman" w:hAnsi="Times New Roman"/>
                <w:sz w:val="24"/>
                <w:szCs w:val="24"/>
              </w:rPr>
              <w:t>Количест</w:t>
            </w:r>
            <w:r>
              <w:rPr>
                <w:rFonts w:ascii="Times New Roman" w:hAnsi="Times New Roman"/>
                <w:sz w:val="24"/>
                <w:szCs w:val="24"/>
              </w:rPr>
              <w:t>во</w:t>
            </w:r>
            <w:r w:rsidR="004753BB">
              <w:rPr>
                <w:rFonts w:ascii="Times New Roman" w:hAnsi="Times New Roman"/>
                <w:sz w:val="24"/>
                <w:szCs w:val="24"/>
              </w:rPr>
              <w:t xml:space="preserve">, </w:t>
            </w:r>
            <w:r w:rsidRPr="003543F1">
              <w:rPr>
                <w:rFonts w:ascii="Times New Roman" w:hAnsi="Times New Roman"/>
                <w:sz w:val="24"/>
                <w:szCs w:val="24"/>
              </w:rPr>
              <w:t>шт</w:t>
            </w:r>
            <w:r w:rsidR="004753BB">
              <w:rPr>
                <w:rFonts w:ascii="Times New Roman" w:hAnsi="Times New Roman"/>
                <w:sz w:val="24"/>
                <w:szCs w:val="24"/>
              </w:rPr>
              <w:t>.</w:t>
            </w:r>
          </w:p>
        </w:tc>
        <w:tc>
          <w:tcPr>
            <w:tcW w:w="922" w:type="dxa"/>
            <w:vAlign w:val="center"/>
          </w:tcPr>
          <w:p w:rsidR="003543F1" w:rsidRPr="003543F1" w:rsidRDefault="003543F1" w:rsidP="003543F1">
            <w:pPr>
              <w:spacing w:after="0" w:line="240" w:lineRule="auto"/>
              <w:jc w:val="center"/>
              <w:rPr>
                <w:rFonts w:ascii="Times New Roman" w:hAnsi="Times New Roman"/>
                <w:sz w:val="24"/>
                <w:szCs w:val="24"/>
              </w:rPr>
            </w:pPr>
            <w:r>
              <w:rPr>
                <w:rFonts w:ascii="Times New Roman" w:hAnsi="Times New Roman"/>
                <w:sz w:val="24"/>
                <w:szCs w:val="24"/>
              </w:rPr>
              <w:t>9400</w:t>
            </w:r>
          </w:p>
        </w:tc>
        <w:tc>
          <w:tcPr>
            <w:tcW w:w="1117" w:type="dxa"/>
            <w:vAlign w:val="center"/>
          </w:tcPr>
          <w:p w:rsidR="003543F1" w:rsidRPr="003543F1" w:rsidRDefault="003543F1" w:rsidP="003543F1">
            <w:pPr>
              <w:spacing w:after="0" w:line="240" w:lineRule="auto"/>
              <w:jc w:val="center"/>
              <w:rPr>
                <w:rFonts w:ascii="Times New Roman" w:hAnsi="Times New Roman"/>
                <w:sz w:val="24"/>
                <w:szCs w:val="24"/>
              </w:rPr>
            </w:pPr>
            <w:r>
              <w:rPr>
                <w:rFonts w:ascii="Times New Roman" w:hAnsi="Times New Roman"/>
                <w:sz w:val="24"/>
                <w:szCs w:val="24"/>
              </w:rPr>
              <w:t>11500</w:t>
            </w:r>
          </w:p>
        </w:tc>
        <w:tc>
          <w:tcPr>
            <w:tcW w:w="1169" w:type="dxa"/>
            <w:vAlign w:val="center"/>
          </w:tcPr>
          <w:p w:rsidR="003543F1" w:rsidRPr="003543F1" w:rsidRDefault="003543F1" w:rsidP="003543F1">
            <w:pPr>
              <w:spacing w:after="0" w:line="240" w:lineRule="auto"/>
              <w:jc w:val="center"/>
              <w:rPr>
                <w:rFonts w:ascii="Times New Roman" w:hAnsi="Times New Roman"/>
                <w:sz w:val="24"/>
                <w:szCs w:val="24"/>
              </w:rPr>
            </w:pPr>
            <w:r>
              <w:rPr>
                <w:rFonts w:ascii="Times New Roman" w:hAnsi="Times New Roman"/>
                <w:sz w:val="24"/>
                <w:szCs w:val="24"/>
              </w:rPr>
              <w:t>4800</w:t>
            </w:r>
          </w:p>
        </w:tc>
        <w:tc>
          <w:tcPr>
            <w:tcW w:w="1129" w:type="dxa"/>
            <w:vAlign w:val="center"/>
          </w:tcPr>
          <w:p w:rsidR="003543F1" w:rsidRPr="003543F1" w:rsidRDefault="003543F1" w:rsidP="003543F1">
            <w:pPr>
              <w:spacing w:after="0" w:line="240" w:lineRule="auto"/>
              <w:jc w:val="center"/>
              <w:rPr>
                <w:rFonts w:ascii="Times New Roman" w:hAnsi="Times New Roman"/>
                <w:sz w:val="24"/>
                <w:szCs w:val="24"/>
              </w:rPr>
            </w:pPr>
            <w:r>
              <w:rPr>
                <w:rFonts w:ascii="Times New Roman" w:hAnsi="Times New Roman"/>
                <w:sz w:val="24"/>
                <w:szCs w:val="24"/>
              </w:rPr>
              <w:t>5880</w:t>
            </w:r>
          </w:p>
        </w:tc>
        <w:tc>
          <w:tcPr>
            <w:tcW w:w="987" w:type="dxa"/>
            <w:vAlign w:val="center"/>
          </w:tcPr>
          <w:p w:rsidR="003543F1" w:rsidRPr="003543F1" w:rsidRDefault="003543F1" w:rsidP="003543F1">
            <w:pPr>
              <w:spacing w:after="0" w:line="240" w:lineRule="auto"/>
              <w:jc w:val="center"/>
              <w:rPr>
                <w:rFonts w:ascii="Times New Roman" w:hAnsi="Times New Roman"/>
                <w:sz w:val="24"/>
                <w:szCs w:val="24"/>
              </w:rPr>
            </w:pPr>
            <w:r>
              <w:rPr>
                <w:rFonts w:ascii="Times New Roman" w:hAnsi="Times New Roman"/>
                <w:sz w:val="24"/>
                <w:szCs w:val="24"/>
              </w:rPr>
              <w:t>7000</w:t>
            </w:r>
          </w:p>
        </w:tc>
        <w:tc>
          <w:tcPr>
            <w:tcW w:w="1155" w:type="dxa"/>
            <w:vAlign w:val="center"/>
          </w:tcPr>
          <w:p w:rsidR="003543F1" w:rsidRPr="003543F1" w:rsidRDefault="003543F1" w:rsidP="003543F1">
            <w:pPr>
              <w:spacing w:after="0" w:line="240" w:lineRule="auto"/>
              <w:jc w:val="center"/>
              <w:rPr>
                <w:rFonts w:ascii="Times New Roman" w:hAnsi="Times New Roman"/>
                <w:sz w:val="24"/>
                <w:szCs w:val="24"/>
              </w:rPr>
            </w:pPr>
            <w:r>
              <w:rPr>
                <w:rFonts w:ascii="Times New Roman" w:hAnsi="Times New Roman"/>
                <w:sz w:val="24"/>
                <w:szCs w:val="24"/>
              </w:rPr>
              <w:t>7000</w:t>
            </w:r>
          </w:p>
        </w:tc>
        <w:tc>
          <w:tcPr>
            <w:tcW w:w="1044" w:type="dxa"/>
            <w:vAlign w:val="center"/>
          </w:tcPr>
          <w:p w:rsidR="003543F1" w:rsidRPr="003543F1" w:rsidRDefault="003543F1" w:rsidP="003543F1">
            <w:pPr>
              <w:spacing w:after="0" w:line="240" w:lineRule="auto"/>
              <w:jc w:val="center"/>
              <w:rPr>
                <w:rFonts w:ascii="Times New Roman" w:hAnsi="Times New Roman"/>
                <w:sz w:val="24"/>
                <w:szCs w:val="24"/>
              </w:rPr>
            </w:pPr>
            <w:r>
              <w:rPr>
                <w:rFonts w:ascii="Times New Roman" w:hAnsi="Times New Roman"/>
                <w:sz w:val="24"/>
                <w:szCs w:val="24"/>
              </w:rPr>
              <w:t>21200</w:t>
            </w:r>
          </w:p>
        </w:tc>
        <w:tc>
          <w:tcPr>
            <w:tcW w:w="1038" w:type="dxa"/>
            <w:vAlign w:val="center"/>
          </w:tcPr>
          <w:p w:rsidR="003543F1" w:rsidRPr="003543F1" w:rsidRDefault="003543F1" w:rsidP="003543F1">
            <w:pPr>
              <w:spacing w:after="0" w:line="240" w:lineRule="auto"/>
              <w:jc w:val="center"/>
              <w:rPr>
                <w:rFonts w:ascii="Times New Roman" w:hAnsi="Times New Roman"/>
                <w:sz w:val="24"/>
                <w:szCs w:val="24"/>
              </w:rPr>
            </w:pPr>
            <w:r>
              <w:rPr>
                <w:rFonts w:ascii="Times New Roman" w:hAnsi="Times New Roman"/>
                <w:sz w:val="24"/>
                <w:szCs w:val="24"/>
              </w:rPr>
              <w:t>24380</w:t>
            </w:r>
          </w:p>
        </w:tc>
      </w:tr>
      <w:tr w:rsidR="003543F1" w:rsidRPr="003543F1" w:rsidTr="00F977D2">
        <w:trPr>
          <w:jc w:val="center"/>
        </w:trPr>
        <w:tc>
          <w:tcPr>
            <w:tcW w:w="1528" w:type="dxa"/>
            <w:vAlign w:val="center"/>
          </w:tcPr>
          <w:p w:rsidR="003543F1" w:rsidRPr="003543F1" w:rsidRDefault="003543F1" w:rsidP="003543F1">
            <w:pPr>
              <w:spacing w:after="0" w:line="240" w:lineRule="auto"/>
              <w:rPr>
                <w:rFonts w:ascii="Times New Roman" w:hAnsi="Times New Roman"/>
                <w:sz w:val="24"/>
                <w:szCs w:val="24"/>
              </w:rPr>
            </w:pPr>
            <w:r w:rsidRPr="003543F1">
              <w:rPr>
                <w:rFonts w:ascii="Times New Roman" w:hAnsi="Times New Roman"/>
                <w:sz w:val="24"/>
                <w:szCs w:val="24"/>
              </w:rPr>
              <w:t>Цена на проданную продукцию, тыс. руб.</w:t>
            </w:r>
          </w:p>
        </w:tc>
        <w:tc>
          <w:tcPr>
            <w:tcW w:w="922" w:type="dxa"/>
            <w:vAlign w:val="center"/>
          </w:tcPr>
          <w:p w:rsidR="003543F1" w:rsidRPr="00AD39F8" w:rsidRDefault="003543F1" w:rsidP="003543F1">
            <w:pPr>
              <w:spacing w:after="0" w:line="240" w:lineRule="auto"/>
              <w:jc w:val="center"/>
              <w:rPr>
                <w:rFonts w:ascii="Times New Roman" w:hAnsi="Times New Roman"/>
                <w:sz w:val="24"/>
                <w:szCs w:val="24"/>
                <w:lang w:val="en-US"/>
              </w:rPr>
            </w:pPr>
            <w:r>
              <w:rPr>
                <w:rFonts w:ascii="Times New Roman" w:hAnsi="Times New Roman"/>
                <w:sz w:val="24"/>
                <w:szCs w:val="24"/>
              </w:rPr>
              <w:t>250</w:t>
            </w:r>
            <w:r w:rsidR="00AD39F8">
              <w:rPr>
                <w:rFonts w:ascii="Times New Roman" w:hAnsi="Times New Roman"/>
                <w:sz w:val="24"/>
                <w:szCs w:val="24"/>
                <w:lang w:val="en-US"/>
              </w:rPr>
              <w:t>,0</w:t>
            </w:r>
          </w:p>
        </w:tc>
        <w:tc>
          <w:tcPr>
            <w:tcW w:w="1117" w:type="dxa"/>
            <w:vAlign w:val="center"/>
          </w:tcPr>
          <w:p w:rsidR="003543F1" w:rsidRPr="00AD39F8" w:rsidRDefault="003543F1" w:rsidP="003543F1">
            <w:pPr>
              <w:spacing w:after="0" w:line="240" w:lineRule="auto"/>
              <w:jc w:val="center"/>
              <w:rPr>
                <w:rFonts w:ascii="Times New Roman" w:hAnsi="Times New Roman"/>
                <w:sz w:val="24"/>
                <w:szCs w:val="24"/>
                <w:lang w:val="en-US"/>
              </w:rPr>
            </w:pPr>
            <w:r>
              <w:rPr>
                <w:rFonts w:ascii="Times New Roman" w:hAnsi="Times New Roman"/>
                <w:sz w:val="24"/>
                <w:szCs w:val="24"/>
              </w:rPr>
              <w:t>256</w:t>
            </w:r>
            <w:r w:rsidR="00AD39F8">
              <w:rPr>
                <w:rFonts w:ascii="Times New Roman" w:hAnsi="Times New Roman"/>
                <w:sz w:val="24"/>
                <w:szCs w:val="24"/>
                <w:lang w:val="en-US"/>
              </w:rPr>
              <w:t>,0</w:t>
            </w:r>
          </w:p>
        </w:tc>
        <w:tc>
          <w:tcPr>
            <w:tcW w:w="1169" w:type="dxa"/>
            <w:vAlign w:val="center"/>
          </w:tcPr>
          <w:p w:rsidR="003543F1" w:rsidRPr="00AD39F8" w:rsidRDefault="00AD39F8" w:rsidP="003543F1">
            <w:pPr>
              <w:spacing w:after="0" w:line="240" w:lineRule="auto"/>
              <w:jc w:val="center"/>
              <w:rPr>
                <w:rFonts w:ascii="Times New Roman" w:hAnsi="Times New Roman"/>
                <w:sz w:val="24"/>
                <w:szCs w:val="24"/>
                <w:lang w:val="en-US"/>
              </w:rPr>
            </w:pPr>
            <w:r>
              <w:rPr>
                <w:rFonts w:ascii="Times New Roman" w:hAnsi="Times New Roman"/>
                <w:sz w:val="24"/>
                <w:szCs w:val="24"/>
              </w:rPr>
              <w:t>300</w:t>
            </w:r>
            <w:r>
              <w:rPr>
                <w:rFonts w:ascii="Times New Roman" w:hAnsi="Times New Roman"/>
                <w:sz w:val="24"/>
                <w:szCs w:val="24"/>
                <w:lang w:val="en-US"/>
              </w:rPr>
              <w:t>,0</w:t>
            </w:r>
          </w:p>
        </w:tc>
        <w:tc>
          <w:tcPr>
            <w:tcW w:w="1129" w:type="dxa"/>
            <w:vAlign w:val="center"/>
          </w:tcPr>
          <w:p w:rsidR="003543F1" w:rsidRPr="00AD39F8" w:rsidRDefault="00AD39F8" w:rsidP="003543F1">
            <w:pPr>
              <w:spacing w:after="0" w:line="240" w:lineRule="auto"/>
              <w:jc w:val="center"/>
              <w:rPr>
                <w:rFonts w:ascii="Times New Roman" w:hAnsi="Times New Roman"/>
                <w:sz w:val="24"/>
                <w:szCs w:val="24"/>
                <w:lang w:val="en-US"/>
              </w:rPr>
            </w:pPr>
            <w:r>
              <w:rPr>
                <w:rFonts w:ascii="Times New Roman" w:hAnsi="Times New Roman"/>
                <w:sz w:val="24"/>
                <w:szCs w:val="24"/>
              </w:rPr>
              <w:t>305</w:t>
            </w:r>
            <w:r>
              <w:rPr>
                <w:rFonts w:ascii="Times New Roman" w:hAnsi="Times New Roman"/>
                <w:sz w:val="24"/>
                <w:szCs w:val="24"/>
                <w:lang w:val="en-US"/>
              </w:rPr>
              <w:t>,34</w:t>
            </w:r>
          </w:p>
        </w:tc>
        <w:tc>
          <w:tcPr>
            <w:tcW w:w="987" w:type="dxa"/>
            <w:vAlign w:val="center"/>
          </w:tcPr>
          <w:p w:rsidR="003543F1" w:rsidRPr="00AD39F8" w:rsidRDefault="00AD39F8" w:rsidP="003543F1">
            <w:pPr>
              <w:spacing w:after="0" w:line="240" w:lineRule="auto"/>
              <w:jc w:val="center"/>
              <w:rPr>
                <w:rFonts w:ascii="Times New Roman" w:hAnsi="Times New Roman"/>
                <w:sz w:val="24"/>
                <w:szCs w:val="24"/>
                <w:lang w:val="en-US"/>
              </w:rPr>
            </w:pPr>
            <w:r>
              <w:rPr>
                <w:rFonts w:ascii="Times New Roman" w:hAnsi="Times New Roman"/>
                <w:sz w:val="24"/>
                <w:szCs w:val="24"/>
                <w:lang w:val="en-US"/>
              </w:rPr>
              <w:t>350,0</w:t>
            </w:r>
          </w:p>
        </w:tc>
        <w:tc>
          <w:tcPr>
            <w:tcW w:w="1155" w:type="dxa"/>
            <w:vAlign w:val="center"/>
          </w:tcPr>
          <w:p w:rsidR="003543F1" w:rsidRPr="00AD39F8" w:rsidRDefault="00AD39F8" w:rsidP="003543F1">
            <w:pPr>
              <w:spacing w:after="0" w:line="240" w:lineRule="auto"/>
              <w:jc w:val="center"/>
              <w:rPr>
                <w:rFonts w:ascii="Times New Roman" w:hAnsi="Times New Roman"/>
                <w:sz w:val="24"/>
                <w:szCs w:val="24"/>
                <w:lang w:val="en-US"/>
              </w:rPr>
            </w:pPr>
            <w:r>
              <w:rPr>
                <w:rFonts w:ascii="Times New Roman" w:hAnsi="Times New Roman"/>
                <w:sz w:val="24"/>
                <w:szCs w:val="24"/>
                <w:lang w:val="en-US"/>
              </w:rPr>
              <w:t>357,0</w:t>
            </w:r>
          </w:p>
        </w:tc>
        <w:tc>
          <w:tcPr>
            <w:tcW w:w="1044" w:type="dxa"/>
            <w:vAlign w:val="center"/>
          </w:tcPr>
          <w:p w:rsidR="003543F1" w:rsidRPr="00AD39F8" w:rsidRDefault="00AD39F8" w:rsidP="003543F1">
            <w:pPr>
              <w:spacing w:after="0" w:line="240" w:lineRule="auto"/>
              <w:jc w:val="center"/>
              <w:rPr>
                <w:rFonts w:ascii="Times New Roman" w:hAnsi="Times New Roman"/>
                <w:sz w:val="24"/>
                <w:szCs w:val="24"/>
                <w:lang w:val="en-US"/>
              </w:rPr>
            </w:pPr>
            <w:r>
              <w:rPr>
                <w:rFonts w:ascii="Times New Roman" w:hAnsi="Times New Roman"/>
                <w:sz w:val="24"/>
                <w:szCs w:val="24"/>
                <w:lang w:val="en-US"/>
              </w:rPr>
              <w:t>X</w:t>
            </w:r>
          </w:p>
        </w:tc>
        <w:tc>
          <w:tcPr>
            <w:tcW w:w="1038" w:type="dxa"/>
            <w:vAlign w:val="center"/>
          </w:tcPr>
          <w:p w:rsidR="003543F1" w:rsidRPr="00AD39F8" w:rsidRDefault="00AD39F8" w:rsidP="003543F1">
            <w:pPr>
              <w:spacing w:after="0" w:line="240" w:lineRule="auto"/>
              <w:jc w:val="center"/>
              <w:rPr>
                <w:rFonts w:ascii="Times New Roman" w:hAnsi="Times New Roman"/>
                <w:sz w:val="24"/>
                <w:szCs w:val="24"/>
                <w:lang w:val="en-US"/>
              </w:rPr>
            </w:pPr>
            <w:r>
              <w:rPr>
                <w:rFonts w:ascii="Times New Roman" w:hAnsi="Times New Roman"/>
                <w:sz w:val="24"/>
                <w:szCs w:val="24"/>
                <w:lang w:val="en-US"/>
              </w:rPr>
              <w:t>X</w:t>
            </w:r>
          </w:p>
        </w:tc>
      </w:tr>
      <w:tr w:rsidR="003543F1" w:rsidRPr="003543F1" w:rsidTr="00F977D2">
        <w:trPr>
          <w:jc w:val="center"/>
        </w:trPr>
        <w:tc>
          <w:tcPr>
            <w:tcW w:w="1528" w:type="dxa"/>
            <w:vAlign w:val="center"/>
          </w:tcPr>
          <w:p w:rsidR="003543F1" w:rsidRPr="003543F1" w:rsidRDefault="003543F1" w:rsidP="003543F1">
            <w:pPr>
              <w:spacing w:after="0" w:line="240" w:lineRule="auto"/>
              <w:rPr>
                <w:rFonts w:ascii="Times New Roman" w:hAnsi="Times New Roman"/>
                <w:sz w:val="24"/>
                <w:szCs w:val="24"/>
              </w:rPr>
            </w:pPr>
            <w:r w:rsidRPr="003543F1">
              <w:rPr>
                <w:rFonts w:ascii="Times New Roman" w:hAnsi="Times New Roman"/>
                <w:sz w:val="24"/>
                <w:szCs w:val="24"/>
              </w:rPr>
              <w:t>Выручка, тыс. руб.</w:t>
            </w:r>
          </w:p>
        </w:tc>
        <w:tc>
          <w:tcPr>
            <w:tcW w:w="922" w:type="dxa"/>
            <w:vAlign w:val="center"/>
          </w:tcPr>
          <w:p w:rsidR="003543F1" w:rsidRPr="003543F1" w:rsidRDefault="003543F1" w:rsidP="003543F1">
            <w:pPr>
              <w:spacing w:after="0" w:line="240" w:lineRule="auto"/>
              <w:jc w:val="center"/>
              <w:rPr>
                <w:rFonts w:ascii="Times New Roman" w:hAnsi="Times New Roman"/>
                <w:sz w:val="20"/>
                <w:szCs w:val="20"/>
              </w:rPr>
            </w:pPr>
            <w:r w:rsidRPr="003543F1">
              <w:rPr>
                <w:rFonts w:ascii="Times New Roman" w:hAnsi="Times New Roman"/>
                <w:sz w:val="20"/>
                <w:szCs w:val="20"/>
              </w:rPr>
              <w:t>2350000</w:t>
            </w:r>
          </w:p>
        </w:tc>
        <w:tc>
          <w:tcPr>
            <w:tcW w:w="1117" w:type="dxa"/>
            <w:vAlign w:val="center"/>
          </w:tcPr>
          <w:p w:rsidR="003543F1" w:rsidRPr="003543F1" w:rsidRDefault="003543F1" w:rsidP="003543F1">
            <w:pPr>
              <w:spacing w:after="0" w:line="240" w:lineRule="auto"/>
              <w:jc w:val="center"/>
              <w:rPr>
                <w:rFonts w:ascii="Times New Roman" w:hAnsi="Times New Roman"/>
                <w:sz w:val="20"/>
                <w:szCs w:val="20"/>
              </w:rPr>
            </w:pPr>
            <w:r>
              <w:rPr>
                <w:rFonts w:ascii="Times New Roman" w:hAnsi="Times New Roman"/>
                <w:sz w:val="20"/>
                <w:szCs w:val="20"/>
              </w:rPr>
              <w:t>2944000</w:t>
            </w:r>
          </w:p>
        </w:tc>
        <w:tc>
          <w:tcPr>
            <w:tcW w:w="1169" w:type="dxa"/>
            <w:vAlign w:val="center"/>
          </w:tcPr>
          <w:p w:rsidR="003543F1" w:rsidRPr="003543F1" w:rsidRDefault="00AD39F8" w:rsidP="003543F1">
            <w:pPr>
              <w:spacing w:after="0" w:line="240" w:lineRule="auto"/>
              <w:jc w:val="center"/>
              <w:rPr>
                <w:rFonts w:ascii="Times New Roman" w:hAnsi="Times New Roman"/>
                <w:sz w:val="20"/>
                <w:szCs w:val="20"/>
              </w:rPr>
            </w:pPr>
            <w:r>
              <w:rPr>
                <w:rFonts w:ascii="Times New Roman" w:hAnsi="Times New Roman"/>
                <w:sz w:val="20"/>
                <w:szCs w:val="20"/>
              </w:rPr>
              <w:t>1440000</w:t>
            </w:r>
          </w:p>
        </w:tc>
        <w:tc>
          <w:tcPr>
            <w:tcW w:w="1129" w:type="dxa"/>
            <w:vAlign w:val="center"/>
          </w:tcPr>
          <w:p w:rsidR="003543F1" w:rsidRPr="00AD39F8" w:rsidRDefault="00AD39F8" w:rsidP="003543F1">
            <w:pPr>
              <w:spacing w:after="0" w:line="240" w:lineRule="auto"/>
              <w:jc w:val="center"/>
              <w:rPr>
                <w:rFonts w:ascii="Times New Roman" w:hAnsi="Times New Roman"/>
                <w:sz w:val="20"/>
                <w:szCs w:val="20"/>
                <w:lang w:val="en-US"/>
              </w:rPr>
            </w:pPr>
            <w:r>
              <w:rPr>
                <w:rFonts w:ascii="Times New Roman" w:hAnsi="Times New Roman"/>
                <w:sz w:val="20"/>
                <w:szCs w:val="20"/>
                <w:lang w:val="en-US"/>
              </w:rPr>
              <w:t>1795399</w:t>
            </w:r>
          </w:p>
        </w:tc>
        <w:tc>
          <w:tcPr>
            <w:tcW w:w="987" w:type="dxa"/>
            <w:vAlign w:val="center"/>
          </w:tcPr>
          <w:p w:rsidR="003543F1" w:rsidRPr="00AD39F8" w:rsidRDefault="00AD39F8" w:rsidP="003543F1">
            <w:pPr>
              <w:spacing w:after="0" w:line="240" w:lineRule="auto"/>
              <w:jc w:val="center"/>
              <w:rPr>
                <w:rFonts w:ascii="Times New Roman" w:hAnsi="Times New Roman"/>
                <w:sz w:val="20"/>
                <w:szCs w:val="20"/>
                <w:lang w:val="en-US"/>
              </w:rPr>
            </w:pPr>
            <w:r>
              <w:rPr>
                <w:rFonts w:ascii="Times New Roman" w:hAnsi="Times New Roman"/>
                <w:sz w:val="20"/>
                <w:szCs w:val="20"/>
                <w:lang w:val="en-US"/>
              </w:rPr>
              <w:t>2450000</w:t>
            </w:r>
          </w:p>
        </w:tc>
        <w:tc>
          <w:tcPr>
            <w:tcW w:w="1155" w:type="dxa"/>
            <w:vAlign w:val="center"/>
          </w:tcPr>
          <w:p w:rsidR="003543F1" w:rsidRPr="00AD39F8" w:rsidRDefault="00AD39F8" w:rsidP="003543F1">
            <w:pPr>
              <w:spacing w:after="0" w:line="240" w:lineRule="auto"/>
              <w:jc w:val="center"/>
              <w:rPr>
                <w:rFonts w:ascii="Times New Roman" w:hAnsi="Times New Roman"/>
                <w:sz w:val="20"/>
                <w:szCs w:val="20"/>
                <w:lang w:val="en-US"/>
              </w:rPr>
            </w:pPr>
            <w:r>
              <w:rPr>
                <w:rFonts w:ascii="Times New Roman" w:hAnsi="Times New Roman"/>
                <w:sz w:val="20"/>
                <w:szCs w:val="20"/>
                <w:lang w:val="en-US"/>
              </w:rPr>
              <w:t>2499000</w:t>
            </w:r>
          </w:p>
        </w:tc>
        <w:tc>
          <w:tcPr>
            <w:tcW w:w="1044" w:type="dxa"/>
            <w:vAlign w:val="center"/>
          </w:tcPr>
          <w:p w:rsidR="003543F1" w:rsidRPr="00AD39F8" w:rsidRDefault="00AD39F8" w:rsidP="003543F1">
            <w:pPr>
              <w:spacing w:after="0" w:line="240" w:lineRule="auto"/>
              <w:jc w:val="center"/>
              <w:rPr>
                <w:rFonts w:ascii="Times New Roman" w:hAnsi="Times New Roman"/>
                <w:sz w:val="20"/>
                <w:szCs w:val="20"/>
                <w:lang w:val="en-US"/>
              </w:rPr>
            </w:pPr>
            <w:r>
              <w:rPr>
                <w:rFonts w:ascii="Times New Roman" w:hAnsi="Times New Roman"/>
                <w:sz w:val="20"/>
                <w:szCs w:val="20"/>
                <w:lang w:val="en-US"/>
              </w:rPr>
              <w:t>6240000</w:t>
            </w:r>
          </w:p>
        </w:tc>
        <w:tc>
          <w:tcPr>
            <w:tcW w:w="1038" w:type="dxa"/>
            <w:vAlign w:val="center"/>
          </w:tcPr>
          <w:p w:rsidR="003543F1" w:rsidRPr="00AD39F8" w:rsidRDefault="00AD39F8" w:rsidP="003543F1">
            <w:pPr>
              <w:spacing w:after="0" w:line="240" w:lineRule="auto"/>
              <w:jc w:val="center"/>
              <w:rPr>
                <w:rFonts w:ascii="Times New Roman" w:hAnsi="Times New Roman"/>
                <w:sz w:val="20"/>
                <w:szCs w:val="20"/>
                <w:lang w:val="en-US"/>
              </w:rPr>
            </w:pPr>
            <w:r>
              <w:rPr>
                <w:rFonts w:ascii="Times New Roman" w:hAnsi="Times New Roman"/>
                <w:sz w:val="20"/>
                <w:szCs w:val="20"/>
                <w:lang w:val="en-US"/>
              </w:rPr>
              <w:t>7238399</w:t>
            </w:r>
          </w:p>
        </w:tc>
      </w:tr>
      <w:tr w:rsidR="00F977D2" w:rsidRPr="00F977D2" w:rsidTr="00F977D2">
        <w:trPr>
          <w:jc w:val="center"/>
        </w:trPr>
        <w:tc>
          <w:tcPr>
            <w:tcW w:w="1528" w:type="dxa"/>
            <w:vAlign w:val="center"/>
          </w:tcPr>
          <w:p w:rsidR="00F977D2" w:rsidRPr="00F977D2" w:rsidRDefault="00F977D2" w:rsidP="003543F1">
            <w:pPr>
              <w:spacing w:after="0" w:line="240" w:lineRule="auto"/>
              <w:rPr>
                <w:rFonts w:ascii="Times New Roman" w:hAnsi="Times New Roman"/>
                <w:sz w:val="24"/>
                <w:szCs w:val="24"/>
              </w:rPr>
            </w:pPr>
            <w:r w:rsidRPr="00F977D2">
              <w:rPr>
                <w:rFonts w:ascii="Times New Roman" w:hAnsi="Times New Roman"/>
              </w:rPr>
              <w:t>Расчётный показатель выручки за отчётный год при структуре и ценах прошлого года, тыс.руб.</w:t>
            </w:r>
          </w:p>
        </w:tc>
        <w:tc>
          <w:tcPr>
            <w:tcW w:w="922" w:type="dxa"/>
            <w:vAlign w:val="center"/>
          </w:tcPr>
          <w:p w:rsidR="00F977D2" w:rsidRPr="00F977D2" w:rsidRDefault="00F977D2" w:rsidP="003543F1">
            <w:pPr>
              <w:spacing w:after="0" w:line="240" w:lineRule="auto"/>
              <w:jc w:val="center"/>
              <w:rPr>
                <w:rFonts w:ascii="Times New Roman" w:hAnsi="Times New Roman"/>
                <w:sz w:val="20"/>
                <w:szCs w:val="20"/>
              </w:rPr>
            </w:pPr>
          </w:p>
        </w:tc>
        <w:tc>
          <w:tcPr>
            <w:tcW w:w="1117" w:type="dxa"/>
            <w:vAlign w:val="center"/>
          </w:tcPr>
          <w:p w:rsidR="00F977D2" w:rsidRPr="00F977D2" w:rsidRDefault="00F977D2" w:rsidP="003543F1">
            <w:pPr>
              <w:spacing w:after="0" w:line="240" w:lineRule="auto"/>
              <w:jc w:val="center"/>
              <w:rPr>
                <w:rFonts w:ascii="Times New Roman" w:hAnsi="Times New Roman"/>
                <w:sz w:val="20"/>
                <w:szCs w:val="20"/>
              </w:rPr>
            </w:pPr>
            <w:r w:rsidRPr="00F977D2">
              <w:rPr>
                <w:rFonts w:ascii="Times New Roman" w:hAnsi="Times New Roman"/>
              </w:rPr>
              <w:t>2702500</w:t>
            </w:r>
          </w:p>
        </w:tc>
        <w:tc>
          <w:tcPr>
            <w:tcW w:w="1169" w:type="dxa"/>
            <w:vAlign w:val="center"/>
          </w:tcPr>
          <w:p w:rsidR="00F977D2" w:rsidRPr="00F977D2" w:rsidRDefault="00F977D2" w:rsidP="003543F1">
            <w:pPr>
              <w:spacing w:after="0" w:line="240" w:lineRule="auto"/>
              <w:jc w:val="center"/>
              <w:rPr>
                <w:rFonts w:ascii="Times New Roman" w:hAnsi="Times New Roman"/>
                <w:sz w:val="20"/>
                <w:szCs w:val="20"/>
              </w:rPr>
            </w:pPr>
          </w:p>
        </w:tc>
        <w:tc>
          <w:tcPr>
            <w:tcW w:w="1129" w:type="dxa"/>
            <w:vAlign w:val="center"/>
          </w:tcPr>
          <w:p w:rsidR="00F977D2" w:rsidRPr="00F977D2" w:rsidRDefault="00F977D2" w:rsidP="003543F1">
            <w:pPr>
              <w:spacing w:after="0" w:line="240" w:lineRule="auto"/>
              <w:jc w:val="center"/>
              <w:rPr>
                <w:rFonts w:ascii="Times New Roman" w:hAnsi="Times New Roman"/>
                <w:sz w:val="20"/>
                <w:szCs w:val="20"/>
              </w:rPr>
            </w:pPr>
            <w:r w:rsidRPr="00F977D2">
              <w:rPr>
                <w:rFonts w:ascii="Times New Roman" w:hAnsi="Times New Roman"/>
              </w:rPr>
              <w:t>1656000</w:t>
            </w:r>
          </w:p>
        </w:tc>
        <w:tc>
          <w:tcPr>
            <w:tcW w:w="987" w:type="dxa"/>
            <w:vAlign w:val="center"/>
          </w:tcPr>
          <w:p w:rsidR="00F977D2" w:rsidRPr="00F977D2" w:rsidRDefault="00F977D2" w:rsidP="003543F1">
            <w:pPr>
              <w:spacing w:after="0" w:line="240" w:lineRule="auto"/>
              <w:jc w:val="center"/>
              <w:rPr>
                <w:rFonts w:ascii="Times New Roman" w:hAnsi="Times New Roman"/>
                <w:sz w:val="20"/>
                <w:szCs w:val="20"/>
              </w:rPr>
            </w:pPr>
          </w:p>
        </w:tc>
        <w:tc>
          <w:tcPr>
            <w:tcW w:w="1155" w:type="dxa"/>
            <w:vAlign w:val="center"/>
          </w:tcPr>
          <w:p w:rsidR="00F977D2" w:rsidRPr="00F977D2" w:rsidRDefault="00F977D2" w:rsidP="003543F1">
            <w:pPr>
              <w:spacing w:after="0" w:line="240" w:lineRule="auto"/>
              <w:jc w:val="center"/>
              <w:rPr>
                <w:rFonts w:ascii="Times New Roman" w:hAnsi="Times New Roman"/>
                <w:sz w:val="20"/>
                <w:szCs w:val="20"/>
              </w:rPr>
            </w:pPr>
            <w:r w:rsidRPr="00F977D2">
              <w:rPr>
                <w:rFonts w:ascii="Times New Roman" w:hAnsi="Times New Roman"/>
              </w:rPr>
              <w:t>2817500</w:t>
            </w:r>
          </w:p>
        </w:tc>
        <w:tc>
          <w:tcPr>
            <w:tcW w:w="1044" w:type="dxa"/>
            <w:vAlign w:val="center"/>
          </w:tcPr>
          <w:p w:rsidR="00F977D2" w:rsidRPr="00F977D2" w:rsidRDefault="00F977D2" w:rsidP="003543F1">
            <w:pPr>
              <w:spacing w:after="0" w:line="240" w:lineRule="auto"/>
              <w:jc w:val="center"/>
              <w:rPr>
                <w:rFonts w:ascii="Times New Roman" w:hAnsi="Times New Roman"/>
                <w:sz w:val="20"/>
                <w:szCs w:val="20"/>
              </w:rPr>
            </w:pPr>
          </w:p>
        </w:tc>
        <w:tc>
          <w:tcPr>
            <w:tcW w:w="1038" w:type="dxa"/>
            <w:vAlign w:val="center"/>
          </w:tcPr>
          <w:p w:rsidR="00F977D2" w:rsidRPr="00F977D2" w:rsidRDefault="00F977D2" w:rsidP="003543F1">
            <w:pPr>
              <w:spacing w:after="0" w:line="240" w:lineRule="auto"/>
              <w:jc w:val="center"/>
              <w:rPr>
                <w:rFonts w:ascii="Times New Roman" w:hAnsi="Times New Roman"/>
                <w:sz w:val="20"/>
                <w:szCs w:val="20"/>
              </w:rPr>
            </w:pPr>
            <w:r w:rsidRPr="00F977D2">
              <w:rPr>
                <w:rFonts w:ascii="Times New Roman" w:hAnsi="Times New Roman"/>
              </w:rPr>
              <w:t>7176000</w:t>
            </w:r>
          </w:p>
        </w:tc>
      </w:tr>
      <w:tr w:rsidR="00F977D2" w:rsidRPr="00F977D2" w:rsidTr="00F977D2">
        <w:trPr>
          <w:jc w:val="center"/>
        </w:trPr>
        <w:tc>
          <w:tcPr>
            <w:tcW w:w="1528" w:type="dxa"/>
            <w:vAlign w:val="center"/>
          </w:tcPr>
          <w:p w:rsidR="00F977D2" w:rsidRPr="00F977D2" w:rsidRDefault="00F977D2" w:rsidP="003543F1">
            <w:pPr>
              <w:spacing w:after="0" w:line="240" w:lineRule="auto"/>
              <w:rPr>
                <w:rFonts w:ascii="Times New Roman" w:hAnsi="Times New Roman"/>
              </w:rPr>
            </w:pPr>
            <w:r w:rsidRPr="00F977D2">
              <w:rPr>
                <w:rFonts w:ascii="Times New Roman" w:hAnsi="Times New Roman"/>
              </w:rPr>
              <w:t>Расчётный показатель выручки за отчётный год при ценах прошлого года, тыс.руб.</w:t>
            </w:r>
          </w:p>
        </w:tc>
        <w:tc>
          <w:tcPr>
            <w:tcW w:w="922" w:type="dxa"/>
            <w:vAlign w:val="center"/>
          </w:tcPr>
          <w:p w:rsidR="00F977D2" w:rsidRPr="00F977D2" w:rsidRDefault="00F977D2" w:rsidP="003543F1">
            <w:pPr>
              <w:spacing w:after="0" w:line="240" w:lineRule="auto"/>
              <w:jc w:val="center"/>
              <w:rPr>
                <w:rFonts w:ascii="Times New Roman" w:hAnsi="Times New Roman"/>
                <w:sz w:val="20"/>
                <w:szCs w:val="20"/>
              </w:rPr>
            </w:pPr>
          </w:p>
        </w:tc>
        <w:tc>
          <w:tcPr>
            <w:tcW w:w="1117" w:type="dxa"/>
            <w:vAlign w:val="center"/>
          </w:tcPr>
          <w:p w:rsidR="00F977D2" w:rsidRPr="00F977D2" w:rsidRDefault="00F977D2" w:rsidP="003543F1">
            <w:pPr>
              <w:spacing w:after="0" w:line="240" w:lineRule="auto"/>
              <w:jc w:val="center"/>
              <w:rPr>
                <w:rFonts w:ascii="Times New Roman" w:hAnsi="Times New Roman"/>
              </w:rPr>
            </w:pPr>
            <w:r w:rsidRPr="00F977D2">
              <w:rPr>
                <w:rFonts w:ascii="Times New Roman" w:hAnsi="Times New Roman"/>
              </w:rPr>
              <w:t>2875000</w:t>
            </w:r>
          </w:p>
        </w:tc>
        <w:tc>
          <w:tcPr>
            <w:tcW w:w="1169" w:type="dxa"/>
            <w:vAlign w:val="center"/>
          </w:tcPr>
          <w:p w:rsidR="00F977D2" w:rsidRPr="00F977D2" w:rsidRDefault="00F977D2" w:rsidP="003543F1">
            <w:pPr>
              <w:spacing w:after="0" w:line="240" w:lineRule="auto"/>
              <w:jc w:val="center"/>
              <w:rPr>
                <w:rFonts w:ascii="Times New Roman" w:hAnsi="Times New Roman"/>
                <w:sz w:val="20"/>
                <w:szCs w:val="20"/>
              </w:rPr>
            </w:pPr>
          </w:p>
        </w:tc>
        <w:tc>
          <w:tcPr>
            <w:tcW w:w="1129" w:type="dxa"/>
            <w:vAlign w:val="center"/>
          </w:tcPr>
          <w:p w:rsidR="00F977D2" w:rsidRPr="00F977D2" w:rsidRDefault="00F977D2" w:rsidP="003543F1">
            <w:pPr>
              <w:spacing w:after="0" w:line="240" w:lineRule="auto"/>
              <w:jc w:val="center"/>
              <w:rPr>
                <w:rFonts w:ascii="Times New Roman" w:hAnsi="Times New Roman"/>
              </w:rPr>
            </w:pPr>
            <w:r w:rsidRPr="00F977D2">
              <w:rPr>
                <w:rFonts w:ascii="Times New Roman" w:hAnsi="Times New Roman"/>
              </w:rPr>
              <w:t>1764000</w:t>
            </w:r>
          </w:p>
        </w:tc>
        <w:tc>
          <w:tcPr>
            <w:tcW w:w="987" w:type="dxa"/>
            <w:vAlign w:val="center"/>
          </w:tcPr>
          <w:p w:rsidR="00F977D2" w:rsidRPr="00F977D2" w:rsidRDefault="00F977D2" w:rsidP="003543F1">
            <w:pPr>
              <w:spacing w:after="0" w:line="240" w:lineRule="auto"/>
              <w:jc w:val="center"/>
              <w:rPr>
                <w:rFonts w:ascii="Times New Roman" w:hAnsi="Times New Roman"/>
                <w:sz w:val="20"/>
                <w:szCs w:val="20"/>
              </w:rPr>
            </w:pPr>
          </w:p>
        </w:tc>
        <w:tc>
          <w:tcPr>
            <w:tcW w:w="1155" w:type="dxa"/>
            <w:vAlign w:val="center"/>
          </w:tcPr>
          <w:p w:rsidR="00F977D2" w:rsidRPr="00F977D2" w:rsidRDefault="00F977D2" w:rsidP="003543F1">
            <w:pPr>
              <w:spacing w:after="0" w:line="240" w:lineRule="auto"/>
              <w:jc w:val="center"/>
              <w:rPr>
                <w:rFonts w:ascii="Times New Roman" w:hAnsi="Times New Roman"/>
              </w:rPr>
            </w:pPr>
            <w:r w:rsidRPr="00F977D2">
              <w:rPr>
                <w:rFonts w:ascii="Times New Roman" w:hAnsi="Times New Roman"/>
              </w:rPr>
              <w:t>2450000</w:t>
            </w:r>
          </w:p>
        </w:tc>
        <w:tc>
          <w:tcPr>
            <w:tcW w:w="1044" w:type="dxa"/>
            <w:vAlign w:val="center"/>
          </w:tcPr>
          <w:p w:rsidR="00F977D2" w:rsidRPr="00F977D2" w:rsidRDefault="00F977D2" w:rsidP="003543F1">
            <w:pPr>
              <w:spacing w:after="0" w:line="240" w:lineRule="auto"/>
              <w:jc w:val="center"/>
              <w:rPr>
                <w:rFonts w:ascii="Times New Roman" w:hAnsi="Times New Roman"/>
                <w:sz w:val="20"/>
                <w:szCs w:val="20"/>
              </w:rPr>
            </w:pPr>
          </w:p>
        </w:tc>
        <w:tc>
          <w:tcPr>
            <w:tcW w:w="1038" w:type="dxa"/>
            <w:vAlign w:val="center"/>
          </w:tcPr>
          <w:p w:rsidR="00F977D2" w:rsidRPr="00F977D2" w:rsidRDefault="00F977D2" w:rsidP="003543F1">
            <w:pPr>
              <w:spacing w:after="0" w:line="240" w:lineRule="auto"/>
              <w:jc w:val="center"/>
              <w:rPr>
                <w:rFonts w:ascii="Times New Roman" w:hAnsi="Times New Roman"/>
                <w:sz w:val="20"/>
                <w:szCs w:val="20"/>
              </w:rPr>
            </w:pPr>
            <w:r w:rsidRPr="00F977D2">
              <w:rPr>
                <w:rFonts w:ascii="Times New Roman" w:hAnsi="Times New Roman"/>
              </w:rPr>
              <w:t>7089000</w:t>
            </w:r>
          </w:p>
        </w:tc>
      </w:tr>
    </w:tbl>
    <w:p w:rsidR="008859B0" w:rsidRPr="00F977D2" w:rsidRDefault="008859B0" w:rsidP="008859B0">
      <w:pPr>
        <w:autoSpaceDE w:val="0"/>
        <w:autoSpaceDN w:val="0"/>
        <w:adjustRightInd w:val="0"/>
        <w:spacing w:after="0" w:line="360" w:lineRule="auto"/>
        <w:jc w:val="both"/>
        <w:rPr>
          <w:rFonts w:ascii="Times New Roman" w:hAnsi="Times New Roman"/>
          <w:b/>
          <w:iCs/>
          <w:sz w:val="28"/>
          <w:szCs w:val="28"/>
        </w:rPr>
      </w:pPr>
    </w:p>
    <w:p w:rsidR="00F977D2" w:rsidRPr="00F977D2" w:rsidRDefault="00F977D2" w:rsidP="00F977D2">
      <w:pPr>
        <w:spacing w:after="0" w:line="360" w:lineRule="auto"/>
        <w:rPr>
          <w:rFonts w:ascii="Times New Roman" w:hAnsi="Times New Roman"/>
          <w:sz w:val="28"/>
          <w:szCs w:val="28"/>
        </w:rPr>
      </w:pPr>
      <w:r w:rsidRPr="00F977D2">
        <w:rPr>
          <w:rFonts w:ascii="Times New Roman" w:hAnsi="Times New Roman"/>
          <w:sz w:val="28"/>
          <w:szCs w:val="28"/>
          <w:u w:val="single"/>
        </w:rPr>
        <w:t>Дополнительные расчеты, необходимые для анализа степени влияния указанных факторов:</w:t>
      </w:r>
      <w:r w:rsidRPr="00F977D2">
        <w:rPr>
          <w:rFonts w:ascii="Times New Roman" w:hAnsi="Times New Roman"/>
          <w:sz w:val="28"/>
          <w:szCs w:val="28"/>
        </w:rPr>
        <w:t xml:space="preserve">  1. Произведем расчет структуры проданной продукции:</w:t>
      </w:r>
    </w:p>
    <w:tbl>
      <w:tblPr>
        <w:tblW w:w="0" w:type="auto"/>
        <w:tblInd w:w="-30" w:type="dxa"/>
        <w:tblLayout w:type="fixed"/>
        <w:tblLook w:val="0000" w:firstRow="0" w:lastRow="0" w:firstColumn="0" w:lastColumn="0" w:noHBand="0" w:noVBand="0"/>
      </w:tblPr>
      <w:tblGrid>
        <w:gridCol w:w="995"/>
        <w:gridCol w:w="1957"/>
        <w:gridCol w:w="3297"/>
        <w:gridCol w:w="3381"/>
      </w:tblGrid>
      <w:tr w:rsidR="00F977D2" w:rsidRPr="00F977D2" w:rsidTr="008745BF">
        <w:trPr>
          <w:trHeight w:val="780"/>
        </w:trPr>
        <w:tc>
          <w:tcPr>
            <w:tcW w:w="995" w:type="dxa"/>
            <w:tcBorders>
              <w:top w:val="single" w:sz="4" w:space="0" w:color="000000"/>
              <w:left w:val="single" w:sz="4" w:space="0" w:color="000000"/>
              <w:bottom w:val="single" w:sz="4" w:space="0" w:color="000000"/>
            </w:tcBorders>
            <w:vAlign w:val="center"/>
          </w:tcPr>
          <w:p w:rsidR="00F977D2" w:rsidRPr="00F977D2" w:rsidRDefault="00F977D2" w:rsidP="008745BF">
            <w:pPr>
              <w:snapToGrid w:val="0"/>
              <w:spacing w:after="0"/>
              <w:jc w:val="center"/>
              <w:rPr>
                <w:rFonts w:ascii="Times New Roman" w:hAnsi="Times New Roman"/>
                <w:b/>
                <w:sz w:val="28"/>
                <w:szCs w:val="28"/>
              </w:rPr>
            </w:pPr>
            <w:r w:rsidRPr="00F977D2">
              <w:rPr>
                <w:rFonts w:ascii="Times New Roman" w:hAnsi="Times New Roman"/>
                <w:b/>
                <w:sz w:val="28"/>
                <w:szCs w:val="28"/>
              </w:rPr>
              <w:t>№</w:t>
            </w:r>
          </w:p>
          <w:p w:rsidR="00F977D2" w:rsidRPr="00F977D2" w:rsidRDefault="00F977D2" w:rsidP="008745BF">
            <w:pPr>
              <w:spacing w:after="0"/>
              <w:jc w:val="center"/>
              <w:rPr>
                <w:rFonts w:ascii="Times New Roman" w:hAnsi="Times New Roman"/>
                <w:b/>
                <w:sz w:val="28"/>
                <w:szCs w:val="28"/>
              </w:rPr>
            </w:pPr>
            <w:r w:rsidRPr="00F977D2">
              <w:rPr>
                <w:rFonts w:ascii="Times New Roman" w:hAnsi="Times New Roman"/>
                <w:b/>
                <w:sz w:val="28"/>
                <w:szCs w:val="28"/>
              </w:rPr>
              <w:t>п/п</w:t>
            </w:r>
          </w:p>
        </w:tc>
        <w:tc>
          <w:tcPr>
            <w:tcW w:w="1957" w:type="dxa"/>
            <w:tcBorders>
              <w:top w:val="single" w:sz="4" w:space="0" w:color="000000"/>
              <w:left w:val="single" w:sz="4" w:space="0" w:color="000000"/>
              <w:bottom w:val="single" w:sz="4" w:space="0" w:color="000000"/>
            </w:tcBorders>
            <w:vAlign w:val="center"/>
          </w:tcPr>
          <w:p w:rsidR="00F977D2" w:rsidRPr="00F977D2" w:rsidRDefault="00F977D2" w:rsidP="008745BF">
            <w:pPr>
              <w:snapToGrid w:val="0"/>
              <w:spacing w:after="0"/>
              <w:jc w:val="center"/>
              <w:rPr>
                <w:rFonts w:ascii="Times New Roman" w:hAnsi="Times New Roman"/>
                <w:b/>
                <w:sz w:val="28"/>
                <w:szCs w:val="28"/>
              </w:rPr>
            </w:pPr>
            <w:r w:rsidRPr="00F977D2">
              <w:rPr>
                <w:rFonts w:ascii="Times New Roman" w:hAnsi="Times New Roman"/>
                <w:b/>
                <w:sz w:val="28"/>
                <w:szCs w:val="28"/>
              </w:rPr>
              <w:t>Наименование</w:t>
            </w:r>
          </w:p>
          <w:p w:rsidR="00F977D2" w:rsidRPr="00F977D2" w:rsidRDefault="00F977D2" w:rsidP="008745BF">
            <w:pPr>
              <w:spacing w:after="0"/>
              <w:jc w:val="center"/>
              <w:rPr>
                <w:rFonts w:ascii="Times New Roman" w:hAnsi="Times New Roman"/>
                <w:b/>
                <w:sz w:val="28"/>
                <w:szCs w:val="28"/>
              </w:rPr>
            </w:pPr>
            <w:r w:rsidRPr="00F977D2">
              <w:rPr>
                <w:rFonts w:ascii="Times New Roman" w:hAnsi="Times New Roman"/>
                <w:b/>
                <w:sz w:val="28"/>
                <w:szCs w:val="28"/>
              </w:rPr>
              <w:t>проданной</w:t>
            </w:r>
          </w:p>
          <w:p w:rsidR="00F977D2" w:rsidRPr="00F977D2" w:rsidRDefault="00F977D2" w:rsidP="008745BF">
            <w:pPr>
              <w:spacing w:after="0"/>
              <w:jc w:val="center"/>
              <w:rPr>
                <w:rFonts w:ascii="Times New Roman" w:hAnsi="Times New Roman"/>
                <w:b/>
                <w:sz w:val="28"/>
                <w:szCs w:val="28"/>
              </w:rPr>
            </w:pPr>
            <w:r w:rsidRPr="00F977D2">
              <w:rPr>
                <w:rFonts w:ascii="Times New Roman" w:hAnsi="Times New Roman"/>
                <w:b/>
                <w:sz w:val="28"/>
                <w:szCs w:val="28"/>
              </w:rPr>
              <w:t>продукции</w:t>
            </w:r>
          </w:p>
        </w:tc>
        <w:tc>
          <w:tcPr>
            <w:tcW w:w="3297" w:type="dxa"/>
            <w:tcBorders>
              <w:top w:val="single" w:sz="4" w:space="0" w:color="000000"/>
              <w:left w:val="single" w:sz="4" w:space="0" w:color="000000"/>
              <w:bottom w:val="single" w:sz="4" w:space="0" w:color="000000"/>
            </w:tcBorders>
            <w:vAlign w:val="center"/>
          </w:tcPr>
          <w:p w:rsidR="00F977D2" w:rsidRPr="00F977D2" w:rsidRDefault="00F977D2" w:rsidP="008745BF">
            <w:pPr>
              <w:snapToGrid w:val="0"/>
              <w:spacing w:after="0"/>
              <w:jc w:val="center"/>
              <w:rPr>
                <w:rFonts w:ascii="Times New Roman" w:hAnsi="Times New Roman"/>
                <w:b/>
                <w:sz w:val="28"/>
                <w:szCs w:val="28"/>
              </w:rPr>
            </w:pPr>
            <w:r w:rsidRPr="00F977D2">
              <w:rPr>
                <w:rFonts w:ascii="Times New Roman" w:hAnsi="Times New Roman"/>
                <w:b/>
                <w:sz w:val="28"/>
                <w:szCs w:val="28"/>
              </w:rPr>
              <w:t>Прошлый год</w:t>
            </w:r>
          </w:p>
        </w:tc>
        <w:tc>
          <w:tcPr>
            <w:tcW w:w="3381" w:type="dxa"/>
            <w:tcBorders>
              <w:top w:val="single" w:sz="4" w:space="0" w:color="000000"/>
              <w:left w:val="single" w:sz="4" w:space="0" w:color="000000"/>
              <w:bottom w:val="single" w:sz="4" w:space="0" w:color="000000"/>
              <w:right w:val="single" w:sz="4" w:space="0" w:color="000000"/>
            </w:tcBorders>
            <w:vAlign w:val="center"/>
          </w:tcPr>
          <w:p w:rsidR="00F977D2" w:rsidRPr="00F977D2" w:rsidRDefault="00F977D2" w:rsidP="008745BF">
            <w:pPr>
              <w:snapToGrid w:val="0"/>
              <w:spacing w:after="0"/>
              <w:jc w:val="center"/>
              <w:rPr>
                <w:rFonts w:ascii="Times New Roman" w:hAnsi="Times New Roman"/>
                <w:b/>
                <w:sz w:val="28"/>
                <w:szCs w:val="28"/>
              </w:rPr>
            </w:pPr>
            <w:r w:rsidRPr="00F977D2">
              <w:rPr>
                <w:rFonts w:ascii="Times New Roman" w:hAnsi="Times New Roman"/>
                <w:b/>
                <w:sz w:val="28"/>
                <w:szCs w:val="28"/>
              </w:rPr>
              <w:t>Отчетный год</w:t>
            </w:r>
          </w:p>
        </w:tc>
      </w:tr>
      <w:tr w:rsidR="00F977D2" w:rsidRPr="00F977D2" w:rsidTr="008745BF">
        <w:tc>
          <w:tcPr>
            <w:tcW w:w="995" w:type="dxa"/>
            <w:tcBorders>
              <w:top w:val="single" w:sz="4" w:space="0" w:color="000000"/>
              <w:left w:val="single" w:sz="4" w:space="0" w:color="000000"/>
              <w:bottom w:val="single" w:sz="4" w:space="0" w:color="000000"/>
            </w:tcBorders>
            <w:vAlign w:val="center"/>
          </w:tcPr>
          <w:p w:rsidR="00F977D2" w:rsidRPr="00F977D2" w:rsidRDefault="00F977D2" w:rsidP="008745BF">
            <w:pPr>
              <w:snapToGrid w:val="0"/>
              <w:spacing w:after="0"/>
              <w:rPr>
                <w:rFonts w:ascii="Times New Roman" w:hAnsi="Times New Roman"/>
                <w:b/>
                <w:sz w:val="28"/>
                <w:szCs w:val="28"/>
              </w:rPr>
            </w:pPr>
            <w:r w:rsidRPr="00F977D2">
              <w:rPr>
                <w:rFonts w:ascii="Times New Roman" w:hAnsi="Times New Roman"/>
                <w:b/>
                <w:sz w:val="28"/>
                <w:szCs w:val="28"/>
              </w:rPr>
              <w:t>1.</w:t>
            </w:r>
          </w:p>
        </w:tc>
        <w:tc>
          <w:tcPr>
            <w:tcW w:w="1957"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rPr>
                <w:rFonts w:ascii="Times New Roman" w:hAnsi="Times New Roman"/>
                <w:b/>
                <w:i/>
                <w:sz w:val="28"/>
                <w:szCs w:val="28"/>
              </w:rPr>
            </w:pPr>
            <w:r w:rsidRPr="00F977D2">
              <w:rPr>
                <w:rFonts w:ascii="Times New Roman" w:hAnsi="Times New Roman"/>
                <w:b/>
                <w:sz w:val="28"/>
                <w:szCs w:val="28"/>
              </w:rPr>
              <w:t xml:space="preserve">Изделие </w:t>
            </w:r>
            <w:r w:rsidRPr="00F977D2">
              <w:rPr>
                <w:rFonts w:ascii="Times New Roman" w:hAnsi="Times New Roman"/>
                <w:b/>
                <w:i/>
                <w:sz w:val="28"/>
                <w:szCs w:val="28"/>
              </w:rPr>
              <w:t>А</w:t>
            </w:r>
          </w:p>
        </w:tc>
        <w:tc>
          <w:tcPr>
            <w:tcW w:w="3297"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rPr>
                <w:rFonts w:ascii="Times New Roman" w:hAnsi="Times New Roman"/>
                <w:b/>
                <w:sz w:val="28"/>
                <w:szCs w:val="28"/>
              </w:rPr>
            </w:pPr>
            <w:r w:rsidRPr="00F977D2">
              <w:rPr>
                <w:rFonts w:ascii="Times New Roman" w:hAnsi="Times New Roman"/>
                <w:b/>
                <w:sz w:val="28"/>
                <w:szCs w:val="28"/>
              </w:rPr>
              <w:t>9400 : 21200 = 0,4434</w:t>
            </w:r>
          </w:p>
        </w:tc>
        <w:tc>
          <w:tcPr>
            <w:tcW w:w="3381" w:type="dxa"/>
            <w:tcBorders>
              <w:top w:val="single" w:sz="4" w:space="0" w:color="000000"/>
              <w:left w:val="single" w:sz="4" w:space="0" w:color="000000"/>
              <w:bottom w:val="single" w:sz="4" w:space="0" w:color="000000"/>
              <w:right w:val="single" w:sz="4" w:space="0" w:color="000000"/>
            </w:tcBorders>
          </w:tcPr>
          <w:p w:rsidR="00F977D2" w:rsidRPr="00F977D2" w:rsidRDefault="00F977D2" w:rsidP="008745BF">
            <w:pPr>
              <w:snapToGrid w:val="0"/>
              <w:spacing w:after="0"/>
              <w:rPr>
                <w:rFonts w:ascii="Times New Roman" w:hAnsi="Times New Roman"/>
                <w:b/>
                <w:sz w:val="28"/>
                <w:szCs w:val="28"/>
              </w:rPr>
            </w:pPr>
            <w:r w:rsidRPr="00F977D2">
              <w:rPr>
                <w:rFonts w:ascii="Times New Roman" w:hAnsi="Times New Roman"/>
                <w:b/>
                <w:sz w:val="28"/>
                <w:szCs w:val="28"/>
              </w:rPr>
              <w:t>11500 : 24380 = 0,4717</w:t>
            </w:r>
          </w:p>
        </w:tc>
      </w:tr>
      <w:tr w:rsidR="00F977D2" w:rsidRPr="00F977D2" w:rsidTr="008745BF">
        <w:tc>
          <w:tcPr>
            <w:tcW w:w="995"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rPr>
                <w:rFonts w:ascii="Times New Roman" w:hAnsi="Times New Roman"/>
                <w:b/>
                <w:sz w:val="28"/>
                <w:szCs w:val="28"/>
              </w:rPr>
            </w:pPr>
            <w:r w:rsidRPr="00F977D2">
              <w:rPr>
                <w:rFonts w:ascii="Times New Roman" w:hAnsi="Times New Roman"/>
                <w:b/>
                <w:sz w:val="28"/>
                <w:szCs w:val="28"/>
              </w:rPr>
              <w:t>2.</w:t>
            </w:r>
          </w:p>
        </w:tc>
        <w:tc>
          <w:tcPr>
            <w:tcW w:w="1957"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rPr>
                <w:rFonts w:ascii="Times New Roman" w:hAnsi="Times New Roman"/>
                <w:b/>
                <w:i/>
                <w:sz w:val="28"/>
                <w:szCs w:val="28"/>
              </w:rPr>
            </w:pPr>
            <w:r w:rsidRPr="00F977D2">
              <w:rPr>
                <w:rFonts w:ascii="Times New Roman" w:hAnsi="Times New Roman"/>
                <w:b/>
                <w:sz w:val="28"/>
                <w:szCs w:val="28"/>
              </w:rPr>
              <w:t xml:space="preserve">Изделие </w:t>
            </w:r>
            <w:r w:rsidRPr="00F977D2">
              <w:rPr>
                <w:rFonts w:ascii="Times New Roman" w:hAnsi="Times New Roman"/>
                <w:b/>
                <w:i/>
                <w:sz w:val="28"/>
                <w:szCs w:val="28"/>
              </w:rPr>
              <w:t>В</w:t>
            </w:r>
          </w:p>
        </w:tc>
        <w:tc>
          <w:tcPr>
            <w:tcW w:w="3297"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rPr>
                <w:rFonts w:ascii="Times New Roman" w:hAnsi="Times New Roman"/>
                <w:b/>
                <w:sz w:val="28"/>
                <w:szCs w:val="28"/>
              </w:rPr>
            </w:pPr>
            <w:r w:rsidRPr="00F977D2">
              <w:rPr>
                <w:rFonts w:ascii="Times New Roman" w:hAnsi="Times New Roman"/>
                <w:b/>
                <w:sz w:val="28"/>
                <w:szCs w:val="28"/>
              </w:rPr>
              <w:t>4800 : 21200 = 0,2264</w:t>
            </w:r>
          </w:p>
        </w:tc>
        <w:tc>
          <w:tcPr>
            <w:tcW w:w="3381" w:type="dxa"/>
            <w:tcBorders>
              <w:top w:val="single" w:sz="4" w:space="0" w:color="000000"/>
              <w:left w:val="single" w:sz="4" w:space="0" w:color="000000"/>
              <w:bottom w:val="single" w:sz="4" w:space="0" w:color="000000"/>
              <w:right w:val="single" w:sz="4" w:space="0" w:color="000000"/>
            </w:tcBorders>
          </w:tcPr>
          <w:p w:rsidR="00F977D2" w:rsidRPr="00F977D2" w:rsidRDefault="00F977D2" w:rsidP="008745BF">
            <w:pPr>
              <w:snapToGrid w:val="0"/>
              <w:spacing w:after="0"/>
              <w:rPr>
                <w:rFonts w:ascii="Times New Roman" w:hAnsi="Times New Roman"/>
                <w:b/>
                <w:sz w:val="28"/>
                <w:szCs w:val="28"/>
              </w:rPr>
            </w:pPr>
            <w:r w:rsidRPr="00F977D2">
              <w:rPr>
                <w:rFonts w:ascii="Times New Roman" w:hAnsi="Times New Roman"/>
                <w:b/>
                <w:sz w:val="28"/>
                <w:szCs w:val="28"/>
              </w:rPr>
              <w:t>5880 : 24380 = 0,2412</w:t>
            </w:r>
          </w:p>
        </w:tc>
      </w:tr>
      <w:tr w:rsidR="00F977D2" w:rsidRPr="00F977D2" w:rsidTr="008745BF">
        <w:tc>
          <w:tcPr>
            <w:tcW w:w="995"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rPr>
                <w:rFonts w:ascii="Times New Roman" w:hAnsi="Times New Roman"/>
                <w:b/>
                <w:sz w:val="28"/>
                <w:szCs w:val="28"/>
              </w:rPr>
            </w:pPr>
            <w:r w:rsidRPr="00F977D2">
              <w:rPr>
                <w:rFonts w:ascii="Times New Roman" w:hAnsi="Times New Roman"/>
                <w:b/>
                <w:sz w:val="28"/>
                <w:szCs w:val="28"/>
              </w:rPr>
              <w:t>3.</w:t>
            </w:r>
          </w:p>
        </w:tc>
        <w:tc>
          <w:tcPr>
            <w:tcW w:w="1957"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rPr>
                <w:rFonts w:ascii="Times New Roman" w:hAnsi="Times New Roman"/>
                <w:b/>
                <w:i/>
                <w:sz w:val="28"/>
                <w:szCs w:val="28"/>
              </w:rPr>
            </w:pPr>
            <w:r w:rsidRPr="00F977D2">
              <w:rPr>
                <w:rFonts w:ascii="Times New Roman" w:hAnsi="Times New Roman"/>
                <w:b/>
                <w:sz w:val="28"/>
                <w:szCs w:val="28"/>
              </w:rPr>
              <w:t xml:space="preserve">Изделие </w:t>
            </w:r>
            <w:r w:rsidRPr="00F977D2">
              <w:rPr>
                <w:rFonts w:ascii="Times New Roman" w:hAnsi="Times New Roman"/>
                <w:b/>
                <w:i/>
                <w:sz w:val="28"/>
                <w:szCs w:val="28"/>
              </w:rPr>
              <w:t>С</w:t>
            </w:r>
          </w:p>
        </w:tc>
        <w:tc>
          <w:tcPr>
            <w:tcW w:w="3297" w:type="dxa"/>
            <w:tcBorders>
              <w:top w:val="single" w:sz="4" w:space="0" w:color="000000"/>
              <w:left w:val="single" w:sz="4" w:space="0" w:color="000000"/>
              <w:bottom w:val="single" w:sz="4" w:space="0" w:color="000000"/>
            </w:tcBorders>
          </w:tcPr>
          <w:p w:rsidR="00F977D2" w:rsidRPr="00F977D2" w:rsidRDefault="00F977D2" w:rsidP="008745BF">
            <w:pPr>
              <w:snapToGrid w:val="0"/>
              <w:spacing w:after="0"/>
              <w:rPr>
                <w:rFonts w:ascii="Times New Roman" w:hAnsi="Times New Roman"/>
                <w:b/>
                <w:sz w:val="28"/>
                <w:szCs w:val="28"/>
              </w:rPr>
            </w:pPr>
            <w:r w:rsidRPr="00F977D2">
              <w:rPr>
                <w:rFonts w:ascii="Times New Roman" w:hAnsi="Times New Roman"/>
                <w:b/>
                <w:sz w:val="28"/>
                <w:szCs w:val="28"/>
              </w:rPr>
              <w:t>7000 : 21200 = 0,3302</w:t>
            </w:r>
          </w:p>
        </w:tc>
        <w:tc>
          <w:tcPr>
            <w:tcW w:w="3381" w:type="dxa"/>
            <w:tcBorders>
              <w:top w:val="single" w:sz="4" w:space="0" w:color="000000"/>
              <w:left w:val="single" w:sz="4" w:space="0" w:color="000000"/>
              <w:bottom w:val="single" w:sz="4" w:space="0" w:color="000000"/>
              <w:right w:val="single" w:sz="4" w:space="0" w:color="000000"/>
            </w:tcBorders>
          </w:tcPr>
          <w:p w:rsidR="00F977D2" w:rsidRPr="00F977D2" w:rsidRDefault="00F977D2" w:rsidP="008745BF">
            <w:pPr>
              <w:snapToGrid w:val="0"/>
              <w:spacing w:after="0"/>
              <w:rPr>
                <w:rFonts w:ascii="Times New Roman" w:hAnsi="Times New Roman"/>
                <w:b/>
                <w:sz w:val="28"/>
                <w:szCs w:val="28"/>
              </w:rPr>
            </w:pPr>
            <w:r w:rsidRPr="00F977D2">
              <w:rPr>
                <w:rFonts w:ascii="Times New Roman" w:hAnsi="Times New Roman"/>
                <w:b/>
                <w:sz w:val="28"/>
                <w:szCs w:val="28"/>
              </w:rPr>
              <w:t>7000 : 24380 = 0,2871</w:t>
            </w:r>
          </w:p>
        </w:tc>
      </w:tr>
    </w:tbl>
    <w:p w:rsidR="00F977D2" w:rsidRPr="00F977D2" w:rsidRDefault="00F977D2" w:rsidP="008711C5">
      <w:pPr>
        <w:spacing w:after="0" w:line="360" w:lineRule="auto"/>
        <w:jc w:val="both"/>
        <w:rPr>
          <w:rFonts w:ascii="Times New Roman" w:hAnsi="Times New Roman"/>
          <w:sz w:val="28"/>
          <w:szCs w:val="28"/>
        </w:rPr>
      </w:pPr>
      <w:r w:rsidRPr="00F977D2">
        <w:rPr>
          <w:rFonts w:ascii="Times New Roman" w:hAnsi="Times New Roman"/>
          <w:sz w:val="28"/>
          <w:szCs w:val="28"/>
        </w:rPr>
        <w:t xml:space="preserve">     2. Рассчитаем показатель выручки за отчетный год при структуре прошлого</w:t>
      </w:r>
    </w:p>
    <w:p w:rsidR="00F977D2" w:rsidRPr="00F977D2" w:rsidRDefault="00F977D2" w:rsidP="008711C5">
      <w:pPr>
        <w:spacing w:after="0" w:line="360" w:lineRule="auto"/>
        <w:jc w:val="both"/>
        <w:rPr>
          <w:rFonts w:ascii="Times New Roman" w:hAnsi="Times New Roman"/>
          <w:sz w:val="28"/>
          <w:szCs w:val="28"/>
        </w:rPr>
      </w:pPr>
      <w:r w:rsidRPr="00F977D2">
        <w:rPr>
          <w:rFonts w:ascii="Times New Roman" w:hAnsi="Times New Roman"/>
          <w:sz w:val="28"/>
          <w:szCs w:val="28"/>
        </w:rPr>
        <w:t xml:space="preserve">года и в ценах прошлого года: </w:t>
      </w:r>
    </w:p>
    <w:p w:rsidR="00F977D2" w:rsidRPr="00F977D2" w:rsidRDefault="00F977D2" w:rsidP="008711C5">
      <w:pPr>
        <w:spacing w:after="0" w:line="360" w:lineRule="auto"/>
        <w:jc w:val="both"/>
        <w:rPr>
          <w:rFonts w:ascii="Times New Roman" w:hAnsi="Times New Roman"/>
          <w:sz w:val="28"/>
          <w:szCs w:val="28"/>
        </w:rPr>
      </w:pPr>
      <w:r w:rsidRPr="00F977D2">
        <w:rPr>
          <w:rFonts w:ascii="Times New Roman" w:hAnsi="Times New Roman"/>
          <w:sz w:val="28"/>
          <w:szCs w:val="28"/>
        </w:rPr>
        <w:t xml:space="preserve">Изделие </w:t>
      </w:r>
      <w:r w:rsidRPr="00F977D2">
        <w:rPr>
          <w:rFonts w:ascii="Times New Roman" w:hAnsi="Times New Roman"/>
          <w:i/>
          <w:sz w:val="28"/>
          <w:szCs w:val="28"/>
        </w:rPr>
        <w:t>А</w:t>
      </w:r>
      <w:r w:rsidRPr="00F977D2">
        <w:rPr>
          <w:rFonts w:ascii="Times New Roman" w:hAnsi="Times New Roman"/>
          <w:sz w:val="28"/>
          <w:szCs w:val="28"/>
        </w:rPr>
        <w:t xml:space="preserve">: 24380 * 0,4434 * 250 = 2 702 500 тыс.руб. </w:t>
      </w:r>
    </w:p>
    <w:p w:rsidR="00F977D2" w:rsidRPr="00F977D2" w:rsidRDefault="00F977D2" w:rsidP="008711C5">
      <w:pPr>
        <w:spacing w:after="0" w:line="360" w:lineRule="auto"/>
        <w:jc w:val="both"/>
        <w:rPr>
          <w:rFonts w:ascii="Times New Roman" w:hAnsi="Times New Roman"/>
          <w:sz w:val="28"/>
          <w:szCs w:val="28"/>
        </w:rPr>
      </w:pPr>
      <w:r w:rsidRPr="00F977D2">
        <w:rPr>
          <w:rFonts w:ascii="Times New Roman" w:hAnsi="Times New Roman"/>
          <w:sz w:val="28"/>
          <w:szCs w:val="28"/>
        </w:rPr>
        <w:t xml:space="preserve">Изделие </w:t>
      </w:r>
      <w:r w:rsidRPr="00F977D2">
        <w:rPr>
          <w:rFonts w:ascii="Times New Roman" w:hAnsi="Times New Roman"/>
          <w:i/>
          <w:sz w:val="28"/>
          <w:szCs w:val="28"/>
        </w:rPr>
        <w:t>В</w:t>
      </w:r>
      <w:r w:rsidRPr="00F977D2">
        <w:rPr>
          <w:rFonts w:ascii="Times New Roman" w:hAnsi="Times New Roman"/>
          <w:sz w:val="28"/>
          <w:szCs w:val="28"/>
        </w:rPr>
        <w:t>: 24380* 0,2264 * 300 = 1 656 000 тыс.руб.</w:t>
      </w:r>
    </w:p>
    <w:p w:rsidR="00F977D2" w:rsidRPr="00F977D2" w:rsidRDefault="00F977D2" w:rsidP="008711C5">
      <w:pPr>
        <w:spacing w:after="0" w:line="360" w:lineRule="auto"/>
        <w:jc w:val="both"/>
        <w:rPr>
          <w:rFonts w:ascii="Times New Roman" w:hAnsi="Times New Roman"/>
          <w:sz w:val="28"/>
          <w:szCs w:val="28"/>
        </w:rPr>
      </w:pPr>
      <w:r w:rsidRPr="00F977D2">
        <w:rPr>
          <w:rFonts w:ascii="Times New Roman" w:hAnsi="Times New Roman"/>
          <w:sz w:val="28"/>
          <w:szCs w:val="28"/>
        </w:rPr>
        <w:t xml:space="preserve">Изделие </w:t>
      </w:r>
      <w:r w:rsidRPr="00F977D2">
        <w:rPr>
          <w:rFonts w:ascii="Times New Roman" w:hAnsi="Times New Roman"/>
          <w:i/>
          <w:sz w:val="28"/>
          <w:szCs w:val="28"/>
        </w:rPr>
        <w:t>С</w:t>
      </w:r>
      <w:r w:rsidRPr="00F977D2">
        <w:rPr>
          <w:rFonts w:ascii="Times New Roman" w:hAnsi="Times New Roman"/>
          <w:sz w:val="28"/>
          <w:szCs w:val="28"/>
        </w:rPr>
        <w:t>: 24380* 0,3302 * 350 = 2 817 500 тыс.руб.</w:t>
      </w:r>
    </w:p>
    <w:p w:rsidR="00F977D2" w:rsidRPr="00F977D2" w:rsidRDefault="00F977D2" w:rsidP="008711C5">
      <w:pPr>
        <w:spacing w:after="0" w:line="360" w:lineRule="auto"/>
        <w:jc w:val="both"/>
        <w:rPr>
          <w:rFonts w:ascii="Times New Roman" w:hAnsi="Times New Roman"/>
          <w:sz w:val="28"/>
          <w:szCs w:val="28"/>
        </w:rPr>
      </w:pPr>
      <w:r w:rsidRPr="00F977D2">
        <w:rPr>
          <w:rFonts w:ascii="Times New Roman" w:hAnsi="Times New Roman"/>
          <w:b/>
          <w:sz w:val="28"/>
          <w:szCs w:val="28"/>
        </w:rPr>
        <w:t>Итого:                                             7 176 000 тыс.руб</w:t>
      </w:r>
      <w:r w:rsidRPr="00F977D2">
        <w:rPr>
          <w:rFonts w:ascii="Times New Roman" w:hAnsi="Times New Roman"/>
          <w:sz w:val="28"/>
          <w:szCs w:val="28"/>
        </w:rPr>
        <w:t xml:space="preserve">.                                               </w:t>
      </w:r>
    </w:p>
    <w:p w:rsidR="00F977D2" w:rsidRPr="00F977D2" w:rsidRDefault="00F977D2" w:rsidP="008711C5">
      <w:pPr>
        <w:spacing w:after="0" w:line="360" w:lineRule="auto"/>
        <w:jc w:val="both"/>
        <w:rPr>
          <w:rFonts w:ascii="Times New Roman" w:hAnsi="Times New Roman"/>
          <w:sz w:val="28"/>
          <w:szCs w:val="28"/>
        </w:rPr>
      </w:pPr>
      <w:r w:rsidRPr="00F977D2">
        <w:rPr>
          <w:rFonts w:ascii="Times New Roman" w:hAnsi="Times New Roman"/>
          <w:sz w:val="28"/>
          <w:szCs w:val="28"/>
        </w:rPr>
        <w:t xml:space="preserve">     3. Рассчитаем показатель выручки за отчетный год при ценах прошлого года: </w:t>
      </w:r>
    </w:p>
    <w:p w:rsidR="00F977D2" w:rsidRPr="00F977D2" w:rsidRDefault="00F977D2" w:rsidP="008711C5">
      <w:pPr>
        <w:spacing w:after="0" w:line="360" w:lineRule="auto"/>
        <w:jc w:val="both"/>
        <w:rPr>
          <w:rFonts w:ascii="Times New Roman" w:hAnsi="Times New Roman"/>
          <w:i/>
          <w:sz w:val="28"/>
          <w:szCs w:val="28"/>
        </w:rPr>
      </w:pPr>
      <w:r w:rsidRPr="00F977D2">
        <w:rPr>
          <w:rFonts w:ascii="Times New Roman" w:hAnsi="Times New Roman"/>
          <w:position w:val="-3"/>
          <w:sz w:val="28"/>
          <w:szCs w:val="28"/>
        </w:rPr>
        <w:object w:dxaOrig="439" w:dyaOrig="354">
          <v:shape id="_x0000_i1029" type="#_x0000_t75" style="width:21.75pt;height:18pt" o:ole="" filled="t">
            <v:fill color2="black"/>
            <v:imagedata r:id="rId16" o:title=""/>
          </v:shape>
          <o:OLEObject Type="Embed" ProgID="Equation.3" ShapeID="_x0000_i1029" DrawAspect="Content" ObjectID="_1461850085" r:id="rId17"/>
        </w:object>
      </w:r>
      <w:r w:rsidRPr="00F977D2">
        <w:rPr>
          <w:rFonts w:ascii="Times New Roman" w:hAnsi="Times New Roman"/>
          <w:i/>
          <w:sz w:val="28"/>
          <w:szCs w:val="28"/>
        </w:rPr>
        <w:t xml:space="preserve">  = </w:t>
      </w:r>
      <w:r w:rsidRPr="00F977D2">
        <w:rPr>
          <w:rFonts w:ascii="Times New Roman" w:hAnsi="Times New Roman"/>
          <w:i/>
          <w:sz w:val="28"/>
          <w:szCs w:val="28"/>
          <w:lang w:val="en-US"/>
        </w:rPr>
        <w:t>q</w:t>
      </w:r>
      <w:r w:rsidRPr="00F977D2">
        <w:rPr>
          <w:rFonts w:ascii="Times New Roman" w:hAnsi="Times New Roman"/>
          <w:i/>
          <w:sz w:val="28"/>
          <w:szCs w:val="28"/>
          <w:vertAlign w:val="subscript"/>
        </w:rPr>
        <w:t>1</w:t>
      </w:r>
      <w:r w:rsidRPr="00F977D2">
        <w:rPr>
          <w:rFonts w:ascii="Times New Roman" w:hAnsi="Times New Roman"/>
          <w:i/>
          <w:sz w:val="28"/>
          <w:szCs w:val="28"/>
        </w:rPr>
        <w:t>*</w:t>
      </w:r>
      <w:r w:rsidRPr="00F977D2">
        <w:rPr>
          <w:rFonts w:ascii="Times New Roman" w:hAnsi="Times New Roman"/>
          <w:i/>
          <w:sz w:val="28"/>
          <w:szCs w:val="28"/>
          <w:lang w:val="en-US"/>
        </w:rPr>
        <w:t>p</w:t>
      </w:r>
      <w:r w:rsidRPr="00F977D2">
        <w:rPr>
          <w:rFonts w:ascii="Times New Roman" w:hAnsi="Times New Roman"/>
          <w:i/>
          <w:sz w:val="28"/>
          <w:szCs w:val="28"/>
          <w:vertAlign w:val="subscript"/>
        </w:rPr>
        <w:t>0</w:t>
      </w:r>
      <w:r w:rsidRPr="00F977D2">
        <w:rPr>
          <w:rFonts w:ascii="Times New Roman" w:hAnsi="Times New Roman"/>
          <w:i/>
          <w:sz w:val="28"/>
          <w:szCs w:val="28"/>
        </w:rPr>
        <w:t xml:space="preserve"> </w:t>
      </w:r>
    </w:p>
    <w:p w:rsidR="00F977D2" w:rsidRPr="00F977D2" w:rsidRDefault="00F977D2" w:rsidP="008711C5">
      <w:pPr>
        <w:spacing w:after="0" w:line="360" w:lineRule="auto"/>
        <w:jc w:val="both"/>
        <w:rPr>
          <w:rFonts w:ascii="Times New Roman" w:hAnsi="Times New Roman"/>
          <w:sz w:val="28"/>
          <w:szCs w:val="28"/>
        </w:rPr>
      </w:pPr>
      <w:r w:rsidRPr="00F977D2">
        <w:rPr>
          <w:rFonts w:ascii="Times New Roman" w:hAnsi="Times New Roman"/>
          <w:sz w:val="28"/>
          <w:szCs w:val="28"/>
        </w:rPr>
        <w:t xml:space="preserve">Изделие </w:t>
      </w:r>
      <w:r w:rsidRPr="00F977D2">
        <w:rPr>
          <w:rFonts w:ascii="Times New Roman" w:hAnsi="Times New Roman"/>
          <w:i/>
          <w:sz w:val="28"/>
          <w:szCs w:val="28"/>
        </w:rPr>
        <w:t>А</w:t>
      </w:r>
      <w:r w:rsidRPr="00F977D2">
        <w:rPr>
          <w:rFonts w:ascii="Times New Roman" w:hAnsi="Times New Roman"/>
          <w:sz w:val="28"/>
          <w:szCs w:val="28"/>
        </w:rPr>
        <w:t>: 11500* 250 = 2 875 000 тыс.руб.</w:t>
      </w:r>
    </w:p>
    <w:p w:rsidR="00F977D2" w:rsidRPr="00F977D2" w:rsidRDefault="00F977D2" w:rsidP="008711C5">
      <w:pPr>
        <w:spacing w:after="0" w:line="360" w:lineRule="auto"/>
        <w:jc w:val="both"/>
        <w:rPr>
          <w:rFonts w:ascii="Times New Roman" w:hAnsi="Times New Roman"/>
          <w:sz w:val="28"/>
          <w:szCs w:val="28"/>
        </w:rPr>
      </w:pPr>
      <w:r w:rsidRPr="00F977D2">
        <w:rPr>
          <w:rFonts w:ascii="Times New Roman" w:hAnsi="Times New Roman"/>
          <w:sz w:val="28"/>
          <w:szCs w:val="28"/>
        </w:rPr>
        <w:t xml:space="preserve">Изделие </w:t>
      </w:r>
      <w:r w:rsidRPr="00F977D2">
        <w:rPr>
          <w:rFonts w:ascii="Times New Roman" w:hAnsi="Times New Roman"/>
          <w:i/>
          <w:sz w:val="28"/>
          <w:szCs w:val="28"/>
        </w:rPr>
        <w:t>В</w:t>
      </w:r>
      <w:r w:rsidRPr="00F977D2">
        <w:rPr>
          <w:rFonts w:ascii="Times New Roman" w:hAnsi="Times New Roman"/>
          <w:sz w:val="28"/>
          <w:szCs w:val="28"/>
        </w:rPr>
        <w:t xml:space="preserve">: 5880 * 300 = 1 764 000 тыс.руб.    </w:t>
      </w:r>
    </w:p>
    <w:p w:rsidR="00F977D2" w:rsidRPr="00F977D2" w:rsidRDefault="00F977D2" w:rsidP="008711C5">
      <w:pPr>
        <w:spacing w:after="0" w:line="360" w:lineRule="auto"/>
        <w:jc w:val="both"/>
        <w:rPr>
          <w:rFonts w:ascii="Times New Roman" w:hAnsi="Times New Roman"/>
          <w:sz w:val="28"/>
          <w:szCs w:val="28"/>
        </w:rPr>
      </w:pPr>
      <w:r w:rsidRPr="00F977D2">
        <w:rPr>
          <w:rFonts w:ascii="Times New Roman" w:hAnsi="Times New Roman"/>
          <w:sz w:val="28"/>
          <w:szCs w:val="28"/>
        </w:rPr>
        <w:t xml:space="preserve">Изделие </w:t>
      </w:r>
      <w:r w:rsidRPr="00F977D2">
        <w:rPr>
          <w:rFonts w:ascii="Times New Roman" w:hAnsi="Times New Roman"/>
          <w:i/>
          <w:sz w:val="28"/>
          <w:szCs w:val="28"/>
        </w:rPr>
        <w:t>С</w:t>
      </w:r>
      <w:r w:rsidRPr="00F977D2">
        <w:rPr>
          <w:rFonts w:ascii="Times New Roman" w:hAnsi="Times New Roman"/>
          <w:sz w:val="28"/>
          <w:szCs w:val="28"/>
        </w:rPr>
        <w:t>: 7000 * 350 = 2 450 000 тыс.руб.</w:t>
      </w:r>
    </w:p>
    <w:p w:rsidR="00F977D2" w:rsidRDefault="00F977D2" w:rsidP="008711C5">
      <w:pPr>
        <w:pStyle w:val="af"/>
        <w:tabs>
          <w:tab w:val="left" w:pos="720"/>
        </w:tabs>
        <w:spacing w:after="0" w:line="360" w:lineRule="auto"/>
        <w:rPr>
          <w:b/>
          <w:color w:val="333333"/>
          <w:szCs w:val="28"/>
        </w:rPr>
      </w:pPr>
      <w:r>
        <w:rPr>
          <w:b/>
          <w:color w:val="333333"/>
          <w:szCs w:val="28"/>
        </w:rPr>
        <w:t>Итого:                               7 089 000 тыс.руб.</w:t>
      </w:r>
    </w:p>
    <w:p w:rsidR="00F977D2" w:rsidRDefault="00F977D2" w:rsidP="008711C5">
      <w:pPr>
        <w:pStyle w:val="af"/>
        <w:tabs>
          <w:tab w:val="left" w:pos="360"/>
        </w:tabs>
        <w:spacing w:after="0" w:line="360" w:lineRule="auto"/>
        <w:ind w:firstLine="285"/>
        <w:rPr>
          <w:szCs w:val="28"/>
        </w:rPr>
      </w:pPr>
      <w:r>
        <w:t>4. Определим влияние факторов на  изменение выручки от продаж</w:t>
      </w:r>
      <w:r>
        <w:rPr>
          <w:szCs w:val="28"/>
        </w:rPr>
        <w:t>:</w:t>
      </w:r>
    </w:p>
    <w:p w:rsidR="00F977D2" w:rsidRDefault="00F977D2" w:rsidP="008711C5">
      <w:pPr>
        <w:pStyle w:val="af"/>
        <w:spacing w:after="0" w:line="360" w:lineRule="auto"/>
        <w:ind w:left="45"/>
        <w:rPr>
          <w:szCs w:val="28"/>
        </w:rPr>
      </w:pPr>
      <w:r>
        <w:t xml:space="preserve">4.1. </w:t>
      </w:r>
      <w:r>
        <w:rPr>
          <w:szCs w:val="28"/>
        </w:rPr>
        <w:t>Определим влияние изменения количества проданной продукции на изменение объема продаж:</w:t>
      </w:r>
    </w:p>
    <w:p w:rsidR="00F977D2" w:rsidRDefault="00F977D2" w:rsidP="008711C5">
      <w:pPr>
        <w:pStyle w:val="af"/>
        <w:spacing w:after="0" w:line="360" w:lineRule="auto"/>
        <w:ind w:left="45"/>
      </w:pPr>
      <w:r>
        <w:t>∆</w:t>
      </w:r>
      <w:r>
        <w:rPr>
          <w:lang w:val="en-US"/>
        </w:rPr>
        <w:t>V</w:t>
      </w:r>
      <w:r>
        <w:t xml:space="preserve"> (</w:t>
      </w:r>
      <w:r>
        <w:rPr>
          <w:lang w:val="en-US"/>
        </w:rPr>
        <w:t>q</w:t>
      </w:r>
      <w:r>
        <w:t xml:space="preserve">) = </w:t>
      </w:r>
      <w:r>
        <w:rPr>
          <w:lang w:val="en-US"/>
        </w:rPr>
        <w:t>V</w:t>
      </w:r>
      <w:r>
        <w:rPr>
          <w:szCs w:val="28"/>
          <w:vertAlign w:val="subscript"/>
          <w:lang w:val="en-US"/>
        </w:rPr>
        <w:t>q</w:t>
      </w:r>
      <w:r>
        <w:t xml:space="preserve"> –</w:t>
      </w:r>
      <w:r>
        <w:rPr>
          <w:lang w:val="en-US"/>
        </w:rPr>
        <w:t>V</w:t>
      </w:r>
      <w:r>
        <w:rPr>
          <w:szCs w:val="28"/>
          <w:vertAlign w:val="subscript"/>
        </w:rPr>
        <w:t>0</w:t>
      </w:r>
      <w:r>
        <w:t xml:space="preserve"> </w:t>
      </w:r>
    </w:p>
    <w:p w:rsidR="00F977D2" w:rsidRDefault="00F977D2" w:rsidP="008711C5">
      <w:pPr>
        <w:pStyle w:val="af"/>
        <w:spacing w:after="0" w:line="360" w:lineRule="auto"/>
        <w:ind w:left="45"/>
        <w:rPr>
          <w:b/>
          <w:bCs/>
        </w:rPr>
      </w:pPr>
      <w:r>
        <w:t>∆</w:t>
      </w:r>
      <w:r>
        <w:rPr>
          <w:lang w:val="en-US"/>
        </w:rPr>
        <w:t>V</w:t>
      </w:r>
      <w:r>
        <w:t>(</w:t>
      </w:r>
      <w:r>
        <w:rPr>
          <w:lang w:val="en-US"/>
        </w:rPr>
        <w:t>q</w:t>
      </w:r>
      <w:r>
        <w:t xml:space="preserve">)  = 7 176 000 – 6 240 000 = </w:t>
      </w:r>
      <w:r>
        <w:rPr>
          <w:b/>
          <w:bCs/>
        </w:rPr>
        <w:t xml:space="preserve">936 000 тыс.руб. </w:t>
      </w:r>
    </w:p>
    <w:p w:rsidR="00F977D2" w:rsidRDefault="00F977D2" w:rsidP="008711C5">
      <w:pPr>
        <w:pStyle w:val="af"/>
        <w:spacing w:after="0" w:line="360" w:lineRule="auto"/>
        <w:ind w:left="45"/>
      </w:pPr>
      <w:r>
        <w:t>4.2.  Определим влияние структурных сдвигов на изменение выручки от продаж:</w:t>
      </w:r>
    </w:p>
    <w:p w:rsidR="00F977D2" w:rsidRPr="00A95452" w:rsidRDefault="00F977D2" w:rsidP="008711C5">
      <w:pPr>
        <w:pStyle w:val="af"/>
        <w:spacing w:after="0" w:line="360" w:lineRule="auto"/>
        <w:ind w:left="45"/>
        <w:rPr>
          <w:szCs w:val="28"/>
          <w:vertAlign w:val="subscript"/>
        </w:rPr>
      </w:pPr>
      <w:r>
        <w:t>∆</w:t>
      </w:r>
      <w:r>
        <w:rPr>
          <w:lang w:val="en-US"/>
        </w:rPr>
        <w:t>V</w:t>
      </w:r>
      <w:r>
        <w:t>(</w:t>
      </w:r>
      <w:r>
        <w:rPr>
          <w:lang w:val="en-US"/>
        </w:rPr>
        <w:t>d</w:t>
      </w:r>
      <w:r>
        <w:t>)</w:t>
      </w:r>
      <w:r>
        <w:rPr>
          <w:sz w:val="16"/>
          <w:szCs w:val="16"/>
        </w:rPr>
        <w:t xml:space="preserve"> </w:t>
      </w:r>
      <w:r>
        <w:t xml:space="preserve"> = </w:t>
      </w:r>
      <w:r>
        <w:rPr>
          <w:lang w:val="en-US"/>
        </w:rPr>
        <w:t>V</w:t>
      </w:r>
      <w:r>
        <w:rPr>
          <w:szCs w:val="28"/>
          <w:vertAlign w:val="subscript"/>
          <w:lang w:val="en-US"/>
        </w:rPr>
        <w:t>p</w:t>
      </w:r>
      <w:r>
        <w:t xml:space="preserve"> –</w:t>
      </w:r>
      <w:r>
        <w:rPr>
          <w:lang w:val="en-US"/>
        </w:rPr>
        <w:t>V</w:t>
      </w:r>
      <w:r>
        <w:rPr>
          <w:szCs w:val="28"/>
          <w:vertAlign w:val="subscript"/>
          <w:lang w:val="en-US"/>
        </w:rPr>
        <w:t>q</w:t>
      </w:r>
    </w:p>
    <w:p w:rsidR="00F977D2" w:rsidRDefault="00F977D2" w:rsidP="008711C5">
      <w:pPr>
        <w:pStyle w:val="af"/>
        <w:spacing w:after="0" w:line="360" w:lineRule="auto"/>
        <w:ind w:left="45"/>
        <w:rPr>
          <w:b/>
          <w:bCs/>
        </w:rPr>
      </w:pPr>
      <w:r>
        <w:t>∆</w:t>
      </w:r>
      <w:r>
        <w:rPr>
          <w:lang w:val="en-US"/>
        </w:rPr>
        <w:t>V</w:t>
      </w:r>
      <w:r>
        <w:t>(</w:t>
      </w:r>
      <w:r>
        <w:rPr>
          <w:lang w:val="en-US"/>
        </w:rPr>
        <w:t>d</w:t>
      </w:r>
      <w:r>
        <w:t>)</w:t>
      </w:r>
      <w:r>
        <w:rPr>
          <w:sz w:val="16"/>
          <w:szCs w:val="16"/>
        </w:rPr>
        <w:t xml:space="preserve"> </w:t>
      </w:r>
      <w:r>
        <w:t xml:space="preserve"> =  7 089 000 - 7 176 000 = - </w:t>
      </w:r>
      <w:r>
        <w:rPr>
          <w:b/>
          <w:bCs/>
        </w:rPr>
        <w:t>87 000 тыс.руб.</w:t>
      </w:r>
    </w:p>
    <w:p w:rsidR="00F977D2" w:rsidRDefault="00F977D2" w:rsidP="008711C5">
      <w:pPr>
        <w:pStyle w:val="af"/>
        <w:spacing w:after="0" w:line="360" w:lineRule="auto"/>
        <w:ind w:left="45"/>
      </w:pPr>
      <w:r>
        <w:t>4.3.  Определим влияние изменения цен на изменение выручки от продаж:</w:t>
      </w:r>
    </w:p>
    <w:p w:rsidR="00F977D2" w:rsidRDefault="00F977D2" w:rsidP="008711C5">
      <w:pPr>
        <w:pStyle w:val="af"/>
        <w:spacing w:after="0" w:line="360" w:lineRule="auto"/>
        <w:ind w:left="45"/>
      </w:pPr>
      <w:r>
        <w:t>∆</w:t>
      </w:r>
      <w:r>
        <w:rPr>
          <w:lang w:val="en-US"/>
        </w:rPr>
        <w:t>V</w:t>
      </w:r>
      <w:r>
        <w:t>(</w:t>
      </w:r>
      <w:r>
        <w:rPr>
          <w:lang w:val="en-US"/>
        </w:rPr>
        <w:t>p</w:t>
      </w:r>
      <w:r>
        <w:t xml:space="preserve">) = </w:t>
      </w:r>
      <w:r>
        <w:rPr>
          <w:lang w:val="en-US"/>
        </w:rPr>
        <w:t>V</w:t>
      </w:r>
      <w:r>
        <w:rPr>
          <w:szCs w:val="28"/>
          <w:vertAlign w:val="subscript"/>
        </w:rPr>
        <w:t>1</w:t>
      </w:r>
      <w:r>
        <w:t xml:space="preserve"> – </w:t>
      </w:r>
      <w:r>
        <w:rPr>
          <w:lang w:val="en-US"/>
        </w:rPr>
        <w:t>V</w:t>
      </w:r>
      <w:r>
        <w:rPr>
          <w:szCs w:val="28"/>
          <w:vertAlign w:val="subscript"/>
          <w:lang w:val="en-US"/>
        </w:rPr>
        <w:t>p</w:t>
      </w:r>
      <w:r>
        <w:t xml:space="preserve"> </w:t>
      </w:r>
    </w:p>
    <w:p w:rsidR="00F977D2" w:rsidRDefault="00F977D2" w:rsidP="008711C5">
      <w:pPr>
        <w:pStyle w:val="af"/>
        <w:spacing w:after="0" w:line="360" w:lineRule="auto"/>
        <w:ind w:left="45"/>
        <w:rPr>
          <w:b/>
          <w:bCs/>
        </w:rPr>
      </w:pPr>
      <w:r>
        <w:t>∆</w:t>
      </w:r>
      <w:r>
        <w:rPr>
          <w:lang w:val="en-US"/>
        </w:rPr>
        <w:t>V</w:t>
      </w:r>
      <w:r>
        <w:t>(</w:t>
      </w:r>
      <w:r>
        <w:rPr>
          <w:lang w:val="en-US"/>
        </w:rPr>
        <w:t>p</w:t>
      </w:r>
      <w:r>
        <w:t xml:space="preserve">)  =  7 238 399 - 7 089 000 = </w:t>
      </w:r>
      <w:r>
        <w:rPr>
          <w:b/>
          <w:bCs/>
        </w:rPr>
        <w:t>149 399 тыс.руб.</w:t>
      </w:r>
    </w:p>
    <w:p w:rsidR="00F977D2" w:rsidRDefault="00F977D2" w:rsidP="008711C5">
      <w:pPr>
        <w:pStyle w:val="af"/>
        <w:spacing w:after="0" w:line="360" w:lineRule="auto"/>
        <w:ind w:left="45"/>
      </w:pPr>
      <w:r>
        <w:t xml:space="preserve">4.4. Составим </w:t>
      </w:r>
      <w:r>
        <w:rPr>
          <w:szCs w:val="28"/>
        </w:rPr>
        <w:t xml:space="preserve">баланс отклонений: </w:t>
      </w:r>
      <w:r>
        <w:t>∆</w:t>
      </w:r>
      <w:r>
        <w:rPr>
          <w:lang w:val="en-US"/>
        </w:rPr>
        <w:t>V</w:t>
      </w:r>
      <w:r>
        <w:t xml:space="preserve"> = ∆</w:t>
      </w:r>
      <w:r>
        <w:rPr>
          <w:lang w:val="en-US"/>
        </w:rPr>
        <w:t>V</w:t>
      </w:r>
      <w:r>
        <w:t>(</w:t>
      </w:r>
      <w:r>
        <w:rPr>
          <w:lang w:val="en-US"/>
        </w:rPr>
        <w:t>q</w:t>
      </w:r>
      <w:r>
        <w:t>) + ∆</w:t>
      </w:r>
      <w:r>
        <w:rPr>
          <w:lang w:val="en-US"/>
        </w:rPr>
        <w:t>V</w:t>
      </w:r>
      <w:r>
        <w:t>(</w:t>
      </w:r>
      <w:r>
        <w:rPr>
          <w:lang w:val="en-US"/>
        </w:rPr>
        <w:t>d</w:t>
      </w:r>
      <w:r>
        <w:t>) + ∆</w:t>
      </w:r>
      <w:r>
        <w:rPr>
          <w:lang w:val="en-US"/>
        </w:rPr>
        <w:t>V</w:t>
      </w:r>
      <w:r>
        <w:t>(</w:t>
      </w:r>
      <w:r>
        <w:rPr>
          <w:lang w:val="en-US"/>
        </w:rPr>
        <w:t>p</w:t>
      </w:r>
      <w:r>
        <w:t>)</w:t>
      </w:r>
    </w:p>
    <w:p w:rsidR="00F977D2" w:rsidRDefault="00F977D2" w:rsidP="008711C5">
      <w:pPr>
        <w:pStyle w:val="af"/>
        <w:spacing w:after="0" w:line="360" w:lineRule="auto"/>
        <w:ind w:left="45"/>
      </w:pPr>
      <w:r>
        <w:t>∆</w:t>
      </w:r>
      <w:r>
        <w:rPr>
          <w:lang w:val="en-US"/>
        </w:rPr>
        <w:t>V</w:t>
      </w:r>
      <w:r>
        <w:t xml:space="preserve"> = 149 399 – 87 000 + 936 000  = 998 399 тыс. руб.</w:t>
      </w:r>
    </w:p>
    <w:p w:rsidR="00F977D2" w:rsidRDefault="00F977D2" w:rsidP="008711C5">
      <w:pPr>
        <w:pStyle w:val="af"/>
        <w:spacing w:after="0" w:line="360" w:lineRule="auto"/>
        <w:ind w:left="45"/>
      </w:pPr>
      <w:r>
        <w:t>998 399 тыс. руб. = 998 399 тыс. руб.</w:t>
      </w:r>
    </w:p>
    <w:p w:rsidR="00F977D2" w:rsidRDefault="00F977D2" w:rsidP="008711C5">
      <w:pPr>
        <w:pStyle w:val="af"/>
        <w:spacing w:after="0" w:line="360" w:lineRule="auto"/>
        <w:ind w:firstLine="540"/>
        <w:rPr>
          <w:b/>
          <w:u w:val="single"/>
        </w:rPr>
      </w:pPr>
      <w:r>
        <w:rPr>
          <w:b/>
          <w:u w:val="single"/>
        </w:rPr>
        <w:t xml:space="preserve">Вывод: </w:t>
      </w:r>
    </w:p>
    <w:p w:rsidR="00F977D2" w:rsidRDefault="00F977D2" w:rsidP="008711C5">
      <w:pPr>
        <w:pStyle w:val="af"/>
        <w:spacing w:after="0" w:line="360" w:lineRule="auto"/>
        <w:ind w:firstLine="540"/>
      </w:pPr>
      <w:r>
        <w:t>Из приведенных расчетов следует, что рост выручки произошел под влиянием 2 факторов: цена проданной продукции и количество продукции. Наиболее сильное влияние на изменение выручки от продаж оказало увеличение количества проданной продукции и рост выручки составил 936 000 тыс. руб., изменение цен на проданную продукцию позволило увеличить выручку от продаж на 149 399 тыс.руб.</w:t>
      </w:r>
    </w:p>
    <w:p w:rsidR="00F977D2" w:rsidRDefault="00F977D2" w:rsidP="008711C5">
      <w:pPr>
        <w:pStyle w:val="af"/>
        <w:spacing w:after="0" w:line="360" w:lineRule="auto"/>
        <w:ind w:firstLine="540"/>
        <w:rPr>
          <w:szCs w:val="28"/>
        </w:rPr>
      </w:pPr>
      <w:r>
        <w:rPr>
          <w:szCs w:val="28"/>
        </w:rPr>
        <w:t xml:space="preserve"> Отрицательное влияние оказало снижение  структуры - 87 000 тыс. руб., что говорит о низкой рентабельности продукции. На основе выше сказанного можно сделать вывод о том, что влияние изменения количества выпускаемой продукции на рост выручки от продаж свидетельствует о расширении бизнеса организации и наращивании объемов производства, но можно отметить недостаток внимания организации на ассортимент выпускаемой продукции.</w:t>
      </w:r>
    </w:p>
    <w:p w:rsidR="00F977D2" w:rsidRDefault="00F977D2" w:rsidP="008711C5">
      <w:pPr>
        <w:pStyle w:val="af"/>
        <w:spacing w:after="0" w:line="360" w:lineRule="auto"/>
        <w:ind w:firstLine="540"/>
        <w:rPr>
          <w:szCs w:val="28"/>
        </w:rPr>
      </w:pPr>
    </w:p>
    <w:p w:rsidR="00081079" w:rsidRDefault="00081079" w:rsidP="00103AE4">
      <w:pPr>
        <w:autoSpaceDE w:val="0"/>
        <w:autoSpaceDN w:val="0"/>
        <w:adjustRightInd w:val="0"/>
        <w:spacing w:after="0" w:line="360" w:lineRule="auto"/>
        <w:ind w:firstLine="709"/>
        <w:jc w:val="both"/>
        <w:rPr>
          <w:rFonts w:ascii="Times New Roman" w:hAnsi="Times New Roman"/>
          <w:iCs/>
          <w:sz w:val="28"/>
          <w:szCs w:val="28"/>
        </w:rPr>
      </w:pPr>
    </w:p>
    <w:p w:rsidR="00081079" w:rsidRPr="00081079" w:rsidRDefault="00081079" w:rsidP="00081079">
      <w:pPr>
        <w:autoSpaceDE w:val="0"/>
        <w:autoSpaceDN w:val="0"/>
        <w:adjustRightInd w:val="0"/>
        <w:spacing w:after="0" w:line="360" w:lineRule="auto"/>
        <w:ind w:firstLine="709"/>
        <w:jc w:val="center"/>
        <w:rPr>
          <w:rFonts w:ascii="Times New Roman" w:hAnsi="Times New Roman"/>
          <w:b/>
          <w:iCs/>
          <w:sz w:val="28"/>
          <w:szCs w:val="28"/>
        </w:rPr>
      </w:pPr>
      <w:r w:rsidRPr="00081079">
        <w:rPr>
          <w:rFonts w:ascii="Times New Roman" w:hAnsi="Times New Roman"/>
          <w:b/>
          <w:iCs/>
          <w:sz w:val="28"/>
          <w:szCs w:val="28"/>
        </w:rPr>
        <w:t>Задание №2</w:t>
      </w:r>
    </w:p>
    <w:p w:rsidR="00103AE4" w:rsidRPr="00103AE4" w:rsidRDefault="00081079" w:rsidP="00081079">
      <w:pPr>
        <w:autoSpaceDE w:val="0"/>
        <w:autoSpaceDN w:val="0"/>
        <w:adjustRightInd w:val="0"/>
        <w:spacing w:after="0" w:line="360" w:lineRule="auto"/>
        <w:ind w:firstLine="709"/>
        <w:rPr>
          <w:rFonts w:ascii="Times New Roman" w:hAnsi="Times New Roman"/>
          <w:iCs/>
          <w:sz w:val="28"/>
          <w:szCs w:val="28"/>
        </w:rPr>
      </w:pPr>
      <w:r w:rsidRPr="00081079">
        <w:rPr>
          <w:rFonts w:ascii="Times New Roman" w:hAnsi="Times New Roman"/>
          <w:sz w:val="28"/>
          <w:szCs w:val="28"/>
        </w:rPr>
        <w:t>Используя данные о результатах маркетингового исследования спроса на изделия А, В, С, Д и Е, разработаем часть бизнес-плана по реализации продукции организации на следующий год</w:t>
      </w:r>
      <w:r>
        <w:rPr>
          <w:rFonts w:ascii="Times New Roman" w:hAnsi="Times New Roman"/>
          <w:iCs/>
          <w:sz w:val="28"/>
          <w:szCs w:val="28"/>
        </w:rPr>
        <w:t xml:space="preserve"> </w:t>
      </w:r>
      <w:r w:rsidR="008859B0">
        <w:rPr>
          <w:rFonts w:ascii="Times New Roman" w:hAnsi="Times New Roman"/>
          <w:iCs/>
          <w:sz w:val="28"/>
          <w:szCs w:val="28"/>
        </w:rPr>
        <w:t>(Таблица 2.2).</w:t>
      </w:r>
    </w:p>
    <w:p w:rsidR="009A7067" w:rsidRPr="00103AE4" w:rsidRDefault="00AA265A" w:rsidP="009A7067">
      <w:pPr>
        <w:spacing w:after="0" w:line="240" w:lineRule="auto"/>
        <w:jc w:val="right"/>
        <w:rPr>
          <w:rFonts w:ascii="Times New Roman" w:hAnsi="Times New Roman"/>
          <w:i/>
          <w:sz w:val="28"/>
          <w:szCs w:val="28"/>
        </w:rPr>
      </w:pPr>
      <w:r>
        <w:rPr>
          <w:rFonts w:ascii="Times New Roman" w:hAnsi="Times New Roman"/>
          <w:i/>
          <w:sz w:val="28"/>
          <w:szCs w:val="28"/>
        </w:rPr>
        <w:t>Таблица 2.</w:t>
      </w:r>
      <w:r w:rsidR="00AD39F8" w:rsidRPr="00103AE4">
        <w:rPr>
          <w:rFonts w:ascii="Times New Roman" w:hAnsi="Times New Roman"/>
          <w:i/>
          <w:sz w:val="28"/>
          <w:szCs w:val="28"/>
        </w:rPr>
        <w:t>2</w:t>
      </w:r>
    </w:p>
    <w:p w:rsidR="009A7067" w:rsidRDefault="009A7067" w:rsidP="009A7067">
      <w:pPr>
        <w:spacing w:after="0" w:line="240" w:lineRule="auto"/>
        <w:jc w:val="center"/>
        <w:rPr>
          <w:rFonts w:ascii="Times New Roman" w:hAnsi="Times New Roman"/>
          <w:b/>
          <w:sz w:val="24"/>
          <w:szCs w:val="24"/>
        </w:rPr>
      </w:pPr>
      <w:r w:rsidRPr="009A7067">
        <w:rPr>
          <w:rFonts w:ascii="Times New Roman" w:hAnsi="Times New Roman"/>
          <w:b/>
          <w:sz w:val="24"/>
          <w:szCs w:val="24"/>
        </w:rPr>
        <w:t>Бизнес</w:t>
      </w:r>
      <w:r w:rsidR="00E753E3">
        <w:rPr>
          <w:rFonts w:ascii="Times New Roman" w:hAnsi="Times New Roman"/>
          <w:b/>
          <w:sz w:val="24"/>
          <w:szCs w:val="24"/>
        </w:rPr>
        <w:t>-</w:t>
      </w:r>
      <w:r w:rsidRPr="009A7067">
        <w:rPr>
          <w:rFonts w:ascii="Times New Roman" w:hAnsi="Times New Roman"/>
          <w:b/>
          <w:sz w:val="24"/>
          <w:szCs w:val="24"/>
        </w:rPr>
        <w:t xml:space="preserve"> план ООО «Рубин»</w:t>
      </w:r>
    </w:p>
    <w:p w:rsidR="009A7067" w:rsidRDefault="009A7067" w:rsidP="009A7067">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1130"/>
        <w:gridCol w:w="1129"/>
        <w:gridCol w:w="1130"/>
        <w:gridCol w:w="1130"/>
        <w:gridCol w:w="1129"/>
        <w:gridCol w:w="1056"/>
      </w:tblGrid>
      <w:tr w:rsidR="009A7067" w:rsidRPr="009A7067" w:rsidTr="00964D1A">
        <w:tc>
          <w:tcPr>
            <w:tcW w:w="0" w:type="auto"/>
            <w:vAlign w:val="center"/>
          </w:tcPr>
          <w:p w:rsidR="009A7067" w:rsidRPr="00264A19" w:rsidRDefault="009A7067" w:rsidP="00AC5E54">
            <w:pPr>
              <w:jc w:val="center"/>
              <w:rPr>
                <w:rFonts w:ascii="Times New Roman" w:hAnsi="Times New Roman"/>
                <w:b/>
                <w:sz w:val="24"/>
                <w:szCs w:val="24"/>
              </w:rPr>
            </w:pPr>
            <w:r w:rsidRPr="00264A19">
              <w:rPr>
                <w:rFonts w:ascii="Times New Roman" w:hAnsi="Times New Roman"/>
                <w:b/>
                <w:sz w:val="24"/>
                <w:szCs w:val="24"/>
              </w:rPr>
              <w:t>Показатель</w:t>
            </w:r>
          </w:p>
        </w:tc>
        <w:tc>
          <w:tcPr>
            <w:tcW w:w="0" w:type="auto"/>
            <w:vAlign w:val="center"/>
          </w:tcPr>
          <w:p w:rsidR="009A7067" w:rsidRPr="00264A19" w:rsidRDefault="009A7067" w:rsidP="00AC5E54">
            <w:pPr>
              <w:jc w:val="center"/>
              <w:rPr>
                <w:rFonts w:ascii="Times New Roman" w:hAnsi="Times New Roman"/>
                <w:b/>
                <w:sz w:val="24"/>
                <w:szCs w:val="24"/>
              </w:rPr>
            </w:pPr>
            <w:r w:rsidRPr="00264A19">
              <w:rPr>
                <w:rFonts w:ascii="Times New Roman" w:hAnsi="Times New Roman"/>
                <w:b/>
                <w:sz w:val="24"/>
                <w:szCs w:val="24"/>
              </w:rPr>
              <w:t>Изделие А</w:t>
            </w:r>
          </w:p>
        </w:tc>
        <w:tc>
          <w:tcPr>
            <w:tcW w:w="0" w:type="auto"/>
            <w:vAlign w:val="center"/>
          </w:tcPr>
          <w:p w:rsidR="009A7067" w:rsidRPr="00264A19" w:rsidRDefault="009A7067" w:rsidP="00AC5E54">
            <w:pPr>
              <w:jc w:val="center"/>
              <w:rPr>
                <w:rFonts w:ascii="Times New Roman" w:hAnsi="Times New Roman"/>
                <w:b/>
                <w:sz w:val="24"/>
                <w:szCs w:val="24"/>
              </w:rPr>
            </w:pPr>
            <w:r w:rsidRPr="00264A19">
              <w:rPr>
                <w:rFonts w:ascii="Times New Roman" w:hAnsi="Times New Roman"/>
                <w:b/>
                <w:sz w:val="24"/>
                <w:szCs w:val="24"/>
              </w:rPr>
              <w:t>Изделие В</w:t>
            </w:r>
          </w:p>
        </w:tc>
        <w:tc>
          <w:tcPr>
            <w:tcW w:w="0" w:type="auto"/>
            <w:vAlign w:val="center"/>
          </w:tcPr>
          <w:p w:rsidR="009A7067" w:rsidRPr="00264A19" w:rsidRDefault="009A7067" w:rsidP="00AC5E54">
            <w:pPr>
              <w:jc w:val="center"/>
              <w:rPr>
                <w:rFonts w:ascii="Times New Roman" w:hAnsi="Times New Roman"/>
                <w:b/>
                <w:sz w:val="24"/>
                <w:szCs w:val="24"/>
              </w:rPr>
            </w:pPr>
            <w:r w:rsidRPr="00264A19">
              <w:rPr>
                <w:rFonts w:ascii="Times New Roman" w:hAnsi="Times New Roman"/>
                <w:b/>
                <w:sz w:val="24"/>
                <w:szCs w:val="24"/>
              </w:rPr>
              <w:t>Изделие С</w:t>
            </w:r>
          </w:p>
        </w:tc>
        <w:tc>
          <w:tcPr>
            <w:tcW w:w="0" w:type="auto"/>
            <w:vAlign w:val="center"/>
          </w:tcPr>
          <w:p w:rsidR="009A7067" w:rsidRPr="00264A19" w:rsidRDefault="009A7067" w:rsidP="00AC5E54">
            <w:pPr>
              <w:jc w:val="center"/>
              <w:rPr>
                <w:rFonts w:ascii="Times New Roman" w:hAnsi="Times New Roman"/>
                <w:b/>
                <w:sz w:val="24"/>
                <w:szCs w:val="24"/>
              </w:rPr>
            </w:pPr>
            <w:r w:rsidRPr="00264A19">
              <w:rPr>
                <w:rFonts w:ascii="Times New Roman" w:hAnsi="Times New Roman"/>
                <w:b/>
                <w:sz w:val="24"/>
                <w:szCs w:val="24"/>
              </w:rPr>
              <w:t>Изделие D</w:t>
            </w:r>
          </w:p>
        </w:tc>
        <w:tc>
          <w:tcPr>
            <w:tcW w:w="0" w:type="auto"/>
            <w:vAlign w:val="center"/>
          </w:tcPr>
          <w:p w:rsidR="009A7067" w:rsidRPr="00264A19" w:rsidRDefault="009A7067" w:rsidP="00AC5E54">
            <w:pPr>
              <w:jc w:val="center"/>
              <w:rPr>
                <w:rFonts w:ascii="Times New Roman" w:hAnsi="Times New Roman"/>
                <w:b/>
                <w:sz w:val="24"/>
                <w:szCs w:val="24"/>
              </w:rPr>
            </w:pPr>
            <w:r w:rsidRPr="00264A19">
              <w:rPr>
                <w:rFonts w:ascii="Times New Roman" w:hAnsi="Times New Roman"/>
                <w:b/>
                <w:sz w:val="24"/>
                <w:szCs w:val="24"/>
              </w:rPr>
              <w:t>Изделие Е</w:t>
            </w:r>
          </w:p>
        </w:tc>
        <w:tc>
          <w:tcPr>
            <w:tcW w:w="0" w:type="auto"/>
            <w:vAlign w:val="center"/>
          </w:tcPr>
          <w:p w:rsidR="009A7067" w:rsidRPr="00264A19" w:rsidRDefault="009A7067" w:rsidP="00AC5E54">
            <w:pPr>
              <w:jc w:val="center"/>
              <w:rPr>
                <w:rFonts w:ascii="Times New Roman" w:hAnsi="Times New Roman"/>
                <w:b/>
                <w:sz w:val="24"/>
                <w:szCs w:val="24"/>
              </w:rPr>
            </w:pPr>
            <w:r w:rsidRPr="00264A19">
              <w:rPr>
                <w:rFonts w:ascii="Times New Roman" w:hAnsi="Times New Roman"/>
                <w:b/>
                <w:sz w:val="24"/>
                <w:szCs w:val="24"/>
              </w:rPr>
              <w:t>Итого</w:t>
            </w:r>
          </w:p>
        </w:tc>
      </w:tr>
      <w:tr w:rsidR="009A7067" w:rsidRPr="009A7067" w:rsidTr="00964D1A">
        <w:tc>
          <w:tcPr>
            <w:tcW w:w="0" w:type="auto"/>
            <w:vAlign w:val="center"/>
          </w:tcPr>
          <w:p w:rsidR="009A7067" w:rsidRPr="009A7067" w:rsidRDefault="009A7067" w:rsidP="00AC5E54">
            <w:pPr>
              <w:jc w:val="center"/>
              <w:rPr>
                <w:rFonts w:ascii="Times New Roman" w:hAnsi="Times New Roman"/>
                <w:sz w:val="24"/>
                <w:szCs w:val="24"/>
              </w:rPr>
            </w:pPr>
            <w:r>
              <w:rPr>
                <w:rFonts w:ascii="Times New Roman" w:hAnsi="Times New Roman"/>
                <w:sz w:val="24"/>
                <w:szCs w:val="24"/>
              </w:rPr>
              <w:t>1</w:t>
            </w:r>
          </w:p>
        </w:tc>
        <w:tc>
          <w:tcPr>
            <w:tcW w:w="0" w:type="auto"/>
            <w:vAlign w:val="center"/>
          </w:tcPr>
          <w:p w:rsidR="009A7067" w:rsidRPr="009A7067" w:rsidRDefault="009A7067" w:rsidP="00AC5E54">
            <w:pPr>
              <w:jc w:val="center"/>
              <w:rPr>
                <w:rFonts w:ascii="Times New Roman" w:hAnsi="Times New Roman"/>
                <w:sz w:val="24"/>
                <w:szCs w:val="24"/>
              </w:rPr>
            </w:pPr>
            <w:r>
              <w:rPr>
                <w:rFonts w:ascii="Times New Roman" w:hAnsi="Times New Roman"/>
                <w:sz w:val="24"/>
                <w:szCs w:val="24"/>
              </w:rPr>
              <w:t>2</w:t>
            </w:r>
          </w:p>
        </w:tc>
        <w:tc>
          <w:tcPr>
            <w:tcW w:w="0" w:type="auto"/>
            <w:vAlign w:val="center"/>
          </w:tcPr>
          <w:p w:rsidR="009A7067" w:rsidRPr="009A7067" w:rsidRDefault="009A7067" w:rsidP="00AC5E54">
            <w:pPr>
              <w:jc w:val="center"/>
              <w:rPr>
                <w:rFonts w:ascii="Times New Roman" w:hAnsi="Times New Roman"/>
                <w:sz w:val="24"/>
                <w:szCs w:val="24"/>
              </w:rPr>
            </w:pPr>
            <w:r>
              <w:rPr>
                <w:rFonts w:ascii="Times New Roman" w:hAnsi="Times New Roman"/>
                <w:sz w:val="24"/>
                <w:szCs w:val="24"/>
              </w:rPr>
              <w:t>3</w:t>
            </w:r>
          </w:p>
        </w:tc>
        <w:tc>
          <w:tcPr>
            <w:tcW w:w="0" w:type="auto"/>
            <w:vAlign w:val="center"/>
          </w:tcPr>
          <w:p w:rsidR="009A7067" w:rsidRPr="009A7067" w:rsidRDefault="009A7067" w:rsidP="00AC5E54">
            <w:pPr>
              <w:jc w:val="center"/>
              <w:rPr>
                <w:rFonts w:ascii="Times New Roman" w:hAnsi="Times New Roman"/>
                <w:sz w:val="24"/>
                <w:szCs w:val="24"/>
              </w:rPr>
            </w:pPr>
            <w:r>
              <w:rPr>
                <w:rFonts w:ascii="Times New Roman" w:hAnsi="Times New Roman"/>
                <w:sz w:val="24"/>
                <w:szCs w:val="24"/>
              </w:rPr>
              <w:t>4</w:t>
            </w:r>
          </w:p>
        </w:tc>
        <w:tc>
          <w:tcPr>
            <w:tcW w:w="0" w:type="auto"/>
            <w:vAlign w:val="center"/>
          </w:tcPr>
          <w:p w:rsidR="009A7067" w:rsidRPr="009A7067" w:rsidRDefault="009A7067" w:rsidP="00AC5E54">
            <w:pPr>
              <w:jc w:val="center"/>
              <w:rPr>
                <w:rFonts w:ascii="Times New Roman" w:hAnsi="Times New Roman"/>
                <w:sz w:val="24"/>
                <w:szCs w:val="24"/>
              </w:rPr>
            </w:pPr>
            <w:r>
              <w:rPr>
                <w:rFonts w:ascii="Times New Roman" w:hAnsi="Times New Roman"/>
                <w:sz w:val="24"/>
                <w:szCs w:val="24"/>
              </w:rPr>
              <w:t>5</w:t>
            </w:r>
          </w:p>
        </w:tc>
        <w:tc>
          <w:tcPr>
            <w:tcW w:w="0" w:type="auto"/>
            <w:vAlign w:val="center"/>
          </w:tcPr>
          <w:p w:rsidR="009A7067" w:rsidRPr="009A7067" w:rsidRDefault="009A7067" w:rsidP="00AC5E54">
            <w:pPr>
              <w:jc w:val="center"/>
              <w:rPr>
                <w:rFonts w:ascii="Times New Roman" w:hAnsi="Times New Roman"/>
                <w:sz w:val="24"/>
                <w:szCs w:val="24"/>
              </w:rPr>
            </w:pPr>
            <w:r>
              <w:rPr>
                <w:rFonts w:ascii="Times New Roman" w:hAnsi="Times New Roman"/>
                <w:sz w:val="24"/>
                <w:szCs w:val="24"/>
              </w:rPr>
              <w:t>6</w:t>
            </w:r>
          </w:p>
        </w:tc>
        <w:tc>
          <w:tcPr>
            <w:tcW w:w="0" w:type="auto"/>
            <w:vAlign w:val="center"/>
          </w:tcPr>
          <w:p w:rsidR="009A7067" w:rsidRPr="009A7067" w:rsidRDefault="009A7067" w:rsidP="00AC5E54">
            <w:pPr>
              <w:jc w:val="center"/>
              <w:rPr>
                <w:rFonts w:ascii="Times New Roman" w:hAnsi="Times New Roman"/>
                <w:sz w:val="24"/>
                <w:szCs w:val="24"/>
              </w:rPr>
            </w:pPr>
            <w:r>
              <w:rPr>
                <w:rFonts w:ascii="Times New Roman" w:hAnsi="Times New Roman"/>
                <w:sz w:val="24"/>
                <w:szCs w:val="24"/>
              </w:rPr>
              <w:t>7</w:t>
            </w:r>
          </w:p>
        </w:tc>
      </w:tr>
      <w:tr w:rsidR="009A7067" w:rsidRPr="009A7067" w:rsidTr="00964D1A">
        <w:trPr>
          <w:trHeight w:val="531"/>
        </w:trPr>
        <w:tc>
          <w:tcPr>
            <w:tcW w:w="0" w:type="auto"/>
            <w:vAlign w:val="center"/>
          </w:tcPr>
          <w:p w:rsidR="00103AE4" w:rsidRPr="009A7067" w:rsidRDefault="009A7067" w:rsidP="00964D1A">
            <w:pPr>
              <w:rPr>
                <w:rFonts w:ascii="Times New Roman" w:hAnsi="Times New Roman"/>
                <w:sz w:val="24"/>
                <w:szCs w:val="24"/>
              </w:rPr>
            </w:pPr>
            <w:r w:rsidRPr="009A7067">
              <w:rPr>
                <w:rFonts w:ascii="Times New Roman" w:hAnsi="Times New Roman"/>
                <w:sz w:val="24"/>
                <w:szCs w:val="24"/>
              </w:rPr>
              <w:t>Спрос на изделие, шт.</w:t>
            </w:r>
          </w:p>
        </w:tc>
        <w:tc>
          <w:tcPr>
            <w:tcW w:w="0" w:type="auto"/>
            <w:vAlign w:val="center"/>
          </w:tcPr>
          <w:p w:rsidR="009A7067" w:rsidRPr="009A7067" w:rsidRDefault="00264A19" w:rsidP="00AC5E54">
            <w:pPr>
              <w:jc w:val="center"/>
              <w:rPr>
                <w:rFonts w:ascii="Times New Roman" w:hAnsi="Times New Roman"/>
                <w:sz w:val="24"/>
                <w:szCs w:val="24"/>
              </w:rPr>
            </w:pPr>
            <w:r>
              <w:rPr>
                <w:rFonts w:ascii="Times New Roman" w:hAnsi="Times New Roman"/>
                <w:sz w:val="24"/>
                <w:szCs w:val="24"/>
              </w:rPr>
              <w:t>11500</w:t>
            </w:r>
          </w:p>
        </w:tc>
        <w:tc>
          <w:tcPr>
            <w:tcW w:w="0" w:type="auto"/>
            <w:vAlign w:val="center"/>
          </w:tcPr>
          <w:p w:rsidR="009A7067" w:rsidRPr="009A7067" w:rsidRDefault="00264A19" w:rsidP="00AC5E54">
            <w:pPr>
              <w:jc w:val="center"/>
              <w:rPr>
                <w:rFonts w:ascii="Times New Roman" w:hAnsi="Times New Roman"/>
                <w:sz w:val="24"/>
                <w:szCs w:val="24"/>
              </w:rPr>
            </w:pPr>
            <w:r>
              <w:rPr>
                <w:rFonts w:ascii="Times New Roman" w:hAnsi="Times New Roman"/>
                <w:sz w:val="24"/>
                <w:szCs w:val="24"/>
              </w:rPr>
              <w:t>5000</w:t>
            </w:r>
          </w:p>
        </w:tc>
        <w:tc>
          <w:tcPr>
            <w:tcW w:w="0" w:type="auto"/>
            <w:vAlign w:val="center"/>
          </w:tcPr>
          <w:p w:rsidR="009A7067" w:rsidRPr="009A7067" w:rsidRDefault="00264A19" w:rsidP="00AC5E54">
            <w:pPr>
              <w:jc w:val="center"/>
              <w:rPr>
                <w:rFonts w:ascii="Times New Roman" w:hAnsi="Times New Roman"/>
                <w:sz w:val="24"/>
                <w:szCs w:val="24"/>
              </w:rPr>
            </w:pPr>
            <w:r>
              <w:rPr>
                <w:rFonts w:ascii="Times New Roman" w:hAnsi="Times New Roman"/>
                <w:sz w:val="24"/>
                <w:szCs w:val="24"/>
              </w:rPr>
              <w:t>9500</w:t>
            </w:r>
          </w:p>
        </w:tc>
        <w:tc>
          <w:tcPr>
            <w:tcW w:w="0" w:type="auto"/>
            <w:vAlign w:val="center"/>
          </w:tcPr>
          <w:p w:rsidR="009A7067" w:rsidRPr="009A7067" w:rsidRDefault="00264A19" w:rsidP="00AC5E54">
            <w:pPr>
              <w:jc w:val="center"/>
              <w:rPr>
                <w:rFonts w:ascii="Times New Roman" w:hAnsi="Times New Roman"/>
                <w:sz w:val="24"/>
                <w:szCs w:val="24"/>
              </w:rPr>
            </w:pPr>
            <w:r>
              <w:rPr>
                <w:rFonts w:ascii="Times New Roman" w:hAnsi="Times New Roman"/>
                <w:sz w:val="24"/>
                <w:szCs w:val="24"/>
              </w:rPr>
              <w:t>350</w:t>
            </w:r>
          </w:p>
        </w:tc>
        <w:tc>
          <w:tcPr>
            <w:tcW w:w="0" w:type="auto"/>
            <w:vAlign w:val="center"/>
          </w:tcPr>
          <w:p w:rsidR="009A7067" w:rsidRPr="009A7067" w:rsidRDefault="00264A19" w:rsidP="00AC5E54">
            <w:pPr>
              <w:jc w:val="center"/>
              <w:rPr>
                <w:rFonts w:ascii="Times New Roman" w:hAnsi="Times New Roman"/>
                <w:sz w:val="24"/>
                <w:szCs w:val="24"/>
              </w:rPr>
            </w:pPr>
            <w:r>
              <w:rPr>
                <w:rFonts w:ascii="Times New Roman" w:hAnsi="Times New Roman"/>
                <w:sz w:val="24"/>
                <w:szCs w:val="24"/>
              </w:rPr>
              <w:t>8000</w:t>
            </w:r>
          </w:p>
        </w:tc>
        <w:tc>
          <w:tcPr>
            <w:tcW w:w="0" w:type="auto"/>
            <w:vAlign w:val="center"/>
          </w:tcPr>
          <w:p w:rsidR="009A7067" w:rsidRPr="009A7067" w:rsidRDefault="00264A19" w:rsidP="00AC5E54">
            <w:pPr>
              <w:jc w:val="center"/>
              <w:rPr>
                <w:rFonts w:ascii="Times New Roman" w:hAnsi="Times New Roman"/>
                <w:sz w:val="24"/>
                <w:szCs w:val="24"/>
              </w:rPr>
            </w:pPr>
            <w:r>
              <w:rPr>
                <w:rFonts w:ascii="Times New Roman" w:hAnsi="Times New Roman"/>
                <w:sz w:val="24"/>
                <w:szCs w:val="24"/>
              </w:rPr>
              <w:t>35300</w:t>
            </w:r>
          </w:p>
        </w:tc>
      </w:tr>
      <w:tr w:rsidR="009A7067" w:rsidRPr="009A7067" w:rsidTr="00964D1A">
        <w:tc>
          <w:tcPr>
            <w:tcW w:w="0" w:type="auto"/>
            <w:vAlign w:val="center"/>
          </w:tcPr>
          <w:p w:rsidR="00103AE4" w:rsidRPr="009A7067" w:rsidRDefault="009A7067" w:rsidP="00964D1A">
            <w:pPr>
              <w:rPr>
                <w:rFonts w:ascii="Times New Roman" w:hAnsi="Times New Roman"/>
                <w:sz w:val="24"/>
                <w:szCs w:val="24"/>
              </w:rPr>
            </w:pPr>
            <w:r w:rsidRPr="009A7067">
              <w:rPr>
                <w:rFonts w:ascii="Times New Roman" w:hAnsi="Times New Roman"/>
                <w:sz w:val="24"/>
                <w:szCs w:val="24"/>
              </w:rPr>
              <w:t>Цена изделия на будущий период, тыс. руб.</w:t>
            </w:r>
          </w:p>
        </w:tc>
        <w:tc>
          <w:tcPr>
            <w:tcW w:w="0" w:type="auto"/>
            <w:vAlign w:val="center"/>
          </w:tcPr>
          <w:p w:rsidR="009A7067" w:rsidRPr="009A7067" w:rsidRDefault="00264A19" w:rsidP="00AC5E54">
            <w:pPr>
              <w:jc w:val="center"/>
              <w:rPr>
                <w:rFonts w:ascii="Times New Roman" w:hAnsi="Times New Roman"/>
                <w:sz w:val="24"/>
                <w:szCs w:val="24"/>
              </w:rPr>
            </w:pPr>
            <w:r>
              <w:rPr>
                <w:rFonts w:ascii="Times New Roman" w:hAnsi="Times New Roman"/>
                <w:sz w:val="24"/>
                <w:szCs w:val="24"/>
              </w:rPr>
              <w:t>260</w:t>
            </w:r>
          </w:p>
        </w:tc>
        <w:tc>
          <w:tcPr>
            <w:tcW w:w="0" w:type="auto"/>
            <w:vAlign w:val="center"/>
          </w:tcPr>
          <w:p w:rsidR="009A7067" w:rsidRPr="009A7067" w:rsidRDefault="00264A19" w:rsidP="00AC5E54">
            <w:pPr>
              <w:jc w:val="center"/>
              <w:rPr>
                <w:rFonts w:ascii="Times New Roman" w:hAnsi="Times New Roman"/>
                <w:sz w:val="24"/>
                <w:szCs w:val="24"/>
              </w:rPr>
            </w:pPr>
            <w:r>
              <w:rPr>
                <w:rFonts w:ascii="Times New Roman" w:hAnsi="Times New Roman"/>
                <w:sz w:val="24"/>
                <w:szCs w:val="24"/>
              </w:rPr>
              <w:t>400</w:t>
            </w:r>
          </w:p>
        </w:tc>
        <w:tc>
          <w:tcPr>
            <w:tcW w:w="0" w:type="auto"/>
            <w:vAlign w:val="center"/>
          </w:tcPr>
          <w:p w:rsidR="009A7067" w:rsidRPr="009A7067" w:rsidRDefault="00264A19" w:rsidP="00AC5E54">
            <w:pPr>
              <w:jc w:val="center"/>
              <w:rPr>
                <w:rFonts w:ascii="Times New Roman" w:hAnsi="Times New Roman"/>
                <w:sz w:val="24"/>
                <w:szCs w:val="24"/>
              </w:rPr>
            </w:pPr>
            <w:r>
              <w:rPr>
                <w:rFonts w:ascii="Times New Roman" w:hAnsi="Times New Roman"/>
                <w:sz w:val="24"/>
                <w:szCs w:val="24"/>
              </w:rPr>
              <w:t>430</w:t>
            </w:r>
          </w:p>
        </w:tc>
        <w:tc>
          <w:tcPr>
            <w:tcW w:w="0" w:type="auto"/>
            <w:vAlign w:val="center"/>
          </w:tcPr>
          <w:p w:rsidR="009A7067" w:rsidRPr="009A7067" w:rsidRDefault="00264A19" w:rsidP="00AC5E54">
            <w:pPr>
              <w:jc w:val="center"/>
              <w:rPr>
                <w:rFonts w:ascii="Times New Roman" w:hAnsi="Times New Roman"/>
                <w:sz w:val="24"/>
                <w:szCs w:val="24"/>
              </w:rPr>
            </w:pPr>
            <w:r>
              <w:rPr>
                <w:rFonts w:ascii="Times New Roman" w:hAnsi="Times New Roman"/>
                <w:sz w:val="24"/>
                <w:szCs w:val="24"/>
              </w:rPr>
              <w:t>540</w:t>
            </w:r>
          </w:p>
        </w:tc>
        <w:tc>
          <w:tcPr>
            <w:tcW w:w="0" w:type="auto"/>
            <w:vAlign w:val="center"/>
          </w:tcPr>
          <w:p w:rsidR="009A7067" w:rsidRPr="009A7067" w:rsidRDefault="00264A19" w:rsidP="00AC5E54">
            <w:pPr>
              <w:jc w:val="center"/>
              <w:rPr>
                <w:rFonts w:ascii="Times New Roman" w:hAnsi="Times New Roman"/>
                <w:sz w:val="24"/>
                <w:szCs w:val="24"/>
              </w:rPr>
            </w:pPr>
            <w:r>
              <w:rPr>
                <w:rFonts w:ascii="Times New Roman" w:hAnsi="Times New Roman"/>
                <w:sz w:val="24"/>
                <w:szCs w:val="24"/>
              </w:rPr>
              <w:t>980</w:t>
            </w:r>
          </w:p>
        </w:tc>
        <w:tc>
          <w:tcPr>
            <w:tcW w:w="0" w:type="auto"/>
            <w:vAlign w:val="center"/>
          </w:tcPr>
          <w:p w:rsidR="009A7067" w:rsidRPr="009A7067" w:rsidRDefault="009A7067" w:rsidP="00AC5E54">
            <w:pPr>
              <w:jc w:val="center"/>
              <w:rPr>
                <w:rFonts w:ascii="Times New Roman" w:hAnsi="Times New Roman"/>
                <w:sz w:val="24"/>
                <w:szCs w:val="24"/>
              </w:rPr>
            </w:pPr>
            <w:r w:rsidRPr="009A7067">
              <w:rPr>
                <w:rFonts w:ascii="Times New Roman" w:hAnsi="Times New Roman"/>
                <w:sz w:val="24"/>
                <w:szCs w:val="24"/>
              </w:rPr>
              <w:t>Х</w:t>
            </w:r>
          </w:p>
        </w:tc>
      </w:tr>
      <w:tr w:rsidR="00F80147" w:rsidRPr="009A7067" w:rsidTr="00964D1A">
        <w:tc>
          <w:tcPr>
            <w:tcW w:w="0" w:type="auto"/>
            <w:vAlign w:val="center"/>
          </w:tcPr>
          <w:p w:rsidR="00103AE4" w:rsidRPr="009A7067" w:rsidRDefault="00F80147" w:rsidP="00964D1A">
            <w:pPr>
              <w:rPr>
                <w:rFonts w:ascii="Times New Roman" w:hAnsi="Times New Roman"/>
                <w:sz w:val="24"/>
                <w:szCs w:val="24"/>
              </w:rPr>
            </w:pPr>
            <w:r>
              <w:rPr>
                <w:rFonts w:ascii="Times New Roman" w:hAnsi="Times New Roman"/>
                <w:sz w:val="24"/>
                <w:szCs w:val="24"/>
              </w:rPr>
              <w:t>Себестоимость единицы</w:t>
            </w:r>
            <w:r w:rsidRPr="009A7067">
              <w:rPr>
                <w:rFonts w:ascii="Times New Roman" w:hAnsi="Times New Roman"/>
                <w:sz w:val="24"/>
                <w:szCs w:val="24"/>
              </w:rPr>
              <w:t xml:space="preserve"> продукции, возможной к выпуску в следующем отчетном году, тыс. руб.</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240</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358</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395</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510</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w:t>
            </w:r>
          </w:p>
        </w:tc>
        <w:tc>
          <w:tcPr>
            <w:tcW w:w="0" w:type="auto"/>
            <w:vAlign w:val="center"/>
          </w:tcPr>
          <w:p w:rsidR="00F80147" w:rsidRPr="009A7067" w:rsidRDefault="00F80147" w:rsidP="00977E01">
            <w:pPr>
              <w:jc w:val="center"/>
              <w:rPr>
                <w:rFonts w:ascii="Times New Roman" w:hAnsi="Times New Roman"/>
                <w:sz w:val="24"/>
                <w:szCs w:val="24"/>
              </w:rPr>
            </w:pPr>
            <w:r w:rsidRPr="009A7067">
              <w:rPr>
                <w:rFonts w:ascii="Times New Roman" w:hAnsi="Times New Roman"/>
                <w:sz w:val="24"/>
                <w:szCs w:val="24"/>
              </w:rPr>
              <w:t>Х</w:t>
            </w:r>
          </w:p>
        </w:tc>
      </w:tr>
      <w:tr w:rsidR="00F80147" w:rsidRPr="009A7067" w:rsidTr="00964D1A">
        <w:tc>
          <w:tcPr>
            <w:tcW w:w="0" w:type="auto"/>
            <w:vAlign w:val="center"/>
          </w:tcPr>
          <w:p w:rsidR="00F80147" w:rsidRPr="009A7067" w:rsidRDefault="00F80147" w:rsidP="00977E01">
            <w:pPr>
              <w:rPr>
                <w:rFonts w:ascii="Times New Roman" w:hAnsi="Times New Roman"/>
                <w:sz w:val="24"/>
                <w:szCs w:val="24"/>
              </w:rPr>
            </w:pPr>
            <w:r w:rsidRPr="009A7067">
              <w:rPr>
                <w:rFonts w:ascii="Times New Roman" w:hAnsi="Times New Roman"/>
                <w:sz w:val="24"/>
                <w:szCs w:val="24"/>
              </w:rPr>
              <w:t>Объем продаж исходя из спроса и возможности выпуска, который может быть включен в бизнес-план, тыс. руб.</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2990000</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2000000</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4085000</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189000</w:t>
            </w:r>
          </w:p>
        </w:tc>
        <w:tc>
          <w:tcPr>
            <w:tcW w:w="0" w:type="auto"/>
            <w:vAlign w:val="center"/>
          </w:tcPr>
          <w:p w:rsidR="00F80147" w:rsidRPr="009A7067" w:rsidRDefault="00F80147" w:rsidP="00977E01">
            <w:pPr>
              <w:jc w:val="center"/>
              <w:rPr>
                <w:rFonts w:ascii="Times New Roman" w:hAnsi="Times New Roman"/>
                <w:sz w:val="24"/>
                <w:szCs w:val="24"/>
              </w:rPr>
            </w:pPr>
            <w:r w:rsidRPr="009A7067">
              <w:rPr>
                <w:rFonts w:ascii="Times New Roman" w:hAnsi="Times New Roman"/>
                <w:sz w:val="24"/>
                <w:szCs w:val="24"/>
              </w:rPr>
              <w:t>Х</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9264000</w:t>
            </w:r>
          </w:p>
        </w:tc>
      </w:tr>
      <w:tr w:rsidR="00F80147" w:rsidRPr="009A7067" w:rsidTr="00964D1A">
        <w:tc>
          <w:tcPr>
            <w:tcW w:w="0" w:type="auto"/>
            <w:vAlign w:val="center"/>
          </w:tcPr>
          <w:p w:rsidR="00F80147" w:rsidRPr="009A7067" w:rsidRDefault="00F80147" w:rsidP="00977E01">
            <w:pPr>
              <w:rPr>
                <w:rFonts w:ascii="Times New Roman" w:hAnsi="Times New Roman"/>
                <w:sz w:val="24"/>
                <w:szCs w:val="24"/>
              </w:rPr>
            </w:pPr>
            <w:r w:rsidRPr="009A7067">
              <w:rPr>
                <w:rFonts w:ascii="Times New Roman" w:hAnsi="Times New Roman"/>
                <w:sz w:val="24"/>
                <w:szCs w:val="24"/>
              </w:rPr>
              <w:t>Себестоимость объема продаж продукции, включенной в бизнес-план, тыс. руб.</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2760000</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1790000</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3752500</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178500</w:t>
            </w:r>
          </w:p>
        </w:tc>
        <w:tc>
          <w:tcPr>
            <w:tcW w:w="0" w:type="auto"/>
            <w:vAlign w:val="center"/>
          </w:tcPr>
          <w:p w:rsidR="00F80147" w:rsidRPr="009A7067" w:rsidRDefault="00F80147" w:rsidP="00977E01">
            <w:pPr>
              <w:jc w:val="center"/>
              <w:rPr>
                <w:rFonts w:ascii="Times New Roman" w:hAnsi="Times New Roman"/>
                <w:sz w:val="24"/>
                <w:szCs w:val="24"/>
              </w:rPr>
            </w:pPr>
            <w:r w:rsidRPr="009A7067">
              <w:rPr>
                <w:rFonts w:ascii="Times New Roman" w:hAnsi="Times New Roman"/>
                <w:sz w:val="24"/>
                <w:szCs w:val="24"/>
              </w:rPr>
              <w:t>Х</w:t>
            </w:r>
          </w:p>
        </w:tc>
        <w:tc>
          <w:tcPr>
            <w:tcW w:w="0" w:type="auto"/>
            <w:vAlign w:val="center"/>
          </w:tcPr>
          <w:p w:rsidR="00F80147" w:rsidRPr="009A7067" w:rsidRDefault="00F80147" w:rsidP="00977E01">
            <w:pPr>
              <w:spacing w:line="360" w:lineRule="auto"/>
              <w:jc w:val="center"/>
              <w:rPr>
                <w:rFonts w:ascii="Times New Roman" w:hAnsi="Times New Roman"/>
                <w:sz w:val="24"/>
                <w:szCs w:val="24"/>
              </w:rPr>
            </w:pPr>
            <w:r>
              <w:rPr>
                <w:rFonts w:ascii="Times New Roman" w:hAnsi="Times New Roman"/>
                <w:sz w:val="24"/>
                <w:szCs w:val="24"/>
              </w:rPr>
              <w:t>8481000</w:t>
            </w:r>
          </w:p>
        </w:tc>
      </w:tr>
      <w:tr w:rsidR="00F80147" w:rsidRPr="009A7067" w:rsidTr="00964D1A">
        <w:tc>
          <w:tcPr>
            <w:tcW w:w="0" w:type="auto"/>
            <w:vAlign w:val="center"/>
          </w:tcPr>
          <w:p w:rsidR="00F80147" w:rsidRPr="009A7067" w:rsidRDefault="00F80147" w:rsidP="00977E01">
            <w:pPr>
              <w:rPr>
                <w:rFonts w:ascii="Times New Roman" w:hAnsi="Times New Roman"/>
                <w:sz w:val="24"/>
                <w:szCs w:val="24"/>
              </w:rPr>
            </w:pPr>
            <w:r w:rsidRPr="009A7067">
              <w:rPr>
                <w:rFonts w:ascii="Times New Roman" w:hAnsi="Times New Roman"/>
                <w:sz w:val="24"/>
                <w:szCs w:val="24"/>
              </w:rPr>
              <w:t>Прибыль от продаж на планируемый период, тыс. руб.</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230000</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210000</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332500</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10500</w:t>
            </w:r>
          </w:p>
        </w:tc>
        <w:tc>
          <w:tcPr>
            <w:tcW w:w="0" w:type="auto"/>
            <w:vAlign w:val="center"/>
          </w:tcPr>
          <w:p w:rsidR="00F80147" w:rsidRPr="009A7067" w:rsidRDefault="00F80147" w:rsidP="00977E01">
            <w:pPr>
              <w:jc w:val="center"/>
              <w:rPr>
                <w:rFonts w:ascii="Times New Roman" w:hAnsi="Times New Roman"/>
                <w:sz w:val="24"/>
                <w:szCs w:val="24"/>
              </w:rPr>
            </w:pPr>
            <w:r w:rsidRPr="009A7067">
              <w:rPr>
                <w:rFonts w:ascii="Times New Roman" w:hAnsi="Times New Roman"/>
                <w:sz w:val="24"/>
                <w:szCs w:val="24"/>
              </w:rPr>
              <w:t>Х</w:t>
            </w:r>
          </w:p>
        </w:tc>
        <w:tc>
          <w:tcPr>
            <w:tcW w:w="0" w:type="auto"/>
            <w:vAlign w:val="center"/>
          </w:tcPr>
          <w:p w:rsidR="00F80147" w:rsidRPr="009A7067" w:rsidRDefault="00F80147" w:rsidP="00977E01">
            <w:pPr>
              <w:spacing w:line="360" w:lineRule="auto"/>
              <w:jc w:val="center"/>
              <w:rPr>
                <w:rFonts w:ascii="Times New Roman" w:hAnsi="Times New Roman"/>
                <w:sz w:val="24"/>
                <w:szCs w:val="24"/>
              </w:rPr>
            </w:pPr>
            <w:r>
              <w:rPr>
                <w:rFonts w:ascii="Times New Roman" w:hAnsi="Times New Roman"/>
                <w:sz w:val="24"/>
                <w:szCs w:val="24"/>
              </w:rPr>
              <w:t>783000</w:t>
            </w:r>
          </w:p>
        </w:tc>
      </w:tr>
      <w:tr w:rsidR="00F80147" w:rsidRPr="009A7067" w:rsidTr="00964D1A">
        <w:tc>
          <w:tcPr>
            <w:tcW w:w="0" w:type="auto"/>
            <w:vAlign w:val="center"/>
          </w:tcPr>
          <w:p w:rsidR="00F80147" w:rsidRPr="009A7067" w:rsidRDefault="00F80147" w:rsidP="00977E01">
            <w:pPr>
              <w:rPr>
                <w:rFonts w:ascii="Times New Roman" w:hAnsi="Times New Roman"/>
                <w:sz w:val="24"/>
                <w:szCs w:val="24"/>
              </w:rPr>
            </w:pPr>
            <w:r w:rsidRPr="009A7067">
              <w:rPr>
                <w:rFonts w:ascii="Times New Roman" w:hAnsi="Times New Roman"/>
                <w:sz w:val="24"/>
                <w:szCs w:val="24"/>
              </w:rPr>
              <w:t>Рентабельность продаж, %</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7,6923</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10,5</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8,14</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5,56</w:t>
            </w:r>
          </w:p>
        </w:tc>
        <w:tc>
          <w:tcPr>
            <w:tcW w:w="0" w:type="auto"/>
            <w:vAlign w:val="center"/>
          </w:tcPr>
          <w:p w:rsidR="00F80147" w:rsidRPr="009A7067" w:rsidRDefault="00F80147" w:rsidP="00977E01">
            <w:pPr>
              <w:jc w:val="center"/>
              <w:rPr>
                <w:rFonts w:ascii="Times New Roman" w:hAnsi="Times New Roman"/>
                <w:sz w:val="24"/>
                <w:szCs w:val="24"/>
              </w:rPr>
            </w:pPr>
            <w:r w:rsidRPr="009A7067">
              <w:rPr>
                <w:rFonts w:ascii="Times New Roman" w:hAnsi="Times New Roman"/>
                <w:sz w:val="24"/>
                <w:szCs w:val="24"/>
              </w:rPr>
              <w:t>Х</w:t>
            </w:r>
          </w:p>
        </w:tc>
        <w:tc>
          <w:tcPr>
            <w:tcW w:w="0" w:type="auto"/>
            <w:vAlign w:val="center"/>
          </w:tcPr>
          <w:p w:rsidR="00F80147" w:rsidRPr="009A7067" w:rsidRDefault="00F80147" w:rsidP="00977E01">
            <w:pPr>
              <w:spacing w:line="360" w:lineRule="auto"/>
              <w:jc w:val="center"/>
              <w:rPr>
                <w:rFonts w:ascii="Times New Roman" w:hAnsi="Times New Roman"/>
                <w:sz w:val="24"/>
                <w:szCs w:val="24"/>
              </w:rPr>
            </w:pPr>
            <w:r>
              <w:rPr>
                <w:rFonts w:ascii="Times New Roman" w:hAnsi="Times New Roman"/>
                <w:sz w:val="24"/>
                <w:szCs w:val="24"/>
              </w:rPr>
              <w:t>8,45</w:t>
            </w:r>
          </w:p>
        </w:tc>
      </w:tr>
      <w:tr w:rsidR="00F80147" w:rsidRPr="009A7067" w:rsidTr="00964D1A">
        <w:tc>
          <w:tcPr>
            <w:tcW w:w="0" w:type="auto"/>
            <w:vAlign w:val="center"/>
          </w:tcPr>
          <w:p w:rsidR="00F80147" w:rsidRPr="009A7067" w:rsidRDefault="00F80147" w:rsidP="00977E01">
            <w:pPr>
              <w:rPr>
                <w:rFonts w:ascii="Times New Roman" w:hAnsi="Times New Roman"/>
                <w:sz w:val="24"/>
                <w:szCs w:val="24"/>
              </w:rPr>
            </w:pPr>
            <w:r w:rsidRPr="009A7067">
              <w:rPr>
                <w:rFonts w:ascii="Times New Roman" w:hAnsi="Times New Roman"/>
                <w:sz w:val="24"/>
                <w:szCs w:val="24"/>
              </w:rPr>
              <w:t>Отнесение продукции к определенной группе в зависимости от уровня ее рентабельности, № группы</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3</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2</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3</w:t>
            </w:r>
          </w:p>
        </w:tc>
        <w:tc>
          <w:tcPr>
            <w:tcW w:w="0" w:type="auto"/>
            <w:vAlign w:val="center"/>
          </w:tcPr>
          <w:p w:rsidR="00F80147" w:rsidRPr="009A7067" w:rsidRDefault="00F80147" w:rsidP="00977E01">
            <w:pPr>
              <w:jc w:val="center"/>
              <w:rPr>
                <w:rFonts w:ascii="Times New Roman" w:hAnsi="Times New Roman"/>
                <w:sz w:val="24"/>
                <w:szCs w:val="24"/>
              </w:rPr>
            </w:pPr>
            <w:r>
              <w:rPr>
                <w:rFonts w:ascii="Times New Roman" w:hAnsi="Times New Roman"/>
                <w:sz w:val="24"/>
                <w:szCs w:val="24"/>
              </w:rPr>
              <w:t>3</w:t>
            </w:r>
          </w:p>
        </w:tc>
        <w:tc>
          <w:tcPr>
            <w:tcW w:w="0" w:type="auto"/>
            <w:vAlign w:val="center"/>
          </w:tcPr>
          <w:p w:rsidR="00F80147" w:rsidRPr="009A7067" w:rsidRDefault="00F80147" w:rsidP="00977E01">
            <w:pPr>
              <w:jc w:val="center"/>
              <w:rPr>
                <w:rFonts w:ascii="Times New Roman" w:hAnsi="Times New Roman"/>
                <w:sz w:val="24"/>
                <w:szCs w:val="24"/>
              </w:rPr>
            </w:pPr>
            <w:r w:rsidRPr="009A7067">
              <w:rPr>
                <w:rFonts w:ascii="Times New Roman" w:hAnsi="Times New Roman"/>
                <w:sz w:val="24"/>
                <w:szCs w:val="24"/>
              </w:rPr>
              <w:t>Х</w:t>
            </w:r>
          </w:p>
        </w:tc>
        <w:tc>
          <w:tcPr>
            <w:tcW w:w="0" w:type="auto"/>
            <w:vAlign w:val="center"/>
          </w:tcPr>
          <w:p w:rsidR="00F80147" w:rsidRPr="009A7067" w:rsidRDefault="00964D1A" w:rsidP="00977E01">
            <w:pPr>
              <w:spacing w:line="360" w:lineRule="auto"/>
              <w:jc w:val="center"/>
              <w:rPr>
                <w:rFonts w:ascii="Times New Roman" w:hAnsi="Times New Roman"/>
                <w:sz w:val="24"/>
                <w:szCs w:val="24"/>
              </w:rPr>
            </w:pPr>
            <w:r>
              <w:rPr>
                <w:rFonts w:ascii="Times New Roman" w:hAnsi="Times New Roman"/>
                <w:sz w:val="24"/>
                <w:szCs w:val="24"/>
              </w:rPr>
              <w:t>Х</w:t>
            </w:r>
          </w:p>
        </w:tc>
      </w:tr>
    </w:tbl>
    <w:p w:rsidR="00F80147" w:rsidRDefault="00F80147" w:rsidP="009A7067">
      <w:pPr>
        <w:spacing w:after="0" w:line="240" w:lineRule="auto"/>
        <w:jc w:val="center"/>
        <w:rPr>
          <w:rFonts w:ascii="Times New Roman" w:hAnsi="Times New Roman"/>
          <w:b/>
          <w:sz w:val="24"/>
          <w:szCs w:val="24"/>
        </w:rPr>
      </w:pPr>
    </w:p>
    <w:p w:rsidR="00964D1A" w:rsidRPr="00964D1A" w:rsidRDefault="00964D1A" w:rsidP="00964D1A">
      <w:pPr>
        <w:pStyle w:val="af"/>
        <w:spacing w:after="0" w:line="360" w:lineRule="auto"/>
        <w:ind w:left="15" w:firstLine="675"/>
        <w:rPr>
          <w:rFonts w:cs="Times New Roman"/>
          <w:b/>
          <w:bCs/>
          <w:i/>
          <w:szCs w:val="28"/>
        </w:rPr>
      </w:pPr>
      <w:r w:rsidRPr="00964D1A">
        <w:rPr>
          <w:rFonts w:cs="Times New Roman"/>
          <w:szCs w:val="28"/>
        </w:rPr>
        <w:t xml:space="preserve">1. Объем продаж исходя из спроса и возможности ее выпуска, который может быть включен в бизнес-план рассчитывается по формуле (расчеты представлены в таблице № 7):  </w:t>
      </w:r>
      <w:r w:rsidRPr="00964D1A">
        <w:rPr>
          <w:rFonts w:cs="Times New Roman"/>
          <w:b/>
          <w:bCs/>
          <w:i/>
          <w:szCs w:val="28"/>
          <w:lang w:val="en-US"/>
        </w:rPr>
        <w:t>V</w:t>
      </w:r>
      <w:r w:rsidRPr="00964D1A">
        <w:rPr>
          <w:rFonts w:cs="Times New Roman"/>
          <w:b/>
          <w:bCs/>
          <w:i/>
          <w:szCs w:val="28"/>
          <w:vertAlign w:val="subscript"/>
        </w:rPr>
        <w:t>пр</w:t>
      </w:r>
      <w:r w:rsidRPr="00964D1A">
        <w:rPr>
          <w:rFonts w:cs="Times New Roman"/>
          <w:b/>
          <w:bCs/>
          <w:i/>
          <w:szCs w:val="28"/>
        </w:rPr>
        <w:t xml:space="preserve"> = спрос*цена</w:t>
      </w:r>
    </w:p>
    <w:p w:rsidR="00964D1A" w:rsidRPr="00964D1A" w:rsidRDefault="00964D1A" w:rsidP="00964D1A">
      <w:pPr>
        <w:pStyle w:val="af"/>
        <w:spacing w:after="0" w:line="360" w:lineRule="auto"/>
        <w:rPr>
          <w:rFonts w:cs="Times New Roman"/>
          <w:szCs w:val="28"/>
        </w:rPr>
      </w:pPr>
      <w:r w:rsidRPr="00964D1A">
        <w:rPr>
          <w:rFonts w:cs="Times New Roman"/>
          <w:szCs w:val="28"/>
        </w:rPr>
        <w:t xml:space="preserve">изделие А: </w:t>
      </w:r>
      <w:r w:rsidRPr="00964D1A">
        <w:rPr>
          <w:rFonts w:cs="Times New Roman"/>
        </w:rPr>
        <w:t xml:space="preserve"> 11 500 * 260 =</w:t>
      </w:r>
      <w:r w:rsidRPr="00964D1A">
        <w:rPr>
          <w:rFonts w:cs="Times New Roman"/>
          <w:szCs w:val="28"/>
        </w:rPr>
        <w:t xml:space="preserve"> 2 990 000 тыс.руб.</w:t>
      </w:r>
    </w:p>
    <w:p w:rsidR="00964D1A" w:rsidRPr="00964D1A" w:rsidRDefault="00964D1A" w:rsidP="00964D1A">
      <w:pPr>
        <w:pStyle w:val="af"/>
        <w:spacing w:after="0" w:line="360" w:lineRule="auto"/>
        <w:rPr>
          <w:rFonts w:cs="Times New Roman"/>
          <w:szCs w:val="28"/>
        </w:rPr>
      </w:pPr>
      <w:r w:rsidRPr="00964D1A">
        <w:rPr>
          <w:rFonts w:cs="Times New Roman"/>
          <w:szCs w:val="28"/>
        </w:rPr>
        <w:t xml:space="preserve">изделие В:  </w:t>
      </w:r>
      <w:r w:rsidRPr="00964D1A">
        <w:rPr>
          <w:rFonts w:cs="Times New Roman"/>
        </w:rPr>
        <w:t>5 000 * 400  =</w:t>
      </w:r>
      <w:r w:rsidRPr="00964D1A">
        <w:rPr>
          <w:rFonts w:cs="Times New Roman"/>
          <w:szCs w:val="28"/>
        </w:rPr>
        <w:t xml:space="preserve">  2 000 000 тыс.руб.</w:t>
      </w:r>
    </w:p>
    <w:p w:rsidR="00964D1A" w:rsidRPr="00964D1A" w:rsidRDefault="00964D1A" w:rsidP="00964D1A">
      <w:pPr>
        <w:pStyle w:val="af"/>
        <w:spacing w:after="0" w:line="360" w:lineRule="auto"/>
        <w:rPr>
          <w:rFonts w:cs="Times New Roman"/>
          <w:szCs w:val="28"/>
        </w:rPr>
      </w:pPr>
      <w:r w:rsidRPr="00964D1A">
        <w:rPr>
          <w:rFonts w:cs="Times New Roman"/>
          <w:szCs w:val="28"/>
        </w:rPr>
        <w:t xml:space="preserve">изделие С:  </w:t>
      </w:r>
      <w:r w:rsidRPr="00964D1A">
        <w:rPr>
          <w:rFonts w:cs="Times New Roman"/>
        </w:rPr>
        <w:t>9 500 * 430  =</w:t>
      </w:r>
      <w:r w:rsidRPr="00964D1A">
        <w:rPr>
          <w:rFonts w:cs="Times New Roman"/>
          <w:szCs w:val="28"/>
        </w:rPr>
        <w:t xml:space="preserve"> 4 085 000 тыс.руб.</w:t>
      </w:r>
    </w:p>
    <w:p w:rsidR="00964D1A" w:rsidRPr="00964D1A" w:rsidRDefault="00964D1A" w:rsidP="00964D1A">
      <w:pPr>
        <w:pStyle w:val="af"/>
        <w:spacing w:after="0" w:line="360" w:lineRule="auto"/>
        <w:rPr>
          <w:rFonts w:cs="Times New Roman"/>
          <w:szCs w:val="28"/>
        </w:rPr>
      </w:pPr>
      <w:r w:rsidRPr="00964D1A">
        <w:rPr>
          <w:rFonts w:cs="Times New Roman"/>
          <w:szCs w:val="28"/>
        </w:rPr>
        <w:t xml:space="preserve">изделие Д: </w:t>
      </w:r>
      <w:r w:rsidRPr="00964D1A">
        <w:rPr>
          <w:rFonts w:cs="Times New Roman"/>
        </w:rPr>
        <w:t xml:space="preserve"> 350</w:t>
      </w:r>
      <w:r w:rsidRPr="00964D1A">
        <w:rPr>
          <w:rFonts w:cs="Times New Roman"/>
          <w:szCs w:val="28"/>
        </w:rPr>
        <w:t xml:space="preserve"> * 540     = 189 000 тыс.руб. </w:t>
      </w:r>
    </w:p>
    <w:p w:rsidR="00964D1A" w:rsidRPr="00964D1A" w:rsidRDefault="00964D1A" w:rsidP="00964D1A">
      <w:pPr>
        <w:pStyle w:val="af"/>
        <w:spacing w:after="0" w:line="360" w:lineRule="auto"/>
        <w:rPr>
          <w:rFonts w:cs="Times New Roman"/>
          <w:szCs w:val="28"/>
        </w:rPr>
      </w:pPr>
      <w:r w:rsidRPr="00964D1A">
        <w:rPr>
          <w:rFonts w:cs="Times New Roman"/>
          <w:szCs w:val="28"/>
        </w:rPr>
        <w:t>изделие Е:                                        --</w:t>
      </w:r>
    </w:p>
    <w:p w:rsidR="00964D1A" w:rsidRPr="00964D1A" w:rsidRDefault="00964D1A" w:rsidP="00964D1A">
      <w:pPr>
        <w:pStyle w:val="af"/>
        <w:tabs>
          <w:tab w:val="left" w:pos="786"/>
          <w:tab w:val="left" w:pos="852"/>
        </w:tabs>
        <w:spacing w:after="0" w:line="360" w:lineRule="auto"/>
        <w:ind w:firstLine="705"/>
        <w:rPr>
          <w:rFonts w:cs="Times New Roman"/>
          <w:b/>
          <w:bCs/>
          <w:i/>
          <w:szCs w:val="28"/>
          <w:vertAlign w:val="subscript"/>
        </w:rPr>
      </w:pPr>
      <w:r w:rsidRPr="00964D1A">
        <w:rPr>
          <w:rFonts w:cs="Times New Roman"/>
          <w:szCs w:val="28"/>
        </w:rPr>
        <w:t xml:space="preserve">2. Себестоимость объема продаж продукции, включенной в бизнес-план, рассчитывается по формуле (расчеты представлены в таблице № 7):                      </w:t>
      </w:r>
      <w:r w:rsidRPr="00964D1A">
        <w:rPr>
          <w:rFonts w:cs="Times New Roman"/>
          <w:b/>
          <w:bCs/>
          <w:i/>
          <w:szCs w:val="28"/>
        </w:rPr>
        <w:t>С/с = спрос*</w:t>
      </w:r>
      <w:r w:rsidRPr="00964D1A">
        <w:rPr>
          <w:rFonts w:cs="Times New Roman"/>
          <w:b/>
          <w:bCs/>
          <w:i/>
          <w:szCs w:val="28"/>
          <w:lang w:val="en-US"/>
        </w:rPr>
        <w:t>S</w:t>
      </w:r>
      <w:r w:rsidRPr="00964D1A">
        <w:rPr>
          <w:rFonts w:cs="Times New Roman"/>
          <w:b/>
          <w:bCs/>
          <w:i/>
          <w:szCs w:val="28"/>
          <w:vertAlign w:val="subscript"/>
        </w:rPr>
        <w:t>ед</w:t>
      </w:r>
    </w:p>
    <w:p w:rsidR="00964D1A" w:rsidRPr="00964D1A" w:rsidRDefault="00964D1A" w:rsidP="00964D1A">
      <w:pPr>
        <w:pStyle w:val="af"/>
        <w:spacing w:after="0" w:line="360" w:lineRule="auto"/>
        <w:rPr>
          <w:rFonts w:cs="Times New Roman"/>
          <w:szCs w:val="28"/>
        </w:rPr>
      </w:pPr>
      <w:r w:rsidRPr="00964D1A">
        <w:rPr>
          <w:rFonts w:cs="Times New Roman"/>
          <w:szCs w:val="28"/>
        </w:rPr>
        <w:t xml:space="preserve">изделие А: </w:t>
      </w:r>
      <w:r w:rsidRPr="00964D1A">
        <w:rPr>
          <w:rFonts w:cs="Times New Roman"/>
        </w:rPr>
        <w:t xml:space="preserve"> 11 500 * 240 =</w:t>
      </w:r>
      <w:r w:rsidRPr="00964D1A">
        <w:rPr>
          <w:rFonts w:cs="Times New Roman"/>
          <w:szCs w:val="28"/>
        </w:rPr>
        <w:t xml:space="preserve"> 2 760 000 тыс.руб.</w:t>
      </w:r>
    </w:p>
    <w:p w:rsidR="00964D1A" w:rsidRPr="00964D1A" w:rsidRDefault="00964D1A" w:rsidP="00964D1A">
      <w:pPr>
        <w:pStyle w:val="af"/>
        <w:spacing w:after="0" w:line="360" w:lineRule="auto"/>
        <w:rPr>
          <w:rFonts w:cs="Times New Roman"/>
          <w:szCs w:val="28"/>
        </w:rPr>
      </w:pPr>
      <w:r w:rsidRPr="00964D1A">
        <w:rPr>
          <w:rFonts w:cs="Times New Roman"/>
          <w:szCs w:val="28"/>
        </w:rPr>
        <w:t xml:space="preserve">изделие В:  </w:t>
      </w:r>
      <w:r w:rsidRPr="00964D1A">
        <w:rPr>
          <w:rFonts w:cs="Times New Roman"/>
        </w:rPr>
        <w:t>5 000 * 358   =</w:t>
      </w:r>
      <w:r w:rsidRPr="00964D1A">
        <w:rPr>
          <w:rFonts w:cs="Times New Roman"/>
          <w:szCs w:val="28"/>
        </w:rPr>
        <w:t xml:space="preserve">  1 790 000 тыс.руб.</w:t>
      </w:r>
    </w:p>
    <w:p w:rsidR="00964D1A" w:rsidRPr="00964D1A" w:rsidRDefault="00964D1A" w:rsidP="00964D1A">
      <w:pPr>
        <w:pStyle w:val="af"/>
        <w:spacing w:after="0" w:line="360" w:lineRule="auto"/>
        <w:rPr>
          <w:rFonts w:cs="Times New Roman"/>
          <w:szCs w:val="28"/>
        </w:rPr>
      </w:pPr>
      <w:r w:rsidRPr="00964D1A">
        <w:rPr>
          <w:rFonts w:cs="Times New Roman"/>
          <w:szCs w:val="28"/>
        </w:rPr>
        <w:t xml:space="preserve">изделие С:  </w:t>
      </w:r>
      <w:r w:rsidRPr="00964D1A">
        <w:rPr>
          <w:rFonts w:cs="Times New Roman"/>
        </w:rPr>
        <w:t>9 500 * 395   =</w:t>
      </w:r>
      <w:r w:rsidRPr="00964D1A">
        <w:rPr>
          <w:rFonts w:cs="Times New Roman"/>
          <w:szCs w:val="28"/>
        </w:rPr>
        <w:t xml:space="preserve"> 3 752 500 тыс.руб.</w:t>
      </w:r>
    </w:p>
    <w:p w:rsidR="00964D1A" w:rsidRPr="00964D1A" w:rsidRDefault="00964D1A" w:rsidP="00964D1A">
      <w:pPr>
        <w:pStyle w:val="af"/>
        <w:spacing w:after="0" w:line="360" w:lineRule="auto"/>
        <w:rPr>
          <w:rFonts w:cs="Times New Roman"/>
          <w:szCs w:val="28"/>
        </w:rPr>
      </w:pPr>
      <w:r w:rsidRPr="00964D1A">
        <w:rPr>
          <w:rFonts w:cs="Times New Roman"/>
          <w:szCs w:val="28"/>
        </w:rPr>
        <w:t xml:space="preserve">изделие Д: </w:t>
      </w:r>
      <w:r w:rsidRPr="00964D1A">
        <w:rPr>
          <w:rFonts w:cs="Times New Roman"/>
        </w:rPr>
        <w:t xml:space="preserve"> 350</w:t>
      </w:r>
      <w:r w:rsidRPr="00964D1A">
        <w:rPr>
          <w:rFonts w:cs="Times New Roman"/>
          <w:szCs w:val="28"/>
        </w:rPr>
        <w:t xml:space="preserve"> * 510      = 178 500 тыс.руб. </w:t>
      </w:r>
    </w:p>
    <w:p w:rsidR="00964D1A" w:rsidRPr="00964D1A" w:rsidRDefault="00964D1A" w:rsidP="00964D1A">
      <w:pPr>
        <w:pStyle w:val="af"/>
        <w:spacing w:after="0" w:line="360" w:lineRule="auto"/>
        <w:rPr>
          <w:rFonts w:cs="Times New Roman"/>
          <w:szCs w:val="28"/>
        </w:rPr>
      </w:pPr>
      <w:r w:rsidRPr="00964D1A">
        <w:rPr>
          <w:rFonts w:cs="Times New Roman"/>
          <w:szCs w:val="28"/>
        </w:rPr>
        <w:t>изделие Е: --</w:t>
      </w:r>
    </w:p>
    <w:p w:rsidR="00964D1A" w:rsidRPr="00964D1A" w:rsidRDefault="00964D1A" w:rsidP="00964D1A">
      <w:pPr>
        <w:pStyle w:val="af"/>
        <w:spacing w:after="0" w:line="360" w:lineRule="auto"/>
        <w:ind w:firstLine="567"/>
        <w:rPr>
          <w:rFonts w:cs="Times New Roman"/>
          <w:b/>
          <w:bCs/>
          <w:i/>
          <w:szCs w:val="28"/>
        </w:rPr>
      </w:pPr>
      <w:r w:rsidRPr="00964D1A">
        <w:rPr>
          <w:rFonts w:cs="Times New Roman"/>
          <w:szCs w:val="28"/>
        </w:rPr>
        <w:t xml:space="preserve">3. Прибыль от продаж на планируемый период рассчитывается по формуле (расчеты представлены в таблице № 7):  </w:t>
      </w:r>
      <w:r w:rsidRPr="00964D1A">
        <w:rPr>
          <w:rFonts w:cs="Times New Roman"/>
          <w:b/>
          <w:bCs/>
          <w:i/>
          <w:szCs w:val="28"/>
        </w:rPr>
        <w:t xml:space="preserve">П = </w:t>
      </w:r>
      <w:r w:rsidRPr="00964D1A">
        <w:rPr>
          <w:rFonts w:cs="Times New Roman"/>
          <w:b/>
          <w:bCs/>
          <w:i/>
          <w:szCs w:val="28"/>
          <w:lang w:val="en-US"/>
        </w:rPr>
        <w:t>V</w:t>
      </w:r>
      <w:r w:rsidRPr="00964D1A">
        <w:rPr>
          <w:rFonts w:cs="Times New Roman"/>
          <w:b/>
          <w:bCs/>
          <w:i/>
          <w:szCs w:val="28"/>
        </w:rPr>
        <w:t>пр – С/с</w:t>
      </w:r>
    </w:p>
    <w:p w:rsidR="00964D1A" w:rsidRPr="00964D1A" w:rsidRDefault="00964D1A" w:rsidP="00964D1A">
      <w:pPr>
        <w:pStyle w:val="af"/>
        <w:spacing w:after="0" w:line="360" w:lineRule="auto"/>
        <w:rPr>
          <w:rFonts w:cs="Times New Roman"/>
          <w:szCs w:val="28"/>
        </w:rPr>
      </w:pPr>
      <w:r w:rsidRPr="00964D1A">
        <w:rPr>
          <w:rFonts w:cs="Times New Roman"/>
          <w:szCs w:val="28"/>
        </w:rPr>
        <w:t xml:space="preserve">изделие А: </w:t>
      </w:r>
      <w:r w:rsidRPr="00964D1A">
        <w:rPr>
          <w:rFonts w:cs="Times New Roman"/>
        </w:rPr>
        <w:t xml:space="preserve"> 2 990 000 – 2 760 000  =</w:t>
      </w:r>
      <w:r w:rsidRPr="00964D1A">
        <w:rPr>
          <w:rFonts w:cs="Times New Roman"/>
          <w:szCs w:val="28"/>
        </w:rPr>
        <w:t xml:space="preserve"> 230 000 тыс.руб.</w:t>
      </w:r>
    </w:p>
    <w:p w:rsidR="00964D1A" w:rsidRPr="00964D1A" w:rsidRDefault="00964D1A" w:rsidP="00964D1A">
      <w:pPr>
        <w:pStyle w:val="af"/>
        <w:spacing w:after="0" w:line="360" w:lineRule="auto"/>
        <w:rPr>
          <w:rFonts w:cs="Times New Roman"/>
          <w:szCs w:val="28"/>
        </w:rPr>
      </w:pPr>
      <w:r w:rsidRPr="00964D1A">
        <w:rPr>
          <w:rFonts w:cs="Times New Roman"/>
          <w:szCs w:val="28"/>
        </w:rPr>
        <w:t xml:space="preserve">изделие В:  </w:t>
      </w:r>
      <w:r w:rsidRPr="00964D1A">
        <w:rPr>
          <w:rFonts w:cs="Times New Roman"/>
        </w:rPr>
        <w:t>2 000 000 – 1 790 000  =</w:t>
      </w:r>
      <w:r w:rsidRPr="00964D1A">
        <w:rPr>
          <w:rFonts w:cs="Times New Roman"/>
          <w:szCs w:val="28"/>
        </w:rPr>
        <w:t xml:space="preserve">  210 000 тыс.руб.</w:t>
      </w:r>
    </w:p>
    <w:p w:rsidR="00964D1A" w:rsidRPr="00964D1A" w:rsidRDefault="00964D1A" w:rsidP="00964D1A">
      <w:pPr>
        <w:pStyle w:val="af"/>
        <w:spacing w:after="0" w:line="360" w:lineRule="auto"/>
        <w:rPr>
          <w:rFonts w:cs="Times New Roman"/>
          <w:szCs w:val="28"/>
        </w:rPr>
      </w:pPr>
      <w:r w:rsidRPr="00964D1A">
        <w:rPr>
          <w:rFonts w:cs="Times New Roman"/>
          <w:szCs w:val="28"/>
        </w:rPr>
        <w:t xml:space="preserve">изделие С:  </w:t>
      </w:r>
      <w:r w:rsidRPr="00964D1A">
        <w:rPr>
          <w:rFonts w:cs="Times New Roman"/>
        </w:rPr>
        <w:t>4 085 000  - 3 752 500  =</w:t>
      </w:r>
      <w:r w:rsidRPr="00964D1A">
        <w:rPr>
          <w:rFonts w:cs="Times New Roman"/>
          <w:szCs w:val="28"/>
        </w:rPr>
        <w:t xml:space="preserve"> 332 500 тыс.руб.</w:t>
      </w:r>
    </w:p>
    <w:p w:rsidR="00964D1A" w:rsidRPr="00964D1A" w:rsidRDefault="00964D1A" w:rsidP="00964D1A">
      <w:pPr>
        <w:pStyle w:val="af"/>
        <w:spacing w:after="0" w:line="360" w:lineRule="auto"/>
        <w:rPr>
          <w:rFonts w:cs="Times New Roman"/>
          <w:szCs w:val="28"/>
        </w:rPr>
      </w:pPr>
      <w:r w:rsidRPr="00964D1A">
        <w:rPr>
          <w:rFonts w:cs="Times New Roman"/>
          <w:szCs w:val="28"/>
        </w:rPr>
        <w:t xml:space="preserve">изделие Д: </w:t>
      </w:r>
      <w:r w:rsidRPr="00964D1A">
        <w:rPr>
          <w:rFonts w:cs="Times New Roman"/>
        </w:rPr>
        <w:t xml:space="preserve"> 189 000 – 178 500</w:t>
      </w:r>
      <w:r w:rsidRPr="00964D1A">
        <w:rPr>
          <w:rFonts w:cs="Times New Roman"/>
          <w:szCs w:val="28"/>
        </w:rPr>
        <w:t xml:space="preserve">        = 10 500 тыс.руб. </w:t>
      </w:r>
    </w:p>
    <w:p w:rsidR="00964D1A" w:rsidRPr="00964D1A" w:rsidRDefault="00964D1A" w:rsidP="00964D1A">
      <w:pPr>
        <w:pStyle w:val="af"/>
        <w:spacing w:after="0" w:line="360" w:lineRule="auto"/>
        <w:rPr>
          <w:rFonts w:cs="Times New Roman"/>
          <w:szCs w:val="28"/>
        </w:rPr>
      </w:pPr>
      <w:r w:rsidRPr="00964D1A">
        <w:rPr>
          <w:rFonts w:cs="Times New Roman"/>
          <w:szCs w:val="28"/>
        </w:rPr>
        <w:t>изделие Е: --</w:t>
      </w:r>
    </w:p>
    <w:p w:rsidR="00964D1A" w:rsidRPr="00964D1A" w:rsidRDefault="00964D1A" w:rsidP="00964D1A">
      <w:pPr>
        <w:pStyle w:val="af"/>
        <w:spacing w:after="0" w:line="360" w:lineRule="auto"/>
        <w:ind w:firstLine="567"/>
        <w:rPr>
          <w:rFonts w:cs="Times New Roman"/>
          <w:b/>
          <w:bCs/>
          <w:i/>
          <w:szCs w:val="28"/>
        </w:rPr>
      </w:pPr>
      <w:r w:rsidRPr="00964D1A">
        <w:rPr>
          <w:rFonts w:cs="Times New Roman"/>
          <w:szCs w:val="28"/>
        </w:rPr>
        <w:t xml:space="preserve">4. Коэффициент рентабельности изделий, рассчитывается исходя из отношения прибыли к объему продаж, по формуле (расчеты приводятся в таблице № 7): </w:t>
      </w:r>
      <w:r w:rsidRPr="00964D1A">
        <w:rPr>
          <w:rFonts w:cs="Times New Roman"/>
          <w:b/>
          <w:bCs/>
          <w:i/>
          <w:szCs w:val="28"/>
        </w:rPr>
        <w:t>Р</w:t>
      </w:r>
      <w:r w:rsidRPr="00964D1A">
        <w:rPr>
          <w:rFonts w:cs="Times New Roman"/>
          <w:b/>
          <w:bCs/>
          <w:i/>
          <w:szCs w:val="28"/>
          <w:vertAlign w:val="subscript"/>
        </w:rPr>
        <w:t>изд</w:t>
      </w:r>
      <w:r w:rsidRPr="00964D1A">
        <w:rPr>
          <w:rFonts w:cs="Times New Roman"/>
          <w:b/>
          <w:bCs/>
          <w:i/>
          <w:szCs w:val="28"/>
        </w:rPr>
        <w:t xml:space="preserve">. = П/ </w:t>
      </w:r>
      <w:r w:rsidRPr="00964D1A">
        <w:rPr>
          <w:rFonts w:cs="Times New Roman"/>
          <w:b/>
          <w:bCs/>
          <w:i/>
          <w:szCs w:val="28"/>
          <w:lang w:val="en-US"/>
        </w:rPr>
        <w:t>V</w:t>
      </w:r>
      <w:r w:rsidRPr="00964D1A">
        <w:rPr>
          <w:rFonts w:cs="Times New Roman"/>
          <w:b/>
          <w:bCs/>
          <w:i/>
          <w:szCs w:val="28"/>
        </w:rPr>
        <w:t>пр *100.</w:t>
      </w:r>
    </w:p>
    <w:p w:rsidR="00964D1A" w:rsidRPr="00964D1A" w:rsidRDefault="00964D1A" w:rsidP="00964D1A">
      <w:pPr>
        <w:pStyle w:val="af"/>
        <w:spacing w:after="0" w:line="360" w:lineRule="auto"/>
        <w:rPr>
          <w:rFonts w:cs="Times New Roman"/>
          <w:szCs w:val="28"/>
        </w:rPr>
      </w:pPr>
      <w:r w:rsidRPr="00964D1A">
        <w:rPr>
          <w:rFonts w:cs="Times New Roman"/>
          <w:szCs w:val="28"/>
        </w:rPr>
        <w:t xml:space="preserve">изделие А: </w:t>
      </w:r>
      <w:r w:rsidRPr="00964D1A">
        <w:rPr>
          <w:rFonts w:cs="Times New Roman"/>
        </w:rPr>
        <w:t xml:space="preserve"> </w:t>
      </w:r>
      <w:r w:rsidRPr="00964D1A">
        <w:rPr>
          <w:rFonts w:cs="Times New Roman"/>
          <w:szCs w:val="28"/>
        </w:rPr>
        <w:t>230 000 / 2 990 000 *100 =  7,6923</w:t>
      </w:r>
    </w:p>
    <w:p w:rsidR="00964D1A" w:rsidRPr="00964D1A" w:rsidRDefault="00964D1A" w:rsidP="00964D1A">
      <w:pPr>
        <w:pStyle w:val="af"/>
        <w:spacing w:after="0" w:line="360" w:lineRule="auto"/>
        <w:rPr>
          <w:rFonts w:cs="Times New Roman"/>
          <w:szCs w:val="28"/>
        </w:rPr>
      </w:pPr>
      <w:r w:rsidRPr="00964D1A">
        <w:rPr>
          <w:rFonts w:cs="Times New Roman"/>
          <w:szCs w:val="28"/>
        </w:rPr>
        <w:t xml:space="preserve">изделие В:  210 000 / 1 790 000 *100 = 10,50 </w:t>
      </w:r>
    </w:p>
    <w:p w:rsidR="00964D1A" w:rsidRPr="00964D1A" w:rsidRDefault="00964D1A" w:rsidP="00964D1A">
      <w:pPr>
        <w:pStyle w:val="af"/>
        <w:spacing w:after="0" w:line="360" w:lineRule="auto"/>
        <w:rPr>
          <w:rFonts w:cs="Times New Roman"/>
          <w:szCs w:val="28"/>
        </w:rPr>
      </w:pPr>
      <w:r w:rsidRPr="00964D1A">
        <w:rPr>
          <w:rFonts w:cs="Times New Roman"/>
          <w:szCs w:val="28"/>
        </w:rPr>
        <w:t>изделие С:  332 500 / 3 752 500 *100 = 8,1395</w:t>
      </w:r>
    </w:p>
    <w:p w:rsidR="00964D1A" w:rsidRPr="00964D1A" w:rsidRDefault="00964D1A" w:rsidP="00964D1A">
      <w:pPr>
        <w:pStyle w:val="af"/>
        <w:spacing w:after="0" w:line="360" w:lineRule="auto"/>
        <w:rPr>
          <w:rFonts w:cs="Times New Roman"/>
          <w:szCs w:val="28"/>
        </w:rPr>
      </w:pPr>
      <w:r w:rsidRPr="00964D1A">
        <w:rPr>
          <w:rFonts w:cs="Times New Roman"/>
          <w:szCs w:val="28"/>
        </w:rPr>
        <w:t xml:space="preserve">изделие Д: </w:t>
      </w:r>
      <w:r w:rsidRPr="00964D1A">
        <w:rPr>
          <w:rFonts w:cs="Times New Roman"/>
        </w:rPr>
        <w:t xml:space="preserve"> </w:t>
      </w:r>
      <w:r w:rsidRPr="00964D1A">
        <w:rPr>
          <w:rFonts w:cs="Times New Roman"/>
          <w:szCs w:val="28"/>
        </w:rPr>
        <w:t xml:space="preserve">10 500 / / 189 000 * 100 = 5,5555  </w:t>
      </w:r>
    </w:p>
    <w:p w:rsidR="00964D1A" w:rsidRPr="00964D1A" w:rsidRDefault="00964D1A" w:rsidP="00964D1A">
      <w:pPr>
        <w:pStyle w:val="af"/>
        <w:spacing w:after="0" w:line="360" w:lineRule="auto"/>
        <w:rPr>
          <w:rFonts w:cs="Times New Roman"/>
          <w:szCs w:val="28"/>
        </w:rPr>
      </w:pPr>
      <w:r w:rsidRPr="00964D1A">
        <w:rPr>
          <w:rFonts w:cs="Times New Roman"/>
          <w:szCs w:val="28"/>
        </w:rPr>
        <w:t>изделие Е: --</w:t>
      </w:r>
    </w:p>
    <w:p w:rsidR="00964D1A" w:rsidRPr="00964D1A" w:rsidRDefault="00964D1A" w:rsidP="00964D1A">
      <w:pPr>
        <w:widowControl w:val="0"/>
        <w:spacing w:after="0" w:line="360" w:lineRule="auto"/>
        <w:ind w:firstLine="540"/>
        <w:rPr>
          <w:rFonts w:ascii="Times New Roman" w:hAnsi="Times New Roman"/>
          <w:color w:val="000000"/>
          <w:sz w:val="28"/>
          <w:szCs w:val="28"/>
        </w:rPr>
      </w:pPr>
      <w:r w:rsidRPr="00964D1A">
        <w:rPr>
          <w:rFonts w:ascii="Times New Roman" w:hAnsi="Times New Roman"/>
          <w:color w:val="000000"/>
          <w:sz w:val="28"/>
          <w:szCs w:val="28"/>
        </w:rPr>
        <w:t>Исходя из разброса значений рентабельности отдельных видов продукции в анализируемой организации, при включении показателей в одну из указанных групп предлагается использовать следующую градацию: группа 1 – продукция с рентабельностью 25% и выше, группа 2 – от 10 до 25%, группа 3 – ниже 10%.</w:t>
      </w:r>
    </w:p>
    <w:p w:rsidR="00964D1A" w:rsidRPr="00964D1A" w:rsidRDefault="00964D1A" w:rsidP="00964D1A">
      <w:pPr>
        <w:pStyle w:val="af"/>
        <w:spacing w:after="0" w:line="360" w:lineRule="auto"/>
        <w:ind w:firstLine="567"/>
        <w:rPr>
          <w:rFonts w:cs="Times New Roman"/>
          <w:szCs w:val="28"/>
        </w:rPr>
      </w:pPr>
      <w:r w:rsidRPr="00964D1A">
        <w:rPr>
          <w:rFonts w:cs="Times New Roman"/>
          <w:szCs w:val="28"/>
        </w:rPr>
        <w:t>5. Используя данные о результатах маркетингового исследования спроса на изделия А, В, С, Д, Е, а также информацию о возможности организации выпускать продукцию, пользующуюся спросом, разработаем часть бизнес-плана по реализации продукции организации на следующий год.</w:t>
      </w:r>
    </w:p>
    <w:p w:rsidR="00964D1A" w:rsidRPr="00964D1A" w:rsidRDefault="00964D1A" w:rsidP="00964D1A">
      <w:pPr>
        <w:pStyle w:val="af"/>
        <w:spacing w:after="0" w:line="360" w:lineRule="auto"/>
        <w:ind w:firstLine="567"/>
        <w:rPr>
          <w:rFonts w:cs="Times New Roman"/>
          <w:szCs w:val="28"/>
        </w:rPr>
      </w:pPr>
      <w:r w:rsidRPr="00964D1A">
        <w:rPr>
          <w:rFonts w:cs="Times New Roman"/>
          <w:szCs w:val="28"/>
        </w:rPr>
        <w:t xml:space="preserve">По показателю объема продаж наиболее выгодно выпускать изделие С(объем продаж  </w:t>
      </w:r>
      <w:r w:rsidRPr="00964D1A">
        <w:rPr>
          <w:rFonts w:cs="Times New Roman"/>
        </w:rPr>
        <w:t>4 085 000</w:t>
      </w:r>
      <w:r w:rsidRPr="00964D1A">
        <w:rPr>
          <w:rFonts w:cs="Times New Roman"/>
          <w:szCs w:val="28"/>
        </w:rPr>
        <w:t xml:space="preserve"> тыс. руб.), затем изделие А </w:t>
      </w:r>
      <w:r w:rsidRPr="00964D1A">
        <w:rPr>
          <w:rFonts w:cs="Times New Roman"/>
        </w:rPr>
        <w:t>( объем продаж 2 990 000</w:t>
      </w:r>
      <w:r w:rsidRPr="00964D1A">
        <w:rPr>
          <w:rFonts w:cs="Times New Roman"/>
          <w:szCs w:val="28"/>
        </w:rPr>
        <w:t xml:space="preserve"> тыс. руб.), изделие В ( объем продаж </w:t>
      </w:r>
      <w:r w:rsidRPr="00964D1A">
        <w:rPr>
          <w:rFonts w:cs="Times New Roman"/>
        </w:rPr>
        <w:t xml:space="preserve">2 000 000 </w:t>
      </w:r>
      <w:r w:rsidRPr="00964D1A">
        <w:rPr>
          <w:rFonts w:cs="Times New Roman"/>
          <w:szCs w:val="28"/>
        </w:rPr>
        <w:t xml:space="preserve">тыс. руб)., самый маленький объем продаж у изделия Д </w:t>
      </w:r>
      <w:r w:rsidRPr="00964D1A">
        <w:rPr>
          <w:rFonts w:cs="Times New Roman"/>
        </w:rPr>
        <w:t>( объем продаж 189 000</w:t>
      </w:r>
      <w:r w:rsidRPr="00964D1A">
        <w:rPr>
          <w:rFonts w:cs="Times New Roman"/>
          <w:szCs w:val="28"/>
        </w:rPr>
        <w:t xml:space="preserve"> тыс. руб.)</w:t>
      </w:r>
    </w:p>
    <w:p w:rsidR="00964D1A" w:rsidRPr="00964D1A" w:rsidRDefault="00964D1A" w:rsidP="00964D1A">
      <w:pPr>
        <w:pStyle w:val="af"/>
        <w:spacing w:after="0" w:line="360" w:lineRule="auto"/>
        <w:ind w:firstLine="567"/>
        <w:rPr>
          <w:rFonts w:cs="Times New Roman"/>
        </w:rPr>
      </w:pPr>
      <w:r w:rsidRPr="00964D1A">
        <w:rPr>
          <w:rFonts w:cs="Times New Roman"/>
          <w:szCs w:val="28"/>
        </w:rPr>
        <w:t xml:space="preserve">По показателю прибыльности наиболее выгодно производить изделие С - </w:t>
      </w:r>
      <w:r w:rsidRPr="00964D1A">
        <w:rPr>
          <w:rFonts w:cs="Times New Roman"/>
        </w:rPr>
        <w:t>332 500 тыс. руб., затем изделие А -  230 000 тыс. руб. и изделие В - 210 000 тыс. руб.. Наименее выгодное для предприятия изделие Д - 10 500 тыс. руб.</w:t>
      </w:r>
    </w:p>
    <w:p w:rsidR="00964D1A" w:rsidRPr="00964D1A" w:rsidRDefault="00964D1A" w:rsidP="00964D1A">
      <w:pPr>
        <w:pStyle w:val="af"/>
        <w:spacing w:after="0" w:line="360" w:lineRule="auto"/>
        <w:ind w:firstLine="567"/>
        <w:rPr>
          <w:rFonts w:cs="Times New Roman"/>
        </w:rPr>
      </w:pPr>
      <w:r w:rsidRPr="00964D1A">
        <w:rPr>
          <w:rFonts w:cs="Times New Roman"/>
        </w:rPr>
        <w:t>По показателю рентабельности наиболее рентабельное изделие В - 10,5 %, затем изделие С-  8,14% и изделие А - 7,69%. Наименьшую рентабельность имеет изделие Д 5,56 %.</w:t>
      </w:r>
    </w:p>
    <w:p w:rsidR="00964D1A" w:rsidRPr="00964D1A" w:rsidRDefault="00964D1A" w:rsidP="00964D1A">
      <w:pPr>
        <w:pStyle w:val="af"/>
        <w:spacing w:after="0" w:line="360" w:lineRule="auto"/>
        <w:rPr>
          <w:rFonts w:cs="Times New Roman"/>
          <w:b/>
          <w:u w:val="single"/>
        </w:rPr>
      </w:pPr>
      <w:r w:rsidRPr="00964D1A">
        <w:rPr>
          <w:rFonts w:cs="Times New Roman"/>
          <w:b/>
          <w:u w:val="single"/>
        </w:rPr>
        <w:t xml:space="preserve">Вывод: </w:t>
      </w:r>
    </w:p>
    <w:p w:rsidR="00964D1A" w:rsidRPr="00964D1A" w:rsidRDefault="00964D1A" w:rsidP="00964D1A">
      <w:pPr>
        <w:pStyle w:val="af"/>
        <w:spacing w:after="0" w:line="360" w:lineRule="auto"/>
        <w:ind w:firstLine="567"/>
        <w:rPr>
          <w:rFonts w:cs="Times New Roman"/>
        </w:rPr>
      </w:pPr>
      <w:r w:rsidRPr="00964D1A">
        <w:rPr>
          <w:rFonts w:cs="Times New Roman"/>
        </w:rPr>
        <w:t>По проведенному  анализу можно сказать, что среди выпускаемых предприятием изделий нет ни  одного убыточного.</w:t>
      </w:r>
    </w:p>
    <w:p w:rsidR="00964D1A" w:rsidRPr="00964D1A" w:rsidRDefault="00964D1A" w:rsidP="00964D1A">
      <w:pPr>
        <w:pStyle w:val="af"/>
        <w:widowControl w:val="0"/>
        <w:spacing w:after="0" w:line="360" w:lineRule="auto"/>
        <w:ind w:firstLine="567"/>
        <w:rPr>
          <w:rFonts w:cs="Times New Roman"/>
          <w:color w:val="000000"/>
          <w:szCs w:val="28"/>
        </w:rPr>
      </w:pPr>
      <w:r w:rsidRPr="00964D1A">
        <w:rPr>
          <w:rFonts w:cs="Times New Roman"/>
          <w:color w:val="000000"/>
          <w:szCs w:val="28"/>
        </w:rPr>
        <w:t xml:space="preserve">Так же можно сказать, что организации наиболее выгодно выпускать изделие В, ведь  у него наибольший  показатель рентабельности. Хотя можно отметить, что спрос на изделие В наполовину  меньше, чем у изделий А и С.  Наименьшую выгоду для организации приносит изделие Д: маленькая прибыль, наименьшая рентабельность, возможно организации нужно отказаться от выпуска данного изделия.  </w:t>
      </w:r>
    </w:p>
    <w:p w:rsidR="00964D1A" w:rsidRPr="00964D1A" w:rsidRDefault="00964D1A" w:rsidP="00964D1A">
      <w:pPr>
        <w:pStyle w:val="af"/>
        <w:widowControl w:val="0"/>
        <w:spacing w:after="0" w:line="360" w:lineRule="auto"/>
        <w:ind w:firstLine="567"/>
        <w:rPr>
          <w:rFonts w:cs="Times New Roman"/>
          <w:color w:val="000000"/>
          <w:szCs w:val="28"/>
        </w:rPr>
      </w:pPr>
    </w:p>
    <w:p w:rsidR="00081079" w:rsidRDefault="00103AE4" w:rsidP="00081079">
      <w:pPr>
        <w:autoSpaceDE w:val="0"/>
        <w:autoSpaceDN w:val="0"/>
        <w:adjustRightInd w:val="0"/>
        <w:spacing w:after="0" w:line="360" w:lineRule="auto"/>
        <w:ind w:firstLine="709"/>
        <w:jc w:val="center"/>
        <w:rPr>
          <w:rFonts w:ascii="Times New Roman" w:hAnsi="Times New Roman"/>
          <w:iCs/>
          <w:sz w:val="28"/>
          <w:szCs w:val="28"/>
        </w:rPr>
      </w:pPr>
      <w:r w:rsidRPr="00964D1A">
        <w:rPr>
          <w:rFonts w:ascii="Times New Roman" w:hAnsi="Times New Roman"/>
          <w:sz w:val="28"/>
          <w:szCs w:val="28"/>
        </w:rPr>
        <w:t xml:space="preserve">          </w:t>
      </w:r>
      <w:r w:rsidR="00081079">
        <w:rPr>
          <w:rFonts w:ascii="Times New Roman" w:hAnsi="Times New Roman"/>
          <w:iCs/>
          <w:sz w:val="28"/>
          <w:szCs w:val="28"/>
        </w:rPr>
        <w:t>Задание №3</w:t>
      </w:r>
    </w:p>
    <w:p w:rsidR="00081079" w:rsidRDefault="00081079" w:rsidP="00103AE4">
      <w:pPr>
        <w:spacing w:after="0" w:line="360" w:lineRule="auto"/>
        <w:jc w:val="both"/>
        <w:rPr>
          <w:rFonts w:ascii="Times New Roman" w:hAnsi="Times New Roman"/>
          <w:sz w:val="28"/>
          <w:szCs w:val="28"/>
        </w:rPr>
      </w:pPr>
    </w:p>
    <w:p w:rsidR="00264A19" w:rsidRPr="00081079" w:rsidRDefault="00081079" w:rsidP="00081079">
      <w:pPr>
        <w:spacing w:after="0" w:line="360" w:lineRule="auto"/>
        <w:ind w:firstLine="567"/>
        <w:jc w:val="both"/>
        <w:rPr>
          <w:rFonts w:ascii="Times New Roman" w:hAnsi="Times New Roman"/>
          <w:sz w:val="28"/>
          <w:szCs w:val="28"/>
        </w:rPr>
      </w:pPr>
      <w:r w:rsidRPr="00081079">
        <w:rPr>
          <w:rFonts w:ascii="Times New Roman" w:hAnsi="Times New Roman"/>
          <w:sz w:val="28"/>
          <w:szCs w:val="28"/>
        </w:rPr>
        <w:t>На основании данных, представленных в выписке из отчета о прибылях и убытках по форме № 2, справки № 2 «Постоянные и переменные  расходы в составе затрат на проданную продукцию» и результатов анализа по предыдущему вопросу задания определить точку безубыточности и зону финансовой устойчивости за отчетный год и на планируемый период. Результаты представим в таблице 2.3</w:t>
      </w:r>
      <w:r w:rsidR="005159A7" w:rsidRPr="00081079">
        <w:rPr>
          <w:rFonts w:ascii="Times New Roman" w:hAnsi="Times New Roman"/>
          <w:sz w:val="28"/>
          <w:szCs w:val="28"/>
        </w:rPr>
        <w:t>.</w:t>
      </w:r>
    </w:p>
    <w:p w:rsidR="007D39A7" w:rsidRPr="00964D1A" w:rsidRDefault="00AA265A" w:rsidP="007D39A7">
      <w:pPr>
        <w:spacing w:after="0" w:line="240" w:lineRule="auto"/>
        <w:jc w:val="right"/>
        <w:rPr>
          <w:rFonts w:ascii="Times New Roman" w:hAnsi="Times New Roman"/>
          <w:i/>
          <w:sz w:val="28"/>
          <w:szCs w:val="28"/>
        </w:rPr>
      </w:pPr>
      <w:r w:rsidRPr="00964D1A">
        <w:rPr>
          <w:rFonts w:ascii="Times New Roman" w:hAnsi="Times New Roman"/>
          <w:i/>
          <w:sz w:val="28"/>
          <w:szCs w:val="28"/>
        </w:rPr>
        <w:t>Таблица 2.</w:t>
      </w:r>
      <w:r w:rsidR="00AD39F8" w:rsidRPr="00964D1A">
        <w:rPr>
          <w:rFonts w:ascii="Times New Roman" w:hAnsi="Times New Roman"/>
          <w:i/>
          <w:sz w:val="28"/>
          <w:szCs w:val="28"/>
        </w:rPr>
        <w:t>3</w:t>
      </w:r>
    </w:p>
    <w:p w:rsidR="007D39A7" w:rsidRPr="00964D1A" w:rsidRDefault="007D39A7" w:rsidP="007D39A7">
      <w:pPr>
        <w:spacing w:after="0" w:line="240" w:lineRule="auto"/>
        <w:jc w:val="right"/>
        <w:rPr>
          <w:rFonts w:ascii="Times New Roman" w:hAnsi="Times New Roman"/>
          <w:i/>
          <w:sz w:val="28"/>
          <w:szCs w:val="28"/>
        </w:rPr>
      </w:pPr>
    </w:p>
    <w:p w:rsidR="00264A19" w:rsidRPr="00964D1A" w:rsidRDefault="00264A19" w:rsidP="008859B0">
      <w:pPr>
        <w:spacing w:after="0" w:line="240" w:lineRule="auto"/>
        <w:jc w:val="center"/>
        <w:rPr>
          <w:rFonts w:ascii="Times New Roman" w:hAnsi="Times New Roman"/>
          <w:b/>
          <w:sz w:val="24"/>
          <w:szCs w:val="24"/>
        </w:rPr>
      </w:pPr>
      <w:r w:rsidRPr="00964D1A">
        <w:rPr>
          <w:rFonts w:ascii="Times New Roman" w:hAnsi="Times New Roman"/>
          <w:b/>
          <w:sz w:val="24"/>
          <w:szCs w:val="24"/>
        </w:rPr>
        <w:t>Критический объем продаж ООО «Рубин» за отчетный год и на планируемый период, обеспеченный спросом</w:t>
      </w:r>
    </w:p>
    <w:p w:rsidR="00264A19" w:rsidRPr="00964D1A" w:rsidRDefault="00264A19" w:rsidP="00264A19">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1889"/>
        <w:gridCol w:w="2897"/>
      </w:tblGrid>
      <w:tr w:rsidR="00264A19" w:rsidRPr="00964D1A">
        <w:trPr>
          <w:trHeight w:val="1394"/>
        </w:trPr>
        <w:tc>
          <w:tcPr>
            <w:tcW w:w="3923" w:type="dxa"/>
            <w:vAlign w:val="center"/>
          </w:tcPr>
          <w:p w:rsidR="00264A19" w:rsidRPr="00964D1A" w:rsidRDefault="00264A19" w:rsidP="00AC5E54">
            <w:pPr>
              <w:jc w:val="center"/>
              <w:rPr>
                <w:rFonts w:ascii="Times New Roman" w:hAnsi="Times New Roman"/>
                <w:b/>
                <w:sz w:val="24"/>
                <w:szCs w:val="24"/>
              </w:rPr>
            </w:pPr>
            <w:r w:rsidRPr="00964D1A">
              <w:rPr>
                <w:rFonts w:ascii="Times New Roman" w:hAnsi="Times New Roman"/>
                <w:b/>
                <w:sz w:val="24"/>
                <w:szCs w:val="24"/>
              </w:rPr>
              <w:t>Показатель</w:t>
            </w:r>
          </w:p>
        </w:tc>
        <w:tc>
          <w:tcPr>
            <w:tcW w:w="1889" w:type="dxa"/>
            <w:vAlign w:val="center"/>
          </w:tcPr>
          <w:p w:rsidR="00264A19" w:rsidRPr="00964D1A" w:rsidRDefault="00264A19" w:rsidP="00AC5E54">
            <w:pPr>
              <w:jc w:val="center"/>
              <w:rPr>
                <w:rFonts w:ascii="Times New Roman" w:hAnsi="Times New Roman"/>
                <w:b/>
                <w:sz w:val="24"/>
                <w:szCs w:val="24"/>
              </w:rPr>
            </w:pPr>
            <w:r w:rsidRPr="00964D1A">
              <w:rPr>
                <w:rFonts w:ascii="Times New Roman" w:hAnsi="Times New Roman"/>
                <w:b/>
                <w:sz w:val="24"/>
                <w:szCs w:val="24"/>
              </w:rPr>
              <w:t>За отчетный год</w:t>
            </w:r>
          </w:p>
        </w:tc>
        <w:tc>
          <w:tcPr>
            <w:tcW w:w="2897" w:type="dxa"/>
            <w:vAlign w:val="center"/>
          </w:tcPr>
          <w:p w:rsidR="00264A19" w:rsidRPr="00964D1A" w:rsidRDefault="00264A19" w:rsidP="00AC5E54">
            <w:pPr>
              <w:jc w:val="center"/>
              <w:rPr>
                <w:rFonts w:ascii="Times New Roman" w:hAnsi="Times New Roman"/>
                <w:b/>
                <w:sz w:val="24"/>
                <w:szCs w:val="24"/>
              </w:rPr>
            </w:pPr>
            <w:r w:rsidRPr="00964D1A">
              <w:rPr>
                <w:rFonts w:ascii="Times New Roman" w:hAnsi="Times New Roman"/>
                <w:b/>
                <w:sz w:val="24"/>
                <w:szCs w:val="24"/>
              </w:rPr>
              <w:t>На планируемый период, обеспеченный спросом</w:t>
            </w:r>
          </w:p>
        </w:tc>
      </w:tr>
      <w:tr w:rsidR="00264A19" w:rsidRPr="00964D1A">
        <w:trPr>
          <w:trHeight w:val="337"/>
        </w:trPr>
        <w:tc>
          <w:tcPr>
            <w:tcW w:w="3923" w:type="dxa"/>
            <w:vAlign w:val="center"/>
          </w:tcPr>
          <w:p w:rsidR="00264A19" w:rsidRPr="00964D1A" w:rsidRDefault="00264A19" w:rsidP="00AC5E54">
            <w:pPr>
              <w:jc w:val="center"/>
              <w:rPr>
                <w:rFonts w:ascii="Times New Roman" w:hAnsi="Times New Roman"/>
                <w:sz w:val="24"/>
                <w:szCs w:val="24"/>
              </w:rPr>
            </w:pPr>
            <w:r w:rsidRPr="00964D1A">
              <w:rPr>
                <w:rFonts w:ascii="Times New Roman" w:hAnsi="Times New Roman"/>
                <w:sz w:val="24"/>
                <w:szCs w:val="24"/>
              </w:rPr>
              <w:t>1</w:t>
            </w:r>
          </w:p>
        </w:tc>
        <w:tc>
          <w:tcPr>
            <w:tcW w:w="1889" w:type="dxa"/>
            <w:vAlign w:val="center"/>
          </w:tcPr>
          <w:p w:rsidR="00264A19" w:rsidRPr="00964D1A" w:rsidRDefault="00264A19" w:rsidP="00AC5E54">
            <w:pPr>
              <w:jc w:val="center"/>
              <w:rPr>
                <w:rFonts w:ascii="Times New Roman" w:hAnsi="Times New Roman"/>
                <w:sz w:val="24"/>
                <w:szCs w:val="24"/>
              </w:rPr>
            </w:pPr>
            <w:r w:rsidRPr="00964D1A">
              <w:rPr>
                <w:rFonts w:ascii="Times New Roman" w:hAnsi="Times New Roman"/>
                <w:sz w:val="24"/>
                <w:szCs w:val="24"/>
              </w:rPr>
              <w:t>2</w:t>
            </w:r>
          </w:p>
        </w:tc>
        <w:tc>
          <w:tcPr>
            <w:tcW w:w="2897" w:type="dxa"/>
            <w:vAlign w:val="center"/>
          </w:tcPr>
          <w:p w:rsidR="00264A19" w:rsidRPr="00964D1A" w:rsidRDefault="00264A19" w:rsidP="00AC5E54">
            <w:pPr>
              <w:jc w:val="center"/>
              <w:rPr>
                <w:rFonts w:ascii="Times New Roman" w:hAnsi="Times New Roman"/>
                <w:sz w:val="24"/>
                <w:szCs w:val="24"/>
              </w:rPr>
            </w:pPr>
            <w:r w:rsidRPr="00964D1A">
              <w:rPr>
                <w:rFonts w:ascii="Times New Roman" w:hAnsi="Times New Roman"/>
                <w:sz w:val="24"/>
                <w:szCs w:val="24"/>
              </w:rPr>
              <w:t>3</w:t>
            </w:r>
          </w:p>
        </w:tc>
      </w:tr>
      <w:tr w:rsidR="00264A19" w:rsidRPr="00964D1A">
        <w:tc>
          <w:tcPr>
            <w:tcW w:w="3923" w:type="dxa"/>
            <w:vAlign w:val="center"/>
          </w:tcPr>
          <w:p w:rsidR="00264A19" w:rsidRPr="00964D1A" w:rsidRDefault="00264A19" w:rsidP="00AC5E54">
            <w:pPr>
              <w:rPr>
                <w:rFonts w:ascii="Times New Roman" w:hAnsi="Times New Roman"/>
                <w:sz w:val="24"/>
                <w:szCs w:val="24"/>
              </w:rPr>
            </w:pPr>
            <w:r w:rsidRPr="00964D1A">
              <w:rPr>
                <w:rFonts w:ascii="Times New Roman" w:hAnsi="Times New Roman"/>
                <w:sz w:val="24"/>
                <w:szCs w:val="24"/>
              </w:rPr>
              <w:t>Выручка от продаж, тыс. руб.</w:t>
            </w:r>
          </w:p>
        </w:tc>
        <w:tc>
          <w:tcPr>
            <w:tcW w:w="1889" w:type="dxa"/>
            <w:vAlign w:val="center"/>
          </w:tcPr>
          <w:p w:rsidR="00230CC2" w:rsidRPr="00964D1A" w:rsidRDefault="00230CC2" w:rsidP="00230CC2">
            <w:pPr>
              <w:jc w:val="center"/>
              <w:rPr>
                <w:rFonts w:ascii="Times New Roman" w:hAnsi="Times New Roman"/>
                <w:sz w:val="24"/>
                <w:szCs w:val="24"/>
              </w:rPr>
            </w:pPr>
            <w:r w:rsidRPr="00964D1A">
              <w:rPr>
                <w:rFonts w:ascii="Times New Roman" w:hAnsi="Times New Roman"/>
                <w:sz w:val="24"/>
                <w:szCs w:val="24"/>
              </w:rPr>
              <w:t>7238399</w:t>
            </w:r>
          </w:p>
        </w:tc>
        <w:tc>
          <w:tcPr>
            <w:tcW w:w="2897" w:type="dxa"/>
            <w:vAlign w:val="center"/>
          </w:tcPr>
          <w:p w:rsidR="00264A19" w:rsidRPr="00964D1A" w:rsidRDefault="00230CC2" w:rsidP="00AC5E54">
            <w:pPr>
              <w:jc w:val="center"/>
              <w:rPr>
                <w:rFonts w:ascii="Times New Roman" w:hAnsi="Times New Roman"/>
                <w:sz w:val="24"/>
                <w:szCs w:val="24"/>
              </w:rPr>
            </w:pPr>
            <w:r w:rsidRPr="00964D1A">
              <w:rPr>
                <w:rFonts w:ascii="Times New Roman" w:hAnsi="Times New Roman"/>
                <w:sz w:val="24"/>
                <w:szCs w:val="24"/>
              </w:rPr>
              <w:t>9264000</w:t>
            </w:r>
          </w:p>
        </w:tc>
      </w:tr>
      <w:tr w:rsidR="00264A19" w:rsidRPr="00964D1A">
        <w:tc>
          <w:tcPr>
            <w:tcW w:w="3923" w:type="dxa"/>
            <w:vAlign w:val="center"/>
          </w:tcPr>
          <w:p w:rsidR="00264A19" w:rsidRPr="00964D1A" w:rsidRDefault="00264A19" w:rsidP="00AC5E54">
            <w:pPr>
              <w:rPr>
                <w:rFonts w:ascii="Times New Roman" w:hAnsi="Times New Roman"/>
                <w:sz w:val="24"/>
                <w:szCs w:val="24"/>
              </w:rPr>
            </w:pPr>
            <w:r w:rsidRPr="00964D1A">
              <w:rPr>
                <w:rFonts w:ascii="Times New Roman" w:hAnsi="Times New Roman"/>
                <w:sz w:val="24"/>
                <w:szCs w:val="24"/>
              </w:rPr>
              <w:t>Переменные затраты, тыс. руб.</w:t>
            </w:r>
          </w:p>
        </w:tc>
        <w:tc>
          <w:tcPr>
            <w:tcW w:w="1889" w:type="dxa"/>
            <w:vAlign w:val="center"/>
          </w:tcPr>
          <w:p w:rsidR="00264A19" w:rsidRPr="00964D1A" w:rsidRDefault="00230CC2" w:rsidP="00AC5E54">
            <w:pPr>
              <w:jc w:val="center"/>
              <w:rPr>
                <w:rFonts w:ascii="Times New Roman" w:hAnsi="Times New Roman"/>
                <w:sz w:val="24"/>
                <w:szCs w:val="24"/>
              </w:rPr>
            </w:pPr>
            <w:r w:rsidRPr="00964D1A">
              <w:rPr>
                <w:rFonts w:ascii="Times New Roman" w:hAnsi="Times New Roman"/>
                <w:sz w:val="24"/>
                <w:szCs w:val="24"/>
              </w:rPr>
              <w:t>4160330</w:t>
            </w:r>
          </w:p>
        </w:tc>
        <w:tc>
          <w:tcPr>
            <w:tcW w:w="2897" w:type="dxa"/>
            <w:vAlign w:val="center"/>
          </w:tcPr>
          <w:p w:rsidR="00264A19" w:rsidRPr="00964D1A" w:rsidRDefault="00230CC2" w:rsidP="00AC5E54">
            <w:pPr>
              <w:jc w:val="center"/>
              <w:rPr>
                <w:rFonts w:ascii="Times New Roman" w:hAnsi="Times New Roman"/>
                <w:sz w:val="24"/>
                <w:szCs w:val="24"/>
              </w:rPr>
            </w:pPr>
            <w:r w:rsidRPr="00964D1A">
              <w:rPr>
                <w:rFonts w:ascii="Times New Roman" w:hAnsi="Times New Roman"/>
                <w:sz w:val="24"/>
                <w:szCs w:val="24"/>
              </w:rPr>
              <w:t>5665185</w:t>
            </w:r>
          </w:p>
        </w:tc>
      </w:tr>
      <w:tr w:rsidR="00264A19" w:rsidRPr="00964D1A">
        <w:tc>
          <w:tcPr>
            <w:tcW w:w="3923" w:type="dxa"/>
            <w:vAlign w:val="center"/>
          </w:tcPr>
          <w:p w:rsidR="00264A19" w:rsidRPr="00964D1A" w:rsidRDefault="00264A19" w:rsidP="00AC5E54">
            <w:pPr>
              <w:rPr>
                <w:rFonts w:ascii="Times New Roman" w:hAnsi="Times New Roman"/>
                <w:sz w:val="24"/>
                <w:szCs w:val="24"/>
              </w:rPr>
            </w:pPr>
            <w:r w:rsidRPr="00964D1A">
              <w:rPr>
                <w:rFonts w:ascii="Times New Roman" w:hAnsi="Times New Roman"/>
                <w:sz w:val="24"/>
                <w:szCs w:val="24"/>
              </w:rPr>
              <w:t>Постоянные затраты, тыс. руб.</w:t>
            </w:r>
          </w:p>
        </w:tc>
        <w:tc>
          <w:tcPr>
            <w:tcW w:w="1889" w:type="dxa"/>
            <w:vAlign w:val="center"/>
          </w:tcPr>
          <w:p w:rsidR="00264A19" w:rsidRPr="00964D1A" w:rsidRDefault="00230CC2" w:rsidP="00AC5E54">
            <w:pPr>
              <w:jc w:val="center"/>
              <w:rPr>
                <w:rFonts w:ascii="Times New Roman" w:hAnsi="Times New Roman"/>
                <w:sz w:val="24"/>
                <w:szCs w:val="24"/>
              </w:rPr>
            </w:pPr>
            <w:r w:rsidRPr="00964D1A">
              <w:rPr>
                <w:rFonts w:ascii="Times New Roman" w:hAnsi="Times New Roman"/>
                <w:sz w:val="24"/>
                <w:szCs w:val="24"/>
              </w:rPr>
              <w:t>2354246</w:t>
            </w:r>
          </w:p>
        </w:tc>
        <w:tc>
          <w:tcPr>
            <w:tcW w:w="2897" w:type="dxa"/>
            <w:vAlign w:val="center"/>
          </w:tcPr>
          <w:p w:rsidR="00264A19" w:rsidRPr="00964D1A" w:rsidRDefault="00230CC2" w:rsidP="00AC5E54">
            <w:pPr>
              <w:jc w:val="center"/>
              <w:rPr>
                <w:rFonts w:ascii="Times New Roman" w:hAnsi="Times New Roman"/>
                <w:sz w:val="24"/>
                <w:szCs w:val="24"/>
              </w:rPr>
            </w:pPr>
            <w:r w:rsidRPr="00964D1A">
              <w:rPr>
                <w:rFonts w:ascii="Times New Roman" w:hAnsi="Times New Roman"/>
                <w:sz w:val="24"/>
                <w:szCs w:val="24"/>
              </w:rPr>
              <w:t>2815815</w:t>
            </w:r>
          </w:p>
        </w:tc>
      </w:tr>
      <w:tr w:rsidR="00264A19" w:rsidRPr="00964D1A">
        <w:tc>
          <w:tcPr>
            <w:tcW w:w="3923" w:type="dxa"/>
            <w:vAlign w:val="center"/>
          </w:tcPr>
          <w:p w:rsidR="00264A19" w:rsidRPr="00964D1A" w:rsidRDefault="00264A19" w:rsidP="00AC5E54">
            <w:pPr>
              <w:rPr>
                <w:rFonts w:ascii="Times New Roman" w:hAnsi="Times New Roman"/>
                <w:sz w:val="24"/>
                <w:szCs w:val="24"/>
              </w:rPr>
            </w:pPr>
            <w:r w:rsidRPr="00964D1A">
              <w:rPr>
                <w:rFonts w:ascii="Times New Roman" w:hAnsi="Times New Roman"/>
                <w:sz w:val="24"/>
                <w:szCs w:val="24"/>
              </w:rPr>
              <w:t>Прибыль от продаж, тыс. руб.</w:t>
            </w:r>
          </w:p>
        </w:tc>
        <w:tc>
          <w:tcPr>
            <w:tcW w:w="1889" w:type="dxa"/>
            <w:vAlign w:val="center"/>
          </w:tcPr>
          <w:p w:rsidR="00264A19" w:rsidRPr="00964D1A" w:rsidRDefault="00230CC2" w:rsidP="00AC5E54">
            <w:pPr>
              <w:jc w:val="center"/>
              <w:rPr>
                <w:rFonts w:ascii="Times New Roman" w:hAnsi="Times New Roman"/>
                <w:sz w:val="24"/>
                <w:szCs w:val="24"/>
              </w:rPr>
            </w:pPr>
            <w:r w:rsidRPr="00964D1A">
              <w:rPr>
                <w:rFonts w:ascii="Times New Roman" w:hAnsi="Times New Roman"/>
                <w:sz w:val="24"/>
                <w:szCs w:val="24"/>
              </w:rPr>
              <w:t>723823</w:t>
            </w:r>
          </w:p>
        </w:tc>
        <w:tc>
          <w:tcPr>
            <w:tcW w:w="2897" w:type="dxa"/>
            <w:vAlign w:val="center"/>
          </w:tcPr>
          <w:p w:rsidR="00264A19" w:rsidRPr="00964D1A" w:rsidRDefault="00230CC2" w:rsidP="00AC5E54">
            <w:pPr>
              <w:jc w:val="center"/>
              <w:rPr>
                <w:rFonts w:ascii="Times New Roman" w:hAnsi="Times New Roman"/>
                <w:sz w:val="24"/>
                <w:szCs w:val="24"/>
              </w:rPr>
            </w:pPr>
            <w:r w:rsidRPr="00964D1A">
              <w:rPr>
                <w:rFonts w:ascii="Times New Roman" w:hAnsi="Times New Roman"/>
                <w:sz w:val="24"/>
                <w:szCs w:val="24"/>
              </w:rPr>
              <w:t>783000</w:t>
            </w:r>
          </w:p>
        </w:tc>
      </w:tr>
      <w:tr w:rsidR="00264A19" w:rsidRPr="00964D1A">
        <w:tc>
          <w:tcPr>
            <w:tcW w:w="3923" w:type="dxa"/>
            <w:vAlign w:val="center"/>
          </w:tcPr>
          <w:p w:rsidR="00264A19" w:rsidRPr="00964D1A" w:rsidRDefault="00264A19" w:rsidP="00AC5E54">
            <w:pPr>
              <w:rPr>
                <w:rFonts w:ascii="Times New Roman" w:hAnsi="Times New Roman"/>
                <w:sz w:val="24"/>
                <w:szCs w:val="24"/>
              </w:rPr>
            </w:pPr>
            <w:r w:rsidRPr="00964D1A">
              <w:rPr>
                <w:rFonts w:ascii="Times New Roman" w:hAnsi="Times New Roman"/>
                <w:sz w:val="24"/>
                <w:szCs w:val="24"/>
              </w:rPr>
              <w:t>Маржинальный доход в составе выручки от продаж, тыс. руб.</w:t>
            </w:r>
          </w:p>
        </w:tc>
        <w:tc>
          <w:tcPr>
            <w:tcW w:w="1889" w:type="dxa"/>
            <w:vAlign w:val="center"/>
          </w:tcPr>
          <w:p w:rsidR="00264A19" w:rsidRPr="00964D1A" w:rsidRDefault="00230CC2" w:rsidP="00AC5E54">
            <w:pPr>
              <w:jc w:val="center"/>
              <w:rPr>
                <w:rFonts w:ascii="Times New Roman" w:hAnsi="Times New Roman"/>
                <w:sz w:val="24"/>
                <w:szCs w:val="24"/>
              </w:rPr>
            </w:pPr>
            <w:r w:rsidRPr="00964D1A">
              <w:rPr>
                <w:rFonts w:ascii="Times New Roman" w:hAnsi="Times New Roman"/>
                <w:sz w:val="24"/>
                <w:szCs w:val="24"/>
              </w:rPr>
              <w:t>3078069</w:t>
            </w:r>
          </w:p>
        </w:tc>
        <w:tc>
          <w:tcPr>
            <w:tcW w:w="2897" w:type="dxa"/>
            <w:vAlign w:val="center"/>
          </w:tcPr>
          <w:p w:rsidR="00264A19" w:rsidRPr="00964D1A" w:rsidRDefault="00230CC2" w:rsidP="00AC5E54">
            <w:pPr>
              <w:jc w:val="center"/>
              <w:rPr>
                <w:rFonts w:ascii="Times New Roman" w:hAnsi="Times New Roman"/>
                <w:sz w:val="24"/>
                <w:szCs w:val="24"/>
              </w:rPr>
            </w:pPr>
            <w:r w:rsidRPr="00964D1A">
              <w:rPr>
                <w:rFonts w:ascii="Times New Roman" w:hAnsi="Times New Roman"/>
                <w:sz w:val="24"/>
                <w:szCs w:val="24"/>
              </w:rPr>
              <w:t>3598815</w:t>
            </w:r>
          </w:p>
        </w:tc>
      </w:tr>
      <w:tr w:rsidR="00264A19" w:rsidRPr="00964D1A">
        <w:tc>
          <w:tcPr>
            <w:tcW w:w="3923" w:type="dxa"/>
            <w:vAlign w:val="center"/>
          </w:tcPr>
          <w:p w:rsidR="00264A19" w:rsidRPr="00964D1A" w:rsidRDefault="00264A19" w:rsidP="00AC5E54">
            <w:pPr>
              <w:rPr>
                <w:rFonts w:ascii="Times New Roman" w:hAnsi="Times New Roman"/>
                <w:sz w:val="24"/>
                <w:szCs w:val="24"/>
              </w:rPr>
            </w:pPr>
            <w:r w:rsidRPr="00964D1A">
              <w:rPr>
                <w:rFonts w:ascii="Times New Roman" w:hAnsi="Times New Roman"/>
                <w:sz w:val="24"/>
                <w:szCs w:val="24"/>
              </w:rPr>
              <w:t>Доля маржинального дохода в выручке от продаж</w:t>
            </w:r>
          </w:p>
        </w:tc>
        <w:tc>
          <w:tcPr>
            <w:tcW w:w="1889" w:type="dxa"/>
            <w:vAlign w:val="center"/>
          </w:tcPr>
          <w:p w:rsidR="00264A19" w:rsidRPr="00964D1A" w:rsidRDefault="00230CC2" w:rsidP="00AC5E54">
            <w:pPr>
              <w:jc w:val="center"/>
              <w:rPr>
                <w:rFonts w:ascii="Times New Roman" w:hAnsi="Times New Roman"/>
                <w:sz w:val="24"/>
                <w:szCs w:val="24"/>
              </w:rPr>
            </w:pPr>
            <w:r w:rsidRPr="00964D1A">
              <w:rPr>
                <w:rFonts w:ascii="Times New Roman" w:hAnsi="Times New Roman"/>
                <w:sz w:val="24"/>
                <w:szCs w:val="24"/>
              </w:rPr>
              <w:t>0,425</w:t>
            </w:r>
          </w:p>
        </w:tc>
        <w:tc>
          <w:tcPr>
            <w:tcW w:w="2897" w:type="dxa"/>
            <w:vAlign w:val="center"/>
          </w:tcPr>
          <w:p w:rsidR="00264A19" w:rsidRPr="00964D1A" w:rsidRDefault="00230CC2" w:rsidP="00AC5E54">
            <w:pPr>
              <w:jc w:val="center"/>
              <w:rPr>
                <w:rFonts w:ascii="Times New Roman" w:hAnsi="Times New Roman"/>
                <w:sz w:val="24"/>
                <w:szCs w:val="24"/>
              </w:rPr>
            </w:pPr>
            <w:r w:rsidRPr="00964D1A">
              <w:rPr>
                <w:rFonts w:ascii="Times New Roman" w:hAnsi="Times New Roman"/>
                <w:sz w:val="24"/>
                <w:szCs w:val="24"/>
              </w:rPr>
              <w:t>0,388</w:t>
            </w:r>
          </w:p>
        </w:tc>
      </w:tr>
      <w:tr w:rsidR="00264A19" w:rsidRPr="00964D1A">
        <w:tc>
          <w:tcPr>
            <w:tcW w:w="3923" w:type="dxa"/>
            <w:vAlign w:val="center"/>
          </w:tcPr>
          <w:p w:rsidR="00264A19" w:rsidRPr="00964D1A" w:rsidRDefault="00264A19" w:rsidP="00AC5E54">
            <w:pPr>
              <w:rPr>
                <w:rFonts w:ascii="Times New Roman" w:hAnsi="Times New Roman"/>
                <w:sz w:val="24"/>
                <w:szCs w:val="24"/>
              </w:rPr>
            </w:pPr>
            <w:r w:rsidRPr="00964D1A">
              <w:rPr>
                <w:rFonts w:ascii="Times New Roman" w:hAnsi="Times New Roman"/>
                <w:sz w:val="24"/>
                <w:szCs w:val="24"/>
              </w:rPr>
              <w:t>«Критическая точка» объема продаж, тыс. руб.</w:t>
            </w:r>
          </w:p>
        </w:tc>
        <w:tc>
          <w:tcPr>
            <w:tcW w:w="1889" w:type="dxa"/>
            <w:vAlign w:val="center"/>
          </w:tcPr>
          <w:p w:rsidR="00264A19" w:rsidRPr="00964D1A" w:rsidRDefault="00964D1A" w:rsidP="00964D1A">
            <w:pPr>
              <w:jc w:val="center"/>
              <w:rPr>
                <w:rFonts w:ascii="Times New Roman" w:hAnsi="Times New Roman"/>
                <w:sz w:val="24"/>
                <w:szCs w:val="24"/>
              </w:rPr>
            </w:pPr>
            <w:r>
              <w:rPr>
                <w:rFonts w:ascii="Times New Roman" w:hAnsi="Times New Roman"/>
              </w:rPr>
              <w:t>5</w:t>
            </w:r>
            <w:r w:rsidRPr="00964D1A">
              <w:rPr>
                <w:rFonts w:ascii="Times New Roman" w:hAnsi="Times New Roman"/>
              </w:rPr>
              <w:t>539402</w:t>
            </w:r>
          </w:p>
        </w:tc>
        <w:tc>
          <w:tcPr>
            <w:tcW w:w="2897" w:type="dxa"/>
            <w:vAlign w:val="center"/>
          </w:tcPr>
          <w:p w:rsidR="00264A19" w:rsidRPr="00964D1A" w:rsidRDefault="00964D1A" w:rsidP="00964D1A">
            <w:pPr>
              <w:jc w:val="center"/>
              <w:rPr>
                <w:rFonts w:ascii="Times New Roman" w:hAnsi="Times New Roman"/>
                <w:sz w:val="24"/>
                <w:szCs w:val="24"/>
              </w:rPr>
            </w:pPr>
            <w:r w:rsidRPr="00964D1A">
              <w:rPr>
                <w:rFonts w:ascii="Times New Roman" w:hAnsi="Times New Roman"/>
              </w:rPr>
              <w:t>7255631</w:t>
            </w:r>
          </w:p>
        </w:tc>
      </w:tr>
      <w:tr w:rsidR="00264A19" w:rsidRPr="00964D1A">
        <w:tc>
          <w:tcPr>
            <w:tcW w:w="3923" w:type="dxa"/>
            <w:vAlign w:val="center"/>
          </w:tcPr>
          <w:p w:rsidR="00264A19" w:rsidRPr="00964D1A" w:rsidRDefault="00264A19" w:rsidP="00AC5E54">
            <w:pPr>
              <w:rPr>
                <w:rFonts w:ascii="Times New Roman" w:hAnsi="Times New Roman"/>
                <w:sz w:val="24"/>
                <w:szCs w:val="24"/>
              </w:rPr>
            </w:pPr>
            <w:r w:rsidRPr="00964D1A">
              <w:rPr>
                <w:rFonts w:ascii="Times New Roman" w:hAnsi="Times New Roman"/>
                <w:sz w:val="24"/>
                <w:szCs w:val="24"/>
              </w:rPr>
              <w:t>Запас финансовой прочности, тыс. руб.</w:t>
            </w:r>
          </w:p>
        </w:tc>
        <w:tc>
          <w:tcPr>
            <w:tcW w:w="1889" w:type="dxa"/>
            <w:vAlign w:val="center"/>
          </w:tcPr>
          <w:p w:rsidR="00264A19" w:rsidRPr="00964D1A" w:rsidRDefault="00964D1A" w:rsidP="00AC5E54">
            <w:pPr>
              <w:jc w:val="center"/>
              <w:rPr>
                <w:rFonts w:ascii="Times New Roman" w:hAnsi="Times New Roman"/>
                <w:sz w:val="24"/>
                <w:szCs w:val="24"/>
              </w:rPr>
            </w:pPr>
            <w:r>
              <w:rPr>
                <w:rFonts w:ascii="Times New Roman" w:hAnsi="Times New Roman"/>
              </w:rPr>
              <w:t>1698</w:t>
            </w:r>
            <w:r w:rsidRPr="00964D1A">
              <w:rPr>
                <w:rFonts w:ascii="Times New Roman" w:hAnsi="Times New Roman"/>
              </w:rPr>
              <w:t>997</w:t>
            </w:r>
          </w:p>
        </w:tc>
        <w:tc>
          <w:tcPr>
            <w:tcW w:w="2897" w:type="dxa"/>
            <w:vAlign w:val="center"/>
          </w:tcPr>
          <w:p w:rsidR="00264A19" w:rsidRPr="00964D1A" w:rsidRDefault="00964D1A" w:rsidP="00AC5E54">
            <w:pPr>
              <w:jc w:val="center"/>
              <w:rPr>
                <w:rFonts w:ascii="Times New Roman" w:hAnsi="Times New Roman"/>
                <w:sz w:val="24"/>
                <w:szCs w:val="24"/>
              </w:rPr>
            </w:pPr>
            <w:r w:rsidRPr="00964D1A">
              <w:rPr>
                <w:rFonts w:ascii="Times New Roman" w:hAnsi="Times New Roman"/>
              </w:rPr>
              <w:t>2 008 369</w:t>
            </w:r>
          </w:p>
        </w:tc>
      </w:tr>
      <w:tr w:rsidR="00264A19" w:rsidRPr="00964D1A">
        <w:tc>
          <w:tcPr>
            <w:tcW w:w="3923" w:type="dxa"/>
            <w:vAlign w:val="center"/>
          </w:tcPr>
          <w:p w:rsidR="00264A19" w:rsidRPr="00964D1A" w:rsidRDefault="00264A19" w:rsidP="00AC5E54">
            <w:pPr>
              <w:rPr>
                <w:rFonts w:ascii="Times New Roman" w:hAnsi="Times New Roman"/>
                <w:sz w:val="24"/>
                <w:szCs w:val="24"/>
              </w:rPr>
            </w:pPr>
            <w:r w:rsidRPr="00964D1A">
              <w:rPr>
                <w:rFonts w:ascii="Times New Roman" w:hAnsi="Times New Roman"/>
                <w:sz w:val="24"/>
                <w:szCs w:val="24"/>
              </w:rPr>
              <w:t>Уровень запаса финансовой прочности в объеме продаж, %</w:t>
            </w:r>
          </w:p>
        </w:tc>
        <w:tc>
          <w:tcPr>
            <w:tcW w:w="1889" w:type="dxa"/>
            <w:vAlign w:val="center"/>
          </w:tcPr>
          <w:p w:rsidR="00264A19" w:rsidRPr="00964D1A" w:rsidRDefault="00230CC2" w:rsidP="00AC5E54">
            <w:pPr>
              <w:jc w:val="center"/>
              <w:rPr>
                <w:rFonts w:ascii="Times New Roman" w:hAnsi="Times New Roman"/>
                <w:sz w:val="24"/>
                <w:szCs w:val="24"/>
              </w:rPr>
            </w:pPr>
            <w:r w:rsidRPr="00964D1A">
              <w:rPr>
                <w:rFonts w:ascii="Times New Roman" w:hAnsi="Times New Roman"/>
                <w:sz w:val="24"/>
                <w:szCs w:val="24"/>
              </w:rPr>
              <w:t>23,508</w:t>
            </w:r>
          </w:p>
        </w:tc>
        <w:tc>
          <w:tcPr>
            <w:tcW w:w="2897" w:type="dxa"/>
            <w:vAlign w:val="center"/>
          </w:tcPr>
          <w:p w:rsidR="00264A19" w:rsidRPr="00964D1A" w:rsidRDefault="00230CC2" w:rsidP="00AC5E54">
            <w:pPr>
              <w:jc w:val="center"/>
              <w:rPr>
                <w:rFonts w:ascii="Times New Roman" w:hAnsi="Times New Roman"/>
                <w:sz w:val="24"/>
                <w:szCs w:val="24"/>
              </w:rPr>
            </w:pPr>
            <w:r w:rsidRPr="00964D1A">
              <w:rPr>
                <w:rFonts w:ascii="Times New Roman" w:hAnsi="Times New Roman"/>
                <w:sz w:val="24"/>
                <w:szCs w:val="24"/>
              </w:rPr>
              <w:t>21,6</w:t>
            </w:r>
            <w:r w:rsidR="00964D1A">
              <w:rPr>
                <w:rFonts w:ascii="Times New Roman" w:hAnsi="Times New Roman"/>
                <w:sz w:val="24"/>
                <w:szCs w:val="24"/>
              </w:rPr>
              <w:t>7</w:t>
            </w:r>
          </w:p>
        </w:tc>
      </w:tr>
    </w:tbl>
    <w:p w:rsidR="00264A19" w:rsidRPr="00964D1A" w:rsidRDefault="00264A19" w:rsidP="00264A19">
      <w:pPr>
        <w:spacing w:after="0" w:line="240" w:lineRule="auto"/>
        <w:jc w:val="center"/>
        <w:rPr>
          <w:rFonts w:ascii="Times New Roman" w:hAnsi="Times New Roman"/>
          <w:b/>
          <w:sz w:val="24"/>
          <w:szCs w:val="24"/>
        </w:rPr>
      </w:pPr>
    </w:p>
    <w:p w:rsidR="00230CC2" w:rsidRPr="005159A7" w:rsidRDefault="005159A7" w:rsidP="005159A7">
      <w:pPr>
        <w:spacing w:after="0" w:line="360" w:lineRule="auto"/>
        <w:ind w:firstLine="709"/>
        <w:jc w:val="both"/>
        <w:rPr>
          <w:rFonts w:ascii="Times New Roman" w:hAnsi="Times New Roman"/>
          <w:sz w:val="28"/>
          <w:szCs w:val="28"/>
        </w:rPr>
      </w:pPr>
      <w:r>
        <w:rPr>
          <w:rFonts w:ascii="Times New Roman" w:hAnsi="Times New Roman"/>
          <w:sz w:val="28"/>
          <w:szCs w:val="28"/>
        </w:rPr>
        <w:t>Анализ и оценка критического</w:t>
      </w:r>
      <w:r w:rsidRPr="005159A7">
        <w:rPr>
          <w:rFonts w:ascii="Times New Roman" w:hAnsi="Times New Roman"/>
          <w:sz w:val="28"/>
          <w:szCs w:val="28"/>
        </w:rPr>
        <w:t xml:space="preserve"> объем</w:t>
      </w:r>
      <w:r>
        <w:rPr>
          <w:rFonts w:ascii="Times New Roman" w:hAnsi="Times New Roman"/>
          <w:sz w:val="28"/>
          <w:szCs w:val="28"/>
        </w:rPr>
        <w:t xml:space="preserve">а продаж ООО «Рубин» за </w:t>
      </w:r>
      <w:r w:rsidRPr="005159A7">
        <w:rPr>
          <w:rFonts w:ascii="Times New Roman" w:hAnsi="Times New Roman"/>
          <w:sz w:val="28"/>
          <w:szCs w:val="28"/>
        </w:rPr>
        <w:t>отчетный год и на планируе</w:t>
      </w:r>
      <w:r>
        <w:rPr>
          <w:rFonts w:ascii="Times New Roman" w:hAnsi="Times New Roman"/>
          <w:sz w:val="28"/>
          <w:szCs w:val="28"/>
        </w:rPr>
        <w:t>мый период показал что, в планируемом периоде наблюдается увеличение выручки от продаж, прибыли от продаж, снижение доли маржинального дохода и  увеличение запаса финансовой прочности на 17,93%, но уровень запаса финансовой прочности</w:t>
      </w:r>
      <w:r w:rsidR="00A446C7">
        <w:rPr>
          <w:rFonts w:ascii="Times New Roman" w:hAnsi="Times New Roman"/>
          <w:sz w:val="28"/>
          <w:szCs w:val="28"/>
        </w:rPr>
        <w:t xml:space="preserve"> в объёме продаж</w:t>
      </w:r>
      <w:r>
        <w:rPr>
          <w:rFonts w:ascii="Times New Roman" w:hAnsi="Times New Roman"/>
          <w:sz w:val="28"/>
          <w:szCs w:val="28"/>
        </w:rPr>
        <w:t xml:space="preserve"> не соответствует рекомендованным значениям.</w:t>
      </w:r>
    </w:p>
    <w:p w:rsidR="00694BB5" w:rsidRDefault="00694BB5" w:rsidP="00D153B1">
      <w:pPr>
        <w:spacing w:after="0" w:line="360" w:lineRule="auto"/>
        <w:rPr>
          <w:rFonts w:ascii="Times New Roman" w:hAnsi="Times New Roman"/>
          <w:sz w:val="28"/>
          <w:szCs w:val="28"/>
        </w:rPr>
      </w:pPr>
    </w:p>
    <w:p w:rsidR="00AD39F8" w:rsidRPr="000A29B9" w:rsidRDefault="00810A94" w:rsidP="00D153B1">
      <w:pPr>
        <w:spacing w:after="0" w:line="36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186" editas="canvas" style="width:480.05pt;height:359.5pt;mso-position-horizontal-relative:char;mso-position-vertical-relative:line" coordorigin=",80" coordsize="9601,7190">
            <o:lock v:ext="edit" aspectratio="t"/>
            <v:shape id="_x0000_s1185" type="#_x0000_t75" style="position:absolute;top:80;width:9601;height:7190" o:preferrelative="f">
              <v:fill o:detectmouseclick="t"/>
              <v:path o:extrusionok="t" o:connecttype="none"/>
              <o:lock v:ext="edit" text="t"/>
            </v:shape>
            <v:rect id="_x0000_s1187" style="position:absolute;top:80;width:9175;height:7190" strokeweight=".55pt"/>
            <v:shape id="_x0000_s1188" style="position:absolute;left:1324;top:3187;width:5951;height:208" coordsize="5951,208" path="m350,208l,,5600,r351,208l350,208xe" fillcolor="gray" stroked="f">
              <v:path arrowok="t"/>
            </v:shape>
            <v:shape id="_x0000_s1189" style="position:absolute;left:6924;top:480;width:351;height:2915" coordsize="351,2915" path="m351,2915r,-2706l,,,2707r351,208xe" fillcolor="silver" stroked="f">
              <v:path arrowok="t"/>
            </v:shape>
            <v:rect id="_x0000_s1190" style="position:absolute;left:1324;top:480;width:5600;height:2707" fillcolor="silver" stroked="f"/>
            <v:shape id="_x0000_s1191" style="position:absolute;left:1324;top:3187;width:5951;height:208" coordsize="526,13" path="m,l495,r31,13e" filled="f" strokeweight="0">
              <v:path arrowok="t"/>
            </v:shape>
            <v:shape id="_x0000_s1192" style="position:absolute;left:1324;top:2914;width:5951;height:209" coordsize="526,13" path="m,l495,r31,13e" filled="f" strokeweight="0">
              <v:path arrowok="t"/>
            </v:shape>
            <v:shape id="_x0000_s1193" style="position:absolute;left:1324;top:2642;width:5951;height:208" coordsize="526,13" path="m,l495,r31,13e" filled="f" strokeweight="0">
              <v:path arrowok="t"/>
            </v:shape>
            <v:shape id="_x0000_s1194" style="position:absolute;left:1324;top:2370;width:5951;height:208" coordsize="526,13" path="m,l495,r31,13e" filled="f" strokeweight="0">
              <v:path arrowok="t"/>
            </v:shape>
            <v:shape id="_x0000_s1195" style="position:absolute;left:1324;top:2098;width:5951;height:208" coordsize="526,13" path="m,l495,r31,13e" filled="f" strokeweight="0">
              <v:path arrowok="t"/>
            </v:shape>
            <v:shape id="_x0000_s1196" style="position:absolute;left:1324;top:1841;width:5951;height:193" coordsize="526,12" path="m,l495,r31,12e" filled="f" strokeweight="0">
              <v:path arrowok="t"/>
            </v:shape>
            <v:shape id="_x0000_s1197" style="position:absolute;left:1324;top:1569;width:5951;height:208" coordsize="526,13" path="m,l495,r31,13e" filled="f" strokeweight="0">
              <v:path arrowok="t"/>
            </v:shape>
            <v:shape id="_x0000_s1198" style="position:absolute;left:1324;top:1297;width:5951;height:208" coordsize="526,13" path="m,l495,r31,13e" filled="f" strokeweight="0">
              <v:path arrowok="t"/>
            </v:shape>
            <v:shape id="_x0000_s1199" style="position:absolute;left:1324;top:1025;width:5951;height:208" coordsize="526,13" path="m,l495,r31,13e" filled="f" strokeweight="0">
              <v:path arrowok="t"/>
            </v:shape>
            <v:shape id="_x0000_s1200" style="position:absolute;left:1324;top:753;width:5951;height:208" coordsize="526,13" path="m,l495,r31,13e" filled="f" strokeweight="0">
              <v:path arrowok="t"/>
            </v:shape>
            <v:shape id="_x0000_s1201" style="position:absolute;left:1324;top:480;width:5951;height:209" coordsize="526,13" path="m,l495,r31,13e" filled="f" strokeweight="0">
              <v:path arrowok="t"/>
            </v:shape>
            <v:shape id="_x0000_s1202" style="position:absolute;left:1324;top:3187;width:5951;height:208" coordsize="5951,208" path="m5600,r351,208l350,208,,,5600,xe" filled="f" strokeweight="0">
              <v:path arrowok="t"/>
            </v:shape>
            <v:shape id="_x0000_s1203" style="position:absolute;left:6924;top:480;width:351;height:2915" coordsize="351,2915" path="m351,2915r,-2706l,,,2707r351,208xe" filled="f" strokecolor="gray" strokeweight=".55pt">
              <v:path arrowok="t"/>
            </v:shape>
            <v:rect id="_x0000_s1204" style="position:absolute;left:1324;top:480;width:5600;height:2707" filled="f" strokecolor="gray" strokeweight=".55pt"/>
            <v:rect id="_x0000_s1205" style="position:absolute;left:6822;top:2786;width:193;height:545" fillcolor="#4d1a33" strokeweight=".55pt"/>
            <v:shape id="_x0000_s1206" style="position:absolute;left:6675;top:2706;width:147;height:625" coordsize="147,625" path="m,529l,,147,80r,545l,529xe" fillcolor="#936" strokeweight=".55pt">
              <v:path arrowok="t"/>
            </v:shape>
            <v:shape id="_x0000_s1207" style="position:absolute;left:6675;top:2706;width:340;height:80" coordsize="340,80" path="m340,80l204,,,,147,80r193,xe" fillcolor="#73264d" strokeweight=".55pt">
              <v:path arrowok="t"/>
            </v:shape>
            <v:rect id="_x0000_s1208" style="position:absolute;left:6619;top:2866;width:203;height:465" fillcolor="#4d4d80" strokeweight=".55pt"/>
            <v:shape id="_x0000_s1209" style="position:absolute;left:6472;top:2786;width:147;height:545" coordsize="147,545" path="m,449l,,147,80r,465l,449xe" fillcolor="#99f" strokeweight=".55pt">
              <v:path arrowok="t"/>
            </v:shape>
            <v:shape id="_x0000_s1210" style="position:absolute;left:6472;top:2786;width:350;height:80" coordsize="350,80" path="m350,80l203,,,,147,80r203,xe" fillcolor="#7373bf" strokeweight=".55pt">
              <v:path arrowok="t"/>
            </v:shape>
            <v:rect id="_x0000_s1211" style="position:absolute;left:6483;top:2018;width:769;height:368" strokeweight="0"/>
            <v:rect id="_x0000_s1212" style="position:absolute;left:6517;top:2082;width:960;height:495;mso-wrap-style:none" filled="f" stroked="f">
              <v:textbox style="mso-next-textbox:#_x0000_s1212;mso-fit-shape-to-text:t" inset="0,0,0,0">
                <w:txbxContent>
                  <w:p w:rsidR="008745BF" w:rsidRPr="00694BB5" w:rsidRDefault="008745BF" w:rsidP="00694BB5">
                    <w:r w:rsidRPr="00964D1A">
                      <w:rPr>
                        <w:rFonts w:ascii="Times New Roman" w:hAnsi="Times New Roman"/>
                      </w:rPr>
                      <w:t>2 008 369</w:t>
                    </w:r>
                  </w:p>
                </w:txbxContent>
              </v:textbox>
            </v:rect>
            <v:rect id="_x0000_s1213" style="position:absolute;left:6336;top:2290;width:633;height:368" strokeweight="0"/>
            <v:rect id="_x0000_s1214" style="position:absolute;left:6370;top:2354;width:840;height:495;mso-wrap-style:none" filled="f" stroked="f">
              <v:textbox style="mso-next-textbox:#_x0000_s1214;mso-fit-shape-to-text:t" inset="0,0,0,0">
                <w:txbxContent>
                  <w:p w:rsidR="008745BF" w:rsidRPr="00694BB5" w:rsidRDefault="008745BF" w:rsidP="00694BB5">
                    <w:r>
                      <w:rPr>
                        <w:rFonts w:ascii="Times New Roman" w:hAnsi="Times New Roman"/>
                      </w:rPr>
                      <w:t>1698</w:t>
                    </w:r>
                    <w:r w:rsidRPr="00964D1A">
                      <w:rPr>
                        <w:rFonts w:ascii="Times New Roman" w:hAnsi="Times New Roman"/>
                      </w:rPr>
                      <w:t>997</w:t>
                    </w:r>
                  </w:p>
                </w:txbxContent>
              </v:textbox>
            </v:rect>
            <v:rect id="_x0000_s1215" style="position:absolute;left:6121;top:1377;width:192;height:1954" fillcolor="#4d1a33" strokeweight=".55pt"/>
            <v:shape id="_x0000_s1216" style="position:absolute;left:5974;top:1281;width:147;height:2050" coordsize="147,2050" path="m,1954l,,147,96r,1954l,1954xe" fillcolor="#936" strokeweight=".55pt">
              <v:path arrowok="t"/>
            </v:shape>
            <v:shape id="_x0000_s1217" style="position:absolute;left:5974;top:1281;width:339;height:96" coordsize="339,96" path="m339,96l203,,,,147,96r192,xe" fillcolor="#73264d" strokeweight=".55pt">
              <v:path arrowok="t"/>
            </v:shape>
            <v:shape id="_x0000_s1219" style="position:absolute;left:5781;top:1745;width:136;height:1586" coordsize="136,1586" path="m,1490l,,136,96r,1490l,1490xe" fillcolor="#99f" strokeweight=".55pt">
              <v:path arrowok="t"/>
            </v:shape>
            <v:shape id="_x0000_s1220" style="position:absolute;left:5781;top:1745;width:340;height:96" coordsize="340,96" path="m340,96l193,,,,136,96r204,xe" fillcolor="#7373bf" strokeweight=".55pt">
              <v:path arrowok="t"/>
            </v:shape>
            <v:rect id="_x0000_s1221" style="position:absolute;left:5906;top:897;width:769;height:368" strokeweight="0"/>
            <v:rect id="_x0000_s1222" style="position:absolute;left:5940;top:961;width:840;height:495;mso-wrap-style:none" filled="f" stroked="f">
              <v:textbox style="mso-next-textbox:#_x0000_s1222;mso-fit-shape-to-text:t" inset="0,0,0,0">
                <w:txbxContent>
                  <w:p w:rsidR="008745BF" w:rsidRPr="00964D1A" w:rsidRDefault="008745BF" w:rsidP="00964D1A">
                    <w:r w:rsidRPr="00964D1A">
                      <w:rPr>
                        <w:rFonts w:ascii="Times New Roman" w:hAnsi="Times New Roman"/>
                      </w:rPr>
                      <w:t>7255631</w:t>
                    </w:r>
                  </w:p>
                </w:txbxContent>
              </v:textbox>
            </v:rect>
            <v:rect id="_x0000_s1223" style="position:absolute;left:5159;top:1409;width:634;height:368" strokeweight="0"/>
            <v:rect id="_x0000_s1224" style="position:absolute;left:5193;top:1473;width:771;height:795" filled="f" stroked="f">
              <v:textbox style="mso-next-textbox:#_x0000_s1224;mso-fit-shape-to-text:t" inset="0,0,0,0">
                <w:txbxContent>
                  <w:p w:rsidR="008745BF" w:rsidRPr="00964D1A" w:rsidRDefault="008745BF" w:rsidP="00964D1A">
                    <w:r>
                      <w:rPr>
                        <w:rFonts w:ascii="Times New Roman" w:hAnsi="Times New Roman"/>
                      </w:rPr>
                      <w:t>5</w:t>
                    </w:r>
                    <w:r w:rsidRPr="00964D1A">
                      <w:rPr>
                        <w:rFonts w:ascii="Times New Roman" w:hAnsi="Times New Roman"/>
                      </w:rPr>
                      <w:t>539402</w:t>
                    </w:r>
                  </w:p>
                </w:txbxContent>
              </v:textbox>
            </v:rect>
            <v:shape id="_x0000_s1225" style="position:absolute;left:5272;top:3235;width:351;height:96" coordsize="351,96" path="m351,96l204,,,,147,96r204,xe" fillcolor="#73264d" strokeweight=".55pt">
              <v:path arrowok="t"/>
            </v:shape>
            <v:shape id="_x0000_s1226" style="position:absolute;left:5080;top:3235;width:339;height:96" coordsize="339,96" path="m339,96l192,,,,136,96r203,xe" fillcolor="#7373bf" strokeweight=".55pt">
              <v:path arrowok="t"/>
            </v:shape>
            <v:rect id="_x0000_s1227" style="position:absolute;left:5261;top:2242;width:430;height:368" strokeweight="0"/>
            <v:rect id="_x0000_s1228" style="position:absolute;left:5295;top:2306;width:465;height:450;mso-wrap-style:none" filled="f" stroked="f">
              <v:textbox style="mso-next-textbox:#_x0000_s1228;mso-fit-shape-to-text:t" inset="0,0,0,0">
                <w:txbxContent>
                  <w:p w:rsidR="008745BF" w:rsidRDefault="008745BF">
                    <w:r>
                      <w:rPr>
                        <w:rFonts w:ascii="Arial" w:hAnsi="Arial" w:cs="Arial"/>
                        <w:color w:val="000000"/>
                        <w:sz w:val="18"/>
                        <w:szCs w:val="18"/>
                        <w:lang w:val="en-US"/>
                      </w:rPr>
                      <w:t>0,388</w:t>
                    </w:r>
                  </w:p>
                </w:txbxContent>
              </v:textbox>
            </v:rect>
            <v:rect id="_x0000_s1229" style="position:absolute;left:4967;top:2562;width:430;height:368" strokeweight="0"/>
            <v:rect id="_x0000_s1230" style="position:absolute;left:5001;top:2626;width:465;height:450;mso-wrap-style:none" filled="f" stroked="f">
              <v:textbox style="mso-next-textbox:#_x0000_s1230;mso-fit-shape-to-text:t" inset="0,0,0,0">
                <w:txbxContent>
                  <w:p w:rsidR="008745BF" w:rsidRDefault="008745BF">
                    <w:r>
                      <w:rPr>
                        <w:rFonts w:ascii="Arial" w:hAnsi="Arial" w:cs="Arial"/>
                        <w:color w:val="000000"/>
                        <w:sz w:val="18"/>
                        <w:szCs w:val="18"/>
                        <w:lang w:val="en-US"/>
                      </w:rPr>
                      <w:t>0,425</w:t>
                    </w:r>
                  </w:p>
                </w:txbxContent>
              </v:textbox>
            </v:rect>
            <v:rect id="_x0000_s1231" style="position:absolute;left:4718;top:2354;width:204;height:977" fillcolor="#4d1a33" strokeweight=".55pt"/>
            <v:shape id="_x0000_s1232" style="position:absolute;left:4582;top:2274;width:136;height:1057" coordsize="136,1057" path="m,961l,,136,80r,977l,961xe" fillcolor="#936" strokeweight=".55pt">
              <v:path arrowok="t"/>
            </v:shape>
            <v:shape id="_x0000_s1233" style="position:absolute;left:4582;top:2274;width:340;height:80" coordsize="340,80" path="m340,80l192,,,,136,80r204,xe" fillcolor="#73264d" strokeweight=".55pt">
              <v:path arrowok="t"/>
            </v:shape>
            <v:rect id="_x0000_s1234" style="position:absolute;left:4514;top:2498;width:204;height:833" fillcolor="#4d4d80" strokeweight=".55pt"/>
            <v:shape id="_x0000_s1235" style="position:absolute;left:4378;top:2418;width:136;height:913" coordsize="136,913" path="m,817l,,136,80r,833l,817xe" fillcolor="#99f" strokeweight=".55pt">
              <v:path arrowok="t"/>
            </v:shape>
            <v:shape id="_x0000_s1236" style="position:absolute;left:4378;top:2418;width:340;height:80" coordsize="340,80" path="m340,80l204,,,,136,80r204,xe" fillcolor="#7373bf" strokeweight=".55pt">
              <v:path arrowok="t"/>
            </v:shape>
            <v:rect id="_x0000_s1237" style="position:absolute;left:4492;top:1713;width:531;height:369" strokeweight="0"/>
            <v:rect id="_x0000_s1238" style="position:absolute;left:4526;top:1777;width:735;height:450;mso-wrap-style:none" filled="f" stroked="f">
              <v:textbox style="mso-next-textbox:#_x0000_s1238;mso-fit-shape-to-text:t" inset="0,0,0,0">
                <w:txbxContent>
                  <w:p w:rsidR="008745BF" w:rsidRDefault="008745BF">
                    <w:r>
                      <w:rPr>
                        <w:rFonts w:ascii="Arial" w:hAnsi="Arial" w:cs="Arial"/>
                        <w:color w:val="000000"/>
                        <w:sz w:val="18"/>
                        <w:szCs w:val="18"/>
                        <w:lang w:val="en-US"/>
                      </w:rPr>
                      <w:t>3598815</w:t>
                    </w:r>
                  </w:p>
                </w:txbxContent>
              </v:textbox>
            </v:rect>
            <v:rect id="_x0000_s1239" style="position:absolute;left:3994;top:2050;width:532;height:368" strokeweight="0"/>
            <v:rect id="_x0000_s1240" style="position:absolute;left:4028;top:2114;width:735;height:450;mso-wrap-style:none" filled="f" stroked="f">
              <v:textbox style="mso-next-textbox:#_x0000_s1240;mso-fit-shape-to-text:t" inset="0,0,0,0">
                <w:txbxContent>
                  <w:p w:rsidR="008745BF" w:rsidRDefault="008745BF">
                    <w:r>
                      <w:rPr>
                        <w:rFonts w:ascii="Arial" w:hAnsi="Arial" w:cs="Arial"/>
                        <w:color w:val="000000"/>
                        <w:sz w:val="18"/>
                        <w:szCs w:val="18"/>
                        <w:lang w:val="en-US"/>
                      </w:rPr>
                      <w:t>3078069</w:t>
                    </w:r>
                  </w:p>
                </w:txbxContent>
              </v:textbox>
            </v:rect>
            <v:rect id="_x0000_s1241" style="position:absolute;left:4016;top:3106;width:204;height:225" fillcolor="#4d1a33" strokeweight=".55pt"/>
            <v:shape id="_x0000_s1242" style="position:absolute;left:3881;top:3026;width:135;height:305" coordsize="135,305" path="m,209l,,135,80r,225l,209xe" fillcolor="#936" strokeweight=".55pt">
              <v:path arrowok="t"/>
            </v:shape>
            <v:shape id="_x0000_s1243" style="position:absolute;left:3881;top:3026;width:339;height:80" coordsize="339,80" path="m339,80l203,,,,135,80r204,xe" fillcolor="#73264d" strokeweight=".55pt">
              <v:path arrowok="t"/>
            </v:shape>
            <v:rect id="_x0000_s1244" style="position:absolute;left:3824;top:3123;width:192;height:208" fillcolor="#4d4d80" strokeweight=".55pt"/>
            <v:shape id="_x0000_s1245" style="position:absolute;left:3677;top:3042;width:147;height:289" coordsize="147,289" path="m,193l,,147,81r,208l,193xe" fillcolor="#99f" strokeweight=".55pt">
              <v:path arrowok="t"/>
            </v:shape>
            <v:shape id="_x0000_s1246" style="position:absolute;left:3677;top:3042;width:339;height:81" coordsize="339,81" path="m339,81l204,,,,147,81r192,xe" fillcolor="#7373bf" strokeweight=".55pt">
              <v:path arrowok="t"/>
            </v:shape>
            <v:rect id="_x0000_s1247" style="position:absolute;left:3824;top:2370;width:464;height:368" strokeweight="0"/>
            <v:rect id="_x0000_s1248" style="position:absolute;left:3858;top:2434;width:630;height:450;mso-wrap-style:none" filled="f" stroked="f">
              <v:textbox style="mso-next-textbox:#_x0000_s1248;mso-fit-shape-to-text:t" inset="0,0,0,0">
                <w:txbxContent>
                  <w:p w:rsidR="008745BF" w:rsidRDefault="008745BF">
                    <w:r>
                      <w:rPr>
                        <w:rFonts w:ascii="Arial" w:hAnsi="Arial" w:cs="Arial"/>
                        <w:color w:val="000000"/>
                        <w:sz w:val="18"/>
                        <w:szCs w:val="18"/>
                        <w:lang w:val="en-US"/>
                      </w:rPr>
                      <w:t>783000</w:t>
                    </w:r>
                  </w:p>
                </w:txbxContent>
              </v:textbox>
            </v:rect>
            <v:rect id="_x0000_s1249" style="position:absolute;left:3564;top:2642;width:464;height:368" strokeweight="0"/>
            <v:rect id="_x0000_s1250" style="position:absolute;left:3598;top:2706;width:630;height:450;mso-wrap-style:none" filled="f" stroked="f">
              <v:textbox style="mso-next-textbox:#_x0000_s1250;mso-fit-shape-to-text:t" inset="0,0,0,0">
                <w:txbxContent>
                  <w:p w:rsidR="008745BF" w:rsidRDefault="008745BF">
                    <w:r>
                      <w:rPr>
                        <w:rFonts w:ascii="Arial" w:hAnsi="Arial" w:cs="Arial"/>
                        <w:color w:val="000000"/>
                        <w:sz w:val="18"/>
                        <w:szCs w:val="18"/>
                        <w:lang w:val="en-US"/>
                      </w:rPr>
                      <w:t>723823</w:t>
                    </w:r>
                  </w:p>
                </w:txbxContent>
              </v:textbox>
            </v:rect>
            <v:rect id="_x0000_s1251" style="position:absolute;left:3326;top:2562;width:193;height:769" fillcolor="#4d1a33" strokeweight=".55pt"/>
            <v:shape id="_x0000_s1252" style="position:absolute;left:3179;top:2482;width:147;height:849" coordsize="147,849" path="m,753l,,147,80r,769l,753xe" fillcolor="#936" strokeweight=".55pt">
              <v:path arrowok="t"/>
            </v:shape>
            <v:shape id="_x0000_s1253" style="position:absolute;left:3179;top:2482;width:340;height:80" coordsize="340,80" path="m340,80l204,,,,147,80r193,xe" fillcolor="#73264d" strokeweight=".55pt">
              <v:path arrowok="t"/>
            </v:shape>
            <v:rect id="_x0000_s1254" style="position:absolute;left:3123;top:2690;width:203;height:641" fillcolor="#4d4d80" strokeweight=".55pt"/>
            <v:shape id="_x0000_s1255" style="position:absolute;left:2976;top:2610;width:147;height:721" coordsize="147,721" path="m,625l,,147,80r,641l,625xe" fillcolor="#99f" strokeweight=".55pt">
              <v:path arrowok="t"/>
            </v:shape>
            <v:shape id="_x0000_s1256" style="position:absolute;left:2976;top:2610;width:350;height:80" coordsize="350,80" path="m350,80l203,,,,147,80r203,xe" fillcolor="#7373bf" strokeweight=".55pt">
              <v:path arrowok="t"/>
            </v:shape>
            <v:rect id="_x0000_s1257" style="position:absolute;left:3077;top:2098;width:532;height:368" strokeweight="0"/>
            <v:rect id="_x0000_s1258" style="position:absolute;left:3111;top:2162;width:735;height:450;mso-wrap-style:none" filled="f" stroked="f">
              <v:textbox style="mso-next-textbox:#_x0000_s1258;mso-fit-shape-to-text:t" inset="0,0,0,0">
                <w:txbxContent>
                  <w:p w:rsidR="008745BF" w:rsidRDefault="008745BF">
                    <w:r>
                      <w:rPr>
                        <w:rFonts w:ascii="Arial" w:hAnsi="Arial" w:cs="Arial"/>
                        <w:color w:val="000000"/>
                        <w:sz w:val="18"/>
                        <w:szCs w:val="18"/>
                        <w:lang w:val="en-US"/>
                      </w:rPr>
                      <w:t>2815815</w:t>
                    </w:r>
                  </w:p>
                </w:txbxContent>
              </v:textbox>
            </v:rect>
            <v:rect id="_x0000_s1259" style="position:absolute;left:2885;top:2754;width:532;height:369" strokeweight="0"/>
            <v:rect id="_x0000_s1260" style="position:absolute;left:2919;top:2818;width:735;height:450;mso-wrap-style:none" filled="f" stroked="f">
              <v:textbox style="mso-next-textbox:#_x0000_s1260;mso-fit-shape-to-text:t" inset="0,0,0,0">
                <w:txbxContent>
                  <w:p w:rsidR="008745BF" w:rsidRDefault="008745BF">
                    <w:r>
                      <w:rPr>
                        <w:rFonts w:ascii="Arial" w:hAnsi="Arial" w:cs="Arial"/>
                        <w:color w:val="000000"/>
                        <w:sz w:val="18"/>
                        <w:szCs w:val="18"/>
                        <w:lang w:val="en-US"/>
                      </w:rPr>
                      <w:t>2354246</w:t>
                    </w:r>
                  </w:p>
                </w:txbxContent>
              </v:textbox>
            </v:rect>
            <v:rect id="_x0000_s1261" style="position:absolute;left:2625;top:1793;width:192;height:1538" fillcolor="#4d1a33" strokeweight=".55pt"/>
            <v:shape id="_x0000_s1262" style="position:absolute;left:2478;top:1713;width:147;height:1618" coordsize="147,1618" path="m,1522l,,147,80r,1538l,1522xe" fillcolor="#936" strokeweight=".55pt">
              <v:path arrowok="t"/>
            </v:shape>
            <v:shape id="_x0000_s1263" style="position:absolute;left:2478;top:1713;width:339;height:80" coordsize="339,80" path="m339,80l203,,,,147,80r192,xe" fillcolor="#73264d" strokeweight=".55pt">
              <v:path arrowok="t"/>
            </v:shape>
            <v:rect id="_x0000_s1264" style="position:absolute;left:2421;top:2210;width:204;height:1121" fillcolor="#4d4d80" strokeweight=".55pt"/>
            <v:shape id="_x0000_s1265" style="position:absolute;left:2285;top:2130;width:136;height:1201" coordsize="136,1201" path="m,1105l,,136,80r,1121l,1105xe" fillcolor="#99f" strokeweight=".55pt">
              <v:path arrowok="t"/>
            </v:shape>
            <v:shape id="_x0000_s1266" style="position:absolute;left:2285;top:2130;width:340;height:80" coordsize="340,80" path="m340,80l193,,,,136,80r204,xe" fillcolor="#7373bf" strokeweight=".55pt">
              <v:path arrowok="t"/>
            </v:shape>
            <v:rect id="_x0000_s1267" style="position:absolute;left:2580;top:1345;width:531;height:368" strokeweight="0"/>
            <v:rect id="_x0000_s1268" style="position:absolute;left:2613;top:1409;width:735;height:450;mso-wrap-style:none" filled="f" stroked="f">
              <v:textbox style="mso-next-textbox:#_x0000_s1268;mso-fit-shape-to-text:t" inset="0,0,0,0">
                <w:txbxContent>
                  <w:p w:rsidR="008745BF" w:rsidRDefault="008745BF">
                    <w:r>
                      <w:rPr>
                        <w:rFonts w:ascii="Arial" w:hAnsi="Arial" w:cs="Arial"/>
                        <w:color w:val="000000"/>
                        <w:sz w:val="18"/>
                        <w:szCs w:val="18"/>
                        <w:lang w:val="en-US"/>
                      </w:rPr>
                      <w:t>5665185</w:t>
                    </w:r>
                  </w:p>
                </w:txbxContent>
              </v:textbox>
            </v:rect>
            <v:rect id="_x0000_s1269" style="position:absolute;left:2218;top:2354;width:531;height:368" strokeweight="0"/>
            <v:rect id="_x0000_s1270" style="position:absolute;left:2251;top:2418;width:735;height:450;mso-wrap-style:none" filled="f" stroked="f">
              <v:textbox style="mso-next-textbox:#_x0000_s1270;mso-fit-shape-to-text:t" inset="0,0,0,0">
                <w:txbxContent>
                  <w:p w:rsidR="008745BF" w:rsidRDefault="008745BF">
                    <w:r>
                      <w:rPr>
                        <w:rFonts w:ascii="Arial" w:hAnsi="Arial" w:cs="Arial"/>
                        <w:color w:val="000000"/>
                        <w:sz w:val="18"/>
                        <w:szCs w:val="18"/>
                        <w:lang w:val="en-US"/>
                      </w:rPr>
                      <w:t>4160330</w:t>
                    </w:r>
                  </w:p>
                </w:txbxContent>
              </v:textbox>
            </v:rect>
            <v:rect id="_x0000_s1271" style="position:absolute;left:1923;top:833;width:204;height:2498" fillcolor="#4d1a33" strokeweight=".55pt"/>
            <v:shape id="_x0000_s1272" style="position:absolute;left:1776;top:753;width:147;height:2578" coordsize="147,2578" path="m,2482l,,147,80r,2498l,2482xe" fillcolor="#936" strokeweight=".55pt">
              <v:path arrowok="t"/>
            </v:shape>
            <v:shape id="_x0000_s1273" style="position:absolute;left:1776;top:753;width:351;height:80" coordsize="351,80" path="m351,80l204,,,,147,80r204,xe" fillcolor="#73264d" strokeweight=".55pt">
              <v:path arrowok="t"/>
            </v:shape>
            <v:rect id="_x0000_s1274" style="position:absolute;left:1720;top:1377;width:203;height:1954" fillcolor="#4d4d80" strokeweight=".55pt"/>
            <v:shape id="_x0000_s1275" style="position:absolute;left:1584;top:1297;width:136;height:2034" coordsize="136,2034" path="m,1938l,,136,80r,1954l,1938xe" fillcolor="#99f" strokeweight=".55pt">
              <v:path arrowok="t"/>
            </v:shape>
            <v:shape id="_x0000_s1276" style="position:absolute;left:1584;top:1297;width:339;height:80" coordsize="339,80" path="m339,80l192,,,,136,80r203,xe" fillcolor="#7373bf" strokeweight=".55pt">
              <v:path arrowok="t"/>
            </v:shape>
            <v:rect id="_x0000_s1277" style="position:absolute;left:2138;top:544;width:532;height:369" strokeweight="0"/>
            <v:rect id="_x0000_s1278" style="position:absolute;left:2172;top:608;width:735;height:450;mso-wrap-style:none" filled="f" stroked="f">
              <v:textbox style="mso-next-textbox:#_x0000_s1278;mso-fit-shape-to-text:t" inset="0,0,0,0">
                <w:txbxContent>
                  <w:p w:rsidR="008745BF" w:rsidRDefault="008745BF">
                    <w:r>
                      <w:rPr>
                        <w:rFonts w:ascii="Arial" w:hAnsi="Arial" w:cs="Arial"/>
                        <w:color w:val="000000"/>
                        <w:sz w:val="18"/>
                        <w:szCs w:val="18"/>
                        <w:lang w:val="en-US"/>
                      </w:rPr>
                      <w:t>9264000</w:t>
                    </w:r>
                  </w:p>
                </w:txbxContent>
              </v:textbox>
            </v:rect>
            <v:rect id="_x0000_s1279" style="position:absolute;left:1120;top:993;width:532;height:368" strokeweight="0"/>
            <v:rect id="_x0000_s1280" style="position:absolute;left:1154;top:1057;width:735;height:240;mso-wrap-style:none" filled="f" stroked="f">
              <v:textbox style="mso-next-textbox:#_x0000_s1280" inset="0,0,0,0">
                <w:txbxContent>
                  <w:p w:rsidR="008745BF" w:rsidRDefault="008745BF">
                    <w:r>
                      <w:rPr>
                        <w:rFonts w:ascii="Arial" w:hAnsi="Arial" w:cs="Arial"/>
                        <w:color w:val="000000"/>
                        <w:sz w:val="18"/>
                        <w:szCs w:val="18"/>
                        <w:lang w:val="en-US"/>
                      </w:rPr>
                      <w:t>7238399</w:t>
                    </w:r>
                  </w:p>
                </w:txbxContent>
              </v:textbox>
            </v:rect>
            <v:line id="_x0000_s1281" style="position:absolute;flip:y" from="7275,689" to="7276,3395" strokeweight="0"/>
            <v:line id="_x0000_s1282" style="position:absolute" from="7275,3395" to="7309,3396" strokeweight="0"/>
            <v:line id="_x0000_s1283" style="position:absolute" from="7275,3123" to="7309,3124" strokeweight="0"/>
            <v:line id="_x0000_s1284" style="position:absolute" from="7275,2850" to="7309,2851" strokeweight="0"/>
            <v:line id="_x0000_s1285" style="position:absolute" from="7275,2578" to="7309,2579" strokeweight="0"/>
            <v:line id="_x0000_s1286" style="position:absolute" from="7275,2306" to="7309,2307" strokeweight="0"/>
            <v:line id="_x0000_s1287" style="position:absolute" from="7275,2034" to="7309,2035" strokeweight="0"/>
            <v:line id="_x0000_s1288" style="position:absolute" from="7275,1777" to="7309,1778" strokeweight="0"/>
            <v:line id="_x0000_s1289" style="position:absolute" from="7275,1505" to="7309,1506" strokeweight="0"/>
            <v:line id="_x0000_s1290" style="position:absolute" from="7275,1233" to="7309,1234" strokeweight="0"/>
            <v:line id="_x0000_s1291" style="position:absolute" from="7275,961" to="7309,962" strokeweight="0"/>
            <v:line id="_x0000_s1292" style="position:absolute" from="7275,689" to="7309,690" strokeweight="0"/>
            <v:rect id="_x0000_s1293" style="position:absolute;left:7331;top:3267;width:112;height:464;mso-wrap-style:none" filled="f" stroked="f">
              <v:textbox style="mso-next-textbox:#_x0000_s1293;mso-fit-shape-to-text:t" inset="0,0,0,0">
                <w:txbxContent>
                  <w:p w:rsidR="008745BF" w:rsidRDefault="008745BF">
                    <w:r>
                      <w:rPr>
                        <w:rFonts w:ascii="Arial" w:hAnsi="Arial" w:cs="Arial"/>
                        <w:color w:val="000000"/>
                        <w:sz w:val="20"/>
                        <w:szCs w:val="20"/>
                        <w:lang w:val="en-US"/>
                      </w:rPr>
                      <w:t>0</w:t>
                    </w:r>
                  </w:p>
                </w:txbxContent>
              </v:textbox>
            </v:rect>
            <v:rect id="_x0000_s1294" style="position:absolute;left:7331;top:2994;width:735;height:465;mso-wrap-style:none" filled="f" stroked="f">
              <v:textbox style="mso-next-textbox:#_x0000_s1294;mso-fit-shape-to-text:t" inset="0,0,0,0">
                <w:txbxContent>
                  <w:p w:rsidR="008745BF" w:rsidRDefault="008745BF">
                    <w:r>
                      <w:rPr>
                        <w:rFonts w:ascii="Arial" w:hAnsi="Arial" w:cs="Arial"/>
                        <w:color w:val="000000"/>
                        <w:sz w:val="20"/>
                        <w:szCs w:val="20"/>
                        <w:lang w:val="en-US"/>
                      </w:rPr>
                      <w:t>1000000</w:t>
                    </w:r>
                  </w:p>
                </w:txbxContent>
              </v:textbox>
            </v:rect>
            <v:rect id="_x0000_s1295" style="position:absolute;left:7331;top:2722;width:735;height:465;mso-wrap-style:none" filled="f" stroked="f">
              <v:textbox style="mso-next-textbox:#_x0000_s1295;mso-fit-shape-to-text:t" inset="0,0,0,0">
                <w:txbxContent>
                  <w:p w:rsidR="008745BF" w:rsidRDefault="008745BF">
                    <w:r>
                      <w:rPr>
                        <w:rFonts w:ascii="Arial" w:hAnsi="Arial" w:cs="Arial"/>
                        <w:color w:val="000000"/>
                        <w:sz w:val="20"/>
                        <w:szCs w:val="20"/>
                        <w:lang w:val="en-US"/>
                      </w:rPr>
                      <w:t>2000000</w:t>
                    </w:r>
                  </w:p>
                </w:txbxContent>
              </v:textbox>
            </v:rect>
            <v:rect id="_x0000_s1296" style="position:absolute;left:7331;top:2450;width:735;height:465;mso-wrap-style:none" filled="f" stroked="f">
              <v:textbox style="mso-next-textbox:#_x0000_s1296;mso-fit-shape-to-text:t" inset="0,0,0,0">
                <w:txbxContent>
                  <w:p w:rsidR="008745BF" w:rsidRDefault="008745BF">
                    <w:r>
                      <w:rPr>
                        <w:rFonts w:ascii="Arial" w:hAnsi="Arial" w:cs="Arial"/>
                        <w:color w:val="000000"/>
                        <w:sz w:val="20"/>
                        <w:szCs w:val="20"/>
                        <w:lang w:val="en-US"/>
                      </w:rPr>
                      <w:t>3000000</w:t>
                    </w:r>
                  </w:p>
                </w:txbxContent>
              </v:textbox>
            </v:rect>
            <v:rect id="_x0000_s1297" style="position:absolute;left:7331;top:2178;width:735;height:465;mso-wrap-style:none" filled="f" stroked="f">
              <v:textbox style="mso-next-textbox:#_x0000_s1297;mso-fit-shape-to-text:t" inset="0,0,0,0">
                <w:txbxContent>
                  <w:p w:rsidR="008745BF" w:rsidRDefault="008745BF">
                    <w:r>
                      <w:rPr>
                        <w:rFonts w:ascii="Arial" w:hAnsi="Arial" w:cs="Arial"/>
                        <w:color w:val="000000"/>
                        <w:sz w:val="20"/>
                        <w:szCs w:val="20"/>
                        <w:lang w:val="en-US"/>
                      </w:rPr>
                      <w:t>4000000</w:t>
                    </w:r>
                  </w:p>
                </w:txbxContent>
              </v:textbox>
            </v:rect>
            <v:rect id="_x0000_s1298" style="position:absolute;left:7331;top:1906;width:735;height:465;mso-wrap-style:none" filled="f" stroked="f">
              <v:textbox style="mso-next-textbox:#_x0000_s1298;mso-fit-shape-to-text:t" inset="0,0,0,0">
                <w:txbxContent>
                  <w:p w:rsidR="008745BF" w:rsidRDefault="008745BF">
                    <w:r>
                      <w:rPr>
                        <w:rFonts w:ascii="Arial" w:hAnsi="Arial" w:cs="Arial"/>
                        <w:color w:val="000000"/>
                        <w:sz w:val="20"/>
                        <w:szCs w:val="20"/>
                        <w:lang w:val="en-US"/>
                      </w:rPr>
                      <w:t>5000000</w:t>
                    </w:r>
                  </w:p>
                </w:txbxContent>
              </v:textbox>
            </v:rect>
            <v:rect id="_x0000_s1299" style="position:absolute;left:7331;top:1649;width:735;height:465;mso-wrap-style:none" filled="f" stroked="f">
              <v:textbox style="mso-next-textbox:#_x0000_s1299;mso-fit-shape-to-text:t" inset="0,0,0,0">
                <w:txbxContent>
                  <w:p w:rsidR="008745BF" w:rsidRDefault="008745BF">
                    <w:r>
                      <w:rPr>
                        <w:rFonts w:ascii="Arial" w:hAnsi="Arial" w:cs="Arial"/>
                        <w:color w:val="000000"/>
                        <w:sz w:val="20"/>
                        <w:szCs w:val="20"/>
                        <w:lang w:val="en-US"/>
                      </w:rPr>
                      <w:t>6000000</w:t>
                    </w:r>
                  </w:p>
                </w:txbxContent>
              </v:textbox>
            </v:rect>
            <v:rect id="_x0000_s1300" style="position:absolute;left:7331;top:1377;width:735;height:465;mso-wrap-style:none" filled="f" stroked="f">
              <v:textbox style="mso-next-textbox:#_x0000_s1300;mso-fit-shape-to-text:t" inset="0,0,0,0">
                <w:txbxContent>
                  <w:p w:rsidR="008745BF" w:rsidRDefault="008745BF">
                    <w:r>
                      <w:rPr>
                        <w:rFonts w:ascii="Arial" w:hAnsi="Arial" w:cs="Arial"/>
                        <w:color w:val="000000"/>
                        <w:sz w:val="20"/>
                        <w:szCs w:val="20"/>
                        <w:lang w:val="en-US"/>
                      </w:rPr>
                      <w:t>7000000</w:t>
                    </w:r>
                  </w:p>
                </w:txbxContent>
              </v:textbox>
            </v:rect>
            <v:rect id="_x0000_s1301" style="position:absolute;left:7331;top:1105;width:735;height:465;mso-wrap-style:none" filled="f" stroked="f">
              <v:textbox style="mso-next-textbox:#_x0000_s1301;mso-fit-shape-to-text:t" inset="0,0,0,0">
                <w:txbxContent>
                  <w:p w:rsidR="008745BF" w:rsidRDefault="008745BF">
                    <w:r>
                      <w:rPr>
                        <w:rFonts w:ascii="Arial" w:hAnsi="Arial" w:cs="Arial"/>
                        <w:color w:val="000000"/>
                        <w:sz w:val="20"/>
                        <w:szCs w:val="20"/>
                        <w:lang w:val="en-US"/>
                      </w:rPr>
                      <w:t>8000000</w:t>
                    </w:r>
                  </w:p>
                </w:txbxContent>
              </v:textbox>
            </v:rect>
            <v:rect id="_x0000_s1302" style="position:absolute;left:7331;top:833;width:735;height:465;mso-wrap-style:none" filled="f" stroked="f">
              <v:textbox style="mso-next-textbox:#_x0000_s1302;mso-fit-shape-to-text:t" inset="0,0,0,0">
                <w:txbxContent>
                  <w:p w:rsidR="008745BF" w:rsidRDefault="008745BF">
                    <w:r>
                      <w:rPr>
                        <w:rFonts w:ascii="Arial" w:hAnsi="Arial" w:cs="Arial"/>
                        <w:color w:val="000000"/>
                        <w:sz w:val="20"/>
                        <w:szCs w:val="20"/>
                        <w:lang w:val="en-US"/>
                      </w:rPr>
                      <w:t>9000000</w:t>
                    </w:r>
                  </w:p>
                </w:txbxContent>
              </v:textbox>
            </v:rect>
            <v:rect id="_x0000_s1303" style="position:absolute;left:7331;top:560;width:840;height:465;mso-wrap-style:none" filled="f" stroked="f">
              <v:textbox style="mso-next-textbox:#_x0000_s1303;mso-fit-shape-to-text:t" inset="0,0,0,0">
                <w:txbxContent>
                  <w:p w:rsidR="008745BF" w:rsidRDefault="008745BF">
                    <w:r>
                      <w:rPr>
                        <w:rFonts w:ascii="Arial" w:hAnsi="Arial" w:cs="Arial"/>
                        <w:color w:val="000000"/>
                        <w:sz w:val="20"/>
                        <w:szCs w:val="20"/>
                        <w:lang w:val="en-US"/>
                      </w:rPr>
                      <w:t>10000000</w:t>
                    </w:r>
                  </w:p>
                </w:txbxContent>
              </v:textbox>
            </v:rect>
            <v:line id="_x0000_s1304" style="position:absolute;flip:x" from="1674,3395" to="7275,3396" strokeweight="0"/>
            <v:line id="_x0000_s1305" style="position:absolute" from="1674,3395" to="1675,3443" strokeweight="0"/>
            <v:line id="_x0000_s1306" style="position:absolute" from="2376,3395" to="2377,3443" strokeweight="0"/>
            <v:line id="_x0000_s1307" style="position:absolute" from="3077,3395" to="3078,3443" strokeweight="0"/>
            <v:line id="_x0000_s1308" style="position:absolute" from="3779,3395" to="3780,3443" strokeweight="0"/>
            <v:line id="_x0000_s1309" style="position:absolute" from="4480,3395" to="4481,3443" strokeweight="0"/>
            <v:line id="_x0000_s1310" style="position:absolute" from="5170,3395" to="5171,3443" strokeweight="0"/>
            <v:line id="_x0000_s1311" style="position:absolute" from="5872,3395" to="5873,3443" strokeweight="0"/>
            <v:line id="_x0000_s1312" style="position:absolute" from="6573,3395" to="6574,3443" strokeweight="0"/>
            <v:line id="_x0000_s1313" style="position:absolute" from="7275,3395" to="7276,3443" strokeweight="0"/>
            <v:rect id="_x0000_s1314" style="position:absolute;left:1652;top:3382;width:271;height:1598;rotation:180" filled="f" stroked="f">
              <v:textbox style="layout-flow:vertical;mso-layout-flow-alt:bottom-to-top;mso-next-textbox:#_x0000_s1314" inset="0,0,0,0">
                <w:txbxContent>
                  <w:p w:rsidR="008745BF" w:rsidRDefault="008745BF">
                    <w:r>
                      <w:rPr>
                        <w:rFonts w:ascii="Arial" w:hAnsi="Arial" w:cs="Arial"/>
                        <w:b/>
                        <w:bCs/>
                        <w:color w:val="000000"/>
                        <w:sz w:val="18"/>
                        <w:szCs w:val="18"/>
                        <w:lang w:val="en-US"/>
                      </w:rPr>
                      <w:t>Выручка от</w:t>
                    </w:r>
                  </w:p>
                </w:txbxContent>
              </v:textbox>
            </v:rect>
            <v:rect id="_x0000_s1315" style="position:absolute;left:1899;top:4148;width:273;height:671;mso-wrap-style:none" filled="f" stroked="f">
              <v:textbox style="layout-flow:vertical;mso-layout-flow-alt:bottom-to-top;mso-next-textbox:#_x0000_s1315" inset="0,0,0,0">
                <w:txbxContent>
                  <w:p w:rsidR="008745BF" w:rsidRDefault="008745BF">
                    <w:r>
                      <w:rPr>
                        <w:rFonts w:ascii="Arial" w:hAnsi="Arial" w:cs="Arial"/>
                        <w:b/>
                        <w:bCs/>
                        <w:color w:val="000000"/>
                        <w:sz w:val="18"/>
                        <w:szCs w:val="18"/>
                        <w:lang w:val="en-US"/>
                      </w:rPr>
                      <w:t>продаж</w:t>
                    </w:r>
                  </w:p>
                </w:txbxContent>
              </v:textbox>
            </v:rect>
            <v:rect id="_x0000_s1316" style="position:absolute;left:1856;top:4058;width:1493;height:293;rotation:270" filled="f" stroked="f">
              <v:textbox style="layout-flow:vertical;mso-layout-flow-alt:bottom-to-top;mso-next-textbox:#_x0000_s1316" inset="0,0,0,0">
                <w:txbxContent>
                  <w:p w:rsidR="008745BF" w:rsidRDefault="008745BF">
                    <w:r>
                      <w:rPr>
                        <w:rFonts w:ascii="Arial" w:hAnsi="Arial" w:cs="Arial"/>
                        <w:b/>
                        <w:bCs/>
                        <w:color w:val="000000"/>
                        <w:sz w:val="18"/>
                        <w:szCs w:val="18"/>
                        <w:lang w:val="en-US"/>
                      </w:rPr>
                      <w:t>Переменные</w:t>
                    </w:r>
                  </w:p>
                </w:txbxContent>
              </v:textbox>
            </v:rect>
            <v:rect id="_x0000_s1317" style="position:absolute;left:2379;top:4197;width:840;height:306;rotation:270" filled="f" stroked="f">
              <v:textbox style="layout-flow:vertical;mso-layout-flow-alt:bottom-to-top;mso-next-textbox:#_x0000_s1317" inset="0,0,0,0">
                <w:txbxContent>
                  <w:p w:rsidR="008745BF" w:rsidRDefault="008745BF">
                    <w:r>
                      <w:rPr>
                        <w:rFonts w:ascii="Arial" w:hAnsi="Arial" w:cs="Arial"/>
                        <w:b/>
                        <w:bCs/>
                        <w:color w:val="000000"/>
                        <w:sz w:val="18"/>
                        <w:szCs w:val="18"/>
                        <w:lang w:val="en-US"/>
                      </w:rPr>
                      <w:t>затраты</w:t>
                    </w:r>
                  </w:p>
                </w:txbxContent>
              </v:textbox>
            </v:rect>
            <v:rect id="_x0000_s1318" style="position:absolute;left:2929;top:4066;width:1110;height:450;rotation:270;mso-wrap-style:none" filled="f" stroked="f">
              <v:textbox style="layout-flow:vertical;mso-layout-flow-alt:bottom-to-top;mso-next-textbox:#_x0000_s1318;mso-fit-shape-to-text:t" inset="0,0,0,0">
                <w:txbxContent>
                  <w:p w:rsidR="008745BF" w:rsidRDefault="008745BF">
                    <w:r>
                      <w:rPr>
                        <w:rFonts w:ascii="Arial" w:hAnsi="Arial" w:cs="Arial"/>
                        <w:b/>
                        <w:bCs/>
                        <w:color w:val="000000"/>
                        <w:sz w:val="18"/>
                        <w:szCs w:val="18"/>
                        <w:lang w:val="en-US"/>
                      </w:rPr>
                      <w:t>Постоянные</w:t>
                    </w:r>
                  </w:p>
                </w:txbxContent>
              </v:textbox>
            </v:rect>
            <v:rect id="_x0000_s1319" style="position:absolute;left:3286;top:3930;width:735;height:450;rotation:270;mso-wrap-style:none" filled="f" stroked="f">
              <v:textbox style="layout-flow:vertical;mso-layout-flow-alt:bottom-to-top;mso-next-textbox:#_x0000_s1319;mso-fit-shape-to-text:t" inset="0,0,0,0">
                <w:txbxContent>
                  <w:p w:rsidR="008745BF" w:rsidRDefault="008745BF">
                    <w:r>
                      <w:rPr>
                        <w:rFonts w:ascii="Arial" w:hAnsi="Arial" w:cs="Arial"/>
                        <w:b/>
                        <w:bCs/>
                        <w:color w:val="000000"/>
                        <w:sz w:val="18"/>
                        <w:szCs w:val="18"/>
                        <w:lang w:val="en-US"/>
                      </w:rPr>
                      <w:t>затраты</w:t>
                    </w:r>
                  </w:p>
                </w:txbxContent>
              </v:textbox>
            </v:rect>
            <v:rect id="_x0000_s1320" style="position:absolute;left:3653;top:4016;width:1065;height:450;rotation:270;mso-wrap-style:none" filled="f" stroked="f">
              <v:textbox style="layout-flow:vertical;mso-layout-flow-alt:bottom-to-top;mso-next-textbox:#_x0000_s1320;mso-fit-shape-to-text:t" inset="0,0,0,0">
                <w:txbxContent>
                  <w:p w:rsidR="008745BF" w:rsidRDefault="008745BF">
                    <w:r>
                      <w:rPr>
                        <w:rFonts w:ascii="Arial" w:hAnsi="Arial" w:cs="Arial"/>
                        <w:b/>
                        <w:bCs/>
                        <w:color w:val="000000"/>
                        <w:sz w:val="18"/>
                        <w:szCs w:val="18"/>
                        <w:lang w:val="en-US"/>
                      </w:rPr>
                      <w:t>Прибыль от</w:t>
                    </w:r>
                  </w:p>
                </w:txbxContent>
              </v:textbox>
            </v:rect>
            <v:rect id="_x0000_s1321" style="position:absolute;left:4019;top:3912;width:675;height:450;rotation:270;mso-wrap-style:none" filled="f" stroked="f">
              <v:textbox style="layout-flow:vertical;mso-layout-flow-alt:bottom-to-top;mso-next-textbox:#_x0000_s1321;mso-fit-shape-to-text:t" inset="0,0,0,0">
                <w:txbxContent>
                  <w:p w:rsidR="008745BF" w:rsidRDefault="008745BF">
                    <w:r>
                      <w:rPr>
                        <w:rFonts w:ascii="Arial" w:hAnsi="Arial" w:cs="Arial"/>
                        <w:b/>
                        <w:bCs/>
                        <w:color w:val="000000"/>
                        <w:sz w:val="18"/>
                        <w:szCs w:val="18"/>
                        <w:lang w:val="en-US"/>
                      </w:rPr>
                      <w:t>продаж</w:t>
                    </w:r>
                  </w:p>
                </w:txbxContent>
              </v:textbox>
            </v:rect>
            <v:rect id="_x0000_s1322" style="position:absolute;left:4189;top:4307;width:1395;height:450;rotation:270;mso-wrap-style:none" filled="f" stroked="f">
              <v:textbox style="layout-flow:vertical;mso-layout-flow-alt:bottom-to-top;mso-next-textbox:#_x0000_s1322;mso-fit-shape-to-text:t" inset="0,0,0,0">
                <w:txbxContent>
                  <w:p w:rsidR="008745BF" w:rsidRDefault="008745BF">
                    <w:r>
                      <w:rPr>
                        <w:rFonts w:ascii="Arial" w:hAnsi="Arial" w:cs="Arial"/>
                        <w:b/>
                        <w:bCs/>
                        <w:color w:val="000000"/>
                        <w:sz w:val="18"/>
                        <w:szCs w:val="18"/>
                        <w:lang w:val="en-US"/>
                      </w:rPr>
                      <w:t>Маржинальный</w:t>
                    </w:r>
                  </w:p>
                </w:txbxContent>
              </v:textbox>
            </v:rect>
            <v:rect id="_x0000_s1323" style="position:absolute;left:4780;top:4055;width:555;height:450;rotation:270;mso-wrap-style:none" filled="f" stroked="f">
              <v:textbox style="layout-flow:vertical;mso-layout-flow-alt:bottom-to-top;mso-next-textbox:#_x0000_s1323;mso-fit-shape-to-text:t" inset="0,0,0,0">
                <w:txbxContent>
                  <w:p w:rsidR="008745BF" w:rsidRDefault="008745BF">
                    <w:r>
                      <w:rPr>
                        <w:rFonts w:ascii="Arial" w:hAnsi="Arial" w:cs="Arial"/>
                        <w:b/>
                        <w:bCs/>
                        <w:color w:val="000000"/>
                        <w:sz w:val="18"/>
                        <w:szCs w:val="18"/>
                        <w:lang w:val="en-US"/>
                      </w:rPr>
                      <w:t>доход</w:t>
                    </w:r>
                  </w:p>
                </w:txbxContent>
              </v:textbox>
            </v:rect>
            <v:rect id="_x0000_s1324" style="position:absolute;left:5265;top:3969;width:465;height:450;rotation:270;mso-wrap-style:none" filled="f" stroked="f">
              <v:textbox style="layout-flow:vertical;mso-layout-flow-alt:bottom-to-top;mso-next-textbox:#_x0000_s1324;mso-fit-shape-to-text:t" inset="0,0,0,0">
                <w:txbxContent>
                  <w:p w:rsidR="008745BF" w:rsidRDefault="008745BF">
                    <w:r>
                      <w:rPr>
                        <w:rFonts w:ascii="Arial" w:hAnsi="Arial" w:cs="Arial"/>
                        <w:b/>
                        <w:bCs/>
                        <w:color w:val="000000"/>
                        <w:sz w:val="18"/>
                        <w:szCs w:val="18"/>
                        <w:lang w:val="en-US"/>
                      </w:rPr>
                      <w:t>Доля</w:t>
                    </w:r>
                  </w:p>
                </w:txbxContent>
              </v:textbox>
            </v:rect>
            <v:rect id="_x0000_s1325" style="position:absolute;left:5016;top:4234;width:1305;height:450;rotation:270;mso-wrap-style:none" filled="f" stroked="f">
              <v:textbox style="layout-flow:vertical;mso-layout-flow-alt:bottom-to-top;mso-next-textbox:#_x0000_s1325;mso-fit-shape-to-text:t" inset="0,0,0,0">
                <w:txbxContent>
                  <w:p w:rsidR="008745BF" w:rsidRDefault="008745BF">
                    <w:r>
                      <w:rPr>
                        <w:rFonts w:ascii="Arial" w:hAnsi="Arial" w:cs="Arial"/>
                        <w:b/>
                        <w:bCs/>
                        <w:color w:val="000000"/>
                        <w:sz w:val="18"/>
                        <w:szCs w:val="18"/>
                        <w:lang w:val="en-US"/>
                      </w:rPr>
                      <w:t>маржинальног</w:t>
                    </w:r>
                  </w:p>
                </w:txbxContent>
              </v:textbox>
            </v:rect>
            <v:rect id="_x0000_s1326" style="position:absolute;left:5434;top:4080;width:810;height:450;rotation:270;mso-wrap-style:none" filled="f" stroked="f">
              <v:textbox style="layout-flow:vertical;mso-layout-flow-alt:bottom-to-top;mso-next-textbox:#_x0000_s1326;mso-fit-shape-to-text:t" inset="0,0,0,0">
                <w:txbxContent>
                  <w:p w:rsidR="008745BF" w:rsidRDefault="008745BF">
                    <w:r>
                      <w:rPr>
                        <w:rFonts w:ascii="Arial" w:hAnsi="Arial" w:cs="Arial"/>
                        <w:b/>
                        <w:bCs/>
                        <w:color w:val="000000"/>
                        <w:sz w:val="18"/>
                        <w:szCs w:val="18"/>
                        <w:lang w:val="en-US"/>
                      </w:rPr>
                      <w:t>о дохода</w:t>
                    </w:r>
                  </w:p>
                </w:txbxContent>
              </v:textbox>
            </v:rect>
            <v:rect id="_x0000_s1327" style="position:absolute;left:5585;top:4205;width:1230;height:450;rotation:270;mso-wrap-style:none" filled="f" stroked="f">
              <v:textbox style="layout-flow:vertical;mso-layout-flow-alt:bottom-to-top;mso-next-textbox:#_x0000_s1327;mso-fit-shape-to-text:t" inset="0,0,0,0">
                <w:txbxContent>
                  <w:p w:rsidR="008745BF" w:rsidRDefault="008745BF">
                    <w:r>
                      <w:rPr>
                        <w:rFonts w:ascii="Arial" w:hAnsi="Arial" w:cs="Arial"/>
                        <w:b/>
                        <w:bCs/>
                        <w:color w:val="000000"/>
                        <w:sz w:val="18"/>
                        <w:szCs w:val="18"/>
                        <w:lang w:val="en-US"/>
                      </w:rPr>
                      <w:t>«Критическая</w:t>
                    </w:r>
                  </w:p>
                </w:txbxContent>
              </v:textbox>
            </v:rect>
            <v:rect id="_x0000_s1328" style="position:absolute;left:5702;top:4238;width:1335;height:450;rotation:270;mso-wrap-style:none" filled="f" stroked="f">
              <v:textbox style="layout-flow:vertical;mso-layout-flow-alt:bottom-to-top;mso-next-textbox:#_x0000_s1328;mso-fit-shape-to-text:t" inset="0,0,0,0">
                <w:txbxContent>
                  <w:p w:rsidR="008745BF" w:rsidRDefault="008745BF">
                    <w:r>
                      <w:rPr>
                        <w:rFonts w:ascii="Arial" w:hAnsi="Arial" w:cs="Arial"/>
                        <w:b/>
                        <w:bCs/>
                        <w:color w:val="000000"/>
                        <w:sz w:val="18"/>
                        <w:szCs w:val="18"/>
                        <w:lang w:val="en-US"/>
                      </w:rPr>
                      <w:t>точка» объема</w:t>
                    </w:r>
                  </w:p>
                </w:txbxContent>
              </v:textbox>
            </v:rect>
            <v:rect id="_x0000_s1329" style="position:absolute;left:6202;top:4042;width:675;height:450;rotation:270;mso-wrap-style:none" filled="f" stroked="f">
              <v:textbox style="layout-flow:vertical;mso-layout-flow-alt:bottom-to-top;mso-next-textbox:#_x0000_s1329;mso-fit-shape-to-text:t" inset="0,0,0,0">
                <w:txbxContent>
                  <w:p w:rsidR="008745BF" w:rsidRDefault="008745BF">
                    <w:r>
                      <w:rPr>
                        <w:rFonts w:ascii="Arial" w:hAnsi="Arial" w:cs="Arial"/>
                        <w:b/>
                        <w:bCs/>
                        <w:color w:val="000000"/>
                        <w:sz w:val="18"/>
                        <w:szCs w:val="18"/>
                        <w:lang w:val="en-US"/>
                      </w:rPr>
                      <w:t>продаж</w:t>
                    </w:r>
                  </w:p>
                </w:txbxContent>
              </v:textbox>
            </v:rect>
            <v:rect id="_x0000_s1330" style="position:absolute;left:6632;top:3898;width:540;height:450;rotation:270;mso-wrap-style:none" filled="f" stroked="f">
              <v:textbox style="layout-flow:vertical;mso-layout-flow-alt:bottom-to-top;mso-next-textbox:#_x0000_s1330;mso-fit-shape-to-text:t" inset="0,0,0,0">
                <w:txbxContent>
                  <w:p w:rsidR="008745BF" w:rsidRDefault="008745BF">
                    <w:r>
                      <w:rPr>
                        <w:rFonts w:ascii="Arial" w:hAnsi="Arial" w:cs="Arial"/>
                        <w:b/>
                        <w:bCs/>
                        <w:color w:val="000000"/>
                        <w:sz w:val="18"/>
                        <w:szCs w:val="18"/>
                        <w:lang w:val="en-US"/>
                      </w:rPr>
                      <w:t>Запас</w:t>
                    </w:r>
                  </w:p>
                </w:txbxContent>
              </v:textbox>
            </v:rect>
            <v:rect id="_x0000_s1331" style="position:absolute;left:6516;top:4070;width:1110;height:450;rotation:270;mso-wrap-style:none" filled="f" stroked="f">
              <v:textbox style="layout-flow:vertical;mso-layout-flow-alt:bottom-to-top;mso-next-textbox:#_x0000_s1331;mso-fit-shape-to-text:t" inset="0,0,0,0">
                <w:txbxContent>
                  <w:p w:rsidR="008745BF" w:rsidRDefault="008745BF">
                    <w:r>
                      <w:rPr>
                        <w:rFonts w:ascii="Arial" w:hAnsi="Arial" w:cs="Arial"/>
                        <w:b/>
                        <w:bCs/>
                        <w:color w:val="000000"/>
                        <w:sz w:val="18"/>
                        <w:szCs w:val="18"/>
                        <w:lang w:val="en-US"/>
                      </w:rPr>
                      <w:t>финансовой</w:t>
                    </w:r>
                  </w:p>
                </w:txbxContent>
              </v:textbox>
            </v:rect>
            <v:rect id="_x0000_s1332" style="position:absolute;left:6776;top:4074;width:930;height:450;rotation:270;mso-wrap-style:none" filled="f" stroked="f">
              <v:textbox style="layout-flow:vertical;mso-layout-flow-alt:bottom-to-top;mso-next-textbox:#_x0000_s1332;mso-fit-shape-to-text:t" inset="0,0,0,0">
                <w:txbxContent>
                  <w:p w:rsidR="008745BF" w:rsidRDefault="008745BF">
                    <w:r>
                      <w:rPr>
                        <w:rFonts w:ascii="Arial" w:hAnsi="Arial" w:cs="Arial"/>
                        <w:b/>
                        <w:bCs/>
                        <w:color w:val="000000"/>
                        <w:sz w:val="18"/>
                        <w:szCs w:val="18"/>
                        <w:lang w:val="en-US"/>
                      </w:rPr>
                      <w:t>прочности</w:t>
                    </w:r>
                  </w:p>
                </w:txbxContent>
              </v:textbox>
            </v:rect>
            <v:rect id="_x0000_s1334" style="position:absolute;left:2421;top:5813;width:101;height:144" fillcolor="#99f" strokeweight=".55pt"/>
            <v:rect id="_x0000_s1335" style="position:absolute;left:2706;top:5659;width:1785;height:525;mso-wrap-style:none" filled="f" stroked="f">
              <v:textbox style="mso-next-textbox:#_x0000_s1335;mso-fit-shape-to-text:t" inset="0,0,0,0">
                <w:txbxContent>
                  <w:p w:rsidR="008745BF" w:rsidRPr="0095580B" w:rsidRDefault="008745BF">
                    <w:pPr>
                      <w:rPr>
                        <w:sz w:val="26"/>
                        <w:szCs w:val="26"/>
                      </w:rPr>
                    </w:pPr>
                    <w:r w:rsidRPr="0095580B">
                      <w:rPr>
                        <w:rFonts w:ascii="Times New Roman" w:hAnsi="Times New Roman"/>
                        <w:color w:val="000000"/>
                        <w:sz w:val="26"/>
                        <w:szCs w:val="26"/>
                        <w:lang w:val="en-US"/>
                      </w:rPr>
                      <w:t>За отчетный год</w:t>
                    </w:r>
                  </w:p>
                </w:txbxContent>
              </v:textbox>
            </v:rect>
            <v:rect id="_x0000_s1336" style="position:absolute;left:4661;top:5813;width:101;height:144" fillcolor="#936" strokeweight=".55pt"/>
            <v:rect id="_x0000_s1337" style="position:absolute;left:4948;top:5632;width:1875;height:525;mso-wrap-style:none" filled="f" stroked="f">
              <v:textbox style="mso-next-textbox:#_x0000_s1337;mso-fit-shape-to-text:t" inset="0,0,0,0">
                <w:txbxContent>
                  <w:p w:rsidR="008745BF" w:rsidRDefault="008745BF">
                    <w:r>
                      <w:rPr>
                        <w:rFonts w:ascii="Times New Roman" w:hAnsi="Times New Roman"/>
                        <w:color w:val="000000"/>
                        <w:sz w:val="26"/>
                        <w:szCs w:val="26"/>
                        <w:lang w:val="en-US"/>
                      </w:rPr>
                      <w:t>На планируемый</w:t>
                    </w:r>
                  </w:p>
                </w:txbxContent>
              </v:textbox>
            </v:rect>
            <v:rect id="_x0000_s1338" style="position:absolute;left:4967;top:5813;width:855;height:525;mso-wrap-style:none" filled="f" stroked="f">
              <v:textbox style="mso-next-textbox:#_x0000_s1338;mso-fit-shape-to-text:t" inset="0,0,0,0">
                <w:txbxContent>
                  <w:p w:rsidR="008745BF" w:rsidRDefault="008745BF">
                    <w:r>
                      <w:rPr>
                        <w:rFonts w:ascii="Times New Roman" w:hAnsi="Times New Roman"/>
                        <w:color w:val="000000"/>
                        <w:sz w:val="26"/>
                        <w:szCs w:val="26"/>
                        <w:lang w:val="en-US"/>
                      </w:rPr>
                      <w:t>период,</w:t>
                    </w:r>
                  </w:p>
                </w:txbxContent>
              </v:textbox>
            </v:rect>
            <v:rect id="_x0000_s1339" style="position:absolute;left:4948;top:6052;width:1590;height:525;mso-wrap-style:none" filled="f" stroked="f">
              <v:textbox style="mso-next-textbox:#_x0000_s1339;mso-fit-shape-to-text:t" inset="0,0,0,0">
                <w:txbxContent>
                  <w:p w:rsidR="008745BF" w:rsidRDefault="008745BF">
                    <w:r>
                      <w:rPr>
                        <w:rFonts w:ascii="Times New Roman" w:hAnsi="Times New Roman"/>
                        <w:color w:val="000000"/>
                        <w:sz w:val="26"/>
                        <w:szCs w:val="26"/>
                        <w:lang w:val="en-US"/>
                      </w:rPr>
                      <w:t>обеспеченный</w:t>
                    </w:r>
                  </w:p>
                </w:txbxContent>
              </v:textbox>
            </v:rect>
            <v:rect id="_x0000_s1340" style="position:absolute;left:4948;top:6357;width:945;height:525;mso-wrap-style:none" filled="f" stroked="f">
              <v:textbox style="mso-next-textbox:#_x0000_s1340;mso-fit-shape-to-text:t" inset="0,0,0,0">
                <w:txbxContent>
                  <w:p w:rsidR="008745BF" w:rsidRDefault="008745BF">
                    <w:r>
                      <w:rPr>
                        <w:rFonts w:ascii="Times New Roman" w:hAnsi="Times New Roman"/>
                        <w:color w:val="000000"/>
                        <w:sz w:val="26"/>
                        <w:szCs w:val="26"/>
                        <w:lang w:val="en-US"/>
                      </w:rPr>
                      <w:t>спросом</w:t>
                    </w:r>
                  </w:p>
                </w:txbxContent>
              </v:textbox>
            </v:rect>
            <v:rect id="_x0000_s1341" style="position:absolute;left:57;top:80;width:9175;height:7190" filled="f" strokeweight=".55pt"/>
            <v:rect id="_x0000_s1218" style="position:absolute;left:5917;top:1841;width:204;height:1490" fillcolor="#4d4d80" strokeweight=".55pt"/>
            <w10:wrap type="none"/>
            <w10:anchorlock/>
          </v:group>
        </w:pict>
      </w:r>
    </w:p>
    <w:p w:rsidR="000A29B9" w:rsidRDefault="00D153B1" w:rsidP="00C74099">
      <w:pPr>
        <w:spacing w:after="0" w:line="360" w:lineRule="auto"/>
        <w:ind w:firstLine="709"/>
        <w:jc w:val="center"/>
        <w:rPr>
          <w:rFonts w:ascii="Times New Roman" w:hAnsi="Times New Roman"/>
          <w:b/>
          <w:sz w:val="24"/>
          <w:szCs w:val="24"/>
        </w:rPr>
      </w:pPr>
      <w:r w:rsidRPr="00D153B1">
        <w:rPr>
          <w:rFonts w:ascii="Times New Roman" w:hAnsi="Times New Roman"/>
          <w:b/>
          <w:sz w:val="24"/>
          <w:szCs w:val="24"/>
        </w:rPr>
        <w:t>Рис. 2.1. Критический объем продаж ООО «Рубин» за отчетный год и на планируемый период, обеспеченный спросом</w:t>
      </w:r>
    </w:p>
    <w:p w:rsidR="00C74099" w:rsidRPr="00C74099" w:rsidRDefault="00C74099" w:rsidP="00C74099">
      <w:pPr>
        <w:spacing w:after="0" w:line="360" w:lineRule="auto"/>
        <w:ind w:firstLine="709"/>
        <w:jc w:val="center"/>
        <w:rPr>
          <w:rFonts w:ascii="Times New Roman" w:hAnsi="Times New Roman"/>
          <w:b/>
          <w:sz w:val="24"/>
          <w:szCs w:val="24"/>
        </w:rPr>
      </w:pPr>
    </w:p>
    <w:p w:rsidR="0095580B" w:rsidRPr="0095580B" w:rsidRDefault="0095580B" w:rsidP="008711C5">
      <w:pPr>
        <w:spacing w:after="0" w:line="360" w:lineRule="auto"/>
        <w:ind w:firstLine="708"/>
        <w:jc w:val="both"/>
        <w:rPr>
          <w:rFonts w:ascii="Times New Roman" w:hAnsi="Times New Roman"/>
          <w:sz w:val="28"/>
          <w:szCs w:val="28"/>
        </w:rPr>
      </w:pPr>
      <w:r w:rsidRPr="0095580B">
        <w:rPr>
          <w:rFonts w:ascii="Times New Roman" w:hAnsi="Times New Roman"/>
          <w:sz w:val="28"/>
          <w:szCs w:val="28"/>
        </w:rPr>
        <w:t>1. Выручку от продаж, переменные и постоянные расходы, прибыль от продаж возьмем из формы №2</w:t>
      </w:r>
    </w:p>
    <w:p w:rsidR="0095580B" w:rsidRPr="0095580B" w:rsidRDefault="0095580B" w:rsidP="008711C5">
      <w:pPr>
        <w:spacing w:after="0" w:line="360" w:lineRule="auto"/>
        <w:ind w:firstLine="708"/>
        <w:jc w:val="both"/>
        <w:rPr>
          <w:rFonts w:ascii="Times New Roman" w:hAnsi="Times New Roman"/>
          <w:sz w:val="28"/>
          <w:szCs w:val="28"/>
        </w:rPr>
      </w:pPr>
      <w:r w:rsidRPr="0095580B">
        <w:rPr>
          <w:rFonts w:ascii="Times New Roman" w:hAnsi="Times New Roman"/>
          <w:sz w:val="28"/>
          <w:szCs w:val="28"/>
        </w:rPr>
        <w:t>2.Переменные и постоянные возьмем из справки №2</w:t>
      </w:r>
    </w:p>
    <w:p w:rsidR="0095580B" w:rsidRPr="0095580B" w:rsidRDefault="0095580B" w:rsidP="008711C5">
      <w:pPr>
        <w:spacing w:after="0" w:line="360" w:lineRule="auto"/>
        <w:ind w:firstLine="708"/>
        <w:jc w:val="both"/>
        <w:rPr>
          <w:rFonts w:ascii="Times New Roman" w:hAnsi="Times New Roman"/>
          <w:sz w:val="28"/>
          <w:szCs w:val="28"/>
        </w:rPr>
      </w:pPr>
      <w:r w:rsidRPr="0095580B">
        <w:rPr>
          <w:rFonts w:ascii="Times New Roman" w:hAnsi="Times New Roman"/>
          <w:sz w:val="28"/>
          <w:szCs w:val="28"/>
        </w:rPr>
        <w:t>3. Выручку от продаж и прибыль от продаж на планируемый период возьмем из таблицы 7.</w:t>
      </w:r>
    </w:p>
    <w:p w:rsidR="0095580B" w:rsidRPr="0095580B" w:rsidRDefault="0095580B" w:rsidP="008711C5">
      <w:pPr>
        <w:spacing w:after="0" w:line="360" w:lineRule="auto"/>
        <w:ind w:firstLine="708"/>
        <w:jc w:val="both"/>
        <w:rPr>
          <w:rFonts w:ascii="Times New Roman" w:hAnsi="Times New Roman"/>
          <w:sz w:val="28"/>
          <w:szCs w:val="28"/>
        </w:rPr>
      </w:pPr>
      <w:r w:rsidRPr="0095580B">
        <w:rPr>
          <w:rFonts w:ascii="Times New Roman" w:hAnsi="Times New Roman"/>
          <w:sz w:val="28"/>
          <w:szCs w:val="28"/>
        </w:rPr>
        <w:t xml:space="preserve">4. Маржинальный доход определяем по формуле: </w:t>
      </w:r>
    </w:p>
    <w:p w:rsidR="0095580B" w:rsidRPr="0095580B" w:rsidRDefault="0095580B" w:rsidP="008711C5">
      <w:pPr>
        <w:spacing w:after="0" w:line="360" w:lineRule="auto"/>
        <w:ind w:firstLine="709"/>
        <w:jc w:val="both"/>
        <w:rPr>
          <w:rFonts w:ascii="Times New Roman" w:hAnsi="Times New Roman"/>
          <w:b/>
          <w:bCs/>
          <w:i/>
          <w:iCs/>
          <w:sz w:val="28"/>
          <w:szCs w:val="28"/>
        </w:rPr>
      </w:pPr>
      <w:r w:rsidRPr="0095580B">
        <w:rPr>
          <w:rFonts w:ascii="Times New Roman" w:hAnsi="Times New Roman"/>
          <w:b/>
          <w:bCs/>
          <w:i/>
          <w:iCs/>
          <w:sz w:val="28"/>
          <w:szCs w:val="28"/>
        </w:rPr>
        <w:t>МД = Выручка – Переменные затраты.</w:t>
      </w:r>
    </w:p>
    <w:p w:rsidR="0095580B" w:rsidRPr="0095580B" w:rsidRDefault="0095580B" w:rsidP="008711C5">
      <w:pPr>
        <w:spacing w:after="0" w:line="360" w:lineRule="auto"/>
        <w:ind w:left="-15"/>
        <w:jc w:val="both"/>
        <w:rPr>
          <w:rFonts w:ascii="Times New Roman" w:hAnsi="Times New Roman"/>
          <w:sz w:val="28"/>
          <w:szCs w:val="28"/>
        </w:rPr>
      </w:pPr>
      <w:r w:rsidRPr="0095580B">
        <w:rPr>
          <w:rFonts w:ascii="Times New Roman" w:hAnsi="Times New Roman"/>
          <w:sz w:val="28"/>
          <w:szCs w:val="28"/>
        </w:rPr>
        <w:t>Прошлый период:          МД</w:t>
      </w:r>
      <w:r w:rsidRPr="0095580B">
        <w:rPr>
          <w:rFonts w:ascii="Times New Roman" w:hAnsi="Times New Roman"/>
          <w:sz w:val="28"/>
          <w:szCs w:val="28"/>
          <w:vertAlign w:val="subscript"/>
        </w:rPr>
        <w:t xml:space="preserve">0   </w:t>
      </w:r>
      <w:r w:rsidRPr="0095580B">
        <w:rPr>
          <w:rFonts w:ascii="Times New Roman" w:hAnsi="Times New Roman"/>
          <w:sz w:val="28"/>
          <w:szCs w:val="28"/>
        </w:rPr>
        <w:t>=</w:t>
      </w:r>
      <w:r w:rsidRPr="0095580B">
        <w:rPr>
          <w:rFonts w:ascii="Times New Roman" w:hAnsi="Times New Roman"/>
          <w:sz w:val="28"/>
          <w:szCs w:val="28"/>
          <w:vertAlign w:val="subscript"/>
        </w:rPr>
        <w:t xml:space="preserve">  </w:t>
      </w:r>
      <w:r w:rsidRPr="0095580B">
        <w:rPr>
          <w:rFonts w:ascii="Times New Roman" w:hAnsi="Times New Roman"/>
          <w:sz w:val="28"/>
          <w:szCs w:val="28"/>
        </w:rPr>
        <w:t>6 240 000  - 3 831 360  = 2 408 640  тыс.руб.</w:t>
      </w:r>
    </w:p>
    <w:p w:rsidR="0095580B" w:rsidRPr="0095580B" w:rsidRDefault="0095580B" w:rsidP="008711C5">
      <w:pPr>
        <w:spacing w:after="0" w:line="360" w:lineRule="auto"/>
        <w:jc w:val="both"/>
        <w:rPr>
          <w:rFonts w:ascii="Times New Roman" w:hAnsi="Times New Roman"/>
          <w:sz w:val="28"/>
          <w:szCs w:val="28"/>
        </w:rPr>
      </w:pPr>
      <w:r w:rsidRPr="0095580B">
        <w:rPr>
          <w:rFonts w:ascii="Times New Roman" w:hAnsi="Times New Roman"/>
          <w:sz w:val="28"/>
          <w:szCs w:val="28"/>
        </w:rPr>
        <w:t>Текущий период:            МД</w:t>
      </w:r>
      <w:r w:rsidRPr="0095580B">
        <w:rPr>
          <w:rFonts w:ascii="Times New Roman" w:hAnsi="Times New Roman"/>
          <w:sz w:val="28"/>
          <w:szCs w:val="28"/>
          <w:vertAlign w:val="subscript"/>
        </w:rPr>
        <w:t xml:space="preserve">1  </w:t>
      </w:r>
      <w:r w:rsidRPr="0095580B">
        <w:rPr>
          <w:rFonts w:ascii="Times New Roman" w:hAnsi="Times New Roman"/>
          <w:sz w:val="28"/>
          <w:szCs w:val="28"/>
        </w:rPr>
        <w:t>= 7 238 399  - 4 160 330   = 3 078 069 тыс.руб.</w:t>
      </w:r>
    </w:p>
    <w:p w:rsidR="0095580B" w:rsidRPr="0095580B" w:rsidRDefault="0095580B" w:rsidP="008711C5">
      <w:pPr>
        <w:spacing w:after="0" w:line="360" w:lineRule="auto"/>
        <w:jc w:val="both"/>
        <w:rPr>
          <w:rFonts w:ascii="Times New Roman" w:hAnsi="Times New Roman"/>
          <w:sz w:val="28"/>
          <w:szCs w:val="28"/>
        </w:rPr>
      </w:pPr>
      <w:r w:rsidRPr="0095580B">
        <w:rPr>
          <w:rFonts w:ascii="Times New Roman" w:hAnsi="Times New Roman"/>
          <w:sz w:val="28"/>
          <w:szCs w:val="28"/>
        </w:rPr>
        <w:t>Планируемый период:   МД</w:t>
      </w:r>
      <w:r w:rsidRPr="0095580B">
        <w:rPr>
          <w:rFonts w:ascii="Times New Roman" w:hAnsi="Times New Roman"/>
          <w:sz w:val="28"/>
          <w:szCs w:val="28"/>
          <w:vertAlign w:val="subscript"/>
        </w:rPr>
        <w:t xml:space="preserve">пл </w:t>
      </w:r>
      <w:r w:rsidRPr="0095580B">
        <w:rPr>
          <w:rFonts w:ascii="Times New Roman" w:hAnsi="Times New Roman"/>
          <w:sz w:val="28"/>
          <w:szCs w:val="28"/>
        </w:rPr>
        <w:t>= 9 264 000  - 5 665 185  = 3 598 815  тыс.руб.</w:t>
      </w:r>
    </w:p>
    <w:p w:rsidR="0095580B" w:rsidRPr="0095580B" w:rsidRDefault="0095580B" w:rsidP="008711C5">
      <w:pPr>
        <w:spacing w:after="0" w:line="360" w:lineRule="auto"/>
        <w:ind w:left="-15" w:firstLine="690"/>
        <w:jc w:val="both"/>
        <w:rPr>
          <w:rFonts w:ascii="Times New Roman" w:hAnsi="Times New Roman"/>
          <w:b/>
          <w:bCs/>
          <w:i/>
          <w:iCs/>
          <w:sz w:val="28"/>
          <w:szCs w:val="28"/>
        </w:rPr>
      </w:pPr>
      <w:r w:rsidRPr="0095580B">
        <w:rPr>
          <w:rFonts w:ascii="Times New Roman" w:hAnsi="Times New Roman"/>
          <w:sz w:val="28"/>
          <w:szCs w:val="28"/>
        </w:rPr>
        <w:t xml:space="preserve">5. При помощи маржинального анализа определяем долю маржинального дохода в выручке от продаж.  </w:t>
      </w:r>
      <w:r w:rsidRPr="0095580B">
        <w:rPr>
          <w:rFonts w:ascii="Times New Roman" w:hAnsi="Times New Roman"/>
          <w:b/>
          <w:bCs/>
          <w:i/>
          <w:iCs/>
          <w:sz w:val="28"/>
          <w:szCs w:val="28"/>
        </w:rPr>
        <w:t>Доля МД =  МД / V</w:t>
      </w:r>
    </w:p>
    <w:p w:rsidR="0095580B" w:rsidRPr="0095580B" w:rsidRDefault="0095580B" w:rsidP="008711C5">
      <w:pPr>
        <w:spacing w:after="0" w:line="360" w:lineRule="auto"/>
        <w:jc w:val="both"/>
        <w:rPr>
          <w:rFonts w:ascii="Times New Roman" w:hAnsi="Times New Roman"/>
          <w:sz w:val="28"/>
          <w:szCs w:val="28"/>
        </w:rPr>
      </w:pPr>
      <w:r w:rsidRPr="0095580B">
        <w:rPr>
          <w:rFonts w:ascii="Times New Roman" w:hAnsi="Times New Roman"/>
          <w:sz w:val="28"/>
          <w:szCs w:val="28"/>
        </w:rPr>
        <w:t xml:space="preserve">Прошлый период:          </w:t>
      </w:r>
      <w:r w:rsidRPr="0095580B">
        <w:rPr>
          <w:rFonts w:ascii="Times New Roman" w:hAnsi="Times New Roman"/>
          <w:sz w:val="28"/>
          <w:szCs w:val="28"/>
          <w:lang w:val="en-US"/>
        </w:rPr>
        <w:t>N</w:t>
      </w:r>
      <w:r w:rsidRPr="0095580B">
        <w:rPr>
          <w:rFonts w:ascii="Times New Roman" w:hAnsi="Times New Roman"/>
          <w:sz w:val="28"/>
          <w:szCs w:val="28"/>
          <w:vertAlign w:val="subscript"/>
        </w:rPr>
        <w:t xml:space="preserve">мд 0      </w:t>
      </w:r>
      <w:r w:rsidRPr="0095580B">
        <w:rPr>
          <w:rFonts w:ascii="Times New Roman" w:hAnsi="Times New Roman"/>
          <w:sz w:val="28"/>
          <w:szCs w:val="28"/>
        </w:rPr>
        <w:t>=</w:t>
      </w:r>
      <w:r w:rsidRPr="0095580B">
        <w:rPr>
          <w:rFonts w:ascii="Times New Roman" w:hAnsi="Times New Roman"/>
          <w:sz w:val="28"/>
          <w:szCs w:val="28"/>
          <w:vertAlign w:val="subscript"/>
        </w:rPr>
        <w:t xml:space="preserve"> </w:t>
      </w:r>
      <w:r w:rsidRPr="0095580B">
        <w:rPr>
          <w:rFonts w:ascii="Times New Roman" w:hAnsi="Times New Roman"/>
          <w:sz w:val="28"/>
          <w:szCs w:val="28"/>
        </w:rPr>
        <w:t xml:space="preserve"> 2 408 640 / 6 240 000  = 0,386 </w:t>
      </w:r>
    </w:p>
    <w:p w:rsidR="0095580B" w:rsidRPr="0095580B" w:rsidRDefault="0095580B" w:rsidP="008711C5">
      <w:pPr>
        <w:spacing w:after="0" w:line="360" w:lineRule="auto"/>
        <w:jc w:val="both"/>
        <w:rPr>
          <w:rFonts w:ascii="Times New Roman" w:hAnsi="Times New Roman"/>
          <w:sz w:val="28"/>
          <w:szCs w:val="28"/>
        </w:rPr>
      </w:pPr>
      <w:r w:rsidRPr="0095580B">
        <w:rPr>
          <w:rFonts w:ascii="Times New Roman" w:hAnsi="Times New Roman"/>
          <w:sz w:val="28"/>
          <w:szCs w:val="28"/>
        </w:rPr>
        <w:t xml:space="preserve">Текущий период:            </w:t>
      </w:r>
      <w:r w:rsidRPr="0095580B">
        <w:rPr>
          <w:rFonts w:ascii="Times New Roman" w:hAnsi="Times New Roman"/>
          <w:sz w:val="28"/>
          <w:szCs w:val="28"/>
          <w:lang w:val="en-US"/>
        </w:rPr>
        <w:t>N</w:t>
      </w:r>
      <w:r w:rsidRPr="0095580B">
        <w:rPr>
          <w:rFonts w:ascii="Times New Roman" w:hAnsi="Times New Roman"/>
          <w:sz w:val="28"/>
          <w:szCs w:val="28"/>
          <w:vertAlign w:val="subscript"/>
        </w:rPr>
        <w:t>мд</w:t>
      </w:r>
      <w:r w:rsidRPr="0095580B">
        <w:rPr>
          <w:rFonts w:ascii="Times New Roman" w:hAnsi="Times New Roman"/>
          <w:sz w:val="28"/>
          <w:szCs w:val="28"/>
        </w:rPr>
        <w:t xml:space="preserve"> </w:t>
      </w:r>
      <w:r w:rsidRPr="0095580B">
        <w:rPr>
          <w:rFonts w:ascii="Times New Roman" w:hAnsi="Times New Roman"/>
          <w:sz w:val="28"/>
          <w:szCs w:val="28"/>
          <w:vertAlign w:val="subscript"/>
        </w:rPr>
        <w:t xml:space="preserve">1 </w:t>
      </w:r>
      <w:r w:rsidRPr="0095580B">
        <w:rPr>
          <w:rFonts w:ascii="Times New Roman" w:hAnsi="Times New Roman"/>
          <w:sz w:val="28"/>
          <w:szCs w:val="28"/>
        </w:rPr>
        <w:t xml:space="preserve">  =  3 076 070  / 7 236 400  = 0,425</w:t>
      </w:r>
    </w:p>
    <w:p w:rsidR="0095580B" w:rsidRPr="0095580B" w:rsidRDefault="0095580B" w:rsidP="008711C5">
      <w:pPr>
        <w:spacing w:after="0" w:line="360" w:lineRule="auto"/>
        <w:jc w:val="both"/>
        <w:rPr>
          <w:rFonts w:ascii="Times New Roman" w:hAnsi="Times New Roman"/>
          <w:sz w:val="28"/>
          <w:szCs w:val="28"/>
        </w:rPr>
      </w:pPr>
      <w:r w:rsidRPr="0095580B">
        <w:rPr>
          <w:rFonts w:ascii="Times New Roman" w:hAnsi="Times New Roman"/>
          <w:sz w:val="28"/>
          <w:szCs w:val="28"/>
        </w:rPr>
        <w:t xml:space="preserve">Планируемый период:   </w:t>
      </w:r>
      <w:r w:rsidRPr="0095580B">
        <w:rPr>
          <w:rFonts w:ascii="Times New Roman" w:hAnsi="Times New Roman"/>
          <w:sz w:val="28"/>
          <w:szCs w:val="28"/>
          <w:lang w:val="en-US"/>
        </w:rPr>
        <w:t>N</w:t>
      </w:r>
      <w:r w:rsidRPr="0095580B">
        <w:rPr>
          <w:rFonts w:ascii="Times New Roman" w:hAnsi="Times New Roman"/>
          <w:sz w:val="28"/>
          <w:szCs w:val="28"/>
        </w:rPr>
        <w:t xml:space="preserve"> </w:t>
      </w:r>
      <w:r w:rsidRPr="0095580B">
        <w:rPr>
          <w:rFonts w:ascii="Times New Roman" w:hAnsi="Times New Roman"/>
          <w:sz w:val="28"/>
          <w:szCs w:val="28"/>
          <w:vertAlign w:val="subscript"/>
        </w:rPr>
        <w:t xml:space="preserve">мд.пл </w:t>
      </w:r>
      <w:r w:rsidRPr="0095580B">
        <w:rPr>
          <w:rFonts w:ascii="Times New Roman" w:hAnsi="Times New Roman"/>
          <w:sz w:val="28"/>
          <w:szCs w:val="28"/>
        </w:rPr>
        <w:t>=  3 598 815  / 9 264 000  = 0,388</w:t>
      </w:r>
    </w:p>
    <w:p w:rsidR="0095580B" w:rsidRPr="0095580B" w:rsidRDefault="0095580B" w:rsidP="008711C5">
      <w:pPr>
        <w:spacing w:after="0" w:line="360" w:lineRule="auto"/>
        <w:ind w:firstLine="708"/>
        <w:jc w:val="both"/>
        <w:rPr>
          <w:rFonts w:ascii="Times New Roman" w:hAnsi="Times New Roman"/>
          <w:sz w:val="28"/>
          <w:szCs w:val="28"/>
        </w:rPr>
      </w:pPr>
      <w:r w:rsidRPr="0095580B">
        <w:rPr>
          <w:rFonts w:ascii="Times New Roman" w:hAnsi="Times New Roman"/>
          <w:sz w:val="28"/>
          <w:szCs w:val="28"/>
        </w:rPr>
        <w:t>6.«Критическая точка» - это состояние, при котором, выручка от продаж равна величине затрат. Чем ниже значение точки безубыточности, тем меньше риск ведения бизнеса и более безоблачное инвестирование при прочих равных условиях.</w:t>
      </w:r>
    </w:p>
    <w:p w:rsidR="0095580B" w:rsidRPr="0095580B" w:rsidRDefault="0095580B" w:rsidP="008711C5">
      <w:pPr>
        <w:spacing w:after="0" w:line="360" w:lineRule="auto"/>
        <w:ind w:firstLine="567"/>
        <w:jc w:val="both"/>
        <w:rPr>
          <w:rFonts w:ascii="Times New Roman" w:hAnsi="Times New Roman"/>
          <w:sz w:val="28"/>
          <w:szCs w:val="28"/>
        </w:rPr>
      </w:pPr>
      <w:r w:rsidRPr="0095580B">
        <w:rPr>
          <w:rFonts w:ascii="Times New Roman" w:hAnsi="Times New Roman"/>
          <w:sz w:val="28"/>
          <w:szCs w:val="28"/>
        </w:rPr>
        <w:t xml:space="preserve"> «Критическая точка» объема продаж рассчитывается по формуле:</w:t>
      </w:r>
    </w:p>
    <w:p w:rsidR="0095580B" w:rsidRPr="0095580B" w:rsidRDefault="0095580B" w:rsidP="008711C5">
      <w:pPr>
        <w:spacing w:after="0" w:line="360" w:lineRule="auto"/>
        <w:ind w:firstLine="567"/>
        <w:jc w:val="both"/>
        <w:rPr>
          <w:rFonts w:ascii="Times New Roman" w:hAnsi="Times New Roman"/>
          <w:i/>
          <w:sz w:val="28"/>
          <w:szCs w:val="28"/>
        </w:rPr>
      </w:pPr>
      <w:r w:rsidRPr="0095580B">
        <w:rPr>
          <w:rFonts w:ascii="Times New Roman" w:hAnsi="Times New Roman"/>
          <w:i/>
          <w:sz w:val="28"/>
          <w:szCs w:val="28"/>
          <w:lang w:val="en-US"/>
        </w:rPr>
        <w:t>N</w:t>
      </w:r>
      <w:r w:rsidRPr="0095580B">
        <w:rPr>
          <w:rFonts w:ascii="Times New Roman" w:hAnsi="Times New Roman"/>
          <w:i/>
          <w:sz w:val="28"/>
          <w:szCs w:val="28"/>
        </w:rPr>
        <w:t xml:space="preserve"> </w:t>
      </w:r>
      <w:r w:rsidRPr="0095580B">
        <w:rPr>
          <w:rFonts w:ascii="Times New Roman" w:hAnsi="Times New Roman"/>
          <w:i/>
          <w:sz w:val="28"/>
          <w:szCs w:val="28"/>
          <w:vertAlign w:val="subscript"/>
        </w:rPr>
        <w:t>Кр.т.</w:t>
      </w:r>
      <w:r w:rsidRPr="0095580B">
        <w:rPr>
          <w:rFonts w:ascii="Times New Roman" w:hAnsi="Times New Roman"/>
          <w:sz w:val="28"/>
          <w:szCs w:val="28"/>
        </w:rPr>
        <w:t xml:space="preserve"> = </w:t>
      </w:r>
      <w:r w:rsidRPr="0095580B">
        <w:rPr>
          <w:rFonts w:ascii="Times New Roman" w:hAnsi="Times New Roman"/>
          <w:i/>
          <w:sz w:val="28"/>
          <w:szCs w:val="28"/>
          <w:lang w:val="en-US"/>
        </w:rPr>
        <w:t>S</w:t>
      </w:r>
      <w:r w:rsidRPr="0095580B">
        <w:rPr>
          <w:rFonts w:ascii="Times New Roman" w:hAnsi="Times New Roman"/>
          <w:i/>
          <w:sz w:val="28"/>
          <w:szCs w:val="28"/>
          <w:vertAlign w:val="subscript"/>
        </w:rPr>
        <w:t xml:space="preserve">пост  </w:t>
      </w:r>
      <w:r w:rsidRPr="0095580B">
        <w:rPr>
          <w:rFonts w:ascii="Times New Roman" w:hAnsi="Times New Roman"/>
          <w:i/>
          <w:sz w:val="28"/>
          <w:szCs w:val="28"/>
        </w:rPr>
        <w:t xml:space="preserve">/  (1- </w:t>
      </w:r>
      <w:r w:rsidRPr="0095580B">
        <w:rPr>
          <w:rFonts w:ascii="Times New Roman" w:hAnsi="Times New Roman"/>
          <w:i/>
          <w:sz w:val="28"/>
          <w:szCs w:val="28"/>
          <w:lang w:val="en-US"/>
        </w:rPr>
        <w:t>S</w:t>
      </w:r>
      <w:r w:rsidRPr="0095580B">
        <w:rPr>
          <w:rFonts w:ascii="Times New Roman" w:hAnsi="Times New Roman"/>
          <w:i/>
          <w:sz w:val="28"/>
          <w:szCs w:val="28"/>
          <w:vertAlign w:val="subscript"/>
        </w:rPr>
        <w:t xml:space="preserve">перем </w:t>
      </w:r>
      <w:r w:rsidRPr="0095580B">
        <w:rPr>
          <w:rFonts w:ascii="Times New Roman" w:hAnsi="Times New Roman"/>
          <w:i/>
          <w:sz w:val="28"/>
          <w:szCs w:val="28"/>
        </w:rPr>
        <w:t xml:space="preserve">/ </w:t>
      </w:r>
      <w:r w:rsidRPr="0095580B">
        <w:rPr>
          <w:rFonts w:ascii="Times New Roman" w:hAnsi="Times New Roman"/>
          <w:i/>
          <w:sz w:val="28"/>
          <w:szCs w:val="28"/>
          <w:lang w:val="en-US"/>
        </w:rPr>
        <w:t>N</w:t>
      </w:r>
      <w:r w:rsidRPr="0095580B">
        <w:rPr>
          <w:rFonts w:ascii="Times New Roman" w:hAnsi="Times New Roman"/>
          <w:i/>
          <w:sz w:val="28"/>
          <w:szCs w:val="28"/>
        </w:rPr>
        <w:t xml:space="preserve"> </w:t>
      </w:r>
      <w:r w:rsidRPr="0095580B">
        <w:rPr>
          <w:rFonts w:ascii="Times New Roman" w:hAnsi="Times New Roman"/>
          <w:i/>
          <w:sz w:val="28"/>
          <w:szCs w:val="28"/>
          <w:vertAlign w:val="subscript"/>
        </w:rPr>
        <w:t>.</w:t>
      </w:r>
      <w:r w:rsidRPr="0095580B">
        <w:rPr>
          <w:rFonts w:ascii="Times New Roman" w:hAnsi="Times New Roman"/>
          <w:i/>
          <w:sz w:val="28"/>
          <w:szCs w:val="28"/>
        </w:rPr>
        <w:t>) ,</w:t>
      </w:r>
    </w:p>
    <w:p w:rsidR="0095580B" w:rsidRPr="0095580B" w:rsidRDefault="0095580B" w:rsidP="008711C5">
      <w:pPr>
        <w:spacing w:after="0" w:line="360" w:lineRule="auto"/>
        <w:jc w:val="both"/>
        <w:rPr>
          <w:rFonts w:ascii="Times New Roman" w:hAnsi="Times New Roman"/>
          <w:sz w:val="28"/>
          <w:szCs w:val="28"/>
        </w:rPr>
      </w:pPr>
      <w:r w:rsidRPr="0095580B">
        <w:rPr>
          <w:rFonts w:ascii="Times New Roman" w:hAnsi="Times New Roman"/>
          <w:i/>
          <w:sz w:val="28"/>
          <w:szCs w:val="28"/>
        </w:rPr>
        <w:t xml:space="preserve"> </w:t>
      </w:r>
      <w:r w:rsidRPr="0095580B">
        <w:rPr>
          <w:rFonts w:ascii="Times New Roman" w:hAnsi="Times New Roman"/>
          <w:sz w:val="28"/>
          <w:szCs w:val="28"/>
        </w:rPr>
        <w:t>после преобразования получим следующую формулу:</w:t>
      </w:r>
    </w:p>
    <w:p w:rsidR="0095580B" w:rsidRPr="0095580B" w:rsidRDefault="0095580B" w:rsidP="008711C5">
      <w:pPr>
        <w:spacing w:after="0" w:line="360" w:lineRule="auto"/>
        <w:ind w:firstLine="567"/>
        <w:jc w:val="both"/>
        <w:rPr>
          <w:rFonts w:ascii="Times New Roman" w:hAnsi="Times New Roman"/>
          <w:i/>
          <w:sz w:val="28"/>
          <w:szCs w:val="28"/>
          <w:vertAlign w:val="subscript"/>
        </w:rPr>
      </w:pPr>
      <w:r w:rsidRPr="0095580B">
        <w:rPr>
          <w:rFonts w:ascii="Times New Roman" w:hAnsi="Times New Roman"/>
          <w:i/>
          <w:sz w:val="28"/>
          <w:szCs w:val="28"/>
          <w:lang w:val="en-US"/>
        </w:rPr>
        <w:t>N</w:t>
      </w:r>
      <w:r w:rsidRPr="0095580B">
        <w:rPr>
          <w:rFonts w:ascii="Times New Roman" w:hAnsi="Times New Roman"/>
          <w:i/>
          <w:sz w:val="28"/>
          <w:szCs w:val="28"/>
        </w:rPr>
        <w:t xml:space="preserve"> </w:t>
      </w:r>
      <w:r w:rsidRPr="0095580B">
        <w:rPr>
          <w:rFonts w:ascii="Times New Roman" w:hAnsi="Times New Roman"/>
          <w:i/>
          <w:sz w:val="28"/>
          <w:szCs w:val="28"/>
          <w:vertAlign w:val="subscript"/>
        </w:rPr>
        <w:t>Кр.т.</w:t>
      </w:r>
      <w:r w:rsidRPr="0095580B">
        <w:rPr>
          <w:rFonts w:ascii="Times New Roman" w:hAnsi="Times New Roman"/>
          <w:i/>
          <w:sz w:val="28"/>
          <w:szCs w:val="28"/>
        </w:rPr>
        <w:t xml:space="preserve"> = </w:t>
      </w:r>
      <w:r w:rsidRPr="0095580B">
        <w:rPr>
          <w:rFonts w:ascii="Times New Roman" w:hAnsi="Times New Roman"/>
          <w:i/>
          <w:sz w:val="28"/>
          <w:szCs w:val="28"/>
          <w:lang w:val="en-US"/>
        </w:rPr>
        <w:t>S</w:t>
      </w:r>
      <w:r w:rsidRPr="0095580B">
        <w:rPr>
          <w:rFonts w:ascii="Times New Roman" w:hAnsi="Times New Roman"/>
          <w:i/>
          <w:sz w:val="28"/>
          <w:szCs w:val="28"/>
          <w:vertAlign w:val="subscript"/>
        </w:rPr>
        <w:t>пост.</w:t>
      </w:r>
      <w:r w:rsidRPr="0095580B">
        <w:rPr>
          <w:rFonts w:ascii="Times New Roman" w:hAnsi="Times New Roman"/>
          <w:i/>
          <w:sz w:val="28"/>
          <w:szCs w:val="28"/>
        </w:rPr>
        <w:t xml:space="preserve"> / Д </w:t>
      </w:r>
      <w:r w:rsidRPr="0095580B">
        <w:rPr>
          <w:rFonts w:ascii="Times New Roman" w:hAnsi="Times New Roman"/>
          <w:i/>
          <w:sz w:val="28"/>
          <w:szCs w:val="28"/>
          <w:vertAlign w:val="subscript"/>
        </w:rPr>
        <w:t>мд</w:t>
      </w:r>
    </w:p>
    <w:p w:rsidR="0095580B" w:rsidRPr="0095580B" w:rsidRDefault="0095580B" w:rsidP="008711C5">
      <w:pPr>
        <w:widowControl w:val="0"/>
        <w:spacing w:after="0" w:line="360" w:lineRule="auto"/>
        <w:ind w:firstLine="539"/>
        <w:jc w:val="both"/>
        <w:rPr>
          <w:rFonts w:ascii="Times New Roman" w:hAnsi="Times New Roman"/>
          <w:sz w:val="28"/>
          <w:szCs w:val="28"/>
        </w:rPr>
      </w:pPr>
      <w:r w:rsidRPr="0095580B">
        <w:rPr>
          <w:rFonts w:ascii="Times New Roman" w:hAnsi="Times New Roman"/>
          <w:sz w:val="28"/>
          <w:szCs w:val="28"/>
        </w:rPr>
        <w:t>за отчетный год: 2 354 246 / 0,425 = 5 539 402,35  тыс.руб.</w:t>
      </w:r>
    </w:p>
    <w:p w:rsidR="0095580B" w:rsidRPr="0095580B" w:rsidRDefault="0095580B" w:rsidP="008711C5">
      <w:pPr>
        <w:widowControl w:val="0"/>
        <w:spacing w:after="0" w:line="360" w:lineRule="auto"/>
        <w:ind w:firstLine="539"/>
        <w:jc w:val="both"/>
        <w:rPr>
          <w:rFonts w:ascii="Times New Roman" w:hAnsi="Times New Roman"/>
          <w:sz w:val="28"/>
          <w:szCs w:val="28"/>
        </w:rPr>
      </w:pPr>
      <w:r w:rsidRPr="0095580B">
        <w:rPr>
          <w:rFonts w:ascii="Times New Roman" w:hAnsi="Times New Roman"/>
          <w:sz w:val="28"/>
          <w:szCs w:val="28"/>
        </w:rPr>
        <w:t>за планируемый период: 2 815 185 / 0,388 = 7 255 631,44 тыс.руб.</w:t>
      </w:r>
    </w:p>
    <w:p w:rsidR="0095580B" w:rsidRPr="0095580B" w:rsidRDefault="0095580B" w:rsidP="008711C5">
      <w:pPr>
        <w:spacing w:after="0" w:line="360" w:lineRule="auto"/>
        <w:ind w:firstLine="708"/>
        <w:jc w:val="both"/>
        <w:rPr>
          <w:rFonts w:ascii="Times New Roman" w:hAnsi="Times New Roman"/>
          <w:sz w:val="28"/>
          <w:szCs w:val="28"/>
        </w:rPr>
      </w:pPr>
      <w:r w:rsidRPr="0095580B">
        <w:rPr>
          <w:rFonts w:ascii="Times New Roman" w:hAnsi="Times New Roman"/>
          <w:sz w:val="28"/>
          <w:szCs w:val="28"/>
        </w:rPr>
        <w:t>Т.о. объем продаж равный 7 255 631,44 рублей на планируемый период  сможет обеспечить организации безубыточную работу.</w:t>
      </w:r>
    </w:p>
    <w:p w:rsidR="0095580B" w:rsidRPr="0095580B" w:rsidRDefault="0095580B" w:rsidP="008711C5">
      <w:pPr>
        <w:spacing w:after="0" w:line="360" w:lineRule="auto"/>
        <w:ind w:firstLine="708"/>
        <w:jc w:val="both"/>
        <w:rPr>
          <w:rFonts w:ascii="Times New Roman" w:hAnsi="Times New Roman"/>
          <w:i/>
          <w:sz w:val="28"/>
          <w:szCs w:val="28"/>
        </w:rPr>
      </w:pPr>
      <w:r w:rsidRPr="0095580B">
        <w:rPr>
          <w:rFonts w:ascii="Times New Roman" w:hAnsi="Times New Roman"/>
          <w:sz w:val="28"/>
          <w:szCs w:val="28"/>
        </w:rPr>
        <w:t xml:space="preserve">7. Запас финансовой прочности характеризует величину, по достижению которой может начать снижаться объем продаж, и наступят убытки. Чем выше его значение, тем безопаснее ситуация на предприятии, так как снижается риск точки безубыточности, рассчитывается по формуле: </w:t>
      </w:r>
      <w:r w:rsidRPr="0095580B">
        <w:rPr>
          <w:rFonts w:ascii="Times New Roman" w:hAnsi="Times New Roman"/>
          <w:i/>
          <w:sz w:val="28"/>
          <w:szCs w:val="28"/>
        </w:rPr>
        <w:t xml:space="preserve">ЗФП = </w:t>
      </w:r>
      <w:r w:rsidRPr="0095580B">
        <w:rPr>
          <w:rFonts w:ascii="Times New Roman" w:hAnsi="Times New Roman"/>
          <w:i/>
          <w:sz w:val="28"/>
          <w:szCs w:val="28"/>
          <w:lang w:val="en-US"/>
        </w:rPr>
        <w:t>V</w:t>
      </w:r>
      <w:r w:rsidRPr="0095580B">
        <w:rPr>
          <w:rFonts w:ascii="Times New Roman" w:hAnsi="Times New Roman"/>
          <w:i/>
          <w:sz w:val="28"/>
          <w:szCs w:val="28"/>
        </w:rPr>
        <w:t>пр. - Кр.т</w:t>
      </w:r>
    </w:p>
    <w:p w:rsidR="0095580B" w:rsidRPr="0095580B" w:rsidRDefault="0095580B" w:rsidP="008711C5">
      <w:pPr>
        <w:widowControl w:val="0"/>
        <w:spacing w:after="0" w:line="360" w:lineRule="auto"/>
        <w:ind w:hanging="30"/>
        <w:jc w:val="both"/>
        <w:rPr>
          <w:rFonts w:ascii="Times New Roman" w:hAnsi="Times New Roman"/>
          <w:sz w:val="28"/>
          <w:szCs w:val="28"/>
        </w:rPr>
      </w:pPr>
      <w:r w:rsidRPr="0095580B">
        <w:rPr>
          <w:rFonts w:ascii="Times New Roman" w:hAnsi="Times New Roman"/>
          <w:sz w:val="28"/>
          <w:szCs w:val="28"/>
        </w:rPr>
        <w:t>за отчетный год: 7 238 399 – 5 536 254 =  1 698 997 тыс.руб.</w:t>
      </w:r>
    </w:p>
    <w:p w:rsidR="0095580B" w:rsidRPr="0095580B" w:rsidRDefault="0095580B" w:rsidP="008711C5">
      <w:pPr>
        <w:widowControl w:val="0"/>
        <w:spacing w:after="0" w:line="360" w:lineRule="auto"/>
        <w:ind w:hanging="30"/>
        <w:jc w:val="both"/>
        <w:rPr>
          <w:rFonts w:ascii="Times New Roman" w:hAnsi="Times New Roman"/>
          <w:sz w:val="28"/>
          <w:szCs w:val="28"/>
        </w:rPr>
      </w:pPr>
      <w:r w:rsidRPr="0095580B">
        <w:rPr>
          <w:rFonts w:ascii="Times New Roman" w:hAnsi="Times New Roman"/>
          <w:sz w:val="28"/>
          <w:szCs w:val="28"/>
        </w:rPr>
        <w:t>за планируемый период: 9 264 000- 7 246 795  = 2 008 369 тыс.руб.</w:t>
      </w:r>
    </w:p>
    <w:p w:rsidR="0095580B" w:rsidRPr="0095580B" w:rsidRDefault="0095580B" w:rsidP="008711C5">
      <w:pPr>
        <w:spacing w:after="0" w:line="360" w:lineRule="auto"/>
        <w:ind w:firstLine="708"/>
        <w:jc w:val="both"/>
        <w:rPr>
          <w:rFonts w:ascii="Times New Roman" w:hAnsi="Times New Roman"/>
          <w:sz w:val="28"/>
          <w:szCs w:val="28"/>
        </w:rPr>
      </w:pPr>
      <w:r w:rsidRPr="0095580B">
        <w:rPr>
          <w:rFonts w:ascii="Times New Roman" w:hAnsi="Times New Roman"/>
          <w:sz w:val="28"/>
          <w:szCs w:val="28"/>
        </w:rPr>
        <w:t>Запас финансовой прочности на планируемый период увеличился по сравнению с отчетным годом. Данный факт можно рассматривать с позитивной стороны, так как снижается риск точки безубыточности.</w:t>
      </w:r>
    </w:p>
    <w:p w:rsidR="0095580B" w:rsidRPr="0095580B" w:rsidRDefault="0095580B" w:rsidP="008711C5">
      <w:pPr>
        <w:spacing w:after="0" w:line="360" w:lineRule="auto"/>
        <w:ind w:firstLine="708"/>
        <w:jc w:val="both"/>
        <w:rPr>
          <w:rFonts w:ascii="Times New Roman" w:hAnsi="Times New Roman"/>
          <w:i/>
          <w:sz w:val="28"/>
          <w:szCs w:val="28"/>
        </w:rPr>
      </w:pPr>
      <w:r w:rsidRPr="0095580B">
        <w:rPr>
          <w:rFonts w:ascii="Times New Roman" w:hAnsi="Times New Roman"/>
          <w:sz w:val="28"/>
          <w:szCs w:val="28"/>
        </w:rPr>
        <w:t>8. Уровень запаса финансовой прочности в объеме продаж рассчитывается в процентах путем деления запаса финансовой прочности в рублях на выручку от продаж (</w:t>
      </w:r>
      <w:r w:rsidRPr="0095580B">
        <w:rPr>
          <w:rFonts w:ascii="Times New Roman" w:hAnsi="Times New Roman"/>
          <w:sz w:val="28"/>
          <w:szCs w:val="28"/>
        </w:rPr>
        <w:t xml:space="preserve">100%): </w:t>
      </w:r>
      <w:r w:rsidRPr="0095580B">
        <w:rPr>
          <w:rFonts w:ascii="Times New Roman" w:hAnsi="Times New Roman"/>
          <w:i/>
          <w:sz w:val="28"/>
          <w:szCs w:val="28"/>
        </w:rPr>
        <w:t xml:space="preserve">УРзфп = ЗФП / </w:t>
      </w:r>
      <w:r w:rsidRPr="0095580B">
        <w:rPr>
          <w:rFonts w:ascii="Times New Roman" w:hAnsi="Times New Roman"/>
          <w:i/>
          <w:sz w:val="28"/>
          <w:szCs w:val="28"/>
          <w:lang w:val="en-US"/>
        </w:rPr>
        <w:t>V</w:t>
      </w:r>
      <w:r w:rsidRPr="0095580B">
        <w:rPr>
          <w:rFonts w:ascii="Times New Roman" w:hAnsi="Times New Roman"/>
          <w:i/>
          <w:sz w:val="28"/>
          <w:szCs w:val="28"/>
        </w:rPr>
        <w:t>пр.* 100%</w:t>
      </w:r>
    </w:p>
    <w:p w:rsidR="0095580B" w:rsidRPr="0095580B" w:rsidRDefault="0095580B" w:rsidP="008711C5">
      <w:pPr>
        <w:widowControl w:val="0"/>
        <w:spacing w:after="0" w:line="360" w:lineRule="auto"/>
        <w:jc w:val="both"/>
        <w:rPr>
          <w:rFonts w:ascii="Times New Roman" w:hAnsi="Times New Roman"/>
          <w:sz w:val="28"/>
          <w:szCs w:val="28"/>
        </w:rPr>
      </w:pPr>
      <w:r w:rsidRPr="0095580B">
        <w:rPr>
          <w:rFonts w:ascii="Times New Roman" w:hAnsi="Times New Roman"/>
          <w:sz w:val="28"/>
          <w:szCs w:val="28"/>
        </w:rPr>
        <w:t>за отчетный год: 1 698 997 / 7 238 399 * 100% = 23,47 %</w:t>
      </w:r>
    </w:p>
    <w:p w:rsidR="0095580B" w:rsidRPr="0095580B" w:rsidRDefault="0095580B" w:rsidP="008711C5">
      <w:pPr>
        <w:widowControl w:val="0"/>
        <w:spacing w:after="0" w:line="360" w:lineRule="auto"/>
        <w:jc w:val="both"/>
        <w:rPr>
          <w:rFonts w:ascii="Times New Roman" w:hAnsi="Times New Roman"/>
          <w:sz w:val="28"/>
          <w:szCs w:val="28"/>
        </w:rPr>
      </w:pPr>
      <w:r w:rsidRPr="0095580B">
        <w:rPr>
          <w:rFonts w:ascii="Times New Roman" w:hAnsi="Times New Roman"/>
          <w:sz w:val="28"/>
          <w:szCs w:val="28"/>
        </w:rPr>
        <w:t>за планируемый период:  2 008 369 / 9 264 000 = 21,67 %</w:t>
      </w:r>
    </w:p>
    <w:p w:rsidR="0095580B" w:rsidRPr="0095580B" w:rsidRDefault="0095580B" w:rsidP="008711C5">
      <w:pPr>
        <w:spacing w:after="0" w:line="360" w:lineRule="auto"/>
        <w:jc w:val="both"/>
        <w:rPr>
          <w:rFonts w:ascii="Times New Roman" w:hAnsi="Times New Roman"/>
          <w:b/>
          <w:sz w:val="28"/>
          <w:szCs w:val="28"/>
          <w:u w:val="single"/>
        </w:rPr>
      </w:pPr>
      <w:r w:rsidRPr="0095580B">
        <w:rPr>
          <w:rFonts w:ascii="Times New Roman" w:hAnsi="Times New Roman"/>
          <w:b/>
          <w:sz w:val="28"/>
          <w:szCs w:val="28"/>
          <w:u w:val="single"/>
        </w:rPr>
        <w:t>Вывод:</w:t>
      </w:r>
    </w:p>
    <w:p w:rsidR="0095580B" w:rsidRPr="0095580B" w:rsidRDefault="0095580B" w:rsidP="008711C5">
      <w:pPr>
        <w:pStyle w:val="31"/>
        <w:widowControl w:val="0"/>
        <w:spacing w:after="0" w:line="360" w:lineRule="auto"/>
        <w:ind w:left="0" w:firstLine="540"/>
        <w:rPr>
          <w:rFonts w:cs="Times New Roman"/>
          <w:sz w:val="28"/>
          <w:szCs w:val="28"/>
        </w:rPr>
      </w:pPr>
      <w:r w:rsidRPr="0095580B">
        <w:rPr>
          <w:rFonts w:cs="Times New Roman"/>
          <w:sz w:val="28"/>
          <w:szCs w:val="28"/>
        </w:rPr>
        <w:t>Точка безубыточности в ООО «Рубин» в отчетном году соответствует  5 539 402,35 тыс. руб. Это свидетельствует о том, что фактический объем продаж превысил критический объем. Запас финансовой прочности составил 1 698 997 тыс. руб., запас финансовой прочности следует поддерживать на нормативном уровне 40% - 50% на случай хозяйственных затруднений и ухудшения коньюктуры рынка. В данной  организации он значительно ниже как в отчетном,  так и в планируемом периоде. В отчетном году он составил 23,47 %, а в планируемом году он имеет отрицательные тенденции и составил 21,67 %, это свидетельствует о недостаточной устойчивости положения организации. Поэтому данному предприятию следует принять меры по снижению издержек производства и снижению точки безубыточности, в частности за счет увеличения спроса и продаж наиболее рентабельных изделий.</w:t>
      </w:r>
    </w:p>
    <w:p w:rsidR="0095580B" w:rsidRDefault="0095580B" w:rsidP="008711C5">
      <w:pPr>
        <w:pStyle w:val="31"/>
        <w:widowControl w:val="0"/>
        <w:spacing w:after="0" w:line="360" w:lineRule="auto"/>
        <w:ind w:left="0" w:firstLine="540"/>
        <w:rPr>
          <w:rFonts w:cs="Times New Roman"/>
          <w:sz w:val="28"/>
          <w:szCs w:val="28"/>
        </w:rPr>
      </w:pPr>
    </w:p>
    <w:p w:rsidR="00A05601" w:rsidRDefault="00A05601" w:rsidP="008711C5">
      <w:pPr>
        <w:pStyle w:val="31"/>
        <w:widowControl w:val="0"/>
        <w:spacing w:after="0" w:line="360" w:lineRule="auto"/>
        <w:ind w:left="0" w:firstLine="540"/>
        <w:rPr>
          <w:rFonts w:cs="Times New Roman"/>
          <w:sz w:val="28"/>
          <w:szCs w:val="28"/>
        </w:rPr>
      </w:pPr>
    </w:p>
    <w:p w:rsidR="00A05601" w:rsidRDefault="00A05601" w:rsidP="008711C5">
      <w:pPr>
        <w:pStyle w:val="31"/>
        <w:widowControl w:val="0"/>
        <w:spacing w:after="0" w:line="360" w:lineRule="auto"/>
        <w:ind w:left="0" w:firstLine="540"/>
        <w:rPr>
          <w:rFonts w:cs="Times New Roman"/>
          <w:sz w:val="28"/>
          <w:szCs w:val="28"/>
        </w:rPr>
      </w:pPr>
    </w:p>
    <w:p w:rsidR="00A05601" w:rsidRDefault="00A05601" w:rsidP="008711C5">
      <w:pPr>
        <w:pStyle w:val="31"/>
        <w:widowControl w:val="0"/>
        <w:spacing w:after="0" w:line="360" w:lineRule="auto"/>
        <w:ind w:left="0" w:firstLine="540"/>
        <w:rPr>
          <w:rFonts w:cs="Times New Roman"/>
          <w:sz w:val="28"/>
          <w:szCs w:val="28"/>
        </w:rPr>
      </w:pPr>
    </w:p>
    <w:p w:rsidR="00A05601" w:rsidRDefault="00A05601" w:rsidP="008711C5">
      <w:pPr>
        <w:pStyle w:val="31"/>
        <w:widowControl w:val="0"/>
        <w:spacing w:after="0" w:line="360" w:lineRule="auto"/>
        <w:ind w:left="0" w:firstLine="540"/>
        <w:rPr>
          <w:rFonts w:cs="Times New Roman"/>
          <w:sz w:val="28"/>
          <w:szCs w:val="28"/>
        </w:rPr>
      </w:pPr>
    </w:p>
    <w:p w:rsidR="00A05601" w:rsidRDefault="00A05601" w:rsidP="008711C5">
      <w:pPr>
        <w:pStyle w:val="31"/>
        <w:widowControl w:val="0"/>
        <w:spacing w:after="0" w:line="360" w:lineRule="auto"/>
        <w:ind w:left="0" w:firstLine="540"/>
        <w:rPr>
          <w:rFonts w:cs="Times New Roman"/>
          <w:sz w:val="28"/>
          <w:szCs w:val="28"/>
        </w:rPr>
      </w:pPr>
    </w:p>
    <w:p w:rsidR="00A05601" w:rsidRDefault="00A05601" w:rsidP="008711C5">
      <w:pPr>
        <w:pStyle w:val="31"/>
        <w:widowControl w:val="0"/>
        <w:spacing w:after="0" w:line="360" w:lineRule="auto"/>
        <w:ind w:left="0" w:firstLine="540"/>
        <w:rPr>
          <w:rFonts w:cs="Times New Roman"/>
          <w:sz w:val="28"/>
          <w:szCs w:val="28"/>
        </w:rPr>
      </w:pPr>
    </w:p>
    <w:p w:rsidR="00230CC2" w:rsidRDefault="00230CC2" w:rsidP="008711C5">
      <w:pPr>
        <w:spacing w:after="0" w:line="240" w:lineRule="auto"/>
        <w:jc w:val="center"/>
        <w:rPr>
          <w:rFonts w:ascii="Times New Roman" w:hAnsi="Times New Roman"/>
          <w:b/>
          <w:sz w:val="28"/>
          <w:szCs w:val="28"/>
        </w:rPr>
      </w:pPr>
      <w:r w:rsidRPr="00230CC2">
        <w:rPr>
          <w:rFonts w:ascii="Times New Roman" w:hAnsi="Times New Roman"/>
          <w:b/>
          <w:sz w:val="28"/>
          <w:szCs w:val="28"/>
        </w:rPr>
        <w:t>3. Анализ затрат и себестоимости продукции</w:t>
      </w:r>
    </w:p>
    <w:p w:rsidR="00230CC2" w:rsidRDefault="00230CC2" w:rsidP="008711C5">
      <w:pPr>
        <w:spacing w:after="0" w:line="240" w:lineRule="auto"/>
        <w:jc w:val="center"/>
        <w:rPr>
          <w:rFonts w:ascii="Times New Roman" w:hAnsi="Times New Roman"/>
          <w:b/>
          <w:sz w:val="28"/>
          <w:szCs w:val="28"/>
        </w:rPr>
      </w:pPr>
    </w:p>
    <w:p w:rsidR="00B968DA" w:rsidRPr="00202379" w:rsidRDefault="00B968DA" w:rsidP="008711C5">
      <w:pPr>
        <w:pStyle w:val="a9"/>
        <w:spacing w:before="0" w:beforeAutospacing="0" w:after="0" w:afterAutospacing="0" w:line="360" w:lineRule="auto"/>
        <w:ind w:firstLine="720"/>
        <w:jc w:val="both"/>
        <w:rPr>
          <w:color w:val="000000"/>
          <w:sz w:val="28"/>
          <w:szCs w:val="28"/>
        </w:rPr>
      </w:pPr>
      <w:r w:rsidRPr="00202379">
        <w:rPr>
          <w:color w:val="000000"/>
          <w:sz w:val="28"/>
          <w:szCs w:val="28"/>
        </w:rPr>
        <w:t xml:space="preserve">В себестоимости находят свое выражение все затраты предприятия, связанные с производством и реализацией продукции. Ее показатели отражают степень использования материальных, трудовых и финансовых ресурсов, качество работы как производства в целом, так и отдельных его служб. </w:t>
      </w:r>
    </w:p>
    <w:p w:rsidR="00B968DA" w:rsidRPr="00202379" w:rsidRDefault="00B968DA" w:rsidP="008711C5">
      <w:pPr>
        <w:pStyle w:val="a9"/>
        <w:spacing w:before="0" w:beforeAutospacing="0" w:after="0" w:afterAutospacing="0" w:line="360" w:lineRule="auto"/>
        <w:ind w:firstLine="720"/>
        <w:jc w:val="both"/>
        <w:rPr>
          <w:color w:val="000000"/>
          <w:sz w:val="28"/>
          <w:szCs w:val="28"/>
        </w:rPr>
      </w:pPr>
      <w:r w:rsidRPr="00202379">
        <w:rPr>
          <w:color w:val="000000"/>
          <w:sz w:val="28"/>
          <w:szCs w:val="28"/>
        </w:rPr>
        <w:t xml:space="preserve">Анализ себестоимости продукции, работ и услуг имеет большое значение, потому что позволяет определить тенденции изменения затрат производства, выполнение плана по уровню себестоимости, влияние факторов изменения издержек производства и на этой основе дать оценку работы предприятия и установить резервы снижения себестоимости продукции. </w:t>
      </w:r>
    </w:p>
    <w:p w:rsidR="00B968DA" w:rsidRPr="00202379" w:rsidRDefault="00B968DA" w:rsidP="00AD39F8">
      <w:pPr>
        <w:pStyle w:val="a9"/>
        <w:spacing w:before="0" w:beforeAutospacing="0" w:after="0" w:afterAutospacing="0" w:line="360" w:lineRule="auto"/>
        <w:ind w:firstLine="720"/>
        <w:jc w:val="both"/>
        <w:rPr>
          <w:color w:val="000000"/>
          <w:sz w:val="28"/>
          <w:szCs w:val="28"/>
        </w:rPr>
      </w:pPr>
      <w:r w:rsidRPr="00202379">
        <w:rPr>
          <w:color w:val="000000"/>
          <w:sz w:val="28"/>
          <w:szCs w:val="28"/>
        </w:rPr>
        <w:t xml:space="preserve">Под себестоимостью продукции, работ и услуг понимаются выраженные в денежной форме затраты всех видов ресурсов: основных фондов, природного и промышленного сырья, материалов, топлива и энергии, труда, используемых непосредственно в процессе производства и выполнения работ. </w:t>
      </w:r>
    </w:p>
    <w:p w:rsidR="00B968DA" w:rsidRPr="00964D1A" w:rsidRDefault="00B968DA" w:rsidP="00AD39F8">
      <w:pPr>
        <w:pStyle w:val="a9"/>
        <w:spacing w:before="0" w:beforeAutospacing="0" w:after="0" w:afterAutospacing="0" w:line="360" w:lineRule="auto"/>
        <w:ind w:firstLine="720"/>
        <w:jc w:val="both"/>
        <w:rPr>
          <w:color w:val="000000"/>
          <w:sz w:val="28"/>
          <w:szCs w:val="28"/>
        </w:rPr>
      </w:pPr>
      <w:r w:rsidRPr="00202379">
        <w:rPr>
          <w:color w:val="000000"/>
          <w:sz w:val="28"/>
          <w:szCs w:val="28"/>
        </w:rPr>
        <w:t>Планирование и учет себестоимости на предприятиях ведут по элементам затрат и калькуляционным статьям расходов. Группировка затрат по элементам необходима для изучения материалоемкости, энергоемкости, трудоемкости</w:t>
      </w:r>
      <w:r w:rsidR="00A446C7">
        <w:rPr>
          <w:color w:val="000000"/>
          <w:sz w:val="28"/>
          <w:szCs w:val="28"/>
        </w:rPr>
        <w:t>, фондоё</w:t>
      </w:r>
      <w:r w:rsidRPr="00202379">
        <w:rPr>
          <w:color w:val="000000"/>
          <w:sz w:val="28"/>
          <w:szCs w:val="28"/>
        </w:rPr>
        <w:t xml:space="preserve">мкости и выявления возможностей повышения использования того или иного ресурса. Группировка затрат по назначению (статьям калькуляции) указывает на какие цели, куда и в каких размерах израсходованы ресурсы и необходима для определения себестоимости отдельных видов изделий. </w:t>
      </w:r>
      <w:r w:rsidR="00C74099" w:rsidRPr="00964D1A">
        <w:rPr>
          <w:color w:val="000000"/>
          <w:sz w:val="28"/>
          <w:szCs w:val="28"/>
        </w:rPr>
        <w:t>[4,</w:t>
      </w:r>
      <w:r w:rsidR="00C74099">
        <w:rPr>
          <w:color w:val="000000"/>
          <w:sz w:val="28"/>
          <w:szCs w:val="28"/>
          <w:lang w:val="en-US"/>
        </w:rPr>
        <w:t>c</w:t>
      </w:r>
      <w:r w:rsidR="00C74099" w:rsidRPr="00964D1A">
        <w:rPr>
          <w:color w:val="000000"/>
          <w:sz w:val="28"/>
          <w:szCs w:val="28"/>
        </w:rPr>
        <w:t>.218]</w:t>
      </w:r>
    </w:p>
    <w:p w:rsidR="00B968DA" w:rsidRPr="00202379" w:rsidRDefault="00B968DA" w:rsidP="00AD39F8">
      <w:pPr>
        <w:pStyle w:val="a9"/>
        <w:spacing w:before="0" w:beforeAutospacing="0" w:after="0" w:afterAutospacing="0" w:line="360" w:lineRule="auto"/>
        <w:ind w:firstLine="720"/>
        <w:jc w:val="both"/>
        <w:rPr>
          <w:color w:val="000000"/>
          <w:sz w:val="28"/>
          <w:szCs w:val="28"/>
        </w:rPr>
      </w:pPr>
      <w:r w:rsidRPr="00202379">
        <w:rPr>
          <w:color w:val="000000"/>
          <w:sz w:val="28"/>
          <w:szCs w:val="28"/>
        </w:rPr>
        <w:t xml:space="preserve">В зависимости от объема производства все затраты подразделяются на: </w:t>
      </w:r>
    </w:p>
    <w:p w:rsidR="00B968DA" w:rsidRPr="00202379" w:rsidRDefault="00B968DA" w:rsidP="005E5BF1">
      <w:pPr>
        <w:pStyle w:val="a9"/>
        <w:numPr>
          <w:ilvl w:val="0"/>
          <w:numId w:val="5"/>
        </w:numPr>
        <w:spacing w:before="0" w:beforeAutospacing="0" w:after="0" w:afterAutospacing="0" w:line="360" w:lineRule="auto"/>
        <w:jc w:val="both"/>
        <w:rPr>
          <w:color w:val="000000"/>
          <w:sz w:val="28"/>
          <w:szCs w:val="28"/>
        </w:rPr>
      </w:pPr>
      <w:r w:rsidRPr="00202379">
        <w:rPr>
          <w:bCs/>
          <w:color w:val="000000"/>
          <w:sz w:val="28"/>
          <w:szCs w:val="28"/>
        </w:rPr>
        <w:t>Постоянные затраты</w:t>
      </w:r>
      <w:r w:rsidRPr="00202379">
        <w:rPr>
          <w:b/>
          <w:bCs/>
          <w:color w:val="000000"/>
          <w:sz w:val="28"/>
          <w:szCs w:val="28"/>
        </w:rPr>
        <w:t> </w:t>
      </w:r>
      <w:r w:rsidRPr="00202379">
        <w:rPr>
          <w:color w:val="000000"/>
          <w:sz w:val="28"/>
          <w:szCs w:val="28"/>
        </w:rPr>
        <w:t>, величина которых не зависит от объема производства продукции (работ</w:t>
      </w:r>
      <w:r w:rsidR="00AD39F8">
        <w:rPr>
          <w:color w:val="000000"/>
          <w:sz w:val="28"/>
          <w:szCs w:val="28"/>
        </w:rPr>
        <w:t>, услуг) хозяйствующего субъек</w:t>
      </w:r>
      <w:r w:rsidR="00AD39F8">
        <w:rPr>
          <w:color w:val="000000"/>
          <w:sz w:val="28"/>
          <w:szCs w:val="28"/>
        </w:rPr>
        <w:softHyphen/>
      </w:r>
      <w:r w:rsidRPr="00202379">
        <w:rPr>
          <w:color w:val="000000"/>
          <w:sz w:val="28"/>
          <w:szCs w:val="28"/>
        </w:rPr>
        <w:t>та. Даже при нулевом объеме производства продукции величина их остается неизменной и сохраняется определенный промежуток времени. К ним относится арендная плата за производственные помещения, повре</w:t>
      </w:r>
      <w:r w:rsidRPr="00202379">
        <w:rPr>
          <w:color w:val="000000"/>
          <w:sz w:val="28"/>
          <w:szCs w:val="28"/>
        </w:rPr>
        <w:softHyphen/>
        <w:t>менная заработная плата и т. д.</w:t>
      </w:r>
    </w:p>
    <w:p w:rsidR="00B968DA" w:rsidRPr="00202379" w:rsidRDefault="00B968DA" w:rsidP="005E5BF1">
      <w:pPr>
        <w:pStyle w:val="a9"/>
        <w:numPr>
          <w:ilvl w:val="0"/>
          <w:numId w:val="5"/>
        </w:numPr>
        <w:spacing w:before="0" w:beforeAutospacing="0" w:after="0" w:afterAutospacing="0" w:line="360" w:lineRule="auto"/>
        <w:jc w:val="both"/>
        <w:rPr>
          <w:color w:val="000000"/>
          <w:sz w:val="28"/>
          <w:szCs w:val="28"/>
        </w:rPr>
      </w:pPr>
      <w:r w:rsidRPr="00202379">
        <w:rPr>
          <w:color w:val="000000"/>
          <w:sz w:val="28"/>
          <w:szCs w:val="28"/>
        </w:rPr>
        <w:t xml:space="preserve"> </w:t>
      </w:r>
      <w:r w:rsidRPr="00202379">
        <w:rPr>
          <w:bCs/>
          <w:color w:val="000000"/>
          <w:sz w:val="28"/>
          <w:szCs w:val="28"/>
        </w:rPr>
        <w:t>Переменные затраты</w:t>
      </w:r>
      <w:r w:rsidRPr="00202379">
        <w:rPr>
          <w:color w:val="000000"/>
          <w:sz w:val="28"/>
          <w:szCs w:val="28"/>
        </w:rPr>
        <w:t>, величина которых зависит прямо пропорционально от объема производства. Примером переменных з</w:t>
      </w:r>
      <w:r w:rsidR="00AD39F8">
        <w:rPr>
          <w:color w:val="000000"/>
          <w:sz w:val="28"/>
          <w:szCs w:val="28"/>
        </w:rPr>
        <w:t>а</w:t>
      </w:r>
      <w:r w:rsidRPr="00202379">
        <w:rPr>
          <w:color w:val="000000"/>
          <w:sz w:val="28"/>
          <w:szCs w:val="28"/>
        </w:rPr>
        <w:t>трат являются затраты на сырье и материалы, топливо, с</w:t>
      </w:r>
      <w:r w:rsidR="00C74099">
        <w:rPr>
          <w:color w:val="000000"/>
          <w:sz w:val="28"/>
          <w:szCs w:val="28"/>
        </w:rPr>
        <w:t>дельную зара</w:t>
      </w:r>
      <w:r w:rsidR="00C74099">
        <w:rPr>
          <w:color w:val="000000"/>
          <w:sz w:val="28"/>
          <w:szCs w:val="28"/>
        </w:rPr>
        <w:softHyphen/>
        <w:t>ботную плату и др.</w:t>
      </w:r>
      <w:r w:rsidR="00C74099" w:rsidRPr="00C74099">
        <w:rPr>
          <w:color w:val="000000"/>
          <w:sz w:val="28"/>
          <w:szCs w:val="28"/>
        </w:rPr>
        <w:t>[4,</w:t>
      </w:r>
      <w:r w:rsidR="00C74099">
        <w:rPr>
          <w:color w:val="000000"/>
          <w:sz w:val="28"/>
          <w:szCs w:val="28"/>
          <w:lang w:val="en-US"/>
        </w:rPr>
        <w:t>c</w:t>
      </w:r>
      <w:r w:rsidR="00C74099" w:rsidRPr="00C74099">
        <w:rPr>
          <w:color w:val="000000"/>
          <w:sz w:val="28"/>
          <w:szCs w:val="28"/>
        </w:rPr>
        <w:t>.221]</w:t>
      </w:r>
    </w:p>
    <w:p w:rsidR="00B968DA" w:rsidRPr="00202379" w:rsidRDefault="00650769" w:rsidP="00AD39F8">
      <w:pPr>
        <w:pStyle w:val="a9"/>
        <w:spacing w:before="0" w:beforeAutospacing="0" w:after="0" w:afterAutospacing="0" w:line="360" w:lineRule="auto"/>
        <w:ind w:firstLine="720"/>
        <w:jc w:val="both"/>
        <w:rPr>
          <w:color w:val="000000"/>
          <w:sz w:val="28"/>
          <w:szCs w:val="28"/>
        </w:rPr>
      </w:pPr>
      <w:r w:rsidRPr="00202379">
        <w:rPr>
          <w:color w:val="000000"/>
          <w:sz w:val="28"/>
          <w:szCs w:val="28"/>
        </w:rPr>
        <w:t>Изучение структуры затрат на пр</w:t>
      </w:r>
      <w:r w:rsidR="00AD39F8">
        <w:rPr>
          <w:color w:val="000000"/>
          <w:sz w:val="28"/>
          <w:szCs w:val="28"/>
        </w:rPr>
        <w:t>оизводство и ее изменения за от</w:t>
      </w:r>
      <w:r w:rsidRPr="00202379">
        <w:rPr>
          <w:color w:val="000000"/>
          <w:sz w:val="28"/>
          <w:szCs w:val="28"/>
        </w:rPr>
        <w:t>четный период по отдельным элементам затрат, а также анализ статей расходов фактически выпущенной продукции являются следующим этапом углубленного анализа себестоимости и с той же целью проводится изыскание путей и источников снижения затрат и увеличения прибыли.</w:t>
      </w:r>
    </w:p>
    <w:p w:rsidR="00650769" w:rsidRPr="00F06974" w:rsidRDefault="00650769" w:rsidP="00AD39F8">
      <w:pPr>
        <w:pStyle w:val="a9"/>
        <w:spacing w:before="0" w:beforeAutospacing="0" w:after="0" w:afterAutospacing="0" w:line="360" w:lineRule="auto"/>
        <w:ind w:firstLine="709"/>
        <w:jc w:val="both"/>
        <w:rPr>
          <w:color w:val="auto"/>
          <w:sz w:val="27"/>
          <w:szCs w:val="27"/>
        </w:rPr>
      </w:pPr>
      <w:r w:rsidRPr="00F06974">
        <w:rPr>
          <w:color w:val="auto"/>
          <w:sz w:val="28"/>
          <w:szCs w:val="28"/>
        </w:rPr>
        <w:t>В целом себестоимость продукции складывается из материальных затрат, затрат на выплату заработной платы рабочим и комплексных статей расходов. Увеличение или уменьшение расходов по каждому элементу вызывает или удорожание, или снижение себестоимости товаров. Поэтому при анализе надлежит проверить затраты сырья, материалов, топлива и электроэнергии, затраты на заработную плату, цеховые, общезаводские и другие расходы.</w:t>
      </w:r>
    </w:p>
    <w:p w:rsidR="00650769" w:rsidRPr="00AD39F8" w:rsidRDefault="00650769" w:rsidP="00AD39F8">
      <w:pPr>
        <w:pStyle w:val="a9"/>
        <w:spacing w:before="0" w:beforeAutospacing="0" w:after="0" w:afterAutospacing="0" w:line="360" w:lineRule="auto"/>
        <w:ind w:firstLine="720"/>
        <w:jc w:val="both"/>
        <w:rPr>
          <w:color w:val="auto"/>
          <w:sz w:val="28"/>
          <w:szCs w:val="28"/>
        </w:rPr>
      </w:pPr>
      <w:r>
        <w:rPr>
          <w:sz w:val="28"/>
          <w:szCs w:val="28"/>
        </w:rPr>
        <w:t>Исходя из специфики деятельности организации, анализ затрат необходимо проводить на данных Ф. № 2 «Отчет о прибылях и убытках» и Ф.№ 5 «Расходы по элементам затрат»</w:t>
      </w:r>
      <w:r w:rsidR="00AD39F8" w:rsidRPr="00AD39F8">
        <w:rPr>
          <w:sz w:val="28"/>
          <w:szCs w:val="28"/>
        </w:rPr>
        <w:t>.</w:t>
      </w:r>
    </w:p>
    <w:p w:rsidR="00C74099" w:rsidRPr="00FF0E13" w:rsidRDefault="00C74099" w:rsidP="00C74099">
      <w:pPr>
        <w:spacing w:after="0" w:line="360" w:lineRule="auto"/>
        <w:ind w:firstLine="709"/>
        <w:jc w:val="both"/>
        <w:rPr>
          <w:rFonts w:ascii="Times New Roman" w:hAnsi="Times New Roman"/>
          <w:sz w:val="28"/>
          <w:szCs w:val="28"/>
        </w:rPr>
      </w:pPr>
      <w:r>
        <w:rPr>
          <w:rFonts w:ascii="Times New Roman" w:hAnsi="Times New Roman"/>
          <w:sz w:val="28"/>
          <w:szCs w:val="28"/>
        </w:rPr>
        <w:t>С</w:t>
      </w:r>
      <w:r w:rsidRPr="00FF0E13">
        <w:rPr>
          <w:rFonts w:ascii="Times New Roman" w:hAnsi="Times New Roman"/>
          <w:sz w:val="28"/>
          <w:szCs w:val="28"/>
        </w:rPr>
        <w:t xml:space="preserve">труктурно-динамический анализ расходов по обычным видам деятельности </w:t>
      </w:r>
      <w:r>
        <w:rPr>
          <w:rFonts w:ascii="Times New Roman" w:hAnsi="Times New Roman"/>
          <w:sz w:val="28"/>
          <w:szCs w:val="28"/>
        </w:rPr>
        <w:t>ООО «Рубин», представленный в таблице 3</w:t>
      </w:r>
      <w:r w:rsidRPr="00C74099">
        <w:rPr>
          <w:rFonts w:ascii="Times New Roman" w:hAnsi="Times New Roman"/>
          <w:sz w:val="28"/>
          <w:szCs w:val="28"/>
        </w:rPr>
        <w:t>.</w:t>
      </w:r>
      <w:r>
        <w:rPr>
          <w:rFonts w:ascii="Times New Roman" w:hAnsi="Times New Roman"/>
          <w:sz w:val="28"/>
          <w:szCs w:val="28"/>
        </w:rPr>
        <w:t>1</w:t>
      </w:r>
      <w:r w:rsidRPr="00C74099">
        <w:rPr>
          <w:rFonts w:ascii="Times New Roman" w:hAnsi="Times New Roman"/>
          <w:sz w:val="28"/>
          <w:szCs w:val="28"/>
        </w:rPr>
        <w:t>,</w:t>
      </w:r>
      <w:r>
        <w:rPr>
          <w:rFonts w:ascii="Times New Roman" w:hAnsi="Times New Roman"/>
          <w:sz w:val="28"/>
          <w:szCs w:val="28"/>
        </w:rPr>
        <w:t xml:space="preserve"> </w:t>
      </w:r>
      <w:r w:rsidRPr="00FF0E13">
        <w:rPr>
          <w:rFonts w:ascii="Times New Roman" w:hAnsi="Times New Roman"/>
          <w:sz w:val="28"/>
          <w:szCs w:val="28"/>
        </w:rPr>
        <w:t>показал, что:</w:t>
      </w:r>
    </w:p>
    <w:p w:rsidR="00C74099" w:rsidRPr="00FF0E13" w:rsidRDefault="00C74099" w:rsidP="00C74099">
      <w:pPr>
        <w:spacing w:after="0" w:line="360" w:lineRule="auto"/>
        <w:ind w:firstLine="709"/>
        <w:jc w:val="both"/>
        <w:rPr>
          <w:rFonts w:ascii="Times New Roman" w:hAnsi="Times New Roman"/>
          <w:sz w:val="28"/>
          <w:szCs w:val="28"/>
        </w:rPr>
      </w:pPr>
      <w:r w:rsidRPr="00FF0E13">
        <w:rPr>
          <w:rFonts w:ascii="Times New Roman" w:hAnsi="Times New Roman"/>
          <w:sz w:val="28"/>
          <w:szCs w:val="28"/>
        </w:rPr>
        <w:t xml:space="preserve">Наибольший удельный вес в составе расходов организации по обычным видам деятельности занимают материальные затраты: в прошлом году – </w:t>
      </w:r>
      <w:r>
        <w:rPr>
          <w:rFonts w:ascii="Times New Roman" w:hAnsi="Times New Roman"/>
          <w:sz w:val="28"/>
          <w:szCs w:val="28"/>
        </w:rPr>
        <w:t>68,803%,  в отчетном – 64,65</w:t>
      </w:r>
      <w:r w:rsidRPr="00FF0E13">
        <w:rPr>
          <w:rFonts w:ascii="Times New Roman" w:hAnsi="Times New Roman"/>
          <w:sz w:val="28"/>
          <w:szCs w:val="28"/>
        </w:rPr>
        <w:t>%.</w:t>
      </w:r>
    </w:p>
    <w:p w:rsidR="00C74099" w:rsidRPr="00FF0E13" w:rsidRDefault="00C74099" w:rsidP="00C74099">
      <w:pPr>
        <w:spacing w:after="0" w:line="360" w:lineRule="auto"/>
        <w:ind w:firstLine="709"/>
        <w:jc w:val="both"/>
        <w:rPr>
          <w:rFonts w:ascii="Times New Roman" w:hAnsi="Times New Roman"/>
          <w:sz w:val="28"/>
          <w:szCs w:val="28"/>
        </w:rPr>
      </w:pPr>
      <w:r w:rsidRPr="00FF0E13">
        <w:rPr>
          <w:rFonts w:ascii="Times New Roman" w:hAnsi="Times New Roman"/>
          <w:sz w:val="28"/>
          <w:szCs w:val="28"/>
        </w:rPr>
        <w:t xml:space="preserve">Затраты на оплату труда составили в отчетном году </w:t>
      </w:r>
      <w:r>
        <w:rPr>
          <w:rFonts w:ascii="Times New Roman" w:hAnsi="Times New Roman"/>
          <w:sz w:val="28"/>
          <w:szCs w:val="28"/>
        </w:rPr>
        <w:t>1302915</w:t>
      </w:r>
      <w:r w:rsidRPr="00FF0E13">
        <w:rPr>
          <w:rFonts w:ascii="Times New Roman" w:hAnsi="Times New Roman"/>
          <w:sz w:val="28"/>
          <w:szCs w:val="28"/>
        </w:rPr>
        <w:t xml:space="preserve"> тыс. руб., что больше показателя прошлого года на </w:t>
      </w:r>
      <w:r>
        <w:rPr>
          <w:rFonts w:ascii="Times New Roman" w:hAnsi="Times New Roman"/>
          <w:sz w:val="28"/>
          <w:szCs w:val="28"/>
        </w:rPr>
        <w:t>167235</w:t>
      </w:r>
      <w:r w:rsidRPr="00FF0E13">
        <w:rPr>
          <w:rFonts w:ascii="Times New Roman" w:hAnsi="Times New Roman"/>
          <w:sz w:val="28"/>
          <w:szCs w:val="28"/>
        </w:rPr>
        <w:t xml:space="preserve"> тыс. руб.</w:t>
      </w:r>
    </w:p>
    <w:p w:rsidR="00C74099" w:rsidRPr="00FF0E13" w:rsidRDefault="00C74099" w:rsidP="00C7409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F0E13">
        <w:rPr>
          <w:rFonts w:ascii="Times New Roman" w:hAnsi="Times New Roman"/>
          <w:sz w:val="28"/>
          <w:szCs w:val="28"/>
        </w:rPr>
        <w:t xml:space="preserve">Отчисления на социальные нужды по сравнению с прошлым годом возросли на </w:t>
      </w:r>
      <w:r>
        <w:rPr>
          <w:rFonts w:ascii="Times New Roman" w:hAnsi="Times New Roman"/>
          <w:sz w:val="28"/>
          <w:szCs w:val="28"/>
        </w:rPr>
        <w:t>43481</w:t>
      </w:r>
      <w:r w:rsidRPr="00FF0E13">
        <w:rPr>
          <w:rFonts w:ascii="Times New Roman" w:hAnsi="Times New Roman"/>
          <w:sz w:val="28"/>
          <w:szCs w:val="28"/>
        </w:rPr>
        <w:t xml:space="preserve"> тыс. руб. и составили 338758 тыс. руб.</w:t>
      </w:r>
    </w:p>
    <w:p w:rsidR="00C74099" w:rsidRPr="00FF0E13" w:rsidRDefault="00C74099" w:rsidP="00C74099">
      <w:pPr>
        <w:spacing w:after="0" w:line="360" w:lineRule="auto"/>
        <w:ind w:firstLine="709"/>
        <w:jc w:val="both"/>
        <w:rPr>
          <w:rFonts w:ascii="Times New Roman" w:hAnsi="Times New Roman"/>
          <w:sz w:val="28"/>
          <w:szCs w:val="28"/>
        </w:rPr>
      </w:pPr>
      <w:r w:rsidRPr="00FF0E13">
        <w:rPr>
          <w:rFonts w:ascii="Times New Roman" w:hAnsi="Times New Roman"/>
          <w:sz w:val="28"/>
          <w:szCs w:val="28"/>
        </w:rPr>
        <w:t xml:space="preserve">Амортизация же в отчетном году оказалась меньше показателя прошлого года на </w:t>
      </w:r>
      <w:r>
        <w:rPr>
          <w:rFonts w:ascii="Times New Roman" w:hAnsi="Times New Roman"/>
          <w:sz w:val="28"/>
          <w:szCs w:val="28"/>
        </w:rPr>
        <w:t>8382</w:t>
      </w:r>
      <w:r w:rsidRPr="00FF0E13">
        <w:rPr>
          <w:rFonts w:ascii="Times New Roman" w:hAnsi="Times New Roman"/>
          <w:sz w:val="28"/>
          <w:szCs w:val="28"/>
        </w:rPr>
        <w:t xml:space="preserve"> тыс. руб. и составила в отчетном году </w:t>
      </w:r>
      <w:r>
        <w:rPr>
          <w:rFonts w:ascii="Times New Roman" w:hAnsi="Times New Roman"/>
          <w:sz w:val="28"/>
          <w:szCs w:val="28"/>
        </w:rPr>
        <w:t>497621</w:t>
      </w:r>
      <w:r w:rsidRPr="00FF0E13">
        <w:rPr>
          <w:rFonts w:ascii="Times New Roman" w:hAnsi="Times New Roman"/>
          <w:sz w:val="28"/>
          <w:szCs w:val="28"/>
        </w:rPr>
        <w:t xml:space="preserve"> тыс. руб.</w:t>
      </w:r>
    </w:p>
    <w:p w:rsidR="00AD39F8" w:rsidRDefault="00C74099" w:rsidP="00C74099">
      <w:pPr>
        <w:spacing w:after="0" w:line="360" w:lineRule="auto"/>
        <w:jc w:val="both"/>
        <w:rPr>
          <w:rFonts w:ascii="Times New Roman" w:hAnsi="Times New Roman"/>
          <w:sz w:val="28"/>
          <w:szCs w:val="28"/>
        </w:rPr>
      </w:pPr>
      <w:r>
        <w:rPr>
          <w:rFonts w:ascii="Times New Roman" w:hAnsi="Times New Roman"/>
          <w:sz w:val="28"/>
          <w:szCs w:val="28"/>
        </w:rPr>
        <w:t xml:space="preserve">         </w:t>
      </w:r>
      <w:r w:rsidRPr="00FF0E13">
        <w:rPr>
          <w:rFonts w:ascii="Times New Roman" w:hAnsi="Times New Roman"/>
          <w:sz w:val="28"/>
          <w:szCs w:val="28"/>
        </w:rPr>
        <w:t>Прочие затраты составляют наименьший удельный вес в составе расходов по обычным видам деятельности</w:t>
      </w:r>
      <w:r>
        <w:rPr>
          <w:rFonts w:ascii="Times New Roman" w:hAnsi="Times New Roman"/>
          <w:sz w:val="28"/>
          <w:szCs w:val="28"/>
        </w:rPr>
        <w:t xml:space="preserve"> 3,087% и 2,511%</w:t>
      </w:r>
      <w:r w:rsidRPr="00FF0E13">
        <w:rPr>
          <w:rFonts w:ascii="Times New Roman" w:hAnsi="Times New Roman"/>
          <w:sz w:val="28"/>
          <w:szCs w:val="28"/>
        </w:rPr>
        <w:t xml:space="preserve"> </w:t>
      </w:r>
      <w:r>
        <w:rPr>
          <w:rFonts w:ascii="Times New Roman" w:hAnsi="Times New Roman"/>
          <w:sz w:val="28"/>
          <w:szCs w:val="28"/>
        </w:rPr>
        <w:t xml:space="preserve"> на начало и конец года соответственно. Они</w:t>
      </w:r>
      <w:r w:rsidRPr="00FF0E13">
        <w:rPr>
          <w:rFonts w:ascii="Times New Roman" w:hAnsi="Times New Roman"/>
          <w:sz w:val="28"/>
          <w:szCs w:val="28"/>
        </w:rPr>
        <w:t xml:space="preserve"> составили в прошлом году </w:t>
      </w:r>
      <w:r>
        <w:rPr>
          <w:rFonts w:ascii="Times New Roman" w:hAnsi="Times New Roman"/>
          <w:sz w:val="28"/>
          <w:szCs w:val="28"/>
        </w:rPr>
        <w:t>175288</w:t>
      </w:r>
      <w:r w:rsidRPr="00FF0E13">
        <w:rPr>
          <w:rFonts w:ascii="Times New Roman" w:hAnsi="Times New Roman"/>
          <w:sz w:val="28"/>
          <w:szCs w:val="28"/>
        </w:rPr>
        <w:t xml:space="preserve"> тыс. руб.</w:t>
      </w:r>
      <w:r w:rsidRPr="00C74099">
        <w:rPr>
          <w:rFonts w:ascii="Times New Roman" w:hAnsi="Times New Roman"/>
          <w:sz w:val="28"/>
          <w:szCs w:val="28"/>
        </w:rPr>
        <w:t xml:space="preserve"> </w:t>
      </w:r>
      <w:r w:rsidRPr="00FF0E13">
        <w:rPr>
          <w:rFonts w:ascii="Times New Roman" w:hAnsi="Times New Roman"/>
          <w:sz w:val="28"/>
          <w:szCs w:val="28"/>
        </w:rPr>
        <w:t>в отчетном году 165 314 тыс. руб.</w:t>
      </w:r>
    </w:p>
    <w:p w:rsidR="00081079" w:rsidRDefault="00081079" w:rsidP="00081079">
      <w:pPr>
        <w:spacing w:after="0" w:line="360" w:lineRule="auto"/>
        <w:jc w:val="center"/>
        <w:rPr>
          <w:rFonts w:ascii="Times New Roman" w:hAnsi="Times New Roman"/>
          <w:b/>
          <w:sz w:val="28"/>
          <w:szCs w:val="28"/>
        </w:rPr>
      </w:pPr>
      <w:r w:rsidRPr="00081079">
        <w:rPr>
          <w:rFonts w:ascii="Times New Roman" w:hAnsi="Times New Roman"/>
          <w:b/>
          <w:sz w:val="28"/>
          <w:szCs w:val="28"/>
        </w:rPr>
        <w:t>Задание №1</w:t>
      </w:r>
    </w:p>
    <w:p w:rsidR="00081079" w:rsidRDefault="00081079" w:rsidP="00081079">
      <w:pPr>
        <w:pStyle w:val="af"/>
        <w:spacing w:after="0" w:line="360" w:lineRule="auto"/>
        <w:ind w:firstLine="675"/>
        <w:rPr>
          <w:szCs w:val="28"/>
        </w:rPr>
      </w:pPr>
      <w:r>
        <w:rPr>
          <w:szCs w:val="28"/>
        </w:rPr>
        <w:t>Проанализировать данные формы № 5 «Приложение к бухгалтерскому балансу». Дать характеристику анализируемого производственного процесса с точки зрения структуры его затрат, объяснить возможные причины ее изменения в зависимости от трансформации производственной программы. Результаты обобщите в таблице  3.1.</w:t>
      </w:r>
    </w:p>
    <w:p w:rsidR="00081079" w:rsidRPr="00081079" w:rsidRDefault="00081079" w:rsidP="00081079">
      <w:pPr>
        <w:spacing w:after="0" w:line="360" w:lineRule="auto"/>
        <w:jc w:val="center"/>
        <w:rPr>
          <w:rFonts w:ascii="Times New Roman" w:hAnsi="Times New Roman"/>
          <w:b/>
          <w:sz w:val="28"/>
          <w:szCs w:val="28"/>
        </w:rPr>
      </w:pPr>
    </w:p>
    <w:p w:rsidR="00230CC2" w:rsidRPr="00FF0E13" w:rsidRDefault="00230CC2" w:rsidP="00230CC2">
      <w:pPr>
        <w:spacing w:after="0" w:line="240" w:lineRule="auto"/>
        <w:jc w:val="right"/>
        <w:rPr>
          <w:rFonts w:ascii="Times New Roman" w:hAnsi="Times New Roman"/>
          <w:i/>
          <w:sz w:val="28"/>
          <w:szCs w:val="28"/>
        </w:rPr>
      </w:pPr>
      <w:r w:rsidRPr="00FF0E13">
        <w:rPr>
          <w:rFonts w:ascii="Times New Roman" w:hAnsi="Times New Roman"/>
          <w:i/>
          <w:sz w:val="28"/>
          <w:szCs w:val="28"/>
        </w:rPr>
        <w:t>Таблица 3.1</w:t>
      </w:r>
    </w:p>
    <w:p w:rsidR="009E03B3" w:rsidRPr="00FF0E13" w:rsidRDefault="009E03B3" w:rsidP="00230CC2">
      <w:pPr>
        <w:spacing w:after="0" w:line="240" w:lineRule="auto"/>
        <w:jc w:val="right"/>
        <w:rPr>
          <w:rFonts w:ascii="Times New Roman" w:hAnsi="Times New Roman"/>
          <w:i/>
          <w:sz w:val="28"/>
          <w:szCs w:val="28"/>
        </w:rPr>
      </w:pPr>
    </w:p>
    <w:p w:rsidR="009E03B3" w:rsidRPr="00FF0E13" w:rsidRDefault="009E03B3" w:rsidP="009E03B3">
      <w:pPr>
        <w:spacing w:line="240" w:lineRule="auto"/>
        <w:jc w:val="center"/>
        <w:rPr>
          <w:rFonts w:ascii="Times New Roman" w:hAnsi="Times New Roman"/>
          <w:b/>
          <w:sz w:val="24"/>
          <w:szCs w:val="24"/>
        </w:rPr>
      </w:pPr>
      <w:r w:rsidRPr="00FF0E13">
        <w:rPr>
          <w:rFonts w:ascii="Times New Roman" w:hAnsi="Times New Roman"/>
          <w:b/>
          <w:sz w:val="24"/>
          <w:szCs w:val="24"/>
        </w:rPr>
        <w:t>Расходы ООО «Рубин» по обычным видам деятельности (поэлементно) за прошлый и отчетный годы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260"/>
        <w:gridCol w:w="900"/>
        <w:gridCol w:w="1236"/>
        <w:gridCol w:w="816"/>
        <w:gridCol w:w="1440"/>
        <w:gridCol w:w="1080"/>
      </w:tblGrid>
      <w:tr w:rsidR="009E03B3" w:rsidRPr="00FF0E13">
        <w:trPr>
          <w:trHeight w:val="1005"/>
        </w:trPr>
        <w:tc>
          <w:tcPr>
            <w:tcW w:w="2340" w:type="dxa"/>
            <w:vMerge w:val="restart"/>
            <w:vAlign w:val="center"/>
          </w:tcPr>
          <w:p w:rsidR="009E03B3" w:rsidRPr="00FF0E13" w:rsidRDefault="009E03B3" w:rsidP="00E753E3">
            <w:pPr>
              <w:spacing w:line="240" w:lineRule="auto"/>
              <w:jc w:val="center"/>
              <w:rPr>
                <w:rFonts w:ascii="Times New Roman" w:hAnsi="Times New Roman"/>
                <w:b/>
                <w:sz w:val="24"/>
                <w:szCs w:val="24"/>
              </w:rPr>
            </w:pPr>
            <w:r w:rsidRPr="00FF0E13">
              <w:rPr>
                <w:rFonts w:ascii="Times New Roman" w:hAnsi="Times New Roman"/>
                <w:b/>
                <w:sz w:val="24"/>
                <w:szCs w:val="24"/>
              </w:rPr>
              <w:t>Элементы затрат по обычным видам деятельности</w:t>
            </w:r>
          </w:p>
        </w:tc>
        <w:tc>
          <w:tcPr>
            <w:tcW w:w="2160" w:type="dxa"/>
            <w:gridSpan w:val="2"/>
            <w:vAlign w:val="center"/>
          </w:tcPr>
          <w:p w:rsidR="009E03B3" w:rsidRPr="00FF0E13" w:rsidRDefault="009E03B3" w:rsidP="00E753E3">
            <w:pPr>
              <w:spacing w:line="240" w:lineRule="auto"/>
              <w:jc w:val="center"/>
              <w:rPr>
                <w:rFonts w:ascii="Times New Roman" w:hAnsi="Times New Roman"/>
                <w:b/>
                <w:sz w:val="24"/>
                <w:szCs w:val="24"/>
              </w:rPr>
            </w:pPr>
            <w:r w:rsidRPr="00FF0E13">
              <w:rPr>
                <w:rFonts w:ascii="Times New Roman" w:hAnsi="Times New Roman"/>
                <w:b/>
                <w:sz w:val="24"/>
                <w:szCs w:val="24"/>
              </w:rPr>
              <w:t>Прошлый год</w:t>
            </w:r>
          </w:p>
        </w:tc>
        <w:tc>
          <w:tcPr>
            <w:tcW w:w="2052" w:type="dxa"/>
            <w:gridSpan w:val="2"/>
            <w:vAlign w:val="center"/>
          </w:tcPr>
          <w:p w:rsidR="009E03B3" w:rsidRPr="00FF0E13" w:rsidRDefault="009E03B3" w:rsidP="00E753E3">
            <w:pPr>
              <w:spacing w:line="240" w:lineRule="auto"/>
              <w:jc w:val="center"/>
              <w:rPr>
                <w:rFonts w:ascii="Times New Roman" w:hAnsi="Times New Roman"/>
                <w:b/>
                <w:sz w:val="24"/>
                <w:szCs w:val="24"/>
              </w:rPr>
            </w:pPr>
            <w:r w:rsidRPr="00FF0E13">
              <w:rPr>
                <w:rFonts w:ascii="Times New Roman" w:hAnsi="Times New Roman"/>
                <w:b/>
                <w:sz w:val="24"/>
                <w:szCs w:val="24"/>
              </w:rPr>
              <w:t>Отчетный год</w:t>
            </w:r>
          </w:p>
        </w:tc>
        <w:tc>
          <w:tcPr>
            <w:tcW w:w="2520" w:type="dxa"/>
            <w:gridSpan w:val="2"/>
            <w:vAlign w:val="center"/>
          </w:tcPr>
          <w:p w:rsidR="009E03B3" w:rsidRPr="00FF0E13" w:rsidRDefault="009E03B3" w:rsidP="00E753E3">
            <w:pPr>
              <w:spacing w:line="240" w:lineRule="auto"/>
              <w:jc w:val="center"/>
              <w:rPr>
                <w:rFonts w:ascii="Times New Roman" w:hAnsi="Times New Roman"/>
                <w:b/>
                <w:sz w:val="24"/>
                <w:szCs w:val="24"/>
              </w:rPr>
            </w:pPr>
            <w:r w:rsidRPr="00FF0E13">
              <w:rPr>
                <w:rFonts w:ascii="Times New Roman" w:hAnsi="Times New Roman"/>
                <w:b/>
                <w:sz w:val="24"/>
                <w:szCs w:val="24"/>
              </w:rPr>
              <w:t>Изменение                (+, –)</w:t>
            </w:r>
          </w:p>
        </w:tc>
      </w:tr>
      <w:tr w:rsidR="009E03B3" w:rsidRPr="00FF0E13">
        <w:trPr>
          <w:trHeight w:val="681"/>
        </w:trPr>
        <w:tc>
          <w:tcPr>
            <w:tcW w:w="2340" w:type="dxa"/>
            <w:vMerge/>
            <w:vAlign w:val="center"/>
          </w:tcPr>
          <w:p w:rsidR="009E03B3" w:rsidRPr="00FF0E13" w:rsidRDefault="009E03B3" w:rsidP="00E753E3">
            <w:pPr>
              <w:spacing w:line="240" w:lineRule="auto"/>
              <w:jc w:val="center"/>
              <w:rPr>
                <w:rFonts w:ascii="Times New Roman" w:hAnsi="Times New Roman"/>
                <w:b/>
                <w:sz w:val="24"/>
                <w:szCs w:val="24"/>
              </w:rPr>
            </w:pPr>
          </w:p>
        </w:tc>
        <w:tc>
          <w:tcPr>
            <w:tcW w:w="1260" w:type="dxa"/>
            <w:vAlign w:val="center"/>
          </w:tcPr>
          <w:p w:rsidR="009E03B3" w:rsidRPr="00FF0E13" w:rsidRDefault="009E03B3" w:rsidP="00E753E3">
            <w:pPr>
              <w:spacing w:line="240" w:lineRule="auto"/>
              <w:jc w:val="center"/>
              <w:rPr>
                <w:rFonts w:ascii="Times New Roman" w:hAnsi="Times New Roman"/>
                <w:b/>
                <w:sz w:val="24"/>
                <w:szCs w:val="24"/>
              </w:rPr>
            </w:pPr>
            <w:r w:rsidRPr="00FF0E13">
              <w:rPr>
                <w:rFonts w:ascii="Times New Roman" w:hAnsi="Times New Roman"/>
                <w:b/>
                <w:sz w:val="24"/>
                <w:szCs w:val="24"/>
              </w:rPr>
              <w:t>тыс. руб.</w:t>
            </w:r>
          </w:p>
        </w:tc>
        <w:tc>
          <w:tcPr>
            <w:tcW w:w="900" w:type="dxa"/>
            <w:vAlign w:val="center"/>
          </w:tcPr>
          <w:p w:rsidR="009E03B3" w:rsidRPr="00FF0E13" w:rsidRDefault="009E03B3" w:rsidP="00E753E3">
            <w:pPr>
              <w:spacing w:line="240" w:lineRule="auto"/>
              <w:jc w:val="center"/>
              <w:rPr>
                <w:rFonts w:ascii="Times New Roman" w:hAnsi="Times New Roman"/>
                <w:b/>
                <w:sz w:val="24"/>
                <w:szCs w:val="24"/>
              </w:rPr>
            </w:pPr>
            <w:r w:rsidRPr="00FF0E13">
              <w:rPr>
                <w:rFonts w:ascii="Times New Roman" w:hAnsi="Times New Roman"/>
                <w:b/>
                <w:sz w:val="24"/>
                <w:szCs w:val="24"/>
              </w:rPr>
              <w:t>%</w:t>
            </w:r>
          </w:p>
        </w:tc>
        <w:tc>
          <w:tcPr>
            <w:tcW w:w="1236" w:type="dxa"/>
            <w:vAlign w:val="center"/>
          </w:tcPr>
          <w:p w:rsidR="009E03B3" w:rsidRPr="00FF0E13" w:rsidRDefault="009E03B3" w:rsidP="00E753E3">
            <w:pPr>
              <w:spacing w:line="240" w:lineRule="auto"/>
              <w:jc w:val="center"/>
              <w:rPr>
                <w:rFonts w:ascii="Times New Roman" w:hAnsi="Times New Roman"/>
                <w:b/>
                <w:sz w:val="24"/>
                <w:szCs w:val="24"/>
              </w:rPr>
            </w:pPr>
            <w:r w:rsidRPr="00FF0E13">
              <w:rPr>
                <w:rFonts w:ascii="Times New Roman" w:hAnsi="Times New Roman"/>
                <w:b/>
                <w:sz w:val="24"/>
                <w:szCs w:val="24"/>
              </w:rPr>
              <w:t>тыс. руб.</w:t>
            </w:r>
          </w:p>
        </w:tc>
        <w:tc>
          <w:tcPr>
            <w:tcW w:w="816" w:type="dxa"/>
            <w:vAlign w:val="center"/>
          </w:tcPr>
          <w:p w:rsidR="009E03B3" w:rsidRPr="00FF0E13" w:rsidRDefault="009E03B3" w:rsidP="00E753E3">
            <w:pPr>
              <w:spacing w:line="240" w:lineRule="auto"/>
              <w:jc w:val="center"/>
              <w:rPr>
                <w:rFonts w:ascii="Times New Roman" w:hAnsi="Times New Roman"/>
                <w:b/>
                <w:sz w:val="24"/>
                <w:szCs w:val="24"/>
              </w:rPr>
            </w:pPr>
            <w:r w:rsidRPr="00FF0E13">
              <w:rPr>
                <w:rFonts w:ascii="Times New Roman" w:hAnsi="Times New Roman"/>
                <w:b/>
                <w:sz w:val="24"/>
                <w:szCs w:val="24"/>
              </w:rPr>
              <w:t>%</w:t>
            </w:r>
          </w:p>
        </w:tc>
        <w:tc>
          <w:tcPr>
            <w:tcW w:w="1440" w:type="dxa"/>
            <w:vAlign w:val="center"/>
          </w:tcPr>
          <w:p w:rsidR="009E03B3" w:rsidRPr="00FF0E13" w:rsidRDefault="009E03B3" w:rsidP="00E753E3">
            <w:pPr>
              <w:spacing w:line="240" w:lineRule="auto"/>
              <w:jc w:val="center"/>
              <w:rPr>
                <w:rFonts w:ascii="Times New Roman" w:hAnsi="Times New Roman"/>
                <w:b/>
                <w:sz w:val="24"/>
                <w:szCs w:val="24"/>
              </w:rPr>
            </w:pPr>
            <w:r w:rsidRPr="00FF0E13">
              <w:rPr>
                <w:rFonts w:ascii="Times New Roman" w:hAnsi="Times New Roman"/>
                <w:b/>
                <w:sz w:val="24"/>
                <w:szCs w:val="24"/>
              </w:rPr>
              <w:t>тыс. руб.</w:t>
            </w:r>
          </w:p>
        </w:tc>
        <w:tc>
          <w:tcPr>
            <w:tcW w:w="1080" w:type="dxa"/>
            <w:vAlign w:val="center"/>
          </w:tcPr>
          <w:p w:rsidR="009E03B3" w:rsidRPr="00FF0E13" w:rsidRDefault="009E03B3" w:rsidP="00E753E3">
            <w:pPr>
              <w:spacing w:line="240" w:lineRule="auto"/>
              <w:jc w:val="center"/>
              <w:rPr>
                <w:rFonts w:ascii="Times New Roman" w:hAnsi="Times New Roman"/>
                <w:b/>
                <w:sz w:val="24"/>
                <w:szCs w:val="24"/>
              </w:rPr>
            </w:pPr>
            <w:r w:rsidRPr="00FF0E13">
              <w:rPr>
                <w:rFonts w:ascii="Times New Roman" w:hAnsi="Times New Roman"/>
                <w:b/>
                <w:sz w:val="24"/>
                <w:szCs w:val="24"/>
              </w:rPr>
              <w:t>%</w:t>
            </w:r>
          </w:p>
        </w:tc>
      </w:tr>
      <w:tr w:rsidR="009E03B3" w:rsidRPr="00FF0E13">
        <w:tc>
          <w:tcPr>
            <w:tcW w:w="234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1</w:t>
            </w:r>
          </w:p>
        </w:tc>
        <w:tc>
          <w:tcPr>
            <w:tcW w:w="126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2</w:t>
            </w:r>
          </w:p>
        </w:tc>
        <w:tc>
          <w:tcPr>
            <w:tcW w:w="90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3</w:t>
            </w:r>
          </w:p>
        </w:tc>
        <w:tc>
          <w:tcPr>
            <w:tcW w:w="1236"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4</w:t>
            </w:r>
          </w:p>
        </w:tc>
        <w:tc>
          <w:tcPr>
            <w:tcW w:w="816"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5</w:t>
            </w:r>
          </w:p>
        </w:tc>
        <w:tc>
          <w:tcPr>
            <w:tcW w:w="144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6</w:t>
            </w:r>
          </w:p>
        </w:tc>
        <w:tc>
          <w:tcPr>
            <w:tcW w:w="108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7</w:t>
            </w:r>
          </w:p>
        </w:tc>
      </w:tr>
      <w:tr w:rsidR="009E03B3" w:rsidRPr="00FF0E13">
        <w:trPr>
          <w:trHeight w:val="537"/>
        </w:trPr>
        <w:tc>
          <w:tcPr>
            <w:tcW w:w="2340" w:type="dxa"/>
            <w:vAlign w:val="center"/>
          </w:tcPr>
          <w:p w:rsidR="009E03B3" w:rsidRPr="00FF0E13" w:rsidRDefault="009E03B3" w:rsidP="00E753E3">
            <w:pPr>
              <w:spacing w:line="240" w:lineRule="auto"/>
              <w:rPr>
                <w:rFonts w:ascii="Times New Roman" w:hAnsi="Times New Roman"/>
                <w:sz w:val="24"/>
                <w:szCs w:val="24"/>
              </w:rPr>
            </w:pPr>
            <w:r w:rsidRPr="00FF0E13">
              <w:rPr>
                <w:rFonts w:ascii="Times New Roman" w:hAnsi="Times New Roman"/>
                <w:sz w:val="24"/>
                <w:szCs w:val="24"/>
              </w:rPr>
              <w:t>Материальные затраты</w:t>
            </w:r>
          </w:p>
        </w:tc>
        <w:tc>
          <w:tcPr>
            <w:tcW w:w="126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3566212</w:t>
            </w:r>
          </w:p>
        </w:tc>
        <w:tc>
          <w:tcPr>
            <w:tcW w:w="90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68,803</w:t>
            </w:r>
          </w:p>
        </w:tc>
        <w:tc>
          <w:tcPr>
            <w:tcW w:w="1236"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4211690</w:t>
            </w:r>
          </w:p>
        </w:tc>
        <w:tc>
          <w:tcPr>
            <w:tcW w:w="816"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64,65</w:t>
            </w:r>
          </w:p>
        </w:tc>
        <w:tc>
          <w:tcPr>
            <w:tcW w:w="144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645478</w:t>
            </w:r>
          </w:p>
        </w:tc>
        <w:tc>
          <w:tcPr>
            <w:tcW w:w="1080" w:type="dxa"/>
            <w:vAlign w:val="center"/>
          </w:tcPr>
          <w:p w:rsidR="009E03B3" w:rsidRPr="00FF0E13" w:rsidRDefault="00AA265A" w:rsidP="00E753E3">
            <w:pPr>
              <w:spacing w:line="240" w:lineRule="auto"/>
              <w:jc w:val="center"/>
              <w:rPr>
                <w:rFonts w:ascii="Times New Roman" w:hAnsi="Times New Roman"/>
                <w:sz w:val="24"/>
                <w:szCs w:val="24"/>
                <w:lang w:val="en-US"/>
              </w:rPr>
            </w:pPr>
            <w:r w:rsidRPr="00FF0E13">
              <w:rPr>
                <w:rFonts w:ascii="Times New Roman" w:hAnsi="Times New Roman"/>
                <w:sz w:val="24"/>
                <w:szCs w:val="24"/>
                <w:lang w:val="en-US"/>
              </w:rPr>
              <w:t>-4,153</w:t>
            </w:r>
          </w:p>
        </w:tc>
      </w:tr>
      <w:tr w:rsidR="009E03B3" w:rsidRPr="00FF0E13">
        <w:tc>
          <w:tcPr>
            <w:tcW w:w="2340" w:type="dxa"/>
            <w:vAlign w:val="center"/>
          </w:tcPr>
          <w:p w:rsidR="009E03B3" w:rsidRPr="00FF0E13" w:rsidRDefault="009E03B3" w:rsidP="00E753E3">
            <w:pPr>
              <w:spacing w:line="240" w:lineRule="auto"/>
              <w:rPr>
                <w:rFonts w:ascii="Times New Roman" w:hAnsi="Times New Roman"/>
                <w:sz w:val="24"/>
                <w:szCs w:val="24"/>
              </w:rPr>
            </w:pPr>
            <w:r w:rsidRPr="00FF0E13">
              <w:rPr>
                <w:rFonts w:ascii="Times New Roman" w:hAnsi="Times New Roman"/>
                <w:sz w:val="24"/>
                <w:szCs w:val="24"/>
              </w:rPr>
              <w:t>Затраты на оплату труда</w:t>
            </w:r>
          </w:p>
        </w:tc>
        <w:tc>
          <w:tcPr>
            <w:tcW w:w="126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1135680</w:t>
            </w:r>
          </w:p>
        </w:tc>
        <w:tc>
          <w:tcPr>
            <w:tcW w:w="90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20,0</w:t>
            </w:r>
          </w:p>
        </w:tc>
        <w:tc>
          <w:tcPr>
            <w:tcW w:w="1236"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1302915</w:t>
            </w:r>
          </w:p>
        </w:tc>
        <w:tc>
          <w:tcPr>
            <w:tcW w:w="816"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20,0</w:t>
            </w:r>
          </w:p>
        </w:tc>
        <w:tc>
          <w:tcPr>
            <w:tcW w:w="144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167235</w:t>
            </w:r>
          </w:p>
        </w:tc>
        <w:tc>
          <w:tcPr>
            <w:tcW w:w="1080" w:type="dxa"/>
            <w:vAlign w:val="center"/>
          </w:tcPr>
          <w:p w:rsidR="009E03B3" w:rsidRPr="00FF0E13" w:rsidRDefault="00AA265A" w:rsidP="00E753E3">
            <w:pPr>
              <w:spacing w:line="240" w:lineRule="auto"/>
              <w:jc w:val="center"/>
              <w:rPr>
                <w:rFonts w:ascii="Times New Roman" w:hAnsi="Times New Roman"/>
                <w:sz w:val="24"/>
                <w:szCs w:val="24"/>
                <w:lang w:val="en-US"/>
              </w:rPr>
            </w:pPr>
            <w:r w:rsidRPr="00FF0E13">
              <w:rPr>
                <w:rFonts w:ascii="Times New Roman" w:hAnsi="Times New Roman"/>
                <w:sz w:val="24"/>
                <w:szCs w:val="24"/>
                <w:lang w:val="en-US"/>
              </w:rPr>
              <w:t>0</w:t>
            </w:r>
          </w:p>
        </w:tc>
      </w:tr>
      <w:tr w:rsidR="009E03B3" w:rsidRPr="00FF0E13">
        <w:tc>
          <w:tcPr>
            <w:tcW w:w="2340" w:type="dxa"/>
            <w:vAlign w:val="center"/>
          </w:tcPr>
          <w:p w:rsidR="009E03B3" w:rsidRPr="00FF0E13" w:rsidRDefault="009E03B3" w:rsidP="00E753E3">
            <w:pPr>
              <w:spacing w:line="240" w:lineRule="auto"/>
              <w:rPr>
                <w:rFonts w:ascii="Times New Roman" w:hAnsi="Times New Roman"/>
                <w:sz w:val="24"/>
                <w:szCs w:val="24"/>
              </w:rPr>
            </w:pPr>
            <w:r w:rsidRPr="00FF0E13">
              <w:rPr>
                <w:rFonts w:ascii="Times New Roman" w:hAnsi="Times New Roman"/>
                <w:sz w:val="24"/>
                <w:szCs w:val="24"/>
              </w:rPr>
              <w:t>Отчисления на социальные нужды</w:t>
            </w:r>
          </w:p>
        </w:tc>
        <w:tc>
          <w:tcPr>
            <w:tcW w:w="126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295277</w:t>
            </w:r>
          </w:p>
        </w:tc>
        <w:tc>
          <w:tcPr>
            <w:tcW w:w="90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5,20</w:t>
            </w:r>
          </w:p>
        </w:tc>
        <w:tc>
          <w:tcPr>
            <w:tcW w:w="1236"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338758</w:t>
            </w:r>
          </w:p>
        </w:tc>
        <w:tc>
          <w:tcPr>
            <w:tcW w:w="816"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5,20</w:t>
            </w:r>
          </w:p>
        </w:tc>
        <w:tc>
          <w:tcPr>
            <w:tcW w:w="144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43481</w:t>
            </w:r>
          </w:p>
        </w:tc>
        <w:tc>
          <w:tcPr>
            <w:tcW w:w="1080" w:type="dxa"/>
            <w:vAlign w:val="center"/>
          </w:tcPr>
          <w:p w:rsidR="009E03B3" w:rsidRPr="00FF0E13" w:rsidRDefault="00AA265A" w:rsidP="00E753E3">
            <w:pPr>
              <w:spacing w:line="240" w:lineRule="auto"/>
              <w:jc w:val="center"/>
              <w:rPr>
                <w:rFonts w:ascii="Times New Roman" w:hAnsi="Times New Roman"/>
                <w:sz w:val="24"/>
                <w:szCs w:val="24"/>
                <w:lang w:val="en-US"/>
              </w:rPr>
            </w:pPr>
            <w:r w:rsidRPr="00FF0E13">
              <w:rPr>
                <w:rFonts w:ascii="Times New Roman" w:hAnsi="Times New Roman"/>
                <w:sz w:val="24"/>
                <w:szCs w:val="24"/>
                <w:lang w:val="en-US"/>
              </w:rPr>
              <w:t>0</w:t>
            </w:r>
          </w:p>
        </w:tc>
      </w:tr>
      <w:tr w:rsidR="009E03B3" w:rsidRPr="00FF0E13">
        <w:tc>
          <w:tcPr>
            <w:tcW w:w="2340" w:type="dxa"/>
            <w:vAlign w:val="center"/>
          </w:tcPr>
          <w:p w:rsidR="009E03B3" w:rsidRPr="00FF0E13" w:rsidRDefault="009E03B3" w:rsidP="00E753E3">
            <w:pPr>
              <w:spacing w:line="240" w:lineRule="auto"/>
              <w:rPr>
                <w:rFonts w:ascii="Times New Roman" w:hAnsi="Times New Roman"/>
                <w:sz w:val="24"/>
                <w:szCs w:val="24"/>
              </w:rPr>
            </w:pPr>
            <w:r w:rsidRPr="00FF0E13">
              <w:rPr>
                <w:rFonts w:ascii="Times New Roman" w:hAnsi="Times New Roman"/>
                <w:sz w:val="24"/>
                <w:szCs w:val="24"/>
              </w:rPr>
              <w:t>Амортизация</w:t>
            </w:r>
          </w:p>
        </w:tc>
        <w:tc>
          <w:tcPr>
            <w:tcW w:w="126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506003</w:t>
            </w:r>
          </w:p>
        </w:tc>
        <w:tc>
          <w:tcPr>
            <w:tcW w:w="90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8,911</w:t>
            </w:r>
          </w:p>
        </w:tc>
        <w:tc>
          <w:tcPr>
            <w:tcW w:w="1236"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497621</w:t>
            </w:r>
          </w:p>
        </w:tc>
        <w:tc>
          <w:tcPr>
            <w:tcW w:w="816"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7,639</w:t>
            </w:r>
          </w:p>
        </w:tc>
        <w:tc>
          <w:tcPr>
            <w:tcW w:w="144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-8382</w:t>
            </w:r>
          </w:p>
        </w:tc>
        <w:tc>
          <w:tcPr>
            <w:tcW w:w="1080" w:type="dxa"/>
            <w:vAlign w:val="center"/>
          </w:tcPr>
          <w:p w:rsidR="009E03B3" w:rsidRPr="00FF0E13" w:rsidRDefault="00AA265A" w:rsidP="00E753E3">
            <w:pPr>
              <w:spacing w:line="240" w:lineRule="auto"/>
              <w:jc w:val="center"/>
              <w:rPr>
                <w:rFonts w:ascii="Times New Roman" w:hAnsi="Times New Roman"/>
                <w:sz w:val="24"/>
                <w:szCs w:val="24"/>
                <w:lang w:val="en-US"/>
              </w:rPr>
            </w:pPr>
            <w:r w:rsidRPr="00FF0E13">
              <w:rPr>
                <w:rFonts w:ascii="Times New Roman" w:hAnsi="Times New Roman"/>
                <w:sz w:val="24"/>
                <w:szCs w:val="24"/>
                <w:lang w:val="en-US"/>
              </w:rPr>
              <w:t>-1,272</w:t>
            </w:r>
          </w:p>
        </w:tc>
      </w:tr>
      <w:tr w:rsidR="009E03B3" w:rsidRPr="00FF0E13">
        <w:tc>
          <w:tcPr>
            <w:tcW w:w="2340" w:type="dxa"/>
            <w:vAlign w:val="center"/>
          </w:tcPr>
          <w:p w:rsidR="009E03B3" w:rsidRPr="00FF0E13" w:rsidRDefault="009E03B3" w:rsidP="00E753E3">
            <w:pPr>
              <w:spacing w:line="240" w:lineRule="auto"/>
              <w:rPr>
                <w:rFonts w:ascii="Times New Roman" w:hAnsi="Times New Roman"/>
                <w:sz w:val="24"/>
                <w:szCs w:val="24"/>
              </w:rPr>
            </w:pPr>
            <w:r w:rsidRPr="00FF0E13">
              <w:rPr>
                <w:rFonts w:ascii="Times New Roman" w:hAnsi="Times New Roman"/>
                <w:sz w:val="24"/>
                <w:szCs w:val="24"/>
              </w:rPr>
              <w:t>Прочие затраты</w:t>
            </w:r>
          </w:p>
        </w:tc>
        <w:tc>
          <w:tcPr>
            <w:tcW w:w="126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175288</w:t>
            </w:r>
          </w:p>
        </w:tc>
        <w:tc>
          <w:tcPr>
            <w:tcW w:w="90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3,087</w:t>
            </w:r>
          </w:p>
        </w:tc>
        <w:tc>
          <w:tcPr>
            <w:tcW w:w="1236"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163592</w:t>
            </w:r>
          </w:p>
        </w:tc>
        <w:tc>
          <w:tcPr>
            <w:tcW w:w="816"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2,511</w:t>
            </w:r>
          </w:p>
        </w:tc>
        <w:tc>
          <w:tcPr>
            <w:tcW w:w="144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-11696</w:t>
            </w:r>
          </w:p>
        </w:tc>
        <w:tc>
          <w:tcPr>
            <w:tcW w:w="1080" w:type="dxa"/>
            <w:vAlign w:val="center"/>
          </w:tcPr>
          <w:p w:rsidR="009E03B3" w:rsidRPr="00FF0E13" w:rsidRDefault="00AA265A" w:rsidP="00E753E3">
            <w:pPr>
              <w:spacing w:line="240" w:lineRule="auto"/>
              <w:jc w:val="center"/>
              <w:rPr>
                <w:rFonts w:ascii="Times New Roman" w:hAnsi="Times New Roman"/>
                <w:sz w:val="24"/>
                <w:szCs w:val="24"/>
                <w:lang w:val="en-US"/>
              </w:rPr>
            </w:pPr>
            <w:r w:rsidRPr="00FF0E13">
              <w:rPr>
                <w:rFonts w:ascii="Times New Roman" w:hAnsi="Times New Roman"/>
                <w:sz w:val="24"/>
                <w:szCs w:val="24"/>
                <w:lang w:val="en-US"/>
              </w:rPr>
              <w:t>-0,376</w:t>
            </w:r>
          </w:p>
        </w:tc>
      </w:tr>
      <w:tr w:rsidR="009E03B3" w:rsidRPr="00FF0E13">
        <w:tc>
          <w:tcPr>
            <w:tcW w:w="2340" w:type="dxa"/>
            <w:vAlign w:val="center"/>
          </w:tcPr>
          <w:p w:rsidR="009E03B3" w:rsidRPr="00FF0E13" w:rsidRDefault="009E03B3" w:rsidP="00E753E3">
            <w:pPr>
              <w:spacing w:line="240" w:lineRule="auto"/>
              <w:rPr>
                <w:rFonts w:ascii="Times New Roman" w:hAnsi="Times New Roman"/>
                <w:b/>
                <w:sz w:val="24"/>
                <w:szCs w:val="24"/>
              </w:rPr>
            </w:pPr>
            <w:r w:rsidRPr="00FF0E13">
              <w:rPr>
                <w:rFonts w:ascii="Times New Roman" w:hAnsi="Times New Roman"/>
                <w:b/>
                <w:sz w:val="24"/>
                <w:szCs w:val="24"/>
              </w:rPr>
              <w:t>Итого</w:t>
            </w:r>
          </w:p>
        </w:tc>
        <w:tc>
          <w:tcPr>
            <w:tcW w:w="126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5678400</w:t>
            </w:r>
          </w:p>
        </w:tc>
        <w:tc>
          <w:tcPr>
            <w:tcW w:w="90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100</w:t>
            </w:r>
          </w:p>
        </w:tc>
        <w:tc>
          <w:tcPr>
            <w:tcW w:w="1236"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6514576</w:t>
            </w:r>
          </w:p>
        </w:tc>
        <w:tc>
          <w:tcPr>
            <w:tcW w:w="816"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100</w:t>
            </w:r>
          </w:p>
        </w:tc>
        <w:tc>
          <w:tcPr>
            <w:tcW w:w="1440" w:type="dxa"/>
            <w:vAlign w:val="center"/>
          </w:tcPr>
          <w:p w:rsidR="009E03B3" w:rsidRPr="00FF0E13" w:rsidRDefault="009E03B3" w:rsidP="00E753E3">
            <w:pPr>
              <w:spacing w:line="240" w:lineRule="auto"/>
              <w:jc w:val="center"/>
              <w:rPr>
                <w:rFonts w:ascii="Times New Roman" w:hAnsi="Times New Roman"/>
                <w:sz w:val="24"/>
                <w:szCs w:val="24"/>
              </w:rPr>
            </w:pPr>
            <w:r w:rsidRPr="00FF0E13">
              <w:rPr>
                <w:rFonts w:ascii="Times New Roman" w:hAnsi="Times New Roman"/>
                <w:sz w:val="24"/>
                <w:szCs w:val="24"/>
              </w:rPr>
              <w:t>836176</w:t>
            </w:r>
          </w:p>
        </w:tc>
        <w:tc>
          <w:tcPr>
            <w:tcW w:w="1080" w:type="dxa"/>
            <w:vAlign w:val="center"/>
          </w:tcPr>
          <w:p w:rsidR="009E03B3" w:rsidRPr="00FF0E13" w:rsidRDefault="00AA265A" w:rsidP="00E753E3">
            <w:pPr>
              <w:spacing w:line="240" w:lineRule="auto"/>
              <w:jc w:val="center"/>
              <w:rPr>
                <w:rFonts w:ascii="Times New Roman" w:hAnsi="Times New Roman"/>
                <w:sz w:val="24"/>
                <w:szCs w:val="24"/>
                <w:lang w:val="en-US"/>
              </w:rPr>
            </w:pPr>
            <w:r w:rsidRPr="00FF0E13">
              <w:rPr>
                <w:rFonts w:ascii="Times New Roman" w:hAnsi="Times New Roman"/>
                <w:sz w:val="24"/>
                <w:szCs w:val="24"/>
                <w:lang w:val="en-US"/>
              </w:rPr>
              <w:t>-</w:t>
            </w:r>
          </w:p>
        </w:tc>
      </w:tr>
    </w:tbl>
    <w:p w:rsidR="00C74099" w:rsidRDefault="00C74099" w:rsidP="00FF0E13">
      <w:pPr>
        <w:spacing w:after="0" w:line="360" w:lineRule="auto"/>
        <w:ind w:firstLine="709"/>
        <w:jc w:val="both"/>
        <w:rPr>
          <w:rFonts w:ascii="Times New Roman" w:hAnsi="Times New Roman"/>
          <w:sz w:val="28"/>
          <w:szCs w:val="28"/>
          <w:lang w:val="en-US"/>
        </w:rPr>
      </w:pPr>
    </w:p>
    <w:p w:rsidR="00FF0E13" w:rsidRPr="00FF0E13" w:rsidRDefault="00FF0E13" w:rsidP="00FF0E13">
      <w:pPr>
        <w:spacing w:after="0" w:line="360" w:lineRule="auto"/>
        <w:ind w:firstLine="709"/>
        <w:jc w:val="both"/>
        <w:rPr>
          <w:rFonts w:ascii="Times New Roman" w:hAnsi="Times New Roman"/>
          <w:sz w:val="28"/>
          <w:szCs w:val="28"/>
        </w:rPr>
      </w:pPr>
      <w:r w:rsidRPr="00FF0E13">
        <w:rPr>
          <w:rFonts w:ascii="Times New Roman" w:hAnsi="Times New Roman"/>
          <w:sz w:val="28"/>
          <w:szCs w:val="28"/>
        </w:rPr>
        <w:t>Для большей наглядности представим структуру расходов организации по обычным видам деятельности</w:t>
      </w:r>
      <w:r w:rsidR="00180F4A">
        <w:rPr>
          <w:rFonts w:ascii="Times New Roman" w:hAnsi="Times New Roman"/>
          <w:sz w:val="28"/>
          <w:szCs w:val="28"/>
        </w:rPr>
        <w:t xml:space="preserve"> за прошлый год</w:t>
      </w:r>
      <w:r w:rsidRPr="00FF0E13">
        <w:rPr>
          <w:rFonts w:ascii="Times New Roman" w:hAnsi="Times New Roman"/>
          <w:sz w:val="28"/>
          <w:szCs w:val="28"/>
        </w:rPr>
        <w:t xml:space="preserve"> графически (рис. </w:t>
      </w:r>
      <w:r>
        <w:rPr>
          <w:rFonts w:ascii="Times New Roman" w:hAnsi="Times New Roman"/>
          <w:sz w:val="28"/>
          <w:szCs w:val="28"/>
        </w:rPr>
        <w:t>3.1</w:t>
      </w:r>
      <w:r w:rsidR="00180F4A">
        <w:rPr>
          <w:rFonts w:ascii="Times New Roman" w:hAnsi="Times New Roman"/>
          <w:sz w:val="28"/>
          <w:szCs w:val="28"/>
        </w:rPr>
        <w:t>)</w:t>
      </w:r>
      <w:r w:rsidRPr="00FF0E13">
        <w:rPr>
          <w:rFonts w:ascii="Times New Roman" w:hAnsi="Times New Roman"/>
          <w:sz w:val="28"/>
          <w:szCs w:val="28"/>
        </w:rPr>
        <w:t xml:space="preserve"> </w:t>
      </w:r>
    </w:p>
    <w:p w:rsidR="00230CC2" w:rsidRPr="00FF0E13" w:rsidRDefault="00230CC2" w:rsidP="00230CC2">
      <w:pPr>
        <w:spacing w:after="0" w:line="240" w:lineRule="auto"/>
        <w:jc w:val="center"/>
        <w:rPr>
          <w:rFonts w:ascii="Times New Roman" w:hAnsi="Times New Roman"/>
          <w:color w:val="FF0000"/>
          <w:sz w:val="24"/>
          <w:szCs w:val="24"/>
        </w:rPr>
      </w:pPr>
    </w:p>
    <w:p w:rsidR="00AA265A" w:rsidRPr="000A29B9" w:rsidRDefault="00810A94" w:rsidP="00230CC2">
      <w:pPr>
        <w:spacing w:after="0" w:line="240" w:lineRule="auto"/>
        <w:jc w:val="center"/>
        <w:rPr>
          <w:rFonts w:ascii="Times New Roman" w:hAnsi="Times New Roman"/>
          <w:color w:val="FF0000"/>
          <w:sz w:val="24"/>
          <w:szCs w:val="24"/>
        </w:rPr>
      </w:pPr>
      <w:r>
        <w:pict>
          <v:shape id="_x0000_i1031" type="#_x0000_t75" style="width:464.25pt;height:226.5pt">
            <v:imagedata r:id="rId18" o:title=""/>
          </v:shape>
        </w:pict>
      </w:r>
    </w:p>
    <w:p w:rsidR="00FF0E13" w:rsidRPr="00FF0E13" w:rsidRDefault="00FF0E13" w:rsidP="00FF0E13">
      <w:pPr>
        <w:spacing w:after="0" w:line="360" w:lineRule="auto"/>
        <w:jc w:val="center"/>
        <w:rPr>
          <w:rFonts w:ascii="Times New Roman" w:hAnsi="Times New Roman"/>
          <w:b/>
          <w:sz w:val="24"/>
          <w:szCs w:val="24"/>
        </w:rPr>
      </w:pPr>
      <w:r w:rsidRPr="00FF0E13">
        <w:rPr>
          <w:rFonts w:ascii="Times New Roman" w:hAnsi="Times New Roman"/>
          <w:b/>
          <w:sz w:val="24"/>
          <w:szCs w:val="24"/>
        </w:rPr>
        <w:t xml:space="preserve">Рис. </w:t>
      </w:r>
      <w:r w:rsidRPr="00B809E7">
        <w:rPr>
          <w:rFonts w:ascii="Times New Roman" w:hAnsi="Times New Roman"/>
          <w:b/>
          <w:sz w:val="24"/>
          <w:szCs w:val="24"/>
        </w:rPr>
        <w:t>3.1.</w:t>
      </w:r>
      <w:r w:rsidRPr="00FF0E13">
        <w:rPr>
          <w:rFonts w:ascii="Times New Roman" w:hAnsi="Times New Roman"/>
          <w:b/>
          <w:sz w:val="24"/>
          <w:szCs w:val="24"/>
        </w:rPr>
        <w:t xml:space="preserve"> Изменение структуры расходов по обычным видам деятельности</w:t>
      </w:r>
      <w:r w:rsidRPr="00B809E7">
        <w:rPr>
          <w:rFonts w:ascii="Times New Roman" w:hAnsi="Times New Roman"/>
          <w:b/>
          <w:sz w:val="24"/>
          <w:szCs w:val="24"/>
        </w:rPr>
        <w:t xml:space="preserve"> за прошлый год.</w:t>
      </w:r>
    </w:p>
    <w:p w:rsidR="009928AC" w:rsidRDefault="009928AC" w:rsidP="00230CC2">
      <w:pPr>
        <w:spacing w:after="0" w:line="240" w:lineRule="auto"/>
        <w:jc w:val="center"/>
        <w:rPr>
          <w:rFonts w:ascii="Times New Roman" w:hAnsi="Times New Roman"/>
          <w:color w:val="FF0000"/>
          <w:sz w:val="24"/>
          <w:szCs w:val="24"/>
        </w:rPr>
      </w:pPr>
    </w:p>
    <w:p w:rsidR="00180F4A" w:rsidRPr="00FF0E13" w:rsidRDefault="00180F4A" w:rsidP="00180F4A">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FF0E13">
        <w:rPr>
          <w:rFonts w:ascii="Times New Roman" w:hAnsi="Times New Roman"/>
          <w:sz w:val="28"/>
          <w:szCs w:val="28"/>
        </w:rPr>
        <w:t xml:space="preserve">редставим структуру расходов организации по обычным видам деятельности </w:t>
      </w:r>
      <w:r>
        <w:rPr>
          <w:rFonts w:ascii="Times New Roman" w:hAnsi="Times New Roman"/>
          <w:sz w:val="28"/>
          <w:szCs w:val="28"/>
        </w:rPr>
        <w:t>за отчётный год</w:t>
      </w:r>
      <w:r w:rsidRPr="00FF0E13">
        <w:rPr>
          <w:rFonts w:ascii="Times New Roman" w:hAnsi="Times New Roman"/>
          <w:sz w:val="28"/>
          <w:szCs w:val="28"/>
        </w:rPr>
        <w:t xml:space="preserve"> (</w:t>
      </w:r>
      <w:r>
        <w:rPr>
          <w:rFonts w:ascii="Times New Roman" w:hAnsi="Times New Roman"/>
          <w:sz w:val="28"/>
          <w:szCs w:val="28"/>
        </w:rPr>
        <w:t>рис. 3.2</w:t>
      </w:r>
      <w:r w:rsidRPr="00FF0E13">
        <w:rPr>
          <w:rFonts w:ascii="Times New Roman" w:hAnsi="Times New Roman"/>
          <w:sz w:val="28"/>
          <w:szCs w:val="28"/>
        </w:rPr>
        <w:t xml:space="preserve">) </w:t>
      </w:r>
    </w:p>
    <w:p w:rsidR="00180F4A" w:rsidRPr="00C44081" w:rsidRDefault="00180F4A" w:rsidP="00230CC2">
      <w:pPr>
        <w:spacing w:after="0" w:line="240" w:lineRule="auto"/>
        <w:jc w:val="center"/>
        <w:rPr>
          <w:rFonts w:ascii="Times New Roman" w:hAnsi="Times New Roman"/>
          <w:color w:val="FF0000"/>
          <w:sz w:val="24"/>
          <w:szCs w:val="24"/>
        </w:rPr>
      </w:pPr>
    </w:p>
    <w:p w:rsidR="00AD39F8" w:rsidRPr="00FF0E13" w:rsidRDefault="00810A94" w:rsidP="00230CC2">
      <w:pPr>
        <w:spacing w:after="0" w:line="240" w:lineRule="auto"/>
        <w:jc w:val="center"/>
        <w:rPr>
          <w:rFonts w:ascii="Times New Roman" w:hAnsi="Times New Roman"/>
          <w:sz w:val="24"/>
          <w:szCs w:val="24"/>
        </w:rPr>
      </w:pPr>
      <w:r>
        <w:pict>
          <v:shape id="_x0000_i1032" type="#_x0000_t75" style="width:464.25pt;height:226.5pt">
            <v:imagedata r:id="rId19" o:title=""/>
          </v:shape>
        </w:pict>
      </w:r>
    </w:p>
    <w:p w:rsidR="00FF0E13" w:rsidRPr="00FF0E13" w:rsidRDefault="00FF0E13" w:rsidP="00FF0E13">
      <w:pPr>
        <w:spacing w:after="0" w:line="360" w:lineRule="auto"/>
        <w:jc w:val="center"/>
        <w:rPr>
          <w:rFonts w:ascii="Times New Roman" w:hAnsi="Times New Roman"/>
          <w:b/>
          <w:sz w:val="24"/>
          <w:szCs w:val="24"/>
        </w:rPr>
      </w:pPr>
      <w:r w:rsidRPr="00FF0E13">
        <w:rPr>
          <w:rFonts w:ascii="Times New Roman" w:hAnsi="Times New Roman"/>
          <w:b/>
          <w:sz w:val="24"/>
          <w:szCs w:val="24"/>
        </w:rPr>
        <w:t xml:space="preserve">Рис. </w:t>
      </w:r>
      <w:r w:rsidRPr="00B809E7">
        <w:rPr>
          <w:rFonts w:ascii="Times New Roman" w:hAnsi="Times New Roman"/>
          <w:b/>
          <w:sz w:val="24"/>
          <w:szCs w:val="24"/>
        </w:rPr>
        <w:t>3.2</w:t>
      </w:r>
      <w:r w:rsidRPr="00FF0E13">
        <w:rPr>
          <w:rFonts w:ascii="Times New Roman" w:hAnsi="Times New Roman"/>
          <w:b/>
          <w:sz w:val="24"/>
          <w:szCs w:val="24"/>
        </w:rPr>
        <w:t>. Изменение структуры расходов по обычным видам деятельности</w:t>
      </w:r>
      <w:r w:rsidRPr="00B809E7">
        <w:rPr>
          <w:rFonts w:ascii="Times New Roman" w:hAnsi="Times New Roman"/>
          <w:b/>
          <w:sz w:val="24"/>
          <w:szCs w:val="24"/>
        </w:rPr>
        <w:t xml:space="preserve"> за отчётный год.</w:t>
      </w:r>
    </w:p>
    <w:p w:rsidR="0095580B" w:rsidRPr="0095580B" w:rsidRDefault="0095580B" w:rsidP="0095580B">
      <w:pPr>
        <w:spacing w:after="0" w:line="360" w:lineRule="auto"/>
        <w:ind w:firstLine="709"/>
        <w:rPr>
          <w:rFonts w:ascii="Times New Roman" w:hAnsi="Times New Roman"/>
          <w:b/>
          <w:sz w:val="28"/>
          <w:szCs w:val="28"/>
          <w:u w:val="single"/>
        </w:rPr>
      </w:pPr>
      <w:r w:rsidRPr="0095580B">
        <w:rPr>
          <w:rFonts w:ascii="Times New Roman" w:hAnsi="Times New Roman"/>
          <w:b/>
          <w:sz w:val="28"/>
          <w:szCs w:val="28"/>
          <w:u w:val="single"/>
        </w:rPr>
        <w:t>Расчет:</w:t>
      </w:r>
    </w:p>
    <w:p w:rsidR="0095580B" w:rsidRPr="0095580B" w:rsidRDefault="0095580B" w:rsidP="0095580B">
      <w:pPr>
        <w:spacing w:after="0" w:line="360" w:lineRule="auto"/>
        <w:ind w:firstLine="709"/>
        <w:rPr>
          <w:rFonts w:ascii="Times New Roman" w:hAnsi="Times New Roman"/>
          <w:sz w:val="28"/>
          <w:szCs w:val="28"/>
        </w:rPr>
      </w:pPr>
      <w:r w:rsidRPr="0095580B">
        <w:rPr>
          <w:rFonts w:ascii="Times New Roman" w:hAnsi="Times New Roman"/>
          <w:sz w:val="28"/>
          <w:szCs w:val="28"/>
        </w:rPr>
        <w:t>Гр.3 = показатели из Формы №5 на начало года.</w:t>
      </w:r>
    </w:p>
    <w:p w:rsidR="0095580B" w:rsidRPr="0095580B" w:rsidRDefault="0095580B" w:rsidP="0095580B">
      <w:pPr>
        <w:spacing w:after="0" w:line="360" w:lineRule="auto"/>
        <w:ind w:firstLine="709"/>
        <w:rPr>
          <w:rFonts w:ascii="Times New Roman" w:hAnsi="Times New Roman"/>
          <w:sz w:val="28"/>
          <w:szCs w:val="28"/>
        </w:rPr>
      </w:pPr>
      <w:r w:rsidRPr="0095580B">
        <w:rPr>
          <w:rFonts w:ascii="Times New Roman" w:hAnsi="Times New Roman"/>
          <w:sz w:val="28"/>
          <w:szCs w:val="28"/>
        </w:rPr>
        <w:t>Гр.5 = показатели из Формы №5 на конец года.</w:t>
      </w:r>
    </w:p>
    <w:p w:rsidR="0095580B" w:rsidRPr="0095580B" w:rsidRDefault="0095580B" w:rsidP="0095580B">
      <w:pPr>
        <w:spacing w:after="0" w:line="360" w:lineRule="auto"/>
        <w:ind w:firstLine="709"/>
        <w:rPr>
          <w:rFonts w:ascii="Times New Roman" w:hAnsi="Times New Roman"/>
          <w:sz w:val="28"/>
          <w:szCs w:val="28"/>
        </w:rPr>
      </w:pPr>
      <w:r w:rsidRPr="0095580B">
        <w:rPr>
          <w:rFonts w:ascii="Times New Roman" w:hAnsi="Times New Roman"/>
          <w:sz w:val="28"/>
          <w:szCs w:val="28"/>
        </w:rPr>
        <w:t>Гр.7 = Гр.5 – Гр.3</w:t>
      </w:r>
    </w:p>
    <w:p w:rsidR="0095580B" w:rsidRPr="0095580B" w:rsidRDefault="0095580B" w:rsidP="0095580B">
      <w:pPr>
        <w:spacing w:after="0" w:line="360" w:lineRule="auto"/>
        <w:ind w:left="675"/>
        <w:rPr>
          <w:rFonts w:ascii="Times New Roman" w:hAnsi="Times New Roman"/>
          <w:sz w:val="28"/>
          <w:szCs w:val="28"/>
        </w:rPr>
      </w:pPr>
      <w:r w:rsidRPr="0095580B">
        <w:rPr>
          <w:rFonts w:ascii="Times New Roman" w:hAnsi="Times New Roman"/>
          <w:sz w:val="28"/>
          <w:szCs w:val="28"/>
        </w:rPr>
        <w:t>Гр.4 = Гр.3/Итого по гр.3*100%</w:t>
      </w:r>
    </w:p>
    <w:p w:rsidR="0095580B" w:rsidRPr="0095580B" w:rsidRDefault="0095580B" w:rsidP="0095580B">
      <w:pPr>
        <w:spacing w:after="0" w:line="360" w:lineRule="auto"/>
        <w:ind w:firstLine="709"/>
        <w:rPr>
          <w:rFonts w:ascii="Times New Roman" w:hAnsi="Times New Roman"/>
          <w:sz w:val="28"/>
          <w:szCs w:val="28"/>
        </w:rPr>
      </w:pPr>
      <w:r w:rsidRPr="0095580B">
        <w:rPr>
          <w:rFonts w:ascii="Times New Roman" w:hAnsi="Times New Roman"/>
          <w:sz w:val="28"/>
          <w:szCs w:val="28"/>
        </w:rPr>
        <w:t>Гр.6 = Гр.5/Итого по гр.5*100%</w:t>
      </w:r>
    </w:p>
    <w:p w:rsidR="0095580B" w:rsidRPr="0095580B" w:rsidRDefault="0095580B" w:rsidP="0095580B">
      <w:pPr>
        <w:spacing w:after="0" w:line="360" w:lineRule="auto"/>
        <w:ind w:firstLine="735"/>
        <w:rPr>
          <w:rFonts w:ascii="Times New Roman" w:hAnsi="Times New Roman"/>
          <w:sz w:val="28"/>
          <w:szCs w:val="28"/>
        </w:rPr>
      </w:pPr>
      <w:r w:rsidRPr="0095580B">
        <w:rPr>
          <w:rFonts w:ascii="Times New Roman" w:hAnsi="Times New Roman"/>
          <w:sz w:val="28"/>
          <w:szCs w:val="28"/>
        </w:rPr>
        <w:t>Гр.8 = Гр.6 – Гр.4</w:t>
      </w:r>
      <w:r w:rsidRPr="0095580B">
        <w:rPr>
          <w:rFonts w:ascii="Times New Roman" w:hAnsi="Times New Roman"/>
          <w:sz w:val="28"/>
          <w:szCs w:val="28"/>
        </w:rPr>
        <w:tab/>
      </w:r>
      <w:r w:rsidRPr="0095580B">
        <w:rPr>
          <w:rFonts w:ascii="Times New Roman" w:hAnsi="Times New Roman"/>
          <w:sz w:val="28"/>
          <w:szCs w:val="28"/>
        </w:rPr>
        <w:tab/>
      </w:r>
    </w:p>
    <w:p w:rsidR="0095580B" w:rsidRPr="0095580B" w:rsidRDefault="0095580B" w:rsidP="008711C5">
      <w:pPr>
        <w:spacing w:after="0" w:line="360" w:lineRule="auto"/>
        <w:ind w:firstLine="735"/>
        <w:jc w:val="both"/>
        <w:rPr>
          <w:rFonts w:ascii="Times New Roman" w:hAnsi="Times New Roman"/>
          <w:b/>
          <w:sz w:val="28"/>
          <w:szCs w:val="28"/>
          <w:u w:val="single"/>
        </w:rPr>
      </w:pPr>
      <w:r w:rsidRPr="0095580B">
        <w:rPr>
          <w:rFonts w:ascii="Times New Roman" w:hAnsi="Times New Roman"/>
          <w:b/>
          <w:sz w:val="28"/>
          <w:szCs w:val="28"/>
          <w:u w:val="single"/>
        </w:rPr>
        <w:t>Вывод:</w:t>
      </w:r>
    </w:p>
    <w:p w:rsidR="0095580B" w:rsidRPr="0095580B" w:rsidRDefault="0095580B" w:rsidP="008711C5">
      <w:pPr>
        <w:spacing w:after="0" w:line="360" w:lineRule="auto"/>
        <w:ind w:firstLine="735"/>
        <w:jc w:val="both"/>
        <w:rPr>
          <w:rFonts w:ascii="Times New Roman" w:hAnsi="Times New Roman"/>
          <w:sz w:val="28"/>
          <w:szCs w:val="28"/>
        </w:rPr>
      </w:pPr>
      <w:r w:rsidRPr="0095580B">
        <w:rPr>
          <w:rFonts w:ascii="Times New Roman" w:hAnsi="Times New Roman"/>
          <w:sz w:val="28"/>
          <w:szCs w:val="28"/>
        </w:rPr>
        <w:t xml:space="preserve">На основе анализа  данных таблицы № 12 можно сделать выводы, что производство в организации является достаточно материалоемким. Доля материальных затрат в структуре себестоимости составляет более 60 %, следовательно основным резервом снижения себестоимости следует искать в направлениях более рационального использования материальных ресурсов. </w:t>
      </w:r>
    </w:p>
    <w:p w:rsidR="0095580B" w:rsidRPr="0095580B" w:rsidRDefault="0095580B" w:rsidP="008711C5">
      <w:pPr>
        <w:pStyle w:val="af"/>
        <w:spacing w:after="0" w:line="360" w:lineRule="auto"/>
        <w:ind w:firstLine="735"/>
        <w:rPr>
          <w:rFonts w:cs="Times New Roman"/>
          <w:szCs w:val="28"/>
        </w:rPr>
      </w:pPr>
      <w:r w:rsidRPr="0095580B">
        <w:rPr>
          <w:rFonts w:cs="Times New Roman"/>
          <w:szCs w:val="28"/>
        </w:rPr>
        <w:t xml:space="preserve">По данным таблицы видно, что расходы по обычным видам деятельности увеличились на 836 176 тыс. руб., что оценивается негативно. </w:t>
      </w:r>
    </w:p>
    <w:p w:rsidR="0095580B" w:rsidRDefault="0095580B" w:rsidP="008711C5">
      <w:pPr>
        <w:pStyle w:val="af"/>
        <w:spacing w:after="0" w:line="360" w:lineRule="auto"/>
        <w:ind w:firstLine="735"/>
      </w:pPr>
      <w:r w:rsidRPr="0095580B">
        <w:rPr>
          <w:rFonts w:cs="Times New Roman"/>
          <w:szCs w:val="28"/>
        </w:rPr>
        <w:t>Расходы  увеличились за счет увеличения</w:t>
      </w:r>
      <w:r>
        <w:t xml:space="preserve"> затрат на оплату труда +167 345 тыс. руб., материальных затрат +645 398 тыс. руб. и отчисления на социальные нужды +43 481 тыс. руб. Также наблюдается уменьшение влияние амортизации -8 382 тыс. руб. и прочих затрат -11 636 тыс. руб. В структуре расходов наибольшую долю составляют затраты на оплату труда 20 % и материальные затраты 64,6 %.  В организации за исследуемый период наблюдается увеличение прибыли,  следовательно увеличение затрат на оплату труда, материальных затрат и отчислений на социальные нужды можно считать обоснованными. </w:t>
      </w:r>
    </w:p>
    <w:p w:rsidR="0095580B" w:rsidRPr="0095580B" w:rsidRDefault="0095580B" w:rsidP="008711C5">
      <w:pPr>
        <w:spacing w:after="0" w:line="360" w:lineRule="auto"/>
        <w:ind w:firstLine="735"/>
        <w:jc w:val="both"/>
        <w:rPr>
          <w:rFonts w:ascii="Times New Roman" w:hAnsi="Times New Roman"/>
          <w:sz w:val="28"/>
          <w:szCs w:val="28"/>
        </w:rPr>
      </w:pPr>
      <w:r w:rsidRPr="0095580B">
        <w:rPr>
          <w:rFonts w:ascii="Times New Roman" w:hAnsi="Times New Roman"/>
          <w:sz w:val="28"/>
          <w:szCs w:val="28"/>
        </w:rPr>
        <w:t xml:space="preserve">Сопоставление темпов прироста затрат  </w:t>
      </w:r>
      <w:r w:rsidRPr="0095580B">
        <w:rPr>
          <w:rFonts w:ascii="Times New Roman" w:hAnsi="Times New Roman"/>
          <w:position w:val="-14"/>
          <w:sz w:val="28"/>
          <w:szCs w:val="28"/>
        </w:rPr>
        <w:object w:dxaOrig="2842" w:dyaOrig="565">
          <v:shape id="_x0000_i1033" type="#_x0000_t75" style="width:141.75pt;height:28.5pt" o:ole="" filled="t">
            <v:fill color2="black"/>
            <v:imagedata r:id="rId20" o:title=""/>
          </v:shape>
          <o:OLEObject Type="Embed" ProgID="Equation.3" ShapeID="_x0000_i1033" DrawAspect="Content" ObjectID="_1461850086" r:id="rId21"/>
        </w:object>
      </w:r>
      <w:r w:rsidRPr="0095580B">
        <w:rPr>
          <w:rFonts w:ascii="Times New Roman" w:hAnsi="Times New Roman"/>
          <w:sz w:val="28"/>
          <w:szCs w:val="28"/>
        </w:rPr>
        <w:t xml:space="preserve">, при росте выручки на </w:t>
      </w:r>
      <w:r w:rsidRPr="0095580B">
        <w:rPr>
          <w:rFonts w:ascii="Times New Roman" w:hAnsi="Times New Roman"/>
          <w:position w:val="-14"/>
          <w:sz w:val="28"/>
          <w:szCs w:val="28"/>
        </w:rPr>
        <w:object w:dxaOrig="2475" w:dyaOrig="565">
          <v:shape id="_x0000_i1034" type="#_x0000_t75" style="width:123.75pt;height:28.5pt" o:ole="" filled="t">
            <v:fill color2="black"/>
            <v:imagedata r:id="rId22" o:title=""/>
          </v:shape>
          <o:OLEObject Type="Embed" ProgID="Equation.3" ShapeID="_x0000_i1034" DrawAspect="Content" ObjectID="_1461850087" r:id="rId23"/>
        </w:object>
      </w:r>
      <w:r w:rsidRPr="0095580B">
        <w:rPr>
          <w:rFonts w:ascii="Times New Roman" w:hAnsi="Times New Roman"/>
          <w:sz w:val="28"/>
          <w:szCs w:val="28"/>
        </w:rPr>
        <w:t xml:space="preserve">,  говорит о том что эффективно используют все виды ресурсов. Выручка растет быстрее по сравнению со всей суммой затрат. </w:t>
      </w:r>
    </w:p>
    <w:p w:rsidR="0095580B" w:rsidRPr="00081079" w:rsidRDefault="00081079" w:rsidP="00081079">
      <w:pPr>
        <w:spacing w:after="0" w:line="360" w:lineRule="auto"/>
        <w:jc w:val="center"/>
        <w:rPr>
          <w:rFonts w:ascii="Times New Roman" w:hAnsi="Times New Roman"/>
          <w:b/>
          <w:sz w:val="28"/>
          <w:szCs w:val="28"/>
        </w:rPr>
      </w:pPr>
      <w:r w:rsidRPr="00081079">
        <w:rPr>
          <w:rFonts w:ascii="Times New Roman" w:hAnsi="Times New Roman"/>
          <w:b/>
          <w:sz w:val="28"/>
          <w:szCs w:val="28"/>
        </w:rPr>
        <w:t>Задание №2</w:t>
      </w:r>
    </w:p>
    <w:p w:rsidR="00AD39F8" w:rsidRPr="00FF0E13" w:rsidRDefault="00AD39F8" w:rsidP="008711C5">
      <w:pPr>
        <w:spacing w:after="0" w:line="240" w:lineRule="auto"/>
        <w:jc w:val="both"/>
        <w:rPr>
          <w:rFonts w:ascii="Times New Roman" w:hAnsi="Times New Roman"/>
          <w:sz w:val="24"/>
          <w:szCs w:val="24"/>
        </w:rPr>
      </w:pPr>
    </w:p>
    <w:p w:rsidR="00AD39F8" w:rsidRPr="00C44081" w:rsidRDefault="00081079" w:rsidP="008711C5">
      <w:pPr>
        <w:spacing w:after="0" w:line="360" w:lineRule="auto"/>
        <w:ind w:firstLine="709"/>
        <w:jc w:val="both"/>
        <w:rPr>
          <w:rFonts w:ascii="Times New Roman" w:hAnsi="Times New Roman"/>
          <w:sz w:val="28"/>
          <w:szCs w:val="28"/>
        </w:rPr>
      </w:pPr>
      <w:r w:rsidRPr="00081079">
        <w:rPr>
          <w:rFonts w:ascii="Times New Roman" w:hAnsi="Times New Roman"/>
          <w:sz w:val="28"/>
          <w:szCs w:val="28"/>
        </w:rPr>
        <w:t>Охарактеризовать  динамику себестоимости проданной продукции (затрат на 1 руб. продаж). Выявить влияние на изменение данного показателя структуры проданной продукции, себестоимости отдельных ее видов  и цен на нее. Рез</w:t>
      </w:r>
      <w:r>
        <w:rPr>
          <w:rFonts w:ascii="Times New Roman" w:hAnsi="Times New Roman"/>
          <w:sz w:val="28"/>
          <w:szCs w:val="28"/>
        </w:rPr>
        <w:t>ультаты представить в таблице</w:t>
      </w:r>
      <w:r w:rsidR="00CD3399">
        <w:rPr>
          <w:rFonts w:ascii="Times New Roman" w:hAnsi="Times New Roman"/>
          <w:sz w:val="28"/>
          <w:szCs w:val="28"/>
        </w:rPr>
        <w:t xml:space="preserve"> 3.2.</w:t>
      </w:r>
    </w:p>
    <w:p w:rsidR="00C74099" w:rsidRPr="00964D1A" w:rsidRDefault="00C74099" w:rsidP="00AD39F8">
      <w:pPr>
        <w:spacing w:after="0" w:line="240" w:lineRule="auto"/>
        <w:jc w:val="right"/>
        <w:rPr>
          <w:rFonts w:ascii="Times New Roman" w:hAnsi="Times New Roman"/>
          <w:i/>
          <w:sz w:val="28"/>
          <w:szCs w:val="28"/>
        </w:rPr>
      </w:pPr>
    </w:p>
    <w:p w:rsidR="00AD39F8" w:rsidRPr="00E60CDE" w:rsidRDefault="00AD39F8" w:rsidP="00AD39F8">
      <w:pPr>
        <w:spacing w:after="0" w:line="240" w:lineRule="auto"/>
        <w:jc w:val="right"/>
        <w:rPr>
          <w:rFonts w:ascii="Times New Roman" w:hAnsi="Times New Roman"/>
          <w:i/>
          <w:sz w:val="28"/>
          <w:szCs w:val="28"/>
        </w:rPr>
      </w:pPr>
      <w:r w:rsidRPr="00E60CDE">
        <w:rPr>
          <w:rFonts w:ascii="Times New Roman" w:hAnsi="Times New Roman"/>
          <w:i/>
          <w:sz w:val="28"/>
          <w:szCs w:val="28"/>
        </w:rPr>
        <w:t>Таблица 3.2</w:t>
      </w:r>
    </w:p>
    <w:p w:rsidR="00AD39F8" w:rsidRPr="00964D1A" w:rsidRDefault="00AD39F8" w:rsidP="00AD39F8">
      <w:pPr>
        <w:spacing w:after="0" w:line="240" w:lineRule="auto"/>
        <w:rPr>
          <w:rFonts w:ascii="Times New Roman" w:hAnsi="Times New Roman"/>
          <w:sz w:val="24"/>
          <w:szCs w:val="24"/>
        </w:rPr>
      </w:pPr>
    </w:p>
    <w:p w:rsidR="00AD39F8" w:rsidRPr="00AD39F8" w:rsidRDefault="00AD39F8" w:rsidP="00AD39F8">
      <w:pPr>
        <w:spacing w:after="0" w:line="240" w:lineRule="auto"/>
        <w:ind w:firstLine="709"/>
        <w:jc w:val="center"/>
        <w:rPr>
          <w:rFonts w:ascii="Times New Roman" w:hAnsi="Times New Roman"/>
          <w:b/>
          <w:sz w:val="24"/>
          <w:szCs w:val="24"/>
        </w:rPr>
      </w:pPr>
      <w:r w:rsidRPr="00AD39F8">
        <w:rPr>
          <w:rFonts w:ascii="Times New Roman" w:hAnsi="Times New Roman"/>
          <w:b/>
          <w:sz w:val="24"/>
          <w:szCs w:val="24"/>
        </w:rPr>
        <w:t>Вспомогательные расчеты к построению алгоритмов для анализа затрат на 1 рубль продаж</w:t>
      </w:r>
    </w:p>
    <w:p w:rsidR="00AD39F8" w:rsidRPr="00AD39F8" w:rsidRDefault="00AD39F8" w:rsidP="00AD39F8">
      <w:pPr>
        <w:spacing w:after="0" w:line="240" w:lineRule="auto"/>
        <w:ind w:firstLine="709"/>
        <w:jc w:val="center"/>
        <w:rPr>
          <w:rFonts w:ascii="Times New Roman" w:hAnsi="Times New Roman"/>
          <w:b/>
          <w:sz w:val="24"/>
          <w:szCs w:val="24"/>
        </w:rPr>
      </w:pPr>
    </w:p>
    <w:tbl>
      <w:tblPr>
        <w:tblW w:w="9527" w:type="dxa"/>
        <w:jc w:val="center"/>
        <w:tblLayout w:type="fixed"/>
        <w:tblLook w:val="0000" w:firstRow="0" w:lastRow="0" w:firstColumn="0" w:lastColumn="0" w:noHBand="0" w:noVBand="0"/>
      </w:tblPr>
      <w:tblGrid>
        <w:gridCol w:w="1826"/>
        <w:gridCol w:w="967"/>
        <w:gridCol w:w="967"/>
        <w:gridCol w:w="921"/>
        <w:gridCol w:w="1039"/>
        <w:gridCol w:w="966"/>
        <w:gridCol w:w="945"/>
        <w:gridCol w:w="970"/>
        <w:gridCol w:w="926"/>
      </w:tblGrid>
      <w:tr w:rsidR="008306B2" w:rsidRPr="0012288C" w:rsidTr="00D44345">
        <w:trPr>
          <w:cantSplit/>
          <w:trHeight w:val="345"/>
          <w:jc w:val="center"/>
        </w:trPr>
        <w:tc>
          <w:tcPr>
            <w:tcW w:w="1826" w:type="dxa"/>
            <w:vMerge w:val="restart"/>
            <w:tcBorders>
              <w:top w:val="single" w:sz="4" w:space="0" w:color="auto"/>
              <w:left w:val="single" w:sz="4" w:space="0" w:color="auto"/>
              <w:bottom w:val="single" w:sz="4" w:space="0" w:color="auto"/>
              <w:right w:val="single" w:sz="4" w:space="0" w:color="auto"/>
            </w:tcBorders>
            <w:vAlign w:val="center"/>
          </w:tcPr>
          <w:p w:rsidR="00AD39F8" w:rsidRPr="0012288C" w:rsidRDefault="00AD39F8" w:rsidP="0012288C">
            <w:pPr>
              <w:spacing w:after="0" w:line="240" w:lineRule="auto"/>
              <w:jc w:val="center"/>
              <w:rPr>
                <w:rFonts w:ascii="Times New Roman" w:hAnsi="Times New Roman"/>
                <w:b/>
                <w:sz w:val="24"/>
                <w:szCs w:val="24"/>
              </w:rPr>
            </w:pPr>
            <w:r w:rsidRPr="0012288C">
              <w:rPr>
                <w:rFonts w:ascii="Times New Roman" w:hAnsi="Times New Roman"/>
                <w:b/>
                <w:sz w:val="24"/>
                <w:szCs w:val="24"/>
              </w:rPr>
              <w:t>Показа</w:t>
            </w:r>
            <w:r w:rsidR="0012288C">
              <w:rPr>
                <w:rFonts w:ascii="Times New Roman" w:hAnsi="Times New Roman"/>
                <w:b/>
                <w:sz w:val="24"/>
                <w:szCs w:val="24"/>
                <w:lang w:val="en-US"/>
              </w:rPr>
              <w:t>-</w:t>
            </w:r>
            <w:r w:rsidRPr="0012288C">
              <w:rPr>
                <w:rFonts w:ascii="Times New Roman" w:hAnsi="Times New Roman"/>
                <w:b/>
                <w:sz w:val="24"/>
                <w:szCs w:val="24"/>
              </w:rPr>
              <w:t>тель</w:t>
            </w:r>
          </w:p>
        </w:tc>
        <w:tc>
          <w:tcPr>
            <w:tcW w:w="1934" w:type="dxa"/>
            <w:gridSpan w:val="2"/>
            <w:tcBorders>
              <w:top w:val="single" w:sz="4" w:space="0" w:color="auto"/>
              <w:left w:val="nil"/>
              <w:bottom w:val="single" w:sz="4" w:space="0" w:color="auto"/>
              <w:right w:val="single" w:sz="4" w:space="0" w:color="auto"/>
            </w:tcBorders>
            <w:vAlign w:val="center"/>
          </w:tcPr>
          <w:p w:rsidR="00AD39F8" w:rsidRPr="0012288C" w:rsidRDefault="00AD39F8" w:rsidP="0012288C">
            <w:pPr>
              <w:spacing w:after="0" w:line="240" w:lineRule="auto"/>
              <w:jc w:val="center"/>
              <w:rPr>
                <w:rFonts w:ascii="Times New Roman" w:hAnsi="Times New Roman"/>
                <w:b/>
                <w:sz w:val="24"/>
                <w:szCs w:val="24"/>
              </w:rPr>
            </w:pPr>
            <w:r w:rsidRPr="0012288C">
              <w:rPr>
                <w:rFonts w:ascii="Times New Roman" w:hAnsi="Times New Roman"/>
                <w:b/>
                <w:sz w:val="24"/>
                <w:szCs w:val="24"/>
              </w:rPr>
              <w:t>Изделие А</w:t>
            </w:r>
          </w:p>
        </w:tc>
        <w:tc>
          <w:tcPr>
            <w:tcW w:w="1960" w:type="dxa"/>
            <w:gridSpan w:val="2"/>
            <w:tcBorders>
              <w:top w:val="single" w:sz="4" w:space="0" w:color="auto"/>
              <w:left w:val="nil"/>
              <w:bottom w:val="single" w:sz="4" w:space="0" w:color="auto"/>
              <w:right w:val="single" w:sz="4" w:space="0" w:color="auto"/>
            </w:tcBorders>
            <w:vAlign w:val="center"/>
          </w:tcPr>
          <w:p w:rsidR="00AD39F8" w:rsidRPr="0012288C" w:rsidRDefault="00AD39F8" w:rsidP="0012288C">
            <w:pPr>
              <w:spacing w:after="0" w:line="240" w:lineRule="auto"/>
              <w:jc w:val="center"/>
              <w:rPr>
                <w:rFonts w:ascii="Times New Roman" w:hAnsi="Times New Roman"/>
                <w:b/>
                <w:sz w:val="24"/>
                <w:szCs w:val="24"/>
              </w:rPr>
            </w:pPr>
            <w:r w:rsidRPr="0012288C">
              <w:rPr>
                <w:rFonts w:ascii="Times New Roman" w:hAnsi="Times New Roman"/>
                <w:b/>
                <w:sz w:val="24"/>
                <w:szCs w:val="24"/>
              </w:rPr>
              <w:t>Изделие В</w:t>
            </w:r>
          </w:p>
        </w:tc>
        <w:tc>
          <w:tcPr>
            <w:tcW w:w="1911" w:type="dxa"/>
            <w:gridSpan w:val="2"/>
            <w:tcBorders>
              <w:top w:val="single" w:sz="4" w:space="0" w:color="auto"/>
              <w:left w:val="nil"/>
              <w:bottom w:val="single" w:sz="4" w:space="0" w:color="auto"/>
              <w:right w:val="single" w:sz="4" w:space="0" w:color="auto"/>
            </w:tcBorders>
            <w:vAlign w:val="center"/>
          </w:tcPr>
          <w:p w:rsidR="00AD39F8" w:rsidRPr="0012288C" w:rsidRDefault="00AD39F8" w:rsidP="0012288C">
            <w:pPr>
              <w:spacing w:after="0" w:line="240" w:lineRule="auto"/>
              <w:jc w:val="center"/>
              <w:rPr>
                <w:rFonts w:ascii="Times New Roman" w:hAnsi="Times New Roman"/>
                <w:b/>
                <w:sz w:val="24"/>
                <w:szCs w:val="24"/>
              </w:rPr>
            </w:pPr>
            <w:r w:rsidRPr="0012288C">
              <w:rPr>
                <w:rFonts w:ascii="Times New Roman" w:hAnsi="Times New Roman"/>
                <w:b/>
                <w:sz w:val="24"/>
                <w:szCs w:val="24"/>
              </w:rPr>
              <w:t>Изделие С</w:t>
            </w:r>
          </w:p>
        </w:tc>
        <w:tc>
          <w:tcPr>
            <w:tcW w:w="1896" w:type="dxa"/>
            <w:gridSpan w:val="2"/>
            <w:tcBorders>
              <w:top w:val="single" w:sz="4" w:space="0" w:color="auto"/>
              <w:left w:val="nil"/>
              <w:bottom w:val="single" w:sz="4" w:space="0" w:color="auto"/>
              <w:right w:val="single" w:sz="4" w:space="0" w:color="auto"/>
            </w:tcBorders>
            <w:vAlign w:val="center"/>
          </w:tcPr>
          <w:p w:rsidR="00AD39F8" w:rsidRPr="0012288C" w:rsidRDefault="00AD39F8" w:rsidP="0012288C">
            <w:pPr>
              <w:spacing w:after="0" w:line="240" w:lineRule="auto"/>
              <w:jc w:val="center"/>
              <w:rPr>
                <w:rFonts w:ascii="Times New Roman" w:hAnsi="Times New Roman"/>
                <w:b/>
                <w:sz w:val="24"/>
                <w:szCs w:val="24"/>
              </w:rPr>
            </w:pPr>
            <w:r w:rsidRPr="0012288C">
              <w:rPr>
                <w:rFonts w:ascii="Times New Roman" w:hAnsi="Times New Roman"/>
                <w:b/>
                <w:sz w:val="24"/>
                <w:szCs w:val="24"/>
              </w:rPr>
              <w:t>Итого</w:t>
            </w:r>
          </w:p>
        </w:tc>
      </w:tr>
      <w:tr w:rsidR="008306B2" w:rsidRPr="0012288C" w:rsidTr="00D44345">
        <w:trPr>
          <w:cantSplit/>
          <w:trHeight w:val="840"/>
          <w:jc w:val="center"/>
        </w:trPr>
        <w:tc>
          <w:tcPr>
            <w:tcW w:w="1826" w:type="dxa"/>
            <w:vMerge/>
            <w:tcBorders>
              <w:top w:val="single" w:sz="4" w:space="0" w:color="auto"/>
              <w:left w:val="single" w:sz="4" w:space="0" w:color="auto"/>
              <w:bottom w:val="single" w:sz="4" w:space="0" w:color="auto"/>
              <w:right w:val="single" w:sz="4" w:space="0" w:color="auto"/>
            </w:tcBorders>
            <w:vAlign w:val="center"/>
          </w:tcPr>
          <w:p w:rsidR="00AD39F8" w:rsidRPr="0012288C" w:rsidRDefault="00AD39F8" w:rsidP="0012288C">
            <w:pPr>
              <w:spacing w:after="0" w:line="240" w:lineRule="auto"/>
              <w:jc w:val="center"/>
              <w:rPr>
                <w:rFonts w:ascii="Times New Roman" w:hAnsi="Times New Roman"/>
                <w:b/>
                <w:sz w:val="24"/>
                <w:szCs w:val="24"/>
              </w:rPr>
            </w:pPr>
          </w:p>
        </w:tc>
        <w:tc>
          <w:tcPr>
            <w:tcW w:w="967" w:type="dxa"/>
            <w:tcBorders>
              <w:top w:val="nil"/>
              <w:left w:val="nil"/>
              <w:bottom w:val="single" w:sz="4" w:space="0" w:color="auto"/>
              <w:right w:val="single" w:sz="4" w:space="0" w:color="auto"/>
            </w:tcBorders>
            <w:vAlign w:val="center"/>
          </w:tcPr>
          <w:p w:rsidR="00AD39F8" w:rsidRPr="0012288C" w:rsidRDefault="00AD39F8" w:rsidP="0012288C">
            <w:pPr>
              <w:spacing w:after="0" w:line="240" w:lineRule="auto"/>
              <w:jc w:val="center"/>
              <w:rPr>
                <w:rFonts w:ascii="Times New Roman" w:hAnsi="Times New Roman"/>
                <w:b/>
                <w:sz w:val="24"/>
                <w:szCs w:val="24"/>
              </w:rPr>
            </w:pPr>
            <w:r w:rsidRPr="0012288C">
              <w:rPr>
                <w:rFonts w:ascii="Times New Roman" w:hAnsi="Times New Roman"/>
                <w:b/>
                <w:sz w:val="24"/>
                <w:szCs w:val="24"/>
              </w:rPr>
              <w:t>Прош-лый год</w:t>
            </w:r>
          </w:p>
        </w:tc>
        <w:tc>
          <w:tcPr>
            <w:tcW w:w="967" w:type="dxa"/>
            <w:tcBorders>
              <w:top w:val="nil"/>
              <w:left w:val="nil"/>
              <w:bottom w:val="single" w:sz="4" w:space="0" w:color="auto"/>
              <w:right w:val="single" w:sz="4" w:space="0" w:color="auto"/>
            </w:tcBorders>
            <w:vAlign w:val="center"/>
          </w:tcPr>
          <w:p w:rsidR="00AD39F8" w:rsidRPr="0012288C" w:rsidRDefault="00AD39F8" w:rsidP="0012288C">
            <w:pPr>
              <w:spacing w:after="0" w:line="240" w:lineRule="auto"/>
              <w:jc w:val="center"/>
              <w:rPr>
                <w:rFonts w:ascii="Times New Roman" w:hAnsi="Times New Roman"/>
                <w:b/>
                <w:sz w:val="24"/>
                <w:szCs w:val="24"/>
              </w:rPr>
            </w:pPr>
            <w:r w:rsidRPr="0012288C">
              <w:rPr>
                <w:rFonts w:ascii="Times New Roman" w:hAnsi="Times New Roman"/>
                <w:b/>
                <w:sz w:val="24"/>
                <w:szCs w:val="24"/>
              </w:rPr>
              <w:t>Отчет-ный год</w:t>
            </w:r>
          </w:p>
        </w:tc>
        <w:tc>
          <w:tcPr>
            <w:tcW w:w="921" w:type="dxa"/>
            <w:tcBorders>
              <w:top w:val="nil"/>
              <w:left w:val="nil"/>
              <w:bottom w:val="single" w:sz="4" w:space="0" w:color="auto"/>
              <w:right w:val="single" w:sz="4" w:space="0" w:color="auto"/>
            </w:tcBorders>
            <w:vAlign w:val="center"/>
          </w:tcPr>
          <w:p w:rsidR="00AD39F8" w:rsidRPr="0012288C" w:rsidRDefault="00AD39F8" w:rsidP="0012288C">
            <w:pPr>
              <w:spacing w:after="0" w:line="240" w:lineRule="auto"/>
              <w:jc w:val="center"/>
              <w:rPr>
                <w:rFonts w:ascii="Times New Roman" w:hAnsi="Times New Roman"/>
                <w:b/>
                <w:sz w:val="24"/>
                <w:szCs w:val="24"/>
              </w:rPr>
            </w:pPr>
            <w:r w:rsidRPr="0012288C">
              <w:rPr>
                <w:rFonts w:ascii="Times New Roman" w:hAnsi="Times New Roman"/>
                <w:b/>
                <w:sz w:val="24"/>
                <w:szCs w:val="24"/>
              </w:rPr>
              <w:t>Прош-лый год</w:t>
            </w:r>
          </w:p>
        </w:tc>
        <w:tc>
          <w:tcPr>
            <w:tcW w:w="1039" w:type="dxa"/>
            <w:tcBorders>
              <w:top w:val="nil"/>
              <w:left w:val="nil"/>
              <w:bottom w:val="single" w:sz="4" w:space="0" w:color="auto"/>
              <w:right w:val="single" w:sz="4" w:space="0" w:color="auto"/>
            </w:tcBorders>
            <w:vAlign w:val="center"/>
          </w:tcPr>
          <w:p w:rsidR="00AD39F8" w:rsidRPr="0012288C" w:rsidRDefault="00AD39F8" w:rsidP="0012288C">
            <w:pPr>
              <w:spacing w:after="0" w:line="240" w:lineRule="auto"/>
              <w:jc w:val="center"/>
              <w:rPr>
                <w:rFonts w:ascii="Times New Roman" w:hAnsi="Times New Roman"/>
                <w:b/>
                <w:sz w:val="24"/>
                <w:szCs w:val="24"/>
              </w:rPr>
            </w:pPr>
            <w:r w:rsidRPr="0012288C">
              <w:rPr>
                <w:rFonts w:ascii="Times New Roman" w:hAnsi="Times New Roman"/>
                <w:b/>
                <w:sz w:val="24"/>
                <w:szCs w:val="24"/>
              </w:rPr>
              <w:t>Отчет-ный год</w:t>
            </w:r>
          </w:p>
        </w:tc>
        <w:tc>
          <w:tcPr>
            <w:tcW w:w="966" w:type="dxa"/>
            <w:tcBorders>
              <w:top w:val="nil"/>
              <w:left w:val="nil"/>
              <w:bottom w:val="single" w:sz="4" w:space="0" w:color="auto"/>
              <w:right w:val="single" w:sz="4" w:space="0" w:color="auto"/>
            </w:tcBorders>
            <w:vAlign w:val="center"/>
          </w:tcPr>
          <w:p w:rsidR="00AD39F8" w:rsidRPr="0012288C" w:rsidRDefault="00AD39F8" w:rsidP="0012288C">
            <w:pPr>
              <w:spacing w:after="0" w:line="240" w:lineRule="auto"/>
              <w:jc w:val="center"/>
              <w:rPr>
                <w:rFonts w:ascii="Times New Roman" w:hAnsi="Times New Roman"/>
                <w:b/>
                <w:sz w:val="24"/>
                <w:szCs w:val="24"/>
              </w:rPr>
            </w:pPr>
            <w:r w:rsidRPr="0012288C">
              <w:rPr>
                <w:rFonts w:ascii="Times New Roman" w:hAnsi="Times New Roman"/>
                <w:b/>
                <w:sz w:val="24"/>
                <w:szCs w:val="24"/>
              </w:rPr>
              <w:t>Прош-лый год</w:t>
            </w:r>
          </w:p>
        </w:tc>
        <w:tc>
          <w:tcPr>
            <w:tcW w:w="945" w:type="dxa"/>
            <w:tcBorders>
              <w:top w:val="nil"/>
              <w:left w:val="nil"/>
              <w:bottom w:val="single" w:sz="4" w:space="0" w:color="auto"/>
              <w:right w:val="single" w:sz="4" w:space="0" w:color="auto"/>
            </w:tcBorders>
            <w:vAlign w:val="center"/>
          </w:tcPr>
          <w:p w:rsidR="00AD39F8" w:rsidRPr="0012288C" w:rsidRDefault="00AD39F8" w:rsidP="0012288C">
            <w:pPr>
              <w:spacing w:after="0" w:line="240" w:lineRule="auto"/>
              <w:jc w:val="center"/>
              <w:rPr>
                <w:rFonts w:ascii="Times New Roman" w:hAnsi="Times New Roman"/>
                <w:b/>
                <w:sz w:val="24"/>
                <w:szCs w:val="24"/>
              </w:rPr>
            </w:pPr>
            <w:r w:rsidRPr="0012288C">
              <w:rPr>
                <w:rFonts w:ascii="Times New Roman" w:hAnsi="Times New Roman"/>
                <w:b/>
                <w:sz w:val="24"/>
                <w:szCs w:val="24"/>
              </w:rPr>
              <w:t>Отчет-ный год</w:t>
            </w:r>
          </w:p>
        </w:tc>
        <w:tc>
          <w:tcPr>
            <w:tcW w:w="970" w:type="dxa"/>
            <w:tcBorders>
              <w:top w:val="nil"/>
              <w:left w:val="nil"/>
              <w:bottom w:val="single" w:sz="4" w:space="0" w:color="auto"/>
              <w:right w:val="single" w:sz="4" w:space="0" w:color="auto"/>
            </w:tcBorders>
            <w:vAlign w:val="center"/>
          </w:tcPr>
          <w:p w:rsidR="00AD39F8" w:rsidRPr="0012288C" w:rsidRDefault="00AD39F8" w:rsidP="0012288C">
            <w:pPr>
              <w:spacing w:after="0" w:line="240" w:lineRule="auto"/>
              <w:jc w:val="center"/>
              <w:rPr>
                <w:rFonts w:ascii="Times New Roman" w:hAnsi="Times New Roman"/>
                <w:b/>
                <w:sz w:val="24"/>
                <w:szCs w:val="24"/>
              </w:rPr>
            </w:pPr>
            <w:r w:rsidRPr="0012288C">
              <w:rPr>
                <w:rFonts w:ascii="Times New Roman" w:hAnsi="Times New Roman"/>
                <w:b/>
                <w:sz w:val="24"/>
                <w:szCs w:val="24"/>
              </w:rPr>
              <w:t>Прош-лый год</w:t>
            </w:r>
          </w:p>
        </w:tc>
        <w:tc>
          <w:tcPr>
            <w:tcW w:w="926" w:type="dxa"/>
            <w:tcBorders>
              <w:top w:val="nil"/>
              <w:left w:val="nil"/>
              <w:bottom w:val="single" w:sz="4" w:space="0" w:color="auto"/>
              <w:right w:val="single" w:sz="4" w:space="0" w:color="auto"/>
            </w:tcBorders>
            <w:vAlign w:val="center"/>
          </w:tcPr>
          <w:p w:rsidR="00AD39F8" w:rsidRPr="0012288C" w:rsidRDefault="00AD39F8" w:rsidP="0012288C">
            <w:pPr>
              <w:spacing w:after="0" w:line="240" w:lineRule="auto"/>
              <w:jc w:val="center"/>
              <w:rPr>
                <w:rFonts w:ascii="Times New Roman" w:hAnsi="Times New Roman"/>
                <w:b/>
                <w:sz w:val="24"/>
                <w:szCs w:val="24"/>
              </w:rPr>
            </w:pPr>
            <w:r w:rsidRPr="0012288C">
              <w:rPr>
                <w:rFonts w:ascii="Times New Roman" w:hAnsi="Times New Roman"/>
                <w:b/>
                <w:sz w:val="24"/>
                <w:szCs w:val="24"/>
              </w:rPr>
              <w:t>Отчет-ный год</w:t>
            </w:r>
          </w:p>
        </w:tc>
      </w:tr>
      <w:tr w:rsidR="0012288C" w:rsidRPr="00AD39F8" w:rsidTr="00D44345">
        <w:trPr>
          <w:trHeight w:val="270"/>
          <w:jc w:val="center"/>
        </w:trPr>
        <w:tc>
          <w:tcPr>
            <w:tcW w:w="1826" w:type="dxa"/>
            <w:tcBorders>
              <w:top w:val="nil"/>
              <w:left w:val="single" w:sz="4" w:space="0" w:color="auto"/>
              <w:bottom w:val="single" w:sz="4" w:space="0" w:color="auto"/>
              <w:right w:val="single" w:sz="4" w:space="0" w:color="auto"/>
            </w:tcBorders>
            <w:vAlign w:val="center"/>
          </w:tcPr>
          <w:p w:rsidR="00AD39F8" w:rsidRPr="0012288C" w:rsidRDefault="0012288C" w:rsidP="0012288C">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967" w:type="dxa"/>
            <w:tcBorders>
              <w:top w:val="nil"/>
              <w:left w:val="nil"/>
              <w:bottom w:val="single" w:sz="4" w:space="0" w:color="auto"/>
              <w:right w:val="single" w:sz="4" w:space="0" w:color="auto"/>
            </w:tcBorders>
            <w:vAlign w:val="center"/>
          </w:tcPr>
          <w:p w:rsidR="00AD39F8" w:rsidRPr="0012288C" w:rsidRDefault="0012288C" w:rsidP="0012288C">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67" w:type="dxa"/>
            <w:tcBorders>
              <w:top w:val="nil"/>
              <w:left w:val="nil"/>
              <w:bottom w:val="single" w:sz="4" w:space="0" w:color="auto"/>
              <w:right w:val="single" w:sz="4" w:space="0" w:color="auto"/>
            </w:tcBorders>
            <w:vAlign w:val="center"/>
          </w:tcPr>
          <w:p w:rsidR="00AD39F8" w:rsidRPr="0012288C" w:rsidRDefault="0012288C" w:rsidP="0012288C">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921" w:type="dxa"/>
            <w:tcBorders>
              <w:top w:val="nil"/>
              <w:left w:val="nil"/>
              <w:bottom w:val="single" w:sz="4" w:space="0" w:color="auto"/>
              <w:right w:val="single" w:sz="4" w:space="0" w:color="auto"/>
            </w:tcBorders>
            <w:vAlign w:val="center"/>
          </w:tcPr>
          <w:p w:rsidR="00AD39F8" w:rsidRPr="0012288C" w:rsidRDefault="0012288C" w:rsidP="0012288C">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1039" w:type="dxa"/>
            <w:tcBorders>
              <w:top w:val="nil"/>
              <w:left w:val="nil"/>
              <w:bottom w:val="single" w:sz="4" w:space="0" w:color="auto"/>
              <w:right w:val="single" w:sz="4" w:space="0" w:color="auto"/>
            </w:tcBorders>
            <w:vAlign w:val="center"/>
          </w:tcPr>
          <w:p w:rsidR="00AD39F8" w:rsidRPr="0012288C" w:rsidRDefault="0012288C" w:rsidP="0012288C">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966" w:type="dxa"/>
            <w:tcBorders>
              <w:top w:val="nil"/>
              <w:left w:val="nil"/>
              <w:bottom w:val="single" w:sz="4" w:space="0" w:color="auto"/>
              <w:right w:val="single" w:sz="4" w:space="0" w:color="auto"/>
            </w:tcBorders>
            <w:vAlign w:val="center"/>
          </w:tcPr>
          <w:p w:rsidR="00AD39F8" w:rsidRPr="0012288C" w:rsidRDefault="0012288C" w:rsidP="0012288C">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945" w:type="dxa"/>
            <w:tcBorders>
              <w:top w:val="nil"/>
              <w:left w:val="nil"/>
              <w:bottom w:val="single" w:sz="4" w:space="0" w:color="auto"/>
              <w:right w:val="single" w:sz="4" w:space="0" w:color="auto"/>
            </w:tcBorders>
            <w:vAlign w:val="center"/>
          </w:tcPr>
          <w:p w:rsidR="00AD39F8" w:rsidRPr="0012288C" w:rsidRDefault="0012288C" w:rsidP="0012288C">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970" w:type="dxa"/>
            <w:tcBorders>
              <w:top w:val="nil"/>
              <w:left w:val="nil"/>
              <w:bottom w:val="single" w:sz="4" w:space="0" w:color="auto"/>
              <w:right w:val="single" w:sz="4" w:space="0" w:color="auto"/>
            </w:tcBorders>
            <w:vAlign w:val="center"/>
          </w:tcPr>
          <w:p w:rsidR="00AD39F8" w:rsidRPr="0012288C" w:rsidRDefault="0012288C" w:rsidP="0012288C">
            <w:pPr>
              <w:spacing w:after="0" w:line="240" w:lineRule="auto"/>
              <w:jc w:val="center"/>
              <w:rPr>
                <w:rFonts w:ascii="Times New Roman" w:hAnsi="Times New Roman"/>
                <w:sz w:val="24"/>
                <w:szCs w:val="24"/>
                <w:lang w:val="en-US"/>
              </w:rPr>
            </w:pPr>
            <w:r>
              <w:rPr>
                <w:rFonts w:ascii="Times New Roman" w:hAnsi="Times New Roman"/>
                <w:sz w:val="24"/>
                <w:szCs w:val="24"/>
                <w:lang w:val="en-US"/>
              </w:rPr>
              <w:t>8</w:t>
            </w:r>
          </w:p>
        </w:tc>
        <w:tc>
          <w:tcPr>
            <w:tcW w:w="926" w:type="dxa"/>
            <w:tcBorders>
              <w:top w:val="nil"/>
              <w:left w:val="nil"/>
              <w:bottom w:val="single" w:sz="4" w:space="0" w:color="auto"/>
              <w:right w:val="single" w:sz="4" w:space="0" w:color="auto"/>
            </w:tcBorders>
            <w:vAlign w:val="center"/>
          </w:tcPr>
          <w:p w:rsidR="00AD39F8" w:rsidRPr="0012288C" w:rsidRDefault="0012288C" w:rsidP="0012288C">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r>
      <w:tr w:rsidR="0012288C" w:rsidRPr="00AD39F8" w:rsidTr="00D44345">
        <w:trPr>
          <w:trHeight w:val="759"/>
          <w:jc w:val="center"/>
        </w:trPr>
        <w:tc>
          <w:tcPr>
            <w:tcW w:w="1826" w:type="dxa"/>
            <w:tcBorders>
              <w:top w:val="nil"/>
              <w:left w:val="single" w:sz="4" w:space="0" w:color="auto"/>
              <w:bottom w:val="single" w:sz="4" w:space="0" w:color="auto"/>
              <w:right w:val="single" w:sz="4" w:space="0" w:color="auto"/>
            </w:tcBorders>
            <w:vAlign w:val="center"/>
          </w:tcPr>
          <w:p w:rsidR="00AD39F8" w:rsidRPr="00AD39F8" w:rsidRDefault="00AD39F8" w:rsidP="00AD39F8">
            <w:pPr>
              <w:spacing w:after="0" w:line="240" w:lineRule="auto"/>
              <w:jc w:val="both"/>
              <w:rPr>
                <w:rFonts w:ascii="Times New Roman" w:hAnsi="Times New Roman"/>
                <w:sz w:val="24"/>
                <w:szCs w:val="24"/>
              </w:rPr>
            </w:pPr>
            <w:r w:rsidRPr="00AD39F8">
              <w:rPr>
                <w:rFonts w:ascii="Times New Roman" w:hAnsi="Times New Roman"/>
                <w:sz w:val="24"/>
                <w:szCs w:val="24"/>
              </w:rPr>
              <w:t>Количест</w:t>
            </w:r>
            <w:r w:rsidR="0012288C">
              <w:rPr>
                <w:rFonts w:ascii="Times New Roman" w:hAnsi="Times New Roman"/>
                <w:sz w:val="24"/>
                <w:szCs w:val="24"/>
                <w:lang w:val="en-US"/>
              </w:rPr>
              <w:t>-</w:t>
            </w:r>
            <w:r w:rsidRPr="00AD39F8">
              <w:rPr>
                <w:rFonts w:ascii="Times New Roman" w:hAnsi="Times New Roman"/>
                <w:sz w:val="24"/>
                <w:szCs w:val="24"/>
              </w:rPr>
              <w:t xml:space="preserve">во, </w:t>
            </w:r>
            <w:r w:rsidRPr="00AD39F8">
              <w:rPr>
                <w:rFonts w:ascii="Times New Roman" w:hAnsi="Times New Roman"/>
                <w:sz w:val="24"/>
                <w:szCs w:val="24"/>
                <w:lang w:val="en-US"/>
              </w:rPr>
              <w:t>Q</w:t>
            </w:r>
            <w:r w:rsidRPr="00AD39F8">
              <w:rPr>
                <w:rFonts w:ascii="Times New Roman" w:hAnsi="Times New Roman"/>
                <w:sz w:val="24"/>
                <w:szCs w:val="24"/>
              </w:rPr>
              <w:t>,  шт.</w:t>
            </w:r>
          </w:p>
        </w:tc>
        <w:tc>
          <w:tcPr>
            <w:tcW w:w="967"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9400</w:t>
            </w:r>
          </w:p>
        </w:tc>
        <w:tc>
          <w:tcPr>
            <w:tcW w:w="967"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11500</w:t>
            </w:r>
          </w:p>
        </w:tc>
        <w:tc>
          <w:tcPr>
            <w:tcW w:w="921"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4800</w:t>
            </w:r>
          </w:p>
        </w:tc>
        <w:tc>
          <w:tcPr>
            <w:tcW w:w="1039"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5880</w:t>
            </w:r>
          </w:p>
        </w:tc>
        <w:tc>
          <w:tcPr>
            <w:tcW w:w="966"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7000</w:t>
            </w:r>
          </w:p>
        </w:tc>
        <w:tc>
          <w:tcPr>
            <w:tcW w:w="945"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7000</w:t>
            </w:r>
          </w:p>
        </w:tc>
        <w:tc>
          <w:tcPr>
            <w:tcW w:w="970"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21200</w:t>
            </w:r>
          </w:p>
        </w:tc>
        <w:tc>
          <w:tcPr>
            <w:tcW w:w="926" w:type="dxa"/>
            <w:tcBorders>
              <w:top w:val="nil"/>
              <w:left w:val="nil"/>
              <w:bottom w:val="single" w:sz="4" w:space="0" w:color="auto"/>
              <w:right w:val="single" w:sz="4" w:space="0" w:color="auto"/>
            </w:tcBorders>
            <w:vAlign w:val="center"/>
          </w:tcPr>
          <w:p w:rsidR="00AD39F8" w:rsidRPr="00D44345" w:rsidRDefault="008306B2"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24380</w:t>
            </w:r>
          </w:p>
        </w:tc>
      </w:tr>
      <w:tr w:rsidR="0012288C" w:rsidRPr="00AD39F8" w:rsidTr="00D44345">
        <w:trPr>
          <w:trHeight w:val="531"/>
          <w:jc w:val="center"/>
        </w:trPr>
        <w:tc>
          <w:tcPr>
            <w:tcW w:w="1826" w:type="dxa"/>
            <w:tcBorders>
              <w:top w:val="nil"/>
              <w:left w:val="single" w:sz="4" w:space="0" w:color="auto"/>
              <w:bottom w:val="single" w:sz="4" w:space="0" w:color="auto"/>
              <w:right w:val="single" w:sz="4" w:space="0" w:color="auto"/>
            </w:tcBorders>
            <w:vAlign w:val="center"/>
          </w:tcPr>
          <w:p w:rsidR="00AD39F8" w:rsidRPr="0012288C" w:rsidRDefault="0012288C" w:rsidP="00AD39F8">
            <w:pPr>
              <w:spacing w:after="0" w:line="240" w:lineRule="auto"/>
              <w:jc w:val="both"/>
              <w:rPr>
                <w:rFonts w:ascii="Times New Roman" w:hAnsi="Times New Roman"/>
                <w:sz w:val="24"/>
                <w:szCs w:val="24"/>
                <w:lang w:val="en-US"/>
              </w:rPr>
            </w:pPr>
            <w:r>
              <w:rPr>
                <w:rFonts w:ascii="Times New Roman" w:hAnsi="Times New Roman"/>
                <w:sz w:val="24"/>
                <w:szCs w:val="24"/>
              </w:rPr>
              <w:t>Цена,</w:t>
            </w:r>
            <w:r w:rsidR="00AD39F8" w:rsidRPr="00AD39F8">
              <w:rPr>
                <w:rFonts w:ascii="Times New Roman" w:hAnsi="Times New Roman"/>
                <w:sz w:val="24"/>
                <w:szCs w:val="24"/>
                <w:lang w:val="en-US"/>
              </w:rPr>
              <w:t xml:space="preserve">Z, </w:t>
            </w:r>
            <w:r w:rsidR="00AD39F8" w:rsidRPr="00AD39F8">
              <w:rPr>
                <w:rFonts w:ascii="Times New Roman" w:hAnsi="Times New Roman"/>
                <w:sz w:val="24"/>
                <w:szCs w:val="24"/>
              </w:rPr>
              <w:t xml:space="preserve"> тыс. руб.</w:t>
            </w:r>
          </w:p>
        </w:tc>
        <w:tc>
          <w:tcPr>
            <w:tcW w:w="967"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250,0</w:t>
            </w:r>
          </w:p>
        </w:tc>
        <w:tc>
          <w:tcPr>
            <w:tcW w:w="967"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256,0</w:t>
            </w:r>
          </w:p>
        </w:tc>
        <w:tc>
          <w:tcPr>
            <w:tcW w:w="921"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300,0</w:t>
            </w:r>
          </w:p>
        </w:tc>
        <w:tc>
          <w:tcPr>
            <w:tcW w:w="1039"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305,34</w:t>
            </w:r>
          </w:p>
        </w:tc>
        <w:tc>
          <w:tcPr>
            <w:tcW w:w="966"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350,0</w:t>
            </w:r>
          </w:p>
        </w:tc>
        <w:tc>
          <w:tcPr>
            <w:tcW w:w="945"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357,0</w:t>
            </w:r>
          </w:p>
        </w:tc>
        <w:tc>
          <w:tcPr>
            <w:tcW w:w="970"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X</w:t>
            </w:r>
          </w:p>
        </w:tc>
        <w:tc>
          <w:tcPr>
            <w:tcW w:w="926" w:type="dxa"/>
            <w:tcBorders>
              <w:top w:val="nil"/>
              <w:left w:val="nil"/>
              <w:bottom w:val="single" w:sz="4" w:space="0" w:color="auto"/>
              <w:right w:val="single" w:sz="4" w:space="0" w:color="auto"/>
            </w:tcBorders>
            <w:vAlign w:val="center"/>
          </w:tcPr>
          <w:p w:rsidR="00AD39F8" w:rsidRPr="00D44345" w:rsidRDefault="008306B2"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X</w:t>
            </w:r>
          </w:p>
        </w:tc>
      </w:tr>
      <w:tr w:rsidR="0012288C" w:rsidRPr="00AD39F8" w:rsidTr="00D44345">
        <w:trPr>
          <w:trHeight w:val="705"/>
          <w:jc w:val="center"/>
        </w:trPr>
        <w:tc>
          <w:tcPr>
            <w:tcW w:w="1826" w:type="dxa"/>
            <w:tcBorders>
              <w:top w:val="nil"/>
              <w:left w:val="single" w:sz="4" w:space="0" w:color="auto"/>
              <w:bottom w:val="single" w:sz="4" w:space="0" w:color="auto"/>
              <w:right w:val="single" w:sz="4" w:space="0" w:color="auto"/>
            </w:tcBorders>
            <w:vAlign w:val="center"/>
          </w:tcPr>
          <w:p w:rsidR="0012288C" w:rsidRDefault="0012288C" w:rsidP="00AD39F8">
            <w:pPr>
              <w:spacing w:after="0" w:line="240" w:lineRule="auto"/>
              <w:jc w:val="both"/>
              <w:rPr>
                <w:rFonts w:ascii="Times New Roman" w:hAnsi="Times New Roman"/>
                <w:sz w:val="24"/>
                <w:szCs w:val="24"/>
                <w:lang w:val="en-US"/>
              </w:rPr>
            </w:pPr>
            <w:r>
              <w:rPr>
                <w:rFonts w:ascii="Times New Roman" w:hAnsi="Times New Roman"/>
                <w:sz w:val="24"/>
                <w:szCs w:val="24"/>
              </w:rPr>
              <w:t>Стоимость</w:t>
            </w:r>
            <w:r w:rsidR="00AD39F8" w:rsidRPr="00AD39F8">
              <w:rPr>
                <w:rFonts w:ascii="Times New Roman" w:hAnsi="Times New Roman"/>
                <w:sz w:val="24"/>
                <w:szCs w:val="24"/>
                <w:lang w:val="en-US"/>
              </w:rPr>
              <w:t xml:space="preserve"> QZ,</w:t>
            </w:r>
            <w:r w:rsidR="00AD39F8" w:rsidRPr="00AD39F8">
              <w:rPr>
                <w:rFonts w:ascii="Times New Roman" w:hAnsi="Times New Roman"/>
                <w:sz w:val="24"/>
                <w:szCs w:val="24"/>
              </w:rPr>
              <w:t xml:space="preserve"> </w:t>
            </w:r>
          </w:p>
          <w:p w:rsidR="00AD39F8" w:rsidRPr="00AD39F8" w:rsidRDefault="00AD39F8" w:rsidP="00AD39F8">
            <w:pPr>
              <w:spacing w:after="0" w:line="240" w:lineRule="auto"/>
              <w:jc w:val="both"/>
              <w:rPr>
                <w:rFonts w:ascii="Times New Roman" w:hAnsi="Times New Roman"/>
                <w:sz w:val="24"/>
                <w:szCs w:val="24"/>
              </w:rPr>
            </w:pPr>
            <w:r w:rsidRPr="00AD39F8">
              <w:rPr>
                <w:rFonts w:ascii="Times New Roman" w:hAnsi="Times New Roman"/>
                <w:sz w:val="24"/>
                <w:szCs w:val="24"/>
              </w:rPr>
              <w:t>тыс. руб.</w:t>
            </w:r>
          </w:p>
        </w:tc>
        <w:tc>
          <w:tcPr>
            <w:tcW w:w="967"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2350000</w:t>
            </w:r>
          </w:p>
        </w:tc>
        <w:tc>
          <w:tcPr>
            <w:tcW w:w="967"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2944000</w:t>
            </w:r>
          </w:p>
        </w:tc>
        <w:tc>
          <w:tcPr>
            <w:tcW w:w="921"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1440000</w:t>
            </w:r>
          </w:p>
        </w:tc>
        <w:tc>
          <w:tcPr>
            <w:tcW w:w="1039"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1795399</w:t>
            </w:r>
          </w:p>
        </w:tc>
        <w:tc>
          <w:tcPr>
            <w:tcW w:w="966"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2450000</w:t>
            </w:r>
          </w:p>
        </w:tc>
        <w:tc>
          <w:tcPr>
            <w:tcW w:w="945"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2499000</w:t>
            </w:r>
          </w:p>
        </w:tc>
        <w:tc>
          <w:tcPr>
            <w:tcW w:w="970"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6240000</w:t>
            </w:r>
          </w:p>
        </w:tc>
        <w:tc>
          <w:tcPr>
            <w:tcW w:w="926" w:type="dxa"/>
            <w:tcBorders>
              <w:top w:val="nil"/>
              <w:left w:val="nil"/>
              <w:bottom w:val="single" w:sz="4" w:space="0" w:color="auto"/>
              <w:right w:val="single" w:sz="4" w:space="0" w:color="auto"/>
            </w:tcBorders>
            <w:vAlign w:val="center"/>
          </w:tcPr>
          <w:p w:rsidR="00AD39F8" w:rsidRPr="00D44345" w:rsidRDefault="008306B2"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7238399</w:t>
            </w:r>
          </w:p>
        </w:tc>
      </w:tr>
      <w:tr w:rsidR="0012288C" w:rsidRPr="00AD39F8" w:rsidTr="00D44345">
        <w:trPr>
          <w:trHeight w:val="1050"/>
          <w:jc w:val="center"/>
        </w:trPr>
        <w:tc>
          <w:tcPr>
            <w:tcW w:w="1826" w:type="dxa"/>
            <w:tcBorders>
              <w:top w:val="nil"/>
              <w:left w:val="single" w:sz="4" w:space="0" w:color="auto"/>
              <w:bottom w:val="single" w:sz="4" w:space="0" w:color="auto"/>
              <w:right w:val="single" w:sz="4" w:space="0" w:color="auto"/>
            </w:tcBorders>
            <w:vAlign w:val="center"/>
          </w:tcPr>
          <w:p w:rsidR="0012288C" w:rsidRPr="0012288C" w:rsidRDefault="00AD39F8" w:rsidP="00AD39F8">
            <w:pPr>
              <w:spacing w:after="0" w:line="240" w:lineRule="auto"/>
              <w:jc w:val="both"/>
              <w:rPr>
                <w:rFonts w:ascii="Times New Roman" w:hAnsi="Times New Roman"/>
                <w:sz w:val="24"/>
                <w:szCs w:val="24"/>
              </w:rPr>
            </w:pPr>
            <w:r w:rsidRPr="00AD39F8">
              <w:rPr>
                <w:rFonts w:ascii="Times New Roman" w:hAnsi="Times New Roman"/>
                <w:sz w:val="24"/>
                <w:szCs w:val="24"/>
              </w:rPr>
              <w:t>Себестои</w:t>
            </w:r>
            <w:r w:rsidR="0012288C" w:rsidRPr="0012288C">
              <w:rPr>
                <w:rFonts w:ascii="Times New Roman" w:hAnsi="Times New Roman"/>
                <w:sz w:val="24"/>
                <w:szCs w:val="24"/>
              </w:rPr>
              <w:t>-</w:t>
            </w:r>
            <w:r w:rsidR="0012288C">
              <w:rPr>
                <w:rFonts w:ascii="Times New Roman" w:hAnsi="Times New Roman"/>
                <w:sz w:val="24"/>
                <w:szCs w:val="24"/>
              </w:rPr>
              <w:t>мость единицы продукции</w:t>
            </w:r>
            <w:r w:rsidR="00B447E1">
              <w:rPr>
                <w:rFonts w:ascii="Times New Roman" w:hAnsi="Times New Roman"/>
                <w:sz w:val="24"/>
                <w:szCs w:val="24"/>
              </w:rPr>
              <w:t xml:space="preserve"> </w:t>
            </w:r>
            <w:r w:rsidRPr="00AD39F8">
              <w:rPr>
                <w:rFonts w:ascii="Times New Roman" w:hAnsi="Times New Roman"/>
                <w:sz w:val="24"/>
                <w:szCs w:val="24"/>
                <w:lang w:val="en-US"/>
              </w:rPr>
              <w:t>P</w:t>
            </w:r>
            <w:r w:rsidRPr="00AD39F8">
              <w:rPr>
                <w:rFonts w:ascii="Times New Roman" w:hAnsi="Times New Roman"/>
                <w:sz w:val="24"/>
                <w:szCs w:val="24"/>
              </w:rPr>
              <w:t xml:space="preserve">, </w:t>
            </w:r>
          </w:p>
          <w:p w:rsidR="00AD39F8" w:rsidRPr="00AD39F8" w:rsidRDefault="00AD39F8" w:rsidP="00AD39F8">
            <w:pPr>
              <w:spacing w:after="0" w:line="240" w:lineRule="auto"/>
              <w:jc w:val="both"/>
              <w:rPr>
                <w:rFonts w:ascii="Times New Roman" w:hAnsi="Times New Roman"/>
                <w:sz w:val="24"/>
                <w:szCs w:val="24"/>
              </w:rPr>
            </w:pPr>
            <w:r w:rsidRPr="00AD39F8">
              <w:rPr>
                <w:rFonts w:ascii="Times New Roman" w:hAnsi="Times New Roman"/>
                <w:sz w:val="24"/>
                <w:szCs w:val="24"/>
              </w:rPr>
              <w:t>тыс. руб.</w:t>
            </w:r>
          </w:p>
        </w:tc>
        <w:tc>
          <w:tcPr>
            <w:tcW w:w="967"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191,84</w:t>
            </w:r>
          </w:p>
        </w:tc>
        <w:tc>
          <w:tcPr>
            <w:tcW w:w="967"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253,99</w:t>
            </w:r>
          </w:p>
        </w:tc>
        <w:tc>
          <w:tcPr>
            <w:tcW w:w="921"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328,98</w:t>
            </w:r>
          </w:p>
        </w:tc>
        <w:tc>
          <w:tcPr>
            <w:tcW w:w="1039"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231,41</w:t>
            </w:r>
          </w:p>
        </w:tc>
        <w:tc>
          <w:tcPr>
            <w:tcW w:w="966"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328,0</w:t>
            </w:r>
          </w:p>
        </w:tc>
        <w:tc>
          <w:tcPr>
            <w:tcW w:w="945"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319,0</w:t>
            </w:r>
          </w:p>
        </w:tc>
        <w:tc>
          <w:tcPr>
            <w:tcW w:w="970" w:type="dxa"/>
            <w:tcBorders>
              <w:top w:val="nil"/>
              <w:left w:val="nil"/>
              <w:bottom w:val="single" w:sz="4" w:space="0" w:color="auto"/>
              <w:right w:val="single" w:sz="4" w:space="0" w:color="auto"/>
            </w:tcBorders>
            <w:vAlign w:val="center"/>
          </w:tcPr>
          <w:p w:rsidR="00AD39F8" w:rsidRPr="00D44345" w:rsidRDefault="00AD39F8" w:rsidP="0012288C">
            <w:pPr>
              <w:spacing w:after="0" w:line="240" w:lineRule="auto"/>
              <w:jc w:val="center"/>
              <w:rPr>
                <w:rFonts w:ascii="Times New Roman" w:hAnsi="Times New Roman"/>
                <w:b/>
                <w:sz w:val="20"/>
                <w:szCs w:val="20"/>
              </w:rPr>
            </w:pPr>
            <w:r w:rsidRPr="00D44345">
              <w:rPr>
                <w:rFonts w:ascii="Times New Roman" w:hAnsi="Times New Roman"/>
                <w:b/>
                <w:sz w:val="20"/>
                <w:szCs w:val="20"/>
              </w:rPr>
              <w:t>Х</w:t>
            </w:r>
          </w:p>
        </w:tc>
        <w:tc>
          <w:tcPr>
            <w:tcW w:w="926" w:type="dxa"/>
            <w:tcBorders>
              <w:top w:val="nil"/>
              <w:left w:val="nil"/>
              <w:bottom w:val="single" w:sz="4" w:space="0" w:color="auto"/>
              <w:right w:val="single" w:sz="4" w:space="0" w:color="auto"/>
            </w:tcBorders>
            <w:vAlign w:val="center"/>
          </w:tcPr>
          <w:p w:rsidR="00AD39F8" w:rsidRPr="00D44345" w:rsidRDefault="00AD39F8" w:rsidP="0012288C">
            <w:pPr>
              <w:spacing w:after="0" w:line="240" w:lineRule="auto"/>
              <w:jc w:val="center"/>
              <w:rPr>
                <w:rFonts w:ascii="Times New Roman" w:hAnsi="Times New Roman"/>
                <w:b/>
                <w:sz w:val="20"/>
                <w:szCs w:val="20"/>
              </w:rPr>
            </w:pPr>
            <w:r w:rsidRPr="00D44345">
              <w:rPr>
                <w:rFonts w:ascii="Times New Roman" w:hAnsi="Times New Roman"/>
                <w:b/>
                <w:sz w:val="20"/>
                <w:szCs w:val="20"/>
              </w:rPr>
              <w:t>Х</w:t>
            </w:r>
          </w:p>
        </w:tc>
      </w:tr>
      <w:tr w:rsidR="0012288C" w:rsidRPr="00AD39F8" w:rsidTr="00D44345">
        <w:trPr>
          <w:trHeight w:val="925"/>
          <w:jc w:val="center"/>
        </w:trPr>
        <w:tc>
          <w:tcPr>
            <w:tcW w:w="1826" w:type="dxa"/>
            <w:tcBorders>
              <w:top w:val="nil"/>
              <w:left w:val="single" w:sz="4" w:space="0" w:color="auto"/>
              <w:bottom w:val="single" w:sz="4" w:space="0" w:color="auto"/>
              <w:right w:val="single" w:sz="4" w:space="0" w:color="auto"/>
            </w:tcBorders>
            <w:vAlign w:val="center"/>
          </w:tcPr>
          <w:p w:rsidR="0012288C" w:rsidRPr="0012288C" w:rsidRDefault="00AD39F8" w:rsidP="00AD39F8">
            <w:pPr>
              <w:spacing w:after="0" w:line="240" w:lineRule="auto"/>
              <w:jc w:val="both"/>
              <w:rPr>
                <w:rFonts w:ascii="Times New Roman" w:hAnsi="Times New Roman"/>
                <w:sz w:val="24"/>
                <w:szCs w:val="24"/>
              </w:rPr>
            </w:pPr>
            <w:r w:rsidRPr="00AD39F8">
              <w:rPr>
                <w:rFonts w:ascii="Times New Roman" w:hAnsi="Times New Roman"/>
                <w:sz w:val="24"/>
                <w:szCs w:val="24"/>
              </w:rPr>
              <w:t>Себестои</w:t>
            </w:r>
            <w:r w:rsidR="0012288C" w:rsidRPr="0012288C">
              <w:rPr>
                <w:rFonts w:ascii="Times New Roman" w:hAnsi="Times New Roman"/>
                <w:sz w:val="24"/>
                <w:szCs w:val="24"/>
              </w:rPr>
              <w:t>-</w:t>
            </w:r>
            <w:r w:rsidR="0012288C">
              <w:rPr>
                <w:rFonts w:ascii="Times New Roman" w:hAnsi="Times New Roman"/>
                <w:sz w:val="24"/>
                <w:szCs w:val="24"/>
              </w:rPr>
              <w:t>мость продукции</w:t>
            </w:r>
            <w:r w:rsidR="00B447E1">
              <w:rPr>
                <w:rFonts w:ascii="Times New Roman" w:hAnsi="Times New Roman"/>
                <w:sz w:val="24"/>
                <w:szCs w:val="24"/>
              </w:rPr>
              <w:t xml:space="preserve"> </w:t>
            </w:r>
            <w:r w:rsidRPr="00AD39F8">
              <w:rPr>
                <w:rFonts w:ascii="Times New Roman" w:hAnsi="Times New Roman"/>
                <w:sz w:val="24"/>
                <w:szCs w:val="24"/>
                <w:lang w:val="en-US"/>
              </w:rPr>
              <w:t>QP</w:t>
            </w:r>
            <w:r w:rsidRPr="00AD39F8">
              <w:rPr>
                <w:rFonts w:ascii="Times New Roman" w:hAnsi="Times New Roman"/>
                <w:sz w:val="24"/>
                <w:szCs w:val="24"/>
              </w:rPr>
              <w:t xml:space="preserve">, </w:t>
            </w:r>
          </w:p>
          <w:p w:rsidR="00AD39F8" w:rsidRPr="00AD39F8" w:rsidRDefault="00AD39F8" w:rsidP="00AD39F8">
            <w:pPr>
              <w:spacing w:after="0" w:line="240" w:lineRule="auto"/>
              <w:jc w:val="both"/>
              <w:rPr>
                <w:rFonts w:ascii="Times New Roman" w:hAnsi="Times New Roman"/>
                <w:sz w:val="24"/>
                <w:szCs w:val="24"/>
              </w:rPr>
            </w:pPr>
            <w:r w:rsidRPr="00AD39F8">
              <w:rPr>
                <w:rFonts w:ascii="Times New Roman" w:hAnsi="Times New Roman"/>
                <w:sz w:val="24"/>
                <w:szCs w:val="24"/>
              </w:rPr>
              <w:t>тыс. руб.</w:t>
            </w:r>
          </w:p>
        </w:tc>
        <w:tc>
          <w:tcPr>
            <w:tcW w:w="967"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1803296</w:t>
            </w:r>
          </w:p>
        </w:tc>
        <w:tc>
          <w:tcPr>
            <w:tcW w:w="967"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2920885</w:t>
            </w:r>
          </w:p>
        </w:tc>
        <w:tc>
          <w:tcPr>
            <w:tcW w:w="921"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1579104</w:t>
            </w:r>
          </w:p>
        </w:tc>
        <w:tc>
          <w:tcPr>
            <w:tcW w:w="1039"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1360691</w:t>
            </w:r>
          </w:p>
        </w:tc>
        <w:tc>
          <w:tcPr>
            <w:tcW w:w="966"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2296000</w:t>
            </w:r>
          </w:p>
        </w:tc>
        <w:tc>
          <w:tcPr>
            <w:tcW w:w="945"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2233000</w:t>
            </w:r>
          </w:p>
        </w:tc>
        <w:tc>
          <w:tcPr>
            <w:tcW w:w="970" w:type="dxa"/>
            <w:tcBorders>
              <w:top w:val="nil"/>
              <w:left w:val="nil"/>
              <w:bottom w:val="single" w:sz="4" w:space="0" w:color="auto"/>
              <w:right w:val="single" w:sz="4" w:space="0" w:color="auto"/>
            </w:tcBorders>
            <w:vAlign w:val="center"/>
          </w:tcPr>
          <w:p w:rsidR="00AD39F8" w:rsidRPr="00D44345" w:rsidRDefault="0012288C"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5678400</w:t>
            </w:r>
          </w:p>
        </w:tc>
        <w:tc>
          <w:tcPr>
            <w:tcW w:w="926" w:type="dxa"/>
            <w:tcBorders>
              <w:top w:val="nil"/>
              <w:left w:val="nil"/>
              <w:bottom w:val="single" w:sz="4" w:space="0" w:color="auto"/>
              <w:right w:val="single" w:sz="4" w:space="0" w:color="auto"/>
            </w:tcBorders>
            <w:vAlign w:val="center"/>
          </w:tcPr>
          <w:p w:rsidR="00AD39F8" w:rsidRPr="00D44345" w:rsidRDefault="008306B2" w:rsidP="0012288C">
            <w:pPr>
              <w:spacing w:after="0" w:line="240" w:lineRule="auto"/>
              <w:jc w:val="center"/>
              <w:rPr>
                <w:rFonts w:ascii="Times New Roman" w:hAnsi="Times New Roman"/>
                <w:b/>
                <w:sz w:val="20"/>
                <w:szCs w:val="20"/>
                <w:lang w:val="en-US"/>
              </w:rPr>
            </w:pPr>
            <w:r w:rsidRPr="00D44345">
              <w:rPr>
                <w:rFonts w:ascii="Times New Roman" w:hAnsi="Times New Roman"/>
                <w:b/>
                <w:sz w:val="20"/>
                <w:szCs w:val="20"/>
                <w:lang w:val="en-US"/>
              </w:rPr>
              <w:t>6514576</w:t>
            </w:r>
          </w:p>
        </w:tc>
      </w:tr>
      <w:tr w:rsidR="00D44345" w:rsidRPr="00AD39F8" w:rsidTr="00D44345">
        <w:trPr>
          <w:trHeight w:val="925"/>
          <w:jc w:val="center"/>
        </w:trPr>
        <w:tc>
          <w:tcPr>
            <w:tcW w:w="1826" w:type="dxa"/>
            <w:tcBorders>
              <w:top w:val="single" w:sz="4" w:space="0" w:color="auto"/>
              <w:left w:val="single" w:sz="4" w:space="0" w:color="auto"/>
              <w:bottom w:val="single" w:sz="4" w:space="0" w:color="auto"/>
              <w:right w:val="single" w:sz="4" w:space="0" w:color="auto"/>
            </w:tcBorders>
            <w:vAlign w:val="center"/>
          </w:tcPr>
          <w:p w:rsidR="00D44345" w:rsidRPr="00D44345" w:rsidRDefault="00D44345" w:rsidP="00AD39F8">
            <w:pPr>
              <w:spacing w:after="0" w:line="240" w:lineRule="auto"/>
              <w:jc w:val="both"/>
              <w:rPr>
                <w:rFonts w:ascii="Times New Roman" w:hAnsi="Times New Roman"/>
                <w:sz w:val="24"/>
                <w:szCs w:val="24"/>
              </w:rPr>
            </w:pPr>
            <w:r w:rsidRPr="00D44345">
              <w:rPr>
                <w:rFonts w:ascii="Times New Roman" w:hAnsi="Times New Roman"/>
                <w:sz w:val="24"/>
                <w:szCs w:val="24"/>
              </w:rPr>
              <w:t>Себестоимость объема продаж отчетного года при себестоимости единицы прошлого года, тыс. руб.</w:t>
            </w:r>
            <w:r w:rsidRPr="00D44345">
              <w:rPr>
                <w:rFonts w:ascii="Times New Roman" w:hAnsi="Times New Roman"/>
                <w:position w:val="-1"/>
                <w:sz w:val="24"/>
                <w:szCs w:val="24"/>
              </w:rPr>
              <w:object w:dxaOrig="693" w:dyaOrig="319">
                <v:shape id="_x0000_i1035" type="#_x0000_t75" style="width:34.5pt;height:15.75pt" o:ole="" filled="t">
                  <v:fill color2="black"/>
                  <v:imagedata r:id="rId24" o:title=""/>
                </v:shape>
                <o:OLEObject Type="Embed" ProgID="Equation.3" ShapeID="_x0000_i1035" DrawAspect="Content" ObjectID="_1461850088" r:id="rId25"/>
              </w:object>
            </w:r>
          </w:p>
        </w:tc>
        <w:tc>
          <w:tcPr>
            <w:tcW w:w="967" w:type="dxa"/>
            <w:tcBorders>
              <w:top w:val="single" w:sz="4" w:space="0" w:color="auto"/>
              <w:left w:val="nil"/>
              <w:bottom w:val="single" w:sz="4" w:space="0" w:color="auto"/>
              <w:right w:val="single" w:sz="4" w:space="0" w:color="auto"/>
            </w:tcBorders>
            <w:vAlign w:val="center"/>
          </w:tcPr>
          <w:p w:rsidR="00D44345" w:rsidRPr="00D44345" w:rsidRDefault="00D44345" w:rsidP="0012288C">
            <w:pPr>
              <w:spacing w:after="0" w:line="240" w:lineRule="auto"/>
              <w:jc w:val="center"/>
              <w:rPr>
                <w:rFonts w:ascii="Times New Roman" w:hAnsi="Times New Roman"/>
                <w:b/>
                <w:sz w:val="20"/>
                <w:szCs w:val="20"/>
              </w:rPr>
            </w:pPr>
            <w:r>
              <w:rPr>
                <w:rFonts w:ascii="Times New Roman" w:hAnsi="Times New Roman"/>
                <w:b/>
                <w:sz w:val="20"/>
                <w:szCs w:val="20"/>
              </w:rPr>
              <w:t>Х</w:t>
            </w:r>
          </w:p>
        </w:tc>
        <w:tc>
          <w:tcPr>
            <w:tcW w:w="967" w:type="dxa"/>
            <w:tcBorders>
              <w:top w:val="single" w:sz="4" w:space="0" w:color="auto"/>
              <w:left w:val="nil"/>
              <w:bottom w:val="single" w:sz="4" w:space="0" w:color="auto"/>
              <w:right w:val="single" w:sz="4" w:space="0" w:color="auto"/>
            </w:tcBorders>
            <w:vAlign w:val="center"/>
          </w:tcPr>
          <w:p w:rsidR="00D44345" w:rsidRPr="00D44345" w:rsidRDefault="00D44345" w:rsidP="0012288C">
            <w:pPr>
              <w:spacing w:after="0" w:line="240" w:lineRule="auto"/>
              <w:jc w:val="center"/>
              <w:rPr>
                <w:rFonts w:ascii="Times New Roman" w:hAnsi="Times New Roman"/>
                <w:b/>
                <w:sz w:val="20"/>
                <w:szCs w:val="20"/>
              </w:rPr>
            </w:pPr>
            <w:r>
              <w:rPr>
                <w:rFonts w:ascii="Times New Roman" w:hAnsi="Times New Roman"/>
                <w:b/>
                <w:sz w:val="20"/>
                <w:szCs w:val="20"/>
              </w:rPr>
              <w:t>2206160</w:t>
            </w:r>
          </w:p>
        </w:tc>
        <w:tc>
          <w:tcPr>
            <w:tcW w:w="921" w:type="dxa"/>
            <w:tcBorders>
              <w:top w:val="single" w:sz="4" w:space="0" w:color="auto"/>
              <w:left w:val="nil"/>
              <w:bottom w:val="single" w:sz="4" w:space="0" w:color="auto"/>
              <w:right w:val="single" w:sz="4" w:space="0" w:color="auto"/>
            </w:tcBorders>
            <w:vAlign w:val="center"/>
          </w:tcPr>
          <w:p w:rsidR="00D44345" w:rsidRPr="00D44345" w:rsidRDefault="00D44345" w:rsidP="0012288C">
            <w:pPr>
              <w:spacing w:after="0" w:line="240" w:lineRule="auto"/>
              <w:jc w:val="center"/>
              <w:rPr>
                <w:rFonts w:ascii="Times New Roman" w:hAnsi="Times New Roman"/>
                <w:b/>
                <w:sz w:val="20"/>
                <w:szCs w:val="20"/>
              </w:rPr>
            </w:pPr>
            <w:r>
              <w:rPr>
                <w:rFonts w:ascii="Times New Roman" w:hAnsi="Times New Roman"/>
                <w:b/>
                <w:sz w:val="20"/>
                <w:szCs w:val="20"/>
              </w:rPr>
              <w:t>Х</w:t>
            </w:r>
          </w:p>
        </w:tc>
        <w:tc>
          <w:tcPr>
            <w:tcW w:w="1039" w:type="dxa"/>
            <w:tcBorders>
              <w:top w:val="single" w:sz="4" w:space="0" w:color="auto"/>
              <w:left w:val="nil"/>
              <w:bottom w:val="single" w:sz="4" w:space="0" w:color="auto"/>
              <w:right w:val="single" w:sz="4" w:space="0" w:color="auto"/>
            </w:tcBorders>
            <w:vAlign w:val="center"/>
          </w:tcPr>
          <w:p w:rsidR="00D44345" w:rsidRPr="00D44345" w:rsidRDefault="00D44345" w:rsidP="0012288C">
            <w:pPr>
              <w:spacing w:after="0" w:line="240" w:lineRule="auto"/>
              <w:jc w:val="center"/>
              <w:rPr>
                <w:rFonts w:ascii="Times New Roman" w:hAnsi="Times New Roman"/>
                <w:b/>
                <w:sz w:val="20"/>
                <w:szCs w:val="20"/>
              </w:rPr>
            </w:pPr>
            <w:r>
              <w:rPr>
                <w:rFonts w:ascii="Times New Roman" w:hAnsi="Times New Roman"/>
                <w:b/>
                <w:sz w:val="20"/>
                <w:szCs w:val="20"/>
              </w:rPr>
              <w:t>1934402</w:t>
            </w:r>
          </w:p>
        </w:tc>
        <w:tc>
          <w:tcPr>
            <w:tcW w:w="966" w:type="dxa"/>
            <w:tcBorders>
              <w:top w:val="single" w:sz="4" w:space="0" w:color="auto"/>
              <w:left w:val="nil"/>
              <w:bottom w:val="single" w:sz="4" w:space="0" w:color="auto"/>
              <w:right w:val="single" w:sz="4" w:space="0" w:color="auto"/>
            </w:tcBorders>
            <w:vAlign w:val="center"/>
          </w:tcPr>
          <w:p w:rsidR="00D44345" w:rsidRPr="00D44345" w:rsidRDefault="00D44345" w:rsidP="0012288C">
            <w:pPr>
              <w:spacing w:after="0" w:line="240" w:lineRule="auto"/>
              <w:jc w:val="center"/>
              <w:rPr>
                <w:rFonts w:ascii="Times New Roman" w:hAnsi="Times New Roman"/>
                <w:b/>
                <w:sz w:val="20"/>
                <w:szCs w:val="20"/>
              </w:rPr>
            </w:pPr>
            <w:r>
              <w:rPr>
                <w:rFonts w:ascii="Times New Roman" w:hAnsi="Times New Roman"/>
                <w:b/>
                <w:sz w:val="20"/>
                <w:szCs w:val="20"/>
              </w:rPr>
              <w:t>Х</w:t>
            </w:r>
          </w:p>
        </w:tc>
        <w:tc>
          <w:tcPr>
            <w:tcW w:w="945" w:type="dxa"/>
            <w:tcBorders>
              <w:top w:val="single" w:sz="4" w:space="0" w:color="auto"/>
              <w:left w:val="nil"/>
              <w:bottom w:val="single" w:sz="4" w:space="0" w:color="auto"/>
              <w:right w:val="single" w:sz="4" w:space="0" w:color="auto"/>
            </w:tcBorders>
            <w:vAlign w:val="center"/>
          </w:tcPr>
          <w:p w:rsidR="00D44345" w:rsidRPr="00D44345" w:rsidRDefault="00D44345" w:rsidP="0012288C">
            <w:pPr>
              <w:spacing w:after="0" w:line="240" w:lineRule="auto"/>
              <w:jc w:val="center"/>
              <w:rPr>
                <w:rFonts w:ascii="Times New Roman" w:hAnsi="Times New Roman"/>
                <w:b/>
                <w:sz w:val="20"/>
                <w:szCs w:val="20"/>
              </w:rPr>
            </w:pPr>
            <w:r>
              <w:rPr>
                <w:rFonts w:ascii="Times New Roman" w:hAnsi="Times New Roman"/>
                <w:b/>
                <w:sz w:val="20"/>
                <w:szCs w:val="20"/>
              </w:rPr>
              <w:t>2296000</w:t>
            </w:r>
          </w:p>
        </w:tc>
        <w:tc>
          <w:tcPr>
            <w:tcW w:w="970" w:type="dxa"/>
            <w:tcBorders>
              <w:top w:val="single" w:sz="4" w:space="0" w:color="auto"/>
              <w:left w:val="nil"/>
              <w:bottom w:val="single" w:sz="4" w:space="0" w:color="auto"/>
              <w:right w:val="single" w:sz="4" w:space="0" w:color="auto"/>
            </w:tcBorders>
            <w:vAlign w:val="center"/>
          </w:tcPr>
          <w:p w:rsidR="00D44345" w:rsidRPr="00D44345" w:rsidRDefault="00D44345" w:rsidP="0012288C">
            <w:pPr>
              <w:spacing w:after="0" w:line="240" w:lineRule="auto"/>
              <w:jc w:val="center"/>
              <w:rPr>
                <w:rFonts w:ascii="Times New Roman" w:hAnsi="Times New Roman"/>
                <w:b/>
                <w:sz w:val="20"/>
                <w:szCs w:val="20"/>
              </w:rPr>
            </w:pPr>
            <w:r>
              <w:rPr>
                <w:rFonts w:ascii="Times New Roman" w:hAnsi="Times New Roman"/>
                <w:b/>
                <w:sz w:val="20"/>
                <w:szCs w:val="20"/>
              </w:rPr>
              <w:t>Х</w:t>
            </w:r>
          </w:p>
        </w:tc>
        <w:tc>
          <w:tcPr>
            <w:tcW w:w="926" w:type="dxa"/>
            <w:tcBorders>
              <w:top w:val="single" w:sz="4" w:space="0" w:color="auto"/>
              <w:left w:val="nil"/>
              <w:bottom w:val="single" w:sz="4" w:space="0" w:color="auto"/>
              <w:right w:val="single" w:sz="4" w:space="0" w:color="auto"/>
            </w:tcBorders>
            <w:vAlign w:val="center"/>
          </w:tcPr>
          <w:p w:rsidR="00D44345" w:rsidRPr="00D44345" w:rsidRDefault="00D44345" w:rsidP="0012288C">
            <w:pPr>
              <w:spacing w:after="0" w:line="240" w:lineRule="auto"/>
              <w:jc w:val="center"/>
              <w:rPr>
                <w:rFonts w:ascii="Times New Roman" w:hAnsi="Times New Roman"/>
                <w:b/>
                <w:sz w:val="20"/>
                <w:szCs w:val="20"/>
              </w:rPr>
            </w:pPr>
            <w:r>
              <w:rPr>
                <w:rFonts w:ascii="Times New Roman" w:hAnsi="Times New Roman"/>
                <w:b/>
                <w:sz w:val="20"/>
                <w:szCs w:val="20"/>
              </w:rPr>
              <w:t>6436562</w:t>
            </w:r>
          </w:p>
        </w:tc>
      </w:tr>
      <w:tr w:rsidR="00D44345" w:rsidRPr="00AD39F8" w:rsidTr="00D44345">
        <w:trPr>
          <w:trHeight w:val="925"/>
          <w:jc w:val="center"/>
        </w:trPr>
        <w:tc>
          <w:tcPr>
            <w:tcW w:w="1826" w:type="dxa"/>
            <w:tcBorders>
              <w:top w:val="single" w:sz="4" w:space="0" w:color="auto"/>
              <w:left w:val="single" w:sz="4" w:space="0" w:color="auto"/>
              <w:bottom w:val="single" w:sz="4" w:space="0" w:color="auto"/>
              <w:right w:val="single" w:sz="4" w:space="0" w:color="auto"/>
            </w:tcBorders>
            <w:vAlign w:val="center"/>
          </w:tcPr>
          <w:p w:rsidR="00D44345" w:rsidRPr="00D44345" w:rsidRDefault="00D44345" w:rsidP="00AD39F8">
            <w:pPr>
              <w:spacing w:after="0" w:line="240" w:lineRule="auto"/>
              <w:jc w:val="both"/>
              <w:rPr>
                <w:rFonts w:ascii="Times New Roman" w:hAnsi="Times New Roman"/>
                <w:sz w:val="24"/>
                <w:szCs w:val="24"/>
              </w:rPr>
            </w:pPr>
            <w:r w:rsidRPr="00D44345">
              <w:rPr>
                <w:rFonts w:ascii="Times New Roman" w:hAnsi="Times New Roman"/>
                <w:sz w:val="24"/>
                <w:szCs w:val="24"/>
              </w:rPr>
              <w:t xml:space="preserve">Стоимость продаж отчетного года по ценам предыдущего года, тыс. руб. </w:t>
            </w:r>
            <w:r w:rsidRPr="00D44345">
              <w:rPr>
                <w:rFonts w:ascii="Times New Roman" w:hAnsi="Times New Roman"/>
                <w:position w:val="-1"/>
                <w:sz w:val="24"/>
                <w:szCs w:val="24"/>
              </w:rPr>
              <w:object w:dxaOrig="685" w:dyaOrig="319">
                <v:shape id="_x0000_i1036" type="#_x0000_t75" style="width:34.5pt;height:15.75pt" o:ole="" filled="t">
                  <v:fill color2="black"/>
                  <v:imagedata r:id="rId26" o:title=""/>
                </v:shape>
                <o:OLEObject Type="Embed" ProgID="Equation.3" ShapeID="_x0000_i1036" DrawAspect="Content" ObjectID="_1461850089" r:id="rId27"/>
              </w:object>
            </w:r>
          </w:p>
        </w:tc>
        <w:tc>
          <w:tcPr>
            <w:tcW w:w="967" w:type="dxa"/>
            <w:tcBorders>
              <w:top w:val="single" w:sz="4" w:space="0" w:color="auto"/>
              <w:left w:val="nil"/>
              <w:bottom w:val="single" w:sz="4" w:space="0" w:color="auto"/>
              <w:right w:val="single" w:sz="4" w:space="0" w:color="auto"/>
            </w:tcBorders>
            <w:vAlign w:val="center"/>
          </w:tcPr>
          <w:p w:rsidR="00D44345" w:rsidRPr="00D44345" w:rsidRDefault="00D44345" w:rsidP="0012288C">
            <w:pPr>
              <w:spacing w:after="0" w:line="240" w:lineRule="auto"/>
              <w:jc w:val="center"/>
              <w:rPr>
                <w:rFonts w:ascii="Times New Roman" w:hAnsi="Times New Roman"/>
                <w:b/>
                <w:sz w:val="20"/>
                <w:szCs w:val="20"/>
              </w:rPr>
            </w:pPr>
            <w:r>
              <w:rPr>
                <w:rFonts w:ascii="Times New Roman" w:hAnsi="Times New Roman"/>
                <w:b/>
                <w:sz w:val="20"/>
                <w:szCs w:val="20"/>
              </w:rPr>
              <w:t>Х</w:t>
            </w:r>
          </w:p>
        </w:tc>
        <w:tc>
          <w:tcPr>
            <w:tcW w:w="967" w:type="dxa"/>
            <w:tcBorders>
              <w:top w:val="single" w:sz="4" w:space="0" w:color="auto"/>
              <w:left w:val="nil"/>
              <w:bottom w:val="single" w:sz="4" w:space="0" w:color="auto"/>
              <w:right w:val="single" w:sz="4" w:space="0" w:color="auto"/>
            </w:tcBorders>
            <w:vAlign w:val="center"/>
          </w:tcPr>
          <w:p w:rsidR="00D44345" w:rsidRPr="00D44345" w:rsidRDefault="00D44345" w:rsidP="0012288C">
            <w:pPr>
              <w:spacing w:after="0" w:line="240" w:lineRule="auto"/>
              <w:jc w:val="center"/>
              <w:rPr>
                <w:rFonts w:ascii="Times New Roman" w:hAnsi="Times New Roman"/>
                <w:b/>
                <w:sz w:val="20"/>
                <w:szCs w:val="20"/>
              </w:rPr>
            </w:pPr>
            <w:r>
              <w:rPr>
                <w:rFonts w:ascii="Times New Roman" w:hAnsi="Times New Roman"/>
                <w:b/>
                <w:sz w:val="20"/>
                <w:szCs w:val="20"/>
              </w:rPr>
              <w:t>2875000</w:t>
            </w:r>
          </w:p>
        </w:tc>
        <w:tc>
          <w:tcPr>
            <w:tcW w:w="921" w:type="dxa"/>
            <w:tcBorders>
              <w:top w:val="single" w:sz="4" w:space="0" w:color="auto"/>
              <w:left w:val="nil"/>
              <w:bottom w:val="single" w:sz="4" w:space="0" w:color="auto"/>
              <w:right w:val="single" w:sz="4" w:space="0" w:color="auto"/>
            </w:tcBorders>
            <w:vAlign w:val="center"/>
          </w:tcPr>
          <w:p w:rsidR="00D44345" w:rsidRPr="00D44345" w:rsidRDefault="00D44345" w:rsidP="0012288C">
            <w:pPr>
              <w:spacing w:after="0" w:line="240" w:lineRule="auto"/>
              <w:jc w:val="center"/>
              <w:rPr>
                <w:rFonts w:ascii="Times New Roman" w:hAnsi="Times New Roman"/>
                <w:b/>
                <w:sz w:val="20"/>
                <w:szCs w:val="20"/>
              </w:rPr>
            </w:pPr>
            <w:r>
              <w:rPr>
                <w:rFonts w:ascii="Times New Roman" w:hAnsi="Times New Roman"/>
                <w:b/>
                <w:sz w:val="20"/>
                <w:szCs w:val="20"/>
              </w:rPr>
              <w:t>Х</w:t>
            </w:r>
          </w:p>
        </w:tc>
        <w:tc>
          <w:tcPr>
            <w:tcW w:w="1039" w:type="dxa"/>
            <w:tcBorders>
              <w:top w:val="single" w:sz="4" w:space="0" w:color="auto"/>
              <w:left w:val="nil"/>
              <w:bottom w:val="single" w:sz="4" w:space="0" w:color="auto"/>
              <w:right w:val="single" w:sz="4" w:space="0" w:color="auto"/>
            </w:tcBorders>
            <w:vAlign w:val="center"/>
          </w:tcPr>
          <w:p w:rsidR="00D44345" w:rsidRPr="00D44345" w:rsidRDefault="00D44345" w:rsidP="0012288C">
            <w:pPr>
              <w:spacing w:after="0" w:line="240" w:lineRule="auto"/>
              <w:jc w:val="center"/>
              <w:rPr>
                <w:rFonts w:ascii="Times New Roman" w:hAnsi="Times New Roman"/>
                <w:b/>
                <w:sz w:val="20"/>
                <w:szCs w:val="20"/>
              </w:rPr>
            </w:pPr>
            <w:r>
              <w:rPr>
                <w:rFonts w:ascii="Times New Roman" w:hAnsi="Times New Roman"/>
                <w:b/>
                <w:sz w:val="20"/>
                <w:szCs w:val="20"/>
              </w:rPr>
              <w:t>1764000</w:t>
            </w:r>
          </w:p>
        </w:tc>
        <w:tc>
          <w:tcPr>
            <w:tcW w:w="966" w:type="dxa"/>
            <w:tcBorders>
              <w:top w:val="single" w:sz="4" w:space="0" w:color="auto"/>
              <w:left w:val="nil"/>
              <w:bottom w:val="single" w:sz="4" w:space="0" w:color="auto"/>
              <w:right w:val="single" w:sz="4" w:space="0" w:color="auto"/>
            </w:tcBorders>
            <w:vAlign w:val="center"/>
          </w:tcPr>
          <w:p w:rsidR="00D44345" w:rsidRPr="00D44345" w:rsidRDefault="00D44345" w:rsidP="0012288C">
            <w:pPr>
              <w:spacing w:after="0" w:line="240" w:lineRule="auto"/>
              <w:jc w:val="center"/>
              <w:rPr>
                <w:rFonts w:ascii="Times New Roman" w:hAnsi="Times New Roman"/>
                <w:b/>
                <w:sz w:val="20"/>
                <w:szCs w:val="20"/>
              </w:rPr>
            </w:pPr>
            <w:r>
              <w:rPr>
                <w:rFonts w:ascii="Times New Roman" w:hAnsi="Times New Roman"/>
                <w:b/>
                <w:sz w:val="20"/>
                <w:szCs w:val="20"/>
              </w:rPr>
              <w:t>Х</w:t>
            </w:r>
          </w:p>
        </w:tc>
        <w:tc>
          <w:tcPr>
            <w:tcW w:w="945" w:type="dxa"/>
            <w:tcBorders>
              <w:top w:val="single" w:sz="4" w:space="0" w:color="auto"/>
              <w:left w:val="nil"/>
              <w:bottom w:val="single" w:sz="4" w:space="0" w:color="auto"/>
              <w:right w:val="single" w:sz="4" w:space="0" w:color="auto"/>
            </w:tcBorders>
            <w:vAlign w:val="center"/>
          </w:tcPr>
          <w:p w:rsidR="00D44345" w:rsidRPr="00D44345" w:rsidRDefault="00D44345" w:rsidP="0012288C">
            <w:pPr>
              <w:spacing w:after="0" w:line="240" w:lineRule="auto"/>
              <w:jc w:val="center"/>
              <w:rPr>
                <w:rFonts w:ascii="Times New Roman" w:hAnsi="Times New Roman"/>
                <w:b/>
                <w:sz w:val="20"/>
                <w:szCs w:val="20"/>
              </w:rPr>
            </w:pPr>
            <w:r>
              <w:rPr>
                <w:rFonts w:ascii="Times New Roman" w:hAnsi="Times New Roman"/>
                <w:b/>
                <w:sz w:val="20"/>
                <w:szCs w:val="20"/>
              </w:rPr>
              <w:t>2450000</w:t>
            </w:r>
          </w:p>
        </w:tc>
        <w:tc>
          <w:tcPr>
            <w:tcW w:w="970" w:type="dxa"/>
            <w:tcBorders>
              <w:top w:val="single" w:sz="4" w:space="0" w:color="auto"/>
              <w:left w:val="nil"/>
              <w:bottom w:val="single" w:sz="4" w:space="0" w:color="auto"/>
              <w:right w:val="single" w:sz="4" w:space="0" w:color="auto"/>
            </w:tcBorders>
            <w:vAlign w:val="center"/>
          </w:tcPr>
          <w:p w:rsidR="00D44345" w:rsidRPr="00D44345" w:rsidRDefault="00D44345" w:rsidP="0012288C">
            <w:pPr>
              <w:spacing w:after="0" w:line="240" w:lineRule="auto"/>
              <w:jc w:val="center"/>
              <w:rPr>
                <w:rFonts w:ascii="Times New Roman" w:hAnsi="Times New Roman"/>
                <w:b/>
                <w:sz w:val="20"/>
                <w:szCs w:val="20"/>
              </w:rPr>
            </w:pPr>
            <w:r>
              <w:rPr>
                <w:rFonts w:ascii="Times New Roman" w:hAnsi="Times New Roman"/>
                <w:b/>
                <w:sz w:val="20"/>
                <w:szCs w:val="20"/>
              </w:rPr>
              <w:t>Х</w:t>
            </w:r>
          </w:p>
        </w:tc>
        <w:tc>
          <w:tcPr>
            <w:tcW w:w="926" w:type="dxa"/>
            <w:tcBorders>
              <w:top w:val="single" w:sz="4" w:space="0" w:color="auto"/>
              <w:left w:val="nil"/>
              <w:bottom w:val="single" w:sz="4" w:space="0" w:color="auto"/>
              <w:right w:val="single" w:sz="4" w:space="0" w:color="auto"/>
            </w:tcBorders>
            <w:vAlign w:val="center"/>
          </w:tcPr>
          <w:p w:rsidR="00D44345" w:rsidRPr="00D44345" w:rsidRDefault="00D44345" w:rsidP="0012288C">
            <w:pPr>
              <w:spacing w:after="0" w:line="240" w:lineRule="auto"/>
              <w:jc w:val="center"/>
              <w:rPr>
                <w:rFonts w:ascii="Times New Roman" w:hAnsi="Times New Roman"/>
                <w:b/>
                <w:sz w:val="20"/>
                <w:szCs w:val="20"/>
              </w:rPr>
            </w:pPr>
            <w:r>
              <w:rPr>
                <w:rFonts w:ascii="Times New Roman" w:hAnsi="Times New Roman"/>
                <w:b/>
                <w:sz w:val="20"/>
                <w:szCs w:val="20"/>
              </w:rPr>
              <w:t>7089000</w:t>
            </w:r>
          </w:p>
        </w:tc>
      </w:tr>
    </w:tbl>
    <w:p w:rsidR="00AD39F8" w:rsidRPr="00D44345" w:rsidRDefault="00AD39F8" w:rsidP="00AD39F8">
      <w:pPr>
        <w:spacing w:after="0" w:line="240" w:lineRule="auto"/>
        <w:jc w:val="both"/>
        <w:rPr>
          <w:rFonts w:ascii="Times New Roman" w:hAnsi="Times New Roman"/>
          <w:sz w:val="24"/>
          <w:szCs w:val="24"/>
        </w:rPr>
      </w:pPr>
    </w:p>
    <w:p w:rsidR="00D44345" w:rsidRPr="00D44345" w:rsidRDefault="00D44345" w:rsidP="005E5BF1">
      <w:pPr>
        <w:numPr>
          <w:ilvl w:val="1"/>
          <w:numId w:val="15"/>
        </w:numPr>
        <w:tabs>
          <w:tab w:val="left" w:pos="840"/>
        </w:tabs>
        <w:suppressAutoHyphens/>
        <w:spacing w:after="0" w:line="360" w:lineRule="auto"/>
        <w:ind w:left="840"/>
        <w:jc w:val="both"/>
        <w:rPr>
          <w:rFonts w:ascii="Times New Roman" w:hAnsi="Times New Roman"/>
          <w:sz w:val="28"/>
          <w:szCs w:val="28"/>
        </w:rPr>
      </w:pPr>
      <w:r w:rsidRPr="00D44345">
        <w:rPr>
          <w:rFonts w:ascii="Times New Roman" w:hAnsi="Times New Roman"/>
          <w:sz w:val="28"/>
          <w:szCs w:val="28"/>
        </w:rPr>
        <w:t xml:space="preserve">Определим затраты на 1 руб. продаж по формуле: </w:t>
      </w:r>
      <w:r w:rsidRPr="00D44345">
        <w:rPr>
          <w:rFonts w:ascii="Times New Roman" w:hAnsi="Times New Roman"/>
          <w:position w:val="-20"/>
          <w:sz w:val="28"/>
          <w:szCs w:val="28"/>
        </w:rPr>
        <w:object w:dxaOrig="2030" w:dyaOrig="692">
          <v:shape id="_x0000_i1037" type="#_x0000_t75" style="width:101.25pt;height:34.5pt" o:ole="" filled="t">
            <v:fill color2="black"/>
            <v:imagedata r:id="rId28" o:title=""/>
          </v:shape>
          <o:OLEObject Type="Embed" ProgID="Equation.3" ShapeID="_x0000_i1037" DrawAspect="Content" ObjectID="_1461850090" r:id="rId29"/>
        </w:objec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sz w:val="28"/>
          <w:szCs w:val="28"/>
        </w:rPr>
        <w:t xml:space="preserve">за прошлый год: </w:t>
      </w:r>
      <w:r w:rsidRPr="00D44345">
        <w:rPr>
          <w:rFonts w:ascii="Times New Roman" w:hAnsi="Times New Roman"/>
          <w:position w:val="-22"/>
          <w:sz w:val="28"/>
          <w:szCs w:val="28"/>
        </w:rPr>
        <w:object w:dxaOrig="4333" w:dyaOrig="734">
          <v:shape id="_x0000_i1038" type="#_x0000_t75" style="width:216.75pt;height:36.75pt" o:ole="" filled="t">
            <v:fill color2="black"/>
            <v:imagedata r:id="rId30" o:title=""/>
          </v:shape>
          <o:OLEObject Type="Embed" ProgID="Equation.3" ShapeID="_x0000_i1038" DrawAspect="Content" ObjectID="_1461850091" r:id="rId31"/>
        </w:objec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sz w:val="28"/>
          <w:szCs w:val="28"/>
        </w:rPr>
        <w:t xml:space="preserve">за отчетный год: </w:t>
      </w:r>
      <w:r w:rsidRPr="00D44345">
        <w:rPr>
          <w:rFonts w:ascii="Times New Roman" w:hAnsi="Times New Roman"/>
          <w:position w:val="-22"/>
          <w:sz w:val="28"/>
          <w:szCs w:val="28"/>
        </w:rPr>
        <w:object w:dxaOrig="4204" w:dyaOrig="734">
          <v:shape id="_x0000_i1039" type="#_x0000_t75" style="width:210pt;height:36.75pt" o:ole="" filled="t">
            <v:fill color2="black"/>
            <v:imagedata r:id="rId32" o:title=""/>
          </v:shape>
          <o:OLEObject Type="Embed" ProgID="Equation.3" ShapeID="_x0000_i1039" DrawAspect="Content" ObjectID="_1461850092" r:id="rId33"/>
        </w:objec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sz w:val="28"/>
          <w:szCs w:val="28"/>
        </w:rPr>
        <w:t>Следовательно снижение затрат на 1 руб. продаж в отчетном году по сравнению с прошлым годом имеет положительную тенденцию и составляет: 0,9000 – 0,9100 = - 0,01руб.</w: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sz w:val="28"/>
          <w:szCs w:val="28"/>
        </w:rPr>
        <w:t>Для получения оценки влияния факторов на изменение затрат на 1 руб. продаж используем следующую систему относительных показателей:</w:t>
      </w:r>
    </w:p>
    <w:p w:rsidR="00D44345" w:rsidRPr="00D44345" w:rsidRDefault="00D44345" w:rsidP="005E5BF1">
      <w:pPr>
        <w:numPr>
          <w:ilvl w:val="0"/>
          <w:numId w:val="16"/>
        </w:numPr>
        <w:tabs>
          <w:tab w:val="left" w:pos="330"/>
        </w:tabs>
        <w:suppressAutoHyphens/>
        <w:spacing w:after="0" w:line="360" w:lineRule="auto"/>
        <w:ind w:left="330"/>
        <w:jc w:val="both"/>
        <w:rPr>
          <w:rFonts w:ascii="Times New Roman" w:hAnsi="Times New Roman"/>
          <w:sz w:val="28"/>
          <w:szCs w:val="28"/>
        </w:rPr>
      </w:pPr>
      <w:r w:rsidRPr="00D44345">
        <w:rPr>
          <w:rFonts w:ascii="Times New Roman" w:hAnsi="Times New Roman"/>
          <w:sz w:val="28"/>
          <w:szCs w:val="28"/>
        </w:rPr>
        <w:t xml:space="preserve">Затраты на 1 руб. продаж в прошлом году: </w:t>
      </w:r>
      <w:r w:rsidRPr="00D44345">
        <w:rPr>
          <w:rFonts w:ascii="Times New Roman" w:hAnsi="Times New Roman"/>
          <w:position w:val="-22"/>
          <w:sz w:val="28"/>
          <w:szCs w:val="28"/>
        </w:rPr>
        <w:object w:dxaOrig="1757" w:dyaOrig="734">
          <v:shape id="_x0000_i1040" type="#_x0000_t75" style="width:87.75pt;height:36.75pt" o:ole="" filled="t">
            <v:fill color2="black"/>
            <v:imagedata r:id="rId34" o:title=""/>
          </v:shape>
          <o:OLEObject Type="Embed" ProgID="Equation.3" ShapeID="_x0000_i1040" DrawAspect="Content" ObjectID="_1461850093" r:id="rId35"/>
        </w:object>
      </w:r>
    </w:p>
    <w:p w:rsidR="00D44345" w:rsidRPr="00D44345" w:rsidRDefault="00D44345" w:rsidP="005E5BF1">
      <w:pPr>
        <w:numPr>
          <w:ilvl w:val="0"/>
          <w:numId w:val="16"/>
        </w:numPr>
        <w:tabs>
          <w:tab w:val="left" w:pos="315"/>
        </w:tabs>
        <w:suppressAutoHyphens/>
        <w:spacing w:after="0" w:line="360" w:lineRule="auto"/>
        <w:ind w:left="315"/>
        <w:jc w:val="both"/>
        <w:rPr>
          <w:rFonts w:ascii="Times New Roman" w:hAnsi="Times New Roman"/>
          <w:sz w:val="28"/>
          <w:szCs w:val="28"/>
        </w:rPr>
      </w:pPr>
      <w:r w:rsidRPr="00D44345">
        <w:rPr>
          <w:rFonts w:ascii="Times New Roman" w:hAnsi="Times New Roman"/>
          <w:sz w:val="28"/>
          <w:szCs w:val="28"/>
        </w:rPr>
        <w:t xml:space="preserve">Затраты на 1 руб. продаж по себестоимости всего объема продаж отчетного года, при себестоимости единицы продукции прошлого года и стоимости продаж отчетного года по ценам прошлого года. </w:t>
      </w:r>
      <w:r w:rsidRPr="00D44345">
        <w:rPr>
          <w:rFonts w:ascii="Times New Roman" w:hAnsi="Times New Roman"/>
          <w:position w:val="-22"/>
          <w:sz w:val="28"/>
          <w:szCs w:val="28"/>
        </w:rPr>
        <w:object w:dxaOrig="2021" w:dyaOrig="734">
          <v:shape id="_x0000_i1041" type="#_x0000_t75" style="width:101.25pt;height:36.75pt" o:ole="" filled="t">
            <v:fill color2="black"/>
            <v:imagedata r:id="rId36" o:title=""/>
          </v:shape>
          <o:OLEObject Type="Embed" ProgID="Equation.3" ShapeID="_x0000_i1041" DrawAspect="Content" ObjectID="_1461850094" r:id="rId37"/>
        </w:object>
      </w:r>
      <w:r w:rsidRPr="00D44345">
        <w:rPr>
          <w:rFonts w:ascii="Times New Roman" w:hAnsi="Times New Roman"/>
          <w:sz w:val="28"/>
          <w:szCs w:val="28"/>
        </w:rPr>
        <w:t>;</w:t>
      </w:r>
    </w:p>
    <w:p w:rsidR="00D44345" w:rsidRPr="00D44345" w:rsidRDefault="00D44345" w:rsidP="005E5BF1">
      <w:pPr>
        <w:numPr>
          <w:ilvl w:val="0"/>
          <w:numId w:val="16"/>
        </w:numPr>
        <w:tabs>
          <w:tab w:val="left" w:pos="345"/>
        </w:tabs>
        <w:suppressAutoHyphens/>
        <w:spacing w:after="0" w:line="360" w:lineRule="auto"/>
        <w:ind w:left="345"/>
        <w:jc w:val="both"/>
        <w:rPr>
          <w:rFonts w:ascii="Times New Roman" w:hAnsi="Times New Roman"/>
          <w:sz w:val="28"/>
          <w:szCs w:val="28"/>
        </w:rPr>
      </w:pPr>
      <w:r w:rsidRPr="00D44345">
        <w:rPr>
          <w:rFonts w:ascii="Times New Roman" w:hAnsi="Times New Roman"/>
          <w:sz w:val="28"/>
          <w:szCs w:val="28"/>
        </w:rPr>
        <w:t xml:space="preserve">Затраты на 1 руб. продаж по себестоимости отчетного года и ценам прошлого года. </w: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position w:val="-22"/>
          <w:sz w:val="28"/>
          <w:szCs w:val="28"/>
        </w:rPr>
        <w:object w:dxaOrig="2016" w:dyaOrig="734">
          <v:shape id="_x0000_i1042" type="#_x0000_t75" style="width:100.5pt;height:36.75pt" o:ole="" filled="t">
            <v:fill color2="black"/>
            <v:imagedata r:id="rId38" o:title=""/>
          </v:shape>
          <o:OLEObject Type="Embed" ProgID="Equation.3" ShapeID="_x0000_i1042" DrawAspect="Content" ObjectID="_1461850095" r:id="rId39"/>
        </w:object>
      </w:r>
      <w:r w:rsidRPr="00D44345">
        <w:rPr>
          <w:rFonts w:ascii="Times New Roman" w:hAnsi="Times New Roman"/>
          <w:sz w:val="28"/>
          <w:szCs w:val="28"/>
        </w:rPr>
        <w:t>;</w:t>
      </w:r>
    </w:p>
    <w:p w:rsidR="00D44345" w:rsidRPr="00D44345" w:rsidRDefault="00D44345" w:rsidP="005E5BF1">
      <w:pPr>
        <w:numPr>
          <w:ilvl w:val="0"/>
          <w:numId w:val="16"/>
        </w:numPr>
        <w:tabs>
          <w:tab w:val="left" w:pos="360"/>
        </w:tabs>
        <w:suppressAutoHyphens/>
        <w:spacing w:after="0" w:line="360" w:lineRule="auto"/>
        <w:ind w:left="360"/>
        <w:jc w:val="both"/>
        <w:rPr>
          <w:rFonts w:ascii="Times New Roman" w:hAnsi="Times New Roman"/>
          <w:sz w:val="28"/>
          <w:szCs w:val="28"/>
        </w:rPr>
      </w:pPr>
      <w:r w:rsidRPr="00D44345">
        <w:rPr>
          <w:rFonts w:ascii="Times New Roman" w:hAnsi="Times New Roman"/>
          <w:sz w:val="28"/>
          <w:szCs w:val="28"/>
        </w:rPr>
        <w:t>Затраты на 1 руб. продаж в отчетном году:</w:t>
      </w:r>
    </w:p>
    <w:p w:rsidR="00D44345" w:rsidRPr="00D44345" w:rsidRDefault="00D44345" w:rsidP="008711C5">
      <w:pPr>
        <w:spacing w:after="0" w:line="360" w:lineRule="auto"/>
        <w:ind w:left="540"/>
        <w:jc w:val="both"/>
        <w:rPr>
          <w:rFonts w:ascii="Times New Roman" w:hAnsi="Times New Roman"/>
          <w:sz w:val="28"/>
          <w:szCs w:val="28"/>
        </w:rPr>
      </w:pPr>
      <w:r w:rsidRPr="00D44345">
        <w:rPr>
          <w:rFonts w:ascii="Times New Roman" w:hAnsi="Times New Roman"/>
          <w:position w:val="-22"/>
          <w:sz w:val="28"/>
          <w:szCs w:val="28"/>
        </w:rPr>
        <w:object w:dxaOrig="4085" w:dyaOrig="734">
          <v:shape id="_x0000_i1043" type="#_x0000_t75" style="width:204pt;height:36.75pt" o:ole="" filled="t">
            <v:fill color2="black"/>
            <v:imagedata r:id="rId40" o:title=""/>
          </v:shape>
          <o:OLEObject Type="Embed" ProgID="Equation.3" ShapeID="_x0000_i1043" DrawAspect="Content" ObjectID="_1461850096" r:id="rId41"/>
        </w:object>
      </w:r>
    </w:p>
    <w:p w:rsidR="00D44345" w:rsidRPr="00D44345" w:rsidRDefault="00D44345" w:rsidP="008711C5">
      <w:pPr>
        <w:spacing w:after="0" w:line="360" w:lineRule="auto"/>
        <w:ind w:left="540"/>
        <w:jc w:val="both"/>
        <w:rPr>
          <w:rFonts w:ascii="Times New Roman" w:hAnsi="Times New Roman"/>
          <w:sz w:val="28"/>
          <w:szCs w:val="28"/>
        </w:rPr>
      </w:pPr>
      <w:r w:rsidRPr="00D44345">
        <w:rPr>
          <w:rFonts w:ascii="Times New Roman" w:hAnsi="Times New Roman"/>
          <w:sz w:val="28"/>
          <w:szCs w:val="28"/>
        </w:rPr>
        <w:t>Для расчета этих относительных показателей определяется:</w:t>
      </w:r>
    </w:p>
    <w:p w:rsidR="00D44345" w:rsidRPr="00D44345" w:rsidRDefault="00D44345" w:rsidP="005E5BF1">
      <w:pPr>
        <w:numPr>
          <w:ilvl w:val="0"/>
          <w:numId w:val="18"/>
        </w:numPr>
        <w:tabs>
          <w:tab w:val="left" w:pos="720"/>
          <w:tab w:val="left" w:pos="2630"/>
        </w:tabs>
        <w:suppressAutoHyphens/>
        <w:spacing w:after="0" w:line="360" w:lineRule="auto"/>
        <w:jc w:val="both"/>
        <w:rPr>
          <w:rFonts w:ascii="Times New Roman" w:hAnsi="Times New Roman"/>
          <w:sz w:val="28"/>
          <w:szCs w:val="28"/>
        </w:rPr>
      </w:pPr>
      <w:r w:rsidRPr="00D44345">
        <w:rPr>
          <w:rFonts w:ascii="Times New Roman" w:hAnsi="Times New Roman"/>
          <w:sz w:val="28"/>
          <w:szCs w:val="28"/>
        </w:rPr>
        <w:t>Себестоимость объема продаж отчетного года при себестоимости единицы прошлого года:</w:t>
      </w:r>
    </w:p>
    <w:p w:rsidR="00D44345" w:rsidRPr="00D44345" w:rsidRDefault="00D44345" w:rsidP="008711C5">
      <w:pPr>
        <w:spacing w:after="0" w:line="360" w:lineRule="auto"/>
        <w:ind w:left="45"/>
        <w:jc w:val="both"/>
        <w:rPr>
          <w:rFonts w:ascii="Times New Roman" w:hAnsi="Times New Roman"/>
          <w:sz w:val="28"/>
          <w:szCs w:val="28"/>
        </w:rPr>
      </w:pPr>
      <w:r w:rsidRPr="00D44345">
        <w:rPr>
          <w:rFonts w:ascii="Times New Roman" w:hAnsi="Times New Roman"/>
          <w:sz w:val="28"/>
          <w:szCs w:val="28"/>
        </w:rPr>
        <w:t xml:space="preserve">изделие А: </w:t>
      </w:r>
      <w:r w:rsidRPr="00D44345">
        <w:rPr>
          <w:rFonts w:ascii="Times New Roman" w:hAnsi="Times New Roman"/>
          <w:position w:val="-1"/>
          <w:sz w:val="28"/>
          <w:szCs w:val="28"/>
        </w:rPr>
        <w:object w:dxaOrig="4826" w:dyaOrig="319">
          <v:shape id="_x0000_i1044" type="#_x0000_t75" style="width:241.5pt;height:15.75pt" o:ole="" filled="t">
            <v:fill color2="black"/>
            <v:imagedata r:id="rId42" o:title=""/>
          </v:shape>
          <o:OLEObject Type="Embed" ProgID="Equation.3" ShapeID="_x0000_i1044" DrawAspect="Content" ObjectID="_1461850097" r:id="rId43"/>
        </w:object>
      </w:r>
    </w:p>
    <w:p w:rsidR="00D44345" w:rsidRPr="00D44345" w:rsidRDefault="00D44345" w:rsidP="008711C5">
      <w:pPr>
        <w:spacing w:after="0" w:line="360" w:lineRule="auto"/>
        <w:ind w:left="45"/>
        <w:jc w:val="both"/>
        <w:rPr>
          <w:rFonts w:ascii="Times New Roman" w:hAnsi="Times New Roman"/>
          <w:sz w:val="28"/>
          <w:szCs w:val="28"/>
        </w:rPr>
      </w:pPr>
      <w:r w:rsidRPr="00D44345">
        <w:rPr>
          <w:rFonts w:ascii="Times New Roman" w:hAnsi="Times New Roman"/>
          <w:sz w:val="28"/>
          <w:szCs w:val="28"/>
        </w:rPr>
        <w:t xml:space="preserve">изделие В: </w:t>
      </w:r>
      <w:r w:rsidRPr="00D44345">
        <w:rPr>
          <w:rFonts w:ascii="Times New Roman" w:hAnsi="Times New Roman"/>
          <w:position w:val="-1"/>
          <w:sz w:val="28"/>
          <w:szCs w:val="28"/>
        </w:rPr>
        <w:object w:dxaOrig="5074" w:dyaOrig="319">
          <v:shape id="_x0000_i1045" type="#_x0000_t75" style="width:253.5pt;height:15.75pt" o:ole="" filled="t">
            <v:fill color2="black"/>
            <v:imagedata r:id="rId44" o:title=""/>
          </v:shape>
          <o:OLEObject Type="Embed" ProgID="Equation.3" ShapeID="_x0000_i1045" DrawAspect="Content" ObjectID="_1461850098" r:id="rId45"/>
        </w:object>
      </w:r>
    </w:p>
    <w:p w:rsidR="00D44345" w:rsidRPr="00D44345" w:rsidRDefault="00D44345" w:rsidP="008711C5">
      <w:pPr>
        <w:spacing w:after="0" w:line="360" w:lineRule="auto"/>
        <w:ind w:left="45"/>
        <w:jc w:val="both"/>
        <w:rPr>
          <w:rFonts w:ascii="Times New Roman" w:hAnsi="Times New Roman"/>
          <w:sz w:val="28"/>
          <w:szCs w:val="28"/>
        </w:rPr>
      </w:pPr>
      <w:r w:rsidRPr="00D44345">
        <w:rPr>
          <w:rFonts w:ascii="Times New Roman" w:hAnsi="Times New Roman"/>
          <w:sz w:val="28"/>
          <w:szCs w:val="28"/>
        </w:rPr>
        <w:t xml:space="preserve">изделие С: </w:t>
      </w:r>
      <w:r w:rsidRPr="00D44345">
        <w:rPr>
          <w:rFonts w:ascii="Times New Roman" w:hAnsi="Times New Roman"/>
          <w:position w:val="-1"/>
          <w:sz w:val="28"/>
          <w:szCs w:val="28"/>
        </w:rPr>
        <w:object w:dxaOrig="4346" w:dyaOrig="319">
          <v:shape id="_x0000_i1046" type="#_x0000_t75" style="width:217.5pt;height:15.75pt" o:ole="" filled="t">
            <v:fill color2="black"/>
            <v:imagedata r:id="rId46" o:title=""/>
          </v:shape>
          <o:OLEObject Type="Embed" ProgID="Equation.3" ShapeID="_x0000_i1046" DrawAspect="Content" ObjectID="_1461850099" r:id="rId47"/>
        </w:object>
      </w:r>
    </w:p>
    <w:p w:rsidR="00D44345" w:rsidRPr="00D44345" w:rsidRDefault="00D44345" w:rsidP="008711C5">
      <w:pPr>
        <w:spacing w:after="0" w:line="360" w:lineRule="auto"/>
        <w:ind w:left="45"/>
        <w:jc w:val="both"/>
        <w:rPr>
          <w:rFonts w:ascii="Times New Roman" w:hAnsi="Times New Roman"/>
          <w:sz w:val="28"/>
          <w:szCs w:val="28"/>
        </w:rPr>
      </w:pPr>
      <w:r w:rsidRPr="00D44345">
        <w:rPr>
          <w:rFonts w:ascii="Times New Roman" w:hAnsi="Times New Roman"/>
          <w:sz w:val="28"/>
          <w:szCs w:val="28"/>
        </w:rPr>
        <w:t xml:space="preserve">итого по всем изделиям: </w:t>
      </w:r>
    </w:p>
    <w:p w:rsidR="00D44345" w:rsidRPr="00D44345" w:rsidRDefault="00D44345" w:rsidP="008711C5">
      <w:pPr>
        <w:spacing w:after="0" w:line="360" w:lineRule="auto"/>
        <w:ind w:left="45"/>
        <w:jc w:val="both"/>
        <w:rPr>
          <w:rFonts w:ascii="Times New Roman" w:hAnsi="Times New Roman"/>
          <w:sz w:val="28"/>
          <w:szCs w:val="28"/>
        </w:rPr>
      </w:pPr>
      <w:r w:rsidRPr="00D44345">
        <w:rPr>
          <w:rFonts w:ascii="Times New Roman" w:hAnsi="Times New Roman"/>
          <w:sz w:val="28"/>
          <w:szCs w:val="28"/>
        </w:rPr>
        <w:t>2 206 160+1 934 402,40+2 296 000=6 436 562,40тыс. руб.</w:t>
      </w:r>
    </w:p>
    <w:p w:rsidR="00D44345" w:rsidRPr="00D44345" w:rsidRDefault="00D44345" w:rsidP="005E5BF1">
      <w:pPr>
        <w:numPr>
          <w:ilvl w:val="0"/>
          <w:numId w:val="19"/>
        </w:numPr>
        <w:tabs>
          <w:tab w:val="left" w:pos="720"/>
        </w:tabs>
        <w:suppressAutoHyphens/>
        <w:spacing w:after="0" w:line="360" w:lineRule="auto"/>
        <w:jc w:val="both"/>
        <w:rPr>
          <w:rFonts w:ascii="Times New Roman" w:hAnsi="Times New Roman"/>
          <w:sz w:val="28"/>
          <w:szCs w:val="28"/>
        </w:rPr>
      </w:pPr>
      <w:r w:rsidRPr="00D44345">
        <w:rPr>
          <w:rFonts w:ascii="Times New Roman" w:hAnsi="Times New Roman"/>
          <w:sz w:val="28"/>
          <w:szCs w:val="28"/>
        </w:rPr>
        <w:t>Стоимость продаж отчетного года в ценах предыдущего года:</w:t>
      </w:r>
    </w:p>
    <w:p w:rsidR="00D44345" w:rsidRPr="00D44345" w:rsidRDefault="00D44345" w:rsidP="008711C5">
      <w:pPr>
        <w:spacing w:after="0" w:line="360" w:lineRule="auto"/>
        <w:ind w:left="45"/>
        <w:jc w:val="both"/>
        <w:rPr>
          <w:rFonts w:ascii="Times New Roman" w:hAnsi="Times New Roman"/>
          <w:sz w:val="28"/>
          <w:szCs w:val="28"/>
        </w:rPr>
      </w:pPr>
      <w:r w:rsidRPr="00D44345">
        <w:rPr>
          <w:rFonts w:ascii="Times New Roman" w:hAnsi="Times New Roman"/>
          <w:sz w:val="28"/>
          <w:szCs w:val="28"/>
        </w:rPr>
        <w:t xml:space="preserve">изделие А: </w:t>
      </w:r>
      <w:r w:rsidRPr="00D44345">
        <w:rPr>
          <w:rFonts w:ascii="Times New Roman" w:hAnsi="Times New Roman"/>
          <w:position w:val="-1"/>
          <w:sz w:val="28"/>
          <w:szCs w:val="28"/>
        </w:rPr>
        <w:object w:dxaOrig="4463" w:dyaOrig="319">
          <v:shape id="_x0000_i1047" type="#_x0000_t75" style="width:223.5pt;height:15.75pt" o:ole="" filled="t">
            <v:fill color2="black"/>
            <v:imagedata r:id="rId48" o:title=""/>
          </v:shape>
          <o:OLEObject Type="Embed" ProgID="Equation.3" ShapeID="_x0000_i1047" DrawAspect="Content" ObjectID="_1461850100" r:id="rId49"/>
        </w:object>
      </w:r>
    </w:p>
    <w:p w:rsidR="00D44345" w:rsidRPr="00D44345" w:rsidRDefault="00D44345" w:rsidP="008711C5">
      <w:pPr>
        <w:spacing w:after="0" w:line="360" w:lineRule="auto"/>
        <w:ind w:left="45"/>
        <w:jc w:val="both"/>
        <w:rPr>
          <w:rFonts w:ascii="Times New Roman" w:hAnsi="Times New Roman"/>
          <w:sz w:val="28"/>
          <w:szCs w:val="28"/>
        </w:rPr>
      </w:pPr>
      <w:r w:rsidRPr="00D44345">
        <w:rPr>
          <w:rFonts w:ascii="Times New Roman" w:hAnsi="Times New Roman"/>
          <w:sz w:val="28"/>
          <w:szCs w:val="28"/>
        </w:rPr>
        <w:t xml:space="preserve">изделие В: </w:t>
      </w:r>
      <w:r w:rsidRPr="00D44345">
        <w:rPr>
          <w:rFonts w:ascii="Times New Roman" w:hAnsi="Times New Roman"/>
          <w:position w:val="-1"/>
          <w:sz w:val="28"/>
          <w:szCs w:val="28"/>
        </w:rPr>
        <w:object w:dxaOrig="4333" w:dyaOrig="319">
          <v:shape id="_x0000_i1048" type="#_x0000_t75" style="width:216.75pt;height:15.75pt" o:ole="" filled="t">
            <v:fill color2="black"/>
            <v:imagedata r:id="rId50" o:title=""/>
          </v:shape>
          <o:OLEObject Type="Embed" ProgID="Equation.3" ShapeID="_x0000_i1048" DrawAspect="Content" ObjectID="_1461850101" r:id="rId51"/>
        </w:object>
      </w:r>
    </w:p>
    <w:p w:rsidR="00D44345" w:rsidRPr="00D44345" w:rsidRDefault="00D44345" w:rsidP="008711C5">
      <w:pPr>
        <w:spacing w:after="0" w:line="360" w:lineRule="auto"/>
        <w:ind w:left="45"/>
        <w:jc w:val="both"/>
        <w:rPr>
          <w:rFonts w:ascii="Times New Roman" w:hAnsi="Times New Roman"/>
          <w:sz w:val="28"/>
          <w:szCs w:val="28"/>
        </w:rPr>
      </w:pPr>
      <w:r w:rsidRPr="00D44345">
        <w:rPr>
          <w:rFonts w:ascii="Times New Roman" w:hAnsi="Times New Roman"/>
          <w:sz w:val="28"/>
          <w:szCs w:val="28"/>
        </w:rPr>
        <w:t xml:space="preserve">изделие С: </w:t>
      </w:r>
      <w:r w:rsidRPr="00D44345">
        <w:rPr>
          <w:rFonts w:ascii="Times New Roman" w:hAnsi="Times New Roman"/>
          <w:position w:val="-1"/>
          <w:sz w:val="28"/>
          <w:szCs w:val="28"/>
        </w:rPr>
        <w:object w:dxaOrig="4342" w:dyaOrig="319">
          <v:shape id="_x0000_i1049" type="#_x0000_t75" style="width:216.75pt;height:15.75pt" o:ole="" filled="t">
            <v:fill color2="black"/>
            <v:imagedata r:id="rId52" o:title=""/>
          </v:shape>
          <o:OLEObject Type="Embed" ProgID="Equation.3" ShapeID="_x0000_i1049" DrawAspect="Content" ObjectID="_1461850102" r:id="rId53"/>
        </w:object>
      </w:r>
    </w:p>
    <w:p w:rsidR="00D44345" w:rsidRPr="00D44345" w:rsidRDefault="00D44345" w:rsidP="008711C5">
      <w:pPr>
        <w:spacing w:after="0" w:line="360" w:lineRule="auto"/>
        <w:ind w:left="45"/>
        <w:jc w:val="both"/>
        <w:rPr>
          <w:rFonts w:ascii="Times New Roman" w:hAnsi="Times New Roman"/>
          <w:sz w:val="28"/>
          <w:szCs w:val="28"/>
        </w:rPr>
      </w:pPr>
      <w:r w:rsidRPr="00D44345">
        <w:rPr>
          <w:rFonts w:ascii="Times New Roman" w:hAnsi="Times New Roman"/>
          <w:sz w:val="28"/>
          <w:szCs w:val="28"/>
        </w:rPr>
        <w:t>итого по всем изделиям: 2875000+1764000+2450000=7089000тыс. руб.</w:t>
      </w:r>
    </w:p>
    <w:p w:rsidR="00D44345" w:rsidRPr="00D44345" w:rsidRDefault="00D44345" w:rsidP="005E5BF1">
      <w:pPr>
        <w:numPr>
          <w:ilvl w:val="0"/>
          <w:numId w:val="20"/>
        </w:numPr>
        <w:tabs>
          <w:tab w:val="left" w:pos="765"/>
          <w:tab w:val="left" w:pos="2675"/>
        </w:tabs>
        <w:suppressAutoHyphens/>
        <w:spacing w:after="0" w:line="360" w:lineRule="auto"/>
        <w:ind w:left="765"/>
        <w:jc w:val="both"/>
        <w:rPr>
          <w:rFonts w:ascii="Times New Roman" w:hAnsi="Times New Roman"/>
          <w:sz w:val="28"/>
          <w:szCs w:val="28"/>
        </w:rPr>
      </w:pPr>
      <w:r w:rsidRPr="00D44345">
        <w:rPr>
          <w:rFonts w:ascii="Times New Roman" w:hAnsi="Times New Roman"/>
          <w:sz w:val="28"/>
          <w:szCs w:val="28"/>
        </w:rPr>
        <w:t>Расчет влияния факторов на изменение затрат на 1 руб. продаж:</w:t>
      </w:r>
    </w:p>
    <w:p w:rsidR="00D44345" w:rsidRPr="00D44345" w:rsidRDefault="00D44345" w:rsidP="005E5BF1">
      <w:pPr>
        <w:numPr>
          <w:ilvl w:val="1"/>
          <w:numId w:val="17"/>
        </w:numPr>
        <w:tabs>
          <w:tab w:val="left" w:pos="1380"/>
        </w:tabs>
        <w:suppressAutoHyphens/>
        <w:spacing w:after="0" w:line="360" w:lineRule="auto"/>
        <w:ind w:left="1380"/>
        <w:jc w:val="both"/>
        <w:rPr>
          <w:rFonts w:ascii="Times New Roman" w:hAnsi="Times New Roman"/>
          <w:sz w:val="28"/>
          <w:szCs w:val="28"/>
        </w:rPr>
      </w:pPr>
      <w:r w:rsidRPr="00D44345">
        <w:rPr>
          <w:rFonts w:ascii="Times New Roman" w:hAnsi="Times New Roman"/>
          <w:sz w:val="28"/>
          <w:szCs w:val="28"/>
        </w:rPr>
        <w:t xml:space="preserve">влияние </w:t>
      </w:r>
      <w:r w:rsidRPr="00D44345">
        <w:rPr>
          <w:rFonts w:ascii="Times New Roman" w:hAnsi="Times New Roman"/>
          <w:sz w:val="28"/>
          <w:szCs w:val="28"/>
          <w:u w:val="single"/>
        </w:rPr>
        <w:t>изменения количества проданной продукции</w:t>
      </w:r>
      <w:r w:rsidRPr="00D44345">
        <w:rPr>
          <w:rFonts w:ascii="Times New Roman" w:hAnsi="Times New Roman"/>
          <w:sz w:val="28"/>
          <w:szCs w:val="28"/>
        </w:rPr>
        <w:t xml:space="preserve"> на величину затрат на 1 руб. продаж:</w:t>
      </w:r>
    </w:p>
    <w:p w:rsidR="00D44345" w:rsidRPr="00D44345" w:rsidRDefault="00D44345" w:rsidP="008711C5">
      <w:pPr>
        <w:spacing w:after="0" w:line="360" w:lineRule="auto"/>
        <w:ind w:left="45"/>
        <w:jc w:val="both"/>
        <w:rPr>
          <w:rFonts w:ascii="Times New Roman" w:hAnsi="Times New Roman"/>
          <w:sz w:val="28"/>
          <w:szCs w:val="28"/>
        </w:rPr>
      </w:pPr>
      <w:r w:rsidRPr="00D44345">
        <w:rPr>
          <w:rFonts w:ascii="Times New Roman" w:hAnsi="Times New Roman"/>
          <w:position w:val="-22"/>
          <w:sz w:val="28"/>
          <w:szCs w:val="28"/>
        </w:rPr>
        <w:object w:dxaOrig="4073" w:dyaOrig="734">
          <v:shape id="_x0000_i1050" type="#_x0000_t75" style="width:204pt;height:36.75pt" o:ole="" filled="t">
            <v:fill color2="black"/>
            <v:imagedata r:id="rId54" o:title=""/>
          </v:shape>
          <o:OLEObject Type="Embed" ProgID="Equation.3" ShapeID="_x0000_i1050" DrawAspect="Content" ObjectID="_1461850103" r:id="rId55"/>
        </w:objec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sz w:val="28"/>
          <w:szCs w:val="28"/>
        </w:rPr>
        <w:t xml:space="preserve">Сравниваем полученный показатель с затратами на 1 руб. продаж прошлого года: 0,9080 – 0,9100 = -0,0020 руб. или 0,20 коп. </w: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sz w:val="28"/>
          <w:szCs w:val="28"/>
        </w:rPr>
        <w:t>Увеличение количества проданного изделия А в отчетном году по сравнению с прошлым годом на 2 100 шт. (11 500 шт. – 9 400 шт.), изделия В на 1 080 шт. (5 880 шт. – 4 800 шт.) и неизменное количество изделия С в общей сложности дало снижение затрат на 1 руб. продаж на 0,20 копеек, что является положительным фактором.</w:t>
      </w:r>
    </w:p>
    <w:p w:rsidR="00D44345" w:rsidRPr="00D44345" w:rsidRDefault="00D44345" w:rsidP="005E5BF1">
      <w:pPr>
        <w:numPr>
          <w:ilvl w:val="1"/>
          <w:numId w:val="17"/>
        </w:numPr>
        <w:tabs>
          <w:tab w:val="left" w:pos="1571"/>
        </w:tabs>
        <w:suppressAutoHyphens/>
        <w:spacing w:after="0" w:line="360" w:lineRule="auto"/>
        <w:ind w:left="1571"/>
        <w:jc w:val="both"/>
        <w:rPr>
          <w:rFonts w:ascii="Times New Roman" w:hAnsi="Times New Roman"/>
          <w:sz w:val="28"/>
          <w:szCs w:val="28"/>
        </w:rPr>
      </w:pPr>
      <w:r w:rsidRPr="00D44345">
        <w:rPr>
          <w:rFonts w:ascii="Times New Roman" w:hAnsi="Times New Roman"/>
          <w:sz w:val="28"/>
          <w:szCs w:val="28"/>
        </w:rPr>
        <w:t xml:space="preserve">влияние </w:t>
      </w:r>
      <w:r w:rsidRPr="00D44345">
        <w:rPr>
          <w:rFonts w:ascii="Times New Roman" w:hAnsi="Times New Roman"/>
          <w:sz w:val="28"/>
          <w:szCs w:val="28"/>
          <w:u w:val="single"/>
        </w:rPr>
        <w:t xml:space="preserve">изменения себестоимости единицы продукции </w:t>
      </w:r>
      <w:r w:rsidRPr="00D44345">
        <w:rPr>
          <w:rFonts w:ascii="Times New Roman" w:hAnsi="Times New Roman"/>
          <w:sz w:val="28"/>
          <w:szCs w:val="28"/>
        </w:rPr>
        <w:t>на изменения затрат на 1 руб. продукции:</w: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position w:val="-22"/>
          <w:sz w:val="28"/>
          <w:szCs w:val="28"/>
        </w:rPr>
        <w:object w:dxaOrig="3696" w:dyaOrig="734">
          <v:shape id="_x0000_i1051" type="#_x0000_t75" style="width:184.5pt;height:36.75pt" o:ole="" filled="t">
            <v:fill color2="black"/>
            <v:imagedata r:id="rId56" o:title=""/>
          </v:shape>
          <o:OLEObject Type="Embed" ProgID="Equation.3" ShapeID="_x0000_i1051" DrawAspect="Content" ObjectID="_1461850104" r:id="rId57"/>
        </w:objec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sz w:val="28"/>
          <w:szCs w:val="28"/>
        </w:rPr>
        <w:t xml:space="preserve">Сравниваем с предшествующим показателем: </w: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sz w:val="28"/>
          <w:szCs w:val="28"/>
        </w:rPr>
        <w:t>0,9190 – 0,9080 =  0,0110 руб. или  1,10 коп.</w: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sz w:val="28"/>
          <w:szCs w:val="28"/>
        </w:rPr>
        <w:t>За счет увеличения себестоимости единицы продукции на изделие А в отчетном году по сравнению с прошлым годом на 62,15 тыс.руб. (253,99 тыс.руб. – 191,84 тыс.руб.), снижения себестоимости единицы продукции на изделие В на 97,57 тыс.руб. (328,98 тыс.руб. – 231,41 тыс.руб.) и снижения себестоимости на изделие С - на 9 тыс.руб. (328 тыс.руб. – 319,0 тыс.руб.) и, увеличились затраты на 1 руб. продаж на 1,10 коп. Это отрицательный фактор.</w:t>
      </w:r>
    </w:p>
    <w:p w:rsidR="00D44345" w:rsidRPr="00D44345" w:rsidRDefault="00D44345" w:rsidP="005E5BF1">
      <w:pPr>
        <w:numPr>
          <w:ilvl w:val="1"/>
          <w:numId w:val="17"/>
        </w:numPr>
        <w:tabs>
          <w:tab w:val="left" w:pos="1571"/>
        </w:tabs>
        <w:suppressAutoHyphens/>
        <w:spacing w:after="0" w:line="360" w:lineRule="auto"/>
        <w:ind w:left="1571"/>
        <w:jc w:val="both"/>
        <w:rPr>
          <w:rFonts w:ascii="Times New Roman" w:hAnsi="Times New Roman"/>
          <w:sz w:val="28"/>
          <w:szCs w:val="28"/>
        </w:rPr>
      </w:pPr>
      <w:r w:rsidRPr="00D44345">
        <w:rPr>
          <w:rFonts w:ascii="Times New Roman" w:hAnsi="Times New Roman"/>
          <w:sz w:val="28"/>
          <w:szCs w:val="28"/>
        </w:rPr>
        <w:t xml:space="preserve">влияние </w:t>
      </w:r>
      <w:r w:rsidRPr="00D44345">
        <w:rPr>
          <w:rFonts w:ascii="Times New Roman" w:hAnsi="Times New Roman"/>
          <w:sz w:val="28"/>
          <w:szCs w:val="28"/>
          <w:u w:val="single"/>
        </w:rPr>
        <w:t>изменения цены</w:t>
      </w:r>
      <w:r w:rsidRPr="00D44345">
        <w:rPr>
          <w:rFonts w:ascii="Times New Roman" w:hAnsi="Times New Roman"/>
          <w:sz w:val="28"/>
          <w:szCs w:val="28"/>
        </w:rPr>
        <w:t xml:space="preserve"> на величину затрат на 1 руб. продаж:</w: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position w:val="-22"/>
          <w:sz w:val="28"/>
          <w:szCs w:val="28"/>
        </w:rPr>
        <w:object w:dxaOrig="3695" w:dyaOrig="734">
          <v:shape id="_x0000_i1052" type="#_x0000_t75" style="width:184.5pt;height:36.75pt" o:ole="" filled="t">
            <v:fill color2="black"/>
            <v:imagedata r:id="rId58" o:title=""/>
          </v:shape>
          <o:OLEObject Type="Embed" ProgID="Equation.3" ShapeID="_x0000_i1052" DrawAspect="Content" ObjectID="_1461850105" r:id="rId59"/>
        </w:objec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sz w:val="28"/>
          <w:szCs w:val="28"/>
        </w:rPr>
        <w:t>Сравниваем с предшествующим показателем:</w: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sz w:val="28"/>
          <w:szCs w:val="28"/>
        </w:rPr>
        <w:t>0,9000 – 0,9190 = - 0,0190 руб. или -1,90 коп.</w: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sz w:val="28"/>
          <w:szCs w:val="28"/>
        </w:rPr>
        <w:t>Увеличение цен на изделие А на 6 тыс.руб. (256 тыс.руб. – 250 тыс.руб.), изделие В на 5 тыс.руб. (305 тыс.руб. – 300 тыс.руб.) и на изделие С на 7 тыс.руб. (357 тыс.руб. – 300 тыс.руб.), дает снижение затрат на 1 руб. продаж на 1,90 копеек.</w:t>
      </w:r>
    </w:p>
    <w:p w:rsidR="00D44345" w:rsidRPr="00D44345" w:rsidRDefault="00D44345" w:rsidP="005E5BF1">
      <w:pPr>
        <w:numPr>
          <w:ilvl w:val="1"/>
          <w:numId w:val="17"/>
        </w:numPr>
        <w:tabs>
          <w:tab w:val="left" w:pos="1571"/>
        </w:tabs>
        <w:suppressAutoHyphens/>
        <w:spacing w:after="0" w:line="360" w:lineRule="auto"/>
        <w:ind w:left="1571"/>
        <w:jc w:val="both"/>
        <w:rPr>
          <w:rFonts w:ascii="Times New Roman" w:hAnsi="Times New Roman"/>
          <w:sz w:val="28"/>
          <w:szCs w:val="28"/>
        </w:rPr>
      </w:pPr>
      <w:r w:rsidRPr="00D44345">
        <w:rPr>
          <w:rFonts w:ascii="Times New Roman" w:hAnsi="Times New Roman"/>
          <w:sz w:val="28"/>
          <w:szCs w:val="28"/>
        </w:rPr>
        <w:t xml:space="preserve"> совокупное влияние факторов проведем балансовым методом:</w: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sz w:val="28"/>
          <w:szCs w:val="28"/>
        </w:rPr>
        <w:t>-0,0020+0,0110-0,0190= - 0,01</w: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sz w:val="28"/>
          <w:szCs w:val="28"/>
        </w:rPr>
        <w:t>Баланс отклонений сошелся.</w:t>
      </w:r>
    </w:p>
    <w:p w:rsidR="00D44345" w:rsidRPr="00D44345" w:rsidRDefault="00D44345" w:rsidP="008711C5">
      <w:pPr>
        <w:spacing w:after="0" w:line="360" w:lineRule="auto"/>
        <w:ind w:firstLine="540"/>
        <w:jc w:val="both"/>
        <w:rPr>
          <w:rFonts w:ascii="Times New Roman" w:hAnsi="Times New Roman"/>
          <w:b/>
          <w:sz w:val="28"/>
          <w:szCs w:val="28"/>
          <w:u w:val="single"/>
        </w:rPr>
      </w:pPr>
      <w:r w:rsidRPr="00D44345">
        <w:rPr>
          <w:rFonts w:ascii="Times New Roman" w:hAnsi="Times New Roman"/>
          <w:b/>
          <w:sz w:val="28"/>
          <w:szCs w:val="28"/>
          <w:u w:val="single"/>
        </w:rPr>
        <w:t>Вывод:</w: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sz w:val="28"/>
          <w:szCs w:val="28"/>
        </w:rPr>
        <w:t>Таким образом затраты на 1 руб. продаж снизились на 1 копейку с 0,91коп. до 0,90коп. Факторы, повлекшие снижение этого показателя, оказали различное влияние. В результате увеличения количества выпуска продукции и роста цен на нее произошло снижение затрат на 1руб. продаж соответственно на 0,20коп. и на 1,90коп. Увеличение затрат на 1руб. продаж на 1,10 копеек произошло за счет увеличения себестоимости продукции вида А на 62 тыс. руб., хотя себестоимость единицы продукции изделия В снизилась на 97,57 тыс.руб., а изделия С - на 9 тыс.руб.</w:t>
      </w:r>
    </w:p>
    <w:p w:rsidR="00D44345" w:rsidRPr="00D44345" w:rsidRDefault="00D44345" w:rsidP="008711C5">
      <w:pPr>
        <w:spacing w:after="0" w:line="360" w:lineRule="auto"/>
        <w:ind w:firstLine="540"/>
        <w:jc w:val="both"/>
        <w:rPr>
          <w:rFonts w:ascii="Times New Roman" w:hAnsi="Times New Roman"/>
          <w:sz w:val="28"/>
          <w:szCs w:val="28"/>
        </w:rPr>
      </w:pPr>
      <w:r w:rsidRPr="00D44345">
        <w:rPr>
          <w:rFonts w:ascii="Times New Roman" w:hAnsi="Times New Roman"/>
          <w:sz w:val="28"/>
          <w:szCs w:val="28"/>
        </w:rPr>
        <w:t>Посчитаем долю продукта А от общего количества выпускаемой продукции:</w:t>
      </w:r>
    </w:p>
    <w:p w:rsidR="00D44345" w:rsidRPr="00D44345" w:rsidRDefault="00D44345" w:rsidP="008711C5">
      <w:pPr>
        <w:spacing w:after="0" w:line="360" w:lineRule="auto"/>
        <w:ind w:hanging="30"/>
        <w:jc w:val="both"/>
        <w:rPr>
          <w:rFonts w:ascii="Times New Roman" w:hAnsi="Times New Roman"/>
          <w:sz w:val="28"/>
          <w:szCs w:val="28"/>
        </w:rPr>
      </w:pPr>
      <w:r w:rsidRPr="00D44345">
        <w:rPr>
          <w:rFonts w:ascii="Times New Roman" w:hAnsi="Times New Roman"/>
          <w:sz w:val="28"/>
          <w:szCs w:val="28"/>
        </w:rPr>
        <w:t>в отчетном году: 11 500 / 24 380 * 100 = 47,17 %;</w:t>
      </w:r>
    </w:p>
    <w:p w:rsidR="00D44345" w:rsidRPr="00D44345" w:rsidRDefault="00D44345" w:rsidP="008711C5">
      <w:pPr>
        <w:spacing w:after="0" w:line="360" w:lineRule="auto"/>
        <w:ind w:hanging="30"/>
        <w:jc w:val="both"/>
        <w:rPr>
          <w:rFonts w:ascii="Times New Roman" w:hAnsi="Times New Roman"/>
          <w:sz w:val="28"/>
          <w:szCs w:val="28"/>
        </w:rPr>
      </w:pPr>
      <w:r w:rsidRPr="00D44345">
        <w:rPr>
          <w:rFonts w:ascii="Times New Roman" w:hAnsi="Times New Roman"/>
          <w:sz w:val="28"/>
          <w:szCs w:val="28"/>
        </w:rPr>
        <w:t>в прошлом году: 9 400 / 21 200 * 100 = 44,34 %.</w:t>
      </w:r>
    </w:p>
    <w:p w:rsidR="00D44345" w:rsidRDefault="00D44345" w:rsidP="008711C5">
      <w:pPr>
        <w:spacing w:after="0" w:line="360" w:lineRule="auto"/>
        <w:ind w:firstLine="540"/>
        <w:jc w:val="both"/>
        <w:rPr>
          <w:rFonts w:ascii="Times New Roman" w:hAnsi="Times New Roman"/>
          <w:color w:val="000000"/>
          <w:sz w:val="28"/>
          <w:szCs w:val="28"/>
        </w:rPr>
      </w:pPr>
      <w:r w:rsidRPr="00D44345">
        <w:rPr>
          <w:rFonts w:ascii="Times New Roman" w:hAnsi="Times New Roman"/>
          <w:color w:val="000000"/>
          <w:sz w:val="28"/>
          <w:szCs w:val="28"/>
        </w:rPr>
        <w:t>Доля продукта А увеличилась в отчетном году по сравнению с прошлым годом и составляет около 50 % от всего ассортимента предприятия.</w:t>
      </w:r>
    </w:p>
    <w:p w:rsidR="001C11AA" w:rsidRDefault="001C11AA" w:rsidP="001C11AA">
      <w:pPr>
        <w:spacing w:after="0" w:line="360" w:lineRule="auto"/>
        <w:ind w:firstLine="540"/>
        <w:jc w:val="center"/>
        <w:rPr>
          <w:rFonts w:ascii="Times New Roman" w:hAnsi="Times New Roman"/>
          <w:b/>
          <w:color w:val="000000"/>
          <w:sz w:val="28"/>
          <w:szCs w:val="28"/>
        </w:rPr>
      </w:pPr>
      <w:r w:rsidRPr="001C11AA">
        <w:rPr>
          <w:rFonts w:ascii="Times New Roman" w:hAnsi="Times New Roman"/>
          <w:b/>
          <w:color w:val="000000"/>
          <w:sz w:val="28"/>
          <w:szCs w:val="28"/>
        </w:rPr>
        <w:t>Задание №</w:t>
      </w:r>
      <w:r>
        <w:rPr>
          <w:rFonts w:ascii="Times New Roman" w:hAnsi="Times New Roman"/>
          <w:b/>
          <w:color w:val="000000"/>
          <w:sz w:val="28"/>
          <w:szCs w:val="28"/>
        </w:rPr>
        <w:t>3</w:t>
      </w:r>
    </w:p>
    <w:p w:rsidR="001C11AA" w:rsidRDefault="001C11AA" w:rsidP="001C11AA">
      <w:pPr>
        <w:pStyle w:val="af"/>
        <w:spacing w:after="0" w:line="360" w:lineRule="auto"/>
        <w:ind w:firstLine="540"/>
        <w:rPr>
          <w:szCs w:val="28"/>
        </w:rPr>
      </w:pPr>
      <w:r>
        <w:rPr>
          <w:szCs w:val="28"/>
        </w:rPr>
        <w:t>Определите степень влияния отдельных факторов на стоимость основных видов используемых в производстве материалов, а также резервы ее снижения. Результаты отразим в таблице 3.3.</w:t>
      </w:r>
    </w:p>
    <w:p w:rsidR="007D39A7" w:rsidRDefault="007D39A7" w:rsidP="007D39A7">
      <w:pPr>
        <w:spacing w:after="0" w:line="240" w:lineRule="auto"/>
        <w:jc w:val="right"/>
        <w:rPr>
          <w:rFonts w:ascii="Times New Roman" w:hAnsi="Times New Roman"/>
          <w:i/>
          <w:sz w:val="28"/>
          <w:szCs w:val="28"/>
        </w:rPr>
      </w:pPr>
      <w:r>
        <w:rPr>
          <w:rFonts w:ascii="Times New Roman" w:hAnsi="Times New Roman"/>
          <w:i/>
          <w:sz w:val="28"/>
          <w:szCs w:val="28"/>
        </w:rPr>
        <w:t>Таблица 3.</w:t>
      </w:r>
      <w:r w:rsidR="00B47118">
        <w:rPr>
          <w:rFonts w:ascii="Times New Roman" w:hAnsi="Times New Roman"/>
          <w:i/>
          <w:sz w:val="28"/>
          <w:szCs w:val="28"/>
        </w:rPr>
        <w:t>3</w:t>
      </w:r>
    </w:p>
    <w:p w:rsidR="007D39A7" w:rsidRPr="00CC682A" w:rsidRDefault="007D39A7" w:rsidP="007D39A7">
      <w:pPr>
        <w:spacing w:after="0" w:line="240" w:lineRule="auto"/>
        <w:jc w:val="right"/>
        <w:rPr>
          <w:rFonts w:ascii="Times New Roman" w:hAnsi="Times New Roman"/>
          <w:i/>
          <w:sz w:val="28"/>
          <w:szCs w:val="28"/>
        </w:rPr>
      </w:pPr>
    </w:p>
    <w:p w:rsidR="00CC682A" w:rsidRPr="008306B2" w:rsidRDefault="007D39A7" w:rsidP="00CC682A">
      <w:pPr>
        <w:spacing w:after="0" w:line="240" w:lineRule="auto"/>
        <w:ind w:firstLine="720"/>
        <w:jc w:val="center"/>
        <w:rPr>
          <w:rFonts w:ascii="Times New Roman" w:hAnsi="Times New Roman"/>
          <w:b/>
          <w:sz w:val="24"/>
          <w:szCs w:val="24"/>
        </w:rPr>
      </w:pPr>
      <w:r>
        <w:rPr>
          <w:rFonts w:ascii="Times New Roman" w:hAnsi="Times New Roman"/>
          <w:b/>
          <w:sz w:val="24"/>
          <w:szCs w:val="24"/>
        </w:rPr>
        <w:t>И</w:t>
      </w:r>
      <w:r w:rsidR="00CC682A" w:rsidRPr="008306B2">
        <w:rPr>
          <w:rFonts w:ascii="Times New Roman" w:hAnsi="Times New Roman"/>
          <w:b/>
          <w:sz w:val="24"/>
          <w:szCs w:val="24"/>
        </w:rPr>
        <w:t>сходные данные для анализа влияния факторов на уровень материальных затрат</w:t>
      </w:r>
    </w:p>
    <w:p w:rsidR="00CC682A" w:rsidRPr="008306B2" w:rsidRDefault="00CC682A" w:rsidP="00CC682A">
      <w:pPr>
        <w:spacing w:after="0" w:line="240" w:lineRule="auto"/>
        <w:ind w:firstLine="720"/>
        <w:jc w:val="center"/>
        <w:rPr>
          <w:rFonts w:ascii="Times New Roman" w:hAnsi="Times New Roman"/>
          <w:b/>
          <w:sz w:val="24"/>
          <w:szCs w:val="24"/>
        </w:rPr>
      </w:pPr>
    </w:p>
    <w:tbl>
      <w:tblPr>
        <w:tblW w:w="9510" w:type="dxa"/>
        <w:jc w:val="center"/>
        <w:tblLayout w:type="fixed"/>
        <w:tblLook w:val="0000" w:firstRow="0" w:lastRow="0" w:firstColumn="0" w:lastColumn="0" w:noHBand="0" w:noVBand="0"/>
      </w:tblPr>
      <w:tblGrid>
        <w:gridCol w:w="2139"/>
        <w:gridCol w:w="1134"/>
        <w:gridCol w:w="1134"/>
        <w:gridCol w:w="1134"/>
        <w:gridCol w:w="1134"/>
        <w:gridCol w:w="1417"/>
        <w:gridCol w:w="1418"/>
      </w:tblGrid>
      <w:tr w:rsidR="00CC682A" w:rsidRPr="008306B2">
        <w:trPr>
          <w:cantSplit/>
          <w:trHeight w:val="604"/>
          <w:jc w:val="center"/>
        </w:trPr>
        <w:tc>
          <w:tcPr>
            <w:tcW w:w="2139" w:type="dxa"/>
            <w:vMerge w:val="restart"/>
            <w:tcBorders>
              <w:top w:val="single" w:sz="4" w:space="0" w:color="auto"/>
              <w:left w:val="single" w:sz="4" w:space="0" w:color="auto"/>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b/>
                <w:sz w:val="24"/>
                <w:szCs w:val="24"/>
              </w:rPr>
            </w:pPr>
            <w:r w:rsidRPr="008306B2">
              <w:rPr>
                <w:rFonts w:ascii="Times New Roman" w:hAnsi="Times New Roman"/>
                <w:b/>
                <w:sz w:val="24"/>
                <w:szCs w:val="24"/>
              </w:rPr>
              <w:t>Наименование материала</w:t>
            </w:r>
          </w:p>
        </w:tc>
        <w:tc>
          <w:tcPr>
            <w:tcW w:w="2268" w:type="dxa"/>
            <w:gridSpan w:val="2"/>
            <w:tcBorders>
              <w:top w:val="single" w:sz="4" w:space="0" w:color="auto"/>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b/>
                <w:sz w:val="24"/>
                <w:szCs w:val="24"/>
                <w:lang w:val="en-US"/>
              </w:rPr>
            </w:pPr>
            <w:r w:rsidRPr="008306B2">
              <w:rPr>
                <w:rFonts w:ascii="Times New Roman" w:hAnsi="Times New Roman"/>
                <w:b/>
                <w:sz w:val="24"/>
                <w:szCs w:val="24"/>
              </w:rPr>
              <w:t>Количество, т</w:t>
            </w:r>
          </w:p>
        </w:tc>
        <w:tc>
          <w:tcPr>
            <w:tcW w:w="2268" w:type="dxa"/>
            <w:gridSpan w:val="2"/>
            <w:tcBorders>
              <w:top w:val="single" w:sz="4" w:space="0" w:color="auto"/>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b/>
                <w:sz w:val="24"/>
                <w:szCs w:val="24"/>
                <w:lang w:val="en-US"/>
              </w:rPr>
            </w:pPr>
            <w:r w:rsidRPr="008306B2">
              <w:rPr>
                <w:rFonts w:ascii="Times New Roman" w:hAnsi="Times New Roman"/>
                <w:b/>
                <w:sz w:val="24"/>
                <w:szCs w:val="24"/>
              </w:rPr>
              <w:t>Цена, тыс. руб.</w:t>
            </w:r>
          </w:p>
        </w:tc>
        <w:tc>
          <w:tcPr>
            <w:tcW w:w="2835" w:type="dxa"/>
            <w:gridSpan w:val="2"/>
            <w:tcBorders>
              <w:top w:val="single" w:sz="4" w:space="0" w:color="auto"/>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b/>
                <w:sz w:val="24"/>
                <w:szCs w:val="24"/>
                <w:lang w:val="en-US"/>
              </w:rPr>
            </w:pPr>
            <w:r w:rsidRPr="008306B2">
              <w:rPr>
                <w:rFonts w:ascii="Times New Roman" w:hAnsi="Times New Roman"/>
                <w:b/>
                <w:sz w:val="24"/>
                <w:szCs w:val="24"/>
              </w:rPr>
              <w:t>Стоимость материала, тыс. руб.</w:t>
            </w:r>
          </w:p>
        </w:tc>
      </w:tr>
      <w:tr w:rsidR="00CC682A" w:rsidRPr="008306B2">
        <w:trPr>
          <w:cantSplit/>
          <w:trHeight w:val="570"/>
          <w:jc w:val="center"/>
        </w:trPr>
        <w:tc>
          <w:tcPr>
            <w:tcW w:w="2139" w:type="dxa"/>
            <w:vMerge/>
            <w:tcBorders>
              <w:top w:val="single" w:sz="4" w:space="0" w:color="auto"/>
              <w:left w:val="single" w:sz="4" w:space="0" w:color="auto"/>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b/>
                <w:sz w:val="24"/>
                <w:szCs w:val="24"/>
              </w:rPr>
            </w:pP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b/>
                <w:sz w:val="24"/>
                <w:szCs w:val="24"/>
              </w:rPr>
            </w:pPr>
            <w:r w:rsidRPr="008306B2">
              <w:rPr>
                <w:rFonts w:ascii="Times New Roman" w:hAnsi="Times New Roman"/>
                <w:b/>
                <w:sz w:val="24"/>
                <w:szCs w:val="24"/>
              </w:rPr>
              <w:t>Прош</w:t>
            </w:r>
            <w:r>
              <w:rPr>
                <w:rFonts w:ascii="Times New Roman" w:hAnsi="Times New Roman"/>
                <w:b/>
                <w:sz w:val="24"/>
                <w:szCs w:val="24"/>
                <w:lang w:val="en-US"/>
              </w:rPr>
              <w:t>-</w:t>
            </w:r>
            <w:r w:rsidRPr="008306B2">
              <w:rPr>
                <w:rFonts w:ascii="Times New Roman" w:hAnsi="Times New Roman"/>
                <w:b/>
                <w:sz w:val="24"/>
                <w:szCs w:val="24"/>
              </w:rPr>
              <w:t>лый год</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b/>
                <w:sz w:val="24"/>
                <w:szCs w:val="24"/>
                <w:lang w:val="en-US"/>
              </w:rPr>
            </w:pPr>
            <w:r w:rsidRPr="008306B2">
              <w:rPr>
                <w:rFonts w:ascii="Times New Roman" w:hAnsi="Times New Roman"/>
                <w:b/>
                <w:sz w:val="24"/>
                <w:szCs w:val="24"/>
              </w:rPr>
              <w:t>Отчет</w:t>
            </w:r>
            <w:r>
              <w:rPr>
                <w:rFonts w:ascii="Times New Roman" w:hAnsi="Times New Roman"/>
                <w:b/>
                <w:sz w:val="24"/>
                <w:szCs w:val="24"/>
                <w:lang w:val="en-US"/>
              </w:rPr>
              <w:t>-</w:t>
            </w:r>
            <w:r w:rsidRPr="008306B2">
              <w:rPr>
                <w:rFonts w:ascii="Times New Roman" w:hAnsi="Times New Roman"/>
                <w:b/>
                <w:sz w:val="24"/>
                <w:szCs w:val="24"/>
              </w:rPr>
              <w:t>ный год</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b/>
                <w:sz w:val="24"/>
                <w:szCs w:val="24"/>
                <w:lang w:val="en-US"/>
              </w:rPr>
            </w:pPr>
            <w:r w:rsidRPr="008306B2">
              <w:rPr>
                <w:rFonts w:ascii="Times New Roman" w:hAnsi="Times New Roman"/>
                <w:b/>
                <w:sz w:val="24"/>
                <w:szCs w:val="24"/>
              </w:rPr>
              <w:t>Прош</w:t>
            </w:r>
            <w:r>
              <w:rPr>
                <w:rFonts w:ascii="Times New Roman" w:hAnsi="Times New Roman"/>
                <w:b/>
                <w:sz w:val="24"/>
                <w:szCs w:val="24"/>
                <w:lang w:val="en-US"/>
              </w:rPr>
              <w:t>-</w:t>
            </w:r>
            <w:r w:rsidRPr="008306B2">
              <w:rPr>
                <w:rFonts w:ascii="Times New Roman" w:hAnsi="Times New Roman"/>
                <w:b/>
                <w:sz w:val="24"/>
                <w:szCs w:val="24"/>
              </w:rPr>
              <w:t>лый год</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b/>
                <w:sz w:val="24"/>
                <w:szCs w:val="24"/>
                <w:lang w:val="en-US"/>
              </w:rPr>
            </w:pPr>
            <w:r w:rsidRPr="008306B2">
              <w:rPr>
                <w:rFonts w:ascii="Times New Roman" w:hAnsi="Times New Roman"/>
                <w:b/>
                <w:sz w:val="24"/>
                <w:szCs w:val="24"/>
              </w:rPr>
              <w:t>Отчет</w:t>
            </w:r>
            <w:r>
              <w:rPr>
                <w:rFonts w:ascii="Times New Roman" w:hAnsi="Times New Roman"/>
                <w:b/>
                <w:sz w:val="24"/>
                <w:szCs w:val="24"/>
                <w:lang w:val="en-US"/>
              </w:rPr>
              <w:t>-</w:t>
            </w:r>
            <w:r w:rsidRPr="008306B2">
              <w:rPr>
                <w:rFonts w:ascii="Times New Roman" w:hAnsi="Times New Roman"/>
                <w:b/>
                <w:sz w:val="24"/>
                <w:szCs w:val="24"/>
              </w:rPr>
              <w:t>ный год</w:t>
            </w:r>
          </w:p>
        </w:tc>
        <w:tc>
          <w:tcPr>
            <w:tcW w:w="1417"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b/>
                <w:sz w:val="24"/>
                <w:szCs w:val="24"/>
              </w:rPr>
            </w:pPr>
            <w:r w:rsidRPr="008306B2">
              <w:rPr>
                <w:rFonts w:ascii="Times New Roman" w:hAnsi="Times New Roman"/>
                <w:b/>
                <w:sz w:val="24"/>
                <w:szCs w:val="24"/>
              </w:rPr>
              <w:t>Прошлый год</w:t>
            </w:r>
          </w:p>
        </w:tc>
        <w:tc>
          <w:tcPr>
            <w:tcW w:w="1418"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b/>
                <w:sz w:val="24"/>
                <w:szCs w:val="24"/>
                <w:lang w:val="en-US"/>
              </w:rPr>
            </w:pPr>
            <w:r w:rsidRPr="008306B2">
              <w:rPr>
                <w:rFonts w:ascii="Times New Roman" w:hAnsi="Times New Roman"/>
                <w:b/>
                <w:sz w:val="24"/>
                <w:szCs w:val="24"/>
              </w:rPr>
              <w:t>Отчетный год</w:t>
            </w:r>
          </w:p>
        </w:tc>
      </w:tr>
      <w:tr w:rsidR="00CC682A" w:rsidRPr="008306B2">
        <w:trPr>
          <w:trHeight w:val="345"/>
          <w:jc w:val="center"/>
        </w:trPr>
        <w:tc>
          <w:tcPr>
            <w:tcW w:w="2139" w:type="dxa"/>
            <w:tcBorders>
              <w:top w:val="nil"/>
              <w:left w:val="single" w:sz="4" w:space="0" w:color="auto"/>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1417"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1418"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r>
      <w:tr w:rsidR="00CC682A" w:rsidRPr="008306B2">
        <w:trPr>
          <w:trHeight w:val="345"/>
          <w:jc w:val="center"/>
        </w:trPr>
        <w:tc>
          <w:tcPr>
            <w:tcW w:w="2139" w:type="dxa"/>
            <w:tcBorders>
              <w:top w:val="nil"/>
              <w:left w:val="single" w:sz="4" w:space="0" w:color="auto"/>
              <w:bottom w:val="single" w:sz="4" w:space="0" w:color="auto"/>
              <w:right w:val="single" w:sz="4" w:space="0" w:color="auto"/>
            </w:tcBorders>
            <w:vAlign w:val="center"/>
          </w:tcPr>
          <w:p w:rsidR="00CC682A" w:rsidRPr="008306B2" w:rsidRDefault="00CC682A" w:rsidP="00977E01">
            <w:pPr>
              <w:spacing w:after="0" w:line="240" w:lineRule="auto"/>
              <w:rPr>
                <w:rFonts w:ascii="Times New Roman" w:hAnsi="Times New Roman"/>
                <w:sz w:val="24"/>
                <w:szCs w:val="24"/>
              </w:rPr>
            </w:pPr>
            <w:r w:rsidRPr="008306B2">
              <w:rPr>
                <w:rFonts w:ascii="Times New Roman" w:hAnsi="Times New Roman"/>
                <w:sz w:val="24"/>
                <w:szCs w:val="24"/>
              </w:rPr>
              <w:t>Материал вида Х</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2230</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2010</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510</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580</w:t>
            </w:r>
          </w:p>
        </w:tc>
        <w:tc>
          <w:tcPr>
            <w:tcW w:w="1417"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1137300</w:t>
            </w:r>
          </w:p>
        </w:tc>
        <w:tc>
          <w:tcPr>
            <w:tcW w:w="1418"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1165800</w:t>
            </w:r>
          </w:p>
        </w:tc>
      </w:tr>
      <w:tr w:rsidR="00CC682A" w:rsidRPr="008306B2">
        <w:trPr>
          <w:trHeight w:val="345"/>
          <w:jc w:val="center"/>
        </w:trPr>
        <w:tc>
          <w:tcPr>
            <w:tcW w:w="2139" w:type="dxa"/>
            <w:tcBorders>
              <w:top w:val="nil"/>
              <w:left w:val="single" w:sz="4" w:space="0" w:color="auto"/>
              <w:bottom w:val="single" w:sz="4" w:space="0" w:color="auto"/>
              <w:right w:val="single" w:sz="4" w:space="0" w:color="auto"/>
            </w:tcBorders>
            <w:vAlign w:val="center"/>
          </w:tcPr>
          <w:p w:rsidR="00CC682A" w:rsidRPr="008306B2" w:rsidRDefault="00CC682A" w:rsidP="00977E01">
            <w:pPr>
              <w:spacing w:after="0" w:line="240" w:lineRule="auto"/>
              <w:rPr>
                <w:rFonts w:ascii="Times New Roman" w:hAnsi="Times New Roman"/>
                <w:sz w:val="24"/>
                <w:szCs w:val="24"/>
              </w:rPr>
            </w:pPr>
            <w:r w:rsidRPr="008306B2">
              <w:rPr>
                <w:rFonts w:ascii="Times New Roman" w:hAnsi="Times New Roman"/>
                <w:sz w:val="24"/>
                <w:szCs w:val="24"/>
              </w:rPr>
              <w:t>Материал вида У</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1360</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1610</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270</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295</w:t>
            </w:r>
          </w:p>
        </w:tc>
        <w:tc>
          <w:tcPr>
            <w:tcW w:w="1417"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367200</w:t>
            </w:r>
          </w:p>
        </w:tc>
        <w:tc>
          <w:tcPr>
            <w:tcW w:w="1418"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474950</w:t>
            </w:r>
          </w:p>
        </w:tc>
      </w:tr>
      <w:tr w:rsidR="00CC682A" w:rsidRPr="008306B2">
        <w:trPr>
          <w:trHeight w:val="345"/>
          <w:jc w:val="center"/>
        </w:trPr>
        <w:tc>
          <w:tcPr>
            <w:tcW w:w="2139" w:type="dxa"/>
            <w:tcBorders>
              <w:top w:val="nil"/>
              <w:left w:val="single" w:sz="4" w:space="0" w:color="auto"/>
              <w:bottom w:val="single" w:sz="4" w:space="0" w:color="auto"/>
              <w:right w:val="single" w:sz="4" w:space="0" w:color="auto"/>
            </w:tcBorders>
            <w:vAlign w:val="center"/>
          </w:tcPr>
          <w:p w:rsidR="00CC682A" w:rsidRPr="008306B2" w:rsidRDefault="00CC682A" w:rsidP="00977E01">
            <w:pPr>
              <w:spacing w:after="0" w:line="240" w:lineRule="auto"/>
              <w:rPr>
                <w:rFonts w:ascii="Times New Roman" w:hAnsi="Times New Roman"/>
                <w:sz w:val="24"/>
                <w:szCs w:val="24"/>
              </w:rPr>
            </w:pPr>
            <w:r w:rsidRPr="008306B2">
              <w:rPr>
                <w:rFonts w:ascii="Times New Roman" w:hAnsi="Times New Roman"/>
                <w:sz w:val="24"/>
                <w:szCs w:val="24"/>
              </w:rPr>
              <w:t>Материал вида Z</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1288</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810</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720</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710</w:t>
            </w:r>
          </w:p>
        </w:tc>
        <w:tc>
          <w:tcPr>
            <w:tcW w:w="1417"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927360</w:t>
            </w:r>
          </w:p>
        </w:tc>
        <w:tc>
          <w:tcPr>
            <w:tcW w:w="1418"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575100</w:t>
            </w:r>
          </w:p>
        </w:tc>
      </w:tr>
      <w:tr w:rsidR="00CC682A" w:rsidRPr="008306B2">
        <w:trPr>
          <w:trHeight w:val="345"/>
          <w:jc w:val="center"/>
        </w:trPr>
        <w:tc>
          <w:tcPr>
            <w:tcW w:w="2139" w:type="dxa"/>
            <w:tcBorders>
              <w:top w:val="nil"/>
              <w:left w:val="single" w:sz="4" w:space="0" w:color="auto"/>
              <w:bottom w:val="single" w:sz="4" w:space="0" w:color="auto"/>
              <w:right w:val="single" w:sz="4" w:space="0" w:color="auto"/>
            </w:tcBorders>
            <w:vAlign w:val="center"/>
          </w:tcPr>
          <w:p w:rsidR="00CC682A" w:rsidRPr="008306B2" w:rsidRDefault="00CC682A" w:rsidP="00977E01">
            <w:pPr>
              <w:spacing w:after="0" w:line="240" w:lineRule="auto"/>
              <w:rPr>
                <w:rFonts w:ascii="Times New Roman" w:hAnsi="Times New Roman"/>
                <w:sz w:val="24"/>
                <w:szCs w:val="24"/>
              </w:rPr>
            </w:pPr>
            <w:r w:rsidRPr="008306B2">
              <w:rPr>
                <w:rFonts w:ascii="Times New Roman" w:hAnsi="Times New Roman"/>
                <w:sz w:val="24"/>
                <w:szCs w:val="24"/>
              </w:rPr>
              <w:t>Материал вида W</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2287</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2240</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496</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891</w:t>
            </w:r>
          </w:p>
        </w:tc>
        <w:tc>
          <w:tcPr>
            <w:tcW w:w="1417"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1134352</w:t>
            </w:r>
          </w:p>
        </w:tc>
        <w:tc>
          <w:tcPr>
            <w:tcW w:w="1418"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1995840</w:t>
            </w:r>
          </w:p>
        </w:tc>
      </w:tr>
      <w:tr w:rsidR="00CC682A" w:rsidRPr="008306B2">
        <w:trPr>
          <w:trHeight w:val="345"/>
          <w:jc w:val="center"/>
        </w:trPr>
        <w:tc>
          <w:tcPr>
            <w:tcW w:w="2139" w:type="dxa"/>
            <w:tcBorders>
              <w:top w:val="nil"/>
              <w:left w:val="single" w:sz="4" w:space="0" w:color="auto"/>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rPr>
            </w:pPr>
            <w:r w:rsidRPr="008306B2">
              <w:rPr>
                <w:rFonts w:ascii="Times New Roman" w:hAnsi="Times New Roman"/>
                <w:sz w:val="24"/>
                <w:szCs w:val="24"/>
              </w:rPr>
              <w:t>Итого</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rPr>
            </w:pPr>
            <w:r w:rsidRPr="008306B2">
              <w:rPr>
                <w:rFonts w:ascii="Times New Roman" w:hAnsi="Times New Roman"/>
                <w:sz w:val="24"/>
                <w:szCs w:val="24"/>
              </w:rPr>
              <w:t>Х</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rPr>
            </w:pPr>
            <w:r w:rsidRPr="008306B2">
              <w:rPr>
                <w:rFonts w:ascii="Times New Roman" w:hAnsi="Times New Roman"/>
                <w:sz w:val="24"/>
                <w:szCs w:val="24"/>
              </w:rPr>
              <w:t>Х</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rPr>
            </w:pPr>
            <w:r w:rsidRPr="008306B2">
              <w:rPr>
                <w:rFonts w:ascii="Times New Roman" w:hAnsi="Times New Roman"/>
                <w:sz w:val="24"/>
                <w:szCs w:val="24"/>
              </w:rPr>
              <w:t>Х</w:t>
            </w:r>
          </w:p>
        </w:tc>
        <w:tc>
          <w:tcPr>
            <w:tcW w:w="1134"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rPr>
            </w:pPr>
            <w:r w:rsidRPr="008306B2">
              <w:rPr>
                <w:rFonts w:ascii="Times New Roman" w:hAnsi="Times New Roman"/>
                <w:sz w:val="24"/>
                <w:szCs w:val="24"/>
              </w:rPr>
              <w:t>Х</w:t>
            </w:r>
          </w:p>
        </w:tc>
        <w:tc>
          <w:tcPr>
            <w:tcW w:w="1417"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3566212</w:t>
            </w:r>
          </w:p>
        </w:tc>
        <w:tc>
          <w:tcPr>
            <w:tcW w:w="1418" w:type="dxa"/>
            <w:tcBorders>
              <w:top w:val="nil"/>
              <w:left w:val="nil"/>
              <w:bottom w:val="single" w:sz="4" w:space="0" w:color="auto"/>
              <w:right w:val="single" w:sz="4" w:space="0" w:color="auto"/>
            </w:tcBorders>
            <w:vAlign w:val="center"/>
          </w:tcPr>
          <w:p w:rsidR="00CC682A" w:rsidRPr="008306B2" w:rsidRDefault="00CC682A" w:rsidP="00977E01">
            <w:pPr>
              <w:spacing w:after="0" w:line="240" w:lineRule="auto"/>
              <w:jc w:val="center"/>
              <w:rPr>
                <w:rFonts w:ascii="Times New Roman" w:hAnsi="Times New Roman"/>
                <w:sz w:val="24"/>
                <w:szCs w:val="24"/>
                <w:lang w:val="en-US"/>
              </w:rPr>
            </w:pPr>
            <w:r>
              <w:rPr>
                <w:rFonts w:ascii="Times New Roman" w:hAnsi="Times New Roman"/>
                <w:sz w:val="24"/>
                <w:szCs w:val="24"/>
                <w:lang w:val="en-US"/>
              </w:rPr>
              <w:t>4211690</w:t>
            </w:r>
          </w:p>
        </w:tc>
      </w:tr>
    </w:tbl>
    <w:p w:rsidR="00CC682A" w:rsidRPr="008711C5" w:rsidRDefault="00CC682A" w:rsidP="00CC682A">
      <w:pPr>
        <w:spacing w:after="0" w:line="360" w:lineRule="auto"/>
        <w:jc w:val="both"/>
        <w:rPr>
          <w:rFonts w:ascii="Times New Roman" w:hAnsi="Times New Roman"/>
          <w:sz w:val="28"/>
          <w:szCs w:val="28"/>
        </w:rPr>
      </w:pPr>
    </w:p>
    <w:p w:rsidR="008711C5" w:rsidRPr="008711C5" w:rsidRDefault="008711C5" w:rsidP="008711C5">
      <w:pPr>
        <w:spacing w:after="0" w:line="100" w:lineRule="atLeast"/>
        <w:jc w:val="center"/>
        <w:rPr>
          <w:rFonts w:ascii="Times New Roman" w:hAnsi="Times New Roman"/>
          <w:i/>
          <w:sz w:val="24"/>
          <w:szCs w:val="24"/>
        </w:rPr>
      </w:pPr>
      <w:r w:rsidRPr="008711C5">
        <w:rPr>
          <w:rFonts w:ascii="Times New Roman" w:hAnsi="Times New Roman"/>
          <w:i/>
          <w:sz w:val="24"/>
          <w:szCs w:val="24"/>
        </w:rPr>
        <w:t>Оценка влияния факторов на уровень материальных затрат.</w:t>
      </w:r>
    </w:p>
    <w:tbl>
      <w:tblPr>
        <w:tblW w:w="9686" w:type="dxa"/>
        <w:tblInd w:w="-34" w:type="dxa"/>
        <w:tblLayout w:type="fixed"/>
        <w:tblLook w:val="0000" w:firstRow="0" w:lastRow="0" w:firstColumn="0" w:lastColumn="0" w:noHBand="0" w:noVBand="0"/>
      </w:tblPr>
      <w:tblGrid>
        <w:gridCol w:w="560"/>
        <w:gridCol w:w="2200"/>
        <w:gridCol w:w="3720"/>
        <w:gridCol w:w="1785"/>
        <w:gridCol w:w="1421"/>
      </w:tblGrid>
      <w:tr w:rsidR="008711C5" w:rsidRPr="008711C5" w:rsidTr="008711C5">
        <w:trPr>
          <w:cantSplit/>
          <w:trHeight w:hRule="exact" w:val="300"/>
        </w:trPr>
        <w:tc>
          <w:tcPr>
            <w:tcW w:w="560" w:type="dxa"/>
            <w:vMerge w:val="restart"/>
            <w:tcBorders>
              <w:top w:val="single" w:sz="8" w:space="0" w:color="000000"/>
              <w:left w:val="single" w:sz="8" w:space="0" w:color="000000"/>
              <w:bottom w:val="single" w:sz="4" w:space="0" w:color="000000"/>
            </w:tcBorders>
            <w:vAlign w:val="center"/>
          </w:tcPr>
          <w:p w:rsidR="008711C5" w:rsidRPr="008711C5" w:rsidRDefault="008711C5" w:rsidP="008745BF">
            <w:pPr>
              <w:snapToGrid w:val="0"/>
              <w:spacing w:after="0"/>
              <w:jc w:val="center"/>
              <w:rPr>
                <w:rFonts w:ascii="Times New Roman" w:hAnsi="Times New Roman"/>
                <w:b/>
                <w:bCs/>
              </w:rPr>
            </w:pPr>
            <w:r w:rsidRPr="008711C5">
              <w:rPr>
                <w:rFonts w:ascii="Times New Roman" w:hAnsi="Times New Roman"/>
                <w:b/>
                <w:bCs/>
              </w:rPr>
              <w:t>№ п/п</w:t>
            </w:r>
          </w:p>
        </w:tc>
        <w:tc>
          <w:tcPr>
            <w:tcW w:w="2200" w:type="dxa"/>
            <w:vMerge w:val="restart"/>
            <w:tcBorders>
              <w:top w:val="single" w:sz="8" w:space="0" w:color="000000"/>
              <w:left w:val="single" w:sz="8" w:space="0" w:color="000000"/>
              <w:bottom w:val="single" w:sz="4" w:space="0" w:color="000000"/>
            </w:tcBorders>
            <w:vAlign w:val="center"/>
          </w:tcPr>
          <w:p w:rsidR="008711C5" w:rsidRPr="008711C5" w:rsidRDefault="008711C5" w:rsidP="008745BF">
            <w:pPr>
              <w:snapToGrid w:val="0"/>
              <w:spacing w:after="0"/>
              <w:jc w:val="center"/>
              <w:rPr>
                <w:rFonts w:ascii="Times New Roman" w:hAnsi="Times New Roman"/>
                <w:b/>
                <w:bCs/>
              </w:rPr>
            </w:pPr>
            <w:r w:rsidRPr="008711C5">
              <w:rPr>
                <w:rFonts w:ascii="Times New Roman" w:hAnsi="Times New Roman"/>
                <w:b/>
                <w:bCs/>
              </w:rPr>
              <w:t>Наименование материалов</w:t>
            </w:r>
          </w:p>
        </w:tc>
        <w:tc>
          <w:tcPr>
            <w:tcW w:w="3720" w:type="dxa"/>
            <w:vMerge w:val="restart"/>
            <w:tcBorders>
              <w:top w:val="single" w:sz="8" w:space="0" w:color="000000"/>
              <w:left w:val="single" w:sz="8" w:space="0" w:color="000000"/>
              <w:bottom w:val="single" w:sz="4" w:space="0" w:color="000000"/>
            </w:tcBorders>
            <w:vAlign w:val="center"/>
          </w:tcPr>
          <w:p w:rsidR="008711C5" w:rsidRPr="008711C5" w:rsidRDefault="008711C5" w:rsidP="008745BF">
            <w:pPr>
              <w:snapToGrid w:val="0"/>
              <w:spacing w:after="0"/>
              <w:jc w:val="center"/>
              <w:rPr>
                <w:rFonts w:ascii="Times New Roman" w:hAnsi="Times New Roman"/>
                <w:b/>
                <w:bCs/>
              </w:rPr>
            </w:pPr>
            <w:r w:rsidRPr="008711C5">
              <w:rPr>
                <w:rFonts w:ascii="Times New Roman" w:hAnsi="Times New Roman"/>
                <w:b/>
                <w:bCs/>
              </w:rPr>
              <w:t>Суммарное влияния фактора на изменение стоимости материалов</w:t>
            </w:r>
          </w:p>
        </w:tc>
        <w:tc>
          <w:tcPr>
            <w:tcW w:w="3206" w:type="dxa"/>
            <w:gridSpan w:val="2"/>
            <w:tcBorders>
              <w:top w:val="single" w:sz="8" w:space="0" w:color="000000"/>
              <w:left w:val="single" w:sz="8" w:space="0" w:color="000000"/>
              <w:bottom w:val="single" w:sz="4" w:space="0" w:color="000000"/>
              <w:right w:val="single" w:sz="8" w:space="0" w:color="000000"/>
            </w:tcBorders>
            <w:vAlign w:val="center"/>
          </w:tcPr>
          <w:p w:rsidR="008711C5" w:rsidRPr="008711C5" w:rsidRDefault="008711C5" w:rsidP="008745BF">
            <w:pPr>
              <w:snapToGrid w:val="0"/>
              <w:spacing w:after="0"/>
              <w:jc w:val="center"/>
              <w:rPr>
                <w:rFonts w:ascii="Times New Roman" w:hAnsi="Times New Roman"/>
                <w:b/>
                <w:bCs/>
              </w:rPr>
            </w:pPr>
            <w:r w:rsidRPr="008711C5">
              <w:rPr>
                <w:rFonts w:ascii="Times New Roman" w:hAnsi="Times New Roman"/>
                <w:b/>
                <w:bCs/>
              </w:rPr>
              <w:t>в том числе</w:t>
            </w:r>
          </w:p>
        </w:tc>
      </w:tr>
      <w:tr w:rsidR="008711C5" w:rsidRPr="008711C5" w:rsidTr="008711C5">
        <w:trPr>
          <w:cantSplit/>
        </w:trPr>
        <w:tc>
          <w:tcPr>
            <w:tcW w:w="560" w:type="dxa"/>
            <w:vMerge/>
            <w:tcBorders>
              <w:top w:val="single" w:sz="8" w:space="0" w:color="000000"/>
              <w:left w:val="single" w:sz="8" w:space="0" w:color="000000"/>
              <w:bottom w:val="single" w:sz="4" w:space="0" w:color="000000"/>
            </w:tcBorders>
            <w:vAlign w:val="center"/>
          </w:tcPr>
          <w:p w:rsidR="008711C5" w:rsidRPr="008711C5" w:rsidRDefault="008711C5" w:rsidP="008745BF">
            <w:pPr>
              <w:rPr>
                <w:rFonts w:ascii="Times New Roman" w:hAnsi="Times New Roman"/>
              </w:rPr>
            </w:pPr>
          </w:p>
        </w:tc>
        <w:tc>
          <w:tcPr>
            <w:tcW w:w="2200" w:type="dxa"/>
            <w:vMerge/>
            <w:tcBorders>
              <w:top w:val="single" w:sz="8" w:space="0" w:color="000000"/>
              <w:left w:val="single" w:sz="8" w:space="0" w:color="000000"/>
              <w:bottom w:val="single" w:sz="4" w:space="0" w:color="000000"/>
            </w:tcBorders>
            <w:vAlign w:val="center"/>
          </w:tcPr>
          <w:p w:rsidR="008711C5" w:rsidRPr="008711C5" w:rsidRDefault="008711C5" w:rsidP="008745BF">
            <w:pPr>
              <w:rPr>
                <w:rFonts w:ascii="Times New Roman" w:hAnsi="Times New Roman"/>
              </w:rPr>
            </w:pPr>
          </w:p>
        </w:tc>
        <w:tc>
          <w:tcPr>
            <w:tcW w:w="3720" w:type="dxa"/>
            <w:vMerge/>
            <w:tcBorders>
              <w:top w:val="single" w:sz="8" w:space="0" w:color="000000"/>
              <w:left w:val="single" w:sz="8" w:space="0" w:color="000000"/>
              <w:bottom w:val="single" w:sz="4" w:space="0" w:color="000000"/>
            </w:tcBorders>
            <w:vAlign w:val="center"/>
          </w:tcPr>
          <w:p w:rsidR="008711C5" w:rsidRPr="008711C5" w:rsidRDefault="008711C5" w:rsidP="008745BF">
            <w:pPr>
              <w:rPr>
                <w:rFonts w:ascii="Times New Roman" w:hAnsi="Times New Roman"/>
              </w:rPr>
            </w:pPr>
          </w:p>
        </w:tc>
        <w:tc>
          <w:tcPr>
            <w:tcW w:w="1785" w:type="dxa"/>
            <w:tcBorders>
              <w:left w:val="single" w:sz="8" w:space="0" w:color="000000"/>
              <w:bottom w:val="single" w:sz="4" w:space="0" w:color="000000"/>
            </w:tcBorders>
            <w:vAlign w:val="center"/>
          </w:tcPr>
          <w:p w:rsidR="008711C5" w:rsidRPr="008711C5" w:rsidRDefault="008711C5" w:rsidP="008745BF">
            <w:pPr>
              <w:snapToGrid w:val="0"/>
              <w:spacing w:after="0"/>
              <w:jc w:val="center"/>
              <w:rPr>
                <w:rFonts w:ascii="Times New Roman" w:hAnsi="Times New Roman"/>
                <w:b/>
                <w:bCs/>
              </w:rPr>
            </w:pPr>
            <w:r w:rsidRPr="008711C5">
              <w:rPr>
                <w:rFonts w:ascii="Times New Roman" w:hAnsi="Times New Roman"/>
                <w:b/>
                <w:bCs/>
              </w:rPr>
              <w:t>изменение количества</w:t>
            </w:r>
          </w:p>
        </w:tc>
        <w:tc>
          <w:tcPr>
            <w:tcW w:w="1421" w:type="dxa"/>
            <w:tcBorders>
              <w:left w:val="single" w:sz="4" w:space="0" w:color="000000"/>
              <w:bottom w:val="single" w:sz="4" w:space="0" w:color="000000"/>
              <w:right w:val="single" w:sz="8" w:space="0" w:color="000000"/>
            </w:tcBorders>
            <w:vAlign w:val="center"/>
          </w:tcPr>
          <w:p w:rsidR="008711C5" w:rsidRPr="008711C5" w:rsidRDefault="008711C5" w:rsidP="008745BF">
            <w:pPr>
              <w:snapToGrid w:val="0"/>
              <w:spacing w:after="0"/>
              <w:jc w:val="center"/>
              <w:rPr>
                <w:rFonts w:ascii="Times New Roman" w:hAnsi="Times New Roman"/>
                <w:b/>
                <w:bCs/>
              </w:rPr>
            </w:pPr>
            <w:r w:rsidRPr="008711C5">
              <w:rPr>
                <w:rFonts w:ascii="Times New Roman" w:hAnsi="Times New Roman"/>
                <w:b/>
                <w:bCs/>
              </w:rPr>
              <w:t>изменение цен</w:t>
            </w:r>
          </w:p>
        </w:tc>
      </w:tr>
      <w:tr w:rsidR="008711C5" w:rsidRPr="008711C5" w:rsidTr="008711C5">
        <w:trPr>
          <w:trHeight w:val="300"/>
        </w:trPr>
        <w:tc>
          <w:tcPr>
            <w:tcW w:w="560" w:type="dxa"/>
            <w:tcBorders>
              <w:left w:val="single" w:sz="8" w:space="0" w:color="000000"/>
              <w:bottom w:val="single" w:sz="4" w:space="0" w:color="000000"/>
            </w:tcBorders>
            <w:vAlign w:val="bottom"/>
          </w:tcPr>
          <w:p w:rsidR="008711C5" w:rsidRPr="008711C5" w:rsidRDefault="008711C5" w:rsidP="008745BF">
            <w:pPr>
              <w:snapToGrid w:val="0"/>
              <w:spacing w:after="0"/>
              <w:jc w:val="center"/>
              <w:rPr>
                <w:rFonts w:ascii="Times New Roman" w:hAnsi="Times New Roman"/>
              </w:rPr>
            </w:pPr>
            <w:r w:rsidRPr="008711C5">
              <w:rPr>
                <w:rFonts w:ascii="Times New Roman" w:hAnsi="Times New Roman"/>
              </w:rPr>
              <w:t>1</w:t>
            </w:r>
          </w:p>
        </w:tc>
        <w:tc>
          <w:tcPr>
            <w:tcW w:w="2200" w:type="dxa"/>
            <w:tcBorders>
              <w:left w:val="single" w:sz="8" w:space="0" w:color="000000"/>
              <w:bottom w:val="single" w:sz="4" w:space="0" w:color="000000"/>
            </w:tcBorders>
            <w:vAlign w:val="bottom"/>
          </w:tcPr>
          <w:p w:rsidR="008711C5" w:rsidRPr="008711C5" w:rsidRDefault="008711C5" w:rsidP="008745BF">
            <w:pPr>
              <w:snapToGrid w:val="0"/>
              <w:spacing w:after="0"/>
              <w:rPr>
                <w:rFonts w:ascii="Times New Roman" w:hAnsi="Times New Roman"/>
              </w:rPr>
            </w:pPr>
            <w:r w:rsidRPr="008711C5">
              <w:rPr>
                <w:rFonts w:ascii="Times New Roman" w:hAnsi="Times New Roman"/>
              </w:rPr>
              <w:t>Материал вида X</w:t>
            </w:r>
          </w:p>
        </w:tc>
        <w:tc>
          <w:tcPr>
            <w:tcW w:w="3720" w:type="dxa"/>
            <w:tcBorders>
              <w:left w:val="single" w:sz="8" w:space="0" w:color="000000"/>
              <w:bottom w:val="single" w:sz="4" w:space="0" w:color="000000"/>
            </w:tcBorders>
            <w:vAlign w:val="bottom"/>
          </w:tcPr>
          <w:p w:rsidR="008711C5" w:rsidRPr="008711C5" w:rsidRDefault="008711C5" w:rsidP="008745BF">
            <w:pPr>
              <w:snapToGrid w:val="0"/>
              <w:spacing w:after="0"/>
              <w:jc w:val="center"/>
              <w:rPr>
                <w:rFonts w:ascii="Times New Roman" w:hAnsi="Times New Roman"/>
              </w:rPr>
            </w:pPr>
            <w:r w:rsidRPr="008711C5">
              <w:rPr>
                <w:rFonts w:ascii="Times New Roman" w:hAnsi="Times New Roman"/>
              </w:rPr>
              <w:t>28 500</w:t>
            </w:r>
          </w:p>
        </w:tc>
        <w:tc>
          <w:tcPr>
            <w:tcW w:w="1785" w:type="dxa"/>
            <w:tcBorders>
              <w:left w:val="single" w:sz="8" w:space="0" w:color="000000"/>
              <w:bottom w:val="single" w:sz="4" w:space="0" w:color="000000"/>
            </w:tcBorders>
            <w:vAlign w:val="bottom"/>
          </w:tcPr>
          <w:p w:rsidR="008711C5" w:rsidRPr="008711C5" w:rsidRDefault="008711C5" w:rsidP="008745BF">
            <w:pPr>
              <w:snapToGrid w:val="0"/>
              <w:spacing w:after="0"/>
              <w:jc w:val="center"/>
              <w:rPr>
                <w:rFonts w:ascii="Times New Roman" w:hAnsi="Times New Roman"/>
              </w:rPr>
            </w:pPr>
            <w:r w:rsidRPr="008711C5">
              <w:rPr>
                <w:rFonts w:ascii="Times New Roman" w:hAnsi="Times New Roman"/>
              </w:rPr>
              <w:t>-112 200</w:t>
            </w:r>
          </w:p>
        </w:tc>
        <w:tc>
          <w:tcPr>
            <w:tcW w:w="1421" w:type="dxa"/>
            <w:tcBorders>
              <w:left w:val="single" w:sz="4" w:space="0" w:color="000000"/>
              <w:bottom w:val="single" w:sz="4" w:space="0" w:color="000000"/>
              <w:right w:val="single" w:sz="8" w:space="0" w:color="000000"/>
            </w:tcBorders>
            <w:vAlign w:val="bottom"/>
          </w:tcPr>
          <w:p w:rsidR="008711C5" w:rsidRPr="008711C5" w:rsidRDefault="008711C5" w:rsidP="008745BF">
            <w:pPr>
              <w:snapToGrid w:val="0"/>
              <w:spacing w:after="0"/>
              <w:jc w:val="center"/>
              <w:rPr>
                <w:rFonts w:ascii="Times New Roman" w:hAnsi="Times New Roman"/>
              </w:rPr>
            </w:pPr>
            <w:r w:rsidRPr="008711C5">
              <w:rPr>
                <w:rFonts w:ascii="Times New Roman" w:hAnsi="Times New Roman"/>
              </w:rPr>
              <w:t>140 700</w:t>
            </w:r>
          </w:p>
        </w:tc>
      </w:tr>
      <w:tr w:rsidR="008711C5" w:rsidRPr="008711C5" w:rsidTr="008711C5">
        <w:trPr>
          <w:trHeight w:val="300"/>
        </w:trPr>
        <w:tc>
          <w:tcPr>
            <w:tcW w:w="560" w:type="dxa"/>
            <w:tcBorders>
              <w:left w:val="single" w:sz="8" w:space="0" w:color="000000"/>
              <w:bottom w:val="single" w:sz="4" w:space="0" w:color="000000"/>
            </w:tcBorders>
            <w:vAlign w:val="bottom"/>
          </w:tcPr>
          <w:p w:rsidR="008711C5" w:rsidRPr="008711C5" w:rsidRDefault="008711C5" w:rsidP="008745BF">
            <w:pPr>
              <w:snapToGrid w:val="0"/>
              <w:spacing w:after="0"/>
              <w:jc w:val="center"/>
              <w:rPr>
                <w:rFonts w:ascii="Times New Roman" w:hAnsi="Times New Roman"/>
              </w:rPr>
            </w:pPr>
            <w:r w:rsidRPr="008711C5">
              <w:rPr>
                <w:rFonts w:ascii="Times New Roman" w:hAnsi="Times New Roman"/>
              </w:rPr>
              <w:t>2</w:t>
            </w:r>
          </w:p>
        </w:tc>
        <w:tc>
          <w:tcPr>
            <w:tcW w:w="2200" w:type="dxa"/>
            <w:tcBorders>
              <w:left w:val="single" w:sz="8" w:space="0" w:color="000000"/>
              <w:bottom w:val="single" w:sz="4" w:space="0" w:color="000000"/>
            </w:tcBorders>
            <w:vAlign w:val="bottom"/>
          </w:tcPr>
          <w:p w:rsidR="008711C5" w:rsidRPr="008711C5" w:rsidRDefault="008711C5" w:rsidP="008745BF">
            <w:pPr>
              <w:snapToGrid w:val="0"/>
              <w:spacing w:after="0"/>
              <w:rPr>
                <w:rFonts w:ascii="Times New Roman" w:hAnsi="Times New Roman"/>
              </w:rPr>
            </w:pPr>
            <w:r w:rsidRPr="008711C5">
              <w:rPr>
                <w:rFonts w:ascii="Times New Roman" w:hAnsi="Times New Roman"/>
              </w:rPr>
              <w:t>Материал вида Y</w:t>
            </w:r>
          </w:p>
        </w:tc>
        <w:tc>
          <w:tcPr>
            <w:tcW w:w="3720" w:type="dxa"/>
            <w:tcBorders>
              <w:left w:val="single" w:sz="8" w:space="0" w:color="000000"/>
              <w:bottom w:val="single" w:sz="4" w:space="0" w:color="000000"/>
            </w:tcBorders>
            <w:vAlign w:val="bottom"/>
          </w:tcPr>
          <w:p w:rsidR="008711C5" w:rsidRPr="008711C5" w:rsidRDefault="008711C5" w:rsidP="008745BF">
            <w:pPr>
              <w:snapToGrid w:val="0"/>
              <w:spacing w:after="0"/>
              <w:jc w:val="center"/>
              <w:rPr>
                <w:rFonts w:ascii="Times New Roman" w:hAnsi="Times New Roman"/>
              </w:rPr>
            </w:pPr>
            <w:r w:rsidRPr="008711C5">
              <w:rPr>
                <w:rFonts w:ascii="Times New Roman" w:hAnsi="Times New Roman"/>
              </w:rPr>
              <w:t>107 750</w:t>
            </w:r>
          </w:p>
        </w:tc>
        <w:tc>
          <w:tcPr>
            <w:tcW w:w="1785" w:type="dxa"/>
            <w:tcBorders>
              <w:left w:val="single" w:sz="8" w:space="0" w:color="000000"/>
              <w:bottom w:val="single" w:sz="4" w:space="0" w:color="000000"/>
            </w:tcBorders>
            <w:vAlign w:val="bottom"/>
          </w:tcPr>
          <w:p w:rsidR="008711C5" w:rsidRPr="008711C5" w:rsidRDefault="008711C5" w:rsidP="008745BF">
            <w:pPr>
              <w:snapToGrid w:val="0"/>
              <w:spacing w:after="0"/>
              <w:jc w:val="center"/>
              <w:rPr>
                <w:rFonts w:ascii="Times New Roman" w:hAnsi="Times New Roman"/>
              </w:rPr>
            </w:pPr>
            <w:r w:rsidRPr="008711C5">
              <w:rPr>
                <w:rFonts w:ascii="Times New Roman" w:hAnsi="Times New Roman"/>
              </w:rPr>
              <w:t>67 500</w:t>
            </w:r>
          </w:p>
        </w:tc>
        <w:tc>
          <w:tcPr>
            <w:tcW w:w="1421" w:type="dxa"/>
            <w:tcBorders>
              <w:left w:val="single" w:sz="4" w:space="0" w:color="000000"/>
              <w:bottom w:val="single" w:sz="4" w:space="0" w:color="000000"/>
              <w:right w:val="single" w:sz="8" w:space="0" w:color="000000"/>
            </w:tcBorders>
            <w:vAlign w:val="bottom"/>
          </w:tcPr>
          <w:p w:rsidR="008711C5" w:rsidRPr="008711C5" w:rsidRDefault="008711C5" w:rsidP="008745BF">
            <w:pPr>
              <w:snapToGrid w:val="0"/>
              <w:spacing w:after="0"/>
              <w:jc w:val="center"/>
              <w:rPr>
                <w:rFonts w:ascii="Times New Roman" w:hAnsi="Times New Roman"/>
              </w:rPr>
            </w:pPr>
            <w:r w:rsidRPr="008711C5">
              <w:rPr>
                <w:rFonts w:ascii="Times New Roman" w:hAnsi="Times New Roman"/>
              </w:rPr>
              <w:t>40 250</w:t>
            </w:r>
          </w:p>
        </w:tc>
      </w:tr>
      <w:tr w:rsidR="008711C5" w:rsidRPr="008711C5" w:rsidTr="008711C5">
        <w:trPr>
          <w:trHeight w:val="300"/>
        </w:trPr>
        <w:tc>
          <w:tcPr>
            <w:tcW w:w="560" w:type="dxa"/>
            <w:tcBorders>
              <w:left w:val="single" w:sz="8" w:space="0" w:color="000000"/>
              <w:bottom w:val="single" w:sz="4" w:space="0" w:color="000000"/>
            </w:tcBorders>
            <w:vAlign w:val="bottom"/>
          </w:tcPr>
          <w:p w:rsidR="008711C5" w:rsidRPr="008711C5" w:rsidRDefault="008711C5" w:rsidP="008745BF">
            <w:pPr>
              <w:snapToGrid w:val="0"/>
              <w:spacing w:after="0"/>
              <w:jc w:val="center"/>
              <w:rPr>
                <w:rFonts w:ascii="Times New Roman" w:hAnsi="Times New Roman"/>
              </w:rPr>
            </w:pPr>
            <w:r w:rsidRPr="008711C5">
              <w:rPr>
                <w:rFonts w:ascii="Times New Roman" w:hAnsi="Times New Roman"/>
              </w:rPr>
              <w:t>3</w:t>
            </w:r>
          </w:p>
        </w:tc>
        <w:tc>
          <w:tcPr>
            <w:tcW w:w="2200" w:type="dxa"/>
            <w:tcBorders>
              <w:left w:val="single" w:sz="8" w:space="0" w:color="000000"/>
              <w:bottom w:val="single" w:sz="4" w:space="0" w:color="000000"/>
            </w:tcBorders>
            <w:vAlign w:val="bottom"/>
          </w:tcPr>
          <w:p w:rsidR="008711C5" w:rsidRPr="008711C5" w:rsidRDefault="008711C5" w:rsidP="008745BF">
            <w:pPr>
              <w:snapToGrid w:val="0"/>
              <w:spacing w:after="0"/>
              <w:rPr>
                <w:rFonts w:ascii="Times New Roman" w:hAnsi="Times New Roman"/>
              </w:rPr>
            </w:pPr>
            <w:r w:rsidRPr="008711C5">
              <w:rPr>
                <w:rFonts w:ascii="Times New Roman" w:hAnsi="Times New Roman"/>
              </w:rPr>
              <w:t>Материал вида Z</w:t>
            </w:r>
          </w:p>
        </w:tc>
        <w:tc>
          <w:tcPr>
            <w:tcW w:w="3720" w:type="dxa"/>
            <w:tcBorders>
              <w:left w:val="single" w:sz="8" w:space="0" w:color="000000"/>
              <w:bottom w:val="single" w:sz="4" w:space="0" w:color="000000"/>
            </w:tcBorders>
            <w:vAlign w:val="bottom"/>
          </w:tcPr>
          <w:p w:rsidR="008711C5" w:rsidRPr="008711C5" w:rsidRDefault="008711C5" w:rsidP="008745BF">
            <w:pPr>
              <w:snapToGrid w:val="0"/>
              <w:spacing w:after="0"/>
              <w:jc w:val="center"/>
              <w:rPr>
                <w:rFonts w:ascii="Times New Roman" w:hAnsi="Times New Roman"/>
              </w:rPr>
            </w:pPr>
            <w:r w:rsidRPr="008711C5">
              <w:rPr>
                <w:rFonts w:ascii="Times New Roman" w:hAnsi="Times New Roman"/>
              </w:rPr>
              <w:t>-352 260</w:t>
            </w:r>
          </w:p>
        </w:tc>
        <w:tc>
          <w:tcPr>
            <w:tcW w:w="1785" w:type="dxa"/>
            <w:tcBorders>
              <w:left w:val="single" w:sz="8" w:space="0" w:color="000000"/>
              <w:bottom w:val="single" w:sz="4" w:space="0" w:color="000000"/>
            </w:tcBorders>
            <w:vAlign w:val="bottom"/>
          </w:tcPr>
          <w:p w:rsidR="008711C5" w:rsidRPr="008711C5" w:rsidRDefault="008711C5" w:rsidP="008745BF">
            <w:pPr>
              <w:snapToGrid w:val="0"/>
              <w:spacing w:after="0"/>
              <w:jc w:val="center"/>
              <w:rPr>
                <w:rFonts w:ascii="Times New Roman" w:hAnsi="Times New Roman"/>
              </w:rPr>
            </w:pPr>
            <w:r w:rsidRPr="008711C5">
              <w:rPr>
                <w:rFonts w:ascii="Times New Roman" w:hAnsi="Times New Roman"/>
              </w:rPr>
              <w:t>-344 160</w:t>
            </w:r>
          </w:p>
        </w:tc>
        <w:tc>
          <w:tcPr>
            <w:tcW w:w="1421" w:type="dxa"/>
            <w:tcBorders>
              <w:left w:val="single" w:sz="4" w:space="0" w:color="000000"/>
              <w:bottom w:val="single" w:sz="4" w:space="0" w:color="000000"/>
              <w:right w:val="single" w:sz="8" w:space="0" w:color="000000"/>
            </w:tcBorders>
            <w:vAlign w:val="bottom"/>
          </w:tcPr>
          <w:p w:rsidR="008711C5" w:rsidRPr="008711C5" w:rsidRDefault="008711C5" w:rsidP="008745BF">
            <w:pPr>
              <w:snapToGrid w:val="0"/>
              <w:spacing w:after="0"/>
              <w:jc w:val="center"/>
              <w:rPr>
                <w:rFonts w:ascii="Times New Roman" w:hAnsi="Times New Roman"/>
              </w:rPr>
            </w:pPr>
            <w:r w:rsidRPr="008711C5">
              <w:rPr>
                <w:rFonts w:ascii="Times New Roman" w:hAnsi="Times New Roman"/>
              </w:rPr>
              <w:t>-8 100</w:t>
            </w:r>
          </w:p>
        </w:tc>
      </w:tr>
      <w:tr w:rsidR="008711C5" w:rsidRPr="008711C5" w:rsidTr="008711C5">
        <w:trPr>
          <w:trHeight w:val="315"/>
        </w:trPr>
        <w:tc>
          <w:tcPr>
            <w:tcW w:w="560" w:type="dxa"/>
            <w:tcBorders>
              <w:left w:val="single" w:sz="8" w:space="0" w:color="000000"/>
            </w:tcBorders>
            <w:vAlign w:val="bottom"/>
          </w:tcPr>
          <w:p w:rsidR="008711C5" w:rsidRPr="008711C5" w:rsidRDefault="008711C5" w:rsidP="008745BF">
            <w:pPr>
              <w:snapToGrid w:val="0"/>
              <w:spacing w:after="0"/>
              <w:jc w:val="center"/>
              <w:rPr>
                <w:rFonts w:ascii="Times New Roman" w:hAnsi="Times New Roman"/>
              </w:rPr>
            </w:pPr>
            <w:r w:rsidRPr="008711C5">
              <w:rPr>
                <w:rFonts w:ascii="Times New Roman" w:hAnsi="Times New Roman"/>
              </w:rPr>
              <w:t>4</w:t>
            </w:r>
          </w:p>
        </w:tc>
        <w:tc>
          <w:tcPr>
            <w:tcW w:w="2200" w:type="dxa"/>
            <w:tcBorders>
              <w:left w:val="single" w:sz="8" w:space="0" w:color="000000"/>
            </w:tcBorders>
            <w:vAlign w:val="bottom"/>
          </w:tcPr>
          <w:p w:rsidR="008711C5" w:rsidRPr="008711C5" w:rsidRDefault="008711C5" w:rsidP="008745BF">
            <w:pPr>
              <w:snapToGrid w:val="0"/>
              <w:spacing w:after="0"/>
              <w:rPr>
                <w:rFonts w:ascii="Times New Roman" w:hAnsi="Times New Roman"/>
              </w:rPr>
            </w:pPr>
            <w:r w:rsidRPr="008711C5">
              <w:rPr>
                <w:rFonts w:ascii="Times New Roman" w:hAnsi="Times New Roman"/>
              </w:rPr>
              <w:t>Материал вида W</w:t>
            </w:r>
          </w:p>
        </w:tc>
        <w:tc>
          <w:tcPr>
            <w:tcW w:w="3720" w:type="dxa"/>
            <w:tcBorders>
              <w:left w:val="single" w:sz="8" w:space="0" w:color="000000"/>
              <w:bottom w:val="single" w:sz="4" w:space="0" w:color="000000"/>
            </w:tcBorders>
            <w:vAlign w:val="bottom"/>
          </w:tcPr>
          <w:p w:rsidR="008711C5" w:rsidRPr="008711C5" w:rsidRDefault="008711C5" w:rsidP="008745BF">
            <w:pPr>
              <w:snapToGrid w:val="0"/>
              <w:spacing w:after="0"/>
              <w:jc w:val="center"/>
              <w:rPr>
                <w:rFonts w:ascii="Times New Roman" w:hAnsi="Times New Roman"/>
              </w:rPr>
            </w:pPr>
            <w:r w:rsidRPr="008711C5">
              <w:rPr>
                <w:rFonts w:ascii="Times New Roman" w:hAnsi="Times New Roman"/>
              </w:rPr>
              <w:t>861 488</w:t>
            </w:r>
          </w:p>
        </w:tc>
        <w:tc>
          <w:tcPr>
            <w:tcW w:w="1785" w:type="dxa"/>
            <w:tcBorders>
              <w:left w:val="single" w:sz="8" w:space="0" w:color="000000"/>
              <w:bottom w:val="single" w:sz="4" w:space="0" w:color="000000"/>
            </w:tcBorders>
            <w:vAlign w:val="bottom"/>
          </w:tcPr>
          <w:p w:rsidR="008711C5" w:rsidRPr="008711C5" w:rsidRDefault="008711C5" w:rsidP="008745BF">
            <w:pPr>
              <w:snapToGrid w:val="0"/>
              <w:spacing w:after="0"/>
              <w:jc w:val="center"/>
              <w:rPr>
                <w:rFonts w:ascii="Times New Roman" w:hAnsi="Times New Roman"/>
              </w:rPr>
            </w:pPr>
            <w:r w:rsidRPr="008711C5">
              <w:rPr>
                <w:rFonts w:ascii="Times New Roman" w:hAnsi="Times New Roman"/>
              </w:rPr>
              <w:t>-23 312</w:t>
            </w:r>
          </w:p>
        </w:tc>
        <w:tc>
          <w:tcPr>
            <w:tcW w:w="1421" w:type="dxa"/>
            <w:tcBorders>
              <w:left w:val="single" w:sz="4" w:space="0" w:color="000000"/>
              <w:bottom w:val="single" w:sz="4" w:space="0" w:color="000000"/>
              <w:right w:val="single" w:sz="8" w:space="0" w:color="000000"/>
            </w:tcBorders>
            <w:vAlign w:val="bottom"/>
          </w:tcPr>
          <w:p w:rsidR="008711C5" w:rsidRPr="008711C5" w:rsidRDefault="008711C5" w:rsidP="008745BF">
            <w:pPr>
              <w:snapToGrid w:val="0"/>
              <w:spacing w:after="0"/>
              <w:jc w:val="center"/>
              <w:rPr>
                <w:rFonts w:ascii="Times New Roman" w:hAnsi="Times New Roman"/>
              </w:rPr>
            </w:pPr>
            <w:r w:rsidRPr="008711C5">
              <w:rPr>
                <w:rFonts w:ascii="Times New Roman" w:hAnsi="Times New Roman"/>
              </w:rPr>
              <w:t>884 800</w:t>
            </w:r>
          </w:p>
        </w:tc>
      </w:tr>
      <w:tr w:rsidR="008711C5" w:rsidRPr="008711C5" w:rsidTr="008711C5">
        <w:trPr>
          <w:trHeight w:val="315"/>
        </w:trPr>
        <w:tc>
          <w:tcPr>
            <w:tcW w:w="560" w:type="dxa"/>
            <w:tcBorders>
              <w:top w:val="single" w:sz="8" w:space="0" w:color="000000"/>
              <w:left w:val="single" w:sz="8" w:space="0" w:color="000000"/>
              <w:bottom w:val="single" w:sz="8" w:space="0" w:color="000000"/>
            </w:tcBorders>
            <w:vAlign w:val="bottom"/>
          </w:tcPr>
          <w:p w:rsidR="008711C5" w:rsidRPr="008711C5" w:rsidRDefault="008711C5" w:rsidP="008745BF">
            <w:pPr>
              <w:snapToGrid w:val="0"/>
              <w:spacing w:after="0"/>
              <w:rPr>
                <w:rFonts w:ascii="Times New Roman" w:hAnsi="Times New Roman"/>
                <w:b/>
                <w:bCs/>
              </w:rPr>
            </w:pPr>
            <w:r w:rsidRPr="008711C5">
              <w:rPr>
                <w:rFonts w:ascii="Times New Roman" w:hAnsi="Times New Roman"/>
                <w:b/>
                <w:bCs/>
              </w:rPr>
              <w:t> </w:t>
            </w:r>
          </w:p>
        </w:tc>
        <w:tc>
          <w:tcPr>
            <w:tcW w:w="2200" w:type="dxa"/>
            <w:tcBorders>
              <w:top w:val="single" w:sz="8" w:space="0" w:color="000000"/>
              <w:left w:val="single" w:sz="8" w:space="0" w:color="000000"/>
              <w:bottom w:val="single" w:sz="8" w:space="0" w:color="000000"/>
            </w:tcBorders>
            <w:vAlign w:val="bottom"/>
          </w:tcPr>
          <w:p w:rsidR="008711C5" w:rsidRPr="008711C5" w:rsidRDefault="008711C5" w:rsidP="008745BF">
            <w:pPr>
              <w:snapToGrid w:val="0"/>
              <w:spacing w:after="0"/>
              <w:rPr>
                <w:rFonts w:ascii="Times New Roman" w:hAnsi="Times New Roman"/>
                <w:b/>
                <w:bCs/>
              </w:rPr>
            </w:pPr>
            <w:r w:rsidRPr="008711C5">
              <w:rPr>
                <w:rFonts w:ascii="Times New Roman" w:hAnsi="Times New Roman"/>
                <w:b/>
                <w:bCs/>
              </w:rPr>
              <w:t>Итого</w:t>
            </w:r>
          </w:p>
        </w:tc>
        <w:tc>
          <w:tcPr>
            <w:tcW w:w="3720" w:type="dxa"/>
            <w:tcBorders>
              <w:top w:val="single" w:sz="8" w:space="0" w:color="000000"/>
              <w:left w:val="single" w:sz="8" w:space="0" w:color="000000"/>
              <w:bottom w:val="single" w:sz="8" w:space="0" w:color="000000"/>
            </w:tcBorders>
            <w:vAlign w:val="bottom"/>
          </w:tcPr>
          <w:p w:rsidR="008711C5" w:rsidRPr="008711C5" w:rsidRDefault="008711C5" w:rsidP="008745BF">
            <w:pPr>
              <w:snapToGrid w:val="0"/>
              <w:spacing w:after="0"/>
              <w:jc w:val="right"/>
              <w:rPr>
                <w:rFonts w:ascii="Times New Roman" w:hAnsi="Times New Roman"/>
                <w:b/>
                <w:bCs/>
              </w:rPr>
            </w:pPr>
            <w:r w:rsidRPr="008711C5">
              <w:rPr>
                <w:rFonts w:ascii="Times New Roman" w:hAnsi="Times New Roman"/>
                <w:b/>
                <w:bCs/>
              </w:rPr>
              <w:t>645 478</w:t>
            </w:r>
          </w:p>
        </w:tc>
        <w:tc>
          <w:tcPr>
            <w:tcW w:w="1785" w:type="dxa"/>
            <w:tcBorders>
              <w:top w:val="single" w:sz="8" w:space="0" w:color="000000"/>
              <w:left w:val="single" w:sz="8" w:space="0" w:color="000000"/>
              <w:bottom w:val="single" w:sz="8" w:space="0" w:color="000000"/>
            </w:tcBorders>
            <w:vAlign w:val="bottom"/>
          </w:tcPr>
          <w:p w:rsidR="008711C5" w:rsidRPr="008711C5" w:rsidRDefault="008711C5" w:rsidP="008745BF">
            <w:pPr>
              <w:snapToGrid w:val="0"/>
              <w:spacing w:after="0"/>
              <w:jc w:val="center"/>
              <w:rPr>
                <w:rFonts w:ascii="Times New Roman" w:hAnsi="Times New Roman"/>
                <w:b/>
                <w:bCs/>
              </w:rPr>
            </w:pPr>
            <w:r w:rsidRPr="008711C5">
              <w:rPr>
                <w:rFonts w:ascii="Times New Roman" w:hAnsi="Times New Roman"/>
                <w:b/>
                <w:bCs/>
              </w:rPr>
              <w:t>-412 172</w:t>
            </w:r>
          </w:p>
        </w:tc>
        <w:tc>
          <w:tcPr>
            <w:tcW w:w="1421" w:type="dxa"/>
            <w:tcBorders>
              <w:top w:val="single" w:sz="8" w:space="0" w:color="000000"/>
              <w:left w:val="single" w:sz="4" w:space="0" w:color="000000"/>
              <w:bottom w:val="single" w:sz="8" w:space="0" w:color="000000"/>
              <w:right w:val="single" w:sz="8" w:space="0" w:color="000000"/>
            </w:tcBorders>
            <w:vAlign w:val="bottom"/>
          </w:tcPr>
          <w:p w:rsidR="008711C5" w:rsidRPr="008711C5" w:rsidRDefault="008711C5" w:rsidP="008745BF">
            <w:pPr>
              <w:snapToGrid w:val="0"/>
              <w:spacing w:after="0"/>
              <w:jc w:val="center"/>
              <w:rPr>
                <w:rFonts w:ascii="Times New Roman" w:hAnsi="Times New Roman"/>
                <w:b/>
                <w:bCs/>
              </w:rPr>
            </w:pPr>
            <w:r w:rsidRPr="008711C5">
              <w:rPr>
                <w:rFonts w:ascii="Times New Roman" w:hAnsi="Times New Roman"/>
                <w:b/>
                <w:bCs/>
              </w:rPr>
              <w:t>1 057 650</w:t>
            </w:r>
          </w:p>
        </w:tc>
      </w:tr>
    </w:tbl>
    <w:p w:rsidR="008711C5" w:rsidRPr="008711C5" w:rsidRDefault="008711C5" w:rsidP="00CC682A">
      <w:pPr>
        <w:spacing w:after="0" w:line="360" w:lineRule="auto"/>
        <w:jc w:val="both"/>
        <w:rPr>
          <w:rFonts w:ascii="Times New Roman" w:hAnsi="Times New Roman"/>
          <w:sz w:val="28"/>
          <w:szCs w:val="28"/>
        </w:rPr>
      </w:pPr>
    </w:p>
    <w:p w:rsidR="008711C5" w:rsidRDefault="008711C5" w:rsidP="005E5BF1">
      <w:pPr>
        <w:pStyle w:val="af"/>
        <w:numPr>
          <w:ilvl w:val="0"/>
          <w:numId w:val="21"/>
        </w:numPr>
        <w:tabs>
          <w:tab w:val="left" w:pos="360"/>
          <w:tab w:val="left" w:pos="567"/>
          <w:tab w:val="left" w:pos="851"/>
        </w:tabs>
        <w:spacing w:after="0"/>
        <w:ind w:left="360"/>
      </w:pPr>
      <w:r>
        <w:rPr>
          <w:szCs w:val="28"/>
        </w:rPr>
        <w:t xml:space="preserve">Методология определение </w:t>
      </w:r>
      <w:r>
        <w:t>влияния факторов на уровень материальных затрат:</w:t>
      </w:r>
    </w:p>
    <w:p w:rsidR="008711C5" w:rsidRDefault="008711C5" w:rsidP="008711C5">
      <w:pPr>
        <w:pStyle w:val="af"/>
        <w:tabs>
          <w:tab w:val="left" w:pos="567"/>
          <w:tab w:val="left" w:pos="851"/>
        </w:tabs>
        <w:spacing w:after="0"/>
        <w:rPr>
          <w:szCs w:val="28"/>
        </w:rPr>
      </w:pPr>
      <w:r>
        <w:rPr>
          <w:szCs w:val="28"/>
        </w:rPr>
        <w:t xml:space="preserve">Составим факторную модель: </w:t>
      </w:r>
    </w:p>
    <w:p w:rsidR="008711C5" w:rsidRDefault="008711C5" w:rsidP="008711C5">
      <w:pPr>
        <w:pStyle w:val="af"/>
        <w:spacing w:after="0"/>
        <w:rPr>
          <w:szCs w:val="28"/>
        </w:rPr>
      </w:pPr>
      <w:r>
        <w:rPr>
          <w:i/>
          <w:szCs w:val="28"/>
        </w:rPr>
        <w:t xml:space="preserve">МЗ = </w:t>
      </w:r>
      <w:r>
        <w:rPr>
          <w:i/>
          <w:szCs w:val="28"/>
          <w:lang w:val="en-US"/>
        </w:rPr>
        <w:t>q</w:t>
      </w:r>
      <w:r>
        <w:rPr>
          <w:i/>
          <w:szCs w:val="28"/>
        </w:rPr>
        <w:t xml:space="preserve"> * </w:t>
      </w:r>
      <w:r>
        <w:rPr>
          <w:i/>
          <w:szCs w:val="28"/>
          <w:lang w:val="en-US"/>
        </w:rPr>
        <w:t>p</w:t>
      </w:r>
      <w:r>
        <w:rPr>
          <w:szCs w:val="28"/>
        </w:rPr>
        <w:t xml:space="preserve"> - двухфакторная мультипликативная модель. </w:t>
      </w:r>
    </w:p>
    <w:p w:rsidR="008711C5" w:rsidRDefault="008711C5" w:rsidP="008711C5">
      <w:pPr>
        <w:spacing w:after="0" w:line="360" w:lineRule="auto"/>
        <w:ind w:left="567"/>
        <w:jc w:val="both"/>
        <w:rPr>
          <w:szCs w:val="28"/>
        </w:rPr>
      </w:pPr>
      <w:r>
        <w:rPr>
          <w:szCs w:val="28"/>
          <w:lang w:val="en-US"/>
        </w:rPr>
        <w:t>p</w:t>
      </w:r>
      <w:r>
        <w:rPr>
          <w:szCs w:val="28"/>
        </w:rPr>
        <w:t xml:space="preserve"> - стоимость израсходованного материала </w:t>
      </w:r>
      <w:r>
        <w:rPr>
          <w:szCs w:val="28"/>
          <w:lang w:val="en-US"/>
        </w:rPr>
        <w:t>i</w:t>
      </w:r>
      <w:r>
        <w:rPr>
          <w:szCs w:val="28"/>
        </w:rPr>
        <w:t xml:space="preserve"> вида в тыс.руб.</w:t>
      </w:r>
    </w:p>
    <w:p w:rsidR="008711C5" w:rsidRDefault="008711C5" w:rsidP="008711C5">
      <w:pPr>
        <w:spacing w:after="0" w:line="360" w:lineRule="auto"/>
        <w:ind w:left="567"/>
        <w:jc w:val="both"/>
        <w:rPr>
          <w:szCs w:val="28"/>
        </w:rPr>
      </w:pPr>
      <w:r>
        <w:rPr>
          <w:szCs w:val="28"/>
          <w:lang w:val="en-US"/>
        </w:rPr>
        <w:t>q</w:t>
      </w:r>
      <w:r>
        <w:rPr>
          <w:szCs w:val="28"/>
        </w:rPr>
        <w:t xml:space="preserve">  - количество израсходованного материала, в тоннах</w:t>
      </w:r>
    </w:p>
    <w:p w:rsidR="008711C5" w:rsidRDefault="008711C5" w:rsidP="008711C5">
      <w:pPr>
        <w:pStyle w:val="af"/>
        <w:spacing w:after="0"/>
        <w:rPr>
          <w:i/>
          <w:szCs w:val="28"/>
          <w:vertAlign w:val="subscript"/>
        </w:rPr>
      </w:pPr>
      <w:r>
        <w:rPr>
          <w:szCs w:val="28"/>
        </w:rPr>
        <w:t xml:space="preserve">Определим изменение </w:t>
      </w:r>
      <w:r>
        <w:t xml:space="preserve">материальных затрат: </w:t>
      </w:r>
      <w:r>
        <w:rPr>
          <w:i/>
          <w:szCs w:val="28"/>
        </w:rPr>
        <w:t xml:space="preserve">∆МЗ = </w:t>
      </w:r>
      <w:r>
        <w:rPr>
          <w:i/>
          <w:szCs w:val="28"/>
          <w:lang w:val="en-US"/>
        </w:rPr>
        <w:t>q</w:t>
      </w:r>
      <w:r>
        <w:rPr>
          <w:i/>
          <w:szCs w:val="28"/>
          <w:vertAlign w:val="subscript"/>
        </w:rPr>
        <w:t>1</w:t>
      </w:r>
      <w:r>
        <w:rPr>
          <w:i/>
          <w:szCs w:val="28"/>
        </w:rPr>
        <w:t xml:space="preserve"> </w:t>
      </w:r>
      <w:r>
        <w:rPr>
          <w:i/>
          <w:szCs w:val="28"/>
          <w:lang w:val="en-US"/>
        </w:rPr>
        <w:t>p</w:t>
      </w:r>
      <w:r>
        <w:rPr>
          <w:i/>
          <w:szCs w:val="28"/>
          <w:vertAlign w:val="subscript"/>
        </w:rPr>
        <w:t>1</w:t>
      </w:r>
      <w:r>
        <w:rPr>
          <w:i/>
          <w:szCs w:val="28"/>
        </w:rPr>
        <w:t xml:space="preserve"> – </w:t>
      </w:r>
      <w:r>
        <w:rPr>
          <w:i/>
          <w:szCs w:val="28"/>
          <w:lang w:val="en-US"/>
        </w:rPr>
        <w:t>q</w:t>
      </w:r>
      <w:r>
        <w:rPr>
          <w:i/>
          <w:szCs w:val="28"/>
          <w:vertAlign w:val="subscript"/>
        </w:rPr>
        <w:t>0</w:t>
      </w:r>
      <w:r>
        <w:rPr>
          <w:i/>
          <w:szCs w:val="28"/>
        </w:rPr>
        <w:t xml:space="preserve"> </w:t>
      </w:r>
      <w:r>
        <w:rPr>
          <w:i/>
          <w:szCs w:val="28"/>
          <w:lang w:val="en-US"/>
        </w:rPr>
        <w:t>p</w:t>
      </w:r>
      <w:r>
        <w:rPr>
          <w:i/>
          <w:szCs w:val="28"/>
          <w:vertAlign w:val="subscript"/>
        </w:rPr>
        <w:t>0</w:t>
      </w:r>
    </w:p>
    <w:p w:rsidR="008711C5" w:rsidRDefault="008711C5" w:rsidP="008711C5">
      <w:pPr>
        <w:pStyle w:val="af"/>
        <w:spacing w:after="0"/>
        <w:rPr>
          <w:szCs w:val="28"/>
        </w:rPr>
      </w:pPr>
      <w:r>
        <w:rPr>
          <w:szCs w:val="28"/>
        </w:rPr>
        <w:t>Определим влияние факторов:</w:t>
      </w:r>
    </w:p>
    <w:p w:rsidR="008711C5" w:rsidRDefault="008711C5" w:rsidP="008711C5">
      <w:pPr>
        <w:pStyle w:val="af"/>
        <w:spacing w:after="0"/>
        <w:rPr>
          <w:szCs w:val="28"/>
          <w:vertAlign w:val="subscript"/>
        </w:rPr>
      </w:pPr>
      <w:r>
        <w:rPr>
          <w:szCs w:val="28"/>
        </w:rPr>
        <w:t>1.  ∆МЗ(</w:t>
      </w:r>
      <w:r>
        <w:rPr>
          <w:szCs w:val="28"/>
          <w:lang w:val="en-US"/>
        </w:rPr>
        <w:t>q</w:t>
      </w:r>
      <w:r>
        <w:rPr>
          <w:szCs w:val="28"/>
        </w:rPr>
        <w:t xml:space="preserve">)  =  </w:t>
      </w:r>
      <w:r>
        <w:rPr>
          <w:szCs w:val="28"/>
          <w:lang w:val="en-US"/>
        </w:rPr>
        <w:t>q</w:t>
      </w:r>
      <w:r>
        <w:rPr>
          <w:szCs w:val="28"/>
          <w:vertAlign w:val="subscript"/>
        </w:rPr>
        <w:t>1</w:t>
      </w:r>
      <w:r>
        <w:rPr>
          <w:szCs w:val="28"/>
          <w:lang w:val="en-US"/>
        </w:rPr>
        <w:t>p</w:t>
      </w:r>
      <w:r>
        <w:rPr>
          <w:szCs w:val="28"/>
          <w:vertAlign w:val="subscript"/>
        </w:rPr>
        <w:t>0</w:t>
      </w:r>
      <w:r>
        <w:rPr>
          <w:szCs w:val="28"/>
        </w:rPr>
        <w:t xml:space="preserve"> – </w:t>
      </w:r>
      <w:r>
        <w:rPr>
          <w:szCs w:val="28"/>
          <w:lang w:val="en-US"/>
        </w:rPr>
        <w:t>q</w:t>
      </w:r>
      <w:r>
        <w:rPr>
          <w:szCs w:val="28"/>
          <w:vertAlign w:val="subscript"/>
        </w:rPr>
        <w:t>0</w:t>
      </w:r>
      <w:r>
        <w:rPr>
          <w:szCs w:val="28"/>
          <w:lang w:val="en-US"/>
        </w:rPr>
        <w:t>p</w:t>
      </w:r>
      <w:r>
        <w:rPr>
          <w:szCs w:val="28"/>
          <w:vertAlign w:val="subscript"/>
        </w:rPr>
        <w:t>0</w:t>
      </w:r>
    </w:p>
    <w:p w:rsidR="008711C5" w:rsidRDefault="008711C5" w:rsidP="008711C5">
      <w:pPr>
        <w:pStyle w:val="af"/>
        <w:spacing w:after="0"/>
        <w:rPr>
          <w:szCs w:val="28"/>
          <w:vertAlign w:val="subscript"/>
        </w:rPr>
      </w:pPr>
      <w:r>
        <w:rPr>
          <w:szCs w:val="28"/>
        </w:rPr>
        <w:t>2.  ∆МЗ(</w:t>
      </w:r>
      <w:r>
        <w:rPr>
          <w:szCs w:val="28"/>
          <w:lang w:val="en-US"/>
        </w:rPr>
        <w:t>p</w:t>
      </w:r>
      <w:r>
        <w:rPr>
          <w:szCs w:val="28"/>
        </w:rPr>
        <w:t xml:space="preserve">)  =  </w:t>
      </w:r>
      <w:r>
        <w:rPr>
          <w:szCs w:val="28"/>
          <w:lang w:val="en-US"/>
        </w:rPr>
        <w:t>q</w:t>
      </w:r>
      <w:r>
        <w:rPr>
          <w:szCs w:val="28"/>
          <w:vertAlign w:val="subscript"/>
        </w:rPr>
        <w:t>1</w:t>
      </w:r>
      <w:r>
        <w:rPr>
          <w:szCs w:val="28"/>
          <w:lang w:val="en-US"/>
        </w:rPr>
        <w:t>p</w:t>
      </w:r>
      <w:r>
        <w:rPr>
          <w:szCs w:val="28"/>
          <w:vertAlign w:val="subscript"/>
        </w:rPr>
        <w:t>1</w:t>
      </w:r>
      <w:r>
        <w:rPr>
          <w:szCs w:val="28"/>
        </w:rPr>
        <w:t xml:space="preserve"> – </w:t>
      </w:r>
      <w:r>
        <w:rPr>
          <w:szCs w:val="28"/>
          <w:lang w:val="en-US"/>
        </w:rPr>
        <w:t>q</w:t>
      </w:r>
      <w:r>
        <w:rPr>
          <w:szCs w:val="28"/>
          <w:vertAlign w:val="subscript"/>
        </w:rPr>
        <w:t>1</w:t>
      </w:r>
      <w:r>
        <w:rPr>
          <w:szCs w:val="28"/>
          <w:lang w:val="en-US"/>
        </w:rPr>
        <w:t>p</w:t>
      </w:r>
      <w:r>
        <w:rPr>
          <w:szCs w:val="28"/>
          <w:vertAlign w:val="subscript"/>
        </w:rPr>
        <w:t>0</w:t>
      </w:r>
    </w:p>
    <w:p w:rsidR="008711C5" w:rsidRDefault="008711C5" w:rsidP="008711C5">
      <w:pPr>
        <w:pStyle w:val="af"/>
        <w:spacing w:after="0"/>
        <w:rPr>
          <w:i/>
          <w:szCs w:val="28"/>
        </w:rPr>
      </w:pPr>
      <w:r>
        <w:rPr>
          <w:szCs w:val="28"/>
        </w:rPr>
        <w:t xml:space="preserve"> Составим баланс отклонений </w:t>
      </w:r>
      <w:r>
        <w:rPr>
          <w:i/>
          <w:szCs w:val="28"/>
        </w:rPr>
        <w:t>∆МЗ = ∆МЗ(</w:t>
      </w:r>
      <w:r>
        <w:rPr>
          <w:i/>
          <w:szCs w:val="28"/>
          <w:lang w:val="en-US"/>
        </w:rPr>
        <w:t>q</w:t>
      </w:r>
      <w:r>
        <w:rPr>
          <w:i/>
          <w:szCs w:val="28"/>
        </w:rPr>
        <w:t>) + ∆МЗ(</w:t>
      </w:r>
      <w:r>
        <w:rPr>
          <w:i/>
          <w:szCs w:val="28"/>
          <w:lang w:val="en-US"/>
        </w:rPr>
        <w:t>p</w:t>
      </w:r>
      <w:r>
        <w:rPr>
          <w:i/>
          <w:szCs w:val="28"/>
        </w:rPr>
        <w:t>)</w:t>
      </w:r>
    </w:p>
    <w:p w:rsidR="008711C5" w:rsidRPr="008711C5" w:rsidRDefault="008711C5" w:rsidP="008711C5">
      <w:pPr>
        <w:pStyle w:val="af"/>
        <w:spacing w:after="0"/>
        <w:rPr>
          <w:rFonts w:cs="Times New Roman"/>
          <w:szCs w:val="28"/>
          <w:u w:val="single"/>
        </w:rPr>
      </w:pPr>
      <w:r w:rsidRPr="008711C5">
        <w:rPr>
          <w:rFonts w:cs="Times New Roman"/>
          <w:szCs w:val="28"/>
          <w:u w:val="single"/>
        </w:rPr>
        <w:t xml:space="preserve">Расчеты: </w:t>
      </w:r>
    </w:p>
    <w:p w:rsidR="008711C5" w:rsidRPr="008711C5" w:rsidRDefault="008711C5" w:rsidP="005E5BF1">
      <w:pPr>
        <w:numPr>
          <w:ilvl w:val="0"/>
          <w:numId w:val="22"/>
        </w:numPr>
        <w:tabs>
          <w:tab w:val="left" w:pos="360"/>
        </w:tabs>
        <w:suppressAutoHyphens/>
        <w:spacing w:after="0" w:line="360" w:lineRule="auto"/>
        <w:ind w:left="360"/>
        <w:jc w:val="both"/>
        <w:rPr>
          <w:rFonts w:ascii="Times New Roman" w:hAnsi="Times New Roman"/>
          <w:sz w:val="28"/>
          <w:szCs w:val="28"/>
        </w:rPr>
      </w:pPr>
      <w:r w:rsidRPr="008711C5">
        <w:rPr>
          <w:rFonts w:ascii="Times New Roman" w:hAnsi="Times New Roman"/>
          <w:sz w:val="28"/>
          <w:szCs w:val="28"/>
        </w:rPr>
        <w:t xml:space="preserve"> Определим влияние факторов на изменение стоимости материалов:</w:t>
      </w:r>
    </w:p>
    <w:p w:rsidR="008711C5" w:rsidRPr="008711C5" w:rsidRDefault="008711C5" w:rsidP="005E5BF1">
      <w:pPr>
        <w:numPr>
          <w:ilvl w:val="1"/>
          <w:numId w:val="22"/>
        </w:numPr>
        <w:tabs>
          <w:tab w:val="left" w:pos="1287"/>
        </w:tabs>
        <w:suppressAutoHyphens/>
        <w:spacing w:after="0" w:line="360" w:lineRule="auto"/>
        <w:ind w:left="1287"/>
        <w:jc w:val="both"/>
        <w:rPr>
          <w:rFonts w:ascii="Times New Roman" w:hAnsi="Times New Roman"/>
          <w:sz w:val="28"/>
          <w:szCs w:val="28"/>
        </w:rPr>
      </w:pPr>
      <w:r w:rsidRPr="008711C5">
        <w:rPr>
          <w:rFonts w:ascii="Times New Roman" w:hAnsi="Times New Roman"/>
          <w:sz w:val="28"/>
          <w:szCs w:val="28"/>
        </w:rPr>
        <w:t xml:space="preserve"> влияние на материал вида </w:t>
      </w:r>
      <w:r w:rsidRPr="008711C5">
        <w:rPr>
          <w:rFonts w:ascii="Times New Roman" w:hAnsi="Times New Roman"/>
          <w:sz w:val="28"/>
          <w:szCs w:val="28"/>
          <w:lang w:val="en-US"/>
        </w:rPr>
        <w:t>X</w:t>
      </w:r>
      <w:r w:rsidRPr="008711C5">
        <w:rPr>
          <w:rFonts w:ascii="Times New Roman" w:hAnsi="Times New Roman"/>
          <w:sz w:val="28"/>
          <w:szCs w:val="28"/>
        </w:rPr>
        <w:t>:</w:t>
      </w:r>
    </w:p>
    <w:p w:rsidR="008711C5" w:rsidRPr="008711C5" w:rsidRDefault="008711C5" w:rsidP="008711C5">
      <w:pPr>
        <w:spacing w:after="0" w:line="360" w:lineRule="auto"/>
        <w:ind w:left="928"/>
        <w:jc w:val="both"/>
        <w:rPr>
          <w:rFonts w:ascii="Times New Roman" w:hAnsi="Times New Roman"/>
          <w:sz w:val="28"/>
          <w:szCs w:val="28"/>
        </w:rPr>
      </w:pPr>
      <w:r w:rsidRPr="008711C5">
        <w:rPr>
          <w:rFonts w:ascii="Times New Roman" w:hAnsi="Times New Roman"/>
          <w:position w:val="-3"/>
          <w:sz w:val="28"/>
          <w:szCs w:val="28"/>
        </w:rPr>
        <w:object w:dxaOrig="5139" w:dyaOrig="342">
          <v:shape id="_x0000_i1053" type="#_x0000_t75" style="width:257.25pt;height:17.25pt" o:ole="" filled="t">
            <v:fill color2="black"/>
            <v:imagedata r:id="rId60" o:title=""/>
          </v:shape>
          <o:OLEObject Type="Embed" ProgID="Equation.3" ShapeID="_x0000_i1053" DrawAspect="Content" ObjectID="_1461850106" r:id="rId61"/>
        </w:object>
      </w:r>
      <w:r w:rsidRPr="008711C5">
        <w:rPr>
          <w:rFonts w:ascii="Times New Roman" w:hAnsi="Times New Roman"/>
          <w:sz w:val="28"/>
          <w:szCs w:val="28"/>
        </w:rPr>
        <w:t>- влияние количества;</w:t>
      </w:r>
    </w:p>
    <w:p w:rsidR="008711C5" w:rsidRPr="008711C5" w:rsidRDefault="008711C5" w:rsidP="008711C5">
      <w:pPr>
        <w:spacing w:after="0" w:line="360" w:lineRule="auto"/>
        <w:ind w:left="928"/>
        <w:jc w:val="both"/>
        <w:rPr>
          <w:rFonts w:ascii="Times New Roman" w:hAnsi="Times New Roman"/>
          <w:sz w:val="28"/>
          <w:szCs w:val="28"/>
        </w:rPr>
      </w:pPr>
      <w:r w:rsidRPr="008711C5">
        <w:rPr>
          <w:rFonts w:ascii="Times New Roman" w:hAnsi="Times New Roman"/>
          <w:position w:val="-3"/>
          <w:sz w:val="28"/>
          <w:szCs w:val="28"/>
        </w:rPr>
        <w:object w:dxaOrig="4578" w:dyaOrig="342">
          <v:shape id="_x0000_i1054" type="#_x0000_t75" style="width:228.75pt;height:17.25pt" o:ole="" filled="t">
            <v:fill color2="black"/>
            <v:imagedata r:id="rId62" o:title=""/>
          </v:shape>
          <o:OLEObject Type="Embed" ProgID="Equation.3" ShapeID="_x0000_i1054" DrawAspect="Content" ObjectID="_1461850107" r:id="rId63"/>
        </w:object>
      </w:r>
      <w:r w:rsidRPr="008711C5">
        <w:rPr>
          <w:rFonts w:ascii="Times New Roman" w:hAnsi="Times New Roman"/>
          <w:sz w:val="28"/>
          <w:szCs w:val="28"/>
        </w:rPr>
        <w:t>- влияние цены;</w:t>
      </w:r>
    </w:p>
    <w:p w:rsidR="008711C5" w:rsidRPr="008711C5" w:rsidRDefault="008711C5" w:rsidP="008711C5">
      <w:pPr>
        <w:spacing w:after="0" w:line="360" w:lineRule="auto"/>
        <w:ind w:left="-30"/>
        <w:jc w:val="both"/>
        <w:rPr>
          <w:rFonts w:ascii="Times New Roman" w:hAnsi="Times New Roman"/>
          <w:sz w:val="28"/>
          <w:szCs w:val="28"/>
        </w:rPr>
      </w:pPr>
      <w:r w:rsidRPr="008711C5">
        <w:rPr>
          <w:rFonts w:ascii="Times New Roman" w:hAnsi="Times New Roman"/>
          <w:sz w:val="28"/>
          <w:szCs w:val="28"/>
        </w:rPr>
        <w:t xml:space="preserve">общее влияние факторов  </w:t>
      </w:r>
      <w:r w:rsidRPr="008711C5">
        <w:rPr>
          <w:rFonts w:ascii="Times New Roman" w:hAnsi="Times New Roman"/>
          <w:position w:val="-3"/>
          <w:sz w:val="28"/>
          <w:szCs w:val="28"/>
        </w:rPr>
        <w:object w:dxaOrig="6013" w:dyaOrig="342">
          <v:shape id="_x0000_i1055" type="#_x0000_t75" style="width:300.75pt;height:17.25pt" o:ole="" filled="t">
            <v:fill color2="black"/>
            <v:imagedata r:id="rId64" o:title=""/>
          </v:shape>
          <o:OLEObject Type="Embed" ProgID="Equation.3" ShapeID="_x0000_i1055" DrawAspect="Content" ObjectID="_1461850108" r:id="rId65"/>
        </w:object>
      </w:r>
      <w:r w:rsidRPr="008711C5">
        <w:rPr>
          <w:rFonts w:ascii="Times New Roman" w:hAnsi="Times New Roman"/>
          <w:sz w:val="28"/>
          <w:szCs w:val="28"/>
        </w:rPr>
        <w:t xml:space="preserve"> </w:t>
      </w:r>
    </w:p>
    <w:p w:rsidR="008711C5" w:rsidRPr="008711C5" w:rsidRDefault="008711C5" w:rsidP="008711C5">
      <w:pPr>
        <w:spacing w:after="0" w:line="360" w:lineRule="auto"/>
        <w:ind w:firstLine="709"/>
        <w:jc w:val="both"/>
        <w:rPr>
          <w:rFonts w:ascii="Times New Roman" w:hAnsi="Times New Roman"/>
          <w:sz w:val="28"/>
          <w:szCs w:val="28"/>
        </w:rPr>
      </w:pPr>
      <w:r w:rsidRPr="008711C5">
        <w:rPr>
          <w:rFonts w:ascii="Times New Roman" w:hAnsi="Times New Roman"/>
          <w:sz w:val="28"/>
          <w:szCs w:val="28"/>
        </w:rPr>
        <w:t>Уменьшение количества материала вида Х на 220 т (2 010 - 2 230) привело к уменьшению материальных затрат на 112 200 тыс.руб., а увеличение цены материала вида Х на 70 тыс.руб. (580 - 510) привело к увеличению материальных затрат на 140 700 тыс.руб. Суммарное влияние двух факторов на изменение стоимости материалов составило  +28 500тыс. руб.</w:t>
      </w:r>
    </w:p>
    <w:p w:rsidR="008711C5" w:rsidRPr="008711C5" w:rsidRDefault="008711C5" w:rsidP="005E5BF1">
      <w:pPr>
        <w:numPr>
          <w:ilvl w:val="1"/>
          <w:numId w:val="22"/>
        </w:numPr>
        <w:tabs>
          <w:tab w:val="left" w:pos="1287"/>
        </w:tabs>
        <w:suppressAutoHyphens/>
        <w:spacing w:after="0" w:line="360" w:lineRule="auto"/>
        <w:ind w:left="1287"/>
        <w:jc w:val="both"/>
        <w:rPr>
          <w:rFonts w:ascii="Times New Roman" w:hAnsi="Times New Roman"/>
          <w:sz w:val="28"/>
          <w:szCs w:val="28"/>
        </w:rPr>
      </w:pPr>
      <w:r w:rsidRPr="008711C5">
        <w:rPr>
          <w:rFonts w:ascii="Times New Roman" w:hAnsi="Times New Roman"/>
          <w:sz w:val="28"/>
          <w:szCs w:val="28"/>
        </w:rPr>
        <w:t xml:space="preserve">влияние на материал вида </w:t>
      </w:r>
      <w:r w:rsidRPr="008711C5">
        <w:rPr>
          <w:rFonts w:ascii="Times New Roman" w:hAnsi="Times New Roman"/>
          <w:sz w:val="28"/>
          <w:szCs w:val="28"/>
          <w:lang w:val="en-US"/>
        </w:rPr>
        <w:t>Y</w:t>
      </w:r>
      <w:r w:rsidRPr="008711C5">
        <w:rPr>
          <w:rFonts w:ascii="Times New Roman" w:hAnsi="Times New Roman"/>
          <w:sz w:val="28"/>
          <w:szCs w:val="28"/>
        </w:rPr>
        <w:t>:</w:t>
      </w:r>
    </w:p>
    <w:p w:rsidR="008711C5" w:rsidRPr="008711C5" w:rsidRDefault="008711C5" w:rsidP="008711C5">
      <w:pPr>
        <w:spacing w:after="0" w:line="360" w:lineRule="auto"/>
        <w:ind w:left="928"/>
        <w:jc w:val="both"/>
        <w:rPr>
          <w:rFonts w:ascii="Times New Roman" w:hAnsi="Times New Roman"/>
          <w:sz w:val="28"/>
          <w:szCs w:val="28"/>
        </w:rPr>
      </w:pPr>
      <w:r w:rsidRPr="008711C5">
        <w:rPr>
          <w:rFonts w:ascii="Times New Roman" w:hAnsi="Times New Roman"/>
          <w:position w:val="-3"/>
          <w:sz w:val="28"/>
          <w:szCs w:val="28"/>
        </w:rPr>
        <w:object w:dxaOrig="4649" w:dyaOrig="342">
          <v:shape id="_x0000_i1056" type="#_x0000_t75" style="width:232.5pt;height:17.25pt" o:ole="" filled="t">
            <v:fill color2="black"/>
            <v:imagedata r:id="rId66" o:title=""/>
          </v:shape>
          <o:OLEObject Type="Embed" ProgID="Equation.3" ShapeID="_x0000_i1056" DrawAspect="Content" ObjectID="_1461850109" r:id="rId67"/>
        </w:object>
      </w:r>
      <w:r w:rsidRPr="008711C5">
        <w:rPr>
          <w:rFonts w:ascii="Times New Roman" w:hAnsi="Times New Roman"/>
          <w:sz w:val="28"/>
          <w:szCs w:val="28"/>
        </w:rPr>
        <w:t>- влияние количества;</w:t>
      </w:r>
    </w:p>
    <w:p w:rsidR="008711C5" w:rsidRPr="008711C5" w:rsidRDefault="008711C5" w:rsidP="008711C5">
      <w:pPr>
        <w:spacing w:after="0" w:line="360" w:lineRule="auto"/>
        <w:ind w:left="928"/>
        <w:jc w:val="both"/>
        <w:rPr>
          <w:rFonts w:ascii="Times New Roman" w:hAnsi="Times New Roman"/>
          <w:sz w:val="28"/>
          <w:szCs w:val="28"/>
        </w:rPr>
      </w:pPr>
      <w:r w:rsidRPr="008711C5">
        <w:rPr>
          <w:rFonts w:ascii="Times New Roman" w:hAnsi="Times New Roman"/>
          <w:position w:val="-3"/>
          <w:sz w:val="28"/>
          <w:szCs w:val="28"/>
        </w:rPr>
        <w:object w:dxaOrig="4429" w:dyaOrig="342">
          <v:shape id="_x0000_i1057" type="#_x0000_t75" style="width:221.25pt;height:17.25pt" o:ole="" filled="t">
            <v:fill color2="black"/>
            <v:imagedata r:id="rId68" o:title=""/>
          </v:shape>
          <o:OLEObject Type="Embed" ProgID="Equation.3" ShapeID="_x0000_i1057" DrawAspect="Content" ObjectID="_1461850110" r:id="rId69"/>
        </w:object>
      </w:r>
      <w:r w:rsidRPr="008711C5">
        <w:rPr>
          <w:rFonts w:ascii="Times New Roman" w:hAnsi="Times New Roman"/>
          <w:sz w:val="28"/>
          <w:szCs w:val="28"/>
        </w:rPr>
        <w:t xml:space="preserve"> - влияние цены;</w:t>
      </w:r>
    </w:p>
    <w:p w:rsidR="008711C5" w:rsidRPr="008711C5" w:rsidRDefault="008711C5" w:rsidP="008711C5">
      <w:pPr>
        <w:spacing w:after="0" w:line="360" w:lineRule="auto"/>
        <w:jc w:val="both"/>
        <w:rPr>
          <w:rFonts w:ascii="Times New Roman" w:hAnsi="Times New Roman"/>
          <w:sz w:val="28"/>
          <w:szCs w:val="28"/>
        </w:rPr>
      </w:pPr>
      <w:r w:rsidRPr="008711C5">
        <w:rPr>
          <w:rFonts w:ascii="Times New Roman" w:hAnsi="Times New Roman"/>
          <w:sz w:val="28"/>
          <w:szCs w:val="28"/>
        </w:rPr>
        <w:t xml:space="preserve">общее влияние факторов </w:t>
      </w:r>
      <w:r w:rsidRPr="008711C5">
        <w:rPr>
          <w:rFonts w:ascii="Times New Roman" w:hAnsi="Times New Roman"/>
          <w:position w:val="-3"/>
          <w:sz w:val="28"/>
          <w:szCs w:val="28"/>
        </w:rPr>
        <w:object w:dxaOrig="5631" w:dyaOrig="342">
          <v:shape id="_x0000_i1058" type="#_x0000_t75" style="width:281.25pt;height:17.25pt" o:ole="" filled="t">
            <v:fill color2="black"/>
            <v:imagedata r:id="rId70" o:title=""/>
          </v:shape>
          <o:OLEObject Type="Embed" ProgID="Equation.3" ShapeID="_x0000_i1058" DrawAspect="Content" ObjectID="_1461850111" r:id="rId71"/>
        </w:object>
      </w:r>
    </w:p>
    <w:p w:rsidR="008711C5" w:rsidRPr="008711C5" w:rsidRDefault="008711C5" w:rsidP="008711C5">
      <w:pPr>
        <w:spacing w:after="0" w:line="360" w:lineRule="auto"/>
        <w:ind w:firstLine="709"/>
        <w:jc w:val="both"/>
        <w:rPr>
          <w:rFonts w:ascii="Times New Roman" w:hAnsi="Times New Roman"/>
          <w:sz w:val="28"/>
          <w:szCs w:val="28"/>
        </w:rPr>
      </w:pPr>
      <w:r w:rsidRPr="008711C5">
        <w:rPr>
          <w:rFonts w:ascii="Times New Roman" w:hAnsi="Times New Roman"/>
          <w:sz w:val="28"/>
          <w:szCs w:val="28"/>
        </w:rPr>
        <w:t>Увеличение количества материала вида Y на 250т (1 610 - 1 360) привело к увеличению материальных затрат на 67 500 тыс.руб., а увеличение  цены материала вида Y на 25 тыс.руб. (295-270) привело к увеличению  материальных затрат на 40 250 тыс.руб. Суммарное влияние двух факторов на изменение стоимости материалов составило  + 107 750тыс.руб.</w:t>
      </w:r>
    </w:p>
    <w:p w:rsidR="008711C5" w:rsidRPr="008711C5" w:rsidRDefault="008711C5" w:rsidP="005E5BF1">
      <w:pPr>
        <w:numPr>
          <w:ilvl w:val="1"/>
          <w:numId w:val="22"/>
        </w:numPr>
        <w:tabs>
          <w:tab w:val="left" w:pos="1287"/>
        </w:tabs>
        <w:suppressAutoHyphens/>
        <w:spacing w:after="0" w:line="360" w:lineRule="auto"/>
        <w:ind w:left="1287"/>
        <w:jc w:val="both"/>
        <w:rPr>
          <w:rFonts w:ascii="Times New Roman" w:hAnsi="Times New Roman"/>
          <w:sz w:val="28"/>
          <w:szCs w:val="28"/>
        </w:rPr>
      </w:pPr>
      <w:r w:rsidRPr="008711C5">
        <w:rPr>
          <w:rFonts w:ascii="Times New Roman" w:hAnsi="Times New Roman"/>
          <w:sz w:val="28"/>
          <w:szCs w:val="28"/>
        </w:rPr>
        <w:t xml:space="preserve">влияние на материал вида </w:t>
      </w:r>
      <w:r w:rsidRPr="008711C5">
        <w:rPr>
          <w:rFonts w:ascii="Times New Roman" w:hAnsi="Times New Roman"/>
          <w:sz w:val="28"/>
          <w:szCs w:val="28"/>
          <w:lang w:val="en-US"/>
        </w:rPr>
        <w:t>Z</w:t>
      </w:r>
      <w:r w:rsidRPr="008711C5">
        <w:rPr>
          <w:rFonts w:ascii="Times New Roman" w:hAnsi="Times New Roman"/>
          <w:sz w:val="28"/>
          <w:szCs w:val="28"/>
        </w:rPr>
        <w:t>:</w:t>
      </w:r>
    </w:p>
    <w:p w:rsidR="008711C5" w:rsidRPr="008711C5" w:rsidRDefault="008711C5" w:rsidP="008711C5">
      <w:pPr>
        <w:spacing w:after="0" w:line="360" w:lineRule="auto"/>
        <w:ind w:left="928"/>
        <w:jc w:val="both"/>
        <w:rPr>
          <w:rFonts w:ascii="Times New Roman" w:hAnsi="Times New Roman"/>
          <w:sz w:val="28"/>
          <w:szCs w:val="28"/>
        </w:rPr>
      </w:pPr>
      <w:r w:rsidRPr="008711C5">
        <w:rPr>
          <w:rFonts w:ascii="Times New Roman" w:hAnsi="Times New Roman"/>
          <w:position w:val="-3"/>
          <w:sz w:val="28"/>
          <w:szCs w:val="28"/>
        </w:rPr>
        <w:object w:dxaOrig="5110" w:dyaOrig="342">
          <v:shape id="_x0000_i1059" type="#_x0000_t75" style="width:255.75pt;height:17.25pt" o:ole="" filled="t">
            <v:fill color2="black"/>
            <v:imagedata r:id="rId72" o:title=""/>
          </v:shape>
          <o:OLEObject Type="Embed" ProgID="Equation.3" ShapeID="_x0000_i1059" DrawAspect="Content" ObjectID="_1461850112" r:id="rId73"/>
        </w:object>
      </w:r>
      <w:r w:rsidRPr="008711C5">
        <w:rPr>
          <w:rFonts w:ascii="Times New Roman" w:hAnsi="Times New Roman"/>
          <w:sz w:val="28"/>
          <w:szCs w:val="28"/>
        </w:rPr>
        <w:t>- влияние количества;</w:t>
      </w:r>
    </w:p>
    <w:p w:rsidR="008711C5" w:rsidRPr="008711C5" w:rsidRDefault="008711C5" w:rsidP="008711C5">
      <w:pPr>
        <w:spacing w:after="0" w:line="360" w:lineRule="auto"/>
        <w:ind w:left="928"/>
        <w:jc w:val="both"/>
        <w:rPr>
          <w:rFonts w:ascii="Times New Roman" w:hAnsi="Times New Roman"/>
          <w:sz w:val="28"/>
          <w:szCs w:val="28"/>
        </w:rPr>
      </w:pPr>
      <w:r w:rsidRPr="008711C5">
        <w:rPr>
          <w:rFonts w:ascii="Times New Roman" w:hAnsi="Times New Roman"/>
          <w:position w:val="-3"/>
          <w:sz w:val="28"/>
          <w:szCs w:val="28"/>
        </w:rPr>
        <w:object w:dxaOrig="4715" w:dyaOrig="342">
          <v:shape id="_x0000_i1060" type="#_x0000_t75" style="width:235.5pt;height:17.25pt" o:ole="" filled="t">
            <v:fill color2="black"/>
            <v:imagedata r:id="rId74" o:title=""/>
          </v:shape>
          <o:OLEObject Type="Embed" ProgID="Equation.3" ShapeID="_x0000_i1060" DrawAspect="Content" ObjectID="_1461850113" r:id="rId75"/>
        </w:object>
      </w:r>
      <w:r w:rsidRPr="008711C5">
        <w:rPr>
          <w:rFonts w:ascii="Times New Roman" w:hAnsi="Times New Roman"/>
          <w:sz w:val="28"/>
          <w:szCs w:val="28"/>
        </w:rPr>
        <w:t xml:space="preserve"> - влияние цены;</w:t>
      </w:r>
    </w:p>
    <w:p w:rsidR="008711C5" w:rsidRPr="008711C5" w:rsidRDefault="008711C5" w:rsidP="008711C5">
      <w:pPr>
        <w:spacing w:after="0" w:line="360" w:lineRule="auto"/>
        <w:ind w:left="-15"/>
        <w:jc w:val="both"/>
        <w:rPr>
          <w:rFonts w:ascii="Times New Roman" w:hAnsi="Times New Roman"/>
          <w:sz w:val="28"/>
          <w:szCs w:val="28"/>
        </w:rPr>
      </w:pPr>
      <w:r w:rsidRPr="008711C5">
        <w:rPr>
          <w:rFonts w:ascii="Times New Roman" w:hAnsi="Times New Roman"/>
          <w:sz w:val="28"/>
          <w:szCs w:val="28"/>
        </w:rPr>
        <w:t xml:space="preserve">общее влияние факторов </w:t>
      </w:r>
      <w:r w:rsidRPr="008711C5">
        <w:rPr>
          <w:rFonts w:ascii="Times New Roman" w:hAnsi="Times New Roman"/>
          <w:position w:val="-3"/>
          <w:sz w:val="28"/>
          <w:szCs w:val="28"/>
        </w:rPr>
        <w:object w:dxaOrig="5971" w:dyaOrig="342">
          <v:shape id="_x0000_i1061" type="#_x0000_t75" style="width:298.5pt;height:17.25pt" o:ole="" filled="t">
            <v:fill color2="black"/>
            <v:imagedata r:id="rId76" o:title=""/>
          </v:shape>
          <o:OLEObject Type="Embed" ProgID="Equation.3" ShapeID="_x0000_i1061" DrawAspect="Content" ObjectID="_1461850114" r:id="rId77"/>
        </w:object>
      </w:r>
    </w:p>
    <w:p w:rsidR="008711C5" w:rsidRPr="008711C5" w:rsidRDefault="008711C5" w:rsidP="008711C5">
      <w:pPr>
        <w:spacing w:after="0" w:line="360" w:lineRule="auto"/>
        <w:ind w:firstLine="567"/>
        <w:jc w:val="both"/>
        <w:rPr>
          <w:rFonts w:ascii="Times New Roman" w:hAnsi="Times New Roman"/>
          <w:sz w:val="28"/>
          <w:szCs w:val="28"/>
        </w:rPr>
      </w:pPr>
      <w:r w:rsidRPr="008711C5">
        <w:rPr>
          <w:rFonts w:ascii="Times New Roman" w:hAnsi="Times New Roman"/>
          <w:sz w:val="28"/>
          <w:szCs w:val="28"/>
        </w:rPr>
        <w:t xml:space="preserve">Уменьшение количества материала вида </w:t>
      </w:r>
      <w:r w:rsidRPr="008711C5">
        <w:rPr>
          <w:rFonts w:ascii="Times New Roman" w:hAnsi="Times New Roman"/>
          <w:sz w:val="28"/>
          <w:szCs w:val="28"/>
          <w:lang w:val="en-US"/>
        </w:rPr>
        <w:t>Z</w:t>
      </w:r>
      <w:r w:rsidRPr="008711C5">
        <w:rPr>
          <w:rFonts w:ascii="Times New Roman" w:hAnsi="Times New Roman"/>
          <w:sz w:val="28"/>
          <w:szCs w:val="28"/>
        </w:rPr>
        <w:t xml:space="preserve"> на 478 т (810-1288) снизило материальные затраты на 344 160 тыс.руб., а уменьшение цены заготовления материала вида </w:t>
      </w:r>
      <w:r w:rsidRPr="008711C5">
        <w:rPr>
          <w:rFonts w:ascii="Times New Roman" w:hAnsi="Times New Roman"/>
          <w:sz w:val="28"/>
          <w:szCs w:val="28"/>
          <w:lang w:val="en-US"/>
        </w:rPr>
        <w:t>Z</w:t>
      </w:r>
      <w:r w:rsidRPr="008711C5">
        <w:rPr>
          <w:rFonts w:ascii="Times New Roman" w:hAnsi="Times New Roman"/>
          <w:sz w:val="28"/>
          <w:szCs w:val="28"/>
        </w:rPr>
        <w:t xml:space="preserve"> на 10 тыс. руб. (710-720) привело к уменьшению материальных затрат на 8 100 тыс.руб. Суммарное влияние двух факторов на изменение стоимости материалов составило (-352 260) тыс. руб.</w:t>
      </w:r>
    </w:p>
    <w:p w:rsidR="008711C5" w:rsidRPr="008711C5" w:rsidRDefault="008711C5" w:rsidP="005E5BF1">
      <w:pPr>
        <w:numPr>
          <w:ilvl w:val="1"/>
          <w:numId w:val="22"/>
        </w:numPr>
        <w:tabs>
          <w:tab w:val="left" w:pos="1287"/>
        </w:tabs>
        <w:suppressAutoHyphens/>
        <w:spacing w:after="0" w:line="360" w:lineRule="auto"/>
        <w:ind w:left="1287"/>
        <w:jc w:val="both"/>
        <w:rPr>
          <w:rFonts w:ascii="Times New Roman" w:hAnsi="Times New Roman"/>
          <w:sz w:val="28"/>
          <w:szCs w:val="28"/>
        </w:rPr>
      </w:pPr>
      <w:r w:rsidRPr="008711C5">
        <w:rPr>
          <w:rFonts w:ascii="Times New Roman" w:hAnsi="Times New Roman"/>
          <w:sz w:val="28"/>
          <w:szCs w:val="28"/>
        </w:rPr>
        <w:t xml:space="preserve">влияние на материал вида </w:t>
      </w:r>
      <w:r w:rsidRPr="008711C5">
        <w:rPr>
          <w:rFonts w:ascii="Times New Roman" w:hAnsi="Times New Roman"/>
          <w:sz w:val="28"/>
          <w:szCs w:val="28"/>
          <w:lang w:val="en-US"/>
        </w:rPr>
        <w:t>W</w:t>
      </w:r>
      <w:r w:rsidRPr="008711C5">
        <w:rPr>
          <w:rFonts w:ascii="Times New Roman" w:hAnsi="Times New Roman"/>
          <w:sz w:val="28"/>
          <w:szCs w:val="28"/>
        </w:rPr>
        <w:t>:</w:t>
      </w:r>
    </w:p>
    <w:p w:rsidR="008711C5" w:rsidRPr="008711C5" w:rsidRDefault="008711C5" w:rsidP="008711C5">
      <w:pPr>
        <w:spacing w:after="0" w:line="360" w:lineRule="auto"/>
        <w:ind w:left="928"/>
        <w:jc w:val="both"/>
        <w:rPr>
          <w:rFonts w:ascii="Times New Roman" w:hAnsi="Times New Roman"/>
          <w:sz w:val="28"/>
          <w:szCs w:val="28"/>
        </w:rPr>
      </w:pPr>
      <w:r w:rsidRPr="008711C5">
        <w:rPr>
          <w:rFonts w:ascii="Times New Roman" w:hAnsi="Times New Roman"/>
          <w:position w:val="-3"/>
          <w:sz w:val="28"/>
          <w:szCs w:val="28"/>
        </w:rPr>
        <w:object w:dxaOrig="4925" w:dyaOrig="342">
          <v:shape id="_x0000_i1062" type="#_x0000_t75" style="width:246pt;height:17.25pt" o:ole="" filled="t">
            <v:fill color2="black"/>
            <v:imagedata r:id="rId78" o:title=""/>
          </v:shape>
          <o:OLEObject Type="Embed" ProgID="Equation.3" ShapeID="_x0000_i1062" DrawAspect="Content" ObjectID="_1461850115" r:id="rId79"/>
        </w:object>
      </w:r>
      <w:r w:rsidRPr="008711C5">
        <w:rPr>
          <w:rFonts w:ascii="Times New Roman" w:hAnsi="Times New Roman"/>
          <w:sz w:val="28"/>
          <w:szCs w:val="28"/>
        </w:rPr>
        <w:t>- влияние количества;</w:t>
      </w:r>
    </w:p>
    <w:p w:rsidR="008711C5" w:rsidRPr="008711C5" w:rsidRDefault="008711C5" w:rsidP="008711C5">
      <w:pPr>
        <w:spacing w:after="0" w:line="360" w:lineRule="auto"/>
        <w:ind w:left="928"/>
        <w:jc w:val="both"/>
        <w:rPr>
          <w:rFonts w:ascii="Times New Roman" w:hAnsi="Times New Roman"/>
          <w:sz w:val="28"/>
          <w:szCs w:val="28"/>
        </w:rPr>
      </w:pPr>
      <w:r w:rsidRPr="008711C5">
        <w:rPr>
          <w:rFonts w:ascii="Times New Roman" w:hAnsi="Times New Roman"/>
          <w:position w:val="-3"/>
          <w:sz w:val="28"/>
          <w:szCs w:val="28"/>
        </w:rPr>
        <w:object w:dxaOrig="4707" w:dyaOrig="342">
          <v:shape id="_x0000_i1063" type="#_x0000_t75" style="width:235.5pt;height:17.25pt" o:ole="" filled="t">
            <v:fill color2="black"/>
            <v:imagedata r:id="rId80" o:title=""/>
          </v:shape>
          <o:OLEObject Type="Embed" ProgID="Equation.3" ShapeID="_x0000_i1063" DrawAspect="Content" ObjectID="_1461850116" r:id="rId81"/>
        </w:object>
      </w:r>
      <w:r w:rsidRPr="008711C5">
        <w:rPr>
          <w:rFonts w:ascii="Times New Roman" w:hAnsi="Times New Roman"/>
          <w:sz w:val="28"/>
          <w:szCs w:val="28"/>
        </w:rPr>
        <w:t>- влияние цены;</w:t>
      </w:r>
    </w:p>
    <w:p w:rsidR="008711C5" w:rsidRPr="008711C5" w:rsidRDefault="008711C5" w:rsidP="008711C5">
      <w:pPr>
        <w:spacing w:after="0" w:line="360" w:lineRule="auto"/>
        <w:ind w:left="-30"/>
        <w:jc w:val="both"/>
        <w:rPr>
          <w:rFonts w:ascii="Times New Roman" w:hAnsi="Times New Roman"/>
          <w:sz w:val="28"/>
          <w:szCs w:val="28"/>
        </w:rPr>
      </w:pPr>
      <w:r w:rsidRPr="008711C5">
        <w:rPr>
          <w:rFonts w:ascii="Times New Roman" w:hAnsi="Times New Roman"/>
          <w:sz w:val="28"/>
          <w:szCs w:val="28"/>
        </w:rPr>
        <w:t xml:space="preserve">общее влияние факторов </w:t>
      </w:r>
      <w:r w:rsidRPr="008711C5">
        <w:rPr>
          <w:rFonts w:ascii="Times New Roman" w:hAnsi="Times New Roman"/>
          <w:position w:val="-3"/>
          <w:sz w:val="28"/>
          <w:szCs w:val="28"/>
        </w:rPr>
        <w:object w:dxaOrig="6049" w:dyaOrig="342">
          <v:shape id="_x0000_i1064" type="#_x0000_t75" style="width:302.25pt;height:17.25pt" o:ole="" filled="t">
            <v:fill color2="black"/>
            <v:imagedata r:id="rId82" o:title=""/>
          </v:shape>
          <o:OLEObject Type="Embed" ProgID="Equation.3" ShapeID="_x0000_i1064" DrawAspect="Content" ObjectID="_1461850117" r:id="rId83"/>
        </w:object>
      </w:r>
    </w:p>
    <w:p w:rsidR="008711C5" w:rsidRPr="008711C5" w:rsidRDefault="008711C5" w:rsidP="008711C5">
      <w:pPr>
        <w:spacing w:after="0" w:line="360" w:lineRule="auto"/>
        <w:ind w:firstLine="567"/>
        <w:jc w:val="both"/>
        <w:rPr>
          <w:rFonts w:ascii="Times New Roman" w:hAnsi="Times New Roman"/>
          <w:sz w:val="28"/>
          <w:szCs w:val="28"/>
        </w:rPr>
      </w:pPr>
      <w:r w:rsidRPr="008711C5">
        <w:rPr>
          <w:rFonts w:ascii="Times New Roman" w:hAnsi="Times New Roman"/>
          <w:sz w:val="28"/>
          <w:szCs w:val="28"/>
        </w:rPr>
        <w:t xml:space="preserve">Уменьшение количества материала вида </w:t>
      </w:r>
      <w:r w:rsidRPr="008711C5">
        <w:rPr>
          <w:rFonts w:ascii="Times New Roman" w:hAnsi="Times New Roman"/>
          <w:sz w:val="28"/>
          <w:szCs w:val="28"/>
          <w:lang w:val="en-US"/>
        </w:rPr>
        <w:t>W</w:t>
      </w:r>
      <w:r w:rsidRPr="008711C5">
        <w:rPr>
          <w:rFonts w:ascii="Times New Roman" w:hAnsi="Times New Roman"/>
          <w:sz w:val="28"/>
          <w:szCs w:val="28"/>
        </w:rPr>
        <w:t xml:space="preserve">  на 47т (2 240 - 2 287) привело к уменьшению материальных затрат на 23 312тыс.руб., а увеличение цены заготовления материала </w:t>
      </w:r>
      <w:r w:rsidRPr="008711C5">
        <w:rPr>
          <w:rFonts w:ascii="Times New Roman" w:hAnsi="Times New Roman"/>
          <w:sz w:val="28"/>
          <w:szCs w:val="28"/>
          <w:lang w:val="en-US"/>
        </w:rPr>
        <w:t>W</w:t>
      </w:r>
      <w:r w:rsidRPr="008711C5">
        <w:rPr>
          <w:rFonts w:ascii="Times New Roman" w:hAnsi="Times New Roman"/>
          <w:sz w:val="28"/>
          <w:szCs w:val="28"/>
        </w:rPr>
        <w:t xml:space="preserve"> на 395 тыс.руб. (891-496) привело к увеличению материальных затрат на 884 800 тыс.руб. Суммарное влияние двух факторов на изменение стоимости материалов составило 861 488 тыс.руб.</w:t>
      </w:r>
    </w:p>
    <w:p w:rsidR="008711C5" w:rsidRPr="008711C5" w:rsidRDefault="008711C5" w:rsidP="005E5BF1">
      <w:pPr>
        <w:numPr>
          <w:ilvl w:val="1"/>
          <w:numId w:val="22"/>
        </w:numPr>
        <w:tabs>
          <w:tab w:val="left" w:pos="1287"/>
        </w:tabs>
        <w:suppressAutoHyphens/>
        <w:spacing w:after="0" w:line="360" w:lineRule="auto"/>
        <w:ind w:left="1287"/>
        <w:jc w:val="both"/>
        <w:rPr>
          <w:rFonts w:ascii="Times New Roman" w:hAnsi="Times New Roman"/>
          <w:sz w:val="28"/>
          <w:szCs w:val="28"/>
        </w:rPr>
      </w:pPr>
      <w:r w:rsidRPr="008711C5">
        <w:rPr>
          <w:rFonts w:ascii="Times New Roman" w:hAnsi="Times New Roman"/>
          <w:sz w:val="28"/>
          <w:szCs w:val="28"/>
        </w:rPr>
        <w:t>Общее влияние факторов:</w:t>
      </w:r>
    </w:p>
    <w:p w:rsidR="008711C5" w:rsidRPr="008711C5" w:rsidRDefault="008711C5" w:rsidP="008711C5">
      <w:pPr>
        <w:spacing w:after="0" w:line="360" w:lineRule="auto"/>
        <w:ind w:left="-15"/>
        <w:jc w:val="both"/>
        <w:rPr>
          <w:rFonts w:ascii="Times New Roman" w:hAnsi="Times New Roman"/>
          <w:sz w:val="28"/>
          <w:szCs w:val="28"/>
        </w:rPr>
      </w:pPr>
      <w:r w:rsidRPr="008711C5">
        <w:rPr>
          <w:rFonts w:ascii="Times New Roman" w:hAnsi="Times New Roman"/>
          <w:sz w:val="28"/>
          <w:szCs w:val="28"/>
        </w:rPr>
        <w:t>1.5.1.  общее влияние за счет изменения количества по всем видам материалов:</w:t>
      </w:r>
    </w:p>
    <w:p w:rsidR="008711C5" w:rsidRPr="008711C5" w:rsidRDefault="008711C5" w:rsidP="008711C5">
      <w:pPr>
        <w:spacing w:after="0" w:line="360" w:lineRule="auto"/>
        <w:ind w:left="-15"/>
        <w:jc w:val="both"/>
        <w:rPr>
          <w:rFonts w:ascii="Times New Roman" w:hAnsi="Times New Roman"/>
          <w:sz w:val="28"/>
          <w:szCs w:val="28"/>
        </w:rPr>
      </w:pPr>
      <w:r w:rsidRPr="008711C5">
        <w:rPr>
          <w:rFonts w:ascii="Times New Roman" w:hAnsi="Times New Roman"/>
          <w:sz w:val="28"/>
          <w:szCs w:val="28"/>
        </w:rPr>
        <w:t xml:space="preserve"> - 112 200 + 67 500 – 344 160 – 23 312= - 412 172 тыс.руб.</w:t>
      </w:r>
    </w:p>
    <w:p w:rsidR="008711C5" w:rsidRPr="008711C5" w:rsidRDefault="008711C5" w:rsidP="008711C5">
      <w:pPr>
        <w:spacing w:after="0" w:line="360" w:lineRule="auto"/>
        <w:ind w:left="-15"/>
        <w:jc w:val="both"/>
        <w:rPr>
          <w:rFonts w:ascii="Times New Roman" w:hAnsi="Times New Roman"/>
          <w:sz w:val="28"/>
          <w:szCs w:val="28"/>
        </w:rPr>
      </w:pPr>
      <w:r w:rsidRPr="008711C5">
        <w:rPr>
          <w:rFonts w:ascii="Times New Roman" w:hAnsi="Times New Roman"/>
          <w:sz w:val="28"/>
          <w:szCs w:val="28"/>
        </w:rPr>
        <w:t>1.5.2. общее влияние за счет изменения цены по всем видам материалов:</w:t>
      </w:r>
    </w:p>
    <w:p w:rsidR="008711C5" w:rsidRPr="008711C5" w:rsidRDefault="008711C5" w:rsidP="008711C5">
      <w:pPr>
        <w:spacing w:after="0" w:line="360" w:lineRule="auto"/>
        <w:ind w:left="-15"/>
        <w:jc w:val="both"/>
        <w:rPr>
          <w:rFonts w:ascii="Times New Roman" w:hAnsi="Times New Roman"/>
          <w:sz w:val="28"/>
          <w:szCs w:val="28"/>
        </w:rPr>
      </w:pPr>
      <w:r w:rsidRPr="008711C5">
        <w:rPr>
          <w:rFonts w:ascii="Times New Roman" w:hAnsi="Times New Roman"/>
          <w:sz w:val="28"/>
          <w:szCs w:val="28"/>
        </w:rPr>
        <w:t>140 700 + 40 250 – 8 100 + 884 800 = 1 057 650 тыс.руб.</w:t>
      </w:r>
    </w:p>
    <w:p w:rsidR="008711C5" w:rsidRPr="008711C5" w:rsidRDefault="008711C5" w:rsidP="008711C5">
      <w:pPr>
        <w:spacing w:after="0" w:line="360" w:lineRule="auto"/>
        <w:ind w:left="-15"/>
        <w:jc w:val="both"/>
        <w:rPr>
          <w:rFonts w:ascii="Times New Roman" w:hAnsi="Times New Roman"/>
          <w:sz w:val="28"/>
          <w:szCs w:val="28"/>
        </w:rPr>
      </w:pPr>
      <w:r w:rsidRPr="008711C5">
        <w:rPr>
          <w:rFonts w:ascii="Times New Roman" w:hAnsi="Times New Roman"/>
          <w:sz w:val="28"/>
          <w:szCs w:val="28"/>
        </w:rPr>
        <w:t>1.5.3.  суммарное влияние факторов на изменение стоимости материалов по всем видам материалов:</w:t>
      </w:r>
    </w:p>
    <w:p w:rsidR="008711C5" w:rsidRPr="008711C5" w:rsidRDefault="008711C5" w:rsidP="008711C5">
      <w:pPr>
        <w:spacing w:after="0" w:line="360" w:lineRule="auto"/>
        <w:ind w:left="-15"/>
        <w:jc w:val="both"/>
        <w:rPr>
          <w:rFonts w:ascii="Times New Roman" w:hAnsi="Times New Roman"/>
          <w:sz w:val="28"/>
          <w:szCs w:val="28"/>
        </w:rPr>
      </w:pPr>
      <w:r w:rsidRPr="008711C5">
        <w:rPr>
          <w:rFonts w:ascii="Times New Roman" w:hAnsi="Times New Roman"/>
          <w:sz w:val="28"/>
          <w:szCs w:val="28"/>
        </w:rPr>
        <w:t>- 412 172 + 1 057 650 = 645 478 тыс.руб.</w:t>
      </w:r>
    </w:p>
    <w:p w:rsidR="008711C5" w:rsidRPr="008711C5" w:rsidRDefault="008711C5" w:rsidP="005E5BF1">
      <w:pPr>
        <w:numPr>
          <w:ilvl w:val="1"/>
          <w:numId w:val="22"/>
        </w:numPr>
        <w:tabs>
          <w:tab w:val="left" w:pos="1287"/>
        </w:tabs>
        <w:suppressAutoHyphens/>
        <w:spacing w:after="0" w:line="360" w:lineRule="auto"/>
        <w:ind w:left="1287"/>
        <w:jc w:val="both"/>
        <w:rPr>
          <w:rFonts w:ascii="Times New Roman" w:hAnsi="Times New Roman"/>
          <w:sz w:val="28"/>
          <w:szCs w:val="28"/>
        </w:rPr>
      </w:pPr>
      <w:r w:rsidRPr="008711C5">
        <w:rPr>
          <w:rFonts w:ascii="Times New Roman" w:hAnsi="Times New Roman"/>
          <w:sz w:val="28"/>
          <w:szCs w:val="28"/>
        </w:rPr>
        <w:t>Рассчитаем долю влияния каждого фактора по всем видам материалов:</w:t>
      </w:r>
    </w:p>
    <w:p w:rsidR="008711C5" w:rsidRPr="008711C5" w:rsidRDefault="008711C5" w:rsidP="008711C5">
      <w:pPr>
        <w:spacing w:after="0" w:line="360" w:lineRule="auto"/>
        <w:jc w:val="both"/>
        <w:rPr>
          <w:rFonts w:ascii="Times New Roman" w:hAnsi="Times New Roman"/>
          <w:sz w:val="28"/>
          <w:szCs w:val="28"/>
        </w:rPr>
      </w:pPr>
      <w:r w:rsidRPr="008711C5">
        <w:rPr>
          <w:rFonts w:ascii="Times New Roman" w:hAnsi="Times New Roman"/>
          <w:sz w:val="28"/>
          <w:szCs w:val="28"/>
        </w:rPr>
        <w:t>- изменение количества -412 172 / 645 478 * 100 =  - 63,86 %</w:t>
      </w:r>
    </w:p>
    <w:p w:rsidR="008711C5" w:rsidRPr="008711C5" w:rsidRDefault="008711C5" w:rsidP="008711C5">
      <w:pPr>
        <w:spacing w:after="0" w:line="360" w:lineRule="auto"/>
        <w:jc w:val="both"/>
        <w:rPr>
          <w:rFonts w:ascii="Times New Roman" w:hAnsi="Times New Roman"/>
          <w:sz w:val="28"/>
          <w:szCs w:val="28"/>
        </w:rPr>
      </w:pPr>
      <w:r w:rsidRPr="008711C5">
        <w:rPr>
          <w:rFonts w:ascii="Times New Roman" w:hAnsi="Times New Roman"/>
          <w:sz w:val="28"/>
          <w:szCs w:val="28"/>
        </w:rPr>
        <w:t>- изменение цены 1 057 650 / 645 478 * 100 = 163,86 %.</w:t>
      </w:r>
    </w:p>
    <w:p w:rsidR="008711C5" w:rsidRPr="008711C5" w:rsidRDefault="008711C5" w:rsidP="008711C5">
      <w:pPr>
        <w:spacing w:after="0" w:line="360" w:lineRule="auto"/>
        <w:ind w:firstLine="555"/>
        <w:jc w:val="both"/>
        <w:rPr>
          <w:rFonts w:ascii="Times New Roman" w:hAnsi="Times New Roman"/>
          <w:sz w:val="28"/>
          <w:szCs w:val="28"/>
        </w:rPr>
      </w:pPr>
      <w:r w:rsidRPr="008711C5">
        <w:rPr>
          <w:rFonts w:ascii="Times New Roman" w:hAnsi="Times New Roman"/>
          <w:sz w:val="28"/>
          <w:szCs w:val="28"/>
        </w:rPr>
        <w:t>1.7. Составим баланс отклонений:</w:t>
      </w:r>
    </w:p>
    <w:p w:rsidR="008711C5" w:rsidRPr="008711C5" w:rsidRDefault="008711C5" w:rsidP="008711C5">
      <w:pPr>
        <w:spacing w:after="0" w:line="360" w:lineRule="auto"/>
        <w:ind w:left="928"/>
        <w:jc w:val="both"/>
        <w:rPr>
          <w:rFonts w:ascii="Times New Roman" w:hAnsi="Times New Roman"/>
          <w:sz w:val="28"/>
          <w:szCs w:val="28"/>
        </w:rPr>
      </w:pPr>
      <w:r w:rsidRPr="008711C5">
        <w:rPr>
          <w:rFonts w:ascii="Times New Roman" w:hAnsi="Times New Roman"/>
          <w:sz w:val="28"/>
          <w:szCs w:val="28"/>
        </w:rPr>
        <w:t>645 478 = - 412 172 + 1 057 650</w:t>
      </w:r>
    </w:p>
    <w:p w:rsidR="008711C5" w:rsidRPr="008711C5" w:rsidRDefault="008711C5" w:rsidP="008711C5">
      <w:pPr>
        <w:spacing w:after="0" w:line="360" w:lineRule="auto"/>
        <w:ind w:left="928"/>
        <w:jc w:val="both"/>
        <w:rPr>
          <w:rFonts w:ascii="Times New Roman" w:hAnsi="Times New Roman"/>
          <w:sz w:val="28"/>
          <w:szCs w:val="28"/>
        </w:rPr>
      </w:pPr>
      <w:r w:rsidRPr="008711C5">
        <w:rPr>
          <w:rFonts w:ascii="Times New Roman" w:hAnsi="Times New Roman"/>
          <w:sz w:val="28"/>
          <w:szCs w:val="28"/>
        </w:rPr>
        <w:t>645 478 = 645 478</w:t>
      </w:r>
    </w:p>
    <w:p w:rsidR="008711C5" w:rsidRPr="008711C5" w:rsidRDefault="008711C5" w:rsidP="008711C5">
      <w:pPr>
        <w:spacing w:after="0" w:line="360" w:lineRule="auto"/>
        <w:ind w:left="568"/>
        <w:jc w:val="both"/>
        <w:rPr>
          <w:rFonts w:ascii="Times New Roman" w:hAnsi="Times New Roman"/>
          <w:b/>
          <w:sz w:val="28"/>
          <w:szCs w:val="28"/>
          <w:u w:val="single"/>
        </w:rPr>
      </w:pPr>
      <w:r w:rsidRPr="008711C5">
        <w:rPr>
          <w:rFonts w:ascii="Times New Roman" w:hAnsi="Times New Roman"/>
          <w:b/>
          <w:sz w:val="28"/>
          <w:szCs w:val="28"/>
          <w:u w:val="single"/>
        </w:rPr>
        <w:t>Выводы:</w:t>
      </w:r>
    </w:p>
    <w:p w:rsidR="008711C5" w:rsidRPr="008711C5" w:rsidRDefault="008711C5" w:rsidP="008711C5">
      <w:pPr>
        <w:spacing w:after="0" w:line="360" w:lineRule="auto"/>
        <w:ind w:firstLine="928"/>
        <w:jc w:val="both"/>
        <w:rPr>
          <w:rFonts w:ascii="Times New Roman" w:hAnsi="Times New Roman"/>
          <w:sz w:val="28"/>
          <w:szCs w:val="28"/>
        </w:rPr>
      </w:pPr>
      <w:r w:rsidRPr="008711C5">
        <w:rPr>
          <w:rFonts w:ascii="Times New Roman" w:hAnsi="Times New Roman"/>
          <w:sz w:val="28"/>
          <w:szCs w:val="28"/>
        </w:rPr>
        <w:t xml:space="preserve">Факторный анализ по отдельным видам материалов показал, что наибольшее влияние на изменение стоимости материалов всего выпуска продукции оказало увеличение цен израсходованного материала вида </w:t>
      </w:r>
      <w:r w:rsidRPr="008711C5">
        <w:rPr>
          <w:rFonts w:ascii="Times New Roman" w:hAnsi="Times New Roman"/>
          <w:sz w:val="28"/>
          <w:szCs w:val="28"/>
          <w:lang w:val="en-US"/>
        </w:rPr>
        <w:t>W</w:t>
      </w:r>
      <w:r w:rsidRPr="008711C5">
        <w:rPr>
          <w:rFonts w:ascii="Times New Roman" w:hAnsi="Times New Roman"/>
          <w:sz w:val="28"/>
          <w:szCs w:val="28"/>
        </w:rPr>
        <w:t xml:space="preserve"> на +884 800 тыс.руб.  Общее влияние за счет изменения цен по всем видам материалов составило 1 057 650 тыс.руб. Доля изменения стоимости всех материалов за счет изменения цен составила 163,86%.</w:t>
      </w:r>
    </w:p>
    <w:p w:rsidR="008711C5" w:rsidRPr="008711C5" w:rsidRDefault="008711C5" w:rsidP="008711C5">
      <w:pPr>
        <w:spacing w:after="0" w:line="360" w:lineRule="auto"/>
        <w:ind w:firstLine="568"/>
        <w:jc w:val="both"/>
        <w:rPr>
          <w:rFonts w:ascii="Times New Roman" w:hAnsi="Times New Roman"/>
          <w:sz w:val="28"/>
          <w:szCs w:val="28"/>
        </w:rPr>
      </w:pPr>
      <w:r w:rsidRPr="008711C5">
        <w:rPr>
          <w:rFonts w:ascii="Times New Roman" w:hAnsi="Times New Roman"/>
          <w:sz w:val="28"/>
          <w:szCs w:val="28"/>
        </w:rPr>
        <w:t xml:space="preserve">Большое влияние на стоимость всех материалов оказало изменение количества материала вида </w:t>
      </w:r>
      <w:r w:rsidRPr="008711C5">
        <w:rPr>
          <w:rFonts w:ascii="Times New Roman" w:hAnsi="Times New Roman"/>
          <w:sz w:val="28"/>
          <w:szCs w:val="28"/>
          <w:lang w:val="en-US"/>
        </w:rPr>
        <w:t>Z</w:t>
      </w:r>
      <w:r w:rsidRPr="008711C5">
        <w:rPr>
          <w:rFonts w:ascii="Times New Roman" w:hAnsi="Times New Roman"/>
          <w:sz w:val="28"/>
          <w:szCs w:val="28"/>
        </w:rPr>
        <w:t xml:space="preserve"> на (-344 160)тыс.руб. Общее влияние за счет изменения количества по всем видам материалов составило (-412 172) тыс.руб. Доля изменения стоимости всех материалов за счет изменения количества составила (-63,86)%.</w:t>
      </w:r>
    </w:p>
    <w:p w:rsidR="008711C5" w:rsidRPr="008711C5" w:rsidRDefault="008711C5" w:rsidP="008711C5">
      <w:pPr>
        <w:spacing w:after="0" w:line="360" w:lineRule="auto"/>
        <w:jc w:val="both"/>
        <w:rPr>
          <w:rFonts w:ascii="Times New Roman" w:hAnsi="Times New Roman"/>
          <w:sz w:val="28"/>
          <w:szCs w:val="28"/>
        </w:rPr>
      </w:pPr>
      <w:r w:rsidRPr="008711C5">
        <w:rPr>
          <w:rFonts w:ascii="Times New Roman" w:hAnsi="Times New Roman"/>
          <w:sz w:val="28"/>
          <w:szCs w:val="28"/>
        </w:rPr>
        <w:t xml:space="preserve">Из всех видов материалов наибольшее влияние на совокупную стоимость всех материалов, оказали материалы вида </w:t>
      </w:r>
      <w:r w:rsidRPr="008711C5">
        <w:rPr>
          <w:rFonts w:ascii="Times New Roman" w:hAnsi="Times New Roman"/>
          <w:sz w:val="28"/>
          <w:szCs w:val="28"/>
          <w:lang w:val="en-US"/>
        </w:rPr>
        <w:t>Z</w:t>
      </w:r>
      <w:r w:rsidRPr="008711C5">
        <w:rPr>
          <w:rFonts w:ascii="Times New Roman" w:hAnsi="Times New Roman"/>
          <w:sz w:val="28"/>
          <w:szCs w:val="28"/>
        </w:rPr>
        <w:t xml:space="preserve"> и </w:t>
      </w:r>
      <w:r w:rsidRPr="008711C5">
        <w:rPr>
          <w:rFonts w:ascii="Times New Roman" w:hAnsi="Times New Roman"/>
          <w:sz w:val="28"/>
          <w:szCs w:val="28"/>
          <w:lang w:val="en-US"/>
        </w:rPr>
        <w:t>W</w:t>
      </w:r>
      <w:r w:rsidRPr="008711C5">
        <w:rPr>
          <w:rFonts w:ascii="Times New Roman" w:hAnsi="Times New Roman"/>
          <w:sz w:val="28"/>
          <w:szCs w:val="28"/>
        </w:rPr>
        <w:t>, следовательно, именно этим видам материалов надо уделить наибольшее влияние при дальнейшем проведении углубленного анализа.</w:t>
      </w:r>
    </w:p>
    <w:p w:rsidR="008711C5" w:rsidRPr="008711C5" w:rsidRDefault="008711C5" w:rsidP="008711C5">
      <w:pPr>
        <w:spacing w:after="0" w:line="360" w:lineRule="auto"/>
        <w:jc w:val="both"/>
        <w:rPr>
          <w:rFonts w:ascii="Times New Roman" w:hAnsi="Times New Roman"/>
          <w:sz w:val="28"/>
          <w:szCs w:val="28"/>
        </w:rPr>
      </w:pPr>
      <w:r w:rsidRPr="008711C5">
        <w:rPr>
          <w:rFonts w:ascii="Times New Roman" w:hAnsi="Times New Roman"/>
          <w:sz w:val="28"/>
          <w:szCs w:val="28"/>
        </w:rPr>
        <w:t>Стоимость использованных материалов может быть снижена:</w:t>
      </w:r>
    </w:p>
    <w:p w:rsidR="008711C5" w:rsidRPr="008711C5" w:rsidRDefault="008711C5" w:rsidP="008711C5">
      <w:pPr>
        <w:spacing w:after="0" w:line="360" w:lineRule="auto"/>
        <w:ind w:left="150" w:hanging="165"/>
        <w:jc w:val="both"/>
        <w:rPr>
          <w:rFonts w:ascii="Times New Roman" w:hAnsi="Times New Roman"/>
          <w:sz w:val="28"/>
          <w:szCs w:val="28"/>
        </w:rPr>
      </w:pPr>
      <w:r w:rsidRPr="008711C5">
        <w:rPr>
          <w:rFonts w:ascii="Times New Roman" w:hAnsi="Times New Roman"/>
          <w:sz w:val="28"/>
          <w:szCs w:val="28"/>
        </w:rPr>
        <w:t>1) за счет снижения количества используемых материалов, которые в свою очередь зависят от удельного расхода материалов на единицу продукции, структуры и объема выпускаемой продукции.</w:t>
      </w:r>
    </w:p>
    <w:p w:rsidR="008711C5" w:rsidRPr="008711C5" w:rsidRDefault="008711C5" w:rsidP="008711C5">
      <w:pPr>
        <w:spacing w:after="0" w:line="360" w:lineRule="auto"/>
        <w:ind w:left="150" w:hanging="165"/>
        <w:jc w:val="both"/>
        <w:rPr>
          <w:rFonts w:ascii="Times New Roman" w:hAnsi="Times New Roman"/>
          <w:sz w:val="28"/>
          <w:szCs w:val="28"/>
        </w:rPr>
      </w:pPr>
      <w:r w:rsidRPr="008711C5">
        <w:rPr>
          <w:rFonts w:ascii="Times New Roman" w:hAnsi="Times New Roman"/>
          <w:sz w:val="28"/>
          <w:szCs w:val="28"/>
        </w:rPr>
        <w:t>2) за счет снижения цен, т.е за счет снижения себестоимости изготовления материалов. В состав себестоимости входит цена приобретения отдельного вида материала и транспортно-заготовительные расходы, состав и размер которых зависит от способов заготовления и привлекаемых поставщиков, то есть часть себестоимости заготовления материала зависит от деятельности самого предприятия, а часть вызвана происходящими в отраслях инфляционными процессами.</w:t>
      </w:r>
    </w:p>
    <w:p w:rsidR="008711C5" w:rsidRPr="008711C5" w:rsidRDefault="008711C5" w:rsidP="008711C5">
      <w:pPr>
        <w:spacing w:after="0" w:line="360" w:lineRule="auto"/>
        <w:ind w:firstLine="720"/>
        <w:jc w:val="both"/>
        <w:rPr>
          <w:rFonts w:ascii="Times New Roman" w:hAnsi="Times New Roman"/>
          <w:sz w:val="28"/>
          <w:szCs w:val="28"/>
        </w:rPr>
      </w:pPr>
      <w:r w:rsidRPr="008711C5">
        <w:rPr>
          <w:rFonts w:ascii="Times New Roman" w:hAnsi="Times New Roman"/>
          <w:sz w:val="28"/>
          <w:szCs w:val="28"/>
        </w:rPr>
        <w:t>Таким образом,  резервами снижения стоимости основных видов материалов являются:</w:t>
      </w:r>
    </w:p>
    <w:p w:rsidR="008711C5" w:rsidRPr="008711C5" w:rsidRDefault="008711C5" w:rsidP="008711C5">
      <w:pPr>
        <w:spacing w:after="0" w:line="360" w:lineRule="auto"/>
        <w:jc w:val="both"/>
        <w:rPr>
          <w:rFonts w:ascii="Times New Roman" w:hAnsi="Times New Roman"/>
          <w:sz w:val="28"/>
          <w:szCs w:val="28"/>
        </w:rPr>
      </w:pPr>
      <w:r w:rsidRPr="008711C5">
        <w:rPr>
          <w:rFonts w:ascii="Times New Roman" w:hAnsi="Times New Roman"/>
          <w:sz w:val="28"/>
          <w:szCs w:val="28"/>
        </w:rPr>
        <w:t xml:space="preserve">- снижение удельного расхода материала за счет совершенствования техники и технологии производства, уменьшение потерь материалов во время перевозки и хранения, сокращения брака и т.д. </w:t>
      </w:r>
    </w:p>
    <w:p w:rsidR="008711C5" w:rsidRDefault="008711C5" w:rsidP="008711C5">
      <w:pPr>
        <w:spacing w:after="0" w:line="360" w:lineRule="auto"/>
        <w:jc w:val="both"/>
        <w:rPr>
          <w:rFonts w:ascii="Times New Roman" w:hAnsi="Times New Roman"/>
          <w:color w:val="000000"/>
          <w:sz w:val="28"/>
          <w:szCs w:val="28"/>
        </w:rPr>
      </w:pPr>
      <w:r w:rsidRPr="008711C5">
        <w:rPr>
          <w:rFonts w:ascii="Times New Roman" w:hAnsi="Times New Roman"/>
          <w:color w:val="000000"/>
          <w:sz w:val="28"/>
          <w:szCs w:val="28"/>
        </w:rPr>
        <w:t>- снижение себестоимости заготовления материалов, то есть снижение товарно-заготовительных расходов, замены дорогостоящих материалов на более дешевые без ущерба качества продукции, совершенствование связей с поставщиками и т.д.</w:t>
      </w:r>
    </w:p>
    <w:p w:rsidR="001C11AA" w:rsidRPr="001C11AA" w:rsidRDefault="001C11AA" w:rsidP="001C11AA">
      <w:pPr>
        <w:spacing w:after="0" w:line="360" w:lineRule="auto"/>
        <w:jc w:val="center"/>
        <w:rPr>
          <w:rFonts w:ascii="Times New Roman" w:hAnsi="Times New Roman"/>
          <w:b/>
          <w:color w:val="000000"/>
          <w:sz w:val="28"/>
          <w:szCs w:val="28"/>
        </w:rPr>
      </w:pPr>
      <w:r w:rsidRPr="001C11AA">
        <w:rPr>
          <w:rFonts w:ascii="Times New Roman" w:hAnsi="Times New Roman"/>
          <w:b/>
          <w:color w:val="000000"/>
          <w:sz w:val="28"/>
          <w:szCs w:val="28"/>
        </w:rPr>
        <w:t>Задание №4</w:t>
      </w:r>
    </w:p>
    <w:p w:rsidR="001C11AA" w:rsidRDefault="001C11AA" w:rsidP="001C11AA">
      <w:pPr>
        <w:pStyle w:val="af"/>
        <w:spacing w:after="0" w:line="360" w:lineRule="auto"/>
        <w:ind w:firstLine="240"/>
      </w:pPr>
      <w:r>
        <w:t>Определите степень влияния отдельных факторов на уровень затрат по оплате труда и  резервы снижения этих затрат (таблица 3.4).</w:t>
      </w:r>
    </w:p>
    <w:p w:rsidR="007B0094" w:rsidRPr="008711C5" w:rsidRDefault="00BC373C" w:rsidP="00DB48C7">
      <w:pPr>
        <w:spacing w:after="0" w:line="240" w:lineRule="auto"/>
        <w:jc w:val="right"/>
        <w:rPr>
          <w:rFonts w:ascii="Times New Roman" w:hAnsi="Times New Roman"/>
          <w:i/>
          <w:sz w:val="28"/>
          <w:szCs w:val="28"/>
        </w:rPr>
      </w:pPr>
      <w:r w:rsidRPr="008711C5">
        <w:rPr>
          <w:rFonts w:ascii="Times New Roman" w:hAnsi="Times New Roman"/>
          <w:i/>
          <w:sz w:val="28"/>
          <w:szCs w:val="28"/>
        </w:rPr>
        <w:t>Таблица 3.</w:t>
      </w:r>
      <w:r w:rsidR="00B47118" w:rsidRPr="008711C5">
        <w:rPr>
          <w:rFonts w:ascii="Times New Roman" w:hAnsi="Times New Roman"/>
          <w:i/>
          <w:sz w:val="28"/>
          <w:szCs w:val="28"/>
        </w:rPr>
        <w:t>4</w:t>
      </w:r>
    </w:p>
    <w:p w:rsidR="007B0094" w:rsidRPr="008711C5" w:rsidRDefault="007B0094" w:rsidP="00230CC2">
      <w:pPr>
        <w:spacing w:after="0" w:line="240" w:lineRule="auto"/>
        <w:jc w:val="center"/>
        <w:rPr>
          <w:rFonts w:ascii="Times New Roman" w:hAnsi="Times New Roman"/>
          <w:sz w:val="28"/>
          <w:szCs w:val="28"/>
        </w:rPr>
      </w:pPr>
    </w:p>
    <w:p w:rsidR="00DB48C7" w:rsidRPr="008711C5" w:rsidRDefault="00DB48C7" w:rsidP="00DB48C7">
      <w:pPr>
        <w:spacing w:after="0" w:line="240" w:lineRule="auto"/>
        <w:jc w:val="center"/>
        <w:rPr>
          <w:rFonts w:ascii="Times New Roman" w:hAnsi="Times New Roman"/>
          <w:b/>
          <w:bCs/>
          <w:sz w:val="28"/>
          <w:szCs w:val="28"/>
        </w:rPr>
      </w:pPr>
      <w:r w:rsidRPr="008711C5">
        <w:rPr>
          <w:rFonts w:ascii="Times New Roman" w:hAnsi="Times New Roman"/>
          <w:b/>
          <w:bCs/>
          <w:sz w:val="28"/>
          <w:szCs w:val="28"/>
        </w:rPr>
        <w:t>Анализ факторов</w:t>
      </w:r>
      <w:r w:rsidR="00351EFF" w:rsidRPr="008711C5">
        <w:rPr>
          <w:rFonts w:ascii="Times New Roman" w:hAnsi="Times New Roman"/>
          <w:b/>
          <w:bCs/>
          <w:sz w:val="28"/>
          <w:szCs w:val="28"/>
        </w:rPr>
        <w:t>,</w:t>
      </w:r>
      <w:r w:rsidRPr="008711C5">
        <w:rPr>
          <w:rFonts w:ascii="Times New Roman" w:hAnsi="Times New Roman"/>
          <w:b/>
          <w:bCs/>
          <w:sz w:val="28"/>
          <w:szCs w:val="28"/>
        </w:rPr>
        <w:t xml:space="preserve"> повлиявших на уровень затрат по оплате труда</w:t>
      </w:r>
    </w:p>
    <w:p w:rsidR="00DB48C7" w:rsidRPr="008711C5" w:rsidRDefault="00DB48C7" w:rsidP="00DB48C7">
      <w:pPr>
        <w:spacing w:after="0" w:line="240" w:lineRule="auto"/>
        <w:jc w:val="center"/>
        <w:rPr>
          <w:rFonts w:ascii="Times New Roman" w:hAnsi="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34"/>
        <w:gridCol w:w="1915"/>
        <w:gridCol w:w="1620"/>
        <w:gridCol w:w="1620"/>
      </w:tblGrid>
      <w:tr w:rsidR="00DB48C7" w:rsidRPr="008711C5">
        <w:tc>
          <w:tcPr>
            <w:tcW w:w="3834" w:type="dxa"/>
            <w:tcBorders>
              <w:top w:val="single" w:sz="4" w:space="0" w:color="auto"/>
              <w:left w:val="single" w:sz="4" w:space="0" w:color="auto"/>
              <w:bottom w:val="single" w:sz="4" w:space="0" w:color="auto"/>
              <w:right w:val="single" w:sz="4" w:space="0" w:color="auto"/>
            </w:tcBorders>
          </w:tcPr>
          <w:p w:rsidR="00DB48C7" w:rsidRPr="008711C5" w:rsidRDefault="00DB48C7" w:rsidP="004456F1">
            <w:pPr>
              <w:spacing w:after="0" w:line="240" w:lineRule="auto"/>
              <w:jc w:val="center"/>
              <w:rPr>
                <w:rFonts w:ascii="Times New Roman" w:hAnsi="Times New Roman"/>
                <w:b/>
                <w:sz w:val="28"/>
                <w:szCs w:val="28"/>
              </w:rPr>
            </w:pPr>
            <w:r w:rsidRPr="008711C5">
              <w:rPr>
                <w:rFonts w:ascii="Times New Roman" w:hAnsi="Times New Roman"/>
                <w:b/>
                <w:sz w:val="28"/>
                <w:szCs w:val="28"/>
              </w:rPr>
              <w:t>Показатели</w:t>
            </w:r>
          </w:p>
        </w:tc>
        <w:tc>
          <w:tcPr>
            <w:tcW w:w="1692" w:type="dxa"/>
            <w:tcBorders>
              <w:top w:val="single" w:sz="4" w:space="0" w:color="auto"/>
              <w:left w:val="single" w:sz="4" w:space="0" w:color="auto"/>
              <w:bottom w:val="single" w:sz="4" w:space="0" w:color="auto"/>
              <w:right w:val="single" w:sz="4" w:space="0" w:color="auto"/>
            </w:tcBorders>
          </w:tcPr>
          <w:p w:rsidR="0088580E" w:rsidRPr="008711C5" w:rsidRDefault="0088580E" w:rsidP="004456F1">
            <w:pPr>
              <w:spacing w:after="0" w:line="240" w:lineRule="auto"/>
              <w:jc w:val="center"/>
              <w:rPr>
                <w:rFonts w:ascii="Times New Roman" w:hAnsi="Times New Roman"/>
                <w:b/>
                <w:sz w:val="28"/>
                <w:szCs w:val="28"/>
              </w:rPr>
            </w:pPr>
            <w:r w:rsidRPr="008711C5">
              <w:rPr>
                <w:rFonts w:ascii="Times New Roman" w:hAnsi="Times New Roman"/>
                <w:b/>
                <w:sz w:val="28"/>
                <w:szCs w:val="28"/>
              </w:rPr>
              <w:t>Предыдущий</w:t>
            </w:r>
          </w:p>
          <w:p w:rsidR="00DB48C7" w:rsidRPr="008711C5" w:rsidRDefault="00DB48C7" w:rsidP="004456F1">
            <w:pPr>
              <w:spacing w:after="0" w:line="240" w:lineRule="auto"/>
              <w:jc w:val="center"/>
              <w:rPr>
                <w:rFonts w:ascii="Times New Roman" w:hAnsi="Times New Roman"/>
                <w:b/>
                <w:sz w:val="28"/>
                <w:szCs w:val="28"/>
              </w:rPr>
            </w:pPr>
            <w:r w:rsidRPr="008711C5">
              <w:rPr>
                <w:rFonts w:ascii="Times New Roman" w:hAnsi="Times New Roman"/>
                <w:b/>
                <w:sz w:val="28"/>
                <w:szCs w:val="28"/>
              </w:rPr>
              <w:t>год</w:t>
            </w:r>
          </w:p>
        </w:tc>
        <w:tc>
          <w:tcPr>
            <w:tcW w:w="1620" w:type="dxa"/>
            <w:tcBorders>
              <w:top w:val="single" w:sz="4" w:space="0" w:color="auto"/>
              <w:left w:val="single" w:sz="4" w:space="0" w:color="auto"/>
              <w:bottom w:val="single" w:sz="4" w:space="0" w:color="auto"/>
              <w:right w:val="single" w:sz="4" w:space="0" w:color="auto"/>
            </w:tcBorders>
          </w:tcPr>
          <w:p w:rsidR="0088580E" w:rsidRPr="008711C5" w:rsidRDefault="0088580E" w:rsidP="004456F1">
            <w:pPr>
              <w:spacing w:after="0" w:line="240" w:lineRule="auto"/>
              <w:jc w:val="center"/>
              <w:rPr>
                <w:rFonts w:ascii="Times New Roman" w:hAnsi="Times New Roman"/>
                <w:b/>
                <w:sz w:val="28"/>
                <w:szCs w:val="28"/>
              </w:rPr>
            </w:pPr>
            <w:r w:rsidRPr="008711C5">
              <w:rPr>
                <w:rFonts w:ascii="Times New Roman" w:hAnsi="Times New Roman"/>
                <w:b/>
                <w:sz w:val="28"/>
                <w:szCs w:val="28"/>
              </w:rPr>
              <w:t>Отчетный</w:t>
            </w:r>
          </w:p>
          <w:p w:rsidR="00DB48C7" w:rsidRPr="008711C5" w:rsidRDefault="00DB48C7" w:rsidP="004456F1">
            <w:pPr>
              <w:spacing w:after="0" w:line="240" w:lineRule="auto"/>
              <w:jc w:val="center"/>
              <w:rPr>
                <w:rFonts w:ascii="Times New Roman" w:hAnsi="Times New Roman"/>
                <w:b/>
                <w:sz w:val="28"/>
                <w:szCs w:val="28"/>
              </w:rPr>
            </w:pPr>
            <w:r w:rsidRPr="008711C5">
              <w:rPr>
                <w:rFonts w:ascii="Times New Roman" w:hAnsi="Times New Roman"/>
                <w:b/>
                <w:sz w:val="28"/>
                <w:szCs w:val="28"/>
              </w:rPr>
              <w:t>год</w:t>
            </w:r>
          </w:p>
        </w:tc>
        <w:tc>
          <w:tcPr>
            <w:tcW w:w="1620" w:type="dxa"/>
            <w:tcBorders>
              <w:top w:val="single" w:sz="4" w:space="0" w:color="auto"/>
              <w:left w:val="single" w:sz="4" w:space="0" w:color="auto"/>
              <w:bottom w:val="single" w:sz="4" w:space="0" w:color="auto"/>
              <w:right w:val="single" w:sz="4" w:space="0" w:color="auto"/>
            </w:tcBorders>
          </w:tcPr>
          <w:p w:rsidR="00DB48C7" w:rsidRPr="008711C5" w:rsidRDefault="00DB48C7" w:rsidP="004456F1">
            <w:pPr>
              <w:spacing w:after="0" w:line="240" w:lineRule="auto"/>
              <w:jc w:val="center"/>
              <w:rPr>
                <w:rFonts w:ascii="Times New Roman" w:hAnsi="Times New Roman"/>
                <w:b/>
                <w:sz w:val="28"/>
                <w:szCs w:val="28"/>
              </w:rPr>
            </w:pPr>
            <w:r w:rsidRPr="008711C5">
              <w:rPr>
                <w:rFonts w:ascii="Times New Roman" w:hAnsi="Times New Roman"/>
                <w:b/>
                <w:sz w:val="28"/>
                <w:szCs w:val="28"/>
              </w:rPr>
              <w:t>Изменени</w:t>
            </w:r>
            <w:r w:rsidR="0088580E" w:rsidRPr="008711C5">
              <w:rPr>
                <w:rFonts w:ascii="Times New Roman" w:hAnsi="Times New Roman"/>
                <w:b/>
                <w:sz w:val="28"/>
                <w:szCs w:val="28"/>
              </w:rPr>
              <w:t>е</w:t>
            </w:r>
          </w:p>
        </w:tc>
      </w:tr>
      <w:tr w:rsidR="00DB48C7" w:rsidRPr="008711C5">
        <w:tc>
          <w:tcPr>
            <w:tcW w:w="3834" w:type="dxa"/>
            <w:tcBorders>
              <w:top w:val="single" w:sz="4" w:space="0" w:color="auto"/>
              <w:left w:val="single" w:sz="4" w:space="0" w:color="auto"/>
              <w:bottom w:val="single" w:sz="4" w:space="0" w:color="auto"/>
              <w:right w:val="single" w:sz="4" w:space="0" w:color="auto"/>
            </w:tcBorders>
            <w:vAlign w:val="center"/>
          </w:tcPr>
          <w:p w:rsidR="00DB48C7" w:rsidRPr="008711C5" w:rsidRDefault="00DB48C7" w:rsidP="004456F1">
            <w:pPr>
              <w:spacing w:after="0" w:line="240" w:lineRule="auto"/>
              <w:rPr>
                <w:rFonts w:ascii="Times New Roman" w:hAnsi="Times New Roman"/>
                <w:sz w:val="28"/>
                <w:szCs w:val="28"/>
              </w:rPr>
            </w:pPr>
            <w:r w:rsidRPr="008711C5">
              <w:rPr>
                <w:rFonts w:ascii="Times New Roman" w:hAnsi="Times New Roman"/>
                <w:sz w:val="28"/>
                <w:szCs w:val="28"/>
              </w:rPr>
              <w:t>Затраты на оплату труда, тыс. руб.</w:t>
            </w:r>
          </w:p>
        </w:tc>
        <w:tc>
          <w:tcPr>
            <w:tcW w:w="1692" w:type="dxa"/>
            <w:tcBorders>
              <w:top w:val="single" w:sz="4" w:space="0" w:color="auto"/>
              <w:left w:val="single" w:sz="4" w:space="0" w:color="auto"/>
              <w:bottom w:val="single" w:sz="4" w:space="0" w:color="auto"/>
              <w:right w:val="single" w:sz="4" w:space="0" w:color="auto"/>
            </w:tcBorders>
            <w:vAlign w:val="center"/>
          </w:tcPr>
          <w:p w:rsidR="00DB48C7" w:rsidRPr="008711C5" w:rsidRDefault="0088580E" w:rsidP="004456F1">
            <w:pPr>
              <w:spacing w:after="0" w:line="240" w:lineRule="auto"/>
              <w:jc w:val="center"/>
              <w:rPr>
                <w:rFonts w:ascii="Times New Roman" w:hAnsi="Times New Roman"/>
                <w:sz w:val="28"/>
                <w:szCs w:val="28"/>
              </w:rPr>
            </w:pPr>
            <w:r w:rsidRPr="008711C5">
              <w:rPr>
                <w:rFonts w:ascii="Times New Roman" w:hAnsi="Times New Roman"/>
                <w:sz w:val="28"/>
                <w:szCs w:val="28"/>
              </w:rPr>
              <w:t>1135680</w:t>
            </w:r>
          </w:p>
        </w:tc>
        <w:tc>
          <w:tcPr>
            <w:tcW w:w="1620" w:type="dxa"/>
            <w:tcBorders>
              <w:top w:val="single" w:sz="4" w:space="0" w:color="auto"/>
              <w:left w:val="single" w:sz="4" w:space="0" w:color="auto"/>
              <w:bottom w:val="single" w:sz="4" w:space="0" w:color="auto"/>
              <w:right w:val="single" w:sz="4" w:space="0" w:color="auto"/>
            </w:tcBorders>
            <w:vAlign w:val="center"/>
          </w:tcPr>
          <w:p w:rsidR="00DB48C7" w:rsidRPr="008711C5" w:rsidRDefault="0088580E" w:rsidP="004456F1">
            <w:pPr>
              <w:spacing w:after="0" w:line="240" w:lineRule="auto"/>
              <w:jc w:val="center"/>
              <w:rPr>
                <w:rFonts w:ascii="Times New Roman" w:hAnsi="Times New Roman"/>
                <w:sz w:val="28"/>
                <w:szCs w:val="28"/>
              </w:rPr>
            </w:pPr>
            <w:r w:rsidRPr="008711C5">
              <w:rPr>
                <w:rFonts w:ascii="Times New Roman" w:hAnsi="Times New Roman"/>
                <w:sz w:val="28"/>
                <w:szCs w:val="28"/>
              </w:rPr>
              <w:t>1302915</w:t>
            </w:r>
          </w:p>
        </w:tc>
        <w:tc>
          <w:tcPr>
            <w:tcW w:w="1620" w:type="dxa"/>
            <w:tcBorders>
              <w:top w:val="single" w:sz="4" w:space="0" w:color="auto"/>
              <w:left w:val="single" w:sz="4" w:space="0" w:color="auto"/>
              <w:bottom w:val="single" w:sz="4" w:space="0" w:color="auto"/>
              <w:right w:val="single" w:sz="4" w:space="0" w:color="auto"/>
            </w:tcBorders>
            <w:vAlign w:val="center"/>
          </w:tcPr>
          <w:p w:rsidR="00DB48C7" w:rsidRPr="008711C5" w:rsidRDefault="0088580E" w:rsidP="004456F1">
            <w:pPr>
              <w:spacing w:after="0" w:line="240" w:lineRule="auto"/>
              <w:jc w:val="center"/>
              <w:rPr>
                <w:rFonts w:ascii="Times New Roman" w:hAnsi="Times New Roman"/>
                <w:sz w:val="28"/>
                <w:szCs w:val="28"/>
              </w:rPr>
            </w:pPr>
            <w:r w:rsidRPr="008711C5">
              <w:rPr>
                <w:rFonts w:ascii="Times New Roman" w:hAnsi="Times New Roman"/>
                <w:sz w:val="28"/>
                <w:szCs w:val="28"/>
              </w:rPr>
              <w:t>+167235</w:t>
            </w:r>
          </w:p>
        </w:tc>
      </w:tr>
      <w:tr w:rsidR="00DB48C7" w:rsidRPr="008711C5">
        <w:tc>
          <w:tcPr>
            <w:tcW w:w="3834" w:type="dxa"/>
            <w:tcBorders>
              <w:top w:val="single" w:sz="4" w:space="0" w:color="auto"/>
              <w:left w:val="single" w:sz="4" w:space="0" w:color="auto"/>
              <w:bottom w:val="single" w:sz="4" w:space="0" w:color="auto"/>
              <w:right w:val="single" w:sz="4" w:space="0" w:color="auto"/>
            </w:tcBorders>
            <w:vAlign w:val="center"/>
          </w:tcPr>
          <w:p w:rsidR="00DB48C7" w:rsidRPr="008711C5" w:rsidRDefault="00DB48C7" w:rsidP="004456F1">
            <w:pPr>
              <w:spacing w:after="0" w:line="240" w:lineRule="auto"/>
              <w:rPr>
                <w:rFonts w:ascii="Times New Roman" w:hAnsi="Times New Roman"/>
                <w:sz w:val="28"/>
                <w:szCs w:val="28"/>
              </w:rPr>
            </w:pPr>
            <w:r w:rsidRPr="008711C5">
              <w:rPr>
                <w:rFonts w:ascii="Times New Roman" w:hAnsi="Times New Roman"/>
                <w:sz w:val="28"/>
                <w:szCs w:val="28"/>
              </w:rPr>
              <w:t>Численность работников, чел.</w:t>
            </w:r>
          </w:p>
        </w:tc>
        <w:tc>
          <w:tcPr>
            <w:tcW w:w="1692" w:type="dxa"/>
            <w:tcBorders>
              <w:top w:val="single" w:sz="4" w:space="0" w:color="auto"/>
              <w:left w:val="single" w:sz="4" w:space="0" w:color="auto"/>
              <w:bottom w:val="single" w:sz="4" w:space="0" w:color="auto"/>
              <w:right w:val="single" w:sz="4" w:space="0" w:color="auto"/>
            </w:tcBorders>
            <w:vAlign w:val="center"/>
          </w:tcPr>
          <w:p w:rsidR="00DB48C7" w:rsidRPr="008711C5" w:rsidRDefault="0088580E" w:rsidP="004456F1">
            <w:pPr>
              <w:spacing w:after="0" w:line="240" w:lineRule="auto"/>
              <w:jc w:val="center"/>
              <w:rPr>
                <w:rFonts w:ascii="Times New Roman" w:hAnsi="Times New Roman"/>
                <w:sz w:val="28"/>
                <w:szCs w:val="28"/>
              </w:rPr>
            </w:pPr>
            <w:r w:rsidRPr="008711C5">
              <w:rPr>
                <w:rFonts w:ascii="Times New Roman" w:hAnsi="Times New Roman"/>
                <w:sz w:val="28"/>
                <w:szCs w:val="28"/>
              </w:rPr>
              <w:t>27810</w:t>
            </w:r>
          </w:p>
        </w:tc>
        <w:tc>
          <w:tcPr>
            <w:tcW w:w="1620" w:type="dxa"/>
            <w:tcBorders>
              <w:top w:val="single" w:sz="4" w:space="0" w:color="auto"/>
              <w:left w:val="single" w:sz="4" w:space="0" w:color="auto"/>
              <w:bottom w:val="single" w:sz="4" w:space="0" w:color="auto"/>
              <w:right w:val="single" w:sz="4" w:space="0" w:color="auto"/>
            </w:tcBorders>
            <w:vAlign w:val="center"/>
          </w:tcPr>
          <w:p w:rsidR="00DB48C7" w:rsidRPr="008711C5" w:rsidRDefault="0088580E" w:rsidP="004456F1">
            <w:pPr>
              <w:spacing w:after="0" w:line="240" w:lineRule="auto"/>
              <w:jc w:val="center"/>
              <w:rPr>
                <w:rFonts w:ascii="Times New Roman" w:hAnsi="Times New Roman"/>
                <w:sz w:val="28"/>
                <w:szCs w:val="28"/>
              </w:rPr>
            </w:pPr>
            <w:r w:rsidRPr="008711C5">
              <w:rPr>
                <w:rFonts w:ascii="Times New Roman" w:hAnsi="Times New Roman"/>
                <w:sz w:val="28"/>
                <w:szCs w:val="28"/>
              </w:rPr>
              <w:t>28520</w:t>
            </w:r>
          </w:p>
        </w:tc>
        <w:tc>
          <w:tcPr>
            <w:tcW w:w="1620" w:type="dxa"/>
            <w:tcBorders>
              <w:top w:val="single" w:sz="4" w:space="0" w:color="auto"/>
              <w:left w:val="single" w:sz="4" w:space="0" w:color="auto"/>
              <w:bottom w:val="single" w:sz="4" w:space="0" w:color="auto"/>
              <w:right w:val="single" w:sz="4" w:space="0" w:color="auto"/>
            </w:tcBorders>
            <w:vAlign w:val="center"/>
          </w:tcPr>
          <w:p w:rsidR="00DB48C7" w:rsidRPr="008711C5" w:rsidRDefault="0088580E" w:rsidP="004456F1">
            <w:pPr>
              <w:spacing w:after="0" w:line="240" w:lineRule="auto"/>
              <w:jc w:val="center"/>
              <w:rPr>
                <w:rFonts w:ascii="Times New Roman" w:hAnsi="Times New Roman"/>
                <w:sz w:val="28"/>
                <w:szCs w:val="28"/>
              </w:rPr>
            </w:pPr>
            <w:r w:rsidRPr="008711C5">
              <w:rPr>
                <w:rFonts w:ascii="Times New Roman" w:hAnsi="Times New Roman"/>
                <w:sz w:val="28"/>
                <w:szCs w:val="28"/>
              </w:rPr>
              <w:t>+710</w:t>
            </w:r>
          </w:p>
        </w:tc>
      </w:tr>
      <w:tr w:rsidR="00DB48C7" w:rsidRPr="008711C5">
        <w:tc>
          <w:tcPr>
            <w:tcW w:w="3834" w:type="dxa"/>
            <w:tcBorders>
              <w:top w:val="single" w:sz="4" w:space="0" w:color="auto"/>
              <w:left w:val="single" w:sz="4" w:space="0" w:color="auto"/>
              <w:bottom w:val="single" w:sz="4" w:space="0" w:color="auto"/>
              <w:right w:val="single" w:sz="4" w:space="0" w:color="auto"/>
            </w:tcBorders>
            <w:vAlign w:val="center"/>
          </w:tcPr>
          <w:p w:rsidR="00DB48C7" w:rsidRPr="008711C5" w:rsidRDefault="00DB48C7" w:rsidP="004456F1">
            <w:pPr>
              <w:spacing w:after="0" w:line="240" w:lineRule="auto"/>
              <w:rPr>
                <w:rFonts w:ascii="Times New Roman" w:hAnsi="Times New Roman"/>
                <w:sz w:val="28"/>
                <w:szCs w:val="28"/>
              </w:rPr>
            </w:pPr>
            <w:r w:rsidRPr="008711C5">
              <w:rPr>
                <w:rFonts w:ascii="Times New Roman" w:hAnsi="Times New Roman"/>
                <w:sz w:val="28"/>
                <w:szCs w:val="28"/>
              </w:rPr>
              <w:t>Среднегодовая заработная плата, приходящаяся на 1 работника, тыс. руб.</w:t>
            </w:r>
          </w:p>
        </w:tc>
        <w:tc>
          <w:tcPr>
            <w:tcW w:w="1692" w:type="dxa"/>
            <w:tcBorders>
              <w:top w:val="single" w:sz="4" w:space="0" w:color="auto"/>
              <w:left w:val="single" w:sz="4" w:space="0" w:color="auto"/>
              <w:bottom w:val="single" w:sz="4" w:space="0" w:color="auto"/>
              <w:right w:val="single" w:sz="4" w:space="0" w:color="auto"/>
            </w:tcBorders>
            <w:vAlign w:val="center"/>
          </w:tcPr>
          <w:p w:rsidR="00DB48C7" w:rsidRPr="008711C5" w:rsidRDefault="0088580E" w:rsidP="008711C5">
            <w:pPr>
              <w:spacing w:after="0" w:line="240" w:lineRule="auto"/>
              <w:jc w:val="center"/>
              <w:rPr>
                <w:rFonts w:ascii="Times New Roman" w:hAnsi="Times New Roman"/>
                <w:sz w:val="28"/>
                <w:szCs w:val="28"/>
              </w:rPr>
            </w:pPr>
            <w:r w:rsidRPr="008711C5">
              <w:rPr>
                <w:rFonts w:ascii="Times New Roman" w:hAnsi="Times New Roman"/>
                <w:sz w:val="28"/>
                <w:szCs w:val="28"/>
              </w:rPr>
              <w:t>40</w:t>
            </w:r>
            <w:r w:rsidRPr="008711C5">
              <w:rPr>
                <w:rFonts w:ascii="Times New Roman" w:hAnsi="Times New Roman"/>
                <w:sz w:val="28"/>
                <w:szCs w:val="28"/>
                <w:lang w:val="en-US"/>
              </w:rPr>
              <w:t>,8</w:t>
            </w:r>
            <w:r w:rsidR="008711C5">
              <w:rPr>
                <w:rFonts w:ascii="Times New Roman" w:hAnsi="Times New Roman"/>
                <w:sz w:val="28"/>
                <w:szCs w:val="28"/>
              </w:rPr>
              <w:t>4</w:t>
            </w:r>
          </w:p>
        </w:tc>
        <w:tc>
          <w:tcPr>
            <w:tcW w:w="1620" w:type="dxa"/>
            <w:tcBorders>
              <w:top w:val="single" w:sz="4" w:space="0" w:color="auto"/>
              <w:left w:val="single" w:sz="4" w:space="0" w:color="auto"/>
              <w:bottom w:val="single" w:sz="4" w:space="0" w:color="auto"/>
              <w:right w:val="single" w:sz="4" w:space="0" w:color="auto"/>
            </w:tcBorders>
            <w:vAlign w:val="center"/>
          </w:tcPr>
          <w:p w:rsidR="00DB48C7" w:rsidRPr="008711C5" w:rsidRDefault="0088580E" w:rsidP="008711C5">
            <w:pPr>
              <w:spacing w:after="0" w:line="240" w:lineRule="auto"/>
              <w:jc w:val="center"/>
              <w:rPr>
                <w:rFonts w:ascii="Times New Roman" w:hAnsi="Times New Roman"/>
                <w:sz w:val="28"/>
                <w:szCs w:val="28"/>
                <w:lang w:val="en-US"/>
              </w:rPr>
            </w:pPr>
            <w:r w:rsidRPr="008711C5">
              <w:rPr>
                <w:rFonts w:ascii="Times New Roman" w:hAnsi="Times New Roman"/>
                <w:sz w:val="28"/>
                <w:szCs w:val="28"/>
                <w:lang w:val="en-US"/>
              </w:rPr>
              <w:t>45,68</w:t>
            </w:r>
          </w:p>
        </w:tc>
        <w:tc>
          <w:tcPr>
            <w:tcW w:w="1620" w:type="dxa"/>
            <w:tcBorders>
              <w:top w:val="single" w:sz="4" w:space="0" w:color="auto"/>
              <w:left w:val="single" w:sz="4" w:space="0" w:color="auto"/>
              <w:bottom w:val="single" w:sz="4" w:space="0" w:color="auto"/>
              <w:right w:val="single" w:sz="4" w:space="0" w:color="auto"/>
            </w:tcBorders>
            <w:vAlign w:val="center"/>
          </w:tcPr>
          <w:p w:rsidR="00DB48C7" w:rsidRPr="008711C5" w:rsidRDefault="0088580E" w:rsidP="008711C5">
            <w:pPr>
              <w:spacing w:after="0" w:line="240" w:lineRule="auto"/>
              <w:jc w:val="center"/>
              <w:rPr>
                <w:rFonts w:ascii="Times New Roman" w:hAnsi="Times New Roman"/>
                <w:sz w:val="28"/>
                <w:szCs w:val="28"/>
              </w:rPr>
            </w:pPr>
            <w:r w:rsidRPr="008711C5">
              <w:rPr>
                <w:rFonts w:ascii="Times New Roman" w:hAnsi="Times New Roman"/>
                <w:sz w:val="28"/>
                <w:szCs w:val="28"/>
                <w:lang w:val="en-US"/>
              </w:rPr>
              <w:t>+4,8</w:t>
            </w:r>
            <w:r w:rsidR="008711C5">
              <w:rPr>
                <w:rFonts w:ascii="Times New Roman" w:hAnsi="Times New Roman"/>
                <w:sz w:val="28"/>
                <w:szCs w:val="28"/>
              </w:rPr>
              <w:t>5</w:t>
            </w:r>
          </w:p>
        </w:tc>
      </w:tr>
      <w:tr w:rsidR="00DB48C7" w:rsidRPr="008711C5">
        <w:tc>
          <w:tcPr>
            <w:tcW w:w="3834" w:type="dxa"/>
            <w:tcBorders>
              <w:top w:val="single" w:sz="4" w:space="0" w:color="auto"/>
              <w:left w:val="single" w:sz="4" w:space="0" w:color="auto"/>
              <w:bottom w:val="single" w:sz="4" w:space="0" w:color="auto"/>
              <w:right w:val="single" w:sz="4" w:space="0" w:color="auto"/>
            </w:tcBorders>
            <w:vAlign w:val="center"/>
          </w:tcPr>
          <w:p w:rsidR="00DB48C7" w:rsidRPr="008711C5" w:rsidRDefault="00DB48C7" w:rsidP="004456F1">
            <w:pPr>
              <w:spacing w:after="0" w:line="240" w:lineRule="auto"/>
              <w:rPr>
                <w:rFonts w:ascii="Times New Roman" w:hAnsi="Times New Roman"/>
                <w:sz w:val="28"/>
                <w:szCs w:val="28"/>
              </w:rPr>
            </w:pPr>
            <w:r w:rsidRPr="008711C5">
              <w:rPr>
                <w:rFonts w:ascii="Times New Roman" w:hAnsi="Times New Roman"/>
                <w:sz w:val="28"/>
                <w:szCs w:val="28"/>
              </w:rPr>
              <w:t>Влияние факторов:</w:t>
            </w:r>
          </w:p>
        </w:tc>
        <w:tc>
          <w:tcPr>
            <w:tcW w:w="1692" w:type="dxa"/>
            <w:tcBorders>
              <w:top w:val="single" w:sz="4" w:space="0" w:color="auto"/>
              <w:left w:val="single" w:sz="4" w:space="0" w:color="auto"/>
              <w:bottom w:val="single" w:sz="4" w:space="0" w:color="auto"/>
              <w:right w:val="single" w:sz="4" w:space="0" w:color="auto"/>
            </w:tcBorders>
            <w:vAlign w:val="center"/>
          </w:tcPr>
          <w:p w:rsidR="00DB48C7" w:rsidRPr="008711C5" w:rsidRDefault="00DB48C7" w:rsidP="004456F1">
            <w:pPr>
              <w:spacing w:after="0" w:line="240" w:lineRule="auto"/>
              <w:jc w:val="center"/>
              <w:rPr>
                <w:rFonts w:ascii="Times New Roman" w:hAnsi="Times New Roman"/>
                <w:sz w:val="28"/>
                <w:szCs w:val="28"/>
              </w:rPr>
            </w:pPr>
            <w:r w:rsidRPr="008711C5">
              <w:rPr>
                <w:rFonts w:ascii="Times New Roman" w:hAnsi="Times New Roman"/>
                <w:sz w:val="28"/>
                <w:szCs w:val="28"/>
              </w:rPr>
              <w:t>Х</w:t>
            </w:r>
          </w:p>
        </w:tc>
        <w:tc>
          <w:tcPr>
            <w:tcW w:w="1620" w:type="dxa"/>
            <w:tcBorders>
              <w:top w:val="single" w:sz="4" w:space="0" w:color="auto"/>
              <w:left w:val="single" w:sz="4" w:space="0" w:color="auto"/>
              <w:bottom w:val="single" w:sz="4" w:space="0" w:color="auto"/>
              <w:right w:val="single" w:sz="4" w:space="0" w:color="auto"/>
            </w:tcBorders>
            <w:vAlign w:val="center"/>
          </w:tcPr>
          <w:p w:rsidR="00DB48C7" w:rsidRPr="008711C5" w:rsidRDefault="00DB48C7" w:rsidP="004456F1">
            <w:pPr>
              <w:spacing w:after="0" w:line="240" w:lineRule="auto"/>
              <w:jc w:val="center"/>
              <w:rPr>
                <w:rFonts w:ascii="Times New Roman" w:hAnsi="Times New Roman"/>
                <w:sz w:val="28"/>
                <w:szCs w:val="28"/>
              </w:rPr>
            </w:pPr>
            <w:r w:rsidRPr="008711C5">
              <w:rPr>
                <w:rFonts w:ascii="Times New Roman" w:hAnsi="Times New Roman"/>
                <w:sz w:val="28"/>
                <w:szCs w:val="28"/>
              </w:rPr>
              <w:t>Х</w:t>
            </w:r>
          </w:p>
        </w:tc>
        <w:tc>
          <w:tcPr>
            <w:tcW w:w="1620" w:type="dxa"/>
            <w:tcBorders>
              <w:top w:val="single" w:sz="4" w:space="0" w:color="auto"/>
              <w:left w:val="single" w:sz="4" w:space="0" w:color="auto"/>
              <w:bottom w:val="single" w:sz="4" w:space="0" w:color="auto"/>
              <w:right w:val="single" w:sz="4" w:space="0" w:color="auto"/>
            </w:tcBorders>
            <w:vAlign w:val="center"/>
          </w:tcPr>
          <w:p w:rsidR="00DB48C7" w:rsidRPr="008711C5" w:rsidRDefault="00DB48C7" w:rsidP="004456F1">
            <w:pPr>
              <w:spacing w:after="0" w:line="240" w:lineRule="auto"/>
              <w:jc w:val="center"/>
              <w:rPr>
                <w:rFonts w:ascii="Times New Roman" w:hAnsi="Times New Roman"/>
                <w:sz w:val="28"/>
                <w:szCs w:val="28"/>
              </w:rPr>
            </w:pPr>
            <w:r w:rsidRPr="008711C5">
              <w:rPr>
                <w:rFonts w:ascii="Times New Roman" w:hAnsi="Times New Roman"/>
                <w:sz w:val="28"/>
                <w:szCs w:val="28"/>
              </w:rPr>
              <w:t>Х</w:t>
            </w:r>
          </w:p>
        </w:tc>
      </w:tr>
      <w:tr w:rsidR="00DB48C7" w:rsidRPr="008711C5">
        <w:tc>
          <w:tcPr>
            <w:tcW w:w="3834" w:type="dxa"/>
            <w:tcBorders>
              <w:top w:val="single" w:sz="4" w:space="0" w:color="auto"/>
              <w:left w:val="single" w:sz="4" w:space="0" w:color="auto"/>
              <w:bottom w:val="single" w:sz="4" w:space="0" w:color="auto"/>
              <w:right w:val="single" w:sz="4" w:space="0" w:color="auto"/>
            </w:tcBorders>
            <w:vAlign w:val="center"/>
          </w:tcPr>
          <w:p w:rsidR="00DB48C7" w:rsidRPr="008711C5" w:rsidRDefault="00DB48C7" w:rsidP="004456F1">
            <w:pPr>
              <w:spacing w:after="0" w:line="240" w:lineRule="auto"/>
              <w:rPr>
                <w:rFonts w:ascii="Times New Roman" w:hAnsi="Times New Roman"/>
                <w:sz w:val="28"/>
                <w:szCs w:val="28"/>
              </w:rPr>
            </w:pPr>
            <w:r w:rsidRPr="008711C5">
              <w:rPr>
                <w:rFonts w:ascii="Times New Roman" w:hAnsi="Times New Roman"/>
                <w:sz w:val="28"/>
                <w:szCs w:val="28"/>
              </w:rPr>
              <w:t>а) численность работников</w:t>
            </w:r>
          </w:p>
        </w:tc>
        <w:tc>
          <w:tcPr>
            <w:tcW w:w="1692" w:type="dxa"/>
            <w:tcBorders>
              <w:top w:val="single" w:sz="4" w:space="0" w:color="auto"/>
              <w:left w:val="single" w:sz="4" w:space="0" w:color="auto"/>
              <w:bottom w:val="single" w:sz="4" w:space="0" w:color="auto"/>
              <w:right w:val="single" w:sz="4" w:space="0" w:color="auto"/>
            </w:tcBorders>
            <w:vAlign w:val="center"/>
          </w:tcPr>
          <w:p w:rsidR="00DB48C7" w:rsidRPr="008711C5" w:rsidRDefault="00DB48C7" w:rsidP="004456F1">
            <w:pPr>
              <w:spacing w:after="0" w:line="240" w:lineRule="auto"/>
              <w:jc w:val="center"/>
              <w:rPr>
                <w:rFonts w:ascii="Times New Roman" w:hAnsi="Times New Roman"/>
                <w:sz w:val="28"/>
                <w:szCs w:val="28"/>
              </w:rPr>
            </w:pPr>
            <w:r w:rsidRPr="008711C5">
              <w:rPr>
                <w:rFonts w:ascii="Times New Roman" w:hAnsi="Times New Roman"/>
                <w:sz w:val="28"/>
                <w:szCs w:val="28"/>
              </w:rPr>
              <w:t>Х</w:t>
            </w:r>
          </w:p>
        </w:tc>
        <w:tc>
          <w:tcPr>
            <w:tcW w:w="1620" w:type="dxa"/>
            <w:tcBorders>
              <w:top w:val="single" w:sz="4" w:space="0" w:color="auto"/>
              <w:left w:val="single" w:sz="4" w:space="0" w:color="auto"/>
              <w:bottom w:val="single" w:sz="4" w:space="0" w:color="auto"/>
              <w:right w:val="single" w:sz="4" w:space="0" w:color="auto"/>
            </w:tcBorders>
            <w:vAlign w:val="center"/>
          </w:tcPr>
          <w:p w:rsidR="00DB48C7" w:rsidRPr="008711C5" w:rsidRDefault="00DB48C7" w:rsidP="004456F1">
            <w:pPr>
              <w:spacing w:after="0" w:line="240" w:lineRule="auto"/>
              <w:jc w:val="center"/>
              <w:rPr>
                <w:rFonts w:ascii="Times New Roman" w:hAnsi="Times New Roman"/>
                <w:sz w:val="28"/>
                <w:szCs w:val="28"/>
              </w:rPr>
            </w:pPr>
            <w:r w:rsidRPr="008711C5">
              <w:rPr>
                <w:rFonts w:ascii="Times New Roman" w:hAnsi="Times New Roman"/>
                <w:sz w:val="28"/>
                <w:szCs w:val="28"/>
              </w:rPr>
              <w:t>Х</w:t>
            </w:r>
          </w:p>
        </w:tc>
        <w:tc>
          <w:tcPr>
            <w:tcW w:w="1620" w:type="dxa"/>
            <w:tcBorders>
              <w:top w:val="single" w:sz="4" w:space="0" w:color="auto"/>
              <w:left w:val="single" w:sz="4" w:space="0" w:color="auto"/>
              <w:bottom w:val="single" w:sz="4" w:space="0" w:color="auto"/>
              <w:right w:val="single" w:sz="4" w:space="0" w:color="auto"/>
            </w:tcBorders>
            <w:vAlign w:val="center"/>
          </w:tcPr>
          <w:p w:rsidR="00DB48C7" w:rsidRPr="008711C5" w:rsidRDefault="0088580E" w:rsidP="008711C5">
            <w:pPr>
              <w:spacing w:after="0" w:line="240" w:lineRule="auto"/>
              <w:jc w:val="center"/>
              <w:rPr>
                <w:rFonts w:ascii="Times New Roman" w:hAnsi="Times New Roman"/>
                <w:sz w:val="28"/>
                <w:szCs w:val="28"/>
              </w:rPr>
            </w:pPr>
            <w:r w:rsidRPr="008711C5">
              <w:rPr>
                <w:rFonts w:ascii="Times New Roman" w:hAnsi="Times New Roman"/>
                <w:sz w:val="28"/>
                <w:szCs w:val="28"/>
                <w:lang w:val="en-US"/>
              </w:rPr>
              <w:t>28994,</w:t>
            </w:r>
            <w:r w:rsidR="008711C5">
              <w:rPr>
                <w:rFonts w:ascii="Times New Roman" w:hAnsi="Times New Roman"/>
                <w:sz w:val="28"/>
                <w:szCs w:val="28"/>
              </w:rPr>
              <w:t>35</w:t>
            </w:r>
          </w:p>
        </w:tc>
      </w:tr>
      <w:tr w:rsidR="00DB48C7" w:rsidRPr="008711C5">
        <w:tc>
          <w:tcPr>
            <w:tcW w:w="3834" w:type="dxa"/>
            <w:tcBorders>
              <w:top w:val="single" w:sz="4" w:space="0" w:color="auto"/>
              <w:left w:val="single" w:sz="4" w:space="0" w:color="auto"/>
              <w:bottom w:val="single" w:sz="4" w:space="0" w:color="auto"/>
              <w:right w:val="single" w:sz="4" w:space="0" w:color="auto"/>
            </w:tcBorders>
            <w:vAlign w:val="center"/>
          </w:tcPr>
          <w:p w:rsidR="00DB48C7" w:rsidRPr="008711C5" w:rsidRDefault="00DB48C7" w:rsidP="004456F1">
            <w:pPr>
              <w:spacing w:after="0" w:line="240" w:lineRule="auto"/>
              <w:rPr>
                <w:rFonts w:ascii="Times New Roman" w:hAnsi="Times New Roman"/>
                <w:sz w:val="28"/>
                <w:szCs w:val="28"/>
              </w:rPr>
            </w:pPr>
            <w:r w:rsidRPr="008711C5">
              <w:rPr>
                <w:rFonts w:ascii="Times New Roman" w:hAnsi="Times New Roman"/>
                <w:sz w:val="28"/>
                <w:szCs w:val="28"/>
              </w:rPr>
              <w:t xml:space="preserve">б) среднегодовой заработной платы 1 работника </w:t>
            </w:r>
          </w:p>
        </w:tc>
        <w:tc>
          <w:tcPr>
            <w:tcW w:w="1692" w:type="dxa"/>
            <w:tcBorders>
              <w:top w:val="single" w:sz="4" w:space="0" w:color="auto"/>
              <w:left w:val="single" w:sz="4" w:space="0" w:color="auto"/>
              <w:bottom w:val="single" w:sz="4" w:space="0" w:color="auto"/>
              <w:right w:val="single" w:sz="4" w:space="0" w:color="auto"/>
            </w:tcBorders>
            <w:vAlign w:val="center"/>
          </w:tcPr>
          <w:p w:rsidR="00DB48C7" w:rsidRPr="008711C5" w:rsidRDefault="00DB48C7" w:rsidP="004456F1">
            <w:pPr>
              <w:spacing w:after="0" w:line="240" w:lineRule="auto"/>
              <w:jc w:val="center"/>
              <w:rPr>
                <w:rFonts w:ascii="Times New Roman" w:hAnsi="Times New Roman"/>
                <w:sz w:val="28"/>
                <w:szCs w:val="28"/>
              </w:rPr>
            </w:pPr>
            <w:r w:rsidRPr="008711C5">
              <w:rPr>
                <w:rFonts w:ascii="Times New Roman" w:hAnsi="Times New Roman"/>
                <w:sz w:val="28"/>
                <w:szCs w:val="28"/>
              </w:rPr>
              <w:t>Х</w:t>
            </w:r>
          </w:p>
        </w:tc>
        <w:tc>
          <w:tcPr>
            <w:tcW w:w="1620" w:type="dxa"/>
            <w:tcBorders>
              <w:top w:val="single" w:sz="4" w:space="0" w:color="auto"/>
              <w:left w:val="single" w:sz="4" w:space="0" w:color="auto"/>
              <w:bottom w:val="single" w:sz="4" w:space="0" w:color="auto"/>
              <w:right w:val="single" w:sz="4" w:space="0" w:color="auto"/>
            </w:tcBorders>
            <w:vAlign w:val="center"/>
          </w:tcPr>
          <w:p w:rsidR="00DB48C7" w:rsidRPr="008711C5" w:rsidRDefault="00DB48C7" w:rsidP="004456F1">
            <w:pPr>
              <w:spacing w:after="0" w:line="240" w:lineRule="auto"/>
              <w:jc w:val="center"/>
              <w:rPr>
                <w:rFonts w:ascii="Times New Roman" w:hAnsi="Times New Roman"/>
                <w:sz w:val="28"/>
                <w:szCs w:val="28"/>
              </w:rPr>
            </w:pPr>
            <w:r w:rsidRPr="008711C5">
              <w:rPr>
                <w:rFonts w:ascii="Times New Roman" w:hAnsi="Times New Roman"/>
                <w:sz w:val="28"/>
                <w:szCs w:val="28"/>
              </w:rPr>
              <w:t>Х</w:t>
            </w:r>
          </w:p>
        </w:tc>
        <w:tc>
          <w:tcPr>
            <w:tcW w:w="1620" w:type="dxa"/>
            <w:tcBorders>
              <w:top w:val="single" w:sz="4" w:space="0" w:color="auto"/>
              <w:left w:val="single" w:sz="4" w:space="0" w:color="auto"/>
              <w:bottom w:val="single" w:sz="4" w:space="0" w:color="auto"/>
              <w:right w:val="single" w:sz="4" w:space="0" w:color="auto"/>
            </w:tcBorders>
            <w:vAlign w:val="center"/>
          </w:tcPr>
          <w:p w:rsidR="00DB48C7" w:rsidRPr="008711C5" w:rsidRDefault="0088580E" w:rsidP="008711C5">
            <w:pPr>
              <w:spacing w:after="0" w:line="240" w:lineRule="auto"/>
              <w:jc w:val="center"/>
              <w:rPr>
                <w:rFonts w:ascii="Times New Roman" w:hAnsi="Times New Roman"/>
                <w:sz w:val="28"/>
                <w:szCs w:val="28"/>
              </w:rPr>
            </w:pPr>
            <w:r w:rsidRPr="008711C5">
              <w:rPr>
                <w:rFonts w:ascii="Times New Roman" w:hAnsi="Times New Roman"/>
                <w:sz w:val="28"/>
                <w:szCs w:val="28"/>
                <w:lang w:val="en-US"/>
              </w:rPr>
              <w:t>138240,</w:t>
            </w:r>
            <w:r w:rsidR="008711C5">
              <w:rPr>
                <w:rFonts w:ascii="Times New Roman" w:hAnsi="Times New Roman"/>
                <w:sz w:val="28"/>
                <w:szCs w:val="28"/>
              </w:rPr>
              <w:t>65</w:t>
            </w:r>
          </w:p>
        </w:tc>
      </w:tr>
    </w:tbl>
    <w:p w:rsidR="008711C5" w:rsidRPr="008711C5" w:rsidRDefault="008711C5" w:rsidP="008711C5">
      <w:pPr>
        <w:spacing w:after="0" w:line="360" w:lineRule="auto"/>
        <w:ind w:firstLine="709"/>
        <w:jc w:val="both"/>
        <w:rPr>
          <w:rFonts w:ascii="Times New Roman" w:hAnsi="Times New Roman"/>
          <w:sz w:val="28"/>
          <w:szCs w:val="28"/>
        </w:rPr>
      </w:pPr>
      <w:r w:rsidRPr="008711C5">
        <w:rPr>
          <w:rFonts w:ascii="Times New Roman" w:hAnsi="Times New Roman"/>
          <w:sz w:val="28"/>
          <w:szCs w:val="28"/>
        </w:rPr>
        <w:t>1. Среднегодовая заработная плата одного работника рассчитывается как отношение затрат на оплату труда к численности работников:</w:t>
      </w:r>
    </w:p>
    <w:p w:rsidR="008711C5" w:rsidRPr="008711C5" w:rsidRDefault="008711C5" w:rsidP="008711C5">
      <w:pPr>
        <w:spacing w:after="0" w:line="360" w:lineRule="auto"/>
        <w:ind w:firstLine="709"/>
        <w:jc w:val="both"/>
        <w:rPr>
          <w:rFonts w:ascii="Times New Roman" w:hAnsi="Times New Roman"/>
          <w:sz w:val="28"/>
          <w:szCs w:val="28"/>
        </w:rPr>
      </w:pPr>
      <w:r w:rsidRPr="008711C5">
        <w:rPr>
          <w:rFonts w:ascii="Times New Roman" w:hAnsi="Times New Roman"/>
          <w:sz w:val="28"/>
          <w:szCs w:val="28"/>
        </w:rPr>
        <w:t>- в прошлом году 1 135 680 / 27 810 = 40,8371 тыс.руб.</w:t>
      </w:r>
    </w:p>
    <w:p w:rsidR="008711C5" w:rsidRPr="008711C5" w:rsidRDefault="008711C5" w:rsidP="008711C5">
      <w:pPr>
        <w:spacing w:after="0" w:line="360" w:lineRule="auto"/>
        <w:ind w:firstLine="709"/>
        <w:jc w:val="both"/>
        <w:rPr>
          <w:rFonts w:ascii="Times New Roman" w:hAnsi="Times New Roman"/>
          <w:sz w:val="28"/>
          <w:szCs w:val="28"/>
        </w:rPr>
      </w:pPr>
      <w:r w:rsidRPr="008711C5">
        <w:rPr>
          <w:rFonts w:ascii="Times New Roman" w:hAnsi="Times New Roman"/>
          <w:sz w:val="28"/>
          <w:szCs w:val="28"/>
        </w:rPr>
        <w:t>- в отчетном году 1 302 915 / 28 520 = 45,6843 тыс.руб.</w:t>
      </w:r>
    </w:p>
    <w:p w:rsidR="008711C5" w:rsidRPr="008711C5" w:rsidRDefault="008711C5" w:rsidP="008711C5">
      <w:pPr>
        <w:spacing w:after="0" w:line="360" w:lineRule="auto"/>
        <w:ind w:firstLine="709"/>
        <w:jc w:val="both"/>
        <w:rPr>
          <w:rFonts w:ascii="Times New Roman" w:hAnsi="Times New Roman"/>
          <w:sz w:val="28"/>
          <w:szCs w:val="28"/>
        </w:rPr>
      </w:pPr>
      <w:r w:rsidRPr="008711C5">
        <w:rPr>
          <w:rFonts w:ascii="Times New Roman" w:hAnsi="Times New Roman"/>
          <w:sz w:val="28"/>
          <w:szCs w:val="28"/>
        </w:rPr>
        <w:t xml:space="preserve">Для оценки влияния факторов на уровень затрат по оплате труда, составим двухфакторную мультипликативную модель вида </w:t>
      </w:r>
      <w:r w:rsidRPr="008711C5">
        <w:rPr>
          <w:rFonts w:ascii="Times New Roman" w:hAnsi="Times New Roman"/>
          <w:sz w:val="28"/>
          <w:szCs w:val="28"/>
          <w:lang w:val="en-US"/>
        </w:rPr>
        <w:t>y</w:t>
      </w:r>
      <w:r w:rsidRPr="008711C5">
        <w:rPr>
          <w:rFonts w:ascii="Times New Roman" w:hAnsi="Times New Roman"/>
          <w:sz w:val="28"/>
          <w:szCs w:val="28"/>
        </w:rPr>
        <w:t xml:space="preserve"> = </w:t>
      </w:r>
      <w:r w:rsidRPr="008711C5">
        <w:rPr>
          <w:rFonts w:ascii="Times New Roman" w:hAnsi="Times New Roman"/>
          <w:sz w:val="28"/>
          <w:szCs w:val="28"/>
          <w:lang w:val="en-US"/>
        </w:rPr>
        <w:t>a</w:t>
      </w:r>
      <w:r w:rsidRPr="008711C5">
        <w:rPr>
          <w:rFonts w:ascii="Times New Roman" w:hAnsi="Times New Roman"/>
          <w:sz w:val="28"/>
          <w:szCs w:val="28"/>
        </w:rPr>
        <w:t xml:space="preserve"> * </w:t>
      </w:r>
      <w:r w:rsidRPr="008711C5">
        <w:rPr>
          <w:rFonts w:ascii="Times New Roman" w:hAnsi="Times New Roman"/>
          <w:sz w:val="28"/>
          <w:szCs w:val="28"/>
          <w:lang w:val="en-US"/>
        </w:rPr>
        <w:t>b</w:t>
      </w:r>
      <w:r w:rsidRPr="008711C5">
        <w:rPr>
          <w:rFonts w:ascii="Times New Roman" w:hAnsi="Times New Roman"/>
          <w:sz w:val="28"/>
          <w:szCs w:val="28"/>
        </w:rPr>
        <w:t xml:space="preserve">, где </w:t>
      </w:r>
      <w:r w:rsidRPr="008711C5">
        <w:rPr>
          <w:rFonts w:ascii="Times New Roman" w:hAnsi="Times New Roman"/>
          <w:sz w:val="28"/>
          <w:szCs w:val="28"/>
          <w:lang w:val="en-US"/>
        </w:rPr>
        <w:t>y</w:t>
      </w:r>
      <w:r w:rsidRPr="008711C5">
        <w:rPr>
          <w:rFonts w:ascii="Times New Roman" w:hAnsi="Times New Roman"/>
          <w:sz w:val="28"/>
          <w:szCs w:val="28"/>
        </w:rPr>
        <w:t xml:space="preserve"> – затраты на оплату труда; </w:t>
      </w:r>
      <w:r w:rsidRPr="008711C5">
        <w:rPr>
          <w:rFonts w:ascii="Times New Roman" w:hAnsi="Times New Roman"/>
          <w:sz w:val="28"/>
          <w:szCs w:val="28"/>
          <w:lang w:val="en-US"/>
        </w:rPr>
        <w:t>a</w:t>
      </w:r>
      <w:r w:rsidRPr="008711C5">
        <w:rPr>
          <w:rFonts w:ascii="Times New Roman" w:hAnsi="Times New Roman"/>
          <w:sz w:val="28"/>
          <w:szCs w:val="28"/>
        </w:rPr>
        <w:t xml:space="preserve"> – численность работников, </w:t>
      </w:r>
      <w:r w:rsidRPr="008711C5">
        <w:rPr>
          <w:rFonts w:ascii="Times New Roman" w:hAnsi="Times New Roman"/>
          <w:sz w:val="28"/>
          <w:szCs w:val="28"/>
          <w:lang w:val="en-US"/>
        </w:rPr>
        <w:t>b</w:t>
      </w:r>
      <w:r w:rsidRPr="008711C5">
        <w:rPr>
          <w:rFonts w:ascii="Times New Roman" w:hAnsi="Times New Roman"/>
          <w:sz w:val="28"/>
          <w:szCs w:val="28"/>
        </w:rPr>
        <w:t xml:space="preserve"> – среднегодовая заработная плата, приходящаяся на 1 работника.</w:t>
      </w:r>
    </w:p>
    <w:p w:rsidR="008711C5" w:rsidRPr="008711C5" w:rsidRDefault="008711C5" w:rsidP="008711C5">
      <w:pPr>
        <w:spacing w:after="0" w:line="360" w:lineRule="auto"/>
        <w:ind w:firstLine="709"/>
        <w:jc w:val="both"/>
        <w:rPr>
          <w:rFonts w:ascii="Times New Roman" w:hAnsi="Times New Roman"/>
          <w:sz w:val="28"/>
          <w:szCs w:val="28"/>
        </w:rPr>
      </w:pPr>
      <w:r w:rsidRPr="008711C5">
        <w:rPr>
          <w:rFonts w:ascii="Times New Roman" w:hAnsi="Times New Roman"/>
          <w:sz w:val="28"/>
          <w:szCs w:val="28"/>
        </w:rPr>
        <w:t>Расчет влияния факторов произведем методом абсолютных разниц:</w:t>
      </w:r>
    </w:p>
    <w:p w:rsidR="008711C5" w:rsidRPr="008711C5" w:rsidRDefault="008711C5" w:rsidP="005E5BF1">
      <w:pPr>
        <w:numPr>
          <w:ilvl w:val="0"/>
          <w:numId w:val="23"/>
        </w:numPr>
        <w:tabs>
          <w:tab w:val="left" w:pos="150"/>
          <w:tab w:val="left" w:pos="499"/>
        </w:tabs>
        <w:suppressAutoHyphens/>
        <w:spacing w:after="0" w:line="360" w:lineRule="auto"/>
        <w:ind w:left="150"/>
        <w:jc w:val="both"/>
        <w:rPr>
          <w:rFonts w:ascii="Times New Roman" w:hAnsi="Times New Roman"/>
          <w:sz w:val="28"/>
          <w:szCs w:val="28"/>
        </w:rPr>
      </w:pPr>
      <w:r w:rsidRPr="008711C5">
        <w:rPr>
          <w:rFonts w:ascii="Times New Roman" w:hAnsi="Times New Roman"/>
          <w:sz w:val="28"/>
          <w:szCs w:val="28"/>
        </w:rPr>
        <w:t xml:space="preserve">определим влияния изменения численности работников на затраты на оплату труда:  </w:t>
      </w:r>
      <w:r w:rsidRPr="008711C5">
        <w:rPr>
          <w:rFonts w:ascii="Times New Roman" w:hAnsi="Times New Roman"/>
          <w:position w:val="-1"/>
          <w:sz w:val="28"/>
          <w:szCs w:val="28"/>
        </w:rPr>
        <w:object w:dxaOrig="5156" w:dyaOrig="319">
          <v:shape id="_x0000_i1065" type="#_x0000_t75" style="width:258pt;height:15.75pt" o:ole="" filled="t">
            <v:fill color2="black"/>
            <v:imagedata r:id="rId84" o:title=""/>
          </v:shape>
          <o:OLEObject Type="Embed" ProgID="Equation.3" ShapeID="_x0000_i1065" DrawAspect="Content" ObjectID="_1461850118" r:id="rId85"/>
        </w:object>
      </w:r>
    </w:p>
    <w:p w:rsidR="008711C5" w:rsidRPr="008711C5" w:rsidRDefault="008711C5" w:rsidP="005E5BF1">
      <w:pPr>
        <w:numPr>
          <w:ilvl w:val="0"/>
          <w:numId w:val="23"/>
        </w:numPr>
        <w:tabs>
          <w:tab w:val="left" w:pos="150"/>
          <w:tab w:val="left" w:pos="499"/>
        </w:tabs>
        <w:suppressAutoHyphens/>
        <w:spacing w:after="0" w:line="360" w:lineRule="auto"/>
        <w:ind w:left="150"/>
        <w:jc w:val="both"/>
        <w:rPr>
          <w:rFonts w:ascii="Times New Roman" w:hAnsi="Times New Roman"/>
          <w:sz w:val="28"/>
          <w:szCs w:val="28"/>
        </w:rPr>
      </w:pPr>
      <w:r w:rsidRPr="008711C5">
        <w:rPr>
          <w:rFonts w:ascii="Times New Roman" w:hAnsi="Times New Roman"/>
          <w:sz w:val="28"/>
          <w:szCs w:val="28"/>
        </w:rPr>
        <w:t xml:space="preserve">определим влияния изменения среднегодовой заработной платы, приходящейся на 1 работника на затраты на оплату труда: </w:t>
      </w:r>
      <w:r w:rsidRPr="008711C5">
        <w:rPr>
          <w:rFonts w:ascii="Times New Roman" w:hAnsi="Times New Roman"/>
          <w:position w:val="-1"/>
          <w:sz w:val="28"/>
          <w:szCs w:val="28"/>
        </w:rPr>
        <w:object w:dxaOrig="5314" w:dyaOrig="319">
          <v:shape id="_x0000_i1066" type="#_x0000_t75" style="width:265.5pt;height:15.75pt" o:ole="" filled="t">
            <v:fill color2="black"/>
            <v:imagedata r:id="rId86" o:title=""/>
          </v:shape>
          <o:OLEObject Type="Embed" ProgID="Equation.3" ShapeID="_x0000_i1066" DrawAspect="Content" ObjectID="_1461850119" r:id="rId87"/>
        </w:object>
      </w:r>
    </w:p>
    <w:p w:rsidR="008711C5" w:rsidRPr="008711C5" w:rsidRDefault="008711C5" w:rsidP="005E5BF1">
      <w:pPr>
        <w:numPr>
          <w:ilvl w:val="0"/>
          <w:numId w:val="23"/>
        </w:numPr>
        <w:tabs>
          <w:tab w:val="left" w:pos="150"/>
          <w:tab w:val="left" w:pos="499"/>
        </w:tabs>
        <w:suppressAutoHyphens/>
        <w:spacing w:after="0" w:line="360" w:lineRule="auto"/>
        <w:ind w:left="150"/>
        <w:jc w:val="both"/>
        <w:rPr>
          <w:rFonts w:ascii="Times New Roman" w:hAnsi="Times New Roman"/>
          <w:sz w:val="28"/>
          <w:szCs w:val="28"/>
        </w:rPr>
      </w:pPr>
      <w:r w:rsidRPr="008711C5">
        <w:rPr>
          <w:rFonts w:ascii="Times New Roman" w:hAnsi="Times New Roman"/>
          <w:sz w:val="28"/>
          <w:szCs w:val="28"/>
        </w:rPr>
        <w:t>общее влияние факторов проверим балансовым методом:                                            1 540 778 – 1 302 915 = 28 994,35 + 138 240,65 = 167 235,00</w:t>
      </w:r>
    </w:p>
    <w:p w:rsidR="008711C5" w:rsidRPr="008711C5" w:rsidRDefault="008711C5" w:rsidP="008711C5">
      <w:pPr>
        <w:spacing w:after="0" w:line="360" w:lineRule="auto"/>
        <w:ind w:firstLine="709"/>
        <w:jc w:val="both"/>
        <w:rPr>
          <w:rFonts w:ascii="Times New Roman" w:hAnsi="Times New Roman"/>
          <w:b/>
          <w:sz w:val="28"/>
          <w:szCs w:val="28"/>
          <w:u w:val="single"/>
        </w:rPr>
      </w:pPr>
      <w:r w:rsidRPr="008711C5">
        <w:rPr>
          <w:rFonts w:ascii="Times New Roman" w:hAnsi="Times New Roman"/>
          <w:b/>
          <w:sz w:val="28"/>
          <w:szCs w:val="28"/>
          <w:u w:val="single"/>
        </w:rPr>
        <w:t>Выводы:</w:t>
      </w:r>
    </w:p>
    <w:p w:rsidR="008711C5" w:rsidRPr="008711C5" w:rsidRDefault="008711C5" w:rsidP="008711C5">
      <w:pPr>
        <w:spacing w:after="0" w:line="360" w:lineRule="auto"/>
        <w:ind w:firstLine="709"/>
        <w:jc w:val="both"/>
        <w:rPr>
          <w:rFonts w:ascii="Times New Roman" w:hAnsi="Times New Roman"/>
          <w:sz w:val="28"/>
          <w:szCs w:val="28"/>
        </w:rPr>
      </w:pPr>
      <w:r w:rsidRPr="008711C5">
        <w:rPr>
          <w:rFonts w:ascii="Times New Roman" w:hAnsi="Times New Roman"/>
          <w:sz w:val="28"/>
          <w:szCs w:val="28"/>
        </w:rPr>
        <w:t>В ООО «Рубин», в отчетном году произошел рост по заработной плате на 167 235тыс.руб. по сравнению с прошлым годом.</w:t>
      </w:r>
    </w:p>
    <w:p w:rsidR="008711C5" w:rsidRPr="008711C5" w:rsidRDefault="008711C5" w:rsidP="008711C5">
      <w:pPr>
        <w:spacing w:after="0" w:line="360" w:lineRule="auto"/>
        <w:ind w:firstLine="709"/>
        <w:jc w:val="both"/>
        <w:rPr>
          <w:rFonts w:ascii="Times New Roman" w:hAnsi="Times New Roman"/>
          <w:sz w:val="28"/>
          <w:szCs w:val="28"/>
        </w:rPr>
      </w:pPr>
      <w:r w:rsidRPr="008711C5">
        <w:rPr>
          <w:rFonts w:ascii="Times New Roman" w:hAnsi="Times New Roman"/>
          <w:sz w:val="28"/>
          <w:szCs w:val="28"/>
        </w:rPr>
        <w:t>Этот рост произошел за счет увеличения среднегодовой заработной платы на 4,85 тыс.руб. или 11,88% (4,85/40,8371*100), приходящейся на 1 работника. Под воздействием этого фактора увеличение затрат на заработную плату составило 138 240,65 тыс.руб.</w:t>
      </w:r>
    </w:p>
    <w:p w:rsidR="008711C5" w:rsidRPr="008711C5" w:rsidRDefault="008711C5" w:rsidP="008711C5">
      <w:pPr>
        <w:spacing w:after="0" w:line="360" w:lineRule="auto"/>
        <w:ind w:firstLine="709"/>
        <w:jc w:val="both"/>
        <w:rPr>
          <w:rFonts w:ascii="Times New Roman" w:hAnsi="Times New Roman"/>
          <w:sz w:val="28"/>
          <w:szCs w:val="28"/>
        </w:rPr>
      </w:pPr>
      <w:r w:rsidRPr="008711C5">
        <w:rPr>
          <w:rFonts w:ascii="Times New Roman" w:hAnsi="Times New Roman"/>
          <w:sz w:val="28"/>
          <w:szCs w:val="28"/>
        </w:rPr>
        <w:t>Численность работников возросла на 710 человек или 2,55% (710/27810</w:t>
      </w:r>
      <w:r w:rsidRPr="008711C5">
        <w:rPr>
          <w:rFonts w:ascii="Times New Roman" w:hAnsi="Times New Roman"/>
          <w:position w:val="1"/>
          <w:sz w:val="28"/>
          <w:szCs w:val="28"/>
        </w:rPr>
        <w:object w:dxaOrig="115" w:dyaOrig="265">
          <v:shape id="_x0000_i1067" type="#_x0000_t75" style="width:6pt;height:13.5pt" o:ole="" filled="t">
            <v:fill color2="black"/>
            <v:imagedata r:id="rId88" o:title=""/>
          </v:shape>
          <o:OLEObject Type="Embed" ProgID="Equation.3" ShapeID="_x0000_i1067" DrawAspect="Content" ObjectID="_1461850120" r:id="rId89"/>
        </w:object>
      </w:r>
      <w:r w:rsidRPr="008711C5">
        <w:rPr>
          <w:rFonts w:ascii="Times New Roman" w:hAnsi="Times New Roman"/>
          <w:sz w:val="28"/>
          <w:szCs w:val="28"/>
        </w:rPr>
        <w:t>100). Под воздействием этого фактора увеличение затрат на заработную плату составило 28 994,35 тыс.руб.</w:t>
      </w:r>
    </w:p>
    <w:p w:rsidR="008711C5" w:rsidRPr="008711C5" w:rsidRDefault="008711C5" w:rsidP="008711C5">
      <w:pPr>
        <w:widowControl w:val="0"/>
        <w:spacing w:after="0" w:line="360" w:lineRule="auto"/>
        <w:ind w:firstLine="709"/>
        <w:jc w:val="both"/>
        <w:rPr>
          <w:rFonts w:ascii="Times New Roman" w:hAnsi="Times New Roman"/>
          <w:sz w:val="28"/>
          <w:szCs w:val="28"/>
        </w:rPr>
      </w:pPr>
      <w:r w:rsidRPr="008711C5">
        <w:rPr>
          <w:rFonts w:ascii="Times New Roman" w:hAnsi="Times New Roman"/>
          <w:sz w:val="28"/>
          <w:szCs w:val="28"/>
        </w:rPr>
        <w:t>При расширенном использовании аналитических данных бухгалтерского учета возможно более полное отражение влияния различных факторов на размер затрат.</w:t>
      </w:r>
    </w:p>
    <w:p w:rsidR="008711C5" w:rsidRPr="008711C5" w:rsidRDefault="008711C5" w:rsidP="008711C5">
      <w:pPr>
        <w:widowControl w:val="0"/>
        <w:spacing w:after="0" w:line="360" w:lineRule="auto"/>
        <w:ind w:firstLine="709"/>
        <w:jc w:val="both"/>
        <w:rPr>
          <w:rFonts w:ascii="Times New Roman" w:hAnsi="Times New Roman"/>
          <w:sz w:val="28"/>
          <w:szCs w:val="28"/>
        </w:rPr>
      </w:pPr>
      <w:r w:rsidRPr="008711C5">
        <w:rPr>
          <w:rFonts w:ascii="Times New Roman" w:hAnsi="Times New Roman"/>
          <w:sz w:val="28"/>
          <w:szCs w:val="28"/>
        </w:rPr>
        <w:t xml:space="preserve">Возможен переход от 2-х факторной мультипликативной модели к 4-х факторной, где результативный показатель - это фонд оплаты труда, который определяется по формуле: </w:t>
      </w:r>
      <w:r w:rsidRPr="008711C5">
        <w:rPr>
          <w:rFonts w:ascii="Times New Roman" w:hAnsi="Times New Roman"/>
          <w:position w:val="-1"/>
          <w:sz w:val="28"/>
          <w:szCs w:val="28"/>
        </w:rPr>
        <w:object w:dxaOrig="2128" w:dyaOrig="319">
          <v:shape id="_x0000_i1068" type="#_x0000_t75" style="width:106.5pt;height:15.75pt" o:ole="" filled="t">
            <v:fill color2="black"/>
            <v:imagedata r:id="rId90" o:title=""/>
          </v:shape>
          <o:OLEObject Type="Embed" ProgID="Equation.3" ShapeID="_x0000_i1068" DrawAspect="Content" ObjectID="_1461850121" r:id="rId91"/>
        </w:object>
      </w:r>
      <w:r w:rsidRPr="008711C5">
        <w:rPr>
          <w:rFonts w:ascii="Times New Roman" w:hAnsi="Times New Roman"/>
          <w:sz w:val="28"/>
          <w:szCs w:val="28"/>
        </w:rPr>
        <w:t xml:space="preserve"> где </w:t>
      </w:r>
      <w:r w:rsidRPr="008711C5">
        <w:rPr>
          <w:rFonts w:ascii="Times New Roman" w:hAnsi="Times New Roman"/>
          <w:sz w:val="28"/>
          <w:szCs w:val="28"/>
          <w:lang w:val="en-US"/>
        </w:rPr>
        <w:t>N</w:t>
      </w:r>
      <w:r w:rsidRPr="008711C5">
        <w:rPr>
          <w:rFonts w:ascii="Times New Roman" w:hAnsi="Times New Roman"/>
          <w:sz w:val="28"/>
          <w:szCs w:val="28"/>
        </w:rPr>
        <w:t xml:space="preserve"> – численность работников, </w:t>
      </w:r>
      <w:r w:rsidRPr="008711C5">
        <w:rPr>
          <w:rFonts w:ascii="Times New Roman" w:hAnsi="Times New Roman"/>
          <w:sz w:val="28"/>
          <w:szCs w:val="28"/>
          <w:lang w:val="en-US"/>
        </w:rPr>
        <w:t>d</w:t>
      </w:r>
      <w:r w:rsidRPr="008711C5">
        <w:rPr>
          <w:rFonts w:ascii="Times New Roman" w:hAnsi="Times New Roman"/>
          <w:sz w:val="28"/>
          <w:szCs w:val="28"/>
        </w:rPr>
        <w:t xml:space="preserve"> – продолжительность 1 дня, </w:t>
      </w:r>
      <w:r w:rsidRPr="008711C5">
        <w:rPr>
          <w:rFonts w:ascii="Times New Roman" w:hAnsi="Times New Roman"/>
          <w:sz w:val="28"/>
          <w:szCs w:val="28"/>
          <w:lang w:val="en-US"/>
        </w:rPr>
        <w:t>K</w:t>
      </w:r>
      <w:r w:rsidRPr="008711C5">
        <w:rPr>
          <w:rFonts w:ascii="Times New Roman" w:hAnsi="Times New Roman"/>
          <w:sz w:val="28"/>
          <w:szCs w:val="28"/>
        </w:rPr>
        <w:t xml:space="preserve"> – количество отработанных дней , </w:t>
      </w:r>
      <w:r w:rsidRPr="008711C5">
        <w:rPr>
          <w:rFonts w:ascii="Times New Roman" w:hAnsi="Times New Roman"/>
          <w:position w:val="-1"/>
          <w:sz w:val="28"/>
          <w:szCs w:val="28"/>
        </w:rPr>
        <w:object w:dxaOrig="586" w:dyaOrig="319">
          <v:shape id="_x0000_i1069" type="#_x0000_t75" style="width:29.25pt;height:15.75pt" o:ole="" filled="t">
            <v:fill color2="black"/>
            <v:imagedata r:id="rId92" o:title=""/>
          </v:shape>
          <o:OLEObject Type="Embed" ProgID="Equation.3" ShapeID="_x0000_i1069" DrawAspect="Content" ObjectID="_1461850122" r:id="rId93"/>
        </w:object>
      </w:r>
      <w:r w:rsidRPr="008711C5">
        <w:rPr>
          <w:rFonts w:ascii="Times New Roman" w:hAnsi="Times New Roman"/>
          <w:sz w:val="28"/>
          <w:szCs w:val="28"/>
        </w:rPr>
        <w:t xml:space="preserve"> - среднечасовая заработная плата одного работника.</w:t>
      </w:r>
    </w:p>
    <w:p w:rsidR="008711C5" w:rsidRPr="008711C5" w:rsidRDefault="008711C5" w:rsidP="008711C5">
      <w:pPr>
        <w:widowControl w:val="0"/>
        <w:spacing w:after="0" w:line="360" w:lineRule="auto"/>
        <w:ind w:firstLine="709"/>
        <w:jc w:val="both"/>
        <w:rPr>
          <w:rFonts w:ascii="Times New Roman" w:hAnsi="Times New Roman"/>
          <w:sz w:val="28"/>
          <w:szCs w:val="28"/>
        </w:rPr>
      </w:pPr>
      <w:r w:rsidRPr="008711C5">
        <w:rPr>
          <w:rFonts w:ascii="Times New Roman" w:hAnsi="Times New Roman"/>
          <w:sz w:val="28"/>
          <w:szCs w:val="28"/>
        </w:rPr>
        <w:t xml:space="preserve">В анализе использования затрат по оплате труда необходимо установить соответствие между темпами роста производительности труда (среднегодовой выработки одного работающего или основного работника) и темпами роста заработной платы одного работника. </w:t>
      </w:r>
    </w:p>
    <w:p w:rsidR="008711C5" w:rsidRDefault="008711C5" w:rsidP="008711C5">
      <w:pPr>
        <w:spacing w:after="0" w:line="360" w:lineRule="auto"/>
        <w:ind w:firstLine="567"/>
        <w:jc w:val="both"/>
        <w:rPr>
          <w:rFonts w:ascii="Times New Roman" w:hAnsi="Times New Roman"/>
          <w:sz w:val="28"/>
          <w:szCs w:val="28"/>
        </w:rPr>
      </w:pPr>
      <w:r w:rsidRPr="008711C5">
        <w:rPr>
          <w:rFonts w:ascii="Times New Roman" w:hAnsi="Times New Roman"/>
          <w:sz w:val="28"/>
          <w:szCs w:val="28"/>
        </w:rPr>
        <w:t>Для расширенного воспроизводства получения необходимой прибыли важно, чтобы темп роста производительности труда опережал темп роста его оплаты. Если этот принцип не соблюдается, происходит перерасход заработной платы, повышение себестоимости продукции и уменьшение прибыли</w:t>
      </w:r>
      <w:r>
        <w:rPr>
          <w:rFonts w:ascii="Times New Roman" w:hAnsi="Times New Roman"/>
          <w:sz w:val="28"/>
          <w:szCs w:val="28"/>
        </w:rPr>
        <w:t>.</w:t>
      </w:r>
    </w:p>
    <w:p w:rsidR="001C11AA" w:rsidRPr="001C11AA" w:rsidRDefault="001C11AA" w:rsidP="001C11AA">
      <w:pPr>
        <w:spacing w:after="0" w:line="360" w:lineRule="auto"/>
        <w:ind w:firstLine="567"/>
        <w:jc w:val="center"/>
        <w:rPr>
          <w:rFonts w:ascii="Times New Roman" w:hAnsi="Times New Roman"/>
          <w:b/>
          <w:sz w:val="28"/>
          <w:szCs w:val="28"/>
        </w:rPr>
      </w:pPr>
      <w:r w:rsidRPr="001C11AA">
        <w:rPr>
          <w:rFonts w:ascii="Times New Roman" w:hAnsi="Times New Roman"/>
          <w:b/>
          <w:sz w:val="28"/>
          <w:szCs w:val="28"/>
        </w:rPr>
        <w:t>Задание №5</w:t>
      </w:r>
    </w:p>
    <w:p w:rsidR="008711C5" w:rsidRPr="008711C5" w:rsidRDefault="008711C5" w:rsidP="008711C5">
      <w:pPr>
        <w:tabs>
          <w:tab w:val="left" w:pos="720"/>
        </w:tabs>
        <w:spacing w:after="0" w:line="360" w:lineRule="auto"/>
        <w:ind w:firstLine="720"/>
        <w:jc w:val="both"/>
        <w:rPr>
          <w:rFonts w:ascii="Times New Roman" w:hAnsi="Times New Roman"/>
          <w:sz w:val="28"/>
          <w:szCs w:val="28"/>
        </w:rPr>
      </w:pPr>
      <w:r w:rsidRPr="008711C5">
        <w:rPr>
          <w:rFonts w:ascii="Times New Roman" w:hAnsi="Times New Roman"/>
          <w:sz w:val="28"/>
          <w:szCs w:val="28"/>
        </w:rPr>
        <w:t>Дадим оценку и произведем анализ состава, структуры и динамики доходов и расходов. Результ</w:t>
      </w:r>
      <w:r>
        <w:rPr>
          <w:rFonts w:ascii="Times New Roman" w:hAnsi="Times New Roman"/>
          <w:sz w:val="28"/>
          <w:szCs w:val="28"/>
        </w:rPr>
        <w:t>аты расчетов обобщим в таблице 3.5</w:t>
      </w:r>
      <w:r w:rsidRPr="008711C5">
        <w:rPr>
          <w:rFonts w:ascii="Times New Roman" w:hAnsi="Times New Roman"/>
          <w:sz w:val="28"/>
          <w:szCs w:val="28"/>
        </w:rPr>
        <w:t>. На основании полученных данных сделаем выводы о причинах изменения превышения доходов над расходами. Анализ доходов и расходов ООО «Рубин» проведем по данным формы №2 «Отчет о прибылях и убытках». В этой форме содержится информация обо всех доходах и расходах за предыдущий и отчетный годы.</w:t>
      </w:r>
    </w:p>
    <w:p w:rsidR="00D61260" w:rsidRPr="00397A19" w:rsidRDefault="008711C5" w:rsidP="008711C5">
      <w:pPr>
        <w:spacing w:after="0" w:line="240" w:lineRule="auto"/>
        <w:jc w:val="right"/>
        <w:rPr>
          <w:rFonts w:ascii="Times New Roman" w:hAnsi="Times New Roman"/>
          <w:i/>
          <w:sz w:val="28"/>
          <w:szCs w:val="28"/>
        </w:rPr>
      </w:pPr>
      <w:r w:rsidRPr="008711C5">
        <w:rPr>
          <w:rFonts w:ascii="Times New Roman" w:hAnsi="Times New Roman"/>
          <w:i/>
          <w:sz w:val="28"/>
          <w:szCs w:val="28"/>
        </w:rPr>
        <w:t xml:space="preserve"> </w:t>
      </w:r>
      <w:r w:rsidR="00B47118" w:rsidRPr="00397A19">
        <w:rPr>
          <w:rFonts w:ascii="Times New Roman" w:hAnsi="Times New Roman"/>
          <w:i/>
          <w:sz w:val="28"/>
          <w:szCs w:val="28"/>
        </w:rPr>
        <w:t>Т</w:t>
      </w:r>
      <w:r w:rsidR="00BC373C" w:rsidRPr="00397A19">
        <w:rPr>
          <w:rFonts w:ascii="Times New Roman" w:hAnsi="Times New Roman"/>
          <w:i/>
          <w:sz w:val="28"/>
          <w:szCs w:val="28"/>
        </w:rPr>
        <w:t>аблица 3.</w:t>
      </w:r>
      <w:r w:rsidR="00B47118" w:rsidRPr="00397A19">
        <w:rPr>
          <w:rFonts w:ascii="Times New Roman" w:hAnsi="Times New Roman"/>
          <w:i/>
          <w:sz w:val="28"/>
          <w:szCs w:val="28"/>
        </w:rPr>
        <w:t>5</w:t>
      </w:r>
    </w:p>
    <w:p w:rsidR="00D61260" w:rsidRPr="00397A19" w:rsidRDefault="00D61260" w:rsidP="00D61260">
      <w:pPr>
        <w:spacing w:after="0" w:line="240" w:lineRule="auto"/>
        <w:jc w:val="right"/>
        <w:rPr>
          <w:rFonts w:ascii="Times New Roman" w:hAnsi="Times New Roman"/>
          <w:i/>
          <w:sz w:val="28"/>
          <w:szCs w:val="28"/>
        </w:rPr>
      </w:pPr>
    </w:p>
    <w:p w:rsidR="00AC5E54" w:rsidRPr="00397A19" w:rsidRDefault="00AC5E54" w:rsidP="00AC5E54">
      <w:pPr>
        <w:spacing w:line="240" w:lineRule="auto"/>
        <w:jc w:val="center"/>
        <w:rPr>
          <w:rFonts w:ascii="Times New Roman" w:hAnsi="Times New Roman"/>
          <w:b/>
          <w:sz w:val="24"/>
          <w:szCs w:val="24"/>
        </w:rPr>
      </w:pPr>
      <w:r w:rsidRPr="00397A19">
        <w:rPr>
          <w:rFonts w:ascii="Times New Roman" w:hAnsi="Times New Roman"/>
          <w:b/>
          <w:sz w:val="24"/>
          <w:szCs w:val="24"/>
        </w:rPr>
        <w:t>Состав, структура и динамика доходов и расходов ООО «Рубин»</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1"/>
        <w:gridCol w:w="1264"/>
        <w:gridCol w:w="911"/>
        <w:gridCol w:w="1274"/>
        <w:gridCol w:w="911"/>
        <w:gridCol w:w="1092"/>
        <w:gridCol w:w="911"/>
        <w:gridCol w:w="1274"/>
      </w:tblGrid>
      <w:tr w:rsidR="003B27BB" w:rsidRPr="00397A19" w:rsidTr="00A05601">
        <w:trPr>
          <w:trHeight w:val="256"/>
          <w:jc w:val="center"/>
        </w:trPr>
        <w:tc>
          <w:tcPr>
            <w:tcW w:w="1821" w:type="dxa"/>
            <w:vAlign w:val="center"/>
          </w:tcPr>
          <w:p w:rsidR="003B27BB" w:rsidRPr="00397A19" w:rsidRDefault="003B27BB" w:rsidP="00AC5E54">
            <w:pPr>
              <w:spacing w:line="240" w:lineRule="auto"/>
              <w:jc w:val="center"/>
              <w:rPr>
                <w:rFonts w:ascii="Times New Roman" w:hAnsi="Times New Roman"/>
                <w:b/>
                <w:sz w:val="24"/>
                <w:szCs w:val="24"/>
              </w:rPr>
            </w:pPr>
            <w:bookmarkStart w:id="0" w:name="OLE_LINK1"/>
            <w:r w:rsidRPr="00397A19">
              <w:rPr>
                <w:rFonts w:ascii="Times New Roman" w:hAnsi="Times New Roman"/>
                <w:b/>
                <w:sz w:val="24"/>
                <w:szCs w:val="24"/>
              </w:rPr>
              <w:t>Показатель</w:t>
            </w:r>
          </w:p>
        </w:tc>
        <w:tc>
          <w:tcPr>
            <w:tcW w:w="2175" w:type="dxa"/>
            <w:gridSpan w:val="2"/>
            <w:vAlign w:val="center"/>
          </w:tcPr>
          <w:p w:rsidR="003B27BB" w:rsidRPr="00397A19" w:rsidRDefault="003B27BB" w:rsidP="00AC5E54">
            <w:pPr>
              <w:spacing w:line="240" w:lineRule="auto"/>
              <w:jc w:val="center"/>
              <w:rPr>
                <w:rFonts w:ascii="Times New Roman" w:hAnsi="Times New Roman"/>
                <w:b/>
                <w:sz w:val="24"/>
                <w:szCs w:val="24"/>
              </w:rPr>
            </w:pPr>
            <w:r w:rsidRPr="00397A19">
              <w:rPr>
                <w:rFonts w:ascii="Times New Roman" w:hAnsi="Times New Roman"/>
                <w:b/>
                <w:sz w:val="24"/>
                <w:szCs w:val="24"/>
              </w:rPr>
              <w:t>Прошлый год</w:t>
            </w:r>
          </w:p>
        </w:tc>
        <w:tc>
          <w:tcPr>
            <w:tcW w:w="2185" w:type="dxa"/>
            <w:gridSpan w:val="2"/>
            <w:vAlign w:val="center"/>
          </w:tcPr>
          <w:p w:rsidR="003B27BB" w:rsidRPr="00397A19" w:rsidRDefault="003B27BB" w:rsidP="00AC5E54">
            <w:pPr>
              <w:spacing w:line="240" w:lineRule="auto"/>
              <w:jc w:val="center"/>
              <w:rPr>
                <w:rFonts w:ascii="Times New Roman" w:hAnsi="Times New Roman"/>
                <w:b/>
                <w:sz w:val="24"/>
                <w:szCs w:val="24"/>
              </w:rPr>
            </w:pPr>
            <w:r w:rsidRPr="00397A19">
              <w:rPr>
                <w:rFonts w:ascii="Times New Roman" w:hAnsi="Times New Roman"/>
                <w:b/>
                <w:sz w:val="24"/>
                <w:szCs w:val="24"/>
              </w:rPr>
              <w:t>Отчетный год</w:t>
            </w:r>
          </w:p>
        </w:tc>
        <w:tc>
          <w:tcPr>
            <w:tcW w:w="2003" w:type="dxa"/>
            <w:gridSpan w:val="2"/>
            <w:vAlign w:val="center"/>
          </w:tcPr>
          <w:p w:rsidR="003B27BB" w:rsidRPr="00397A19" w:rsidRDefault="003B27BB" w:rsidP="00AC5E54">
            <w:pPr>
              <w:spacing w:line="240" w:lineRule="auto"/>
              <w:jc w:val="center"/>
              <w:rPr>
                <w:rFonts w:ascii="Times New Roman" w:hAnsi="Times New Roman"/>
                <w:b/>
                <w:sz w:val="24"/>
                <w:szCs w:val="24"/>
              </w:rPr>
            </w:pPr>
            <w:r w:rsidRPr="00397A19">
              <w:rPr>
                <w:rFonts w:ascii="Times New Roman" w:hAnsi="Times New Roman"/>
                <w:b/>
                <w:sz w:val="24"/>
                <w:szCs w:val="24"/>
              </w:rPr>
              <w:t>Изменение (+,–)</w:t>
            </w:r>
          </w:p>
        </w:tc>
        <w:tc>
          <w:tcPr>
            <w:tcW w:w="1274" w:type="dxa"/>
            <w:shd w:val="clear" w:color="auto" w:fill="auto"/>
            <w:vAlign w:val="center"/>
          </w:tcPr>
          <w:p w:rsidR="003B27BB" w:rsidRPr="00397A19" w:rsidRDefault="003B27BB" w:rsidP="006768D8">
            <w:pPr>
              <w:spacing w:after="0" w:line="240" w:lineRule="auto"/>
              <w:jc w:val="center"/>
              <w:rPr>
                <w:rFonts w:ascii="Times New Roman" w:hAnsi="Times New Roman"/>
                <w:b/>
                <w:sz w:val="24"/>
                <w:szCs w:val="24"/>
              </w:rPr>
            </w:pPr>
            <w:r w:rsidRPr="00397A19">
              <w:rPr>
                <w:rFonts w:ascii="Times New Roman" w:hAnsi="Times New Roman"/>
                <w:b/>
                <w:sz w:val="24"/>
                <w:szCs w:val="24"/>
              </w:rPr>
              <w:t>Темп роста</w:t>
            </w:r>
          </w:p>
        </w:tc>
      </w:tr>
      <w:tr w:rsidR="00351EFF" w:rsidRPr="00397A19" w:rsidTr="00A05601">
        <w:trPr>
          <w:trHeight w:val="226"/>
          <w:jc w:val="center"/>
        </w:trPr>
        <w:tc>
          <w:tcPr>
            <w:tcW w:w="1821" w:type="dxa"/>
            <w:vAlign w:val="center"/>
          </w:tcPr>
          <w:p w:rsidR="003B27BB" w:rsidRPr="00397A19" w:rsidRDefault="003B27BB" w:rsidP="00AC5E54">
            <w:pPr>
              <w:jc w:val="center"/>
              <w:rPr>
                <w:rFonts w:ascii="Times New Roman" w:hAnsi="Times New Roman"/>
                <w:b/>
                <w:sz w:val="24"/>
                <w:szCs w:val="24"/>
              </w:rPr>
            </w:pPr>
          </w:p>
        </w:tc>
        <w:tc>
          <w:tcPr>
            <w:tcW w:w="1264" w:type="dxa"/>
            <w:vAlign w:val="center"/>
          </w:tcPr>
          <w:p w:rsidR="003B27BB" w:rsidRPr="00397A19" w:rsidRDefault="003B27BB" w:rsidP="00AC5E54">
            <w:pPr>
              <w:spacing w:line="240" w:lineRule="auto"/>
              <w:jc w:val="center"/>
              <w:rPr>
                <w:rFonts w:ascii="Times New Roman" w:hAnsi="Times New Roman"/>
                <w:b/>
                <w:sz w:val="24"/>
                <w:szCs w:val="24"/>
              </w:rPr>
            </w:pPr>
            <w:r w:rsidRPr="00397A19">
              <w:rPr>
                <w:rFonts w:ascii="Times New Roman" w:hAnsi="Times New Roman"/>
                <w:b/>
                <w:sz w:val="24"/>
                <w:szCs w:val="24"/>
              </w:rPr>
              <w:t>сумма, тыс. руб.</w:t>
            </w:r>
          </w:p>
        </w:tc>
        <w:tc>
          <w:tcPr>
            <w:tcW w:w="911" w:type="dxa"/>
            <w:vAlign w:val="center"/>
          </w:tcPr>
          <w:p w:rsidR="003B27BB" w:rsidRPr="00397A19" w:rsidRDefault="003B27BB" w:rsidP="00AC5E54">
            <w:pPr>
              <w:spacing w:line="240" w:lineRule="auto"/>
              <w:jc w:val="center"/>
              <w:rPr>
                <w:rFonts w:ascii="Times New Roman" w:hAnsi="Times New Roman"/>
                <w:b/>
                <w:sz w:val="24"/>
                <w:szCs w:val="24"/>
              </w:rPr>
            </w:pPr>
            <w:r w:rsidRPr="00397A19">
              <w:rPr>
                <w:rFonts w:ascii="Times New Roman" w:hAnsi="Times New Roman"/>
                <w:b/>
                <w:sz w:val="24"/>
                <w:szCs w:val="24"/>
              </w:rPr>
              <w:t xml:space="preserve">% </w:t>
            </w:r>
          </w:p>
        </w:tc>
        <w:tc>
          <w:tcPr>
            <w:tcW w:w="1274" w:type="dxa"/>
            <w:vAlign w:val="center"/>
          </w:tcPr>
          <w:p w:rsidR="003B27BB" w:rsidRPr="00397A19" w:rsidRDefault="003B27BB" w:rsidP="00AC5E54">
            <w:pPr>
              <w:spacing w:line="240" w:lineRule="auto"/>
              <w:jc w:val="center"/>
              <w:rPr>
                <w:rFonts w:ascii="Times New Roman" w:hAnsi="Times New Roman"/>
                <w:b/>
                <w:sz w:val="24"/>
                <w:szCs w:val="24"/>
              </w:rPr>
            </w:pPr>
            <w:r w:rsidRPr="00397A19">
              <w:rPr>
                <w:rFonts w:ascii="Times New Roman" w:hAnsi="Times New Roman"/>
                <w:b/>
                <w:sz w:val="24"/>
                <w:szCs w:val="24"/>
              </w:rPr>
              <w:t>сумма, тыс. руб.</w:t>
            </w:r>
          </w:p>
        </w:tc>
        <w:tc>
          <w:tcPr>
            <w:tcW w:w="911" w:type="dxa"/>
            <w:vAlign w:val="center"/>
          </w:tcPr>
          <w:p w:rsidR="003B27BB" w:rsidRPr="00397A19" w:rsidRDefault="003B27BB" w:rsidP="00AC5E54">
            <w:pPr>
              <w:spacing w:line="240" w:lineRule="auto"/>
              <w:jc w:val="center"/>
              <w:rPr>
                <w:rFonts w:ascii="Times New Roman" w:hAnsi="Times New Roman"/>
                <w:b/>
                <w:sz w:val="24"/>
                <w:szCs w:val="24"/>
              </w:rPr>
            </w:pPr>
            <w:r w:rsidRPr="00397A19">
              <w:rPr>
                <w:rFonts w:ascii="Times New Roman" w:hAnsi="Times New Roman"/>
                <w:b/>
                <w:sz w:val="24"/>
                <w:szCs w:val="24"/>
              </w:rPr>
              <w:t xml:space="preserve">% </w:t>
            </w:r>
          </w:p>
        </w:tc>
        <w:tc>
          <w:tcPr>
            <w:tcW w:w="1092" w:type="dxa"/>
            <w:vAlign w:val="center"/>
          </w:tcPr>
          <w:p w:rsidR="003B27BB" w:rsidRPr="00397A19" w:rsidRDefault="003B27BB" w:rsidP="00AC5E54">
            <w:pPr>
              <w:spacing w:line="240" w:lineRule="auto"/>
              <w:jc w:val="center"/>
              <w:rPr>
                <w:rFonts w:ascii="Times New Roman" w:hAnsi="Times New Roman"/>
                <w:b/>
                <w:sz w:val="24"/>
                <w:szCs w:val="24"/>
              </w:rPr>
            </w:pPr>
            <w:r w:rsidRPr="00397A19">
              <w:rPr>
                <w:rFonts w:ascii="Times New Roman" w:hAnsi="Times New Roman"/>
                <w:b/>
                <w:sz w:val="24"/>
                <w:szCs w:val="24"/>
              </w:rPr>
              <w:t>сумма, тыс. руб.</w:t>
            </w:r>
          </w:p>
        </w:tc>
        <w:tc>
          <w:tcPr>
            <w:tcW w:w="911" w:type="dxa"/>
            <w:vAlign w:val="center"/>
          </w:tcPr>
          <w:p w:rsidR="003B27BB" w:rsidRPr="00397A19" w:rsidRDefault="003B27BB" w:rsidP="00AC5E54">
            <w:pPr>
              <w:spacing w:line="240" w:lineRule="auto"/>
              <w:jc w:val="center"/>
              <w:rPr>
                <w:rFonts w:ascii="Times New Roman" w:hAnsi="Times New Roman"/>
                <w:b/>
                <w:sz w:val="24"/>
                <w:szCs w:val="24"/>
              </w:rPr>
            </w:pPr>
            <w:r w:rsidRPr="00397A19">
              <w:rPr>
                <w:rFonts w:ascii="Times New Roman" w:hAnsi="Times New Roman"/>
                <w:b/>
                <w:sz w:val="24"/>
                <w:szCs w:val="24"/>
              </w:rPr>
              <w:t xml:space="preserve">% </w:t>
            </w:r>
          </w:p>
        </w:tc>
        <w:tc>
          <w:tcPr>
            <w:tcW w:w="1274" w:type="dxa"/>
            <w:shd w:val="clear" w:color="auto" w:fill="auto"/>
            <w:vAlign w:val="center"/>
          </w:tcPr>
          <w:p w:rsidR="003B27BB" w:rsidRPr="00397A19" w:rsidRDefault="006768D8" w:rsidP="006768D8">
            <w:pPr>
              <w:spacing w:after="0" w:line="240" w:lineRule="auto"/>
              <w:jc w:val="center"/>
              <w:rPr>
                <w:rFonts w:ascii="Times New Roman" w:hAnsi="Times New Roman"/>
                <w:b/>
                <w:sz w:val="24"/>
                <w:szCs w:val="24"/>
              </w:rPr>
            </w:pPr>
            <w:r w:rsidRPr="00397A19">
              <w:rPr>
                <w:rFonts w:ascii="Times New Roman" w:hAnsi="Times New Roman"/>
                <w:b/>
                <w:sz w:val="24"/>
                <w:szCs w:val="24"/>
              </w:rPr>
              <w:t>%</w:t>
            </w:r>
          </w:p>
        </w:tc>
      </w:tr>
      <w:tr w:rsidR="00351EFF" w:rsidRPr="00397A19" w:rsidTr="00A05601">
        <w:trPr>
          <w:trHeight w:val="486"/>
          <w:jc w:val="center"/>
        </w:trPr>
        <w:tc>
          <w:tcPr>
            <w:tcW w:w="1821"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1</w:t>
            </w:r>
          </w:p>
        </w:tc>
        <w:tc>
          <w:tcPr>
            <w:tcW w:w="1264"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2</w:t>
            </w:r>
          </w:p>
        </w:tc>
        <w:tc>
          <w:tcPr>
            <w:tcW w:w="911"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3</w:t>
            </w:r>
          </w:p>
        </w:tc>
        <w:tc>
          <w:tcPr>
            <w:tcW w:w="1274"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4</w:t>
            </w:r>
          </w:p>
        </w:tc>
        <w:tc>
          <w:tcPr>
            <w:tcW w:w="911"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5</w:t>
            </w:r>
          </w:p>
        </w:tc>
        <w:tc>
          <w:tcPr>
            <w:tcW w:w="1092"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6</w:t>
            </w:r>
          </w:p>
        </w:tc>
        <w:tc>
          <w:tcPr>
            <w:tcW w:w="911"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7</w:t>
            </w:r>
          </w:p>
        </w:tc>
        <w:tc>
          <w:tcPr>
            <w:tcW w:w="1274" w:type="dxa"/>
            <w:shd w:val="clear" w:color="auto" w:fill="auto"/>
            <w:vAlign w:val="center"/>
          </w:tcPr>
          <w:p w:rsidR="003B27BB" w:rsidRPr="00397A19" w:rsidRDefault="006768D8" w:rsidP="006768D8">
            <w:pPr>
              <w:spacing w:after="0" w:line="240" w:lineRule="auto"/>
              <w:jc w:val="center"/>
              <w:rPr>
                <w:rFonts w:ascii="Times New Roman" w:hAnsi="Times New Roman"/>
                <w:sz w:val="24"/>
                <w:szCs w:val="24"/>
              </w:rPr>
            </w:pPr>
            <w:r w:rsidRPr="00397A19">
              <w:rPr>
                <w:rFonts w:ascii="Times New Roman" w:hAnsi="Times New Roman"/>
                <w:sz w:val="24"/>
                <w:szCs w:val="24"/>
              </w:rPr>
              <w:t>8</w:t>
            </w:r>
          </w:p>
        </w:tc>
      </w:tr>
      <w:tr w:rsidR="00351EFF" w:rsidRPr="00397A19" w:rsidTr="00A05601">
        <w:trPr>
          <w:trHeight w:val="753"/>
          <w:jc w:val="center"/>
        </w:trPr>
        <w:tc>
          <w:tcPr>
            <w:tcW w:w="1821" w:type="dxa"/>
            <w:vAlign w:val="center"/>
          </w:tcPr>
          <w:p w:rsidR="003B27BB" w:rsidRPr="00397A19" w:rsidRDefault="003B27BB" w:rsidP="00AC5E54">
            <w:pPr>
              <w:spacing w:line="240" w:lineRule="auto"/>
              <w:rPr>
                <w:rFonts w:ascii="Times New Roman" w:hAnsi="Times New Roman"/>
                <w:sz w:val="24"/>
                <w:szCs w:val="24"/>
              </w:rPr>
            </w:pPr>
            <w:r w:rsidRPr="00397A19">
              <w:rPr>
                <w:rFonts w:ascii="Times New Roman" w:hAnsi="Times New Roman"/>
                <w:sz w:val="24"/>
                <w:szCs w:val="24"/>
              </w:rPr>
              <w:t>Выручка (нетто)</w:t>
            </w:r>
          </w:p>
        </w:tc>
        <w:tc>
          <w:tcPr>
            <w:tcW w:w="1264"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6240000</w:t>
            </w:r>
          </w:p>
        </w:tc>
        <w:tc>
          <w:tcPr>
            <w:tcW w:w="911"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99,42</w:t>
            </w:r>
          </w:p>
        </w:tc>
        <w:tc>
          <w:tcPr>
            <w:tcW w:w="1274"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7238399</w:t>
            </w:r>
          </w:p>
        </w:tc>
        <w:tc>
          <w:tcPr>
            <w:tcW w:w="911"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99,27</w:t>
            </w:r>
          </w:p>
        </w:tc>
        <w:tc>
          <w:tcPr>
            <w:tcW w:w="1092"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+998399</w:t>
            </w:r>
          </w:p>
        </w:tc>
        <w:tc>
          <w:tcPr>
            <w:tcW w:w="911" w:type="dxa"/>
            <w:vAlign w:val="center"/>
          </w:tcPr>
          <w:p w:rsidR="003B27BB" w:rsidRPr="00397A19" w:rsidRDefault="006768D8" w:rsidP="00AC5E54">
            <w:pPr>
              <w:spacing w:line="240" w:lineRule="auto"/>
              <w:jc w:val="center"/>
              <w:rPr>
                <w:rFonts w:ascii="Times New Roman" w:hAnsi="Times New Roman"/>
                <w:sz w:val="24"/>
                <w:szCs w:val="24"/>
                <w:lang w:val="en-US"/>
              </w:rPr>
            </w:pPr>
            <w:r w:rsidRPr="00397A19">
              <w:rPr>
                <w:rFonts w:ascii="Times New Roman" w:hAnsi="Times New Roman"/>
                <w:sz w:val="24"/>
                <w:szCs w:val="24"/>
                <w:lang w:val="en-US"/>
              </w:rPr>
              <w:t>-0,15</w:t>
            </w:r>
          </w:p>
        </w:tc>
        <w:tc>
          <w:tcPr>
            <w:tcW w:w="1274" w:type="dxa"/>
            <w:shd w:val="clear" w:color="auto" w:fill="auto"/>
            <w:vAlign w:val="center"/>
          </w:tcPr>
          <w:p w:rsidR="003B27BB" w:rsidRPr="00397A19" w:rsidRDefault="003B27BB" w:rsidP="006768D8">
            <w:pPr>
              <w:spacing w:line="240" w:lineRule="auto"/>
              <w:jc w:val="center"/>
              <w:rPr>
                <w:rFonts w:ascii="Times New Roman" w:hAnsi="Times New Roman"/>
                <w:sz w:val="24"/>
                <w:szCs w:val="24"/>
                <w:lang w:val="en-US"/>
              </w:rPr>
            </w:pPr>
            <w:r w:rsidRPr="00397A19">
              <w:rPr>
                <w:rFonts w:ascii="Times New Roman" w:hAnsi="Times New Roman"/>
                <w:sz w:val="24"/>
                <w:szCs w:val="24"/>
              </w:rPr>
              <w:t>11</w:t>
            </w:r>
            <w:r w:rsidRPr="00397A19">
              <w:rPr>
                <w:rFonts w:ascii="Times New Roman" w:hAnsi="Times New Roman"/>
                <w:sz w:val="24"/>
                <w:szCs w:val="24"/>
                <w:lang w:val="en-US"/>
              </w:rPr>
              <w:t>6</w:t>
            </w:r>
            <w:r w:rsidR="006768D8" w:rsidRPr="00397A19">
              <w:rPr>
                <w:rFonts w:ascii="Times New Roman" w:hAnsi="Times New Roman"/>
                <w:sz w:val="24"/>
                <w:szCs w:val="24"/>
                <w:lang w:val="en-US"/>
              </w:rPr>
              <w:t>,0</w:t>
            </w:r>
          </w:p>
        </w:tc>
      </w:tr>
      <w:tr w:rsidR="00351EFF" w:rsidRPr="00397A19" w:rsidTr="00A05601">
        <w:trPr>
          <w:trHeight w:val="753"/>
          <w:jc w:val="center"/>
        </w:trPr>
        <w:tc>
          <w:tcPr>
            <w:tcW w:w="1821" w:type="dxa"/>
            <w:tcBorders>
              <w:bottom w:val="single" w:sz="4" w:space="0" w:color="auto"/>
            </w:tcBorders>
            <w:vAlign w:val="center"/>
          </w:tcPr>
          <w:p w:rsidR="003B27BB" w:rsidRPr="00397A19" w:rsidRDefault="003B27BB" w:rsidP="00AC5E54">
            <w:pPr>
              <w:spacing w:line="240" w:lineRule="auto"/>
              <w:rPr>
                <w:rFonts w:ascii="Times New Roman" w:hAnsi="Times New Roman"/>
                <w:sz w:val="24"/>
                <w:szCs w:val="24"/>
              </w:rPr>
            </w:pPr>
            <w:r w:rsidRPr="00397A19">
              <w:rPr>
                <w:rFonts w:ascii="Times New Roman" w:hAnsi="Times New Roman"/>
                <w:sz w:val="24"/>
                <w:szCs w:val="24"/>
              </w:rPr>
              <w:t>Проценты к получению</w:t>
            </w:r>
          </w:p>
        </w:tc>
        <w:tc>
          <w:tcPr>
            <w:tcW w:w="1264" w:type="dxa"/>
            <w:tcBorders>
              <w:bottom w:val="single" w:sz="4" w:space="0" w:color="auto"/>
            </w:tcBorders>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18513</w:t>
            </w:r>
          </w:p>
        </w:tc>
        <w:tc>
          <w:tcPr>
            <w:tcW w:w="911" w:type="dxa"/>
            <w:tcBorders>
              <w:bottom w:val="single" w:sz="4" w:space="0" w:color="auto"/>
            </w:tcBorders>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0,295</w:t>
            </w:r>
          </w:p>
        </w:tc>
        <w:tc>
          <w:tcPr>
            <w:tcW w:w="1274" w:type="dxa"/>
            <w:tcBorders>
              <w:bottom w:val="single" w:sz="4" w:space="0" w:color="auto"/>
            </w:tcBorders>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27676</w:t>
            </w:r>
          </w:p>
        </w:tc>
        <w:tc>
          <w:tcPr>
            <w:tcW w:w="911" w:type="dxa"/>
            <w:tcBorders>
              <w:bottom w:val="single" w:sz="4" w:space="0" w:color="auto"/>
            </w:tcBorders>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0,38</w:t>
            </w:r>
          </w:p>
        </w:tc>
        <w:tc>
          <w:tcPr>
            <w:tcW w:w="1092" w:type="dxa"/>
            <w:tcBorders>
              <w:bottom w:val="single" w:sz="4" w:space="0" w:color="auto"/>
            </w:tcBorders>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+9163</w:t>
            </w:r>
          </w:p>
        </w:tc>
        <w:tc>
          <w:tcPr>
            <w:tcW w:w="911" w:type="dxa"/>
            <w:tcBorders>
              <w:bottom w:val="single" w:sz="4" w:space="0" w:color="auto"/>
            </w:tcBorders>
            <w:vAlign w:val="center"/>
          </w:tcPr>
          <w:p w:rsidR="003B27BB" w:rsidRPr="008711C5" w:rsidRDefault="006768D8" w:rsidP="00AC5E54">
            <w:pPr>
              <w:spacing w:line="240" w:lineRule="auto"/>
              <w:jc w:val="center"/>
              <w:rPr>
                <w:rFonts w:ascii="Times New Roman" w:hAnsi="Times New Roman"/>
                <w:sz w:val="24"/>
                <w:szCs w:val="24"/>
              </w:rPr>
            </w:pPr>
            <w:r w:rsidRPr="00397A19">
              <w:rPr>
                <w:rFonts w:ascii="Times New Roman" w:hAnsi="Times New Roman"/>
                <w:sz w:val="24"/>
                <w:szCs w:val="24"/>
                <w:lang w:val="en-US"/>
              </w:rPr>
              <w:t>+0,08</w:t>
            </w:r>
          </w:p>
        </w:tc>
        <w:tc>
          <w:tcPr>
            <w:tcW w:w="1274" w:type="dxa"/>
            <w:shd w:val="clear" w:color="auto" w:fill="auto"/>
            <w:vAlign w:val="center"/>
          </w:tcPr>
          <w:p w:rsidR="003B27BB" w:rsidRPr="00397A19" w:rsidRDefault="003B27BB" w:rsidP="008711C5">
            <w:pPr>
              <w:spacing w:line="240" w:lineRule="auto"/>
              <w:jc w:val="center"/>
              <w:rPr>
                <w:rFonts w:ascii="Times New Roman" w:hAnsi="Times New Roman"/>
                <w:sz w:val="24"/>
                <w:szCs w:val="24"/>
                <w:lang w:val="en-US"/>
              </w:rPr>
            </w:pPr>
            <w:r w:rsidRPr="00397A19">
              <w:rPr>
                <w:rFonts w:ascii="Times New Roman" w:hAnsi="Times New Roman"/>
                <w:sz w:val="24"/>
                <w:szCs w:val="24"/>
                <w:lang w:val="en-US"/>
              </w:rPr>
              <w:t>149,49</w:t>
            </w:r>
          </w:p>
        </w:tc>
      </w:tr>
      <w:tr w:rsidR="00351EFF" w:rsidRPr="00397A19" w:rsidTr="00A05601">
        <w:trPr>
          <w:trHeight w:val="753"/>
          <w:jc w:val="center"/>
        </w:trPr>
        <w:tc>
          <w:tcPr>
            <w:tcW w:w="1821" w:type="dxa"/>
            <w:tcBorders>
              <w:top w:val="single" w:sz="4" w:space="0" w:color="auto"/>
            </w:tcBorders>
            <w:vAlign w:val="center"/>
          </w:tcPr>
          <w:p w:rsidR="003B27BB" w:rsidRPr="00397A19" w:rsidRDefault="003B27BB" w:rsidP="00AC5E54">
            <w:pPr>
              <w:spacing w:line="240" w:lineRule="auto"/>
              <w:rPr>
                <w:rFonts w:ascii="Times New Roman" w:hAnsi="Times New Roman"/>
                <w:sz w:val="24"/>
                <w:szCs w:val="24"/>
              </w:rPr>
            </w:pPr>
            <w:r w:rsidRPr="00397A19">
              <w:rPr>
                <w:rFonts w:ascii="Times New Roman" w:hAnsi="Times New Roman"/>
                <w:sz w:val="24"/>
                <w:szCs w:val="24"/>
              </w:rPr>
              <w:t>Прочие доходы</w:t>
            </w:r>
          </w:p>
        </w:tc>
        <w:tc>
          <w:tcPr>
            <w:tcW w:w="1264" w:type="dxa"/>
            <w:tcBorders>
              <w:top w:val="single" w:sz="4" w:space="0" w:color="auto"/>
            </w:tcBorders>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17904</w:t>
            </w:r>
          </w:p>
        </w:tc>
        <w:tc>
          <w:tcPr>
            <w:tcW w:w="911" w:type="dxa"/>
            <w:tcBorders>
              <w:top w:val="single" w:sz="4" w:space="0" w:color="auto"/>
            </w:tcBorders>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0,285</w:t>
            </w:r>
          </w:p>
        </w:tc>
        <w:tc>
          <w:tcPr>
            <w:tcW w:w="1274" w:type="dxa"/>
            <w:tcBorders>
              <w:top w:val="single" w:sz="4" w:space="0" w:color="auto"/>
            </w:tcBorders>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25823</w:t>
            </w:r>
          </w:p>
        </w:tc>
        <w:tc>
          <w:tcPr>
            <w:tcW w:w="911" w:type="dxa"/>
            <w:tcBorders>
              <w:top w:val="single" w:sz="4" w:space="0" w:color="auto"/>
            </w:tcBorders>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0,35</w:t>
            </w:r>
          </w:p>
        </w:tc>
        <w:tc>
          <w:tcPr>
            <w:tcW w:w="1092" w:type="dxa"/>
            <w:tcBorders>
              <w:top w:val="single" w:sz="4" w:space="0" w:color="auto"/>
            </w:tcBorders>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+7919</w:t>
            </w:r>
          </w:p>
        </w:tc>
        <w:tc>
          <w:tcPr>
            <w:tcW w:w="911" w:type="dxa"/>
            <w:tcBorders>
              <w:top w:val="single" w:sz="4" w:space="0" w:color="auto"/>
            </w:tcBorders>
            <w:vAlign w:val="center"/>
          </w:tcPr>
          <w:p w:rsidR="003B27BB" w:rsidRPr="008711C5" w:rsidRDefault="006768D8" w:rsidP="008711C5">
            <w:pPr>
              <w:spacing w:line="240" w:lineRule="auto"/>
              <w:jc w:val="center"/>
              <w:rPr>
                <w:rFonts w:ascii="Times New Roman" w:hAnsi="Times New Roman"/>
                <w:sz w:val="24"/>
                <w:szCs w:val="24"/>
              </w:rPr>
            </w:pPr>
            <w:r w:rsidRPr="00397A19">
              <w:rPr>
                <w:rFonts w:ascii="Times New Roman" w:hAnsi="Times New Roman"/>
                <w:sz w:val="24"/>
                <w:szCs w:val="24"/>
                <w:lang w:val="en-US"/>
              </w:rPr>
              <w:t>0,0</w:t>
            </w:r>
            <w:r w:rsidR="008711C5">
              <w:rPr>
                <w:rFonts w:ascii="Times New Roman" w:hAnsi="Times New Roman"/>
                <w:sz w:val="24"/>
                <w:szCs w:val="24"/>
              </w:rPr>
              <w:t>7</w:t>
            </w:r>
          </w:p>
        </w:tc>
        <w:tc>
          <w:tcPr>
            <w:tcW w:w="1274" w:type="dxa"/>
            <w:shd w:val="clear" w:color="auto" w:fill="auto"/>
            <w:vAlign w:val="center"/>
          </w:tcPr>
          <w:p w:rsidR="003B27BB" w:rsidRPr="008711C5" w:rsidRDefault="008711C5" w:rsidP="006768D8">
            <w:pPr>
              <w:spacing w:line="240" w:lineRule="auto"/>
              <w:jc w:val="center"/>
              <w:rPr>
                <w:rFonts w:ascii="Times New Roman" w:hAnsi="Times New Roman"/>
                <w:sz w:val="24"/>
                <w:szCs w:val="24"/>
              </w:rPr>
            </w:pPr>
            <w:r>
              <w:rPr>
                <w:rFonts w:ascii="Times New Roman" w:hAnsi="Times New Roman"/>
                <w:sz w:val="24"/>
                <w:szCs w:val="24"/>
                <w:lang w:val="en-US"/>
              </w:rPr>
              <w:t>144,23</w:t>
            </w:r>
          </w:p>
        </w:tc>
      </w:tr>
      <w:tr w:rsidR="00351EFF" w:rsidRPr="00397A19" w:rsidTr="00A05601">
        <w:trPr>
          <w:trHeight w:val="474"/>
          <w:jc w:val="center"/>
        </w:trPr>
        <w:tc>
          <w:tcPr>
            <w:tcW w:w="1821" w:type="dxa"/>
            <w:vAlign w:val="center"/>
          </w:tcPr>
          <w:p w:rsidR="003B27BB" w:rsidRPr="00397A19" w:rsidRDefault="003B27BB" w:rsidP="00AC5E54">
            <w:pPr>
              <w:spacing w:line="240" w:lineRule="auto"/>
              <w:rPr>
                <w:rFonts w:ascii="Times New Roman" w:hAnsi="Times New Roman"/>
                <w:b/>
                <w:sz w:val="24"/>
                <w:szCs w:val="24"/>
              </w:rPr>
            </w:pPr>
            <w:r w:rsidRPr="00397A19">
              <w:rPr>
                <w:rFonts w:ascii="Times New Roman" w:hAnsi="Times New Roman"/>
                <w:b/>
                <w:sz w:val="24"/>
                <w:szCs w:val="24"/>
              </w:rPr>
              <w:t>Всего доходов</w:t>
            </w:r>
          </w:p>
        </w:tc>
        <w:tc>
          <w:tcPr>
            <w:tcW w:w="1264" w:type="dxa"/>
            <w:vAlign w:val="center"/>
          </w:tcPr>
          <w:p w:rsidR="003B27BB" w:rsidRPr="00397A19" w:rsidRDefault="003B27BB" w:rsidP="00AC5E54">
            <w:pPr>
              <w:spacing w:line="240" w:lineRule="auto"/>
              <w:jc w:val="center"/>
              <w:rPr>
                <w:rFonts w:ascii="Times New Roman" w:hAnsi="Times New Roman"/>
                <w:b/>
                <w:sz w:val="24"/>
                <w:szCs w:val="24"/>
              </w:rPr>
            </w:pPr>
            <w:r w:rsidRPr="00397A19">
              <w:rPr>
                <w:rFonts w:ascii="Times New Roman" w:hAnsi="Times New Roman"/>
                <w:b/>
                <w:sz w:val="24"/>
                <w:szCs w:val="24"/>
              </w:rPr>
              <w:t>6276417</w:t>
            </w:r>
          </w:p>
        </w:tc>
        <w:tc>
          <w:tcPr>
            <w:tcW w:w="911" w:type="dxa"/>
            <w:vAlign w:val="center"/>
          </w:tcPr>
          <w:p w:rsidR="003B27BB" w:rsidRPr="00397A19" w:rsidRDefault="003B27BB" w:rsidP="00AC5E54">
            <w:pPr>
              <w:spacing w:line="240" w:lineRule="auto"/>
              <w:jc w:val="center"/>
              <w:rPr>
                <w:rFonts w:ascii="Times New Roman" w:hAnsi="Times New Roman"/>
                <w:b/>
                <w:sz w:val="24"/>
                <w:szCs w:val="24"/>
              </w:rPr>
            </w:pPr>
            <w:r w:rsidRPr="00397A19">
              <w:rPr>
                <w:rFonts w:ascii="Times New Roman" w:hAnsi="Times New Roman"/>
                <w:b/>
                <w:sz w:val="24"/>
                <w:szCs w:val="24"/>
              </w:rPr>
              <w:t>100</w:t>
            </w:r>
          </w:p>
        </w:tc>
        <w:tc>
          <w:tcPr>
            <w:tcW w:w="1274" w:type="dxa"/>
            <w:vAlign w:val="center"/>
          </w:tcPr>
          <w:p w:rsidR="003B27BB" w:rsidRPr="00397A19" w:rsidRDefault="003B27BB" w:rsidP="00AC5E54">
            <w:pPr>
              <w:spacing w:line="240" w:lineRule="auto"/>
              <w:jc w:val="center"/>
              <w:rPr>
                <w:rFonts w:ascii="Times New Roman" w:hAnsi="Times New Roman"/>
                <w:b/>
                <w:sz w:val="24"/>
                <w:szCs w:val="24"/>
              </w:rPr>
            </w:pPr>
            <w:r w:rsidRPr="00397A19">
              <w:rPr>
                <w:rFonts w:ascii="Times New Roman" w:hAnsi="Times New Roman"/>
                <w:b/>
                <w:sz w:val="24"/>
                <w:szCs w:val="24"/>
              </w:rPr>
              <w:t>7291898</w:t>
            </w:r>
          </w:p>
        </w:tc>
        <w:tc>
          <w:tcPr>
            <w:tcW w:w="911" w:type="dxa"/>
            <w:vAlign w:val="center"/>
          </w:tcPr>
          <w:p w:rsidR="003B27BB" w:rsidRPr="00397A19" w:rsidRDefault="003B27BB" w:rsidP="00AC5E54">
            <w:pPr>
              <w:spacing w:line="240" w:lineRule="auto"/>
              <w:jc w:val="center"/>
              <w:rPr>
                <w:rFonts w:ascii="Times New Roman" w:hAnsi="Times New Roman"/>
                <w:b/>
                <w:sz w:val="24"/>
                <w:szCs w:val="24"/>
              </w:rPr>
            </w:pPr>
            <w:r w:rsidRPr="00397A19">
              <w:rPr>
                <w:rFonts w:ascii="Times New Roman" w:hAnsi="Times New Roman"/>
                <w:b/>
                <w:sz w:val="24"/>
                <w:szCs w:val="24"/>
              </w:rPr>
              <w:t>100</w:t>
            </w:r>
          </w:p>
        </w:tc>
        <w:tc>
          <w:tcPr>
            <w:tcW w:w="1092" w:type="dxa"/>
            <w:vAlign w:val="center"/>
          </w:tcPr>
          <w:p w:rsidR="003B27BB" w:rsidRPr="00397A19" w:rsidRDefault="003B27BB" w:rsidP="00AC5E54">
            <w:pPr>
              <w:spacing w:line="240" w:lineRule="auto"/>
              <w:jc w:val="center"/>
              <w:rPr>
                <w:rFonts w:ascii="Times New Roman" w:hAnsi="Times New Roman"/>
                <w:b/>
                <w:sz w:val="24"/>
                <w:szCs w:val="24"/>
                <w:lang w:val="en-US"/>
              </w:rPr>
            </w:pPr>
            <w:r w:rsidRPr="00397A19">
              <w:rPr>
                <w:rFonts w:ascii="Times New Roman" w:hAnsi="Times New Roman"/>
                <w:b/>
                <w:sz w:val="24"/>
                <w:szCs w:val="24"/>
                <w:lang w:val="en-US"/>
              </w:rPr>
              <w:t>1015481</w:t>
            </w:r>
          </w:p>
        </w:tc>
        <w:tc>
          <w:tcPr>
            <w:tcW w:w="911" w:type="dxa"/>
            <w:vAlign w:val="center"/>
          </w:tcPr>
          <w:p w:rsidR="003B27BB" w:rsidRPr="00397A19" w:rsidRDefault="006768D8" w:rsidP="00AC5E54">
            <w:pPr>
              <w:spacing w:line="240" w:lineRule="auto"/>
              <w:jc w:val="center"/>
              <w:rPr>
                <w:rFonts w:ascii="Times New Roman" w:hAnsi="Times New Roman"/>
                <w:b/>
                <w:sz w:val="24"/>
                <w:szCs w:val="24"/>
                <w:lang w:val="en-US"/>
              </w:rPr>
            </w:pPr>
            <w:r w:rsidRPr="00397A19">
              <w:rPr>
                <w:rFonts w:ascii="Times New Roman" w:hAnsi="Times New Roman"/>
                <w:b/>
                <w:sz w:val="24"/>
                <w:szCs w:val="24"/>
                <w:lang w:val="en-US"/>
              </w:rPr>
              <w:t>X</w:t>
            </w:r>
          </w:p>
        </w:tc>
        <w:tc>
          <w:tcPr>
            <w:tcW w:w="1274" w:type="dxa"/>
            <w:shd w:val="clear" w:color="auto" w:fill="auto"/>
            <w:vAlign w:val="center"/>
          </w:tcPr>
          <w:p w:rsidR="003B27BB" w:rsidRPr="008711C5" w:rsidRDefault="003B27BB" w:rsidP="006768D8">
            <w:pPr>
              <w:spacing w:line="240" w:lineRule="auto"/>
              <w:jc w:val="center"/>
              <w:rPr>
                <w:rFonts w:ascii="Times New Roman" w:hAnsi="Times New Roman"/>
                <w:b/>
                <w:sz w:val="24"/>
                <w:szCs w:val="24"/>
              </w:rPr>
            </w:pPr>
            <w:r w:rsidRPr="00397A19">
              <w:rPr>
                <w:rFonts w:ascii="Times New Roman" w:hAnsi="Times New Roman"/>
                <w:b/>
                <w:sz w:val="24"/>
                <w:szCs w:val="24"/>
              </w:rPr>
              <w:t>116</w:t>
            </w:r>
            <w:r w:rsidR="008711C5">
              <w:rPr>
                <w:rFonts w:ascii="Times New Roman" w:hAnsi="Times New Roman"/>
                <w:b/>
                <w:sz w:val="24"/>
                <w:szCs w:val="24"/>
                <w:lang w:val="en-US"/>
              </w:rPr>
              <w:t>,1</w:t>
            </w:r>
            <w:r w:rsidR="008711C5">
              <w:rPr>
                <w:rFonts w:ascii="Times New Roman" w:hAnsi="Times New Roman"/>
                <w:b/>
                <w:sz w:val="24"/>
                <w:szCs w:val="24"/>
              </w:rPr>
              <w:t>8</w:t>
            </w:r>
          </w:p>
        </w:tc>
      </w:tr>
      <w:tr w:rsidR="00351EFF" w:rsidRPr="00397A19" w:rsidTr="00A05601">
        <w:trPr>
          <w:trHeight w:val="753"/>
          <w:jc w:val="center"/>
        </w:trPr>
        <w:tc>
          <w:tcPr>
            <w:tcW w:w="1821" w:type="dxa"/>
            <w:vAlign w:val="center"/>
          </w:tcPr>
          <w:p w:rsidR="003B27BB" w:rsidRPr="00397A19" w:rsidRDefault="003B27BB" w:rsidP="00AC5E54">
            <w:pPr>
              <w:spacing w:line="240" w:lineRule="auto"/>
              <w:rPr>
                <w:rFonts w:ascii="Times New Roman" w:hAnsi="Times New Roman"/>
                <w:sz w:val="24"/>
                <w:szCs w:val="24"/>
              </w:rPr>
            </w:pPr>
            <w:r w:rsidRPr="00397A19">
              <w:rPr>
                <w:rFonts w:ascii="Times New Roman" w:hAnsi="Times New Roman"/>
                <w:sz w:val="24"/>
                <w:szCs w:val="24"/>
              </w:rPr>
              <w:t>Себестоимость продукции</w:t>
            </w:r>
          </w:p>
        </w:tc>
        <w:tc>
          <w:tcPr>
            <w:tcW w:w="1264" w:type="dxa"/>
            <w:vAlign w:val="center"/>
          </w:tcPr>
          <w:p w:rsidR="003B27BB" w:rsidRPr="00397A19" w:rsidRDefault="00A05601" w:rsidP="00AC5E54">
            <w:pPr>
              <w:spacing w:line="240" w:lineRule="auto"/>
              <w:jc w:val="center"/>
              <w:rPr>
                <w:rFonts w:ascii="Times New Roman" w:hAnsi="Times New Roman"/>
                <w:sz w:val="24"/>
                <w:szCs w:val="24"/>
              </w:rPr>
            </w:pPr>
            <w:r>
              <w:rPr>
                <w:rFonts w:ascii="Times New Roman" w:hAnsi="Times New Roman"/>
                <w:sz w:val="24"/>
                <w:szCs w:val="24"/>
              </w:rPr>
              <w:t>-</w:t>
            </w:r>
            <w:r w:rsidR="003B27BB" w:rsidRPr="00397A19">
              <w:rPr>
                <w:rFonts w:ascii="Times New Roman" w:hAnsi="Times New Roman"/>
                <w:sz w:val="24"/>
                <w:szCs w:val="24"/>
              </w:rPr>
              <w:t>4182379</w:t>
            </w:r>
          </w:p>
        </w:tc>
        <w:tc>
          <w:tcPr>
            <w:tcW w:w="911"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69,306</w:t>
            </w:r>
          </w:p>
        </w:tc>
        <w:tc>
          <w:tcPr>
            <w:tcW w:w="1274"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4801575</w:t>
            </w:r>
          </w:p>
        </w:tc>
        <w:tc>
          <w:tcPr>
            <w:tcW w:w="911"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68,45</w:t>
            </w:r>
          </w:p>
        </w:tc>
        <w:tc>
          <w:tcPr>
            <w:tcW w:w="1092"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+619196</w:t>
            </w:r>
          </w:p>
        </w:tc>
        <w:tc>
          <w:tcPr>
            <w:tcW w:w="911" w:type="dxa"/>
            <w:vAlign w:val="center"/>
          </w:tcPr>
          <w:p w:rsidR="003B27BB" w:rsidRPr="00397A19" w:rsidRDefault="006768D8" w:rsidP="00AC5E54">
            <w:pPr>
              <w:spacing w:line="240" w:lineRule="auto"/>
              <w:jc w:val="center"/>
              <w:rPr>
                <w:rFonts w:ascii="Times New Roman" w:hAnsi="Times New Roman"/>
                <w:sz w:val="24"/>
                <w:szCs w:val="24"/>
                <w:lang w:val="en-US"/>
              </w:rPr>
            </w:pPr>
            <w:r w:rsidRPr="00397A19">
              <w:rPr>
                <w:rFonts w:ascii="Times New Roman" w:hAnsi="Times New Roman"/>
                <w:sz w:val="24"/>
                <w:szCs w:val="24"/>
                <w:lang w:val="en-US"/>
              </w:rPr>
              <w:t>-0,856</w:t>
            </w:r>
          </w:p>
        </w:tc>
        <w:tc>
          <w:tcPr>
            <w:tcW w:w="1274" w:type="dxa"/>
            <w:shd w:val="clear" w:color="auto" w:fill="auto"/>
            <w:vAlign w:val="center"/>
          </w:tcPr>
          <w:p w:rsidR="003B27BB" w:rsidRPr="00397A19" w:rsidRDefault="003B27BB" w:rsidP="006768D8">
            <w:pPr>
              <w:spacing w:line="240" w:lineRule="auto"/>
              <w:jc w:val="center"/>
              <w:rPr>
                <w:rFonts w:ascii="Times New Roman" w:hAnsi="Times New Roman"/>
                <w:sz w:val="24"/>
                <w:szCs w:val="24"/>
                <w:lang w:val="en-US"/>
              </w:rPr>
            </w:pPr>
            <w:r w:rsidRPr="00397A19">
              <w:rPr>
                <w:rFonts w:ascii="Times New Roman" w:hAnsi="Times New Roman"/>
                <w:sz w:val="24"/>
                <w:szCs w:val="24"/>
                <w:lang w:val="en-US"/>
              </w:rPr>
              <w:t>114,805</w:t>
            </w:r>
          </w:p>
        </w:tc>
      </w:tr>
      <w:tr w:rsidR="00351EFF" w:rsidRPr="00397A19" w:rsidTr="00A05601">
        <w:trPr>
          <w:trHeight w:val="753"/>
          <w:jc w:val="center"/>
        </w:trPr>
        <w:tc>
          <w:tcPr>
            <w:tcW w:w="1821" w:type="dxa"/>
            <w:vAlign w:val="center"/>
          </w:tcPr>
          <w:p w:rsidR="003B27BB" w:rsidRPr="00397A19" w:rsidRDefault="003B27BB" w:rsidP="00AC5E54">
            <w:pPr>
              <w:spacing w:line="240" w:lineRule="auto"/>
              <w:rPr>
                <w:rFonts w:ascii="Times New Roman" w:hAnsi="Times New Roman"/>
                <w:sz w:val="24"/>
                <w:szCs w:val="24"/>
              </w:rPr>
            </w:pPr>
            <w:r w:rsidRPr="00397A19">
              <w:rPr>
                <w:rFonts w:ascii="Times New Roman" w:hAnsi="Times New Roman"/>
                <w:sz w:val="24"/>
                <w:szCs w:val="24"/>
              </w:rPr>
              <w:t>Коммерческие расходы</w:t>
            </w:r>
          </w:p>
        </w:tc>
        <w:tc>
          <w:tcPr>
            <w:tcW w:w="1264" w:type="dxa"/>
            <w:vAlign w:val="center"/>
          </w:tcPr>
          <w:p w:rsidR="003B27BB" w:rsidRPr="00397A19" w:rsidRDefault="00A05601" w:rsidP="00AC5E54">
            <w:pPr>
              <w:spacing w:line="240" w:lineRule="auto"/>
              <w:jc w:val="center"/>
              <w:rPr>
                <w:rFonts w:ascii="Times New Roman" w:hAnsi="Times New Roman"/>
                <w:sz w:val="24"/>
                <w:szCs w:val="24"/>
              </w:rPr>
            </w:pPr>
            <w:r>
              <w:rPr>
                <w:rFonts w:ascii="Times New Roman" w:hAnsi="Times New Roman"/>
                <w:sz w:val="24"/>
                <w:szCs w:val="24"/>
              </w:rPr>
              <w:t>-</w:t>
            </w:r>
            <w:r w:rsidR="003B27BB" w:rsidRPr="00397A19">
              <w:rPr>
                <w:rFonts w:ascii="Times New Roman" w:hAnsi="Times New Roman"/>
                <w:sz w:val="24"/>
                <w:szCs w:val="24"/>
              </w:rPr>
              <w:t>587477</w:t>
            </w:r>
          </w:p>
        </w:tc>
        <w:tc>
          <w:tcPr>
            <w:tcW w:w="911"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9,74</w:t>
            </w:r>
          </w:p>
        </w:tc>
        <w:tc>
          <w:tcPr>
            <w:tcW w:w="1274"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674452</w:t>
            </w:r>
          </w:p>
        </w:tc>
        <w:tc>
          <w:tcPr>
            <w:tcW w:w="911"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9,61</w:t>
            </w:r>
          </w:p>
        </w:tc>
        <w:tc>
          <w:tcPr>
            <w:tcW w:w="1092"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+86975</w:t>
            </w:r>
          </w:p>
        </w:tc>
        <w:tc>
          <w:tcPr>
            <w:tcW w:w="911" w:type="dxa"/>
            <w:vAlign w:val="center"/>
          </w:tcPr>
          <w:p w:rsidR="003B27BB" w:rsidRPr="00397A19" w:rsidRDefault="006768D8" w:rsidP="00AC5E54">
            <w:pPr>
              <w:spacing w:line="240" w:lineRule="auto"/>
              <w:jc w:val="center"/>
              <w:rPr>
                <w:rFonts w:ascii="Times New Roman" w:hAnsi="Times New Roman"/>
                <w:sz w:val="24"/>
                <w:szCs w:val="24"/>
                <w:lang w:val="en-US"/>
              </w:rPr>
            </w:pPr>
            <w:r w:rsidRPr="00397A19">
              <w:rPr>
                <w:rFonts w:ascii="Times New Roman" w:hAnsi="Times New Roman"/>
                <w:sz w:val="24"/>
                <w:szCs w:val="24"/>
                <w:lang w:val="en-US"/>
              </w:rPr>
              <w:t>-0,13</w:t>
            </w:r>
          </w:p>
        </w:tc>
        <w:tc>
          <w:tcPr>
            <w:tcW w:w="1274" w:type="dxa"/>
            <w:shd w:val="clear" w:color="auto" w:fill="auto"/>
            <w:vAlign w:val="center"/>
          </w:tcPr>
          <w:p w:rsidR="003B27BB" w:rsidRPr="00397A19" w:rsidRDefault="003B27BB" w:rsidP="006768D8">
            <w:pPr>
              <w:spacing w:line="240" w:lineRule="auto"/>
              <w:jc w:val="center"/>
              <w:rPr>
                <w:rFonts w:ascii="Times New Roman" w:hAnsi="Times New Roman"/>
                <w:sz w:val="24"/>
                <w:szCs w:val="24"/>
                <w:lang w:val="en-US"/>
              </w:rPr>
            </w:pPr>
            <w:r w:rsidRPr="00397A19">
              <w:rPr>
                <w:rFonts w:ascii="Times New Roman" w:hAnsi="Times New Roman"/>
                <w:sz w:val="24"/>
                <w:szCs w:val="24"/>
                <w:lang w:val="en-US"/>
              </w:rPr>
              <w:t>114,805</w:t>
            </w:r>
          </w:p>
        </w:tc>
      </w:tr>
      <w:tr w:rsidR="00351EFF" w:rsidRPr="00397A19" w:rsidTr="00A05601">
        <w:trPr>
          <w:trHeight w:val="764"/>
          <w:jc w:val="center"/>
        </w:trPr>
        <w:tc>
          <w:tcPr>
            <w:tcW w:w="1821" w:type="dxa"/>
            <w:vAlign w:val="center"/>
          </w:tcPr>
          <w:p w:rsidR="003B27BB" w:rsidRPr="00397A19" w:rsidRDefault="003B27BB" w:rsidP="00AC5E54">
            <w:pPr>
              <w:spacing w:line="240" w:lineRule="auto"/>
              <w:rPr>
                <w:rFonts w:ascii="Times New Roman" w:hAnsi="Times New Roman"/>
                <w:sz w:val="24"/>
                <w:szCs w:val="24"/>
              </w:rPr>
            </w:pPr>
            <w:r w:rsidRPr="00397A19">
              <w:rPr>
                <w:rFonts w:ascii="Times New Roman" w:hAnsi="Times New Roman"/>
                <w:sz w:val="24"/>
                <w:szCs w:val="24"/>
              </w:rPr>
              <w:t>Управленчес</w:t>
            </w:r>
            <w:r w:rsidR="006768D8" w:rsidRPr="00397A19">
              <w:rPr>
                <w:rFonts w:ascii="Times New Roman" w:hAnsi="Times New Roman"/>
                <w:sz w:val="24"/>
                <w:szCs w:val="24"/>
              </w:rPr>
              <w:t>-</w:t>
            </w:r>
            <w:r w:rsidRPr="00397A19">
              <w:rPr>
                <w:rFonts w:ascii="Times New Roman" w:hAnsi="Times New Roman"/>
                <w:sz w:val="24"/>
                <w:szCs w:val="24"/>
              </w:rPr>
              <w:t>кие расходы</w:t>
            </w:r>
          </w:p>
        </w:tc>
        <w:tc>
          <w:tcPr>
            <w:tcW w:w="1264" w:type="dxa"/>
            <w:vAlign w:val="center"/>
          </w:tcPr>
          <w:p w:rsidR="003B27BB" w:rsidRPr="00397A19" w:rsidRDefault="00A05601" w:rsidP="00AC5E54">
            <w:pPr>
              <w:spacing w:line="240" w:lineRule="auto"/>
              <w:jc w:val="center"/>
              <w:rPr>
                <w:rFonts w:ascii="Times New Roman" w:hAnsi="Times New Roman"/>
                <w:sz w:val="24"/>
                <w:szCs w:val="24"/>
              </w:rPr>
            </w:pPr>
            <w:r>
              <w:rPr>
                <w:rFonts w:ascii="Times New Roman" w:hAnsi="Times New Roman"/>
                <w:sz w:val="24"/>
                <w:szCs w:val="24"/>
              </w:rPr>
              <w:t>-</w:t>
            </w:r>
            <w:r w:rsidR="003B27BB" w:rsidRPr="00397A19">
              <w:rPr>
                <w:rFonts w:ascii="Times New Roman" w:hAnsi="Times New Roman"/>
                <w:sz w:val="24"/>
                <w:szCs w:val="24"/>
              </w:rPr>
              <w:t>908544</w:t>
            </w:r>
          </w:p>
        </w:tc>
        <w:tc>
          <w:tcPr>
            <w:tcW w:w="911"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15,09</w:t>
            </w:r>
          </w:p>
        </w:tc>
        <w:tc>
          <w:tcPr>
            <w:tcW w:w="1274"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1038549</w:t>
            </w:r>
          </w:p>
        </w:tc>
        <w:tc>
          <w:tcPr>
            <w:tcW w:w="911"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14,8</w:t>
            </w:r>
          </w:p>
        </w:tc>
        <w:tc>
          <w:tcPr>
            <w:tcW w:w="1092"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+130005</w:t>
            </w:r>
          </w:p>
        </w:tc>
        <w:tc>
          <w:tcPr>
            <w:tcW w:w="911" w:type="dxa"/>
            <w:vAlign w:val="center"/>
          </w:tcPr>
          <w:p w:rsidR="003B27BB" w:rsidRPr="00397A19" w:rsidRDefault="006768D8" w:rsidP="00AC5E54">
            <w:pPr>
              <w:spacing w:line="240" w:lineRule="auto"/>
              <w:jc w:val="center"/>
              <w:rPr>
                <w:rFonts w:ascii="Times New Roman" w:hAnsi="Times New Roman"/>
                <w:sz w:val="24"/>
                <w:szCs w:val="24"/>
                <w:lang w:val="en-US"/>
              </w:rPr>
            </w:pPr>
            <w:r w:rsidRPr="00397A19">
              <w:rPr>
                <w:rFonts w:ascii="Times New Roman" w:hAnsi="Times New Roman"/>
                <w:sz w:val="24"/>
                <w:szCs w:val="24"/>
                <w:lang w:val="en-US"/>
              </w:rPr>
              <w:t>-0,29</w:t>
            </w:r>
          </w:p>
        </w:tc>
        <w:tc>
          <w:tcPr>
            <w:tcW w:w="1274" w:type="dxa"/>
            <w:shd w:val="clear" w:color="auto" w:fill="auto"/>
            <w:vAlign w:val="center"/>
          </w:tcPr>
          <w:p w:rsidR="003B27BB" w:rsidRPr="00397A19" w:rsidRDefault="003B27BB" w:rsidP="006768D8">
            <w:pPr>
              <w:spacing w:line="240" w:lineRule="auto"/>
              <w:jc w:val="center"/>
              <w:rPr>
                <w:rFonts w:ascii="Times New Roman" w:hAnsi="Times New Roman"/>
                <w:sz w:val="24"/>
                <w:szCs w:val="24"/>
                <w:lang w:val="en-US"/>
              </w:rPr>
            </w:pPr>
            <w:r w:rsidRPr="00397A19">
              <w:rPr>
                <w:rFonts w:ascii="Times New Roman" w:hAnsi="Times New Roman"/>
                <w:sz w:val="24"/>
                <w:szCs w:val="24"/>
                <w:lang w:val="en-US"/>
              </w:rPr>
              <w:t>114,309</w:t>
            </w:r>
          </w:p>
        </w:tc>
      </w:tr>
      <w:tr w:rsidR="00351EFF" w:rsidRPr="00397A19" w:rsidTr="00A05601">
        <w:trPr>
          <w:trHeight w:val="753"/>
          <w:jc w:val="center"/>
        </w:trPr>
        <w:tc>
          <w:tcPr>
            <w:tcW w:w="1821" w:type="dxa"/>
            <w:vAlign w:val="center"/>
          </w:tcPr>
          <w:p w:rsidR="003B27BB" w:rsidRPr="00397A19" w:rsidRDefault="003B27BB" w:rsidP="00AC5E54">
            <w:pPr>
              <w:spacing w:line="240" w:lineRule="auto"/>
              <w:rPr>
                <w:rFonts w:ascii="Times New Roman" w:hAnsi="Times New Roman"/>
                <w:sz w:val="24"/>
                <w:szCs w:val="24"/>
              </w:rPr>
            </w:pPr>
            <w:r w:rsidRPr="00397A19">
              <w:rPr>
                <w:rFonts w:ascii="Times New Roman" w:hAnsi="Times New Roman"/>
                <w:sz w:val="24"/>
                <w:szCs w:val="24"/>
              </w:rPr>
              <w:t>Проценты к уплате</w:t>
            </w:r>
          </w:p>
        </w:tc>
        <w:tc>
          <w:tcPr>
            <w:tcW w:w="1264" w:type="dxa"/>
            <w:vAlign w:val="center"/>
          </w:tcPr>
          <w:p w:rsidR="003B27BB" w:rsidRPr="00397A19" w:rsidRDefault="00A05601" w:rsidP="00AC5E54">
            <w:pPr>
              <w:spacing w:line="240" w:lineRule="auto"/>
              <w:jc w:val="center"/>
              <w:rPr>
                <w:rFonts w:ascii="Times New Roman" w:hAnsi="Times New Roman"/>
                <w:sz w:val="24"/>
                <w:szCs w:val="24"/>
              </w:rPr>
            </w:pPr>
            <w:r>
              <w:rPr>
                <w:rFonts w:ascii="Times New Roman" w:hAnsi="Times New Roman"/>
                <w:sz w:val="24"/>
                <w:szCs w:val="24"/>
              </w:rPr>
              <w:t>-</w:t>
            </w:r>
            <w:r w:rsidR="003B27BB" w:rsidRPr="00397A19">
              <w:rPr>
                <w:rFonts w:ascii="Times New Roman" w:hAnsi="Times New Roman"/>
                <w:sz w:val="24"/>
                <w:szCs w:val="24"/>
              </w:rPr>
              <w:t>203145</w:t>
            </w:r>
          </w:p>
        </w:tc>
        <w:tc>
          <w:tcPr>
            <w:tcW w:w="911"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3,37</w:t>
            </w:r>
          </w:p>
        </w:tc>
        <w:tc>
          <w:tcPr>
            <w:tcW w:w="1274"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165522</w:t>
            </w:r>
          </w:p>
        </w:tc>
        <w:tc>
          <w:tcPr>
            <w:tcW w:w="911"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2,36</w:t>
            </w:r>
          </w:p>
        </w:tc>
        <w:tc>
          <w:tcPr>
            <w:tcW w:w="1092"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-37623</w:t>
            </w:r>
          </w:p>
        </w:tc>
        <w:tc>
          <w:tcPr>
            <w:tcW w:w="911" w:type="dxa"/>
            <w:vAlign w:val="center"/>
          </w:tcPr>
          <w:p w:rsidR="003B27BB" w:rsidRPr="00397A19" w:rsidRDefault="006768D8" w:rsidP="00AC5E54">
            <w:pPr>
              <w:spacing w:line="240" w:lineRule="auto"/>
              <w:jc w:val="center"/>
              <w:rPr>
                <w:rFonts w:ascii="Times New Roman" w:hAnsi="Times New Roman"/>
                <w:sz w:val="24"/>
                <w:szCs w:val="24"/>
                <w:lang w:val="en-US"/>
              </w:rPr>
            </w:pPr>
            <w:r w:rsidRPr="00397A19">
              <w:rPr>
                <w:rFonts w:ascii="Times New Roman" w:hAnsi="Times New Roman"/>
                <w:sz w:val="24"/>
                <w:szCs w:val="24"/>
                <w:lang w:val="en-US"/>
              </w:rPr>
              <w:t>-1,01</w:t>
            </w:r>
          </w:p>
        </w:tc>
        <w:tc>
          <w:tcPr>
            <w:tcW w:w="1274" w:type="dxa"/>
            <w:shd w:val="clear" w:color="auto" w:fill="auto"/>
            <w:vAlign w:val="center"/>
          </w:tcPr>
          <w:p w:rsidR="003B27BB" w:rsidRPr="00397A19" w:rsidRDefault="003B27BB" w:rsidP="006768D8">
            <w:pPr>
              <w:spacing w:line="240" w:lineRule="auto"/>
              <w:jc w:val="center"/>
              <w:rPr>
                <w:rFonts w:ascii="Times New Roman" w:hAnsi="Times New Roman"/>
                <w:sz w:val="24"/>
                <w:szCs w:val="24"/>
                <w:lang w:val="en-US"/>
              </w:rPr>
            </w:pPr>
            <w:r w:rsidRPr="00397A19">
              <w:rPr>
                <w:rFonts w:ascii="Times New Roman" w:hAnsi="Times New Roman"/>
                <w:sz w:val="24"/>
                <w:szCs w:val="24"/>
                <w:lang w:val="en-US"/>
              </w:rPr>
              <w:t>81,480</w:t>
            </w:r>
          </w:p>
        </w:tc>
      </w:tr>
      <w:tr w:rsidR="00351EFF" w:rsidRPr="00397A19" w:rsidTr="00A05601">
        <w:trPr>
          <w:trHeight w:val="753"/>
          <w:jc w:val="center"/>
        </w:trPr>
        <w:tc>
          <w:tcPr>
            <w:tcW w:w="1821" w:type="dxa"/>
            <w:vAlign w:val="center"/>
          </w:tcPr>
          <w:p w:rsidR="003B27BB" w:rsidRPr="00397A19" w:rsidRDefault="003B27BB" w:rsidP="00AC5E54">
            <w:pPr>
              <w:spacing w:line="240" w:lineRule="auto"/>
              <w:rPr>
                <w:rFonts w:ascii="Times New Roman" w:hAnsi="Times New Roman"/>
                <w:sz w:val="24"/>
                <w:szCs w:val="24"/>
              </w:rPr>
            </w:pPr>
            <w:r w:rsidRPr="00397A19">
              <w:rPr>
                <w:rFonts w:ascii="Times New Roman" w:hAnsi="Times New Roman"/>
                <w:sz w:val="24"/>
                <w:szCs w:val="24"/>
              </w:rPr>
              <w:t>Прочие расходы</w:t>
            </w:r>
          </w:p>
        </w:tc>
        <w:tc>
          <w:tcPr>
            <w:tcW w:w="1264" w:type="dxa"/>
            <w:vAlign w:val="center"/>
          </w:tcPr>
          <w:p w:rsidR="003B27BB" w:rsidRPr="00397A19" w:rsidRDefault="00A05601" w:rsidP="00AC5E54">
            <w:pPr>
              <w:spacing w:line="240" w:lineRule="auto"/>
              <w:jc w:val="center"/>
              <w:rPr>
                <w:rFonts w:ascii="Times New Roman" w:hAnsi="Times New Roman"/>
                <w:sz w:val="24"/>
                <w:szCs w:val="24"/>
                <w:lang w:val="en-US"/>
              </w:rPr>
            </w:pPr>
            <w:r>
              <w:rPr>
                <w:rFonts w:ascii="Times New Roman" w:hAnsi="Times New Roman"/>
                <w:sz w:val="24"/>
                <w:szCs w:val="24"/>
              </w:rPr>
              <w:t>-</w:t>
            </w:r>
            <w:r w:rsidR="003B27BB" w:rsidRPr="00397A19">
              <w:rPr>
                <w:rFonts w:ascii="Times New Roman" w:hAnsi="Times New Roman"/>
                <w:sz w:val="24"/>
                <w:szCs w:val="24"/>
                <w:lang w:val="en-US"/>
              </w:rPr>
              <w:t>153070</w:t>
            </w:r>
          </w:p>
        </w:tc>
        <w:tc>
          <w:tcPr>
            <w:tcW w:w="911" w:type="dxa"/>
            <w:vAlign w:val="center"/>
          </w:tcPr>
          <w:p w:rsidR="003B27BB" w:rsidRPr="00397A19" w:rsidRDefault="003B27BB" w:rsidP="00AC5E54">
            <w:pPr>
              <w:spacing w:line="240" w:lineRule="auto"/>
              <w:jc w:val="center"/>
              <w:rPr>
                <w:rFonts w:ascii="Times New Roman" w:hAnsi="Times New Roman"/>
                <w:sz w:val="24"/>
                <w:szCs w:val="24"/>
                <w:lang w:val="en-US"/>
              </w:rPr>
            </w:pPr>
            <w:r w:rsidRPr="00397A19">
              <w:rPr>
                <w:rFonts w:ascii="Times New Roman" w:hAnsi="Times New Roman"/>
                <w:sz w:val="24"/>
                <w:szCs w:val="24"/>
              </w:rPr>
              <w:t>2,5</w:t>
            </w:r>
            <w:r w:rsidRPr="00397A19">
              <w:rPr>
                <w:rFonts w:ascii="Times New Roman" w:hAnsi="Times New Roman"/>
                <w:sz w:val="24"/>
                <w:szCs w:val="24"/>
                <w:lang w:val="en-US"/>
              </w:rPr>
              <w:t>37</w:t>
            </w:r>
          </w:p>
        </w:tc>
        <w:tc>
          <w:tcPr>
            <w:tcW w:w="1274"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334922</w:t>
            </w:r>
          </w:p>
        </w:tc>
        <w:tc>
          <w:tcPr>
            <w:tcW w:w="911"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4,77</w:t>
            </w:r>
          </w:p>
        </w:tc>
        <w:tc>
          <w:tcPr>
            <w:tcW w:w="1092"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+181852</w:t>
            </w:r>
          </w:p>
        </w:tc>
        <w:tc>
          <w:tcPr>
            <w:tcW w:w="911" w:type="dxa"/>
            <w:vAlign w:val="center"/>
          </w:tcPr>
          <w:p w:rsidR="003B27BB" w:rsidRPr="00397A19" w:rsidRDefault="006768D8" w:rsidP="00AC5E54">
            <w:pPr>
              <w:spacing w:line="240" w:lineRule="auto"/>
              <w:jc w:val="center"/>
              <w:rPr>
                <w:rFonts w:ascii="Times New Roman" w:hAnsi="Times New Roman"/>
                <w:sz w:val="24"/>
                <w:szCs w:val="24"/>
                <w:lang w:val="en-US"/>
              </w:rPr>
            </w:pPr>
            <w:r w:rsidRPr="00397A19">
              <w:rPr>
                <w:rFonts w:ascii="Times New Roman" w:hAnsi="Times New Roman"/>
                <w:sz w:val="24"/>
                <w:szCs w:val="24"/>
                <w:lang w:val="en-US"/>
              </w:rPr>
              <w:t>2,233</w:t>
            </w:r>
          </w:p>
        </w:tc>
        <w:tc>
          <w:tcPr>
            <w:tcW w:w="1274" w:type="dxa"/>
            <w:shd w:val="clear" w:color="auto" w:fill="auto"/>
            <w:vAlign w:val="center"/>
          </w:tcPr>
          <w:p w:rsidR="003B27BB" w:rsidRPr="00397A19" w:rsidRDefault="003B27BB" w:rsidP="006768D8">
            <w:pPr>
              <w:spacing w:line="240" w:lineRule="auto"/>
              <w:jc w:val="center"/>
              <w:rPr>
                <w:rFonts w:ascii="Times New Roman" w:hAnsi="Times New Roman"/>
                <w:sz w:val="24"/>
                <w:szCs w:val="24"/>
                <w:lang w:val="en-US"/>
              </w:rPr>
            </w:pPr>
            <w:r w:rsidRPr="00397A19">
              <w:rPr>
                <w:rFonts w:ascii="Times New Roman" w:hAnsi="Times New Roman"/>
                <w:sz w:val="24"/>
                <w:szCs w:val="24"/>
                <w:lang w:val="en-US"/>
              </w:rPr>
              <w:t>218,803</w:t>
            </w:r>
          </w:p>
        </w:tc>
      </w:tr>
      <w:tr w:rsidR="00351EFF" w:rsidRPr="00397A19" w:rsidTr="00A05601">
        <w:trPr>
          <w:trHeight w:val="753"/>
          <w:jc w:val="center"/>
        </w:trPr>
        <w:tc>
          <w:tcPr>
            <w:tcW w:w="1821" w:type="dxa"/>
            <w:vAlign w:val="center"/>
          </w:tcPr>
          <w:p w:rsidR="003B27BB" w:rsidRPr="00397A19" w:rsidRDefault="003B27BB" w:rsidP="00AC5E54">
            <w:pPr>
              <w:spacing w:line="240" w:lineRule="auto"/>
              <w:rPr>
                <w:rFonts w:ascii="Times New Roman" w:hAnsi="Times New Roman"/>
                <w:b/>
                <w:sz w:val="24"/>
                <w:szCs w:val="24"/>
              </w:rPr>
            </w:pPr>
            <w:r w:rsidRPr="00397A19">
              <w:rPr>
                <w:rFonts w:ascii="Times New Roman" w:hAnsi="Times New Roman"/>
                <w:b/>
                <w:sz w:val="24"/>
                <w:szCs w:val="24"/>
              </w:rPr>
              <w:t>Всего расходов</w:t>
            </w:r>
          </w:p>
        </w:tc>
        <w:tc>
          <w:tcPr>
            <w:tcW w:w="1264" w:type="dxa"/>
            <w:vAlign w:val="center"/>
          </w:tcPr>
          <w:p w:rsidR="003B27BB" w:rsidRPr="00397A19" w:rsidRDefault="00A05601" w:rsidP="00A05601">
            <w:pPr>
              <w:spacing w:line="240" w:lineRule="auto"/>
              <w:ind w:left="-262" w:firstLine="262"/>
              <w:jc w:val="center"/>
              <w:rPr>
                <w:rFonts w:ascii="Times New Roman" w:hAnsi="Times New Roman"/>
                <w:b/>
                <w:sz w:val="24"/>
                <w:szCs w:val="24"/>
              </w:rPr>
            </w:pPr>
            <w:r>
              <w:rPr>
                <w:rFonts w:ascii="Times New Roman" w:hAnsi="Times New Roman"/>
                <w:b/>
                <w:sz w:val="24"/>
                <w:szCs w:val="24"/>
              </w:rPr>
              <w:t>-</w:t>
            </w:r>
            <w:r w:rsidR="003B27BB" w:rsidRPr="00397A19">
              <w:rPr>
                <w:rFonts w:ascii="Times New Roman" w:hAnsi="Times New Roman"/>
                <w:b/>
                <w:sz w:val="24"/>
                <w:szCs w:val="24"/>
              </w:rPr>
              <w:t>6034615</w:t>
            </w:r>
          </w:p>
        </w:tc>
        <w:tc>
          <w:tcPr>
            <w:tcW w:w="911" w:type="dxa"/>
            <w:vAlign w:val="center"/>
          </w:tcPr>
          <w:p w:rsidR="003B27BB" w:rsidRPr="00397A19" w:rsidRDefault="003B27BB" w:rsidP="00AC5E54">
            <w:pPr>
              <w:spacing w:line="240" w:lineRule="auto"/>
              <w:jc w:val="center"/>
              <w:rPr>
                <w:rFonts w:ascii="Times New Roman" w:hAnsi="Times New Roman"/>
                <w:b/>
                <w:sz w:val="24"/>
                <w:szCs w:val="24"/>
              </w:rPr>
            </w:pPr>
            <w:r w:rsidRPr="00397A19">
              <w:rPr>
                <w:rFonts w:ascii="Times New Roman" w:hAnsi="Times New Roman"/>
                <w:b/>
                <w:sz w:val="24"/>
                <w:szCs w:val="24"/>
              </w:rPr>
              <w:t>100</w:t>
            </w:r>
          </w:p>
        </w:tc>
        <w:tc>
          <w:tcPr>
            <w:tcW w:w="1274" w:type="dxa"/>
            <w:vAlign w:val="center"/>
          </w:tcPr>
          <w:p w:rsidR="003B27BB" w:rsidRPr="00397A19" w:rsidRDefault="003B27BB" w:rsidP="00AC5E54">
            <w:pPr>
              <w:spacing w:line="240" w:lineRule="auto"/>
              <w:jc w:val="center"/>
              <w:rPr>
                <w:rFonts w:ascii="Times New Roman" w:hAnsi="Times New Roman"/>
                <w:b/>
                <w:sz w:val="24"/>
                <w:szCs w:val="24"/>
              </w:rPr>
            </w:pPr>
            <w:r w:rsidRPr="00397A19">
              <w:rPr>
                <w:rFonts w:ascii="Times New Roman" w:hAnsi="Times New Roman"/>
                <w:b/>
                <w:sz w:val="24"/>
                <w:szCs w:val="24"/>
              </w:rPr>
              <w:t>7015020</w:t>
            </w:r>
          </w:p>
        </w:tc>
        <w:tc>
          <w:tcPr>
            <w:tcW w:w="911" w:type="dxa"/>
            <w:vAlign w:val="center"/>
          </w:tcPr>
          <w:p w:rsidR="003B27BB" w:rsidRPr="00397A19" w:rsidRDefault="003B27BB" w:rsidP="00AC5E54">
            <w:pPr>
              <w:spacing w:line="240" w:lineRule="auto"/>
              <w:jc w:val="center"/>
              <w:rPr>
                <w:rFonts w:ascii="Times New Roman" w:hAnsi="Times New Roman"/>
                <w:b/>
                <w:sz w:val="24"/>
                <w:szCs w:val="24"/>
              </w:rPr>
            </w:pPr>
            <w:r w:rsidRPr="00397A19">
              <w:rPr>
                <w:rFonts w:ascii="Times New Roman" w:hAnsi="Times New Roman"/>
                <w:b/>
                <w:sz w:val="24"/>
                <w:szCs w:val="24"/>
              </w:rPr>
              <w:t>100</w:t>
            </w:r>
          </w:p>
        </w:tc>
        <w:tc>
          <w:tcPr>
            <w:tcW w:w="1092" w:type="dxa"/>
            <w:vAlign w:val="center"/>
          </w:tcPr>
          <w:p w:rsidR="003B27BB" w:rsidRPr="00397A19" w:rsidRDefault="003B27BB" w:rsidP="00AC5E54">
            <w:pPr>
              <w:spacing w:line="240" w:lineRule="auto"/>
              <w:jc w:val="center"/>
              <w:rPr>
                <w:rFonts w:ascii="Times New Roman" w:hAnsi="Times New Roman"/>
                <w:b/>
                <w:sz w:val="24"/>
                <w:szCs w:val="24"/>
              </w:rPr>
            </w:pPr>
            <w:r w:rsidRPr="00397A19">
              <w:rPr>
                <w:rFonts w:ascii="Times New Roman" w:hAnsi="Times New Roman"/>
                <w:b/>
                <w:sz w:val="24"/>
                <w:szCs w:val="24"/>
              </w:rPr>
              <w:t>+980405</w:t>
            </w:r>
          </w:p>
        </w:tc>
        <w:tc>
          <w:tcPr>
            <w:tcW w:w="911" w:type="dxa"/>
            <w:vAlign w:val="center"/>
          </w:tcPr>
          <w:p w:rsidR="003B27BB" w:rsidRPr="00397A19" w:rsidRDefault="006768D8" w:rsidP="00AC5E54">
            <w:pPr>
              <w:spacing w:line="240" w:lineRule="auto"/>
              <w:jc w:val="center"/>
              <w:rPr>
                <w:rFonts w:ascii="Times New Roman" w:hAnsi="Times New Roman"/>
                <w:b/>
                <w:sz w:val="24"/>
                <w:szCs w:val="24"/>
                <w:lang w:val="en-US"/>
              </w:rPr>
            </w:pPr>
            <w:r w:rsidRPr="00397A19">
              <w:rPr>
                <w:rFonts w:ascii="Times New Roman" w:hAnsi="Times New Roman"/>
                <w:b/>
                <w:sz w:val="24"/>
                <w:szCs w:val="24"/>
                <w:lang w:val="en-US"/>
              </w:rPr>
              <w:t>X</w:t>
            </w:r>
          </w:p>
        </w:tc>
        <w:tc>
          <w:tcPr>
            <w:tcW w:w="1274" w:type="dxa"/>
            <w:shd w:val="clear" w:color="auto" w:fill="auto"/>
            <w:vAlign w:val="center"/>
          </w:tcPr>
          <w:p w:rsidR="003B27BB" w:rsidRPr="00A05601" w:rsidRDefault="00A05601" w:rsidP="006768D8">
            <w:pPr>
              <w:spacing w:line="240" w:lineRule="auto"/>
              <w:jc w:val="center"/>
              <w:rPr>
                <w:rFonts w:ascii="Times New Roman" w:hAnsi="Times New Roman"/>
                <w:b/>
                <w:sz w:val="24"/>
                <w:szCs w:val="24"/>
              </w:rPr>
            </w:pPr>
            <w:r>
              <w:rPr>
                <w:rFonts w:ascii="Times New Roman" w:hAnsi="Times New Roman"/>
                <w:b/>
                <w:sz w:val="24"/>
                <w:szCs w:val="24"/>
                <w:lang w:val="en-US"/>
              </w:rPr>
              <w:t>116,2</w:t>
            </w:r>
            <w:r>
              <w:rPr>
                <w:rFonts w:ascii="Times New Roman" w:hAnsi="Times New Roman"/>
                <w:b/>
                <w:sz w:val="24"/>
                <w:szCs w:val="24"/>
              </w:rPr>
              <w:t>5</w:t>
            </w:r>
          </w:p>
        </w:tc>
      </w:tr>
      <w:tr w:rsidR="00351EFF" w:rsidRPr="00397A19" w:rsidTr="00A05601">
        <w:trPr>
          <w:trHeight w:val="1669"/>
          <w:jc w:val="center"/>
        </w:trPr>
        <w:tc>
          <w:tcPr>
            <w:tcW w:w="1821" w:type="dxa"/>
            <w:vAlign w:val="center"/>
          </w:tcPr>
          <w:p w:rsidR="003B27BB" w:rsidRPr="00397A19" w:rsidRDefault="003B27BB" w:rsidP="00AC5E54">
            <w:pPr>
              <w:spacing w:line="240" w:lineRule="auto"/>
              <w:rPr>
                <w:rFonts w:ascii="Times New Roman" w:hAnsi="Times New Roman"/>
                <w:sz w:val="24"/>
                <w:szCs w:val="24"/>
              </w:rPr>
            </w:pPr>
            <w:r w:rsidRPr="00397A19">
              <w:rPr>
                <w:rFonts w:ascii="Times New Roman" w:hAnsi="Times New Roman"/>
                <w:sz w:val="24"/>
                <w:szCs w:val="24"/>
              </w:rPr>
              <w:t>Превышение доходов над расходами (прибыль до налогообложе</w:t>
            </w:r>
            <w:r w:rsidR="006768D8" w:rsidRPr="00397A19">
              <w:rPr>
                <w:rFonts w:ascii="Times New Roman" w:hAnsi="Times New Roman"/>
                <w:sz w:val="24"/>
                <w:szCs w:val="24"/>
              </w:rPr>
              <w:t>-</w:t>
            </w:r>
            <w:r w:rsidRPr="00397A19">
              <w:rPr>
                <w:rFonts w:ascii="Times New Roman" w:hAnsi="Times New Roman"/>
                <w:sz w:val="24"/>
                <w:szCs w:val="24"/>
              </w:rPr>
              <w:t>ния)</w:t>
            </w:r>
          </w:p>
        </w:tc>
        <w:tc>
          <w:tcPr>
            <w:tcW w:w="1264" w:type="dxa"/>
            <w:vAlign w:val="center"/>
          </w:tcPr>
          <w:p w:rsidR="003B27BB" w:rsidRPr="00A05601" w:rsidRDefault="006768D8" w:rsidP="00AC5E54">
            <w:pPr>
              <w:spacing w:line="240" w:lineRule="auto"/>
              <w:jc w:val="center"/>
              <w:rPr>
                <w:rFonts w:ascii="Times New Roman" w:hAnsi="Times New Roman"/>
                <w:sz w:val="24"/>
                <w:szCs w:val="24"/>
              </w:rPr>
            </w:pPr>
            <w:r w:rsidRPr="00397A19">
              <w:rPr>
                <w:rFonts w:ascii="Times New Roman" w:hAnsi="Times New Roman"/>
                <w:sz w:val="24"/>
                <w:szCs w:val="24"/>
                <w:lang w:val="en-US"/>
              </w:rPr>
              <w:t>1,04</w:t>
            </w:r>
          </w:p>
        </w:tc>
        <w:tc>
          <w:tcPr>
            <w:tcW w:w="911" w:type="dxa"/>
            <w:vAlign w:val="center"/>
          </w:tcPr>
          <w:p w:rsidR="003B27BB" w:rsidRPr="00397A19" w:rsidRDefault="003B27BB" w:rsidP="00AC5E54">
            <w:pPr>
              <w:spacing w:line="240" w:lineRule="auto"/>
              <w:jc w:val="center"/>
              <w:rPr>
                <w:rFonts w:ascii="Times New Roman" w:hAnsi="Times New Roman"/>
                <w:sz w:val="24"/>
                <w:szCs w:val="24"/>
              </w:rPr>
            </w:pPr>
            <w:r w:rsidRPr="00397A19">
              <w:rPr>
                <w:rFonts w:ascii="Times New Roman" w:hAnsi="Times New Roman"/>
                <w:sz w:val="24"/>
                <w:szCs w:val="24"/>
              </w:rPr>
              <w:t>Х</w:t>
            </w:r>
          </w:p>
        </w:tc>
        <w:tc>
          <w:tcPr>
            <w:tcW w:w="1274" w:type="dxa"/>
            <w:vAlign w:val="center"/>
          </w:tcPr>
          <w:p w:rsidR="003B27BB" w:rsidRPr="00397A19" w:rsidRDefault="00A05601" w:rsidP="00A05601">
            <w:pPr>
              <w:spacing w:line="240" w:lineRule="auto"/>
              <w:jc w:val="center"/>
              <w:rPr>
                <w:rFonts w:ascii="Times New Roman" w:hAnsi="Times New Roman"/>
                <w:sz w:val="24"/>
                <w:szCs w:val="24"/>
                <w:lang w:val="en-US"/>
              </w:rPr>
            </w:pPr>
            <w:r>
              <w:rPr>
                <w:rFonts w:ascii="Times New Roman" w:hAnsi="Times New Roman"/>
                <w:sz w:val="24"/>
                <w:szCs w:val="24"/>
                <w:lang w:val="en-US"/>
              </w:rPr>
              <w:t>1,0</w:t>
            </w:r>
            <w:r>
              <w:rPr>
                <w:rFonts w:ascii="Times New Roman" w:hAnsi="Times New Roman"/>
                <w:sz w:val="24"/>
                <w:szCs w:val="24"/>
              </w:rPr>
              <w:t>4</w:t>
            </w:r>
          </w:p>
        </w:tc>
        <w:tc>
          <w:tcPr>
            <w:tcW w:w="911" w:type="dxa"/>
            <w:vAlign w:val="center"/>
          </w:tcPr>
          <w:p w:rsidR="003B27BB" w:rsidRPr="00397A19" w:rsidRDefault="003B27BB" w:rsidP="00351EFF">
            <w:pPr>
              <w:spacing w:line="240" w:lineRule="auto"/>
              <w:jc w:val="center"/>
              <w:rPr>
                <w:rFonts w:ascii="Times New Roman" w:hAnsi="Times New Roman"/>
                <w:sz w:val="24"/>
                <w:szCs w:val="24"/>
              </w:rPr>
            </w:pPr>
            <w:r w:rsidRPr="00397A19">
              <w:rPr>
                <w:rFonts w:ascii="Times New Roman" w:hAnsi="Times New Roman"/>
                <w:sz w:val="24"/>
                <w:szCs w:val="24"/>
              </w:rPr>
              <w:t>Х</w:t>
            </w:r>
          </w:p>
        </w:tc>
        <w:tc>
          <w:tcPr>
            <w:tcW w:w="1092" w:type="dxa"/>
            <w:vAlign w:val="center"/>
          </w:tcPr>
          <w:p w:rsidR="003B27BB" w:rsidRPr="00A05601" w:rsidRDefault="00A05601" w:rsidP="00351EFF">
            <w:pPr>
              <w:spacing w:line="240" w:lineRule="auto"/>
              <w:jc w:val="center"/>
              <w:rPr>
                <w:rFonts w:ascii="Times New Roman" w:hAnsi="Times New Roman"/>
                <w:sz w:val="24"/>
                <w:szCs w:val="24"/>
              </w:rPr>
            </w:pPr>
            <w:r>
              <w:rPr>
                <w:rFonts w:ascii="Times New Roman" w:hAnsi="Times New Roman"/>
                <w:sz w:val="24"/>
                <w:szCs w:val="24"/>
              </w:rPr>
              <w:t>0</w:t>
            </w:r>
          </w:p>
        </w:tc>
        <w:tc>
          <w:tcPr>
            <w:tcW w:w="911" w:type="dxa"/>
            <w:vAlign w:val="center"/>
          </w:tcPr>
          <w:p w:rsidR="003B27BB" w:rsidRPr="00397A19" w:rsidRDefault="00351EFF" w:rsidP="00351EFF">
            <w:pPr>
              <w:spacing w:line="240" w:lineRule="auto"/>
              <w:rPr>
                <w:rFonts w:ascii="Times New Roman" w:hAnsi="Times New Roman"/>
                <w:sz w:val="24"/>
                <w:szCs w:val="24"/>
                <w:lang w:val="en-US"/>
              </w:rPr>
            </w:pPr>
            <w:r w:rsidRPr="00397A19">
              <w:rPr>
                <w:rFonts w:ascii="Times New Roman" w:hAnsi="Times New Roman"/>
                <w:sz w:val="24"/>
                <w:szCs w:val="24"/>
                <w:lang w:val="en-US"/>
              </w:rPr>
              <w:t xml:space="preserve">     X</w:t>
            </w:r>
          </w:p>
        </w:tc>
        <w:tc>
          <w:tcPr>
            <w:tcW w:w="1274" w:type="dxa"/>
            <w:shd w:val="clear" w:color="auto" w:fill="auto"/>
            <w:vAlign w:val="center"/>
          </w:tcPr>
          <w:p w:rsidR="003B27BB" w:rsidRPr="00A05601" w:rsidRDefault="00A05601" w:rsidP="00351EFF">
            <w:pPr>
              <w:spacing w:after="0" w:line="240" w:lineRule="auto"/>
              <w:jc w:val="center"/>
              <w:rPr>
                <w:rFonts w:ascii="Times New Roman" w:hAnsi="Times New Roman"/>
                <w:sz w:val="24"/>
                <w:szCs w:val="24"/>
              </w:rPr>
            </w:pPr>
            <w:r>
              <w:rPr>
                <w:rFonts w:ascii="Times New Roman" w:hAnsi="Times New Roman"/>
                <w:sz w:val="24"/>
                <w:szCs w:val="24"/>
              </w:rPr>
              <w:t>-0,06</w:t>
            </w:r>
          </w:p>
        </w:tc>
      </w:tr>
      <w:bookmarkEnd w:id="0"/>
    </w:tbl>
    <w:p w:rsidR="009C67B3" w:rsidRDefault="009C67B3" w:rsidP="00AC5E54">
      <w:pPr>
        <w:spacing w:after="0" w:line="240" w:lineRule="auto"/>
        <w:jc w:val="center"/>
        <w:rPr>
          <w:rFonts w:ascii="Times New Roman" w:hAnsi="Times New Roman"/>
          <w:b/>
          <w:sz w:val="28"/>
          <w:szCs w:val="28"/>
        </w:rPr>
      </w:pPr>
    </w:p>
    <w:p w:rsidR="00A05601" w:rsidRPr="00A05601" w:rsidRDefault="00A05601" w:rsidP="001C11AA">
      <w:pPr>
        <w:tabs>
          <w:tab w:val="left" w:pos="0"/>
        </w:tabs>
        <w:spacing w:after="0" w:line="360" w:lineRule="auto"/>
        <w:ind w:firstLine="567"/>
        <w:jc w:val="both"/>
        <w:rPr>
          <w:rFonts w:ascii="Times New Roman" w:hAnsi="Times New Roman"/>
          <w:sz w:val="28"/>
          <w:szCs w:val="28"/>
        </w:rPr>
      </w:pPr>
      <w:r w:rsidRPr="00A05601">
        <w:rPr>
          <w:rFonts w:ascii="Times New Roman" w:hAnsi="Times New Roman"/>
          <w:sz w:val="28"/>
          <w:szCs w:val="28"/>
        </w:rPr>
        <w:t>Превышение доходов над расходами, т.е. прибыль до налогообложения рассчитывается как разница между всей суммой доходов и всей суммой расходов:</w:t>
      </w:r>
    </w:p>
    <w:p w:rsidR="00A05601" w:rsidRPr="00A05601" w:rsidRDefault="00A05601" w:rsidP="001C11AA">
      <w:pPr>
        <w:pStyle w:val="10pt"/>
        <w:widowControl w:val="0"/>
        <w:tabs>
          <w:tab w:val="left" w:pos="0"/>
        </w:tabs>
        <w:spacing w:after="0" w:line="360" w:lineRule="auto"/>
        <w:ind w:firstLine="567"/>
        <w:rPr>
          <w:rFonts w:cs="Times New Roman"/>
          <w:spacing w:val="0"/>
          <w:sz w:val="28"/>
          <w:szCs w:val="28"/>
        </w:rPr>
      </w:pPr>
      <w:r w:rsidRPr="00A05601">
        <w:rPr>
          <w:rFonts w:cs="Times New Roman"/>
          <w:spacing w:val="0"/>
          <w:sz w:val="28"/>
          <w:szCs w:val="28"/>
        </w:rPr>
        <w:t>за прошлый год: 6 276 417 – 6 034 615 = 241 802 тыс.руб.</w:t>
      </w:r>
    </w:p>
    <w:p w:rsidR="00A05601" w:rsidRPr="00A05601" w:rsidRDefault="00A05601" w:rsidP="001C11AA">
      <w:pPr>
        <w:pStyle w:val="10pt"/>
        <w:widowControl w:val="0"/>
        <w:tabs>
          <w:tab w:val="left" w:pos="0"/>
        </w:tabs>
        <w:spacing w:after="0" w:line="360" w:lineRule="auto"/>
        <w:ind w:firstLine="567"/>
        <w:rPr>
          <w:rFonts w:cs="Times New Roman"/>
          <w:spacing w:val="0"/>
          <w:sz w:val="28"/>
          <w:szCs w:val="28"/>
        </w:rPr>
      </w:pPr>
      <w:r w:rsidRPr="00A05601">
        <w:rPr>
          <w:rFonts w:cs="Times New Roman"/>
          <w:spacing w:val="0"/>
          <w:sz w:val="28"/>
          <w:szCs w:val="28"/>
        </w:rPr>
        <w:t>за отчетный год: 7 291 898 - 7 015 020 = 276 878 тыс.руб.</w:t>
      </w:r>
    </w:p>
    <w:p w:rsidR="00A05601" w:rsidRPr="00A05601" w:rsidRDefault="00A05601" w:rsidP="001C11AA">
      <w:pPr>
        <w:pStyle w:val="10pt"/>
        <w:widowControl w:val="0"/>
        <w:tabs>
          <w:tab w:val="left" w:pos="0"/>
        </w:tabs>
        <w:spacing w:after="0" w:line="360" w:lineRule="auto"/>
        <w:ind w:firstLine="567"/>
        <w:rPr>
          <w:rFonts w:cs="Times New Roman"/>
          <w:spacing w:val="0"/>
          <w:sz w:val="28"/>
          <w:szCs w:val="28"/>
        </w:rPr>
      </w:pPr>
      <w:r w:rsidRPr="00A05601">
        <w:rPr>
          <w:rFonts w:cs="Times New Roman"/>
          <w:spacing w:val="0"/>
          <w:sz w:val="28"/>
          <w:szCs w:val="28"/>
        </w:rPr>
        <w:t>изменения: 276 878 - 241 802 = 35 076 тыс.руб.</w:t>
      </w:r>
    </w:p>
    <w:p w:rsidR="00A05601" w:rsidRPr="00A05601" w:rsidRDefault="00A05601" w:rsidP="001C11AA">
      <w:pPr>
        <w:pStyle w:val="10pt"/>
        <w:widowControl w:val="0"/>
        <w:tabs>
          <w:tab w:val="left" w:pos="0"/>
        </w:tabs>
        <w:spacing w:after="0" w:line="360" w:lineRule="auto"/>
        <w:ind w:firstLine="567"/>
        <w:rPr>
          <w:rFonts w:cs="Times New Roman"/>
          <w:spacing w:val="0"/>
          <w:sz w:val="28"/>
          <w:szCs w:val="28"/>
        </w:rPr>
      </w:pPr>
      <w:r w:rsidRPr="00A05601">
        <w:rPr>
          <w:rFonts w:cs="Times New Roman"/>
          <w:spacing w:val="0"/>
          <w:sz w:val="28"/>
          <w:szCs w:val="28"/>
        </w:rPr>
        <w:t>Коэффициент отношения доходов над расходами показывает, сколько приходится доходов в рублях на 1 руб. расходов:</w:t>
      </w:r>
    </w:p>
    <w:p w:rsidR="00A05601" w:rsidRPr="00A05601" w:rsidRDefault="00A05601" w:rsidP="001C11AA">
      <w:pPr>
        <w:pStyle w:val="10pt"/>
        <w:widowControl w:val="0"/>
        <w:tabs>
          <w:tab w:val="left" w:pos="0"/>
        </w:tabs>
        <w:spacing w:after="0" w:line="360" w:lineRule="auto"/>
        <w:ind w:firstLine="567"/>
        <w:rPr>
          <w:rFonts w:cs="Times New Roman"/>
          <w:spacing w:val="0"/>
          <w:sz w:val="28"/>
          <w:szCs w:val="28"/>
        </w:rPr>
      </w:pPr>
      <w:r w:rsidRPr="00A05601">
        <w:rPr>
          <w:rFonts w:cs="Times New Roman"/>
          <w:spacing w:val="0"/>
          <w:sz w:val="28"/>
          <w:szCs w:val="28"/>
        </w:rPr>
        <w:t>за прошлый год: 6 276 417 / 6 034 615 = 1,0401</w:t>
      </w:r>
    </w:p>
    <w:p w:rsidR="00A05601" w:rsidRPr="00A05601" w:rsidRDefault="00A05601" w:rsidP="001C11AA">
      <w:pPr>
        <w:pStyle w:val="10pt"/>
        <w:widowControl w:val="0"/>
        <w:tabs>
          <w:tab w:val="left" w:pos="0"/>
        </w:tabs>
        <w:spacing w:after="0" w:line="360" w:lineRule="auto"/>
        <w:ind w:firstLine="567"/>
        <w:rPr>
          <w:rFonts w:cs="Times New Roman"/>
          <w:spacing w:val="0"/>
          <w:sz w:val="28"/>
          <w:szCs w:val="28"/>
        </w:rPr>
      </w:pPr>
      <w:r w:rsidRPr="00A05601">
        <w:rPr>
          <w:rFonts w:cs="Times New Roman"/>
          <w:spacing w:val="0"/>
          <w:sz w:val="28"/>
          <w:szCs w:val="28"/>
        </w:rPr>
        <w:t>за отчетный год: 7 291 898 / 7 015 020 = 1,0395</w:t>
      </w:r>
    </w:p>
    <w:p w:rsidR="00A05601" w:rsidRPr="00A05601" w:rsidRDefault="00A05601" w:rsidP="001C11AA">
      <w:pPr>
        <w:pStyle w:val="10pt"/>
        <w:widowControl w:val="0"/>
        <w:tabs>
          <w:tab w:val="left" w:pos="0"/>
        </w:tabs>
        <w:spacing w:after="0" w:line="360" w:lineRule="auto"/>
        <w:ind w:firstLine="567"/>
        <w:rPr>
          <w:rFonts w:cs="Times New Roman"/>
          <w:spacing w:val="0"/>
          <w:sz w:val="28"/>
          <w:szCs w:val="28"/>
        </w:rPr>
      </w:pPr>
      <w:r w:rsidRPr="00A05601">
        <w:rPr>
          <w:rFonts w:cs="Times New Roman"/>
          <w:spacing w:val="0"/>
          <w:sz w:val="28"/>
          <w:szCs w:val="28"/>
        </w:rPr>
        <w:t>изменения: 1,0395 - 1,0401 =  - 0,0006.</w:t>
      </w:r>
    </w:p>
    <w:p w:rsidR="00A05601" w:rsidRPr="00A05601" w:rsidRDefault="00A05601" w:rsidP="00A05601">
      <w:pPr>
        <w:pStyle w:val="10pt"/>
        <w:widowControl w:val="0"/>
        <w:spacing w:after="0" w:line="360" w:lineRule="auto"/>
        <w:rPr>
          <w:rFonts w:cs="Times New Roman"/>
          <w:b/>
          <w:spacing w:val="0"/>
          <w:sz w:val="28"/>
          <w:szCs w:val="28"/>
          <w:u w:val="single"/>
        </w:rPr>
      </w:pPr>
      <w:r w:rsidRPr="00A05601">
        <w:rPr>
          <w:rFonts w:cs="Times New Roman"/>
          <w:b/>
          <w:spacing w:val="0"/>
          <w:sz w:val="28"/>
          <w:szCs w:val="28"/>
          <w:u w:val="single"/>
        </w:rPr>
        <w:t>Вывод:</w:t>
      </w:r>
    </w:p>
    <w:p w:rsidR="00A05601" w:rsidRPr="00A05601" w:rsidRDefault="00A05601" w:rsidP="00A05601">
      <w:pPr>
        <w:pStyle w:val="10pt"/>
        <w:widowControl w:val="0"/>
        <w:spacing w:after="0" w:line="360" w:lineRule="auto"/>
        <w:ind w:firstLine="705"/>
        <w:rPr>
          <w:rFonts w:cs="Times New Roman"/>
          <w:spacing w:val="0"/>
          <w:sz w:val="28"/>
          <w:szCs w:val="28"/>
        </w:rPr>
      </w:pPr>
      <w:r w:rsidRPr="00A05601">
        <w:rPr>
          <w:rFonts w:cs="Times New Roman"/>
          <w:spacing w:val="0"/>
          <w:sz w:val="28"/>
          <w:szCs w:val="28"/>
        </w:rPr>
        <w:t xml:space="preserve">В ходе анализа доходов, доходы по основному виду деятельности следует рассматривать как определяющий вид доходов, который при нормальных условиях деятельности должен занимать наибольший удельный вес в общей стоимости доходов. В отчетном году общая сумма доходов предприятия составила 7 291 898 тыс.руб., что на  </w:t>
      </w:r>
      <w:r w:rsidRPr="00A05601">
        <w:rPr>
          <w:rFonts w:cs="Times New Roman"/>
          <w:bCs/>
          <w:sz w:val="28"/>
          <w:szCs w:val="28"/>
        </w:rPr>
        <w:t>1 015 481</w:t>
      </w:r>
      <w:r w:rsidRPr="00A05601">
        <w:rPr>
          <w:rFonts w:cs="Times New Roman"/>
          <w:spacing w:val="0"/>
          <w:sz w:val="28"/>
          <w:szCs w:val="28"/>
        </w:rPr>
        <w:t xml:space="preserve"> тыс.руб. или на 16,18% больше, чем в прошлом году, что говорит об увеличении прибыли предприятия на 35 076 тыс. руб. или на 14,506% по сравнению с прошлым годом и что является положительным фактором в его работе. </w:t>
      </w:r>
    </w:p>
    <w:p w:rsidR="00A05601" w:rsidRPr="00A05601" w:rsidRDefault="00A05601" w:rsidP="00A05601">
      <w:pPr>
        <w:pStyle w:val="10pt"/>
        <w:widowControl w:val="0"/>
        <w:spacing w:after="0" w:line="360" w:lineRule="auto"/>
        <w:ind w:firstLine="705"/>
        <w:rPr>
          <w:rFonts w:cs="Times New Roman"/>
          <w:spacing w:val="0"/>
          <w:sz w:val="28"/>
          <w:szCs w:val="28"/>
        </w:rPr>
      </w:pPr>
      <w:r w:rsidRPr="00A05601">
        <w:rPr>
          <w:rFonts w:cs="Times New Roman"/>
          <w:spacing w:val="0"/>
          <w:sz w:val="28"/>
          <w:szCs w:val="28"/>
        </w:rPr>
        <w:t xml:space="preserve">Значительное влияние на рост доходов ООО «Рубин» оказала выручка от реализации продукции, величина которой увеличилась на  </w:t>
      </w:r>
      <w:r w:rsidRPr="00A05601">
        <w:rPr>
          <w:rFonts w:cs="Times New Roman"/>
          <w:sz w:val="28"/>
          <w:szCs w:val="28"/>
        </w:rPr>
        <w:t xml:space="preserve">998 399 </w:t>
      </w:r>
      <w:r w:rsidRPr="00A05601">
        <w:rPr>
          <w:rFonts w:cs="Times New Roman"/>
          <w:spacing w:val="0"/>
          <w:sz w:val="28"/>
          <w:szCs w:val="28"/>
        </w:rPr>
        <w:t xml:space="preserve">тыс.руб. или на 16,00% по сравнению с прошлым годом. </w:t>
      </w:r>
    </w:p>
    <w:p w:rsidR="00A05601" w:rsidRPr="00A05601" w:rsidRDefault="00A05601" w:rsidP="00A05601">
      <w:pPr>
        <w:spacing w:after="0" w:line="360" w:lineRule="auto"/>
        <w:ind w:firstLine="705"/>
        <w:jc w:val="both"/>
        <w:rPr>
          <w:rFonts w:ascii="Times New Roman" w:hAnsi="Times New Roman"/>
          <w:sz w:val="28"/>
          <w:szCs w:val="28"/>
        </w:rPr>
      </w:pPr>
      <w:r w:rsidRPr="00A05601">
        <w:rPr>
          <w:rFonts w:ascii="Times New Roman" w:hAnsi="Times New Roman"/>
          <w:sz w:val="28"/>
          <w:szCs w:val="28"/>
        </w:rPr>
        <w:t>Удельный вес выручки от продаж в общей сумме доходов в прошлом году составил 99,42%, в отчетном году 99,27%, т.е. удельный вес уменьшился на 0,15% по отношению к прошлому году.</w:t>
      </w:r>
    </w:p>
    <w:p w:rsidR="00A05601" w:rsidRPr="00A05601" w:rsidRDefault="00A05601" w:rsidP="00A05601">
      <w:pPr>
        <w:spacing w:after="0" w:line="360" w:lineRule="auto"/>
        <w:ind w:firstLine="705"/>
        <w:jc w:val="both"/>
        <w:rPr>
          <w:rFonts w:ascii="Times New Roman" w:hAnsi="Times New Roman"/>
          <w:sz w:val="28"/>
          <w:szCs w:val="28"/>
        </w:rPr>
      </w:pPr>
      <w:r w:rsidRPr="00A05601">
        <w:rPr>
          <w:rFonts w:ascii="Times New Roman" w:hAnsi="Times New Roman"/>
          <w:sz w:val="28"/>
          <w:szCs w:val="28"/>
        </w:rPr>
        <w:t>Прочие доходы имели положительную динамику, они выросли по сравнению с прошлым годом на 7 919 тыс.руб. (25 823-17 904), темп прироста по сравнению с прошлым годом составил 44,23% ( 25 823 / 17 904*100-100). Удельный вес этого вида дохода, в общей структуре дохода увеличился на 0,07% (0,35-0,29).</w:t>
      </w:r>
    </w:p>
    <w:p w:rsidR="00A05601" w:rsidRPr="00A05601" w:rsidRDefault="00A05601" w:rsidP="00A05601">
      <w:pPr>
        <w:spacing w:after="0" w:line="360" w:lineRule="auto"/>
        <w:ind w:firstLine="705"/>
        <w:jc w:val="both"/>
        <w:rPr>
          <w:rFonts w:ascii="Times New Roman" w:hAnsi="Times New Roman"/>
          <w:sz w:val="28"/>
          <w:szCs w:val="28"/>
        </w:rPr>
      </w:pPr>
      <w:r w:rsidRPr="00A05601">
        <w:rPr>
          <w:rFonts w:ascii="Times New Roman" w:hAnsi="Times New Roman"/>
          <w:sz w:val="28"/>
          <w:szCs w:val="28"/>
        </w:rPr>
        <w:t>Проценты к получению также имели положительную динамику по сравнению с прошлым годом на 9 163 тыс.руб. ( 27 676 - 18 513 ), темп прироста увеличился на 49,49% (27 676 / 18 513*100-100). Удельный вес в структуре дохода увеличился на 0,08% (0,38-0,29).</w:t>
      </w:r>
    </w:p>
    <w:p w:rsidR="00A05601" w:rsidRPr="00A05601" w:rsidRDefault="00A05601" w:rsidP="00A05601">
      <w:pPr>
        <w:spacing w:after="0" w:line="360" w:lineRule="auto"/>
        <w:ind w:firstLine="705"/>
        <w:jc w:val="both"/>
        <w:rPr>
          <w:rFonts w:ascii="Times New Roman" w:hAnsi="Times New Roman"/>
          <w:sz w:val="28"/>
          <w:szCs w:val="28"/>
        </w:rPr>
      </w:pPr>
      <w:r w:rsidRPr="00A05601">
        <w:rPr>
          <w:rFonts w:ascii="Times New Roman" w:hAnsi="Times New Roman"/>
          <w:sz w:val="28"/>
          <w:szCs w:val="28"/>
        </w:rPr>
        <w:t>Расходы организации в отчетном году также возросли, их общая величина составила 7015020тыс.руб., что на 980405тыс.руб. или 16,25% превышает величину расходов прошлого года.</w:t>
      </w:r>
    </w:p>
    <w:p w:rsidR="00A05601" w:rsidRPr="00A05601" w:rsidRDefault="00A05601" w:rsidP="00A05601">
      <w:pPr>
        <w:spacing w:after="0" w:line="360" w:lineRule="auto"/>
        <w:ind w:firstLine="705"/>
        <w:jc w:val="both"/>
        <w:rPr>
          <w:rFonts w:ascii="Times New Roman" w:hAnsi="Times New Roman"/>
          <w:sz w:val="28"/>
          <w:szCs w:val="28"/>
        </w:rPr>
      </w:pPr>
      <w:r w:rsidRPr="00A05601">
        <w:rPr>
          <w:rFonts w:ascii="Times New Roman" w:hAnsi="Times New Roman"/>
          <w:sz w:val="28"/>
          <w:szCs w:val="28"/>
        </w:rPr>
        <w:t>Рост совокупных расходов опережает рост доходов, что, не смотря на увеличение объема продаж, можно рассматривать как негативную тенденцию.</w:t>
      </w:r>
    </w:p>
    <w:p w:rsidR="00A05601" w:rsidRPr="00A05601" w:rsidRDefault="00A05601" w:rsidP="00A05601">
      <w:pPr>
        <w:spacing w:after="0" w:line="360" w:lineRule="auto"/>
        <w:ind w:firstLine="705"/>
        <w:jc w:val="both"/>
        <w:rPr>
          <w:rFonts w:ascii="Times New Roman" w:hAnsi="Times New Roman"/>
          <w:sz w:val="28"/>
          <w:szCs w:val="28"/>
        </w:rPr>
      </w:pPr>
      <w:r w:rsidRPr="00A05601">
        <w:rPr>
          <w:rFonts w:ascii="Times New Roman" w:hAnsi="Times New Roman"/>
          <w:sz w:val="28"/>
          <w:szCs w:val="28"/>
        </w:rPr>
        <w:t xml:space="preserve">Наиболее весомый вклад, как в прошлом,  так и в отчетном годах,  в общую сумму расходов предприятия вносят расходы по обычным видам деятельности – себестоимость продукции. Хотя себестоимость продукции в отчетном году по сравнению с прошлым выросла на  61 9196 тыс.руб. (4 801 575 - 4 182 379), в процентах к общей сумме расходов она снизилась на 0,86% (68,45-69,31), что можно расценить как положительный фактор к получению прибыли в отчетном году. </w:t>
      </w:r>
    </w:p>
    <w:p w:rsidR="00A05601" w:rsidRPr="00A05601" w:rsidRDefault="00A05601" w:rsidP="00A05601">
      <w:pPr>
        <w:spacing w:after="0" w:line="360" w:lineRule="auto"/>
        <w:ind w:firstLine="705"/>
        <w:jc w:val="both"/>
        <w:rPr>
          <w:rFonts w:ascii="Times New Roman" w:hAnsi="Times New Roman"/>
          <w:sz w:val="28"/>
          <w:szCs w:val="28"/>
        </w:rPr>
      </w:pPr>
      <w:r w:rsidRPr="00A05601">
        <w:rPr>
          <w:rFonts w:ascii="Times New Roman" w:hAnsi="Times New Roman"/>
          <w:sz w:val="28"/>
          <w:szCs w:val="28"/>
        </w:rPr>
        <w:t xml:space="preserve">Управленческие расходы в отчетном году увеличились на 130 005 тыс.руб. (1038549-908544), но в процентах к общей сумме расходов они снизились на 0,25%, что можно расценить положительно. К этому могли привести такие факторы как снижение численности управленческого персонала, сокращение командировок управленцев, а так же снижение нужд управленческого характера. </w:t>
      </w:r>
    </w:p>
    <w:p w:rsidR="00A05601" w:rsidRPr="00A05601" w:rsidRDefault="00A05601" w:rsidP="00A05601">
      <w:pPr>
        <w:spacing w:after="0" w:line="360" w:lineRule="auto"/>
        <w:ind w:firstLine="705"/>
        <w:jc w:val="both"/>
        <w:rPr>
          <w:rFonts w:ascii="Times New Roman" w:hAnsi="Times New Roman"/>
          <w:sz w:val="28"/>
          <w:szCs w:val="28"/>
        </w:rPr>
      </w:pPr>
      <w:r w:rsidRPr="00A05601">
        <w:rPr>
          <w:rFonts w:ascii="Times New Roman" w:hAnsi="Times New Roman"/>
          <w:sz w:val="28"/>
          <w:szCs w:val="28"/>
        </w:rPr>
        <w:t>Коммерческие расходы, величина которых в отчетном году выросла на 674452тыс.руб. также в процентах к общей сумме расходов снизились на 0,12%, тоже можно оценить положительно.</w:t>
      </w:r>
    </w:p>
    <w:p w:rsidR="00A05601" w:rsidRPr="00A05601" w:rsidRDefault="00A05601" w:rsidP="00A05601">
      <w:pPr>
        <w:spacing w:after="0" w:line="360" w:lineRule="auto"/>
        <w:ind w:firstLine="705"/>
        <w:jc w:val="both"/>
        <w:rPr>
          <w:rFonts w:ascii="Times New Roman" w:hAnsi="Times New Roman"/>
          <w:sz w:val="28"/>
          <w:szCs w:val="28"/>
        </w:rPr>
      </w:pPr>
      <w:r w:rsidRPr="00A05601">
        <w:rPr>
          <w:rFonts w:ascii="Times New Roman" w:hAnsi="Times New Roman"/>
          <w:sz w:val="28"/>
          <w:szCs w:val="28"/>
        </w:rPr>
        <w:t>Проценты к уплате в отчетном году уменьшились на 367 623 тыс.руб. или 1,01%, что говорит об уменьшении долга предприятии и является положительным фактором.</w:t>
      </w:r>
    </w:p>
    <w:p w:rsidR="00A05601" w:rsidRPr="00A05601" w:rsidRDefault="00A05601" w:rsidP="00A05601">
      <w:pPr>
        <w:spacing w:after="0" w:line="360" w:lineRule="auto"/>
        <w:ind w:firstLine="705"/>
        <w:jc w:val="both"/>
        <w:rPr>
          <w:rFonts w:ascii="Times New Roman" w:hAnsi="Times New Roman"/>
          <w:sz w:val="28"/>
          <w:szCs w:val="28"/>
        </w:rPr>
      </w:pPr>
      <w:r w:rsidRPr="00A05601">
        <w:rPr>
          <w:rFonts w:ascii="Times New Roman" w:hAnsi="Times New Roman"/>
          <w:sz w:val="28"/>
          <w:szCs w:val="28"/>
        </w:rPr>
        <w:t>Структура расходов в отчетном году изменилась незначительно по сравнению с прошлым годом, однако необходимо отметить, что в отчетном году увеличились прочие расходы более чем в 2 раза (с 153 070 тыс.руб. до 334 922 тыс.руб., а их доля в структуре расходов возросла с 2,54 до 4,77).</w:t>
      </w:r>
    </w:p>
    <w:p w:rsidR="009C67B3" w:rsidRPr="007D0A4B" w:rsidRDefault="0083536A" w:rsidP="00A05601">
      <w:pPr>
        <w:spacing w:after="0" w:line="360" w:lineRule="auto"/>
        <w:ind w:firstLine="709"/>
        <w:jc w:val="both"/>
        <w:rPr>
          <w:szCs w:val="28"/>
        </w:rPr>
      </w:pPr>
      <w:r>
        <w:rPr>
          <w:rFonts w:ascii="Times New Roman" w:hAnsi="Times New Roman"/>
          <w:sz w:val="28"/>
          <w:szCs w:val="28"/>
        </w:rPr>
        <w:t>Наиболее наглядно представим структуру доходов и расходов на рисунке 3.3.</w:t>
      </w:r>
    </w:p>
    <w:p w:rsidR="009C67B3" w:rsidRDefault="00810A94" w:rsidP="00AC5E54">
      <w:pPr>
        <w:spacing w:after="0" w:line="240" w:lineRule="auto"/>
        <w:jc w:val="center"/>
        <w:rPr>
          <w:rFonts w:ascii="Times New Roman" w:hAnsi="Times New Roman"/>
          <w:b/>
          <w:sz w:val="28"/>
          <w:szCs w:val="28"/>
        </w:rPr>
      </w:pPr>
      <w:r>
        <w:rPr>
          <w:rFonts w:ascii="Times New Roman" w:hAnsi="Times New Roman"/>
          <w:b/>
          <w:noProof/>
          <w:sz w:val="28"/>
          <w:szCs w:val="28"/>
        </w:rPr>
        <w:pict>
          <v:shape id="Рисунок 4" o:spid="_x0000_i1070" type="#_x0000_t75" style="width:466.5pt;height:373.5pt;visibility:visible">
            <v:imagedata r:id="rId94" o:title=""/>
          </v:shape>
        </w:pict>
      </w:r>
    </w:p>
    <w:p w:rsidR="007D0A4B" w:rsidRDefault="0083536A" w:rsidP="0083536A">
      <w:pPr>
        <w:spacing w:after="0" w:line="360" w:lineRule="auto"/>
        <w:jc w:val="center"/>
        <w:rPr>
          <w:rFonts w:ascii="Times New Roman" w:hAnsi="Times New Roman"/>
          <w:b/>
          <w:sz w:val="24"/>
          <w:szCs w:val="24"/>
        </w:rPr>
      </w:pPr>
      <w:r w:rsidRPr="00FF0E13">
        <w:rPr>
          <w:rFonts w:ascii="Times New Roman" w:hAnsi="Times New Roman"/>
          <w:b/>
          <w:sz w:val="24"/>
          <w:szCs w:val="24"/>
        </w:rPr>
        <w:t xml:space="preserve">Рис. </w:t>
      </w:r>
      <w:r>
        <w:rPr>
          <w:rFonts w:ascii="Times New Roman" w:hAnsi="Times New Roman"/>
          <w:b/>
          <w:sz w:val="24"/>
          <w:szCs w:val="24"/>
        </w:rPr>
        <w:t xml:space="preserve">3.3 </w:t>
      </w:r>
      <w:r w:rsidRPr="0083536A">
        <w:t xml:space="preserve"> </w:t>
      </w:r>
      <w:r>
        <w:rPr>
          <w:rFonts w:ascii="Times New Roman" w:hAnsi="Times New Roman"/>
          <w:b/>
          <w:sz w:val="24"/>
          <w:szCs w:val="24"/>
        </w:rPr>
        <w:t>С</w:t>
      </w:r>
      <w:r w:rsidRPr="0083536A">
        <w:rPr>
          <w:rFonts w:ascii="Times New Roman" w:hAnsi="Times New Roman"/>
          <w:b/>
          <w:sz w:val="24"/>
          <w:szCs w:val="24"/>
        </w:rPr>
        <w:t>труктура и динамика доходов и расходов ООО «Рубин»</w:t>
      </w:r>
    </w:p>
    <w:p w:rsidR="00364720" w:rsidRDefault="00364720" w:rsidP="0083536A">
      <w:pPr>
        <w:spacing w:after="0" w:line="360" w:lineRule="auto"/>
        <w:jc w:val="center"/>
        <w:rPr>
          <w:rFonts w:ascii="Times New Roman" w:hAnsi="Times New Roman"/>
          <w:b/>
          <w:sz w:val="28"/>
          <w:szCs w:val="28"/>
        </w:rPr>
      </w:pPr>
    </w:p>
    <w:p w:rsidR="004453E7" w:rsidRPr="004453E7" w:rsidRDefault="004453E7" w:rsidP="004453E7">
      <w:pPr>
        <w:spacing w:after="0" w:line="360" w:lineRule="auto"/>
        <w:jc w:val="both"/>
        <w:rPr>
          <w:rFonts w:ascii="Times New Roman" w:hAnsi="Times New Roman"/>
          <w:color w:val="000000"/>
          <w:sz w:val="28"/>
          <w:szCs w:val="28"/>
        </w:rPr>
      </w:pPr>
      <w:r w:rsidRPr="004453E7">
        <w:rPr>
          <w:rFonts w:ascii="Times New Roman" w:hAnsi="Times New Roman"/>
          <w:color w:val="000000"/>
          <w:sz w:val="28"/>
          <w:szCs w:val="28"/>
        </w:rPr>
        <w:t xml:space="preserve">    </w:t>
      </w:r>
      <w:r w:rsidR="00364720">
        <w:rPr>
          <w:rFonts w:ascii="Times New Roman" w:hAnsi="Times New Roman"/>
          <w:color w:val="000000"/>
          <w:sz w:val="28"/>
          <w:szCs w:val="28"/>
        </w:rPr>
        <w:t xml:space="preserve">    </w:t>
      </w:r>
      <w:r w:rsidRPr="004453E7">
        <w:rPr>
          <w:rFonts w:ascii="Times New Roman" w:hAnsi="Times New Roman"/>
          <w:color w:val="000000"/>
          <w:sz w:val="28"/>
          <w:szCs w:val="28"/>
        </w:rPr>
        <w:t xml:space="preserve">В целом анализ затрат и себестоимости продукции </w:t>
      </w:r>
      <w:r w:rsidRPr="004453E7">
        <w:rPr>
          <w:rFonts w:ascii="Times New Roman" w:hAnsi="Times New Roman"/>
          <w:sz w:val="28"/>
          <w:szCs w:val="28"/>
        </w:rPr>
        <w:t>показал, что в ООО «Рубин» зафиксировано увеличение затрат по обычным видам деятельности. Наибольшее увеличение приходится на материальные затраты (в связи с увеличением объема производства) и затраты на оплату труда (в связи с увеличением численности сотрудников).</w:t>
      </w:r>
    </w:p>
    <w:p w:rsidR="00364720" w:rsidRDefault="00364720" w:rsidP="00AC5E54">
      <w:pPr>
        <w:spacing w:after="0" w:line="240" w:lineRule="auto"/>
        <w:jc w:val="center"/>
        <w:rPr>
          <w:rFonts w:ascii="Times New Roman" w:hAnsi="Times New Roman"/>
          <w:b/>
          <w:sz w:val="28"/>
          <w:szCs w:val="28"/>
        </w:rPr>
      </w:pPr>
    </w:p>
    <w:p w:rsidR="007F1DB4" w:rsidRDefault="005624C3" w:rsidP="00AC5E54">
      <w:pPr>
        <w:spacing w:after="0" w:line="240" w:lineRule="auto"/>
        <w:jc w:val="center"/>
        <w:rPr>
          <w:rFonts w:ascii="Times New Roman" w:hAnsi="Times New Roman"/>
          <w:b/>
          <w:sz w:val="28"/>
          <w:szCs w:val="28"/>
        </w:rPr>
      </w:pPr>
      <w:r>
        <w:rPr>
          <w:rFonts w:ascii="Times New Roman" w:hAnsi="Times New Roman"/>
          <w:b/>
          <w:sz w:val="28"/>
          <w:szCs w:val="28"/>
        </w:rPr>
        <w:t>4</w:t>
      </w:r>
      <w:r w:rsidR="007F1DB4" w:rsidRPr="007F1DB4">
        <w:rPr>
          <w:rFonts w:ascii="Times New Roman" w:hAnsi="Times New Roman"/>
          <w:b/>
          <w:sz w:val="28"/>
          <w:szCs w:val="28"/>
        </w:rPr>
        <w:t>. Анализ финансовых результатов деятельности организации</w:t>
      </w:r>
    </w:p>
    <w:p w:rsidR="007F1DB4" w:rsidRPr="00BC373C" w:rsidRDefault="007F1DB4" w:rsidP="00AC5E54">
      <w:pPr>
        <w:spacing w:after="0" w:line="240" w:lineRule="auto"/>
        <w:jc w:val="center"/>
        <w:rPr>
          <w:rFonts w:ascii="Times New Roman" w:hAnsi="Times New Roman"/>
          <w:b/>
          <w:sz w:val="28"/>
          <w:szCs w:val="28"/>
        </w:rPr>
      </w:pPr>
    </w:p>
    <w:p w:rsidR="00B74C85" w:rsidRPr="00364720" w:rsidRDefault="00B74C85" w:rsidP="009C67B3">
      <w:pPr>
        <w:spacing w:after="0" w:line="360" w:lineRule="auto"/>
        <w:ind w:firstLine="709"/>
        <w:jc w:val="both"/>
        <w:rPr>
          <w:rFonts w:ascii="Times New Roman" w:hAnsi="Times New Roman"/>
          <w:sz w:val="28"/>
          <w:szCs w:val="28"/>
        </w:rPr>
      </w:pPr>
      <w:r w:rsidRPr="00B74C85">
        <w:rPr>
          <w:rFonts w:ascii="Times New Roman" w:hAnsi="Times New Roman"/>
          <w:sz w:val="28"/>
          <w:szCs w:val="28"/>
        </w:rPr>
        <w:t>Финансовый результат — обобщающий показатель анализа и</w:t>
      </w:r>
      <w:r>
        <w:rPr>
          <w:rFonts w:ascii="Times New Roman" w:hAnsi="Times New Roman"/>
          <w:sz w:val="28"/>
          <w:szCs w:val="28"/>
        </w:rPr>
        <w:t xml:space="preserve"> </w:t>
      </w:r>
      <w:r w:rsidRPr="00B74C85">
        <w:rPr>
          <w:rFonts w:ascii="Times New Roman" w:hAnsi="Times New Roman"/>
          <w:sz w:val="28"/>
          <w:szCs w:val="28"/>
        </w:rPr>
        <w:t>оценки эффективности (неэффе</w:t>
      </w:r>
      <w:r>
        <w:rPr>
          <w:rFonts w:ascii="Times New Roman" w:hAnsi="Times New Roman"/>
          <w:sz w:val="28"/>
          <w:szCs w:val="28"/>
        </w:rPr>
        <w:t>ктивности) деятельности хозяйст</w:t>
      </w:r>
      <w:r w:rsidRPr="00B74C85">
        <w:rPr>
          <w:rFonts w:ascii="Times New Roman" w:hAnsi="Times New Roman"/>
          <w:sz w:val="28"/>
          <w:szCs w:val="28"/>
        </w:rPr>
        <w:t>вующего субъекта на определенн</w:t>
      </w:r>
      <w:r>
        <w:rPr>
          <w:rFonts w:ascii="Times New Roman" w:hAnsi="Times New Roman"/>
          <w:sz w:val="28"/>
          <w:szCs w:val="28"/>
        </w:rPr>
        <w:t>ых стадиях (этапах) его формиро</w:t>
      </w:r>
      <w:r w:rsidRPr="00B74C85">
        <w:rPr>
          <w:rFonts w:ascii="Times New Roman" w:hAnsi="Times New Roman"/>
          <w:sz w:val="28"/>
          <w:szCs w:val="28"/>
        </w:rPr>
        <w:t>вания.</w:t>
      </w:r>
      <w:r w:rsidR="00364720" w:rsidRPr="00364720">
        <w:rPr>
          <w:rFonts w:ascii="Times New Roman" w:hAnsi="Times New Roman"/>
          <w:sz w:val="28"/>
          <w:szCs w:val="28"/>
        </w:rPr>
        <w:t>[8,</w:t>
      </w:r>
      <w:r w:rsidR="00364720">
        <w:rPr>
          <w:rFonts w:ascii="Times New Roman" w:hAnsi="Times New Roman"/>
          <w:sz w:val="28"/>
          <w:szCs w:val="28"/>
          <w:lang w:val="en-US"/>
        </w:rPr>
        <w:t>c</w:t>
      </w:r>
      <w:r w:rsidR="00364720" w:rsidRPr="00364720">
        <w:rPr>
          <w:rFonts w:ascii="Times New Roman" w:hAnsi="Times New Roman"/>
          <w:sz w:val="28"/>
          <w:szCs w:val="28"/>
        </w:rPr>
        <w:t>.246]</w:t>
      </w:r>
    </w:p>
    <w:p w:rsidR="00893A0C" w:rsidRDefault="00DA4B0C" w:rsidP="009C67B3">
      <w:pPr>
        <w:spacing w:after="0" w:line="360" w:lineRule="auto"/>
        <w:ind w:firstLine="709"/>
        <w:jc w:val="both"/>
        <w:rPr>
          <w:rFonts w:ascii="Times New Roman" w:hAnsi="Times New Roman"/>
          <w:sz w:val="28"/>
          <w:szCs w:val="28"/>
        </w:rPr>
      </w:pPr>
      <w:r w:rsidRPr="00DA4B0C">
        <w:rPr>
          <w:rFonts w:ascii="Times New Roman" w:hAnsi="Times New Roman"/>
          <w:sz w:val="28"/>
          <w:szCs w:val="28"/>
        </w:rPr>
        <w:t>Основной целью анализа финан</w:t>
      </w:r>
      <w:r>
        <w:rPr>
          <w:rFonts w:ascii="Times New Roman" w:hAnsi="Times New Roman"/>
          <w:sz w:val="28"/>
          <w:szCs w:val="28"/>
        </w:rPr>
        <w:t>совых результатов является выяв</w:t>
      </w:r>
      <w:r w:rsidRPr="00DA4B0C">
        <w:rPr>
          <w:rFonts w:ascii="Times New Roman" w:hAnsi="Times New Roman"/>
          <w:sz w:val="28"/>
          <w:szCs w:val="28"/>
        </w:rPr>
        <w:t>ление факторов, вызывающих ум</w:t>
      </w:r>
      <w:r w:rsidR="00893A0C">
        <w:rPr>
          <w:rFonts w:ascii="Times New Roman" w:hAnsi="Times New Roman"/>
          <w:sz w:val="28"/>
          <w:szCs w:val="28"/>
        </w:rPr>
        <w:t>еньшение финансовых результатов.</w:t>
      </w:r>
    </w:p>
    <w:p w:rsidR="00DA4B0C" w:rsidRPr="00DA4B0C" w:rsidRDefault="00DA4B0C" w:rsidP="009C67B3">
      <w:pPr>
        <w:spacing w:after="0" w:line="360" w:lineRule="auto"/>
        <w:ind w:firstLine="709"/>
        <w:jc w:val="both"/>
        <w:rPr>
          <w:rFonts w:ascii="Times New Roman" w:hAnsi="Times New Roman"/>
          <w:sz w:val="28"/>
          <w:szCs w:val="28"/>
        </w:rPr>
      </w:pPr>
      <w:r w:rsidRPr="00DA4B0C">
        <w:rPr>
          <w:rFonts w:ascii="Times New Roman" w:hAnsi="Times New Roman"/>
          <w:sz w:val="28"/>
          <w:szCs w:val="28"/>
        </w:rPr>
        <w:t>Анализ финансовых результатов пр</w:t>
      </w:r>
      <w:r>
        <w:rPr>
          <w:rFonts w:ascii="Times New Roman" w:hAnsi="Times New Roman"/>
          <w:sz w:val="28"/>
          <w:szCs w:val="28"/>
        </w:rPr>
        <w:t>едполагает решение следующих за</w:t>
      </w:r>
      <w:r w:rsidRPr="00DA4B0C">
        <w:rPr>
          <w:rFonts w:ascii="Times New Roman" w:hAnsi="Times New Roman"/>
          <w:sz w:val="28"/>
          <w:szCs w:val="28"/>
        </w:rPr>
        <w:t xml:space="preserve">дач: </w:t>
      </w:r>
    </w:p>
    <w:p w:rsidR="00DA4B0C" w:rsidRPr="00DA4B0C" w:rsidRDefault="00C764A2" w:rsidP="009C67B3">
      <w:pPr>
        <w:spacing w:after="0" w:line="360" w:lineRule="auto"/>
        <w:ind w:left="180" w:firstLine="709"/>
        <w:jc w:val="both"/>
        <w:rPr>
          <w:rFonts w:ascii="Times New Roman" w:hAnsi="Times New Roman"/>
          <w:sz w:val="28"/>
          <w:szCs w:val="28"/>
        </w:rPr>
      </w:pPr>
      <w:r>
        <w:rPr>
          <w:rFonts w:ascii="Times New Roman" w:hAnsi="Times New Roman"/>
          <w:sz w:val="28"/>
          <w:szCs w:val="28"/>
        </w:rPr>
        <w:t xml:space="preserve">1) </w:t>
      </w:r>
      <w:r w:rsidR="00DA4B0C" w:rsidRPr="00DA4B0C">
        <w:rPr>
          <w:rFonts w:ascii="Times New Roman" w:hAnsi="Times New Roman"/>
          <w:sz w:val="28"/>
          <w:szCs w:val="28"/>
        </w:rPr>
        <w:t xml:space="preserve">анализ состава и динамики прибыли; </w:t>
      </w:r>
    </w:p>
    <w:p w:rsidR="00DA4B0C" w:rsidRPr="00DA4B0C" w:rsidRDefault="00C764A2" w:rsidP="009C67B3">
      <w:pPr>
        <w:spacing w:after="0" w:line="360" w:lineRule="auto"/>
        <w:ind w:left="180" w:firstLine="709"/>
        <w:jc w:val="both"/>
        <w:rPr>
          <w:rFonts w:ascii="Times New Roman" w:hAnsi="Times New Roman"/>
          <w:sz w:val="28"/>
          <w:szCs w:val="28"/>
        </w:rPr>
      </w:pPr>
      <w:r>
        <w:rPr>
          <w:rFonts w:ascii="Times New Roman" w:hAnsi="Times New Roman"/>
          <w:sz w:val="28"/>
          <w:szCs w:val="28"/>
        </w:rPr>
        <w:t xml:space="preserve">2) </w:t>
      </w:r>
      <w:r w:rsidR="00DA4B0C" w:rsidRPr="00DA4B0C">
        <w:rPr>
          <w:rFonts w:ascii="Times New Roman" w:hAnsi="Times New Roman"/>
          <w:sz w:val="28"/>
          <w:szCs w:val="28"/>
        </w:rPr>
        <w:t xml:space="preserve">анализ финансовых результатов от обычных видов деятельности; </w:t>
      </w:r>
    </w:p>
    <w:p w:rsidR="00DA4B0C" w:rsidRPr="00DA4B0C" w:rsidRDefault="00C764A2" w:rsidP="009C67B3">
      <w:pPr>
        <w:spacing w:after="0" w:line="360" w:lineRule="auto"/>
        <w:ind w:left="180" w:firstLine="709"/>
        <w:jc w:val="both"/>
        <w:rPr>
          <w:rFonts w:ascii="Times New Roman" w:hAnsi="Times New Roman"/>
          <w:sz w:val="28"/>
          <w:szCs w:val="28"/>
        </w:rPr>
      </w:pPr>
      <w:r>
        <w:rPr>
          <w:rFonts w:ascii="Times New Roman" w:hAnsi="Times New Roman"/>
          <w:sz w:val="28"/>
          <w:szCs w:val="28"/>
        </w:rPr>
        <w:t xml:space="preserve">3) </w:t>
      </w:r>
      <w:r w:rsidR="00DA4B0C" w:rsidRPr="00DA4B0C">
        <w:rPr>
          <w:rFonts w:ascii="Times New Roman" w:hAnsi="Times New Roman"/>
          <w:sz w:val="28"/>
          <w:szCs w:val="28"/>
        </w:rPr>
        <w:t xml:space="preserve">анализ уровня среднереализационных цен; </w:t>
      </w:r>
    </w:p>
    <w:p w:rsidR="00DA4B0C" w:rsidRPr="00DA4B0C" w:rsidRDefault="00C764A2" w:rsidP="009C67B3">
      <w:pPr>
        <w:spacing w:after="0" w:line="360" w:lineRule="auto"/>
        <w:ind w:left="180" w:firstLine="709"/>
        <w:jc w:val="both"/>
        <w:rPr>
          <w:rFonts w:ascii="Times New Roman" w:hAnsi="Times New Roman"/>
          <w:sz w:val="28"/>
          <w:szCs w:val="28"/>
        </w:rPr>
      </w:pPr>
      <w:r>
        <w:rPr>
          <w:rFonts w:ascii="Times New Roman" w:hAnsi="Times New Roman"/>
          <w:sz w:val="28"/>
          <w:szCs w:val="28"/>
        </w:rPr>
        <w:t xml:space="preserve">4) </w:t>
      </w:r>
      <w:r w:rsidR="00DA4B0C" w:rsidRPr="00DA4B0C">
        <w:rPr>
          <w:rFonts w:ascii="Times New Roman" w:hAnsi="Times New Roman"/>
          <w:sz w:val="28"/>
          <w:szCs w:val="28"/>
        </w:rPr>
        <w:t xml:space="preserve">анализ финансовых результатов от прочих видов деятельности; </w:t>
      </w:r>
    </w:p>
    <w:p w:rsidR="00DA4B0C" w:rsidRPr="00DA4B0C" w:rsidRDefault="00C764A2" w:rsidP="009C67B3">
      <w:pPr>
        <w:spacing w:after="0" w:line="360" w:lineRule="auto"/>
        <w:ind w:left="180" w:firstLine="709"/>
        <w:jc w:val="both"/>
        <w:rPr>
          <w:rFonts w:ascii="Times New Roman" w:hAnsi="Times New Roman"/>
          <w:sz w:val="28"/>
          <w:szCs w:val="28"/>
        </w:rPr>
      </w:pPr>
      <w:r>
        <w:rPr>
          <w:rFonts w:ascii="Times New Roman" w:hAnsi="Times New Roman"/>
          <w:sz w:val="28"/>
          <w:szCs w:val="28"/>
        </w:rPr>
        <w:t xml:space="preserve">5) </w:t>
      </w:r>
      <w:r w:rsidR="00DA4B0C" w:rsidRPr="00DA4B0C">
        <w:rPr>
          <w:rFonts w:ascii="Times New Roman" w:hAnsi="Times New Roman"/>
          <w:sz w:val="28"/>
          <w:szCs w:val="28"/>
        </w:rPr>
        <w:t>анализ распределения и использования прибыли;</w:t>
      </w:r>
    </w:p>
    <w:p w:rsidR="00DA4B0C" w:rsidRDefault="00C764A2" w:rsidP="009C67B3">
      <w:pPr>
        <w:spacing w:after="0" w:line="360" w:lineRule="auto"/>
        <w:ind w:left="180" w:firstLine="709"/>
        <w:jc w:val="both"/>
        <w:rPr>
          <w:rFonts w:ascii="Times New Roman" w:hAnsi="Times New Roman"/>
          <w:sz w:val="28"/>
          <w:szCs w:val="28"/>
        </w:rPr>
      </w:pPr>
      <w:r>
        <w:rPr>
          <w:rFonts w:ascii="Times New Roman" w:hAnsi="Times New Roman"/>
          <w:sz w:val="28"/>
          <w:szCs w:val="28"/>
        </w:rPr>
        <w:t xml:space="preserve">6) </w:t>
      </w:r>
      <w:r w:rsidR="00DA4B0C" w:rsidRPr="00DA4B0C">
        <w:rPr>
          <w:rFonts w:ascii="Times New Roman" w:hAnsi="Times New Roman"/>
          <w:sz w:val="28"/>
          <w:szCs w:val="28"/>
        </w:rPr>
        <w:t xml:space="preserve">анализ рентабельности деятельности организации. </w:t>
      </w:r>
    </w:p>
    <w:p w:rsidR="00893A0C" w:rsidRPr="00893A0C" w:rsidRDefault="00893A0C" w:rsidP="009C67B3">
      <w:pPr>
        <w:spacing w:after="0" w:line="360" w:lineRule="auto"/>
        <w:ind w:firstLine="709"/>
        <w:jc w:val="both"/>
        <w:rPr>
          <w:rFonts w:ascii="Times New Roman" w:hAnsi="Times New Roman"/>
          <w:sz w:val="28"/>
          <w:szCs w:val="28"/>
        </w:rPr>
      </w:pPr>
      <w:r w:rsidRPr="00893A0C">
        <w:rPr>
          <w:rFonts w:ascii="Times New Roman" w:hAnsi="Times New Roman"/>
          <w:sz w:val="28"/>
          <w:szCs w:val="28"/>
        </w:rPr>
        <w:t>Основными источниками информации для анализа финансовых</w:t>
      </w:r>
      <w:r>
        <w:rPr>
          <w:rFonts w:ascii="Times New Roman" w:hAnsi="Times New Roman"/>
          <w:sz w:val="28"/>
          <w:szCs w:val="28"/>
        </w:rPr>
        <w:t xml:space="preserve"> </w:t>
      </w:r>
      <w:r w:rsidRPr="00893A0C">
        <w:rPr>
          <w:rFonts w:ascii="Times New Roman" w:hAnsi="Times New Roman"/>
          <w:sz w:val="28"/>
          <w:szCs w:val="28"/>
        </w:rPr>
        <w:t xml:space="preserve">результатов деятельности служат </w:t>
      </w:r>
      <w:r>
        <w:rPr>
          <w:rFonts w:ascii="Times New Roman" w:hAnsi="Times New Roman"/>
          <w:sz w:val="28"/>
          <w:szCs w:val="28"/>
        </w:rPr>
        <w:t>данные аналитического бухгалтер</w:t>
      </w:r>
      <w:r w:rsidRPr="00893A0C">
        <w:rPr>
          <w:rFonts w:ascii="Times New Roman" w:hAnsi="Times New Roman"/>
          <w:sz w:val="28"/>
          <w:szCs w:val="28"/>
        </w:rPr>
        <w:t>ского учета по счетам реализации,</w:t>
      </w:r>
      <w:r>
        <w:rPr>
          <w:rFonts w:ascii="Times New Roman" w:hAnsi="Times New Roman"/>
          <w:sz w:val="28"/>
          <w:szCs w:val="28"/>
        </w:rPr>
        <w:t xml:space="preserve"> а также форма № 2 «Отчет о при</w:t>
      </w:r>
      <w:r w:rsidRPr="00893A0C">
        <w:rPr>
          <w:rFonts w:ascii="Times New Roman" w:hAnsi="Times New Roman"/>
          <w:sz w:val="28"/>
          <w:szCs w:val="28"/>
        </w:rPr>
        <w:t>былях и убытках», форма № 3 «Отчет о движении капитала» годовой</w:t>
      </w:r>
      <w:r>
        <w:rPr>
          <w:rFonts w:ascii="Times New Roman" w:hAnsi="Times New Roman"/>
          <w:sz w:val="28"/>
          <w:szCs w:val="28"/>
        </w:rPr>
        <w:t xml:space="preserve"> </w:t>
      </w:r>
      <w:r w:rsidRPr="00893A0C">
        <w:rPr>
          <w:rFonts w:ascii="Times New Roman" w:hAnsi="Times New Roman"/>
          <w:sz w:val="28"/>
          <w:szCs w:val="28"/>
        </w:rPr>
        <w:t>и квартальной отчетности, соответствующие таблицы бизнес-плана</w:t>
      </w:r>
      <w:r>
        <w:rPr>
          <w:rFonts w:ascii="Times New Roman" w:hAnsi="Times New Roman"/>
          <w:sz w:val="28"/>
          <w:szCs w:val="28"/>
        </w:rPr>
        <w:t xml:space="preserve"> </w:t>
      </w:r>
      <w:r w:rsidRPr="00893A0C">
        <w:rPr>
          <w:rFonts w:ascii="Times New Roman" w:hAnsi="Times New Roman"/>
          <w:sz w:val="28"/>
          <w:szCs w:val="28"/>
        </w:rPr>
        <w:t>предприятия.</w:t>
      </w:r>
    </w:p>
    <w:p w:rsidR="00BC373C" w:rsidRPr="00BC373C" w:rsidRDefault="003143FE" w:rsidP="009C67B3">
      <w:pPr>
        <w:spacing w:after="0" w:line="360" w:lineRule="auto"/>
        <w:ind w:firstLine="709"/>
        <w:jc w:val="both"/>
        <w:rPr>
          <w:rFonts w:ascii="Times New Roman" w:hAnsi="Times New Roman"/>
          <w:sz w:val="28"/>
          <w:szCs w:val="28"/>
        </w:rPr>
      </w:pPr>
      <w:r w:rsidRPr="003143FE">
        <w:rPr>
          <w:rFonts w:ascii="Times New Roman" w:hAnsi="Times New Roman"/>
          <w:sz w:val="28"/>
          <w:szCs w:val="28"/>
        </w:rPr>
        <w:t>В целом в понятие «финансов</w:t>
      </w:r>
      <w:r>
        <w:rPr>
          <w:rFonts w:ascii="Times New Roman" w:hAnsi="Times New Roman"/>
          <w:sz w:val="28"/>
          <w:szCs w:val="28"/>
        </w:rPr>
        <w:t>ый результат» вкладывается опре</w:t>
      </w:r>
      <w:r w:rsidRPr="003143FE">
        <w:rPr>
          <w:rFonts w:ascii="Times New Roman" w:hAnsi="Times New Roman"/>
          <w:sz w:val="28"/>
          <w:szCs w:val="28"/>
        </w:rPr>
        <w:t>деленный экономический смыс</w:t>
      </w:r>
      <w:r>
        <w:rPr>
          <w:rFonts w:ascii="Times New Roman" w:hAnsi="Times New Roman"/>
          <w:sz w:val="28"/>
          <w:szCs w:val="28"/>
        </w:rPr>
        <w:t>л: превышение (снижение) стоимо</w:t>
      </w:r>
      <w:r w:rsidRPr="003143FE">
        <w:rPr>
          <w:rFonts w:ascii="Times New Roman" w:hAnsi="Times New Roman"/>
          <w:sz w:val="28"/>
          <w:szCs w:val="28"/>
        </w:rPr>
        <w:t>сти произведенной продукции над затратами на ее производство;</w:t>
      </w:r>
      <w:r>
        <w:rPr>
          <w:rFonts w:ascii="Times New Roman" w:hAnsi="Times New Roman"/>
          <w:sz w:val="28"/>
          <w:szCs w:val="28"/>
        </w:rPr>
        <w:t xml:space="preserve"> </w:t>
      </w:r>
      <w:r w:rsidRPr="003143FE">
        <w:rPr>
          <w:rFonts w:ascii="Times New Roman" w:hAnsi="Times New Roman"/>
          <w:sz w:val="28"/>
          <w:szCs w:val="28"/>
        </w:rPr>
        <w:t>превышение стоимости реализованной продукции над полными</w:t>
      </w:r>
      <w:r>
        <w:rPr>
          <w:rFonts w:ascii="Times New Roman" w:hAnsi="Times New Roman"/>
          <w:sz w:val="28"/>
          <w:szCs w:val="28"/>
        </w:rPr>
        <w:t xml:space="preserve"> </w:t>
      </w:r>
      <w:r w:rsidRPr="003143FE">
        <w:rPr>
          <w:rFonts w:ascii="Times New Roman" w:hAnsi="Times New Roman"/>
          <w:sz w:val="28"/>
          <w:szCs w:val="28"/>
        </w:rPr>
        <w:t>затратами, понесенными в связи с ее производством и реализацией;</w:t>
      </w:r>
      <w:r>
        <w:rPr>
          <w:rFonts w:ascii="Times New Roman" w:hAnsi="Times New Roman"/>
          <w:sz w:val="28"/>
          <w:szCs w:val="28"/>
        </w:rPr>
        <w:t xml:space="preserve"> </w:t>
      </w:r>
      <w:r w:rsidR="00893A0C">
        <w:rPr>
          <w:rFonts w:ascii="Times New Roman" w:hAnsi="Times New Roman"/>
          <w:sz w:val="28"/>
          <w:szCs w:val="28"/>
        </w:rPr>
        <w:t xml:space="preserve">превышение чистой </w:t>
      </w:r>
      <w:r w:rsidRPr="003143FE">
        <w:rPr>
          <w:rFonts w:ascii="Times New Roman" w:hAnsi="Times New Roman"/>
          <w:sz w:val="28"/>
          <w:szCs w:val="28"/>
        </w:rPr>
        <w:t>(нераспре</w:t>
      </w:r>
      <w:r>
        <w:rPr>
          <w:rFonts w:ascii="Times New Roman" w:hAnsi="Times New Roman"/>
          <w:sz w:val="28"/>
          <w:szCs w:val="28"/>
        </w:rPr>
        <w:t>деленной) прибыли над понесенны</w:t>
      </w:r>
      <w:r w:rsidRPr="003143FE">
        <w:rPr>
          <w:rFonts w:ascii="Times New Roman" w:hAnsi="Times New Roman"/>
          <w:sz w:val="28"/>
          <w:szCs w:val="28"/>
        </w:rPr>
        <w:t>ми убытками, что в конечном и</w:t>
      </w:r>
      <w:r>
        <w:rPr>
          <w:rFonts w:ascii="Times New Roman" w:hAnsi="Times New Roman"/>
          <w:sz w:val="28"/>
          <w:szCs w:val="28"/>
        </w:rPr>
        <w:t>тоге является финансово-</w:t>
      </w:r>
      <w:r w:rsidR="007C2723">
        <w:rPr>
          <w:rFonts w:ascii="Times New Roman" w:hAnsi="Times New Roman"/>
          <w:sz w:val="28"/>
          <w:szCs w:val="28"/>
        </w:rPr>
        <w:t xml:space="preserve"> </w:t>
      </w:r>
      <w:r>
        <w:rPr>
          <w:rFonts w:ascii="Times New Roman" w:hAnsi="Times New Roman"/>
          <w:sz w:val="28"/>
          <w:szCs w:val="28"/>
        </w:rPr>
        <w:t>экономи</w:t>
      </w:r>
      <w:r w:rsidRPr="003143FE">
        <w:rPr>
          <w:rFonts w:ascii="Times New Roman" w:hAnsi="Times New Roman"/>
          <w:sz w:val="28"/>
          <w:szCs w:val="28"/>
        </w:rPr>
        <w:t>ческой базой приращения собственного капитала организации.</w:t>
      </w:r>
      <w:r>
        <w:rPr>
          <w:rFonts w:ascii="Times New Roman" w:hAnsi="Times New Roman"/>
          <w:sz w:val="28"/>
          <w:szCs w:val="28"/>
        </w:rPr>
        <w:t xml:space="preserve"> </w:t>
      </w:r>
      <w:r w:rsidRPr="003143FE">
        <w:rPr>
          <w:rFonts w:ascii="Times New Roman" w:hAnsi="Times New Roman"/>
          <w:sz w:val="28"/>
          <w:szCs w:val="28"/>
        </w:rPr>
        <w:t>Кроме того, положительный финансовый результат свидетельствует</w:t>
      </w:r>
      <w:r>
        <w:rPr>
          <w:rFonts w:ascii="Times New Roman" w:hAnsi="Times New Roman"/>
          <w:sz w:val="28"/>
          <w:szCs w:val="28"/>
        </w:rPr>
        <w:t xml:space="preserve"> </w:t>
      </w:r>
      <w:r w:rsidRPr="003143FE">
        <w:rPr>
          <w:rFonts w:ascii="Times New Roman" w:hAnsi="Times New Roman"/>
          <w:sz w:val="28"/>
          <w:szCs w:val="28"/>
        </w:rPr>
        <w:t>также об эффективном и целесообразном использовании активов</w:t>
      </w:r>
      <w:r>
        <w:rPr>
          <w:rFonts w:ascii="Times New Roman" w:hAnsi="Times New Roman"/>
          <w:sz w:val="28"/>
          <w:szCs w:val="28"/>
        </w:rPr>
        <w:t xml:space="preserve"> </w:t>
      </w:r>
      <w:r w:rsidRPr="003143FE">
        <w:rPr>
          <w:rFonts w:ascii="Times New Roman" w:hAnsi="Times New Roman"/>
          <w:sz w:val="28"/>
          <w:szCs w:val="28"/>
        </w:rPr>
        <w:t>организации, ее основного и оборотного капитала.</w:t>
      </w:r>
    </w:p>
    <w:p w:rsidR="003143FE" w:rsidRPr="00964D1A" w:rsidRDefault="003143FE" w:rsidP="009C67B3">
      <w:pPr>
        <w:spacing w:after="0" w:line="360" w:lineRule="auto"/>
        <w:ind w:firstLine="709"/>
        <w:jc w:val="both"/>
        <w:rPr>
          <w:rFonts w:ascii="Times New Roman" w:hAnsi="Times New Roman"/>
          <w:sz w:val="28"/>
          <w:szCs w:val="28"/>
        </w:rPr>
      </w:pPr>
      <w:r w:rsidRPr="00893A0C">
        <w:rPr>
          <w:rFonts w:ascii="Times New Roman" w:hAnsi="Times New Roman"/>
          <w:sz w:val="28"/>
          <w:szCs w:val="28"/>
        </w:rPr>
        <w:t>Прибыль — часть чистого дохода предприятия, созданного в</w:t>
      </w:r>
      <w:r w:rsidR="00893A0C">
        <w:rPr>
          <w:rFonts w:ascii="Times New Roman" w:hAnsi="Times New Roman"/>
          <w:sz w:val="28"/>
          <w:szCs w:val="28"/>
        </w:rPr>
        <w:t xml:space="preserve"> </w:t>
      </w:r>
      <w:r w:rsidRPr="00893A0C">
        <w:rPr>
          <w:rFonts w:ascii="Times New Roman" w:hAnsi="Times New Roman"/>
          <w:sz w:val="28"/>
          <w:szCs w:val="28"/>
        </w:rPr>
        <w:t>процессе производства и реализо</w:t>
      </w:r>
      <w:r w:rsidR="00893A0C">
        <w:rPr>
          <w:rFonts w:ascii="Times New Roman" w:hAnsi="Times New Roman"/>
          <w:sz w:val="28"/>
          <w:szCs w:val="28"/>
        </w:rPr>
        <w:t>ванного в сфере обращения. Толь</w:t>
      </w:r>
      <w:r w:rsidRPr="00893A0C">
        <w:rPr>
          <w:rFonts w:ascii="Times New Roman" w:hAnsi="Times New Roman"/>
          <w:sz w:val="28"/>
          <w:szCs w:val="28"/>
        </w:rPr>
        <w:t>ко после продажи продукции ч</w:t>
      </w:r>
      <w:r w:rsidR="00893A0C">
        <w:rPr>
          <w:rFonts w:ascii="Times New Roman" w:hAnsi="Times New Roman"/>
          <w:sz w:val="28"/>
          <w:szCs w:val="28"/>
        </w:rPr>
        <w:t xml:space="preserve">истый доход принимает форму прибыли. </w:t>
      </w:r>
      <w:r w:rsidRPr="00893A0C">
        <w:rPr>
          <w:rFonts w:ascii="Times New Roman" w:hAnsi="Times New Roman"/>
          <w:sz w:val="28"/>
          <w:szCs w:val="28"/>
        </w:rPr>
        <w:t>Количественно она предс</w:t>
      </w:r>
      <w:r w:rsidR="00893A0C">
        <w:rPr>
          <w:rFonts w:ascii="Times New Roman" w:hAnsi="Times New Roman"/>
          <w:sz w:val="28"/>
          <w:szCs w:val="28"/>
        </w:rPr>
        <w:t>тавляет собой разность между вы</w:t>
      </w:r>
      <w:r w:rsidRPr="00893A0C">
        <w:rPr>
          <w:rFonts w:ascii="Times New Roman" w:hAnsi="Times New Roman"/>
          <w:sz w:val="28"/>
          <w:szCs w:val="28"/>
        </w:rPr>
        <w:t>ручкой и полной себестоимост</w:t>
      </w:r>
      <w:r w:rsidR="00893A0C">
        <w:rPr>
          <w:rFonts w:ascii="Times New Roman" w:hAnsi="Times New Roman"/>
          <w:sz w:val="28"/>
          <w:szCs w:val="28"/>
        </w:rPr>
        <w:t>ью реализованной продукции. Зна</w:t>
      </w:r>
      <w:r w:rsidRPr="00893A0C">
        <w:rPr>
          <w:rFonts w:ascii="Times New Roman" w:hAnsi="Times New Roman"/>
          <w:sz w:val="28"/>
          <w:szCs w:val="28"/>
        </w:rPr>
        <w:t>чит, чем больше рентабельной продукции реализует предприятие,</w:t>
      </w:r>
      <w:r w:rsidR="00893A0C">
        <w:rPr>
          <w:rFonts w:ascii="Times New Roman" w:hAnsi="Times New Roman"/>
          <w:sz w:val="28"/>
          <w:szCs w:val="28"/>
        </w:rPr>
        <w:t xml:space="preserve"> </w:t>
      </w:r>
      <w:r w:rsidRPr="00893A0C">
        <w:rPr>
          <w:rFonts w:ascii="Times New Roman" w:hAnsi="Times New Roman"/>
          <w:sz w:val="28"/>
          <w:szCs w:val="28"/>
        </w:rPr>
        <w:t>тем больше оно получит прибы</w:t>
      </w:r>
      <w:r w:rsidR="00893A0C">
        <w:rPr>
          <w:rFonts w:ascii="Times New Roman" w:hAnsi="Times New Roman"/>
          <w:sz w:val="28"/>
          <w:szCs w:val="28"/>
        </w:rPr>
        <w:t>ли, тем лучше его финансовое со</w:t>
      </w:r>
      <w:r w:rsidRPr="00893A0C">
        <w:rPr>
          <w:rFonts w:ascii="Times New Roman" w:hAnsi="Times New Roman"/>
          <w:sz w:val="28"/>
          <w:szCs w:val="28"/>
        </w:rPr>
        <w:t>стояние. Поэтому финансовые результаты следует изучать в тесной</w:t>
      </w:r>
      <w:r w:rsidR="00893A0C">
        <w:rPr>
          <w:rFonts w:ascii="Times New Roman" w:hAnsi="Times New Roman"/>
          <w:sz w:val="28"/>
          <w:szCs w:val="28"/>
        </w:rPr>
        <w:t xml:space="preserve"> </w:t>
      </w:r>
      <w:r w:rsidRPr="00893A0C">
        <w:rPr>
          <w:rFonts w:ascii="Times New Roman" w:hAnsi="Times New Roman"/>
          <w:sz w:val="28"/>
          <w:szCs w:val="28"/>
        </w:rPr>
        <w:t>связи с показателями использования и реализации продукции.</w:t>
      </w:r>
      <w:r w:rsidR="00893A0C">
        <w:rPr>
          <w:rFonts w:ascii="Times New Roman" w:hAnsi="Times New Roman"/>
          <w:sz w:val="28"/>
          <w:szCs w:val="28"/>
        </w:rPr>
        <w:t xml:space="preserve"> </w:t>
      </w:r>
      <w:r w:rsidRPr="00893A0C">
        <w:rPr>
          <w:rFonts w:ascii="Times New Roman" w:hAnsi="Times New Roman"/>
          <w:sz w:val="28"/>
          <w:szCs w:val="28"/>
        </w:rPr>
        <w:t xml:space="preserve">Объем реализации, прибыль, </w:t>
      </w:r>
      <w:r w:rsidR="00893A0C">
        <w:rPr>
          <w:rFonts w:ascii="Times New Roman" w:hAnsi="Times New Roman"/>
          <w:sz w:val="28"/>
          <w:szCs w:val="28"/>
        </w:rPr>
        <w:t>рентабельность зависят от произ</w:t>
      </w:r>
      <w:r w:rsidRPr="00893A0C">
        <w:rPr>
          <w:rFonts w:ascii="Times New Roman" w:hAnsi="Times New Roman"/>
          <w:sz w:val="28"/>
          <w:szCs w:val="28"/>
        </w:rPr>
        <w:t>водственной, снабженческой, сб</w:t>
      </w:r>
      <w:r w:rsidR="00893A0C">
        <w:rPr>
          <w:rFonts w:ascii="Times New Roman" w:hAnsi="Times New Roman"/>
          <w:sz w:val="28"/>
          <w:szCs w:val="28"/>
        </w:rPr>
        <w:t>ытовой и коммерческой деятельно</w:t>
      </w:r>
      <w:r w:rsidRPr="00893A0C">
        <w:rPr>
          <w:rFonts w:ascii="Times New Roman" w:hAnsi="Times New Roman"/>
          <w:sz w:val="28"/>
          <w:szCs w:val="28"/>
        </w:rPr>
        <w:t>сти предприятия. Иначе говоря, эти показатели характеризуют все</w:t>
      </w:r>
      <w:r w:rsidR="00893A0C">
        <w:rPr>
          <w:rFonts w:ascii="Times New Roman" w:hAnsi="Times New Roman"/>
          <w:sz w:val="28"/>
          <w:szCs w:val="28"/>
        </w:rPr>
        <w:t xml:space="preserve"> </w:t>
      </w:r>
      <w:r w:rsidRPr="00893A0C">
        <w:rPr>
          <w:rFonts w:ascii="Times New Roman" w:hAnsi="Times New Roman"/>
          <w:sz w:val="28"/>
          <w:szCs w:val="28"/>
        </w:rPr>
        <w:t xml:space="preserve">стороны хозяйствования. Чем </w:t>
      </w:r>
      <w:r w:rsidR="00893A0C">
        <w:rPr>
          <w:rFonts w:ascii="Times New Roman" w:hAnsi="Times New Roman"/>
          <w:sz w:val="28"/>
          <w:szCs w:val="28"/>
        </w:rPr>
        <w:t>больше прибыль и выше рентабель</w:t>
      </w:r>
      <w:r w:rsidRPr="00893A0C">
        <w:rPr>
          <w:rFonts w:ascii="Times New Roman" w:hAnsi="Times New Roman"/>
          <w:sz w:val="28"/>
          <w:szCs w:val="28"/>
        </w:rPr>
        <w:t>ность, тем эффективнее функцио</w:t>
      </w:r>
      <w:r w:rsidR="00893A0C">
        <w:rPr>
          <w:rFonts w:ascii="Times New Roman" w:hAnsi="Times New Roman"/>
          <w:sz w:val="28"/>
          <w:szCs w:val="28"/>
        </w:rPr>
        <w:t>нирует предприятие, тем устойчи</w:t>
      </w:r>
      <w:r w:rsidRPr="00893A0C">
        <w:rPr>
          <w:rFonts w:ascii="Times New Roman" w:hAnsi="Times New Roman"/>
          <w:sz w:val="28"/>
          <w:szCs w:val="28"/>
        </w:rPr>
        <w:t>вее его финансовое состояние.</w:t>
      </w:r>
      <w:r w:rsidR="00950BBB" w:rsidRPr="00950BBB">
        <w:rPr>
          <w:rFonts w:ascii="Times New Roman" w:hAnsi="Times New Roman"/>
          <w:sz w:val="28"/>
          <w:szCs w:val="28"/>
        </w:rPr>
        <w:t xml:space="preserve"> Чтобы обеспечить стабильный р</w:t>
      </w:r>
      <w:r w:rsidR="00950BBB">
        <w:rPr>
          <w:rFonts w:ascii="Times New Roman" w:hAnsi="Times New Roman"/>
          <w:sz w:val="28"/>
          <w:szCs w:val="28"/>
        </w:rPr>
        <w:t>ост прибыли, необходимо постоян</w:t>
      </w:r>
      <w:r w:rsidR="00950BBB" w:rsidRPr="00950BBB">
        <w:rPr>
          <w:rFonts w:ascii="Times New Roman" w:hAnsi="Times New Roman"/>
          <w:sz w:val="28"/>
          <w:szCs w:val="28"/>
        </w:rPr>
        <w:t>но искать резервы ее увеличения. Они выявляются как на стадии</w:t>
      </w:r>
      <w:r w:rsidR="00950BBB">
        <w:rPr>
          <w:rFonts w:ascii="Times New Roman" w:hAnsi="Times New Roman"/>
          <w:sz w:val="28"/>
          <w:szCs w:val="28"/>
        </w:rPr>
        <w:t xml:space="preserve"> </w:t>
      </w:r>
      <w:r w:rsidR="00950BBB" w:rsidRPr="00950BBB">
        <w:rPr>
          <w:rFonts w:ascii="Times New Roman" w:hAnsi="Times New Roman"/>
          <w:sz w:val="28"/>
          <w:szCs w:val="28"/>
        </w:rPr>
        <w:t>планирования, так и в процессе выполнения планов.</w:t>
      </w:r>
    </w:p>
    <w:p w:rsidR="00335743" w:rsidRDefault="00761396" w:rsidP="009C67B3">
      <w:pPr>
        <w:autoSpaceDE w:val="0"/>
        <w:autoSpaceDN w:val="0"/>
        <w:adjustRightInd w:val="0"/>
        <w:spacing w:after="0" w:line="360" w:lineRule="auto"/>
        <w:ind w:firstLine="709"/>
        <w:jc w:val="both"/>
        <w:rPr>
          <w:rFonts w:ascii="Times New Roman" w:hAnsi="Times New Roman"/>
          <w:sz w:val="28"/>
          <w:szCs w:val="28"/>
        </w:rPr>
      </w:pPr>
      <w:r w:rsidRPr="00761396">
        <w:rPr>
          <w:rFonts w:ascii="Times New Roman" w:hAnsi="Times New Roman"/>
          <w:sz w:val="28"/>
          <w:szCs w:val="28"/>
        </w:rPr>
        <w:t>Прибыль до налогообложения отражает общий финансовый результат производственно-хозяйственной деятельности организации в отчетном периоде с учетом всех ее сторон, и важнейшей составляющей этого показателя является прибыль от продажи товаров.</w:t>
      </w:r>
    </w:p>
    <w:p w:rsidR="00761396" w:rsidRPr="00964D1A" w:rsidRDefault="00761396" w:rsidP="009C67B3">
      <w:pPr>
        <w:autoSpaceDE w:val="0"/>
        <w:autoSpaceDN w:val="0"/>
        <w:adjustRightInd w:val="0"/>
        <w:spacing w:after="0" w:line="360" w:lineRule="auto"/>
        <w:ind w:firstLine="709"/>
        <w:jc w:val="both"/>
        <w:rPr>
          <w:rFonts w:ascii="Times New Roman" w:hAnsi="Times New Roman"/>
          <w:sz w:val="28"/>
          <w:szCs w:val="28"/>
        </w:rPr>
      </w:pPr>
      <w:r w:rsidRPr="00761396">
        <w:rPr>
          <w:rFonts w:ascii="Times New Roman" w:hAnsi="Times New Roman"/>
          <w:sz w:val="28"/>
          <w:szCs w:val="28"/>
        </w:rPr>
        <w:t xml:space="preserve">При анализе финансовых результатов организации </w:t>
      </w:r>
      <w:r>
        <w:rPr>
          <w:rFonts w:ascii="Times New Roman" w:hAnsi="Times New Roman"/>
          <w:sz w:val="28"/>
          <w:szCs w:val="28"/>
        </w:rPr>
        <w:t xml:space="preserve">обязательно </w:t>
      </w:r>
      <w:r w:rsidRPr="00761396">
        <w:rPr>
          <w:rFonts w:ascii="Times New Roman" w:hAnsi="Times New Roman"/>
          <w:sz w:val="28"/>
          <w:szCs w:val="28"/>
        </w:rPr>
        <w:t>оценивается динамика показателей прибыли до налогообложения и чистой прибыли за отчетный период</w:t>
      </w:r>
      <w:r>
        <w:rPr>
          <w:rFonts w:ascii="Times New Roman" w:hAnsi="Times New Roman"/>
          <w:sz w:val="28"/>
          <w:szCs w:val="28"/>
        </w:rPr>
        <w:t xml:space="preserve">. </w:t>
      </w:r>
      <w:r w:rsidR="00364720" w:rsidRPr="00964D1A">
        <w:rPr>
          <w:rFonts w:ascii="Times New Roman" w:hAnsi="Times New Roman"/>
          <w:sz w:val="28"/>
          <w:szCs w:val="28"/>
        </w:rPr>
        <w:t>[8,</w:t>
      </w:r>
      <w:r w:rsidR="00364720">
        <w:rPr>
          <w:rFonts w:ascii="Times New Roman" w:hAnsi="Times New Roman"/>
          <w:sz w:val="28"/>
          <w:szCs w:val="28"/>
          <w:lang w:val="en-US"/>
        </w:rPr>
        <w:t>c</w:t>
      </w:r>
      <w:r w:rsidR="00364720" w:rsidRPr="00964D1A">
        <w:rPr>
          <w:rFonts w:ascii="Times New Roman" w:hAnsi="Times New Roman"/>
          <w:sz w:val="28"/>
          <w:szCs w:val="28"/>
        </w:rPr>
        <w:t>.251]</w:t>
      </w:r>
    </w:p>
    <w:p w:rsidR="00761396" w:rsidRDefault="00761396" w:rsidP="009C67B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761396">
        <w:rPr>
          <w:rFonts w:ascii="Times New Roman" w:hAnsi="Times New Roman"/>
          <w:sz w:val="28"/>
          <w:szCs w:val="28"/>
        </w:rPr>
        <w:t>Факторный анализ прибыли организации ведется, исходя из порядка ее формирования. Целью такого анализа является оценка динамики показателей балансовой и чистой прибыли, выявление степени влияния на финансовые результаты ряда факторов, в т.ч. роста (снижения) производства товаров, роста (снижения) объема продаж, повышения качества и расширения ассортимента товаров, повышения рентабельности; выявление резервов увеличения прибыли и др.</w:t>
      </w:r>
    </w:p>
    <w:p w:rsidR="001C11AA" w:rsidRDefault="001C11AA" w:rsidP="001C11AA">
      <w:pPr>
        <w:autoSpaceDE w:val="0"/>
        <w:autoSpaceDN w:val="0"/>
        <w:adjustRightInd w:val="0"/>
        <w:spacing w:after="0" w:line="360" w:lineRule="auto"/>
        <w:ind w:firstLine="709"/>
        <w:jc w:val="center"/>
        <w:rPr>
          <w:rFonts w:ascii="Times New Roman" w:hAnsi="Times New Roman"/>
          <w:b/>
          <w:sz w:val="28"/>
          <w:szCs w:val="28"/>
        </w:rPr>
      </w:pPr>
    </w:p>
    <w:p w:rsidR="001C11AA" w:rsidRDefault="001C11AA" w:rsidP="001C11AA">
      <w:pPr>
        <w:autoSpaceDE w:val="0"/>
        <w:autoSpaceDN w:val="0"/>
        <w:adjustRightInd w:val="0"/>
        <w:spacing w:after="0" w:line="360" w:lineRule="auto"/>
        <w:ind w:firstLine="709"/>
        <w:jc w:val="center"/>
        <w:rPr>
          <w:rFonts w:ascii="Times New Roman" w:hAnsi="Times New Roman"/>
          <w:b/>
          <w:sz w:val="28"/>
          <w:szCs w:val="28"/>
        </w:rPr>
      </w:pPr>
      <w:r w:rsidRPr="001C11AA">
        <w:rPr>
          <w:rFonts w:ascii="Times New Roman" w:hAnsi="Times New Roman"/>
          <w:b/>
          <w:sz w:val="28"/>
          <w:szCs w:val="28"/>
        </w:rPr>
        <w:t>Задание №1</w:t>
      </w:r>
    </w:p>
    <w:p w:rsidR="001C11AA" w:rsidRDefault="001C11AA" w:rsidP="001C11AA">
      <w:pPr>
        <w:pStyle w:val="af"/>
        <w:spacing w:after="0" w:line="360" w:lineRule="auto"/>
        <w:ind w:firstLine="675"/>
        <w:rPr>
          <w:szCs w:val="28"/>
        </w:rPr>
      </w:pPr>
      <w:r>
        <w:rPr>
          <w:szCs w:val="28"/>
        </w:rPr>
        <w:t xml:space="preserve">На основании показателей отчета формы 2 «Отчет о прибылях и убытках» проанализируем динамику прибыли организации до налогообложения и чистой прибыли. Определите факторы формирования прибыли до налогообложения и чистой прибыли. </w:t>
      </w:r>
    </w:p>
    <w:p w:rsidR="00761396" w:rsidRPr="00761396" w:rsidRDefault="00761396" w:rsidP="009C67B3">
      <w:pPr>
        <w:autoSpaceDE w:val="0"/>
        <w:autoSpaceDN w:val="0"/>
        <w:adjustRightInd w:val="0"/>
        <w:spacing w:after="0" w:line="360" w:lineRule="auto"/>
        <w:ind w:firstLine="709"/>
        <w:jc w:val="both"/>
        <w:rPr>
          <w:rFonts w:ascii="Times New Roman" w:hAnsi="Times New Roman"/>
          <w:bCs/>
          <w:iCs/>
          <w:sz w:val="28"/>
          <w:szCs w:val="28"/>
        </w:rPr>
      </w:pPr>
      <w:r>
        <w:rPr>
          <w:rFonts w:ascii="Times New Roman" w:hAnsi="Times New Roman"/>
          <w:bCs/>
          <w:iCs/>
          <w:sz w:val="28"/>
          <w:szCs w:val="28"/>
        </w:rPr>
        <w:t>.</w:t>
      </w:r>
    </w:p>
    <w:p w:rsidR="00761396" w:rsidRPr="007F1DB4" w:rsidRDefault="00761396" w:rsidP="00761396">
      <w:pPr>
        <w:spacing w:line="360" w:lineRule="auto"/>
        <w:ind w:firstLine="720"/>
        <w:jc w:val="right"/>
        <w:rPr>
          <w:rFonts w:ascii="Times New Roman" w:hAnsi="Times New Roman"/>
          <w:bCs/>
          <w:i/>
          <w:iCs/>
          <w:sz w:val="28"/>
          <w:szCs w:val="28"/>
        </w:rPr>
      </w:pPr>
      <w:r>
        <w:rPr>
          <w:rFonts w:ascii="Times New Roman" w:hAnsi="Times New Roman"/>
          <w:bCs/>
          <w:i/>
          <w:iCs/>
          <w:sz w:val="28"/>
          <w:szCs w:val="28"/>
        </w:rPr>
        <w:t>Таблица 4.1</w:t>
      </w:r>
    </w:p>
    <w:p w:rsidR="00761396" w:rsidRPr="0088580E" w:rsidRDefault="00761396" w:rsidP="00761396">
      <w:pPr>
        <w:spacing w:line="240" w:lineRule="auto"/>
        <w:ind w:firstLine="720"/>
        <w:jc w:val="center"/>
        <w:rPr>
          <w:rFonts w:ascii="Times New Roman" w:hAnsi="Times New Roman"/>
          <w:b/>
          <w:bCs/>
          <w:iCs/>
          <w:sz w:val="24"/>
          <w:szCs w:val="24"/>
        </w:rPr>
      </w:pPr>
      <w:r w:rsidRPr="0088580E">
        <w:rPr>
          <w:rFonts w:ascii="Times New Roman" w:hAnsi="Times New Roman"/>
          <w:b/>
          <w:bCs/>
          <w:iCs/>
          <w:sz w:val="24"/>
          <w:szCs w:val="24"/>
        </w:rPr>
        <w:t>Анализ показателей прибыли и факторов, повлиявших на чистую прибыль организации ООО «Рубин»</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1906"/>
        <w:gridCol w:w="1686"/>
        <w:gridCol w:w="1490"/>
      </w:tblGrid>
      <w:tr w:rsidR="00761396" w:rsidRPr="007F1DB4">
        <w:trPr>
          <w:trHeight w:val="709"/>
          <w:jc w:val="center"/>
        </w:trPr>
        <w:tc>
          <w:tcPr>
            <w:tcW w:w="3614" w:type="dxa"/>
            <w:vAlign w:val="center"/>
          </w:tcPr>
          <w:p w:rsidR="00761396" w:rsidRPr="007F1DB4" w:rsidRDefault="00761396" w:rsidP="00C34FFC">
            <w:pPr>
              <w:spacing w:line="240" w:lineRule="auto"/>
              <w:jc w:val="center"/>
              <w:rPr>
                <w:rFonts w:ascii="Times New Roman" w:hAnsi="Times New Roman"/>
                <w:b/>
                <w:bCs/>
                <w:iCs/>
                <w:sz w:val="24"/>
                <w:szCs w:val="24"/>
              </w:rPr>
            </w:pPr>
            <w:r w:rsidRPr="007F1DB4">
              <w:rPr>
                <w:rFonts w:ascii="Times New Roman" w:hAnsi="Times New Roman"/>
                <w:b/>
                <w:bCs/>
                <w:iCs/>
                <w:sz w:val="24"/>
                <w:szCs w:val="24"/>
              </w:rPr>
              <w:t>Показатель</w:t>
            </w:r>
          </w:p>
        </w:tc>
        <w:tc>
          <w:tcPr>
            <w:tcW w:w="1906" w:type="dxa"/>
            <w:vAlign w:val="center"/>
          </w:tcPr>
          <w:p w:rsidR="00761396" w:rsidRPr="007F1DB4" w:rsidRDefault="00761396" w:rsidP="00C34FFC">
            <w:pPr>
              <w:spacing w:line="240" w:lineRule="auto"/>
              <w:jc w:val="center"/>
              <w:rPr>
                <w:rFonts w:ascii="Times New Roman" w:hAnsi="Times New Roman"/>
                <w:b/>
                <w:bCs/>
                <w:iCs/>
                <w:sz w:val="24"/>
                <w:szCs w:val="24"/>
              </w:rPr>
            </w:pPr>
            <w:r w:rsidRPr="007F1DB4">
              <w:rPr>
                <w:rFonts w:ascii="Times New Roman" w:hAnsi="Times New Roman"/>
                <w:b/>
                <w:bCs/>
                <w:iCs/>
                <w:sz w:val="24"/>
                <w:szCs w:val="24"/>
              </w:rPr>
              <w:t>Прошлый год</w:t>
            </w:r>
          </w:p>
        </w:tc>
        <w:tc>
          <w:tcPr>
            <w:tcW w:w="1686" w:type="dxa"/>
            <w:vAlign w:val="center"/>
          </w:tcPr>
          <w:p w:rsidR="00761396" w:rsidRPr="007F1DB4" w:rsidRDefault="00761396" w:rsidP="00C34FFC">
            <w:pPr>
              <w:spacing w:line="240" w:lineRule="auto"/>
              <w:jc w:val="center"/>
              <w:rPr>
                <w:rFonts w:ascii="Times New Roman" w:hAnsi="Times New Roman"/>
                <w:b/>
                <w:bCs/>
                <w:iCs/>
                <w:sz w:val="24"/>
                <w:szCs w:val="24"/>
              </w:rPr>
            </w:pPr>
            <w:r w:rsidRPr="007F1DB4">
              <w:rPr>
                <w:rFonts w:ascii="Times New Roman" w:hAnsi="Times New Roman"/>
                <w:b/>
                <w:bCs/>
                <w:iCs/>
                <w:sz w:val="24"/>
                <w:szCs w:val="24"/>
              </w:rPr>
              <w:t>Отчетный год</w:t>
            </w:r>
          </w:p>
        </w:tc>
        <w:tc>
          <w:tcPr>
            <w:tcW w:w="1490" w:type="dxa"/>
            <w:vAlign w:val="center"/>
          </w:tcPr>
          <w:p w:rsidR="00761396" w:rsidRPr="007F1DB4" w:rsidRDefault="00761396" w:rsidP="00C34FFC">
            <w:pPr>
              <w:spacing w:line="240" w:lineRule="auto"/>
              <w:jc w:val="center"/>
              <w:rPr>
                <w:rFonts w:ascii="Times New Roman" w:hAnsi="Times New Roman"/>
                <w:b/>
                <w:bCs/>
                <w:iCs/>
                <w:sz w:val="24"/>
                <w:szCs w:val="24"/>
              </w:rPr>
            </w:pPr>
            <w:r w:rsidRPr="007F1DB4">
              <w:rPr>
                <w:rFonts w:ascii="Times New Roman" w:hAnsi="Times New Roman"/>
                <w:b/>
                <w:bCs/>
                <w:iCs/>
                <w:sz w:val="24"/>
                <w:szCs w:val="24"/>
              </w:rPr>
              <w:t>Изменение (+,</w:t>
            </w:r>
            <w:r w:rsidR="007C2723">
              <w:rPr>
                <w:rFonts w:ascii="Times New Roman" w:hAnsi="Times New Roman"/>
                <w:b/>
                <w:bCs/>
                <w:iCs/>
                <w:sz w:val="24"/>
                <w:szCs w:val="24"/>
              </w:rPr>
              <w:t xml:space="preserve"> </w:t>
            </w:r>
            <w:r w:rsidRPr="007F1DB4">
              <w:rPr>
                <w:rFonts w:ascii="Times New Roman" w:hAnsi="Times New Roman"/>
                <w:b/>
                <w:sz w:val="24"/>
                <w:szCs w:val="24"/>
              </w:rPr>
              <w:t>–</w:t>
            </w:r>
            <w:r w:rsidRPr="007F1DB4">
              <w:rPr>
                <w:rFonts w:ascii="Times New Roman" w:hAnsi="Times New Roman"/>
                <w:b/>
                <w:bCs/>
                <w:iCs/>
                <w:sz w:val="24"/>
                <w:szCs w:val="24"/>
              </w:rPr>
              <w:t>)</w:t>
            </w:r>
          </w:p>
        </w:tc>
      </w:tr>
      <w:tr w:rsidR="00761396" w:rsidRPr="007F1DB4">
        <w:trPr>
          <w:trHeight w:val="384"/>
          <w:jc w:val="center"/>
        </w:trPr>
        <w:tc>
          <w:tcPr>
            <w:tcW w:w="3614" w:type="dxa"/>
            <w:vAlign w:val="center"/>
          </w:tcPr>
          <w:p w:rsidR="00761396" w:rsidRPr="007F1DB4" w:rsidRDefault="00761396" w:rsidP="00C34FFC">
            <w:pPr>
              <w:spacing w:line="240" w:lineRule="auto"/>
              <w:jc w:val="center"/>
              <w:rPr>
                <w:rFonts w:ascii="Times New Roman" w:hAnsi="Times New Roman"/>
                <w:bCs/>
                <w:iCs/>
                <w:sz w:val="24"/>
                <w:szCs w:val="24"/>
              </w:rPr>
            </w:pPr>
            <w:r>
              <w:rPr>
                <w:rFonts w:ascii="Times New Roman" w:hAnsi="Times New Roman"/>
                <w:bCs/>
                <w:iCs/>
                <w:sz w:val="24"/>
                <w:szCs w:val="24"/>
              </w:rPr>
              <w:t>1</w:t>
            </w:r>
          </w:p>
        </w:tc>
        <w:tc>
          <w:tcPr>
            <w:tcW w:w="1906" w:type="dxa"/>
            <w:vAlign w:val="center"/>
          </w:tcPr>
          <w:p w:rsidR="00761396" w:rsidRPr="007F1DB4" w:rsidRDefault="00761396" w:rsidP="00C34FFC">
            <w:pPr>
              <w:spacing w:line="240" w:lineRule="auto"/>
              <w:jc w:val="center"/>
              <w:rPr>
                <w:rFonts w:ascii="Times New Roman" w:hAnsi="Times New Roman"/>
                <w:bCs/>
                <w:iCs/>
                <w:sz w:val="24"/>
                <w:szCs w:val="24"/>
              </w:rPr>
            </w:pPr>
            <w:r>
              <w:rPr>
                <w:rFonts w:ascii="Times New Roman" w:hAnsi="Times New Roman"/>
                <w:bCs/>
                <w:iCs/>
                <w:sz w:val="24"/>
                <w:szCs w:val="24"/>
              </w:rPr>
              <w:t>2</w:t>
            </w:r>
          </w:p>
        </w:tc>
        <w:tc>
          <w:tcPr>
            <w:tcW w:w="1686" w:type="dxa"/>
            <w:vAlign w:val="center"/>
          </w:tcPr>
          <w:p w:rsidR="00761396" w:rsidRPr="007F1DB4" w:rsidRDefault="00761396" w:rsidP="00C34FFC">
            <w:pPr>
              <w:spacing w:line="240" w:lineRule="auto"/>
              <w:jc w:val="center"/>
              <w:rPr>
                <w:rFonts w:ascii="Times New Roman" w:hAnsi="Times New Roman"/>
                <w:bCs/>
                <w:iCs/>
                <w:sz w:val="24"/>
                <w:szCs w:val="24"/>
              </w:rPr>
            </w:pPr>
            <w:r>
              <w:rPr>
                <w:rFonts w:ascii="Times New Roman" w:hAnsi="Times New Roman"/>
                <w:bCs/>
                <w:iCs/>
                <w:sz w:val="24"/>
                <w:szCs w:val="24"/>
              </w:rPr>
              <w:t>3</w:t>
            </w:r>
          </w:p>
        </w:tc>
        <w:tc>
          <w:tcPr>
            <w:tcW w:w="1490" w:type="dxa"/>
            <w:vAlign w:val="center"/>
          </w:tcPr>
          <w:p w:rsidR="00761396" w:rsidRPr="007F1DB4" w:rsidRDefault="00761396" w:rsidP="00C34FFC">
            <w:pPr>
              <w:spacing w:line="240" w:lineRule="auto"/>
              <w:jc w:val="center"/>
              <w:rPr>
                <w:rFonts w:ascii="Times New Roman" w:hAnsi="Times New Roman"/>
                <w:bCs/>
                <w:iCs/>
                <w:sz w:val="24"/>
                <w:szCs w:val="24"/>
              </w:rPr>
            </w:pPr>
            <w:r>
              <w:rPr>
                <w:rFonts w:ascii="Times New Roman" w:hAnsi="Times New Roman"/>
                <w:bCs/>
                <w:iCs/>
                <w:sz w:val="24"/>
                <w:szCs w:val="24"/>
              </w:rPr>
              <w:t>4</w:t>
            </w:r>
          </w:p>
        </w:tc>
      </w:tr>
      <w:tr w:rsidR="00761396" w:rsidRPr="007F1DB4">
        <w:trPr>
          <w:jc w:val="center"/>
        </w:trPr>
        <w:tc>
          <w:tcPr>
            <w:tcW w:w="3614" w:type="dxa"/>
            <w:vAlign w:val="center"/>
          </w:tcPr>
          <w:p w:rsidR="00761396" w:rsidRPr="007F1DB4" w:rsidRDefault="00761396" w:rsidP="00C34FFC">
            <w:pPr>
              <w:spacing w:line="240" w:lineRule="auto"/>
              <w:rPr>
                <w:rFonts w:ascii="Times New Roman" w:hAnsi="Times New Roman"/>
                <w:bCs/>
                <w:iCs/>
                <w:sz w:val="24"/>
                <w:szCs w:val="24"/>
              </w:rPr>
            </w:pPr>
            <w:r w:rsidRPr="007F1DB4">
              <w:rPr>
                <w:rFonts w:ascii="Times New Roman" w:hAnsi="Times New Roman"/>
                <w:bCs/>
                <w:iCs/>
                <w:sz w:val="24"/>
                <w:szCs w:val="24"/>
              </w:rPr>
              <w:t>Валовая прибыль</w:t>
            </w:r>
          </w:p>
        </w:tc>
        <w:tc>
          <w:tcPr>
            <w:tcW w:w="1906"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2057621</w:t>
            </w:r>
          </w:p>
        </w:tc>
        <w:tc>
          <w:tcPr>
            <w:tcW w:w="1686"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2436824</w:t>
            </w:r>
          </w:p>
        </w:tc>
        <w:tc>
          <w:tcPr>
            <w:tcW w:w="1490"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+379203</w:t>
            </w:r>
          </w:p>
        </w:tc>
      </w:tr>
      <w:tr w:rsidR="00761396" w:rsidRPr="007F1DB4">
        <w:trPr>
          <w:jc w:val="center"/>
        </w:trPr>
        <w:tc>
          <w:tcPr>
            <w:tcW w:w="3614" w:type="dxa"/>
            <w:vAlign w:val="center"/>
          </w:tcPr>
          <w:p w:rsidR="00761396" w:rsidRPr="007F1DB4" w:rsidRDefault="00761396" w:rsidP="00C34FFC">
            <w:pPr>
              <w:spacing w:line="240" w:lineRule="auto"/>
              <w:rPr>
                <w:rFonts w:ascii="Times New Roman" w:hAnsi="Times New Roman"/>
                <w:bCs/>
                <w:iCs/>
                <w:sz w:val="24"/>
                <w:szCs w:val="24"/>
              </w:rPr>
            </w:pPr>
            <w:r w:rsidRPr="007F1DB4">
              <w:rPr>
                <w:rFonts w:ascii="Times New Roman" w:hAnsi="Times New Roman"/>
                <w:bCs/>
                <w:iCs/>
                <w:sz w:val="24"/>
                <w:szCs w:val="24"/>
              </w:rPr>
              <w:t>Прибыль от продаж</w:t>
            </w:r>
          </w:p>
        </w:tc>
        <w:tc>
          <w:tcPr>
            <w:tcW w:w="1906"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561600</w:t>
            </w:r>
          </w:p>
        </w:tc>
        <w:tc>
          <w:tcPr>
            <w:tcW w:w="1686"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723823</w:t>
            </w:r>
          </w:p>
        </w:tc>
        <w:tc>
          <w:tcPr>
            <w:tcW w:w="1490"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+162223</w:t>
            </w:r>
          </w:p>
        </w:tc>
      </w:tr>
      <w:tr w:rsidR="00761396" w:rsidRPr="007F1DB4">
        <w:trPr>
          <w:jc w:val="center"/>
        </w:trPr>
        <w:tc>
          <w:tcPr>
            <w:tcW w:w="3614" w:type="dxa"/>
            <w:vAlign w:val="center"/>
          </w:tcPr>
          <w:p w:rsidR="00761396" w:rsidRPr="007F1DB4" w:rsidRDefault="00761396" w:rsidP="00C34FFC">
            <w:pPr>
              <w:spacing w:line="240" w:lineRule="auto"/>
              <w:rPr>
                <w:rFonts w:ascii="Times New Roman" w:hAnsi="Times New Roman"/>
                <w:bCs/>
                <w:iCs/>
                <w:sz w:val="24"/>
                <w:szCs w:val="24"/>
              </w:rPr>
            </w:pPr>
            <w:r w:rsidRPr="007F1DB4">
              <w:rPr>
                <w:rFonts w:ascii="Times New Roman" w:hAnsi="Times New Roman"/>
                <w:bCs/>
                <w:iCs/>
                <w:sz w:val="24"/>
                <w:szCs w:val="24"/>
              </w:rPr>
              <w:t>Прибыль (убыток) по прочим операциям</w:t>
            </w:r>
          </w:p>
        </w:tc>
        <w:tc>
          <w:tcPr>
            <w:tcW w:w="1906"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-319798</w:t>
            </w:r>
          </w:p>
        </w:tc>
        <w:tc>
          <w:tcPr>
            <w:tcW w:w="1686"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-446945</w:t>
            </w:r>
          </w:p>
        </w:tc>
        <w:tc>
          <w:tcPr>
            <w:tcW w:w="1490" w:type="dxa"/>
            <w:vAlign w:val="center"/>
          </w:tcPr>
          <w:p w:rsidR="00761396" w:rsidRPr="007F1DB4" w:rsidRDefault="00A05601" w:rsidP="00A05601">
            <w:pPr>
              <w:spacing w:line="240" w:lineRule="auto"/>
              <w:jc w:val="center"/>
              <w:rPr>
                <w:rFonts w:ascii="Times New Roman" w:hAnsi="Times New Roman"/>
                <w:sz w:val="24"/>
                <w:szCs w:val="24"/>
              </w:rPr>
            </w:pPr>
            <w:r>
              <w:rPr>
                <w:rFonts w:ascii="Times New Roman" w:hAnsi="Times New Roman"/>
                <w:sz w:val="24"/>
                <w:szCs w:val="24"/>
              </w:rPr>
              <w:t>-</w:t>
            </w:r>
            <w:r w:rsidR="00761396">
              <w:rPr>
                <w:rFonts w:ascii="Times New Roman" w:hAnsi="Times New Roman"/>
                <w:sz w:val="24"/>
                <w:szCs w:val="24"/>
              </w:rPr>
              <w:t>127</w:t>
            </w:r>
            <w:r>
              <w:rPr>
                <w:rFonts w:ascii="Times New Roman" w:hAnsi="Times New Roman"/>
                <w:sz w:val="24"/>
                <w:szCs w:val="24"/>
              </w:rPr>
              <w:t>147</w:t>
            </w:r>
          </w:p>
        </w:tc>
      </w:tr>
      <w:tr w:rsidR="00761396" w:rsidRPr="007F1DB4">
        <w:trPr>
          <w:jc w:val="center"/>
        </w:trPr>
        <w:tc>
          <w:tcPr>
            <w:tcW w:w="3614" w:type="dxa"/>
            <w:vAlign w:val="center"/>
          </w:tcPr>
          <w:p w:rsidR="00761396" w:rsidRPr="007F1DB4" w:rsidRDefault="00761396" w:rsidP="00C34FFC">
            <w:pPr>
              <w:spacing w:line="240" w:lineRule="auto"/>
              <w:rPr>
                <w:rFonts w:ascii="Times New Roman" w:hAnsi="Times New Roman"/>
                <w:bCs/>
                <w:iCs/>
                <w:sz w:val="24"/>
                <w:szCs w:val="24"/>
              </w:rPr>
            </w:pPr>
            <w:r w:rsidRPr="007F1DB4">
              <w:rPr>
                <w:rFonts w:ascii="Times New Roman" w:hAnsi="Times New Roman"/>
                <w:bCs/>
                <w:iCs/>
                <w:sz w:val="24"/>
                <w:szCs w:val="24"/>
              </w:rPr>
              <w:t>Прибыль (убыток) до налогообложения</w:t>
            </w:r>
          </w:p>
        </w:tc>
        <w:tc>
          <w:tcPr>
            <w:tcW w:w="1906"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241802</w:t>
            </w:r>
          </w:p>
        </w:tc>
        <w:tc>
          <w:tcPr>
            <w:tcW w:w="1686"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276878</w:t>
            </w:r>
          </w:p>
        </w:tc>
        <w:tc>
          <w:tcPr>
            <w:tcW w:w="1490"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+35076</w:t>
            </w:r>
          </w:p>
        </w:tc>
      </w:tr>
      <w:tr w:rsidR="00761396" w:rsidRPr="007F1DB4">
        <w:trPr>
          <w:jc w:val="center"/>
        </w:trPr>
        <w:tc>
          <w:tcPr>
            <w:tcW w:w="3614" w:type="dxa"/>
            <w:vAlign w:val="center"/>
          </w:tcPr>
          <w:p w:rsidR="00761396" w:rsidRPr="007F1DB4" w:rsidRDefault="00761396" w:rsidP="00C34FFC">
            <w:pPr>
              <w:spacing w:line="240" w:lineRule="auto"/>
              <w:rPr>
                <w:rFonts w:ascii="Times New Roman" w:hAnsi="Times New Roman"/>
                <w:bCs/>
                <w:iCs/>
                <w:sz w:val="24"/>
                <w:szCs w:val="24"/>
              </w:rPr>
            </w:pPr>
            <w:r w:rsidRPr="007F1DB4">
              <w:rPr>
                <w:rFonts w:ascii="Times New Roman" w:hAnsi="Times New Roman"/>
                <w:bCs/>
                <w:iCs/>
                <w:sz w:val="24"/>
                <w:szCs w:val="24"/>
              </w:rPr>
              <w:t>Налог на прибыль</w:t>
            </w:r>
          </w:p>
        </w:tc>
        <w:tc>
          <w:tcPr>
            <w:tcW w:w="1906"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23533</w:t>
            </w:r>
          </w:p>
        </w:tc>
        <w:tc>
          <w:tcPr>
            <w:tcW w:w="1686"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39960</w:t>
            </w:r>
          </w:p>
        </w:tc>
        <w:tc>
          <w:tcPr>
            <w:tcW w:w="1490"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-16427</w:t>
            </w:r>
          </w:p>
        </w:tc>
      </w:tr>
      <w:tr w:rsidR="00761396" w:rsidRPr="007F1DB4">
        <w:trPr>
          <w:jc w:val="center"/>
        </w:trPr>
        <w:tc>
          <w:tcPr>
            <w:tcW w:w="3614" w:type="dxa"/>
            <w:vAlign w:val="center"/>
          </w:tcPr>
          <w:p w:rsidR="00761396" w:rsidRPr="007F1DB4" w:rsidRDefault="00761396" w:rsidP="00C34FFC">
            <w:pPr>
              <w:spacing w:line="240" w:lineRule="auto"/>
              <w:rPr>
                <w:rFonts w:ascii="Times New Roman" w:hAnsi="Times New Roman"/>
                <w:bCs/>
                <w:iCs/>
                <w:sz w:val="24"/>
                <w:szCs w:val="24"/>
              </w:rPr>
            </w:pPr>
            <w:r w:rsidRPr="007F1DB4">
              <w:rPr>
                <w:rFonts w:ascii="Times New Roman" w:hAnsi="Times New Roman"/>
                <w:bCs/>
                <w:iCs/>
                <w:sz w:val="24"/>
                <w:szCs w:val="24"/>
              </w:rPr>
              <w:t>Чистая прибыль (убыток)</w:t>
            </w:r>
          </w:p>
        </w:tc>
        <w:tc>
          <w:tcPr>
            <w:tcW w:w="1906"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218269</w:t>
            </w:r>
          </w:p>
        </w:tc>
        <w:tc>
          <w:tcPr>
            <w:tcW w:w="1686"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236918</w:t>
            </w:r>
          </w:p>
        </w:tc>
        <w:tc>
          <w:tcPr>
            <w:tcW w:w="1490"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+18649</w:t>
            </w:r>
          </w:p>
        </w:tc>
      </w:tr>
      <w:tr w:rsidR="00761396" w:rsidRPr="007F1DB4">
        <w:trPr>
          <w:jc w:val="center"/>
        </w:trPr>
        <w:tc>
          <w:tcPr>
            <w:tcW w:w="3614" w:type="dxa"/>
            <w:vAlign w:val="center"/>
          </w:tcPr>
          <w:p w:rsidR="00761396" w:rsidRPr="007F1DB4" w:rsidRDefault="00761396" w:rsidP="00C34FFC">
            <w:pPr>
              <w:spacing w:line="240" w:lineRule="auto"/>
              <w:rPr>
                <w:rFonts w:ascii="Times New Roman" w:hAnsi="Times New Roman"/>
                <w:b/>
                <w:bCs/>
                <w:iCs/>
                <w:sz w:val="24"/>
                <w:szCs w:val="24"/>
              </w:rPr>
            </w:pPr>
            <w:r w:rsidRPr="007F1DB4">
              <w:rPr>
                <w:rFonts w:ascii="Times New Roman" w:hAnsi="Times New Roman"/>
                <w:b/>
                <w:bCs/>
                <w:iCs/>
                <w:sz w:val="24"/>
                <w:szCs w:val="24"/>
              </w:rPr>
              <w:t>Изменение чистой прибыли отчетного периода за счет:</w:t>
            </w:r>
          </w:p>
        </w:tc>
        <w:tc>
          <w:tcPr>
            <w:tcW w:w="1906" w:type="dxa"/>
            <w:vAlign w:val="center"/>
          </w:tcPr>
          <w:p w:rsidR="00761396" w:rsidRPr="007F1DB4" w:rsidRDefault="00761396" w:rsidP="00C34FFC">
            <w:pPr>
              <w:spacing w:line="240" w:lineRule="auto"/>
              <w:jc w:val="center"/>
              <w:rPr>
                <w:rFonts w:ascii="Times New Roman" w:hAnsi="Times New Roman"/>
                <w:sz w:val="24"/>
                <w:szCs w:val="24"/>
              </w:rPr>
            </w:pPr>
            <w:r w:rsidRPr="007F1DB4">
              <w:rPr>
                <w:rFonts w:ascii="Times New Roman" w:hAnsi="Times New Roman"/>
                <w:sz w:val="24"/>
                <w:szCs w:val="24"/>
              </w:rPr>
              <w:t>Х</w:t>
            </w:r>
          </w:p>
        </w:tc>
        <w:tc>
          <w:tcPr>
            <w:tcW w:w="1686" w:type="dxa"/>
            <w:vAlign w:val="center"/>
          </w:tcPr>
          <w:p w:rsidR="00761396" w:rsidRPr="007F1DB4" w:rsidRDefault="00761396" w:rsidP="00C34FFC">
            <w:pPr>
              <w:spacing w:line="240" w:lineRule="auto"/>
              <w:jc w:val="center"/>
              <w:rPr>
                <w:rFonts w:ascii="Times New Roman" w:hAnsi="Times New Roman"/>
                <w:sz w:val="24"/>
                <w:szCs w:val="24"/>
              </w:rPr>
            </w:pPr>
            <w:r w:rsidRPr="007F1DB4">
              <w:rPr>
                <w:rFonts w:ascii="Times New Roman" w:hAnsi="Times New Roman"/>
                <w:sz w:val="24"/>
                <w:szCs w:val="24"/>
              </w:rPr>
              <w:t>Х</w:t>
            </w:r>
          </w:p>
        </w:tc>
        <w:tc>
          <w:tcPr>
            <w:tcW w:w="1490" w:type="dxa"/>
            <w:vAlign w:val="center"/>
          </w:tcPr>
          <w:p w:rsidR="00761396" w:rsidRPr="007F1DB4" w:rsidRDefault="00761396" w:rsidP="00C34FFC">
            <w:pPr>
              <w:spacing w:line="240" w:lineRule="auto"/>
              <w:jc w:val="center"/>
              <w:rPr>
                <w:rFonts w:ascii="Times New Roman" w:hAnsi="Times New Roman"/>
                <w:sz w:val="24"/>
                <w:szCs w:val="24"/>
              </w:rPr>
            </w:pPr>
            <w:r w:rsidRPr="007F1DB4">
              <w:rPr>
                <w:rFonts w:ascii="Times New Roman" w:hAnsi="Times New Roman"/>
                <w:sz w:val="24"/>
                <w:szCs w:val="24"/>
              </w:rPr>
              <w:t>Х</w:t>
            </w:r>
          </w:p>
        </w:tc>
      </w:tr>
      <w:tr w:rsidR="00761396" w:rsidRPr="007F1DB4">
        <w:trPr>
          <w:jc w:val="center"/>
        </w:trPr>
        <w:tc>
          <w:tcPr>
            <w:tcW w:w="3614" w:type="dxa"/>
            <w:vAlign w:val="center"/>
          </w:tcPr>
          <w:p w:rsidR="00761396" w:rsidRPr="007F1DB4" w:rsidRDefault="00761396" w:rsidP="00C34FFC">
            <w:pPr>
              <w:spacing w:line="240" w:lineRule="auto"/>
              <w:rPr>
                <w:rFonts w:ascii="Times New Roman" w:hAnsi="Times New Roman"/>
                <w:bCs/>
                <w:iCs/>
                <w:sz w:val="24"/>
                <w:szCs w:val="24"/>
              </w:rPr>
            </w:pPr>
            <w:r w:rsidRPr="007F1DB4">
              <w:rPr>
                <w:rFonts w:ascii="Times New Roman" w:hAnsi="Times New Roman"/>
                <w:bCs/>
                <w:iCs/>
                <w:sz w:val="24"/>
                <w:szCs w:val="24"/>
              </w:rPr>
              <w:t xml:space="preserve">а) изменения прибыли до </w:t>
            </w:r>
            <w:r>
              <w:rPr>
                <w:rFonts w:ascii="Times New Roman" w:hAnsi="Times New Roman"/>
                <w:bCs/>
                <w:iCs/>
                <w:sz w:val="24"/>
                <w:szCs w:val="24"/>
              </w:rPr>
              <w:t xml:space="preserve"> </w:t>
            </w:r>
            <w:r w:rsidRPr="007F1DB4">
              <w:rPr>
                <w:rFonts w:ascii="Times New Roman" w:hAnsi="Times New Roman"/>
                <w:bCs/>
                <w:iCs/>
                <w:sz w:val="24"/>
                <w:szCs w:val="24"/>
              </w:rPr>
              <w:t>налогообложения</w:t>
            </w:r>
          </w:p>
        </w:tc>
        <w:tc>
          <w:tcPr>
            <w:tcW w:w="1906" w:type="dxa"/>
            <w:vAlign w:val="center"/>
          </w:tcPr>
          <w:p w:rsidR="00761396" w:rsidRPr="007F1DB4" w:rsidRDefault="00761396" w:rsidP="00C34FFC">
            <w:pPr>
              <w:spacing w:line="240" w:lineRule="auto"/>
              <w:jc w:val="center"/>
              <w:rPr>
                <w:rFonts w:ascii="Times New Roman" w:hAnsi="Times New Roman"/>
                <w:sz w:val="24"/>
                <w:szCs w:val="24"/>
              </w:rPr>
            </w:pPr>
            <w:r w:rsidRPr="007F1DB4">
              <w:rPr>
                <w:rFonts w:ascii="Times New Roman" w:hAnsi="Times New Roman"/>
                <w:sz w:val="24"/>
                <w:szCs w:val="24"/>
              </w:rPr>
              <w:t>Х</w:t>
            </w:r>
          </w:p>
        </w:tc>
        <w:tc>
          <w:tcPr>
            <w:tcW w:w="1686" w:type="dxa"/>
            <w:vAlign w:val="center"/>
          </w:tcPr>
          <w:p w:rsidR="00761396" w:rsidRPr="007F1DB4" w:rsidRDefault="00761396" w:rsidP="00C34FFC">
            <w:pPr>
              <w:spacing w:line="240" w:lineRule="auto"/>
              <w:jc w:val="center"/>
              <w:rPr>
                <w:rFonts w:ascii="Times New Roman" w:hAnsi="Times New Roman"/>
                <w:sz w:val="24"/>
                <w:szCs w:val="24"/>
              </w:rPr>
            </w:pPr>
            <w:r w:rsidRPr="007F1DB4">
              <w:rPr>
                <w:rFonts w:ascii="Times New Roman" w:hAnsi="Times New Roman"/>
                <w:sz w:val="24"/>
                <w:szCs w:val="24"/>
              </w:rPr>
              <w:t>Х</w:t>
            </w:r>
          </w:p>
        </w:tc>
        <w:tc>
          <w:tcPr>
            <w:tcW w:w="1490" w:type="dxa"/>
            <w:vAlign w:val="center"/>
          </w:tcPr>
          <w:p w:rsidR="00761396" w:rsidRPr="007F1DB4" w:rsidRDefault="00761396" w:rsidP="00C34FFC">
            <w:pPr>
              <w:spacing w:line="240" w:lineRule="auto"/>
              <w:jc w:val="center"/>
              <w:rPr>
                <w:rFonts w:ascii="Times New Roman" w:hAnsi="Times New Roman"/>
                <w:sz w:val="24"/>
                <w:szCs w:val="24"/>
              </w:rPr>
            </w:pPr>
            <w:r>
              <w:rPr>
                <w:rFonts w:ascii="Times New Roman" w:hAnsi="Times New Roman"/>
                <w:sz w:val="24"/>
                <w:szCs w:val="24"/>
              </w:rPr>
              <w:t>+35076</w:t>
            </w:r>
          </w:p>
        </w:tc>
      </w:tr>
      <w:tr w:rsidR="00761396" w:rsidRPr="007F1DB4">
        <w:trPr>
          <w:jc w:val="center"/>
        </w:trPr>
        <w:tc>
          <w:tcPr>
            <w:tcW w:w="3614" w:type="dxa"/>
            <w:vAlign w:val="center"/>
          </w:tcPr>
          <w:p w:rsidR="00761396" w:rsidRPr="007F1DB4" w:rsidRDefault="00761396" w:rsidP="00C34FFC">
            <w:pPr>
              <w:spacing w:line="240" w:lineRule="auto"/>
              <w:rPr>
                <w:rFonts w:ascii="Times New Roman" w:hAnsi="Times New Roman"/>
                <w:bCs/>
                <w:iCs/>
                <w:sz w:val="24"/>
                <w:szCs w:val="24"/>
              </w:rPr>
            </w:pPr>
            <w:r w:rsidRPr="007F1DB4">
              <w:rPr>
                <w:rFonts w:ascii="Times New Roman" w:hAnsi="Times New Roman"/>
                <w:bCs/>
                <w:iCs/>
                <w:sz w:val="24"/>
                <w:szCs w:val="24"/>
              </w:rPr>
              <w:t>б) изменения суммы налога на прибыль и других аналогичных обязательных платежей</w:t>
            </w:r>
          </w:p>
        </w:tc>
        <w:tc>
          <w:tcPr>
            <w:tcW w:w="1906" w:type="dxa"/>
            <w:vAlign w:val="center"/>
          </w:tcPr>
          <w:p w:rsidR="00761396" w:rsidRPr="007F1DB4" w:rsidRDefault="00761396" w:rsidP="00C34FFC">
            <w:pPr>
              <w:spacing w:line="240" w:lineRule="auto"/>
              <w:jc w:val="center"/>
              <w:rPr>
                <w:rFonts w:ascii="Times New Roman" w:hAnsi="Times New Roman"/>
                <w:sz w:val="24"/>
                <w:szCs w:val="24"/>
              </w:rPr>
            </w:pPr>
            <w:r w:rsidRPr="007F1DB4">
              <w:rPr>
                <w:rFonts w:ascii="Times New Roman" w:hAnsi="Times New Roman"/>
                <w:sz w:val="24"/>
                <w:szCs w:val="24"/>
              </w:rPr>
              <w:t>Х</w:t>
            </w:r>
          </w:p>
        </w:tc>
        <w:tc>
          <w:tcPr>
            <w:tcW w:w="1686" w:type="dxa"/>
            <w:vAlign w:val="center"/>
          </w:tcPr>
          <w:p w:rsidR="00761396" w:rsidRPr="007F1DB4" w:rsidRDefault="00761396" w:rsidP="00C34FFC">
            <w:pPr>
              <w:spacing w:line="240" w:lineRule="auto"/>
              <w:jc w:val="center"/>
              <w:rPr>
                <w:rFonts w:ascii="Times New Roman" w:hAnsi="Times New Roman"/>
                <w:sz w:val="24"/>
                <w:szCs w:val="24"/>
              </w:rPr>
            </w:pPr>
            <w:r w:rsidRPr="007F1DB4">
              <w:rPr>
                <w:rFonts w:ascii="Times New Roman" w:hAnsi="Times New Roman"/>
                <w:sz w:val="24"/>
                <w:szCs w:val="24"/>
              </w:rPr>
              <w:t>Х</w:t>
            </w:r>
          </w:p>
        </w:tc>
        <w:tc>
          <w:tcPr>
            <w:tcW w:w="1490" w:type="dxa"/>
            <w:vAlign w:val="center"/>
          </w:tcPr>
          <w:p w:rsidR="00761396" w:rsidRPr="007F1DB4" w:rsidRDefault="00A05601" w:rsidP="00C34FFC">
            <w:pPr>
              <w:spacing w:line="240" w:lineRule="auto"/>
              <w:jc w:val="center"/>
              <w:rPr>
                <w:rFonts w:ascii="Times New Roman" w:hAnsi="Times New Roman"/>
                <w:sz w:val="24"/>
                <w:szCs w:val="24"/>
              </w:rPr>
            </w:pPr>
            <w:r>
              <w:rPr>
                <w:rFonts w:ascii="Times New Roman" w:hAnsi="Times New Roman"/>
                <w:sz w:val="24"/>
                <w:szCs w:val="24"/>
              </w:rPr>
              <w:t>+</w:t>
            </w:r>
            <w:r w:rsidR="00761396">
              <w:rPr>
                <w:rFonts w:ascii="Times New Roman" w:hAnsi="Times New Roman"/>
                <w:sz w:val="24"/>
                <w:szCs w:val="24"/>
              </w:rPr>
              <w:t>16427</w:t>
            </w:r>
          </w:p>
        </w:tc>
      </w:tr>
    </w:tbl>
    <w:p w:rsidR="00234125" w:rsidRPr="00893A0C" w:rsidRDefault="00234125" w:rsidP="00950BBB">
      <w:pPr>
        <w:autoSpaceDE w:val="0"/>
        <w:autoSpaceDN w:val="0"/>
        <w:adjustRightInd w:val="0"/>
        <w:spacing w:after="0" w:line="360" w:lineRule="auto"/>
        <w:jc w:val="both"/>
        <w:rPr>
          <w:rFonts w:ascii="Times New Roman" w:hAnsi="Times New Roman"/>
          <w:sz w:val="28"/>
          <w:szCs w:val="28"/>
        </w:rPr>
      </w:pPr>
    </w:p>
    <w:p w:rsidR="00CF6CB6" w:rsidRPr="00CF6CB6" w:rsidRDefault="00CF6CB6" w:rsidP="00CF6CB6">
      <w:pPr>
        <w:spacing w:after="0" w:line="360" w:lineRule="auto"/>
        <w:ind w:firstLine="567"/>
        <w:jc w:val="both"/>
        <w:rPr>
          <w:rFonts w:ascii="Times New Roman" w:hAnsi="Times New Roman"/>
          <w:sz w:val="28"/>
          <w:szCs w:val="28"/>
        </w:rPr>
      </w:pPr>
      <w:r w:rsidRPr="00CF6CB6">
        <w:rPr>
          <w:rFonts w:ascii="Times New Roman" w:hAnsi="Times New Roman"/>
          <w:sz w:val="28"/>
          <w:szCs w:val="28"/>
        </w:rPr>
        <w:t>Чистая прибыль (убыток) отчетного периода является итоговым показателем отчета по форме № 2 «Отчет о прибылях и убытках». Именно чистая прибыль является основным источником пополнения собственного капитала, расширения масштабов деятельности предприятия и повышения его финансовой устойчивости.</w:t>
      </w:r>
    </w:p>
    <w:p w:rsidR="00CF6CB6" w:rsidRPr="00CF6CB6" w:rsidRDefault="00CF6CB6" w:rsidP="00CF6CB6">
      <w:pPr>
        <w:spacing w:after="0" w:line="360" w:lineRule="auto"/>
        <w:ind w:firstLine="567"/>
        <w:jc w:val="both"/>
        <w:rPr>
          <w:rFonts w:ascii="Times New Roman" w:hAnsi="Times New Roman"/>
          <w:i/>
          <w:sz w:val="28"/>
          <w:szCs w:val="28"/>
        </w:rPr>
      </w:pPr>
      <w:r w:rsidRPr="00CF6CB6">
        <w:rPr>
          <w:rFonts w:ascii="Times New Roman" w:hAnsi="Times New Roman"/>
          <w:sz w:val="28"/>
          <w:szCs w:val="28"/>
        </w:rPr>
        <w:t xml:space="preserve">1. Рассчитаем прибыль (убыток) по прочим операциям (расчеты представлены  в таблице № 15): </w:t>
      </w:r>
      <w:r w:rsidRPr="00CF6CB6">
        <w:rPr>
          <w:rFonts w:ascii="Times New Roman" w:hAnsi="Times New Roman"/>
          <w:i/>
          <w:sz w:val="28"/>
          <w:szCs w:val="28"/>
        </w:rPr>
        <w:t>Ппр.опер. = Дох.пр. – Расх.пр</w:t>
      </w:r>
    </w:p>
    <w:p w:rsidR="00CF6CB6" w:rsidRPr="00CF6CB6" w:rsidRDefault="00CF6CB6" w:rsidP="00CF6CB6">
      <w:pPr>
        <w:spacing w:after="0" w:line="360" w:lineRule="auto"/>
        <w:jc w:val="both"/>
        <w:rPr>
          <w:rFonts w:ascii="Times New Roman" w:hAnsi="Times New Roman"/>
          <w:sz w:val="28"/>
          <w:szCs w:val="28"/>
        </w:rPr>
      </w:pPr>
      <w:r w:rsidRPr="00CF6CB6">
        <w:rPr>
          <w:rFonts w:ascii="Times New Roman" w:hAnsi="Times New Roman"/>
          <w:sz w:val="28"/>
          <w:szCs w:val="28"/>
        </w:rPr>
        <w:t>Ппр.опер.</w:t>
      </w:r>
      <w:r w:rsidRPr="00CF6CB6">
        <w:rPr>
          <w:rFonts w:ascii="Times New Roman" w:hAnsi="Times New Roman"/>
          <w:sz w:val="28"/>
          <w:szCs w:val="28"/>
          <w:vertAlign w:val="subscript"/>
        </w:rPr>
        <w:t>0</w:t>
      </w:r>
      <w:r w:rsidRPr="00CF6CB6">
        <w:rPr>
          <w:rFonts w:ascii="Times New Roman" w:hAnsi="Times New Roman"/>
          <w:sz w:val="28"/>
          <w:szCs w:val="28"/>
        </w:rPr>
        <w:t xml:space="preserve"> = (17 904 + 18 513) – (153 070 + 203 145) = - 319 798  тыс. руб.</w:t>
      </w:r>
    </w:p>
    <w:p w:rsidR="00CF6CB6" w:rsidRPr="00CF6CB6" w:rsidRDefault="00CF6CB6" w:rsidP="00CF6CB6">
      <w:pPr>
        <w:spacing w:after="0" w:line="360" w:lineRule="auto"/>
        <w:jc w:val="both"/>
        <w:rPr>
          <w:rFonts w:ascii="Times New Roman" w:hAnsi="Times New Roman"/>
          <w:sz w:val="28"/>
          <w:szCs w:val="28"/>
        </w:rPr>
      </w:pPr>
      <w:r w:rsidRPr="00CF6CB6">
        <w:rPr>
          <w:rFonts w:ascii="Times New Roman" w:hAnsi="Times New Roman"/>
          <w:sz w:val="28"/>
          <w:szCs w:val="28"/>
        </w:rPr>
        <w:t>Ппр.опер.</w:t>
      </w:r>
      <w:r w:rsidRPr="00CF6CB6">
        <w:rPr>
          <w:rFonts w:ascii="Times New Roman" w:hAnsi="Times New Roman"/>
          <w:sz w:val="28"/>
          <w:szCs w:val="28"/>
          <w:vertAlign w:val="subscript"/>
        </w:rPr>
        <w:t>1</w:t>
      </w:r>
      <w:r w:rsidRPr="00CF6CB6">
        <w:rPr>
          <w:rFonts w:ascii="Times New Roman" w:hAnsi="Times New Roman"/>
          <w:sz w:val="28"/>
          <w:szCs w:val="28"/>
        </w:rPr>
        <w:t xml:space="preserve"> = (25 823 + 27 676) – (334 922 + 165 522) = - 446 945 тыс. руб.</w:t>
      </w:r>
    </w:p>
    <w:p w:rsidR="00CF6CB6" w:rsidRPr="00CF6CB6" w:rsidRDefault="00CF6CB6" w:rsidP="00CF6CB6">
      <w:pPr>
        <w:spacing w:after="0" w:line="360" w:lineRule="auto"/>
        <w:ind w:firstLine="525"/>
        <w:jc w:val="both"/>
        <w:rPr>
          <w:rFonts w:ascii="Times New Roman" w:hAnsi="Times New Roman"/>
          <w:sz w:val="28"/>
          <w:szCs w:val="28"/>
        </w:rPr>
      </w:pPr>
      <w:r w:rsidRPr="00CF6CB6">
        <w:rPr>
          <w:rFonts w:ascii="Times New Roman" w:hAnsi="Times New Roman"/>
          <w:sz w:val="28"/>
          <w:szCs w:val="28"/>
        </w:rPr>
        <w:t>2.  Влияние изменения прибыли до налогообложения и суммы налога на прибыль на изменение чистой прибыли рассчитаем методом цепных подстановок</w:t>
      </w:r>
      <w:r>
        <w:rPr>
          <w:rFonts w:ascii="Times New Roman" w:hAnsi="Times New Roman"/>
          <w:sz w:val="28"/>
          <w:szCs w:val="28"/>
        </w:rPr>
        <w:t>:</w:t>
      </w:r>
    </w:p>
    <w:p w:rsidR="00CF6CB6" w:rsidRPr="00CF6CB6" w:rsidRDefault="00CF6CB6" w:rsidP="00CF6CB6">
      <w:pPr>
        <w:spacing w:after="0" w:line="100" w:lineRule="atLeast"/>
        <w:ind w:left="540"/>
        <w:jc w:val="center"/>
        <w:rPr>
          <w:rFonts w:ascii="Times New Roman" w:hAnsi="Times New Roman"/>
          <w:i/>
          <w:iCs/>
          <w:sz w:val="28"/>
          <w:szCs w:val="28"/>
        </w:rPr>
      </w:pPr>
      <w:r w:rsidRPr="00CF6CB6">
        <w:rPr>
          <w:rFonts w:ascii="Times New Roman" w:hAnsi="Times New Roman"/>
          <w:i/>
          <w:iCs/>
          <w:sz w:val="28"/>
          <w:szCs w:val="28"/>
        </w:rPr>
        <w:t>Влияние на чистую прибыль изменения прибыли до налогообложения и налога на прибыль</w:t>
      </w:r>
    </w:p>
    <w:tbl>
      <w:tblPr>
        <w:tblW w:w="0" w:type="auto"/>
        <w:tblInd w:w="507" w:type="dxa"/>
        <w:tblLayout w:type="fixed"/>
        <w:tblLook w:val="0000" w:firstRow="0" w:lastRow="0" w:firstColumn="0" w:lastColumn="0" w:noHBand="0" w:noVBand="0"/>
      </w:tblPr>
      <w:tblGrid>
        <w:gridCol w:w="2431"/>
        <w:gridCol w:w="2085"/>
        <w:gridCol w:w="1723"/>
        <w:gridCol w:w="1417"/>
        <w:gridCol w:w="1523"/>
      </w:tblGrid>
      <w:tr w:rsidR="00CF6CB6" w:rsidRPr="00CF6CB6" w:rsidTr="00CF6CB6">
        <w:trPr>
          <w:cantSplit/>
          <w:trHeight w:hRule="exact" w:val="641"/>
        </w:trPr>
        <w:tc>
          <w:tcPr>
            <w:tcW w:w="2431" w:type="dxa"/>
            <w:vMerge w:val="restart"/>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360" w:lineRule="auto"/>
              <w:jc w:val="center"/>
              <w:rPr>
                <w:rFonts w:ascii="Times New Roman" w:hAnsi="Times New Roman"/>
                <w:b/>
              </w:rPr>
            </w:pPr>
            <w:r w:rsidRPr="00CF6CB6">
              <w:rPr>
                <w:rFonts w:ascii="Times New Roman" w:hAnsi="Times New Roman"/>
                <w:b/>
              </w:rPr>
              <w:t>Последовательность расчета</w:t>
            </w:r>
          </w:p>
        </w:tc>
        <w:tc>
          <w:tcPr>
            <w:tcW w:w="3808" w:type="dxa"/>
            <w:gridSpan w:val="2"/>
            <w:tcBorders>
              <w:top w:val="single" w:sz="4" w:space="0" w:color="000000"/>
              <w:left w:val="single" w:sz="4" w:space="0" w:color="000000"/>
              <w:bottom w:val="single" w:sz="4" w:space="0" w:color="000000"/>
            </w:tcBorders>
            <w:shd w:val="clear" w:color="auto" w:fill="auto"/>
            <w:vAlign w:val="center"/>
          </w:tcPr>
          <w:p w:rsidR="00CF6CB6" w:rsidRPr="00CF6CB6" w:rsidRDefault="00CF6CB6" w:rsidP="008745BF">
            <w:pPr>
              <w:snapToGrid w:val="0"/>
              <w:spacing w:after="0" w:line="360" w:lineRule="auto"/>
              <w:jc w:val="center"/>
              <w:rPr>
                <w:rFonts w:ascii="Times New Roman" w:hAnsi="Times New Roman"/>
                <w:b/>
              </w:rPr>
            </w:pPr>
            <w:r w:rsidRPr="00CF6CB6">
              <w:rPr>
                <w:rFonts w:ascii="Times New Roman" w:hAnsi="Times New Roman"/>
                <w:b/>
              </w:rPr>
              <w:t>Факторы</w:t>
            </w:r>
          </w:p>
        </w:tc>
        <w:tc>
          <w:tcPr>
            <w:tcW w:w="1417" w:type="dxa"/>
            <w:vMerge w:val="restart"/>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360" w:lineRule="auto"/>
              <w:jc w:val="center"/>
              <w:rPr>
                <w:rFonts w:ascii="Times New Roman" w:hAnsi="Times New Roman"/>
                <w:b/>
              </w:rPr>
            </w:pPr>
            <w:r w:rsidRPr="00CF6CB6">
              <w:rPr>
                <w:rFonts w:ascii="Times New Roman" w:hAnsi="Times New Roman"/>
                <w:b/>
              </w:rPr>
              <w:t>Чистая прибыль</w:t>
            </w:r>
          </w:p>
        </w:tc>
        <w:tc>
          <w:tcPr>
            <w:tcW w:w="1523" w:type="dxa"/>
            <w:vMerge w:val="restart"/>
            <w:tcBorders>
              <w:top w:val="single" w:sz="4" w:space="0" w:color="000000"/>
              <w:left w:val="single" w:sz="4" w:space="0" w:color="000000"/>
              <w:bottom w:val="single" w:sz="4" w:space="0" w:color="000000"/>
              <w:right w:val="single" w:sz="4" w:space="0" w:color="000000"/>
            </w:tcBorders>
            <w:vAlign w:val="center"/>
          </w:tcPr>
          <w:p w:rsidR="00CF6CB6" w:rsidRPr="00CF6CB6" w:rsidRDefault="00CF6CB6" w:rsidP="008745BF">
            <w:pPr>
              <w:snapToGrid w:val="0"/>
              <w:spacing w:after="0" w:line="360" w:lineRule="auto"/>
              <w:jc w:val="center"/>
              <w:rPr>
                <w:rFonts w:ascii="Times New Roman" w:hAnsi="Times New Roman"/>
                <w:b/>
              </w:rPr>
            </w:pPr>
            <w:r w:rsidRPr="00CF6CB6">
              <w:rPr>
                <w:rFonts w:ascii="Times New Roman" w:hAnsi="Times New Roman"/>
                <w:b/>
              </w:rPr>
              <w:t>Отклонение</w:t>
            </w:r>
          </w:p>
        </w:tc>
      </w:tr>
      <w:tr w:rsidR="00CF6CB6" w:rsidRPr="00CF6CB6" w:rsidTr="00CF6CB6">
        <w:trPr>
          <w:cantSplit/>
          <w:trHeight w:hRule="exact" w:val="1270"/>
        </w:trPr>
        <w:tc>
          <w:tcPr>
            <w:tcW w:w="2431" w:type="dxa"/>
            <w:vMerge/>
            <w:tcBorders>
              <w:top w:val="single" w:sz="4" w:space="0" w:color="000000"/>
              <w:left w:val="single" w:sz="4" w:space="0" w:color="000000"/>
              <w:bottom w:val="single" w:sz="4" w:space="0" w:color="000000"/>
            </w:tcBorders>
            <w:vAlign w:val="center"/>
          </w:tcPr>
          <w:p w:rsidR="00CF6CB6" w:rsidRPr="00CF6CB6" w:rsidRDefault="00CF6CB6" w:rsidP="008745BF">
            <w:pPr>
              <w:rPr>
                <w:rFonts w:ascii="Times New Roman" w:hAnsi="Times New Roman"/>
              </w:rPr>
            </w:pPr>
          </w:p>
        </w:tc>
        <w:tc>
          <w:tcPr>
            <w:tcW w:w="2085" w:type="dxa"/>
            <w:tcBorders>
              <w:left w:val="single" w:sz="4" w:space="0" w:color="000000"/>
              <w:bottom w:val="single" w:sz="4" w:space="0" w:color="000000"/>
            </w:tcBorders>
            <w:shd w:val="clear" w:color="auto" w:fill="auto"/>
            <w:vAlign w:val="center"/>
          </w:tcPr>
          <w:p w:rsidR="00CF6CB6" w:rsidRPr="00CF6CB6" w:rsidRDefault="00CF6CB6" w:rsidP="008745BF">
            <w:pPr>
              <w:snapToGrid w:val="0"/>
              <w:spacing w:after="0" w:line="360" w:lineRule="auto"/>
              <w:jc w:val="center"/>
              <w:rPr>
                <w:rFonts w:ascii="Times New Roman" w:hAnsi="Times New Roman"/>
                <w:b/>
              </w:rPr>
            </w:pPr>
            <w:r w:rsidRPr="00CF6CB6">
              <w:rPr>
                <w:rFonts w:ascii="Times New Roman" w:hAnsi="Times New Roman"/>
                <w:b/>
              </w:rPr>
              <w:t>Прибыль до налогообложения</w:t>
            </w:r>
          </w:p>
        </w:tc>
        <w:tc>
          <w:tcPr>
            <w:tcW w:w="1723" w:type="dxa"/>
            <w:tcBorders>
              <w:left w:val="single" w:sz="4" w:space="0" w:color="000000"/>
              <w:bottom w:val="single" w:sz="4" w:space="0" w:color="000000"/>
            </w:tcBorders>
            <w:shd w:val="clear" w:color="auto" w:fill="auto"/>
            <w:vAlign w:val="center"/>
          </w:tcPr>
          <w:p w:rsidR="00CF6CB6" w:rsidRPr="00CF6CB6" w:rsidRDefault="00CF6CB6" w:rsidP="008745BF">
            <w:pPr>
              <w:snapToGrid w:val="0"/>
              <w:spacing w:after="0" w:line="360" w:lineRule="auto"/>
              <w:jc w:val="center"/>
              <w:rPr>
                <w:rFonts w:ascii="Times New Roman" w:hAnsi="Times New Roman"/>
                <w:b/>
              </w:rPr>
            </w:pPr>
            <w:r w:rsidRPr="00CF6CB6">
              <w:rPr>
                <w:rFonts w:ascii="Times New Roman" w:hAnsi="Times New Roman"/>
                <w:b/>
              </w:rPr>
              <w:t>Налог на прибыль</w:t>
            </w:r>
          </w:p>
        </w:tc>
        <w:tc>
          <w:tcPr>
            <w:tcW w:w="1417" w:type="dxa"/>
            <w:vMerge/>
            <w:tcBorders>
              <w:top w:val="single" w:sz="4" w:space="0" w:color="000000"/>
              <w:left w:val="single" w:sz="4" w:space="0" w:color="000000"/>
              <w:bottom w:val="single" w:sz="4" w:space="0" w:color="000000"/>
            </w:tcBorders>
            <w:vAlign w:val="center"/>
          </w:tcPr>
          <w:p w:rsidR="00CF6CB6" w:rsidRPr="00CF6CB6" w:rsidRDefault="00CF6CB6" w:rsidP="008745BF">
            <w:pPr>
              <w:rPr>
                <w:rFonts w:ascii="Times New Roman" w:hAnsi="Times New Roman"/>
              </w:rPr>
            </w:pPr>
          </w:p>
        </w:tc>
        <w:tc>
          <w:tcPr>
            <w:tcW w:w="1523" w:type="dxa"/>
            <w:vMerge/>
            <w:tcBorders>
              <w:top w:val="single" w:sz="4" w:space="0" w:color="000000"/>
              <w:left w:val="single" w:sz="4" w:space="0" w:color="000000"/>
              <w:bottom w:val="single" w:sz="4" w:space="0" w:color="000000"/>
              <w:right w:val="single" w:sz="4" w:space="0" w:color="000000"/>
            </w:tcBorders>
            <w:vAlign w:val="center"/>
          </w:tcPr>
          <w:p w:rsidR="00CF6CB6" w:rsidRPr="00CF6CB6" w:rsidRDefault="00CF6CB6" w:rsidP="008745BF">
            <w:pPr>
              <w:rPr>
                <w:rFonts w:ascii="Times New Roman" w:hAnsi="Times New Roman"/>
              </w:rPr>
            </w:pPr>
          </w:p>
        </w:tc>
      </w:tr>
      <w:tr w:rsidR="00CF6CB6" w:rsidRPr="00CF6CB6" w:rsidTr="008745BF">
        <w:trPr>
          <w:trHeight w:val="262"/>
        </w:trPr>
        <w:tc>
          <w:tcPr>
            <w:tcW w:w="2431"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360" w:lineRule="auto"/>
              <w:jc w:val="center"/>
              <w:rPr>
                <w:rFonts w:ascii="Times New Roman" w:hAnsi="Times New Roman"/>
              </w:rPr>
            </w:pPr>
            <w:r w:rsidRPr="00CF6CB6">
              <w:rPr>
                <w:rFonts w:ascii="Times New Roman" w:hAnsi="Times New Roman"/>
              </w:rPr>
              <w:t>1</w:t>
            </w:r>
          </w:p>
        </w:tc>
        <w:tc>
          <w:tcPr>
            <w:tcW w:w="2085" w:type="dxa"/>
            <w:tcBorders>
              <w:left w:val="single" w:sz="4" w:space="0" w:color="000000"/>
              <w:bottom w:val="single" w:sz="4" w:space="0" w:color="000000"/>
            </w:tcBorders>
            <w:vAlign w:val="center"/>
          </w:tcPr>
          <w:p w:rsidR="00CF6CB6" w:rsidRPr="00CF6CB6" w:rsidRDefault="00CF6CB6" w:rsidP="008745BF">
            <w:pPr>
              <w:snapToGrid w:val="0"/>
              <w:spacing w:after="0" w:line="360" w:lineRule="auto"/>
              <w:jc w:val="center"/>
              <w:rPr>
                <w:rFonts w:ascii="Times New Roman" w:hAnsi="Times New Roman"/>
              </w:rPr>
            </w:pPr>
            <w:r w:rsidRPr="00CF6CB6">
              <w:rPr>
                <w:rFonts w:ascii="Times New Roman" w:hAnsi="Times New Roman"/>
              </w:rPr>
              <w:t>2</w:t>
            </w:r>
          </w:p>
        </w:tc>
        <w:tc>
          <w:tcPr>
            <w:tcW w:w="1723" w:type="dxa"/>
            <w:tcBorders>
              <w:left w:val="single" w:sz="4" w:space="0" w:color="000000"/>
              <w:bottom w:val="single" w:sz="4" w:space="0" w:color="000000"/>
            </w:tcBorders>
            <w:vAlign w:val="center"/>
          </w:tcPr>
          <w:p w:rsidR="00CF6CB6" w:rsidRPr="00CF6CB6" w:rsidRDefault="00CF6CB6" w:rsidP="008745BF">
            <w:pPr>
              <w:snapToGrid w:val="0"/>
              <w:spacing w:after="0" w:line="360" w:lineRule="auto"/>
              <w:jc w:val="center"/>
              <w:rPr>
                <w:rFonts w:ascii="Times New Roman" w:hAnsi="Times New Roman"/>
              </w:rPr>
            </w:pPr>
            <w:r w:rsidRPr="00CF6CB6">
              <w:rPr>
                <w:rFonts w:ascii="Times New Roman" w:hAnsi="Times New Roman"/>
              </w:rPr>
              <w:t>3</w:t>
            </w:r>
          </w:p>
        </w:tc>
        <w:tc>
          <w:tcPr>
            <w:tcW w:w="1417" w:type="dxa"/>
            <w:tcBorders>
              <w:left w:val="single" w:sz="4" w:space="0" w:color="000000"/>
              <w:bottom w:val="single" w:sz="4" w:space="0" w:color="000000"/>
            </w:tcBorders>
            <w:vAlign w:val="center"/>
          </w:tcPr>
          <w:p w:rsidR="00CF6CB6" w:rsidRPr="00CF6CB6" w:rsidRDefault="00CF6CB6" w:rsidP="008745BF">
            <w:pPr>
              <w:snapToGrid w:val="0"/>
              <w:spacing w:after="0" w:line="360" w:lineRule="auto"/>
              <w:jc w:val="center"/>
              <w:rPr>
                <w:rFonts w:ascii="Times New Roman" w:hAnsi="Times New Roman"/>
              </w:rPr>
            </w:pPr>
            <w:r w:rsidRPr="00CF6CB6">
              <w:rPr>
                <w:rFonts w:ascii="Times New Roman" w:hAnsi="Times New Roman"/>
              </w:rPr>
              <w:t>4</w:t>
            </w:r>
          </w:p>
        </w:tc>
        <w:tc>
          <w:tcPr>
            <w:tcW w:w="1523" w:type="dxa"/>
            <w:tcBorders>
              <w:left w:val="single" w:sz="4" w:space="0" w:color="000000"/>
              <w:bottom w:val="single" w:sz="4" w:space="0" w:color="000000"/>
              <w:right w:val="single" w:sz="4" w:space="0" w:color="000000"/>
            </w:tcBorders>
            <w:vAlign w:val="center"/>
          </w:tcPr>
          <w:p w:rsidR="00CF6CB6" w:rsidRPr="00CF6CB6" w:rsidRDefault="00CF6CB6" w:rsidP="008745BF">
            <w:pPr>
              <w:snapToGrid w:val="0"/>
              <w:spacing w:after="0" w:line="360" w:lineRule="auto"/>
              <w:jc w:val="center"/>
              <w:rPr>
                <w:rFonts w:ascii="Times New Roman" w:hAnsi="Times New Roman"/>
              </w:rPr>
            </w:pPr>
            <w:r w:rsidRPr="00CF6CB6">
              <w:rPr>
                <w:rFonts w:ascii="Times New Roman" w:hAnsi="Times New Roman"/>
              </w:rPr>
              <w:t>5</w:t>
            </w:r>
          </w:p>
        </w:tc>
      </w:tr>
      <w:tr w:rsidR="00CF6CB6" w:rsidRPr="00CF6CB6" w:rsidTr="008745BF">
        <w:trPr>
          <w:trHeight w:val="277"/>
        </w:trPr>
        <w:tc>
          <w:tcPr>
            <w:tcW w:w="2431"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360" w:lineRule="auto"/>
              <w:jc w:val="center"/>
              <w:rPr>
                <w:rFonts w:ascii="Times New Roman" w:hAnsi="Times New Roman"/>
              </w:rPr>
            </w:pPr>
            <w:r w:rsidRPr="00CF6CB6">
              <w:rPr>
                <w:rFonts w:ascii="Times New Roman" w:hAnsi="Times New Roman"/>
              </w:rPr>
              <w:t>1</w:t>
            </w:r>
          </w:p>
        </w:tc>
        <w:tc>
          <w:tcPr>
            <w:tcW w:w="2085" w:type="dxa"/>
            <w:tcBorders>
              <w:left w:val="single" w:sz="4" w:space="0" w:color="000000"/>
              <w:bottom w:val="single" w:sz="4" w:space="0" w:color="000000"/>
            </w:tcBorders>
            <w:vAlign w:val="bottom"/>
          </w:tcPr>
          <w:p w:rsidR="00CF6CB6" w:rsidRPr="00CF6CB6" w:rsidRDefault="00CF6CB6" w:rsidP="008745BF">
            <w:pPr>
              <w:snapToGrid w:val="0"/>
              <w:spacing w:after="0" w:line="360" w:lineRule="auto"/>
              <w:jc w:val="center"/>
              <w:rPr>
                <w:rFonts w:ascii="Times New Roman" w:hAnsi="Times New Roman"/>
                <w:color w:val="000000"/>
              </w:rPr>
            </w:pPr>
            <w:r w:rsidRPr="00CF6CB6">
              <w:rPr>
                <w:rFonts w:ascii="Times New Roman" w:hAnsi="Times New Roman"/>
                <w:color w:val="000000"/>
              </w:rPr>
              <w:t>241802</w:t>
            </w:r>
          </w:p>
        </w:tc>
        <w:tc>
          <w:tcPr>
            <w:tcW w:w="1723" w:type="dxa"/>
            <w:tcBorders>
              <w:left w:val="single" w:sz="4" w:space="0" w:color="000000"/>
              <w:bottom w:val="single" w:sz="4" w:space="0" w:color="000000"/>
            </w:tcBorders>
            <w:vAlign w:val="bottom"/>
          </w:tcPr>
          <w:p w:rsidR="00CF6CB6" w:rsidRPr="00CF6CB6" w:rsidRDefault="00CF6CB6" w:rsidP="008745BF">
            <w:pPr>
              <w:snapToGrid w:val="0"/>
              <w:spacing w:after="0" w:line="360" w:lineRule="auto"/>
              <w:jc w:val="center"/>
              <w:rPr>
                <w:rFonts w:ascii="Times New Roman" w:hAnsi="Times New Roman"/>
                <w:color w:val="000000"/>
              </w:rPr>
            </w:pPr>
            <w:r w:rsidRPr="00CF6CB6">
              <w:rPr>
                <w:rFonts w:ascii="Times New Roman" w:hAnsi="Times New Roman"/>
                <w:color w:val="000000"/>
              </w:rPr>
              <w:t>-23533</w:t>
            </w:r>
          </w:p>
        </w:tc>
        <w:tc>
          <w:tcPr>
            <w:tcW w:w="1417" w:type="dxa"/>
            <w:tcBorders>
              <w:left w:val="single" w:sz="4" w:space="0" w:color="000000"/>
              <w:bottom w:val="single" w:sz="4" w:space="0" w:color="000000"/>
            </w:tcBorders>
            <w:vAlign w:val="bottom"/>
          </w:tcPr>
          <w:p w:rsidR="00CF6CB6" w:rsidRPr="00CF6CB6" w:rsidRDefault="00CF6CB6" w:rsidP="008745BF">
            <w:pPr>
              <w:snapToGrid w:val="0"/>
              <w:spacing w:after="0" w:line="360" w:lineRule="auto"/>
              <w:jc w:val="center"/>
              <w:rPr>
                <w:rFonts w:ascii="Times New Roman" w:hAnsi="Times New Roman"/>
                <w:color w:val="000000"/>
              </w:rPr>
            </w:pPr>
            <w:r w:rsidRPr="00CF6CB6">
              <w:rPr>
                <w:rFonts w:ascii="Times New Roman" w:hAnsi="Times New Roman"/>
                <w:color w:val="000000"/>
              </w:rPr>
              <w:t>218269</w:t>
            </w:r>
          </w:p>
        </w:tc>
        <w:tc>
          <w:tcPr>
            <w:tcW w:w="1523" w:type="dxa"/>
            <w:tcBorders>
              <w:top w:val="single" w:sz="4" w:space="0" w:color="000000"/>
              <w:left w:val="single" w:sz="4" w:space="0" w:color="000000"/>
              <w:bottom w:val="single" w:sz="4" w:space="0" w:color="000000"/>
              <w:right w:val="single" w:sz="4" w:space="0" w:color="000000"/>
            </w:tcBorders>
            <w:vAlign w:val="bottom"/>
          </w:tcPr>
          <w:p w:rsidR="00CF6CB6" w:rsidRPr="00CF6CB6" w:rsidRDefault="00CF6CB6" w:rsidP="008745BF">
            <w:pPr>
              <w:snapToGrid w:val="0"/>
              <w:spacing w:after="0" w:line="360" w:lineRule="auto"/>
              <w:jc w:val="center"/>
              <w:rPr>
                <w:rFonts w:ascii="Times New Roman" w:hAnsi="Times New Roman"/>
                <w:color w:val="000000"/>
              </w:rPr>
            </w:pPr>
            <w:r w:rsidRPr="00CF6CB6">
              <w:rPr>
                <w:rFonts w:ascii="Times New Roman" w:hAnsi="Times New Roman"/>
                <w:color w:val="000000"/>
              </w:rPr>
              <w:t>- </w:t>
            </w:r>
          </w:p>
        </w:tc>
      </w:tr>
      <w:tr w:rsidR="00CF6CB6" w:rsidRPr="00CF6CB6" w:rsidTr="008745BF">
        <w:trPr>
          <w:trHeight w:val="292"/>
        </w:trPr>
        <w:tc>
          <w:tcPr>
            <w:tcW w:w="2431"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360" w:lineRule="auto"/>
              <w:jc w:val="center"/>
              <w:rPr>
                <w:rFonts w:ascii="Times New Roman" w:hAnsi="Times New Roman"/>
              </w:rPr>
            </w:pPr>
            <w:r w:rsidRPr="00CF6CB6">
              <w:rPr>
                <w:rFonts w:ascii="Times New Roman" w:hAnsi="Times New Roman"/>
              </w:rPr>
              <w:t>2</w:t>
            </w:r>
          </w:p>
        </w:tc>
        <w:tc>
          <w:tcPr>
            <w:tcW w:w="2085" w:type="dxa"/>
            <w:tcBorders>
              <w:left w:val="single" w:sz="4" w:space="0" w:color="000000"/>
              <w:bottom w:val="single" w:sz="4" w:space="0" w:color="000000"/>
            </w:tcBorders>
            <w:vAlign w:val="bottom"/>
          </w:tcPr>
          <w:p w:rsidR="00CF6CB6" w:rsidRPr="00CF6CB6" w:rsidRDefault="00CF6CB6" w:rsidP="008745BF">
            <w:pPr>
              <w:snapToGrid w:val="0"/>
              <w:spacing w:after="0" w:line="100" w:lineRule="atLeast"/>
              <w:jc w:val="center"/>
              <w:rPr>
                <w:rFonts w:ascii="Times New Roman" w:hAnsi="Times New Roman"/>
                <w:color w:val="000000"/>
              </w:rPr>
            </w:pPr>
            <w:r w:rsidRPr="00CF6CB6">
              <w:rPr>
                <w:rFonts w:ascii="Times New Roman" w:hAnsi="Times New Roman"/>
                <w:color w:val="000000"/>
              </w:rPr>
              <w:t>276878</w:t>
            </w:r>
          </w:p>
        </w:tc>
        <w:tc>
          <w:tcPr>
            <w:tcW w:w="1723" w:type="dxa"/>
            <w:tcBorders>
              <w:left w:val="single" w:sz="4" w:space="0" w:color="000000"/>
              <w:bottom w:val="single" w:sz="4" w:space="0" w:color="000000"/>
            </w:tcBorders>
            <w:vAlign w:val="bottom"/>
          </w:tcPr>
          <w:p w:rsidR="00CF6CB6" w:rsidRPr="00CF6CB6" w:rsidRDefault="00CF6CB6" w:rsidP="008745BF">
            <w:pPr>
              <w:snapToGrid w:val="0"/>
              <w:spacing w:after="0" w:line="360" w:lineRule="auto"/>
              <w:jc w:val="center"/>
              <w:rPr>
                <w:rFonts w:ascii="Times New Roman" w:hAnsi="Times New Roman"/>
                <w:color w:val="000000"/>
              </w:rPr>
            </w:pPr>
            <w:r w:rsidRPr="00CF6CB6">
              <w:rPr>
                <w:rFonts w:ascii="Times New Roman" w:hAnsi="Times New Roman"/>
                <w:color w:val="000000"/>
              </w:rPr>
              <w:t>-23533</w:t>
            </w:r>
          </w:p>
        </w:tc>
        <w:tc>
          <w:tcPr>
            <w:tcW w:w="1417" w:type="dxa"/>
            <w:tcBorders>
              <w:left w:val="single" w:sz="4" w:space="0" w:color="000000"/>
              <w:bottom w:val="single" w:sz="4" w:space="0" w:color="000000"/>
            </w:tcBorders>
            <w:vAlign w:val="bottom"/>
          </w:tcPr>
          <w:p w:rsidR="00CF6CB6" w:rsidRPr="00CF6CB6" w:rsidRDefault="00CF6CB6" w:rsidP="008745BF">
            <w:pPr>
              <w:snapToGrid w:val="0"/>
              <w:spacing w:after="0" w:line="360" w:lineRule="auto"/>
              <w:jc w:val="center"/>
              <w:rPr>
                <w:rFonts w:ascii="Times New Roman" w:hAnsi="Times New Roman"/>
                <w:color w:val="000000"/>
              </w:rPr>
            </w:pPr>
            <w:r w:rsidRPr="00CF6CB6">
              <w:rPr>
                <w:rFonts w:ascii="Times New Roman" w:hAnsi="Times New Roman"/>
                <w:color w:val="000000"/>
              </w:rPr>
              <w:t>253345</w:t>
            </w:r>
          </w:p>
        </w:tc>
        <w:tc>
          <w:tcPr>
            <w:tcW w:w="1523" w:type="dxa"/>
            <w:tcBorders>
              <w:top w:val="single" w:sz="4" w:space="0" w:color="000000"/>
              <w:left w:val="single" w:sz="4" w:space="0" w:color="000000"/>
              <w:bottom w:val="single" w:sz="4" w:space="0" w:color="000000"/>
              <w:right w:val="single" w:sz="4" w:space="0" w:color="000000"/>
            </w:tcBorders>
            <w:vAlign w:val="bottom"/>
          </w:tcPr>
          <w:p w:rsidR="00CF6CB6" w:rsidRPr="00CF6CB6" w:rsidRDefault="00CF6CB6" w:rsidP="008745BF">
            <w:pPr>
              <w:snapToGrid w:val="0"/>
              <w:spacing w:after="0" w:line="100" w:lineRule="atLeast"/>
              <w:jc w:val="center"/>
              <w:rPr>
                <w:rFonts w:ascii="Times New Roman" w:hAnsi="Times New Roman"/>
                <w:bCs/>
                <w:color w:val="000000"/>
              </w:rPr>
            </w:pPr>
            <w:r w:rsidRPr="00CF6CB6">
              <w:rPr>
                <w:rFonts w:ascii="Times New Roman" w:hAnsi="Times New Roman"/>
                <w:bCs/>
                <w:color w:val="000000"/>
              </w:rPr>
              <w:t>35076</w:t>
            </w:r>
          </w:p>
        </w:tc>
      </w:tr>
      <w:tr w:rsidR="00CF6CB6" w:rsidRPr="00CF6CB6" w:rsidTr="008745BF">
        <w:trPr>
          <w:trHeight w:val="292"/>
        </w:trPr>
        <w:tc>
          <w:tcPr>
            <w:tcW w:w="2431"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360" w:lineRule="auto"/>
              <w:jc w:val="center"/>
              <w:rPr>
                <w:rFonts w:ascii="Times New Roman" w:hAnsi="Times New Roman"/>
              </w:rPr>
            </w:pPr>
            <w:r w:rsidRPr="00CF6CB6">
              <w:rPr>
                <w:rFonts w:ascii="Times New Roman" w:hAnsi="Times New Roman"/>
              </w:rPr>
              <w:t>3</w:t>
            </w:r>
          </w:p>
        </w:tc>
        <w:tc>
          <w:tcPr>
            <w:tcW w:w="2085" w:type="dxa"/>
            <w:tcBorders>
              <w:left w:val="single" w:sz="4" w:space="0" w:color="000000"/>
              <w:bottom w:val="single" w:sz="4" w:space="0" w:color="000000"/>
            </w:tcBorders>
            <w:vAlign w:val="bottom"/>
          </w:tcPr>
          <w:p w:rsidR="00CF6CB6" w:rsidRPr="00CF6CB6" w:rsidRDefault="00CF6CB6" w:rsidP="008745BF">
            <w:pPr>
              <w:snapToGrid w:val="0"/>
              <w:spacing w:after="0" w:line="100" w:lineRule="atLeast"/>
              <w:jc w:val="center"/>
              <w:rPr>
                <w:rFonts w:ascii="Times New Roman" w:hAnsi="Times New Roman"/>
                <w:color w:val="000000"/>
              </w:rPr>
            </w:pPr>
            <w:r w:rsidRPr="00CF6CB6">
              <w:rPr>
                <w:rFonts w:ascii="Times New Roman" w:hAnsi="Times New Roman"/>
                <w:color w:val="000000"/>
              </w:rPr>
              <w:t>276878</w:t>
            </w:r>
          </w:p>
        </w:tc>
        <w:tc>
          <w:tcPr>
            <w:tcW w:w="1723" w:type="dxa"/>
            <w:tcBorders>
              <w:left w:val="single" w:sz="4" w:space="0" w:color="000000"/>
              <w:bottom w:val="single" w:sz="4" w:space="0" w:color="000000"/>
            </w:tcBorders>
            <w:vAlign w:val="bottom"/>
          </w:tcPr>
          <w:p w:rsidR="00CF6CB6" w:rsidRPr="00CF6CB6" w:rsidRDefault="00CF6CB6" w:rsidP="008745BF">
            <w:pPr>
              <w:snapToGrid w:val="0"/>
              <w:spacing w:after="0" w:line="100" w:lineRule="atLeast"/>
              <w:jc w:val="center"/>
              <w:rPr>
                <w:rFonts w:ascii="Times New Roman" w:hAnsi="Times New Roman"/>
                <w:color w:val="000000"/>
              </w:rPr>
            </w:pPr>
            <w:r w:rsidRPr="00CF6CB6">
              <w:rPr>
                <w:rFonts w:ascii="Times New Roman" w:hAnsi="Times New Roman"/>
                <w:color w:val="000000"/>
              </w:rPr>
              <w:t>-39960</w:t>
            </w:r>
          </w:p>
        </w:tc>
        <w:tc>
          <w:tcPr>
            <w:tcW w:w="1417" w:type="dxa"/>
            <w:tcBorders>
              <w:left w:val="single" w:sz="4" w:space="0" w:color="000000"/>
              <w:bottom w:val="single" w:sz="4" w:space="0" w:color="000000"/>
            </w:tcBorders>
            <w:vAlign w:val="bottom"/>
          </w:tcPr>
          <w:p w:rsidR="00CF6CB6" w:rsidRPr="00CF6CB6" w:rsidRDefault="00CF6CB6" w:rsidP="008745BF">
            <w:pPr>
              <w:snapToGrid w:val="0"/>
              <w:spacing w:after="0" w:line="100" w:lineRule="atLeast"/>
              <w:jc w:val="center"/>
              <w:rPr>
                <w:rFonts w:ascii="Times New Roman" w:hAnsi="Times New Roman"/>
                <w:color w:val="000000"/>
              </w:rPr>
            </w:pPr>
            <w:r w:rsidRPr="00CF6CB6">
              <w:rPr>
                <w:rFonts w:ascii="Times New Roman" w:hAnsi="Times New Roman"/>
                <w:color w:val="000000"/>
              </w:rPr>
              <w:t>236918</w:t>
            </w:r>
          </w:p>
        </w:tc>
        <w:tc>
          <w:tcPr>
            <w:tcW w:w="1523" w:type="dxa"/>
            <w:tcBorders>
              <w:top w:val="single" w:sz="4" w:space="0" w:color="000000"/>
              <w:left w:val="single" w:sz="4" w:space="0" w:color="000000"/>
              <w:bottom w:val="single" w:sz="4" w:space="0" w:color="000000"/>
              <w:right w:val="single" w:sz="4" w:space="0" w:color="000000"/>
            </w:tcBorders>
            <w:vAlign w:val="bottom"/>
          </w:tcPr>
          <w:p w:rsidR="00CF6CB6" w:rsidRPr="00CF6CB6" w:rsidRDefault="00CF6CB6" w:rsidP="008745BF">
            <w:pPr>
              <w:snapToGrid w:val="0"/>
              <w:spacing w:after="0" w:line="100" w:lineRule="atLeast"/>
              <w:jc w:val="center"/>
              <w:rPr>
                <w:rFonts w:ascii="Times New Roman" w:hAnsi="Times New Roman"/>
                <w:bCs/>
                <w:color w:val="000000"/>
              </w:rPr>
            </w:pPr>
            <w:r w:rsidRPr="00CF6CB6">
              <w:rPr>
                <w:rFonts w:ascii="Times New Roman" w:hAnsi="Times New Roman"/>
                <w:bCs/>
                <w:color w:val="000000"/>
              </w:rPr>
              <w:t>16427</w:t>
            </w:r>
          </w:p>
        </w:tc>
      </w:tr>
    </w:tbl>
    <w:p w:rsidR="00CF6CB6" w:rsidRPr="00CF6CB6" w:rsidRDefault="00CF6CB6" w:rsidP="00CF6CB6">
      <w:pPr>
        <w:spacing w:after="0" w:line="360" w:lineRule="auto"/>
        <w:ind w:firstLine="525"/>
        <w:rPr>
          <w:rFonts w:ascii="Times New Roman" w:hAnsi="Times New Roman"/>
          <w:sz w:val="28"/>
          <w:szCs w:val="28"/>
        </w:rPr>
      </w:pPr>
    </w:p>
    <w:p w:rsidR="00CF6CB6" w:rsidRPr="00CF6CB6" w:rsidRDefault="00CF6CB6" w:rsidP="00CF6CB6">
      <w:pPr>
        <w:spacing w:after="0" w:line="360" w:lineRule="auto"/>
        <w:ind w:firstLine="690"/>
        <w:rPr>
          <w:rFonts w:ascii="Times New Roman" w:hAnsi="Times New Roman"/>
          <w:sz w:val="28"/>
          <w:szCs w:val="28"/>
        </w:rPr>
      </w:pPr>
      <w:r w:rsidRPr="00CF6CB6">
        <w:rPr>
          <w:rFonts w:ascii="Times New Roman" w:hAnsi="Times New Roman"/>
          <w:sz w:val="28"/>
          <w:szCs w:val="28"/>
        </w:rPr>
        <w:t>На основании данных представленных в таблице 15  можно сказать, что прибыль до налогообложения увеличилась на 35 076 тыс.руб. Следовательно чистая прибыль изменится на такую же величину, т.е увеличится под влиянием данного фактора (прибыль до налогообложения) на 35 076 тыс.руб.  Так как изменится налогооблагаемая база, то увеличится и налог на прибыль. Следовательно можно сказать, что чистая прибыль уменьшится на величину  роста налога на прибыль  и это составит 16 427 тыс.руб. Совместное влияние этих двух факторов составит 18 649 тыс. руб.</w:t>
      </w:r>
    </w:p>
    <w:p w:rsidR="00E2130A" w:rsidRPr="00364720" w:rsidRDefault="00364720" w:rsidP="009C67B3">
      <w:pPr>
        <w:spacing w:after="0" w:line="360" w:lineRule="auto"/>
        <w:ind w:firstLine="709"/>
        <w:jc w:val="both"/>
        <w:rPr>
          <w:rFonts w:ascii="Times New Roman" w:hAnsi="Times New Roman"/>
          <w:sz w:val="28"/>
          <w:szCs w:val="28"/>
        </w:rPr>
      </w:pPr>
      <w:r>
        <w:rPr>
          <w:rFonts w:ascii="Times New Roman" w:hAnsi="Times New Roman"/>
          <w:sz w:val="28"/>
          <w:szCs w:val="28"/>
        </w:rPr>
        <w:t>Более наглядно факторы, повлиявшие на чистую прибыль представлены на рисунке 4.1.</w:t>
      </w:r>
    </w:p>
    <w:p w:rsidR="00D374CE" w:rsidRPr="00D374CE" w:rsidRDefault="00810A94" w:rsidP="004453E7">
      <w:pPr>
        <w:spacing w:after="0" w:line="360" w:lineRule="auto"/>
        <w:jc w:val="center"/>
        <w:rPr>
          <w:rFonts w:ascii="Times New Roman" w:hAnsi="Times New Roman"/>
          <w:sz w:val="28"/>
          <w:szCs w:val="28"/>
        </w:rPr>
      </w:pPr>
      <w:r>
        <w:pict>
          <v:shape id="_x0000_i1071" type="#_x0000_t75" style="width:467.25pt;height:328.5pt">
            <v:imagedata r:id="rId95" o:title=""/>
          </v:shape>
        </w:pict>
      </w:r>
    </w:p>
    <w:p w:rsidR="00DB3183" w:rsidRDefault="00DB3183" w:rsidP="00DB3183">
      <w:pPr>
        <w:spacing w:after="0" w:line="360" w:lineRule="auto"/>
        <w:jc w:val="center"/>
        <w:rPr>
          <w:rFonts w:ascii="Times New Roman" w:hAnsi="Times New Roman"/>
          <w:b/>
          <w:sz w:val="24"/>
          <w:szCs w:val="24"/>
        </w:rPr>
      </w:pPr>
      <w:r w:rsidRPr="00FF0E13">
        <w:rPr>
          <w:rFonts w:ascii="Times New Roman" w:hAnsi="Times New Roman"/>
          <w:b/>
          <w:sz w:val="24"/>
          <w:szCs w:val="24"/>
        </w:rPr>
        <w:t xml:space="preserve">Рис. </w:t>
      </w:r>
      <w:r>
        <w:rPr>
          <w:rFonts w:ascii="Times New Roman" w:hAnsi="Times New Roman"/>
          <w:b/>
          <w:sz w:val="24"/>
          <w:szCs w:val="24"/>
        </w:rPr>
        <w:t xml:space="preserve">4.1 </w:t>
      </w:r>
      <w:r w:rsidRPr="0083536A">
        <w:t xml:space="preserve"> </w:t>
      </w:r>
      <w:r>
        <w:rPr>
          <w:rFonts w:ascii="Times New Roman" w:hAnsi="Times New Roman"/>
          <w:b/>
          <w:sz w:val="24"/>
          <w:szCs w:val="24"/>
        </w:rPr>
        <w:t>факторы, повлиявшие на чистую прибыль</w:t>
      </w:r>
      <w:r w:rsidRPr="0083536A">
        <w:rPr>
          <w:rFonts w:ascii="Times New Roman" w:hAnsi="Times New Roman"/>
          <w:b/>
          <w:sz w:val="24"/>
          <w:szCs w:val="24"/>
        </w:rPr>
        <w:t xml:space="preserve"> ООО «Рубин»</w:t>
      </w:r>
    </w:p>
    <w:p w:rsidR="00364720" w:rsidRDefault="00364720" w:rsidP="00DB3183">
      <w:pPr>
        <w:spacing w:after="0" w:line="360" w:lineRule="auto"/>
        <w:jc w:val="center"/>
        <w:rPr>
          <w:rFonts w:ascii="Times New Roman" w:hAnsi="Times New Roman"/>
          <w:b/>
          <w:sz w:val="28"/>
          <w:szCs w:val="28"/>
        </w:rPr>
      </w:pPr>
    </w:p>
    <w:p w:rsidR="00CF6CB6" w:rsidRPr="00CF6CB6" w:rsidRDefault="00CF6CB6" w:rsidP="00CF6CB6">
      <w:pPr>
        <w:spacing w:after="0" w:line="360" w:lineRule="auto"/>
        <w:ind w:firstLine="690"/>
        <w:jc w:val="both"/>
        <w:rPr>
          <w:rFonts w:ascii="Times New Roman" w:hAnsi="Times New Roman"/>
          <w:b/>
          <w:sz w:val="28"/>
          <w:szCs w:val="28"/>
          <w:u w:val="single"/>
        </w:rPr>
      </w:pPr>
      <w:r w:rsidRPr="00CF6CB6">
        <w:rPr>
          <w:rFonts w:ascii="Times New Roman" w:hAnsi="Times New Roman"/>
          <w:b/>
          <w:sz w:val="28"/>
          <w:szCs w:val="28"/>
          <w:u w:val="single"/>
        </w:rPr>
        <w:t xml:space="preserve">Вывод: </w:t>
      </w:r>
    </w:p>
    <w:p w:rsidR="00CF6CB6" w:rsidRPr="00CF6CB6" w:rsidRDefault="00CF6CB6" w:rsidP="00CF6CB6">
      <w:pPr>
        <w:spacing w:after="0" w:line="360" w:lineRule="auto"/>
        <w:ind w:firstLine="690"/>
        <w:jc w:val="both"/>
        <w:rPr>
          <w:rFonts w:ascii="Times New Roman" w:hAnsi="Times New Roman"/>
          <w:sz w:val="28"/>
          <w:szCs w:val="28"/>
        </w:rPr>
      </w:pPr>
      <w:r w:rsidRPr="00CF6CB6">
        <w:rPr>
          <w:rFonts w:ascii="Times New Roman" w:hAnsi="Times New Roman"/>
          <w:sz w:val="28"/>
          <w:szCs w:val="28"/>
        </w:rPr>
        <w:t xml:space="preserve">На основании вышеизложенного можно сказать, что чистая прибыль ООО «Рубин» была сформирована за счет основной деятельности организации, т.е. за счет прибыли от основной деятельности. Абсолютная величина  прибыли от продаж возросла на 162 223 тыс.руб. В отчетном году, так же как и в предыдущем получен убыток по прочим операциям, причем в отчетном году сумма убытка увеличилась на 127 147 тыс.руб. Следовательно можно сказать, что расходы по прочим операциям и проценты к уплате по прежнему превышают величину прочих доходов и процентов к получению, что является негативным фактором.  И все же  убыток по прочим операциям покрылся прибылью от продаж, и это позволило организации увеличить прибыль на  35 076 тыс.руб. Но так как произошло увеличение налогооблагаемой базы по налогу на прибыль, то следовательно  вырос и налог на прибыль на сумму 16 427 тыс.руб. Его увеличение уменьшило величину чистой прибыли. Но это нельзя назвать негативным влиянием, так как произошло увеличение доходов и выручки от продаж организации. </w:t>
      </w:r>
    </w:p>
    <w:p w:rsidR="00335743" w:rsidRPr="001C11AA" w:rsidRDefault="001C11AA" w:rsidP="001C11AA">
      <w:pPr>
        <w:autoSpaceDE w:val="0"/>
        <w:autoSpaceDN w:val="0"/>
        <w:adjustRightInd w:val="0"/>
        <w:spacing w:after="0" w:line="360" w:lineRule="auto"/>
        <w:ind w:firstLine="709"/>
        <w:jc w:val="center"/>
        <w:rPr>
          <w:rFonts w:ascii="Times New Roman" w:hAnsi="Times New Roman"/>
          <w:b/>
          <w:sz w:val="28"/>
          <w:szCs w:val="28"/>
        </w:rPr>
      </w:pPr>
      <w:r w:rsidRPr="001C11AA">
        <w:rPr>
          <w:rFonts w:ascii="Times New Roman" w:hAnsi="Times New Roman"/>
          <w:b/>
          <w:sz w:val="28"/>
          <w:szCs w:val="28"/>
        </w:rPr>
        <w:t>Задание №</w:t>
      </w:r>
      <w:r>
        <w:rPr>
          <w:rFonts w:ascii="Times New Roman" w:hAnsi="Times New Roman"/>
          <w:b/>
          <w:sz w:val="28"/>
          <w:szCs w:val="28"/>
        </w:rPr>
        <w:t>2</w:t>
      </w:r>
    </w:p>
    <w:p w:rsidR="00CF6CB6" w:rsidRDefault="00CF6CB6" w:rsidP="00CF6CB6">
      <w:pPr>
        <w:pStyle w:val="af"/>
        <w:spacing w:after="0" w:line="360" w:lineRule="auto"/>
        <w:ind w:firstLine="540"/>
        <w:rPr>
          <w:szCs w:val="28"/>
        </w:rPr>
      </w:pPr>
      <w:r>
        <w:rPr>
          <w:szCs w:val="28"/>
        </w:rPr>
        <w:t>Проанализируем характер изменений прибыли от продаж за отчетный период. Определите степень влияния различных факторов на изменение прибыли от продаж. Дайте оценку качества прироста прибыли. Рассчитайте резерв увеличения прибыли от продаж.</w:t>
      </w:r>
    </w:p>
    <w:p w:rsidR="00CF6CB6" w:rsidRPr="00CF6CB6" w:rsidRDefault="00CF6CB6" w:rsidP="001C11AA">
      <w:pPr>
        <w:pStyle w:val="af"/>
        <w:spacing w:after="0" w:line="360" w:lineRule="auto"/>
        <w:jc w:val="right"/>
        <w:rPr>
          <w:rFonts w:cs="Times New Roman"/>
          <w:i/>
          <w:szCs w:val="28"/>
        </w:rPr>
      </w:pPr>
      <w:r w:rsidRPr="00CF6CB6">
        <w:rPr>
          <w:rFonts w:cs="Times New Roman"/>
          <w:i/>
          <w:szCs w:val="28"/>
        </w:rPr>
        <w:t>Таблица 4.2</w:t>
      </w:r>
    </w:p>
    <w:p w:rsidR="00CF6CB6" w:rsidRPr="00CF6CB6" w:rsidRDefault="00CF6CB6" w:rsidP="001C11AA">
      <w:pPr>
        <w:pStyle w:val="af"/>
        <w:spacing w:after="0" w:line="360" w:lineRule="auto"/>
        <w:ind w:firstLine="690"/>
        <w:jc w:val="center"/>
        <w:rPr>
          <w:rFonts w:cs="Times New Roman"/>
          <w:i/>
          <w:szCs w:val="28"/>
        </w:rPr>
      </w:pPr>
      <w:r w:rsidRPr="00CF6CB6">
        <w:rPr>
          <w:rFonts w:cs="Times New Roman"/>
          <w:i/>
          <w:szCs w:val="28"/>
        </w:rPr>
        <w:t>Анализ факторов, повлиявших на изменение прибыли от продаж (тыс.руб.).</w:t>
      </w:r>
    </w:p>
    <w:tbl>
      <w:tblPr>
        <w:tblW w:w="0" w:type="auto"/>
        <w:jc w:val="center"/>
        <w:tblLayout w:type="fixed"/>
        <w:tblLook w:val="0000" w:firstRow="0" w:lastRow="0" w:firstColumn="0" w:lastColumn="0" w:noHBand="0" w:noVBand="0"/>
      </w:tblPr>
      <w:tblGrid>
        <w:gridCol w:w="599"/>
        <w:gridCol w:w="2926"/>
        <w:gridCol w:w="1590"/>
        <w:gridCol w:w="3555"/>
        <w:gridCol w:w="1595"/>
      </w:tblGrid>
      <w:tr w:rsidR="00CF6CB6" w:rsidRPr="00CF6CB6" w:rsidTr="00CF6CB6">
        <w:trPr>
          <w:cantSplit/>
          <w:trHeight w:hRule="exact" w:val="570"/>
          <w:jc w:val="center"/>
        </w:trPr>
        <w:tc>
          <w:tcPr>
            <w:tcW w:w="599" w:type="dxa"/>
            <w:vMerge w:val="restart"/>
            <w:tcBorders>
              <w:top w:val="single" w:sz="8" w:space="0" w:color="000000"/>
              <w:left w:val="single" w:sz="8" w:space="0" w:color="000000"/>
              <w:bottom w:val="single" w:sz="8"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 п/п</w:t>
            </w:r>
          </w:p>
        </w:tc>
        <w:tc>
          <w:tcPr>
            <w:tcW w:w="2926" w:type="dxa"/>
            <w:vMerge w:val="restart"/>
            <w:tcBorders>
              <w:top w:val="single" w:sz="8" w:space="0" w:color="000000"/>
              <w:left w:val="single" w:sz="8" w:space="0" w:color="000000"/>
              <w:bottom w:val="single" w:sz="8"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Показатель</w:t>
            </w:r>
          </w:p>
        </w:tc>
        <w:tc>
          <w:tcPr>
            <w:tcW w:w="1590" w:type="dxa"/>
            <w:tcBorders>
              <w:top w:val="single" w:sz="8" w:space="0" w:color="000000"/>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Прошлый год</w:t>
            </w:r>
          </w:p>
        </w:tc>
        <w:tc>
          <w:tcPr>
            <w:tcW w:w="3555" w:type="dxa"/>
            <w:tcBorders>
              <w:top w:val="single" w:sz="8" w:space="0" w:color="000000"/>
              <w:left w:val="single" w:sz="4"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Отчетный год при прошлогодних ценах и себестоимости</w:t>
            </w:r>
          </w:p>
        </w:tc>
        <w:tc>
          <w:tcPr>
            <w:tcW w:w="1595" w:type="dxa"/>
            <w:tcBorders>
              <w:top w:val="single" w:sz="8" w:space="0" w:color="000000"/>
              <w:left w:val="single" w:sz="4" w:space="0" w:color="000000"/>
              <w:bottom w:val="single" w:sz="4" w:space="0" w:color="000000"/>
              <w:right w:val="single" w:sz="8"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Отчетный год</w:t>
            </w:r>
          </w:p>
        </w:tc>
      </w:tr>
      <w:tr w:rsidR="00CF6CB6" w:rsidRPr="00CF6CB6" w:rsidTr="00CF6CB6">
        <w:trPr>
          <w:cantSplit/>
          <w:jc w:val="center"/>
        </w:trPr>
        <w:tc>
          <w:tcPr>
            <w:tcW w:w="599" w:type="dxa"/>
            <w:vMerge/>
            <w:tcBorders>
              <w:top w:val="single" w:sz="8" w:space="0" w:color="000000"/>
              <w:left w:val="single" w:sz="8" w:space="0" w:color="000000"/>
              <w:bottom w:val="single" w:sz="8" w:space="0" w:color="000000"/>
            </w:tcBorders>
          </w:tcPr>
          <w:p w:rsidR="00CF6CB6" w:rsidRPr="00CF6CB6" w:rsidRDefault="00CF6CB6" w:rsidP="00CF6CB6">
            <w:pPr>
              <w:jc w:val="center"/>
              <w:rPr>
                <w:rFonts w:ascii="Times New Roman" w:hAnsi="Times New Roman"/>
              </w:rPr>
            </w:pPr>
          </w:p>
        </w:tc>
        <w:tc>
          <w:tcPr>
            <w:tcW w:w="2926" w:type="dxa"/>
            <w:vMerge/>
            <w:tcBorders>
              <w:top w:val="single" w:sz="8" w:space="0" w:color="000000"/>
              <w:left w:val="single" w:sz="8" w:space="0" w:color="000000"/>
              <w:bottom w:val="single" w:sz="8" w:space="0" w:color="000000"/>
            </w:tcBorders>
          </w:tcPr>
          <w:p w:rsidR="00CF6CB6" w:rsidRPr="00CF6CB6" w:rsidRDefault="00CF6CB6" w:rsidP="00CF6CB6">
            <w:pPr>
              <w:jc w:val="center"/>
              <w:rPr>
                <w:rFonts w:ascii="Times New Roman" w:hAnsi="Times New Roman"/>
              </w:rPr>
            </w:pPr>
          </w:p>
        </w:tc>
        <w:tc>
          <w:tcPr>
            <w:tcW w:w="1590" w:type="dxa"/>
            <w:tcBorders>
              <w:left w:val="single" w:sz="8" w:space="0" w:color="000000"/>
              <w:bottom w:val="single" w:sz="8" w:space="0" w:color="000000"/>
            </w:tcBorders>
          </w:tcPr>
          <w:p w:rsidR="00CF6CB6" w:rsidRPr="00CF6CB6" w:rsidRDefault="00CF6CB6" w:rsidP="00CF6CB6">
            <w:pPr>
              <w:snapToGrid w:val="0"/>
              <w:spacing w:after="0" w:line="360" w:lineRule="auto"/>
              <w:jc w:val="center"/>
              <w:rPr>
                <w:rFonts w:ascii="Times New Roman" w:hAnsi="Times New Roman"/>
                <w:b/>
                <w:i/>
                <w:iCs/>
                <w:vertAlign w:val="superscript"/>
              </w:rPr>
            </w:pPr>
            <w:r w:rsidRPr="00CF6CB6">
              <w:rPr>
                <w:rFonts w:ascii="Times New Roman" w:hAnsi="Times New Roman"/>
                <w:b/>
                <w:i/>
                <w:iCs/>
              </w:rPr>
              <w:t>Σ Q</w:t>
            </w:r>
            <w:r w:rsidRPr="00CF6CB6">
              <w:rPr>
                <w:rFonts w:ascii="Times New Roman" w:hAnsi="Times New Roman"/>
                <w:b/>
                <w:i/>
                <w:iCs/>
                <w:vertAlign w:val="superscript"/>
              </w:rPr>
              <w:t>0</w:t>
            </w:r>
            <w:r w:rsidRPr="00CF6CB6">
              <w:rPr>
                <w:rFonts w:ascii="Times New Roman" w:hAnsi="Times New Roman"/>
                <w:b/>
                <w:i/>
                <w:iCs/>
              </w:rPr>
              <w:t>Z</w:t>
            </w:r>
            <w:r w:rsidRPr="00CF6CB6">
              <w:rPr>
                <w:rFonts w:ascii="Times New Roman" w:hAnsi="Times New Roman"/>
                <w:b/>
                <w:i/>
                <w:iCs/>
                <w:vertAlign w:val="superscript"/>
              </w:rPr>
              <w:t>0</w:t>
            </w:r>
            <w:r w:rsidRPr="00CF6CB6">
              <w:rPr>
                <w:rFonts w:ascii="Times New Roman" w:hAnsi="Times New Roman"/>
                <w:b/>
                <w:i/>
                <w:iCs/>
              </w:rPr>
              <w:t>, Σ Q</w:t>
            </w:r>
            <w:r w:rsidRPr="00CF6CB6">
              <w:rPr>
                <w:rFonts w:ascii="Times New Roman" w:hAnsi="Times New Roman"/>
                <w:b/>
                <w:i/>
                <w:iCs/>
                <w:vertAlign w:val="superscript"/>
              </w:rPr>
              <w:t>0</w:t>
            </w:r>
            <w:r w:rsidRPr="00CF6CB6">
              <w:rPr>
                <w:rFonts w:ascii="Times New Roman" w:hAnsi="Times New Roman"/>
                <w:b/>
                <w:i/>
                <w:iCs/>
              </w:rPr>
              <w:t>P</w:t>
            </w:r>
            <w:r w:rsidRPr="00CF6CB6">
              <w:rPr>
                <w:rFonts w:ascii="Times New Roman" w:hAnsi="Times New Roman"/>
                <w:b/>
                <w:i/>
                <w:iCs/>
                <w:vertAlign w:val="superscript"/>
              </w:rPr>
              <w:t>0</w:t>
            </w:r>
          </w:p>
        </w:tc>
        <w:tc>
          <w:tcPr>
            <w:tcW w:w="3555" w:type="dxa"/>
            <w:tcBorders>
              <w:left w:val="single" w:sz="4" w:space="0" w:color="000000"/>
              <w:bottom w:val="single" w:sz="8" w:space="0" w:color="000000"/>
            </w:tcBorders>
          </w:tcPr>
          <w:p w:rsidR="00CF6CB6" w:rsidRPr="00CF6CB6" w:rsidRDefault="00CF6CB6" w:rsidP="00CF6CB6">
            <w:pPr>
              <w:snapToGrid w:val="0"/>
              <w:spacing w:after="0" w:line="360" w:lineRule="auto"/>
              <w:jc w:val="center"/>
              <w:rPr>
                <w:rFonts w:ascii="Times New Roman" w:hAnsi="Times New Roman"/>
                <w:b/>
                <w:i/>
                <w:iCs/>
                <w:vertAlign w:val="superscript"/>
              </w:rPr>
            </w:pPr>
            <w:r w:rsidRPr="00CF6CB6">
              <w:rPr>
                <w:rFonts w:ascii="Times New Roman" w:hAnsi="Times New Roman"/>
                <w:b/>
                <w:i/>
                <w:iCs/>
              </w:rPr>
              <w:t>Σ Q</w:t>
            </w:r>
            <w:r w:rsidRPr="00CF6CB6">
              <w:rPr>
                <w:rFonts w:ascii="Times New Roman" w:hAnsi="Times New Roman"/>
                <w:b/>
                <w:i/>
                <w:iCs/>
                <w:vertAlign w:val="superscript"/>
              </w:rPr>
              <w:t>1</w:t>
            </w:r>
            <w:r w:rsidRPr="00CF6CB6">
              <w:rPr>
                <w:rFonts w:ascii="Times New Roman" w:hAnsi="Times New Roman"/>
                <w:b/>
                <w:i/>
                <w:iCs/>
              </w:rPr>
              <w:t>Z</w:t>
            </w:r>
            <w:r w:rsidRPr="00CF6CB6">
              <w:rPr>
                <w:rFonts w:ascii="Times New Roman" w:hAnsi="Times New Roman"/>
                <w:b/>
                <w:i/>
                <w:iCs/>
                <w:vertAlign w:val="superscript"/>
              </w:rPr>
              <w:t>0</w:t>
            </w:r>
            <w:r w:rsidRPr="00CF6CB6">
              <w:rPr>
                <w:rFonts w:ascii="Times New Roman" w:hAnsi="Times New Roman"/>
                <w:b/>
                <w:i/>
                <w:iCs/>
              </w:rPr>
              <w:t>, Σ Q</w:t>
            </w:r>
            <w:r w:rsidRPr="00CF6CB6">
              <w:rPr>
                <w:rFonts w:ascii="Times New Roman" w:hAnsi="Times New Roman"/>
                <w:b/>
                <w:i/>
                <w:iCs/>
                <w:vertAlign w:val="superscript"/>
              </w:rPr>
              <w:t>1</w:t>
            </w:r>
            <w:r w:rsidRPr="00CF6CB6">
              <w:rPr>
                <w:rFonts w:ascii="Times New Roman" w:hAnsi="Times New Roman"/>
                <w:b/>
                <w:i/>
                <w:iCs/>
              </w:rPr>
              <w:t>P</w:t>
            </w:r>
            <w:r w:rsidRPr="00CF6CB6">
              <w:rPr>
                <w:rFonts w:ascii="Times New Roman" w:hAnsi="Times New Roman"/>
                <w:b/>
                <w:i/>
                <w:iCs/>
                <w:vertAlign w:val="superscript"/>
              </w:rPr>
              <w:t>0</w:t>
            </w:r>
          </w:p>
        </w:tc>
        <w:tc>
          <w:tcPr>
            <w:tcW w:w="1595" w:type="dxa"/>
            <w:tcBorders>
              <w:left w:val="single" w:sz="4" w:space="0" w:color="000000"/>
              <w:bottom w:val="single" w:sz="8" w:space="0" w:color="000000"/>
              <w:right w:val="single" w:sz="8" w:space="0" w:color="000000"/>
            </w:tcBorders>
          </w:tcPr>
          <w:p w:rsidR="00CF6CB6" w:rsidRPr="00CF6CB6" w:rsidRDefault="00CF6CB6" w:rsidP="00CF6CB6">
            <w:pPr>
              <w:snapToGrid w:val="0"/>
              <w:spacing w:after="0" w:line="360" w:lineRule="auto"/>
              <w:jc w:val="center"/>
              <w:rPr>
                <w:rFonts w:ascii="Times New Roman" w:hAnsi="Times New Roman"/>
                <w:b/>
                <w:i/>
                <w:iCs/>
                <w:vertAlign w:val="superscript"/>
              </w:rPr>
            </w:pPr>
            <w:r w:rsidRPr="00CF6CB6">
              <w:rPr>
                <w:rFonts w:ascii="Times New Roman" w:hAnsi="Times New Roman"/>
                <w:b/>
                <w:i/>
                <w:iCs/>
              </w:rPr>
              <w:t>Σ Q</w:t>
            </w:r>
            <w:r w:rsidRPr="00CF6CB6">
              <w:rPr>
                <w:rFonts w:ascii="Times New Roman" w:hAnsi="Times New Roman"/>
                <w:b/>
                <w:i/>
                <w:iCs/>
                <w:vertAlign w:val="superscript"/>
              </w:rPr>
              <w:t>1</w:t>
            </w:r>
            <w:r w:rsidRPr="00CF6CB6">
              <w:rPr>
                <w:rFonts w:ascii="Times New Roman" w:hAnsi="Times New Roman"/>
                <w:b/>
                <w:i/>
                <w:iCs/>
              </w:rPr>
              <w:t>Z</w:t>
            </w:r>
            <w:r w:rsidRPr="00CF6CB6">
              <w:rPr>
                <w:rFonts w:ascii="Times New Roman" w:hAnsi="Times New Roman"/>
                <w:b/>
                <w:i/>
                <w:iCs/>
                <w:vertAlign w:val="superscript"/>
              </w:rPr>
              <w:t>1</w:t>
            </w:r>
            <w:r w:rsidRPr="00CF6CB6">
              <w:rPr>
                <w:rFonts w:ascii="Times New Roman" w:hAnsi="Times New Roman"/>
                <w:b/>
                <w:i/>
                <w:iCs/>
              </w:rPr>
              <w:t>, Σ Q</w:t>
            </w:r>
            <w:r w:rsidRPr="00CF6CB6">
              <w:rPr>
                <w:rFonts w:ascii="Times New Roman" w:hAnsi="Times New Roman"/>
                <w:b/>
                <w:i/>
                <w:iCs/>
                <w:vertAlign w:val="superscript"/>
              </w:rPr>
              <w:t>1</w:t>
            </w:r>
            <w:r w:rsidRPr="00CF6CB6">
              <w:rPr>
                <w:rFonts w:ascii="Times New Roman" w:hAnsi="Times New Roman"/>
                <w:b/>
                <w:i/>
                <w:iCs/>
              </w:rPr>
              <w:t>P</w:t>
            </w:r>
            <w:r w:rsidRPr="00CF6CB6">
              <w:rPr>
                <w:rFonts w:ascii="Times New Roman" w:hAnsi="Times New Roman"/>
                <w:b/>
                <w:i/>
                <w:iCs/>
                <w:vertAlign w:val="superscript"/>
              </w:rPr>
              <w:t>1</w:t>
            </w:r>
          </w:p>
        </w:tc>
      </w:tr>
      <w:tr w:rsidR="00CF6CB6" w:rsidRPr="00CF6CB6" w:rsidTr="00CF6CB6">
        <w:trPr>
          <w:trHeight w:val="330"/>
          <w:jc w:val="center"/>
        </w:trPr>
        <w:tc>
          <w:tcPr>
            <w:tcW w:w="599" w:type="dxa"/>
            <w:tcBorders>
              <w:left w:val="single" w:sz="8" w:space="0" w:color="000000"/>
              <w:bottom w:val="single" w:sz="8" w:space="0" w:color="000000"/>
            </w:tcBorders>
          </w:tcPr>
          <w:p w:rsidR="00CF6CB6" w:rsidRPr="00CF6CB6" w:rsidRDefault="00CF6CB6" w:rsidP="00CF6CB6">
            <w:pPr>
              <w:snapToGrid w:val="0"/>
              <w:spacing w:after="0" w:line="100" w:lineRule="atLeast"/>
              <w:jc w:val="center"/>
              <w:rPr>
                <w:rFonts w:ascii="Times New Roman" w:hAnsi="Times New Roman"/>
                <w:b/>
              </w:rPr>
            </w:pPr>
            <w:r w:rsidRPr="00CF6CB6">
              <w:rPr>
                <w:rFonts w:ascii="Times New Roman" w:hAnsi="Times New Roman"/>
                <w:b/>
              </w:rPr>
              <w:t>1</w:t>
            </w:r>
          </w:p>
        </w:tc>
        <w:tc>
          <w:tcPr>
            <w:tcW w:w="2926" w:type="dxa"/>
            <w:tcBorders>
              <w:left w:val="single" w:sz="8" w:space="0" w:color="000000"/>
              <w:bottom w:val="single" w:sz="8" w:space="0" w:color="000000"/>
            </w:tcBorders>
          </w:tcPr>
          <w:p w:rsidR="00CF6CB6" w:rsidRPr="00CF6CB6" w:rsidRDefault="00CF6CB6" w:rsidP="00CF6CB6">
            <w:pPr>
              <w:snapToGrid w:val="0"/>
              <w:spacing w:after="0" w:line="100" w:lineRule="atLeast"/>
              <w:jc w:val="center"/>
              <w:rPr>
                <w:rFonts w:ascii="Times New Roman" w:hAnsi="Times New Roman"/>
                <w:b/>
              </w:rPr>
            </w:pPr>
            <w:r w:rsidRPr="00CF6CB6">
              <w:rPr>
                <w:rFonts w:ascii="Times New Roman" w:hAnsi="Times New Roman"/>
                <w:b/>
              </w:rPr>
              <w:t>2</w:t>
            </w:r>
          </w:p>
        </w:tc>
        <w:tc>
          <w:tcPr>
            <w:tcW w:w="1590" w:type="dxa"/>
            <w:tcBorders>
              <w:left w:val="single" w:sz="8" w:space="0" w:color="000000"/>
              <w:bottom w:val="single" w:sz="8" w:space="0" w:color="000000"/>
            </w:tcBorders>
          </w:tcPr>
          <w:p w:rsidR="00CF6CB6" w:rsidRPr="00CF6CB6" w:rsidRDefault="00CF6CB6" w:rsidP="00CF6CB6">
            <w:pPr>
              <w:snapToGrid w:val="0"/>
              <w:spacing w:after="0" w:line="100" w:lineRule="atLeast"/>
              <w:jc w:val="center"/>
              <w:rPr>
                <w:rFonts w:ascii="Times New Roman" w:hAnsi="Times New Roman"/>
                <w:b/>
              </w:rPr>
            </w:pPr>
            <w:r w:rsidRPr="00CF6CB6">
              <w:rPr>
                <w:rFonts w:ascii="Times New Roman" w:hAnsi="Times New Roman"/>
                <w:b/>
              </w:rPr>
              <w:t>3</w:t>
            </w:r>
          </w:p>
        </w:tc>
        <w:tc>
          <w:tcPr>
            <w:tcW w:w="3555" w:type="dxa"/>
            <w:tcBorders>
              <w:left w:val="single" w:sz="4" w:space="0" w:color="000000"/>
              <w:bottom w:val="single" w:sz="8" w:space="0" w:color="000000"/>
            </w:tcBorders>
          </w:tcPr>
          <w:p w:rsidR="00CF6CB6" w:rsidRPr="00CF6CB6" w:rsidRDefault="00CF6CB6" w:rsidP="00CF6CB6">
            <w:pPr>
              <w:snapToGrid w:val="0"/>
              <w:spacing w:after="0" w:line="100" w:lineRule="atLeast"/>
              <w:jc w:val="center"/>
              <w:rPr>
                <w:rFonts w:ascii="Times New Roman" w:hAnsi="Times New Roman"/>
                <w:b/>
              </w:rPr>
            </w:pPr>
            <w:r w:rsidRPr="00CF6CB6">
              <w:rPr>
                <w:rFonts w:ascii="Times New Roman" w:hAnsi="Times New Roman"/>
                <w:b/>
              </w:rPr>
              <w:t>4</w:t>
            </w:r>
          </w:p>
        </w:tc>
        <w:tc>
          <w:tcPr>
            <w:tcW w:w="1595" w:type="dxa"/>
            <w:tcBorders>
              <w:left w:val="single" w:sz="4" w:space="0" w:color="000000"/>
              <w:bottom w:val="single" w:sz="8" w:space="0" w:color="000000"/>
              <w:right w:val="single" w:sz="8" w:space="0" w:color="000000"/>
            </w:tcBorders>
          </w:tcPr>
          <w:p w:rsidR="00CF6CB6" w:rsidRPr="00CF6CB6" w:rsidRDefault="00CF6CB6" w:rsidP="00CF6CB6">
            <w:pPr>
              <w:snapToGrid w:val="0"/>
              <w:spacing w:after="0" w:line="100" w:lineRule="atLeast"/>
              <w:jc w:val="center"/>
              <w:rPr>
                <w:rFonts w:ascii="Times New Roman" w:hAnsi="Times New Roman"/>
                <w:b/>
              </w:rPr>
            </w:pPr>
            <w:r w:rsidRPr="00CF6CB6">
              <w:rPr>
                <w:rFonts w:ascii="Times New Roman" w:hAnsi="Times New Roman"/>
                <w:b/>
              </w:rPr>
              <w:t>5</w:t>
            </w:r>
          </w:p>
        </w:tc>
      </w:tr>
      <w:tr w:rsidR="00CF6CB6" w:rsidRPr="00CF6CB6" w:rsidTr="00CF6CB6">
        <w:trPr>
          <w:trHeight w:val="315"/>
          <w:jc w:val="center"/>
        </w:trPr>
        <w:tc>
          <w:tcPr>
            <w:tcW w:w="599" w:type="dxa"/>
            <w:tcBorders>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1</w:t>
            </w:r>
          </w:p>
        </w:tc>
        <w:tc>
          <w:tcPr>
            <w:tcW w:w="2926" w:type="dxa"/>
            <w:tcBorders>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Выручка от продаж</w:t>
            </w:r>
          </w:p>
        </w:tc>
        <w:tc>
          <w:tcPr>
            <w:tcW w:w="1590" w:type="dxa"/>
            <w:tcBorders>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6 240 000</w:t>
            </w:r>
          </w:p>
        </w:tc>
        <w:tc>
          <w:tcPr>
            <w:tcW w:w="3555" w:type="dxa"/>
            <w:tcBorders>
              <w:left w:val="single" w:sz="4"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7 089 000</w:t>
            </w:r>
          </w:p>
        </w:tc>
        <w:tc>
          <w:tcPr>
            <w:tcW w:w="1595" w:type="dxa"/>
            <w:tcBorders>
              <w:left w:val="single" w:sz="4" w:space="0" w:color="000000"/>
              <w:bottom w:val="single" w:sz="4" w:space="0" w:color="000000"/>
              <w:right w:val="single" w:sz="8"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7 238 399</w:t>
            </w:r>
          </w:p>
        </w:tc>
      </w:tr>
      <w:tr w:rsidR="00CF6CB6" w:rsidRPr="00CF6CB6" w:rsidTr="00CF6CB6">
        <w:trPr>
          <w:trHeight w:val="548"/>
          <w:jc w:val="center"/>
        </w:trPr>
        <w:tc>
          <w:tcPr>
            <w:tcW w:w="599" w:type="dxa"/>
            <w:tcBorders>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2</w:t>
            </w:r>
          </w:p>
        </w:tc>
        <w:tc>
          <w:tcPr>
            <w:tcW w:w="2926" w:type="dxa"/>
            <w:tcBorders>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Полная себестоимость проданной продукции</w:t>
            </w:r>
          </w:p>
        </w:tc>
        <w:tc>
          <w:tcPr>
            <w:tcW w:w="1590" w:type="dxa"/>
            <w:tcBorders>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5 678 400</w:t>
            </w:r>
          </w:p>
        </w:tc>
        <w:tc>
          <w:tcPr>
            <w:tcW w:w="3555" w:type="dxa"/>
            <w:tcBorders>
              <w:left w:val="single" w:sz="4"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6 436 562</w:t>
            </w:r>
          </w:p>
        </w:tc>
        <w:tc>
          <w:tcPr>
            <w:tcW w:w="1595" w:type="dxa"/>
            <w:tcBorders>
              <w:left w:val="single" w:sz="4" w:space="0" w:color="000000"/>
              <w:bottom w:val="single" w:sz="4" w:space="0" w:color="000000"/>
              <w:right w:val="single" w:sz="8"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6 514 576</w:t>
            </w:r>
          </w:p>
        </w:tc>
      </w:tr>
      <w:tr w:rsidR="00CF6CB6" w:rsidRPr="00CF6CB6" w:rsidTr="00CF6CB6">
        <w:trPr>
          <w:trHeight w:val="315"/>
          <w:jc w:val="center"/>
        </w:trPr>
        <w:tc>
          <w:tcPr>
            <w:tcW w:w="599" w:type="dxa"/>
            <w:tcBorders>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3</w:t>
            </w:r>
          </w:p>
        </w:tc>
        <w:tc>
          <w:tcPr>
            <w:tcW w:w="2926" w:type="dxa"/>
            <w:tcBorders>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Прибыль  от продаж</w:t>
            </w:r>
          </w:p>
        </w:tc>
        <w:tc>
          <w:tcPr>
            <w:tcW w:w="1590" w:type="dxa"/>
            <w:tcBorders>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561 600</w:t>
            </w:r>
          </w:p>
        </w:tc>
        <w:tc>
          <w:tcPr>
            <w:tcW w:w="3555" w:type="dxa"/>
            <w:tcBorders>
              <w:left w:val="single" w:sz="4"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652 438</w:t>
            </w:r>
          </w:p>
        </w:tc>
        <w:tc>
          <w:tcPr>
            <w:tcW w:w="1595" w:type="dxa"/>
            <w:tcBorders>
              <w:left w:val="single" w:sz="4" w:space="0" w:color="000000"/>
              <w:bottom w:val="single" w:sz="4" w:space="0" w:color="000000"/>
              <w:right w:val="single" w:sz="8"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723 823</w:t>
            </w:r>
          </w:p>
        </w:tc>
      </w:tr>
      <w:tr w:rsidR="00CF6CB6" w:rsidRPr="00CF6CB6" w:rsidTr="00CF6CB6">
        <w:trPr>
          <w:cantSplit/>
          <w:trHeight w:hRule="exact" w:val="315"/>
          <w:jc w:val="center"/>
        </w:trPr>
        <w:tc>
          <w:tcPr>
            <w:tcW w:w="599" w:type="dxa"/>
            <w:vMerge w:val="restart"/>
            <w:tcBorders>
              <w:left w:val="single" w:sz="8" w:space="0" w:color="000000"/>
              <w:bottom w:val="single" w:sz="8"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4</w:t>
            </w:r>
          </w:p>
        </w:tc>
        <w:tc>
          <w:tcPr>
            <w:tcW w:w="2926" w:type="dxa"/>
            <w:tcBorders>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Влияние факторов:</w:t>
            </w:r>
          </w:p>
        </w:tc>
        <w:tc>
          <w:tcPr>
            <w:tcW w:w="1590" w:type="dxa"/>
            <w:tcBorders>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Х</w:t>
            </w:r>
          </w:p>
        </w:tc>
        <w:tc>
          <w:tcPr>
            <w:tcW w:w="3555" w:type="dxa"/>
            <w:tcBorders>
              <w:left w:val="single" w:sz="4"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Х</w:t>
            </w:r>
          </w:p>
        </w:tc>
        <w:tc>
          <w:tcPr>
            <w:tcW w:w="1595" w:type="dxa"/>
            <w:tcBorders>
              <w:left w:val="single" w:sz="4" w:space="0" w:color="000000"/>
              <w:bottom w:val="single" w:sz="4" w:space="0" w:color="000000"/>
              <w:right w:val="single" w:sz="8"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Х</w:t>
            </w:r>
          </w:p>
        </w:tc>
      </w:tr>
      <w:tr w:rsidR="00CF6CB6" w:rsidRPr="00CF6CB6" w:rsidTr="00CF6CB6">
        <w:trPr>
          <w:cantSplit/>
          <w:trHeight w:hRule="exact" w:val="315"/>
          <w:jc w:val="center"/>
        </w:trPr>
        <w:tc>
          <w:tcPr>
            <w:tcW w:w="599" w:type="dxa"/>
            <w:vMerge/>
            <w:tcBorders>
              <w:left w:val="single" w:sz="8" w:space="0" w:color="000000"/>
              <w:bottom w:val="single" w:sz="8" w:space="0" w:color="000000"/>
            </w:tcBorders>
          </w:tcPr>
          <w:p w:rsidR="00CF6CB6" w:rsidRPr="00CF6CB6" w:rsidRDefault="00CF6CB6" w:rsidP="00CF6CB6">
            <w:pPr>
              <w:jc w:val="center"/>
              <w:rPr>
                <w:rFonts w:ascii="Times New Roman" w:hAnsi="Times New Roman"/>
              </w:rPr>
            </w:pPr>
          </w:p>
        </w:tc>
        <w:tc>
          <w:tcPr>
            <w:tcW w:w="2926" w:type="dxa"/>
            <w:tcBorders>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а) объема продаж</w:t>
            </w:r>
          </w:p>
        </w:tc>
        <w:tc>
          <w:tcPr>
            <w:tcW w:w="1590" w:type="dxa"/>
            <w:tcBorders>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Х</w:t>
            </w:r>
          </w:p>
        </w:tc>
        <w:tc>
          <w:tcPr>
            <w:tcW w:w="3555" w:type="dxa"/>
            <w:tcBorders>
              <w:left w:val="single" w:sz="4"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Х</w:t>
            </w:r>
          </w:p>
        </w:tc>
        <w:tc>
          <w:tcPr>
            <w:tcW w:w="1595" w:type="dxa"/>
            <w:tcBorders>
              <w:left w:val="single" w:sz="4" w:space="0" w:color="000000"/>
              <w:bottom w:val="single" w:sz="4" w:space="0" w:color="000000"/>
              <w:right w:val="single" w:sz="8"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76 410</w:t>
            </w:r>
          </w:p>
        </w:tc>
      </w:tr>
      <w:tr w:rsidR="00CF6CB6" w:rsidRPr="00CF6CB6" w:rsidTr="00CF6CB6">
        <w:trPr>
          <w:cantSplit/>
          <w:trHeight w:hRule="exact" w:val="360"/>
          <w:jc w:val="center"/>
        </w:trPr>
        <w:tc>
          <w:tcPr>
            <w:tcW w:w="599" w:type="dxa"/>
            <w:vMerge/>
            <w:tcBorders>
              <w:left w:val="single" w:sz="8" w:space="0" w:color="000000"/>
              <w:bottom w:val="single" w:sz="8" w:space="0" w:color="000000"/>
            </w:tcBorders>
          </w:tcPr>
          <w:p w:rsidR="00CF6CB6" w:rsidRPr="00CF6CB6" w:rsidRDefault="00CF6CB6" w:rsidP="00CF6CB6">
            <w:pPr>
              <w:jc w:val="center"/>
              <w:rPr>
                <w:rFonts w:ascii="Times New Roman" w:hAnsi="Times New Roman"/>
              </w:rPr>
            </w:pPr>
          </w:p>
        </w:tc>
        <w:tc>
          <w:tcPr>
            <w:tcW w:w="2926" w:type="dxa"/>
            <w:tcBorders>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б) себестоимости продукции</w:t>
            </w:r>
          </w:p>
        </w:tc>
        <w:tc>
          <w:tcPr>
            <w:tcW w:w="1590" w:type="dxa"/>
            <w:tcBorders>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Х</w:t>
            </w:r>
          </w:p>
        </w:tc>
        <w:tc>
          <w:tcPr>
            <w:tcW w:w="3555" w:type="dxa"/>
            <w:tcBorders>
              <w:left w:val="single" w:sz="4"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Х</w:t>
            </w:r>
          </w:p>
        </w:tc>
        <w:tc>
          <w:tcPr>
            <w:tcW w:w="1595" w:type="dxa"/>
            <w:tcBorders>
              <w:left w:val="single" w:sz="4" w:space="0" w:color="000000"/>
              <w:bottom w:val="single" w:sz="4" w:space="0" w:color="000000"/>
              <w:right w:val="single" w:sz="8"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-78 014</w:t>
            </w:r>
          </w:p>
        </w:tc>
      </w:tr>
      <w:tr w:rsidR="00CF6CB6" w:rsidRPr="00CF6CB6" w:rsidTr="00CF6CB6">
        <w:trPr>
          <w:cantSplit/>
          <w:trHeight w:hRule="exact" w:val="315"/>
          <w:jc w:val="center"/>
        </w:trPr>
        <w:tc>
          <w:tcPr>
            <w:tcW w:w="599" w:type="dxa"/>
            <w:vMerge/>
            <w:tcBorders>
              <w:left w:val="single" w:sz="8" w:space="0" w:color="000000"/>
              <w:bottom w:val="single" w:sz="8" w:space="0" w:color="000000"/>
            </w:tcBorders>
          </w:tcPr>
          <w:p w:rsidR="00CF6CB6" w:rsidRPr="00CF6CB6" w:rsidRDefault="00CF6CB6" w:rsidP="00CF6CB6">
            <w:pPr>
              <w:jc w:val="center"/>
              <w:rPr>
                <w:rFonts w:ascii="Times New Roman" w:hAnsi="Times New Roman"/>
              </w:rPr>
            </w:pPr>
          </w:p>
        </w:tc>
        <w:tc>
          <w:tcPr>
            <w:tcW w:w="2926" w:type="dxa"/>
            <w:tcBorders>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в) цен</w:t>
            </w:r>
          </w:p>
        </w:tc>
        <w:tc>
          <w:tcPr>
            <w:tcW w:w="1590" w:type="dxa"/>
            <w:tcBorders>
              <w:left w:val="single" w:sz="8"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Х</w:t>
            </w:r>
          </w:p>
        </w:tc>
        <w:tc>
          <w:tcPr>
            <w:tcW w:w="3555" w:type="dxa"/>
            <w:tcBorders>
              <w:left w:val="single" w:sz="4" w:space="0" w:color="000000"/>
              <w:bottom w:val="single" w:sz="4"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Х</w:t>
            </w:r>
          </w:p>
        </w:tc>
        <w:tc>
          <w:tcPr>
            <w:tcW w:w="1595" w:type="dxa"/>
            <w:tcBorders>
              <w:left w:val="single" w:sz="4" w:space="0" w:color="000000"/>
              <w:bottom w:val="single" w:sz="4" w:space="0" w:color="000000"/>
              <w:right w:val="single" w:sz="8"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149 399</w:t>
            </w:r>
          </w:p>
        </w:tc>
      </w:tr>
      <w:tr w:rsidR="00CF6CB6" w:rsidRPr="00CF6CB6" w:rsidTr="00CF6CB6">
        <w:trPr>
          <w:cantSplit/>
          <w:jc w:val="center"/>
        </w:trPr>
        <w:tc>
          <w:tcPr>
            <w:tcW w:w="599" w:type="dxa"/>
            <w:vMerge/>
            <w:tcBorders>
              <w:left w:val="single" w:sz="8" w:space="0" w:color="000000"/>
              <w:bottom w:val="single" w:sz="8" w:space="0" w:color="000000"/>
            </w:tcBorders>
          </w:tcPr>
          <w:p w:rsidR="00CF6CB6" w:rsidRPr="00CF6CB6" w:rsidRDefault="00CF6CB6" w:rsidP="00CF6CB6">
            <w:pPr>
              <w:jc w:val="center"/>
              <w:rPr>
                <w:rFonts w:ascii="Times New Roman" w:hAnsi="Times New Roman"/>
              </w:rPr>
            </w:pPr>
          </w:p>
        </w:tc>
        <w:tc>
          <w:tcPr>
            <w:tcW w:w="2926" w:type="dxa"/>
            <w:tcBorders>
              <w:left w:val="single" w:sz="8" w:space="0" w:color="000000"/>
              <w:bottom w:val="single" w:sz="8"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г) структуры продукции</w:t>
            </w:r>
          </w:p>
        </w:tc>
        <w:tc>
          <w:tcPr>
            <w:tcW w:w="1590" w:type="dxa"/>
            <w:tcBorders>
              <w:left w:val="single" w:sz="8" w:space="0" w:color="000000"/>
              <w:bottom w:val="single" w:sz="8"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Х</w:t>
            </w:r>
          </w:p>
        </w:tc>
        <w:tc>
          <w:tcPr>
            <w:tcW w:w="3555" w:type="dxa"/>
            <w:tcBorders>
              <w:left w:val="single" w:sz="4" w:space="0" w:color="000000"/>
              <w:bottom w:val="single" w:sz="8"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Х</w:t>
            </w:r>
          </w:p>
        </w:tc>
        <w:tc>
          <w:tcPr>
            <w:tcW w:w="1595" w:type="dxa"/>
            <w:tcBorders>
              <w:left w:val="single" w:sz="4" w:space="0" w:color="000000"/>
              <w:bottom w:val="single" w:sz="8" w:space="0" w:color="000000"/>
              <w:right w:val="single" w:sz="8" w:space="0" w:color="000000"/>
            </w:tcBorders>
          </w:tcPr>
          <w:p w:rsidR="00CF6CB6" w:rsidRPr="00CF6CB6" w:rsidRDefault="00CF6CB6" w:rsidP="00CF6CB6">
            <w:pPr>
              <w:snapToGrid w:val="0"/>
              <w:spacing w:after="0" w:line="100" w:lineRule="atLeast"/>
              <w:jc w:val="center"/>
              <w:rPr>
                <w:rFonts w:ascii="Times New Roman" w:hAnsi="Times New Roman"/>
              </w:rPr>
            </w:pPr>
            <w:r w:rsidRPr="00CF6CB6">
              <w:rPr>
                <w:rFonts w:ascii="Times New Roman" w:hAnsi="Times New Roman"/>
              </w:rPr>
              <w:t>14 404</w:t>
            </w:r>
          </w:p>
        </w:tc>
      </w:tr>
    </w:tbl>
    <w:p w:rsidR="00CF6CB6" w:rsidRPr="00CF6CB6" w:rsidRDefault="00CF6CB6" w:rsidP="00CF6CB6">
      <w:pPr>
        <w:spacing w:after="0" w:line="360" w:lineRule="auto"/>
        <w:jc w:val="both"/>
        <w:rPr>
          <w:rFonts w:ascii="Times New Roman" w:hAnsi="Times New Roman"/>
          <w:sz w:val="28"/>
          <w:szCs w:val="28"/>
        </w:rPr>
      </w:pPr>
    </w:p>
    <w:p w:rsidR="00CF6CB6" w:rsidRPr="00CF6CB6" w:rsidRDefault="00CF6CB6" w:rsidP="005E5BF1">
      <w:pPr>
        <w:numPr>
          <w:ilvl w:val="0"/>
          <w:numId w:val="24"/>
        </w:numPr>
        <w:tabs>
          <w:tab w:val="left" w:pos="644"/>
          <w:tab w:val="left" w:pos="993"/>
        </w:tabs>
        <w:suppressAutoHyphens/>
        <w:spacing w:after="0" w:line="360" w:lineRule="auto"/>
        <w:ind w:left="644"/>
        <w:jc w:val="both"/>
        <w:rPr>
          <w:rFonts w:ascii="Times New Roman" w:hAnsi="Times New Roman"/>
          <w:sz w:val="28"/>
          <w:szCs w:val="28"/>
        </w:rPr>
      </w:pPr>
      <w:r w:rsidRPr="00CF6CB6">
        <w:rPr>
          <w:rFonts w:ascii="Times New Roman" w:hAnsi="Times New Roman"/>
          <w:sz w:val="28"/>
          <w:szCs w:val="28"/>
        </w:rPr>
        <w:t xml:space="preserve"> Определим совокупное  влияние всех факторов на изменение прибыли от продаж как разницу между прибылью отчетного года и прошлого отчетного периода:</w:t>
      </w:r>
    </w:p>
    <w:p w:rsidR="00CF6CB6" w:rsidRPr="00CF6CB6" w:rsidRDefault="00CF6CB6" w:rsidP="00CF6CB6">
      <w:pPr>
        <w:spacing w:after="0" w:line="360" w:lineRule="auto"/>
        <w:jc w:val="both"/>
        <w:rPr>
          <w:rFonts w:ascii="Times New Roman" w:hAnsi="Times New Roman"/>
          <w:sz w:val="28"/>
          <w:szCs w:val="28"/>
        </w:rPr>
      </w:pPr>
      <w:r w:rsidRPr="00CF6CB6">
        <w:rPr>
          <w:rFonts w:ascii="Times New Roman" w:hAnsi="Times New Roman"/>
          <w:sz w:val="28"/>
          <w:szCs w:val="28"/>
        </w:rPr>
        <w:t xml:space="preserve"> </w:t>
      </w:r>
      <w:r w:rsidRPr="00CF6CB6">
        <w:rPr>
          <w:rFonts w:ascii="Times New Roman" w:hAnsi="Times New Roman"/>
          <w:i/>
          <w:sz w:val="28"/>
          <w:szCs w:val="28"/>
        </w:rPr>
        <w:t>∆П = П</w:t>
      </w:r>
      <w:r w:rsidRPr="00CF6CB6">
        <w:rPr>
          <w:rFonts w:ascii="Times New Roman" w:hAnsi="Times New Roman"/>
          <w:i/>
          <w:sz w:val="28"/>
          <w:szCs w:val="28"/>
          <w:vertAlign w:val="subscript"/>
        </w:rPr>
        <w:t>1</w:t>
      </w:r>
      <w:r w:rsidRPr="00CF6CB6">
        <w:rPr>
          <w:rFonts w:ascii="Times New Roman" w:hAnsi="Times New Roman"/>
          <w:i/>
          <w:sz w:val="28"/>
          <w:szCs w:val="28"/>
        </w:rPr>
        <w:t xml:space="preserve"> - П</w:t>
      </w:r>
      <w:r w:rsidRPr="00CF6CB6">
        <w:rPr>
          <w:rFonts w:ascii="Times New Roman" w:hAnsi="Times New Roman"/>
          <w:i/>
          <w:sz w:val="28"/>
          <w:szCs w:val="28"/>
          <w:vertAlign w:val="subscript"/>
        </w:rPr>
        <w:t>0</w:t>
      </w:r>
      <w:r w:rsidRPr="00CF6CB6">
        <w:rPr>
          <w:rFonts w:ascii="Times New Roman" w:hAnsi="Times New Roman"/>
          <w:sz w:val="28"/>
          <w:szCs w:val="28"/>
          <w:vertAlign w:val="subscript"/>
        </w:rPr>
        <w:t xml:space="preserve"> </w:t>
      </w:r>
      <w:r w:rsidRPr="00CF6CB6">
        <w:rPr>
          <w:rFonts w:ascii="Times New Roman" w:hAnsi="Times New Roman"/>
          <w:sz w:val="28"/>
          <w:szCs w:val="28"/>
        </w:rPr>
        <w:t>= 723 823 – 561 600 = 162 223 тыс. руб.</w:t>
      </w:r>
    </w:p>
    <w:p w:rsidR="00CF6CB6" w:rsidRPr="00CF6CB6" w:rsidRDefault="00CF6CB6" w:rsidP="005E5BF1">
      <w:pPr>
        <w:numPr>
          <w:ilvl w:val="0"/>
          <w:numId w:val="24"/>
        </w:numPr>
        <w:tabs>
          <w:tab w:val="left" w:pos="644"/>
          <w:tab w:val="left" w:pos="993"/>
        </w:tabs>
        <w:suppressAutoHyphens/>
        <w:spacing w:after="0" w:line="360" w:lineRule="auto"/>
        <w:ind w:left="644"/>
        <w:jc w:val="both"/>
        <w:rPr>
          <w:rFonts w:ascii="Times New Roman" w:hAnsi="Times New Roman"/>
          <w:sz w:val="28"/>
          <w:szCs w:val="28"/>
        </w:rPr>
      </w:pPr>
      <w:r w:rsidRPr="00CF6CB6">
        <w:rPr>
          <w:rFonts w:ascii="Times New Roman" w:hAnsi="Times New Roman"/>
          <w:sz w:val="28"/>
          <w:szCs w:val="28"/>
        </w:rPr>
        <w:t xml:space="preserve"> Рассчитаем влияние на прибыль от продаж каждого из четырех факторов в отдельности:</w:t>
      </w:r>
    </w:p>
    <w:p w:rsidR="00CF6CB6" w:rsidRPr="00CF6CB6" w:rsidRDefault="00CF6CB6" w:rsidP="005E5BF1">
      <w:pPr>
        <w:numPr>
          <w:ilvl w:val="1"/>
          <w:numId w:val="24"/>
        </w:numPr>
        <w:tabs>
          <w:tab w:val="left" w:pos="1287"/>
        </w:tabs>
        <w:suppressAutoHyphens/>
        <w:spacing w:after="0" w:line="360" w:lineRule="auto"/>
        <w:ind w:left="1287"/>
        <w:jc w:val="both"/>
        <w:rPr>
          <w:rFonts w:ascii="Times New Roman" w:hAnsi="Times New Roman"/>
          <w:sz w:val="28"/>
          <w:szCs w:val="28"/>
        </w:rPr>
      </w:pPr>
      <w:r w:rsidRPr="00CF6CB6">
        <w:rPr>
          <w:rFonts w:ascii="Times New Roman" w:hAnsi="Times New Roman"/>
          <w:sz w:val="28"/>
          <w:szCs w:val="28"/>
        </w:rPr>
        <w:t xml:space="preserve">Найдем изменение прибыли в связи с увеличением количества проданной продукции. Для этого определим темп роста количества проданной продукции как отношение выручки отчетного года  в ценах прошлого года к выручке прошлого периода: </w:t>
      </w:r>
      <w:r w:rsidRPr="00CF6CB6">
        <w:rPr>
          <w:rFonts w:ascii="Times New Roman" w:hAnsi="Times New Roman"/>
          <w:i/>
          <w:sz w:val="28"/>
          <w:szCs w:val="28"/>
        </w:rPr>
        <w:t>Т</w:t>
      </w:r>
      <w:r w:rsidRPr="00CF6CB6">
        <w:rPr>
          <w:rFonts w:ascii="Times New Roman" w:hAnsi="Times New Roman"/>
          <w:bCs/>
          <w:i/>
          <w:sz w:val="28"/>
          <w:szCs w:val="28"/>
          <w:vertAlign w:val="subscript"/>
        </w:rPr>
        <w:t>р</w:t>
      </w:r>
      <w:r w:rsidRPr="00CF6CB6">
        <w:rPr>
          <w:rFonts w:ascii="Times New Roman" w:hAnsi="Times New Roman"/>
          <w:bCs/>
          <w:i/>
          <w:sz w:val="28"/>
          <w:szCs w:val="28"/>
        </w:rPr>
        <w:t xml:space="preserve"> </w:t>
      </w:r>
      <w:r w:rsidRPr="00CF6CB6">
        <w:rPr>
          <w:rFonts w:ascii="Times New Roman" w:hAnsi="Times New Roman"/>
          <w:bCs/>
          <w:sz w:val="28"/>
          <w:szCs w:val="28"/>
        </w:rPr>
        <w:t>(</w:t>
      </w:r>
      <w:r w:rsidRPr="00CF6CB6">
        <w:rPr>
          <w:rFonts w:ascii="Times New Roman" w:hAnsi="Times New Roman"/>
          <w:bCs/>
          <w:sz w:val="28"/>
          <w:szCs w:val="28"/>
          <w:lang w:val="en-US"/>
        </w:rPr>
        <w:t>Q</w:t>
      </w:r>
      <w:r w:rsidRPr="00CF6CB6">
        <w:rPr>
          <w:rFonts w:ascii="Times New Roman" w:hAnsi="Times New Roman"/>
          <w:bCs/>
          <w:sz w:val="28"/>
          <w:szCs w:val="28"/>
        </w:rPr>
        <w:t>) =  ∑</w:t>
      </w:r>
      <w:r w:rsidRPr="00CF6CB6">
        <w:rPr>
          <w:rFonts w:ascii="Times New Roman" w:hAnsi="Times New Roman"/>
          <w:bCs/>
          <w:sz w:val="28"/>
          <w:szCs w:val="28"/>
          <w:lang w:val="en-US"/>
        </w:rPr>
        <w:t>Q</w:t>
      </w:r>
      <w:r w:rsidRPr="00CF6CB6">
        <w:rPr>
          <w:rFonts w:ascii="Times New Roman" w:hAnsi="Times New Roman"/>
          <w:bCs/>
          <w:sz w:val="28"/>
          <w:szCs w:val="28"/>
          <w:vertAlign w:val="subscript"/>
        </w:rPr>
        <w:t>1</w:t>
      </w:r>
      <w:r w:rsidRPr="00CF6CB6">
        <w:rPr>
          <w:rFonts w:ascii="Times New Roman" w:hAnsi="Times New Roman"/>
          <w:bCs/>
          <w:sz w:val="28"/>
          <w:szCs w:val="28"/>
          <w:lang w:val="en-US"/>
        </w:rPr>
        <w:t>Z</w:t>
      </w:r>
      <w:r w:rsidRPr="00CF6CB6">
        <w:rPr>
          <w:rFonts w:ascii="Times New Roman" w:hAnsi="Times New Roman"/>
          <w:bCs/>
          <w:sz w:val="28"/>
          <w:szCs w:val="28"/>
          <w:vertAlign w:val="subscript"/>
        </w:rPr>
        <w:t>0</w:t>
      </w:r>
      <w:r w:rsidRPr="00CF6CB6">
        <w:rPr>
          <w:rFonts w:ascii="Times New Roman" w:hAnsi="Times New Roman"/>
          <w:sz w:val="28"/>
          <w:szCs w:val="28"/>
        </w:rPr>
        <w:t xml:space="preserve"> / </w:t>
      </w:r>
      <w:r w:rsidRPr="00CF6CB6">
        <w:rPr>
          <w:rFonts w:ascii="Times New Roman" w:hAnsi="Times New Roman"/>
          <w:bCs/>
          <w:sz w:val="28"/>
          <w:szCs w:val="28"/>
        </w:rPr>
        <w:t>∑</w:t>
      </w:r>
      <w:r w:rsidRPr="00CF6CB6">
        <w:rPr>
          <w:rFonts w:ascii="Times New Roman" w:hAnsi="Times New Roman"/>
          <w:bCs/>
          <w:sz w:val="28"/>
          <w:szCs w:val="28"/>
          <w:lang w:val="en-US"/>
        </w:rPr>
        <w:t>Q</w:t>
      </w:r>
      <w:r w:rsidRPr="00CF6CB6">
        <w:rPr>
          <w:rFonts w:ascii="Times New Roman" w:hAnsi="Times New Roman"/>
          <w:bCs/>
          <w:sz w:val="28"/>
          <w:szCs w:val="28"/>
          <w:vertAlign w:val="subscript"/>
        </w:rPr>
        <w:t>0</w:t>
      </w:r>
      <w:r w:rsidRPr="00CF6CB6">
        <w:rPr>
          <w:rFonts w:ascii="Times New Roman" w:hAnsi="Times New Roman"/>
          <w:bCs/>
          <w:sz w:val="28"/>
          <w:szCs w:val="28"/>
          <w:lang w:val="en-US"/>
        </w:rPr>
        <w:t>Z</w:t>
      </w:r>
      <w:r w:rsidRPr="00CF6CB6">
        <w:rPr>
          <w:rFonts w:ascii="Times New Roman" w:hAnsi="Times New Roman"/>
          <w:bCs/>
          <w:sz w:val="28"/>
          <w:szCs w:val="28"/>
          <w:vertAlign w:val="subscript"/>
        </w:rPr>
        <w:t>0</w:t>
      </w:r>
      <w:r w:rsidRPr="00CF6CB6">
        <w:rPr>
          <w:rFonts w:ascii="Times New Roman" w:hAnsi="Times New Roman"/>
          <w:sz w:val="28"/>
          <w:szCs w:val="28"/>
        </w:rPr>
        <w:t xml:space="preserve"> </w:t>
      </w:r>
    </w:p>
    <w:p w:rsidR="00CF6CB6" w:rsidRPr="00CF6CB6" w:rsidRDefault="00CF6CB6" w:rsidP="00CF6CB6">
      <w:pPr>
        <w:tabs>
          <w:tab w:val="left" w:pos="993"/>
        </w:tabs>
        <w:spacing w:after="0" w:line="360" w:lineRule="auto"/>
        <w:ind w:firstLine="567"/>
        <w:jc w:val="both"/>
        <w:rPr>
          <w:rFonts w:ascii="Times New Roman" w:hAnsi="Times New Roman"/>
          <w:sz w:val="28"/>
          <w:szCs w:val="28"/>
        </w:rPr>
      </w:pPr>
      <w:r w:rsidRPr="00CF6CB6">
        <w:rPr>
          <w:rFonts w:ascii="Times New Roman" w:hAnsi="Times New Roman"/>
          <w:i/>
          <w:sz w:val="28"/>
          <w:szCs w:val="28"/>
        </w:rPr>
        <w:t>Т</w:t>
      </w:r>
      <w:r w:rsidRPr="00CF6CB6">
        <w:rPr>
          <w:rFonts w:ascii="Times New Roman" w:hAnsi="Times New Roman"/>
          <w:bCs/>
          <w:i/>
          <w:sz w:val="28"/>
          <w:szCs w:val="28"/>
          <w:vertAlign w:val="subscript"/>
        </w:rPr>
        <w:t>р</w:t>
      </w:r>
      <w:r w:rsidRPr="00CF6CB6">
        <w:rPr>
          <w:rFonts w:ascii="Times New Roman" w:hAnsi="Times New Roman"/>
          <w:bCs/>
          <w:i/>
          <w:sz w:val="28"/>
          <w:szCs w:val="28"/>
        </w:rPr>
        <w:t xml:space="preserve"> </w:t>
      </w:r>
      <w:r w:rsidRPr="00CF6CB6">
        <w:rPr>
          <w:rFonts w:ascii="Times New Roman" w:hAnsi="Times New Roman"/>
          <w:bCs/>
          <w:sz w:val="28"/>
          <w:szCs w:val="28"/>
        </w:rPr>
        <w:t>(</w:t>
      </w:r>
      <w:r w:rsidRPr="00CF6CB6">
        <w:rPr>
          <w:rFonts w:ascii="Times New Roman" w:hAnsi="Times New Roman"/>
          <w:bCs/>
          <w:sz w:val="28"/>
          <w:szCs w:val="28"/>
          <w:lang w:val="en-US"/>
        </w:rPr>
        <w:t>Q</w:t>
      </w:r>
      <w:r w:rsidRPr="00CF6CB6">
        <w:rPr>
          <w:rFonts w:ascii="Times New Roman" w:hAnsi="Times New Roman"/>
          <w:bCs/>
          <w:sz w:val="28"/>
          <w:szCs w:val="28"/>
        </w:rPr>
        <w:t xml:space="preserve">) </w:t>
      </w:r>
      <w:r w:rsidRPr="00CF6CB6">
        <w:rPr>
          <w:rFonts w:ascii="Times New Roman" w:hAnsi="Times New Roman"/>
          <w:sz w:val="28"/>
          <w:szCs w:val="28"/>
        </w:rPr>
        <w:t>= 7 089 000 / 6 240 000 = 1,1361</w:t>
      </w:r>
    </w:p>
    <w:p w:rsidR="00CF6CB6" w:rsidRPr="00CF6CB6" w:rsidRDefault="00CF6CB6" w:rsidP="00CF6CB6">
      <w:pPr>
        <w:tabs>
          <w:tab w:val="left" w:pos="720"/>
        </w:tabs>
        <w:spacing w:after="0" w:line="360" w:lineRule="auto"/>
        <w:ind w:firstLine="540"/>
        <w:jc w:val="both"/>
        <w:rPr>
          <w:rFonts w:ascii="Times New Roman" w:hAnsi="Times New Roman"/>
          <w:sz w:val="28"/>
          <w:szCs w:val="28"/>
        </w:rPr>
      </w:pPr>
      <w:r w:rsidRPr="00CF6CB6">
        <w:rPr>
          <w:rFonts w:ascii="Times New Roman" w:hAnsi="Times New Roman"/>
          <w:sz w:val="28"/>
          <w:szCs w:val="28"/>
        </w:rPr>
        <w:t xml:space="preserve">Темп прироста составит 13,61% (1,1361*100-100). </w:t>
      </w:r>
    </w:p>
    <w:p w:rsidR="00CF6CB6" w:rsidRPr="00CF6CB6" w:rsidRDefault="00CF6CB6" w:rsidP="00CF6CB6">
      <w:pPr>
        <w:tabs>
          <w:tab w:val="left" w:pos="993"/>
        </w:tabs>
        <w:spacing w:after="0" w:line="360" w:lineRule="auto"/>
        <w:ind w:left="567"/>
        <w:jc w:val="both"/>
        <w:rPr>
          <w:rFonts w:ascii="Times New Roman" w:hAnsi="Times New Roman"/>
          <w:sz w:val="28"/>
          <w:szCs w:val="28"/>
        </w:rPr>
      </w:pPr>
      <w:r w:rsidRPr="00CF6CB6">
        <w:rPr>
          <w:rFonts w:ascii="Times New Roman" w:hAnsi="Times New Roman"/>
          <w:sz w:val="28"/>
          <w:szCs w:val="28"/>
        </w:rPr>
        <w:t xml:space="preserve">Увеличение прибыли за счет увеличения количества проданной продукции определим как произведение темпа прироста количества и прибыли прошлого года: </w:t>
      </w:r>
      <w:r w:rsidRPr="00CF6CB6">
        <w:rPr>
          <w:rFonts w:ascii="Times New Roman" w:hAnsi="Times New Roman"/>
          <w:i/>
          <w:sz w:val="28"/>
          <w:szCs w:val="28"/>
        </w:rPr>
        <w:t>∆П</w:t>
      </w:r>
      <w:r w:rsidRPr="00CF6CB6">
        <w:rPr>
          <w:rFonts w:ascii="Times New Roman" w:hAnsi="Times New Roman"/>
          <w:bCs/>
          <w:sz w:val="28"/>
          <w:szCs w:val="28"/>
        </w:rPr>
        <w:t>(</w:t>
      </w:r>
      <w:r w:rsidRPr="00CF6CB6">
        <w:rPr>
          <w:rFonts w:ascii="Times New Roman" w:hAnsi="Times New Roman"/>
          <w:bCs/>
          <w:sz w:val="28"/>
          <w:szCs w:val="28"/>
          <w:lang w:val="en-US"/>
        </w:rPr>
        <w:t>Q</w:t>
      </w:r>
      <w:r w:rsidRPr="00CF6CB6">
        <w:rPr>
          <w:rFonts w:ascii="Times New Roman" w:hAnsi="Times New Roman"/>
          <w:bCs/>
          <w:sz w:val="28"/>
          <w:szCs w:val="28"/>
        </w:rPr>
        <w:t xml:space="preserve">)  = </w:t>
      </w:r>
      <w:r w:rsidRPr="00CF6CB6">
        <w:rPr>
          <w:rFonts w:ascii="Times New Roman" w:hAnsi="Times New Roman"/>
          <w:sz w:val="28"/>
          <w:szCs w:val="28"/>
        </w:rPr>
        <w:t>561 600 * 0,1361  = 76 410тыс.руб.</w:t>
      </w:r>
    </w:p>
    <w:p w:rsidR="00CF6CB6" w:rsidRPr="00CF6CB6" w:rsidRDefault="00CF6CB6" w:rsidP="005E5BF1">
      <w:pPr>
        <w:numPr>
          <w:ilvl w:val="1"/>
          <w:numId w:val="24"/>
        </w:numPr>
        <w:tabs>
          <w:tab w:val="left" w:pos="1287"/>
        </w:tabs>
        <w:suppressAutoHyphens/>
        <w:spacing w:after="0" w:line="360" w:lineRule="auto"/>
        <w:ind w:left="1287"/>
        <w:jc w:val="both"/>
        <w:rPr>
          <w:rFonts w:ascii="Times New Roman" w:hAnsi="Times New Roman"/>
          <w:sz w:val="28"/>
          <w:szCs w:val="28"/>
        </w:rPr>
      </w:pPr>
      <w:r w:rsidRPr="00CF6CB6">
        <w:rPr>
          <w:rFonts w:ascii="Times New Roman" w:hAnsi="Times New Roman"/>
          <w:sz w:val="28"/>
          <w:szCs w:val="28"/>
        </w:rPr>
        <w:t xml:space="preserve">Определим изменение прибыли в связи с увеличением себестоимости как разницу:  </w:t>
      </w:r>
      <w:r w:rsidRPr="00CF6CB6">
        <w:rPr>
          <w:rFonts w:ascii="Times New Roman" w:hAnsi="Times New Roman"/>
          <w:bCs/>
          <w:sz w:val="28"/>
          <w:szCs w:val="28"/>
        </w:rPr>
        <w:t xml:space="preserve"> </w:t>
      </w:r>
      <w:r w:rsidRPr="00CF6CB6">
        <w:rPr>
          <w:rFonts w:ascii="Times New Roman" w:hAnsi="Times New Roman"/>
          <w:i/>
          <w:sz w:val="28"/>
          <w:szCs w:val="28"/>
        </w:rPr>
        <w:t>∆П</w:t>
      </w:r>
      <w:r w:rsidRPr="00CF6CB6">
        <w:rPr>
          <w:rFonts w:ascii="Times New Roman" w:hAnsi="Times New Roman"/>
          <w:bCs/>
          <w:sz w:val="28"/>
          <w:szCs w:val="28"/>
        </w:rPr>
        <w:t>(</w:t>
      </w:r>
      <w:r w:rsidRPr="00CF6CB6">
        <w:rPr>
          <w:rFonts w:ascii="Times New Roman" w:hAnsi="Times New Roman"/>
          <w:bCs/>
          <w:sz w:val="28"/>
          <w:szCs w:val="28"/>
          <w:lang w:val="en-US"/>
        </w:rPr>
        <w:t>S</w:t>
      </w:r>
      <w:r w:rsidRPr="00CF6CB6">
        <w:rPr>
          <w:rFonts w:ascii="Times New Roman" w:hAnsi="Times New Roman"/>
          <w:bCs/>
          <w:sz w:val="28"/>
          <w:szCs w:val="28"/>
        </w:rPr>
        <w:t>)   = ∑</w:t>
      </w:r>
      <w:r w:rsidRPr="00CF6CB6">
        <w:rPr>
          <w:rFonts w:ascii="Times New Roman" w:hAnsi="Times New Roman"/>
          <w:bCs/>
          <w:sz w:val="28"/>
          <w:szCs w:val="28"/>
          <w:lang w:val="en-US"/>
        </w:rPr>
        <w:t>Q</w:t>
      </w:r>
      <w:r w:rsidRPr="00CF6CB6">
        <w:rPr>
          <w:rFonts w:ascii="Times New Roman" w:hAnsi="Times New Roman"/>
          <w:bCs/>
          <w:sz w:val="28"/>
          <w:szCs w:val="28"/>
          <w:vertAlign w:val="subscript"/>
        </w:rPr>
        <w:t>1</w:t>
      </w:r>
      <w:r w:rsidRPr="00CF6CB6">
        <w:rPr>
          <w:rFonts w:ascii="Times New Roman" w:hAnsi="Times New Roman"/>
          <w:bCs/>
          <w:sz w:val="28"/>
          <w:szCs w:val="28"/>
          <w:lang w:val="en-US"/>
        </w:rPr>
        <w:t>P</w:t>
      </w:r>
      <w:r w:rsidRPr="00CF6CB6">
        <w:rPr>
          <w:rFonts w:ascii="Times New Roman" w:hAnsi="Times New Roman"/>
          <w:bCs/>
          <w:sz w:val="28"/>
          <w:szCs w:val="28"/>
          <w:vertAlign w:val="subscript"/>
        </w:rPr>
        <w:t>1</w:t>
      </w:r>
      <w:r w:rsidRPr="00CF6CB6">
        <w:rPr>
          <w:rFonts w:ascii="Times New Roman" w:hAnsi="Times New Roman"/>
          <w:sz w:val="28"/>
          <w:szCs w:val="28"/>
        </w:rPr>
        <w:t xml:space="preserve"> -  </w:t>
      </w:r>
      <w:r w:rsidRPr="00CF6CB6">
        <w:rPr>
          <w:rFonts w:ascii="Times New Roman" w:hAnsi="Times New Roman"/>
          <w:bCs/>
          <w:sz w:val="28"/>
          <w:szCs w:val="28"/>
        </w:rPr>
        <w:t>∑</w:t>
      </w:r>
      <w:r w:rsidRPr="00CF6CB6">
        <w:rPr>
          <w:rFonts w:ascii="Times New Roman" w:hAnsi="Times New Roman"/>
          <w:bCs/>
          <w:sz w:val="28"/>
          <w:szCs w:val="28"/>
          <w:lang w:val="en-US"/>
        </w:rPr>
        <w:t>Q</w:t>
      </w:r>
      <w:r w:rsidRPr="00CF6CB6">
        <w:rPr>
          <w:rFonts w:ascii="Times New Roman" w:hAnsi="Times New Roman"/>
          <w:bCs/>
          <w:sz w:val="28"/>
          <w:szCs w:val="28"/>
          <w:vertAlign w:val="subscript"/>
        </w:rPr>
        <w:t>1</w:t>
      </w:r>
      <w:r w:rsidRPr="00CF6CB6">
        <w:rPr>
          <w:rFonts w:ascii="Times New Roman" w:hAnsi="Times New Roman"/>
          <w:bCs/>
          <w:sz w:val="28"/>
          <w:szCs w:val="28"/>
          <w:lang w:val="en-US"/>
        </w:rPr>
        <w:t>P</w:t>
      </w:r>
      <w:r w:rsidRPr="00CF6CB6">
        <w:rPr>
          <w:rFonts w:ascii="Times New Roman" w:hAnsi="Times New Roman"/>
          <w:bCs/>
          <w:sz w:val="28"/>
          <w:szCs w:val="28"/>
          <w:vertAlign w:val="subscript"/>
        </w:rPr>
        <w:t>0</w:t>
      </w:r>
      <w:r w:rsidRPr="00CF6CB6">
        <w:rPr>
          <w:rFonts w:ascii="Times New Roman" w:hAnsi="Times New Roman"/>
          <w:sz w:val="28"/>
          <w:szCs w:val="28"/>
        </w:rPr>
        <w:t xml:space="preserve"> </w:t>
      </w:r>
    </w:p>
    <w:p w:rsidR="00CF6CB6" w:rsidRPr="00CF6CB6" w:rsidRDefault="00CF6CB6" w:rsidP="00CF6CB6">
      <w:pPr>
        <w:tabs>
          <w:tab w:val="left" w:pos="0"/>
        </w:tabs>
        <w:spacing w:after="0" w:line="360" w:lineRule="auto"/>
        <w:ind w:left="567"/>
        <w:jc w:val="both"/>
        <w:rPr>
          <w:rFonts w:ascii="Times New Roman" w:hAnsi="Times New Roman"/>
          <w:sz w:val="28"/>
          <w:szCs w:val="28"/>
        </w:rPr>
      </w:pPr>
      <w:r w:rsidRPr="00CF6CB6">
        <w:rPr>
          <w:rFonts w:ascii="Times New Roman" w:hAnsi="Times New Roman"/>
          <w:i/>
          <w:sz w:val="28"/>
          <w:szCs w:val="28"/>
        </w:rPr>
        <w:t>∆П</w:t>
      </w:r>
      <w:r w:rsidRPr="00CF6CB6">
        <w:rPr>
          <w:rFonts w:ascii="Times New Roman" w:hAnsi="Times New Roman"/>
          <w:bCs/>
          <w:sz w:val="28"/>
          <w:szCs w:val="28"/>
        </w:rPr>
        <w:t>(</w:t>
      </w:r>
      <w:r w:rsidRPr="00CF6CB6">
        <w:rPr>
          <w:rFonts w:ascii="Times New Roman" w:hAnsi="Times New Roman"/>
          <w:bCs/>
          <w:sz w:val="28"/>
          <w:szCs w:val="28"/>
          <w:lang w:val="en-US"/>
        </w:rPr>
        <w:t>S</w:t>
      </w:r>
      <w:r w:rsidRPr="00CF6CB6">
        <w:rPr>
          <w:rFonts w:ascii="Times New Roman" w:hAnsi="Times New Roman"/>
          <w:bCs/>
          <w:sz w:val="28"/>
          <w:szCs w:val="28"/>
        </w:rPr>
        <w:t xml:space="preserve">)   </w:t>
      </w:r>
      <w:r w:rsidRPr="00CF6CB6">
        <w:rPr>
          <w:rFonts w:ascii="Times New Roman" w:hAnsi="Times New Roman"/>
          <w:sz w:val="28"/>
          <w:szCs w:val="28"/>
        </w:rPr>
        <w:t>= 6</w:t>
      </w:r>
      <w:r w:rsidRPr="00CF6CB6">
        <w:rPr>
          <w:rFonts w:ascii="Times New Roman" w:hAnsi="Times New Roman"/>
          <w:sz w:val="28"/>
          <w:szCs w:val="28"/>
          <w:lang w:val="en-US"/>
        </w:rPr>
        <w:t> </w:t>
      </w:r>
      <w:r w:rsidRPr="00CF6CB6">
        <w:rPr>
          <w:rFonts w:ascii="Times New Roman" w:hAnsi="Times New Roman"/>
          <w:sz w:val="28"/>
          <w:szCs w:val="28"/>
        </w:rPr>
        <w:t>514</w:t>
      </w:r>
      <w:r w:rsidRPr="00CF6CB6">
        <w:rPr>
          <w:rFonts w:ascii="Times New Roman" w:hAnsi="Times New Roman"/>
          <w:sz w:val="28"/>
          <w:szCs w:val="28"/>
          <w:lang w:val="en-US"/>
        </w:rPr>
        <w:t> </w:t>
      </w:r>
      <w:r w:rsidRPr="00CF6CB6">
        <w:rPr>
          <w:rFonts w:ascii="Times New Roman" w:hAnsi="Times New Roman"/>
          <w:sz w:val="28"/>
          <w:szCs w:val="28"/>
        </w:rPr>
        <w:t>576 - 6 436 562,4 = 78</w:t>
      </w:r>
      <w:r w:rsidRPr="00CF6CB6">
        <w:rPr>
          <w:rFonts w:ascii="Times New Roman" w:hAnsi="Times New Roman"/>
          <w:sz w:val="28"/>
          <w:szCs w:val="28"/>
          <w:lang w:val="en-US"/>
        </w:rPr>
        <w:t> </w:t>
      </w:r>
      <w:r w:rsidRPr="00CF6CB6">
        <w:rPr>
          <w:rFonts w:ascii="Times New Roman" w:hAnsi="Times New Roman"/>
          <w:sz w:val="28"/>
          <w:szCs w:val="28"/>
        </w:rPr>
        <w:t>014 тыс. руб.</w:t>
      </w:r>
    </w:p>
    <w:p w:rsidR="00CF6CB6" w:rsidRPr="00CF6CB6" w:rsidRDefault="00CF6CB6" w:rsidP="00CF6CB6">
      <w:pPr>
        <w:tabs>
          <w:tab w:val="left" w:pos="0"/>
        </w:tabs>
        <w:spacing w:after="0" w:line="360" w:lineRule="auto"/>
        <w:ind w:left="567"/>
        <w:jc w:val="both"/>
        <w:rPr>
          <w:rFonts w:ascii="Times New Roman" w:hAnsi="Times New Roman"/>
          <w:sz w:val="28"/>
          <w:szCs w:val="28"/>
        </w:rPr>
      </w:pPr>
      <w:r w:rsidRPr="00CF6CB6">
        <w:rPr>
          <w:rFonts w:ascii="Times New Roman" w:hAnsi="Times New Roman"/>
          <w:sz w:val="28"/>
          <w:szCs w:val="28"/>
        </w:rPr>
        <w:t>Следовательно  себестоимость проданной продукции увеличилась на 78 014 тыс.руб. и соответственно прибыль уменьшится на эту сумму.</w:t>
      </w:r>
    </w:p>
    <w:p w:rsidR="00CF6CB6" w:rsidRPr="00CF6CB6" w:rsidRDefault="00CF6CB6" w:rsidP="005E5BF1">
      <w:pPr>
        <w:numPr>
          <w:ilvl w:val="1"/>
          <w:numId w:val="24"/>
        </w:numPr>
        <w:tabs>
          <w:tab w:val="left" w:pos="1287"/>
        </w:tabs>
        <w:suppressAutoHyphens/>
        <w:spacing w:after="0" w:line="360" w:lineRule="auto"/>
        <w:ind w:left="1287"/>
        <w:jc w:val="both"/>
        <w:rPr>
          <w:rFonts w:ascii="Times New Roman" w:hAnsi="Times New Roman"/>
          <w:sz w:val="28"/>
          <w:szCs w:val="28"/>
        </w:rPr>
      </w:pPr>
      <w:r w:rsidRPr="00CF6CB6">
        <w:rPr>
          <w:rFonts w:ascii="Times New Roman" w:hAnsi="Times New Roman"/>
          <w:sz w:val="28"/>
          <w:szCs w:val="28"/>
        </w:rPr>
        <w:t>Определим изменение прибыли в связи с изменениями цен на продукцию как разность:</w:t>
      </w:r>
    </w:p>
    <w:p w:rsidR="00CF6CB6" w:rsidRPr="00CF6CB6" w:rsidRDefault="00CF6CB6" w:rsidP="00CF6CB6">
      <w:pPr>
        <w:tabs>
          <w:tab w:val="left" w:pos="993"/>
        </w:tabs>
        <w:spacing w:after="0" w:line="360" w:lineRule="auto"/>
        <w:ind w:left="567"/>
        <w:jc w:val="both"/>
        <w:rPr>
          <w:rFonts w:ascii="Times New Roman" w:hAnsi="Times New Roman"/>
          <w:sz w:val="28"/>
          <w:szCs w:val="28"/>
        </w:rPr>
      </w:pPr>
      <w:r w:rsidRPr="00CF6CB6">
        <w:rPr>
          <w:rFonts w:ascii="Times New Roman" w:hAnsi="Times New Roman"/>
          <w:i/>
          <w:sz w:val="28"/>
          <w:szCs w:val="28"/>
        </w:rPr>
        <w:t>∆П</w:t>
      </w:r>
      <w:r w:rsidRPr="00CF6CB6">
        <w:rPr>
          <w:rFonts w:ascii="Times New Roman" w:hAnsi="Times New Roman"/>
          <w:bCs/>
          <w:sz w:val="28"/>
          <w:szCs w:val="28"/>
        </w:rPr>
        <w:t>(</w:t>
      </w:r>
      <w:r w:rsidRPr="00CF6CB6">
        <w:rPr>
          <w:rFonts w:ascii="Times New Roman" w:hAnsi="Times New Roman"/>
          <w:bCs/>
          <w:sz w:val="28"/>
          <w:szCs w:val="28"/>
          <w:lang w:val="en-US"/>
        </w:rPr>
        <w:t>Z</w:t>
      </w:r>
      <w:r w:rsidRPr="00CF6CB6">
        <w:rPr>
          <w:rFonts w:ascii="Times New Roman" w:hAnsi="Times New Roman"/>
          <w:bCs/>
          <w:sz w:val="28"/>
          <w:szCs w:val="28"/>
        </w:rPr>
        <w:t>)   = ∑</w:t>
      </w:r>
      <w:r w:rsidRPr="00CF6CB6">
        <w:rPr>
          <w:rFonts w:ascii="Times New Roman" w:hAnsi="Times New Roman"/>
          <w:bCs/>
          <w:sz w:val="28"/>
          <w:szCs w:val="28"/>
          <w:lang w:val="en-US"/>
        </w:rPr>
        <w:t>Q</w:t>
      </w:r>
      <w:r w:rsidRPr="00CF6CB6">
        <w:rPr>
          <w:rFonts w:ascii="Times New Roman" w:hAnsi="Times New Roman"/>
          <w:bCs/>
          <w:sz w:val="28"/>
          <w:szCs w:val="28"/>
          <w:vertAlign w:val="subscript"/>
        </w:rPr>
        <w:t>1</w:t>
      </w:r>
      <w:r w:rsidRPr="00CF6CB6">
        <w:rPr>
          <w:rFonts w:ascii="Times New Roman" w:hAnsi="Times New Roman"/>
          <w:bCs/>
          <w:sz w:val="28"/>
          <w:szCs w:val="28"/>
          <w:lang w:val="en-US"/>
        </w:rPr>
        <w:t>Z</w:t>
      </w:r>
      <w:r w:rsidRPr="00CF6CB6">
        <w:rPr>
          <w:rFonts w:ascii="Times New Roman" w:hAnsi="Times New Roman"/>
          <w:bCs/>
          <w:sz w:val="28"/>
          <w:szCs w:val="28"/>
          <w:vertAlign w:val="subscript"/>
        </w:rPr>
        <w:t>1</w:t>
      </w:r>
      <w:r w:rsidRPr="00CF6CB6">
        <w:rPr>
          <w:rFonts w:ascii="Times New Roman" w:hAnsi="Times New Roman"/>
          <w:sz w:val="28"/>
          <w:szCs w:val="28"/>
        </w:rPr>
        <w:t xml:space="preserve"> -  </w:t>
      </w:r>
      <w:r w:rsidRPr="00CF6CB6">
        <w:rPr>
          <w:rFonts w:ascii="Times New Roman" w:hAnsi="Times New Roman"/>
          <w:bCs/>
          <w:sz w:val="28"/>
          <w:szCs w:val="28"/>
        </w:rPr>
        <w:t>∑</w:t>
      </w:r>
      <w:r w:rsidRPr="00CF6CB6">
        <w:rPr>
          <w:rFonts w:ascii="Times New Roman" w:hAnsi="Times New Roman"/>
          <w:bCs/>
          <w:sz w:val="28"/>
          <w:szCs w:val="28"/>
          <w:lang w:val="en-US"/>
        </w:rPr>
        <w:t>Q</w:t>
      </w:r>
      <w:r w:rsidRPr="00CF6CB6">
        <w:rPr>
          <w:rFonts w:ascii="Times New Roman" w:hAnsi="Times New Roman"/>
          <w:bCs/>
          <w:sz w:val="28"/>
          <w:szCs w:val="28"/>
          <w:vertAlign w:val="subscript"/>
        </w:rPr>
        <w:t>1</w:t>
      </w:r>
      <w:r w:rsidRPr="00CF6CB6">
        <w:rPr>
          <w:rFonts w:ascii="Times New Roman" w:hAnsi="Times New Roman"/>
          <w:bCs/>
          <w:sz w:val="28"/>
          <w:szCs w:val="28"/>
          <w:lang w:val="en-US"/>
        </w:rPr>
        <w:t>Z</w:t>
      </w:r>
      <w:r w:rsidRPr="00CF6CB6">
        <w:rPr>
          <w:rFonts w:ascii="Times New Roman" w:hAnsi="Times New Roman"/>
          <w:bCs/>
          <w:sz w:val="28"/>
          <w:szCs w:val="28"/>
          <w:vertAlign w:val="subscript"/>
        </w:rPr>
        <w:t>0</w:t>
      </w:r>
      <w:r w:rsidRPr="00CF6CB6">
        <w:rPr>
          <w:rFonts w:ascii="Times New Roman" w:hAnsi="Times New Roman"/>
          <w:sz w:val="28"/>
          <w:szCs w:val="28"/>
        </w:rPr>
        <w:t xml:space="preserve"> </w:t>
      </w:r>
    </w:p>
    <w:p w:rsidR="00CF6CB6" w:rsidRPr="00CF6CB6" w:rsidRDefault="00CF6CB6" w:rsidP="00CF6CB6">
      <w:pPr>
        <w:tabs>
          <w:tab w:val="left" w:pos="0"/>
        </w:tabs>
        <w:spacing w:after="0" w:line="360" w:lineRule="auto"/>
        <w:ind w:left="567"/>
        <w:jc w:val="both"/>
        <w:rPr>
          <w:rFonts w:ascii="Times New Roman" w:hAnsi="Times New Roman"/>
          <w:sz w:val="28"/>
          <w:szCs w:val="28"/>
        </w:rPr>
      </w:pPr>
      <w:r w:rsidRPr="00CF6CB6">
        <w:rPr>
          <w:rFonts w:ascii="Times New Roman" w:hAnsi="Times New Roman"/>
          <w:i/>
          <w:sz w:val="28"/>
          <w:szCs w:val="28"/>
        </w:rPr>
        <w:t>∆П</w:t>
      </w:r>
      <w:r w:rsidRPr="00CF6CB6">
        <w:rPr>
          <w:rFonts w:ascii="Times New Roman" w:hAnsi="Times New Roman"/>
          <w:bCs/>
          <w:sz w:val="28"/>
          <w:szCs w:val="28"/>
        </w:rPr>
        <w:t>(</w:t>
      </w:r>
      <w:r w:rsidRPr="00CF6CB6">
        <w:rPr>
          <w:rFonts w:ascii="Times New Roman" w:hAnsi="Times New Roman"/>
          <w:bCs/>
          <w:sz w:val="28"/>
          <w:szCs w:val="28"/>
          <w:lang w:val="en-US"/>
        </w:rPr>
        <w:t>Z</w:t>
      </w:r>
      <w:r w:rsidRPr="00CF6CB6">
        <w:rPr>
          <w:rFonts w:ascii="Times New Roman" w:hAnsi="Times New Roman"/>
          <w:bCs/>
          <w:sz w:val="28"/>
          <w:szCs w:val="28"/>
        </w:rPr>
        <w:t>)</w:t>
      </w:r>
      <w:r w:rsidRPr="00CF6CB6">
        <w:rPr>
          <w:rFonts w:ascii="Times New Roman" w:hAnsi="Times New Roman"/>
          <w:sz w:val="28"/>
          <w:szCs w:val="28"/>
        </w:rPr>
        <w:t xml:space="preserve"> =  7 238 399 – 7 089 000 = 149 399 тыс.руб.</w:t>
      </w:r>
    </w:p>
    <w:p w:rsidR="00CF6CB6" w:rsidRPr="00CF6CB6" w:rsidRDefault="00CF6CB6" w:rsidP="00CF6CB6">
      <w:pPr>
        <w:tabs>
          <w:tab w:val="left" w:pos="0"/>
        </w:tabs>
        <w:spacing w:after="0" w:line="360" w:lineRule="auto"/>
        <w:ind w:left="567"/>
        <w:jc w:val="both"/>
        <w:rPr>
          <w:rFonts w:ascii="Times New Roman" w:hAnsi="Times New Roman"/>
          <w:sz w:val="28"/>
          <w:szCs w:val="28"/>
        </w:rPr>
      </w:pPr>
      <w:r w:rsidRPr="00CF6CB6">
        <w:rPr>
          <w:rFonts w:ascii="Times New Roman" w:hAnsi="Times New Roman"/>
          <w:sz w:val="28"/>
          <w:szCs w:val="28"/>
        </w:rPr>
        <w:t>Прибыль за счет роста цен увеличилась на 149 399 тыс.руб.</w:t>
      </w:r>
    </w:p>
    <w:p w:rsidR="00CF6CB6" w:rsidRPr="00CF6CB6" w:rsidRDefault="00CF6CB6" w:rsidP="005E5BF1">
      <w:pPr>
        <w:numPr>
          <w:ilvl w:val="1"/>
          <w:numId w:val="24"/>
        </w:numPr>
        <w:tabs>
          <w:tab w:val="left" w:pos="1287"/>
        </w:tabs>
        <w:suppressAutoHyphens/>
        <w:spacing w:after="0" w:line="360" w:lineRule="auto"/>
        <w:ind w:left="1287"/>
        <w:jc w:val="both"/>
        <w:rPr>
          <w:rFonts w:ascii="Times New Roman" w:hAnsi="Times New Roman"/>
          <w:sz w:val="28"/>
          <w:szCs w:val="28"/>
        </w:rPr>
      </w:pPr>
      <w:r w:rsidRPr="00CF6CB6">
        <w:rPr>
          <w:rFonts w:ascii="Times New Roman" w:hAnsi="Times New Roman"/>
          <w:sz w:val="28"/>
          <w:szCs w:val="28"/>
        </w:rPr>
        <w:t>Определим изменение прибыли за счет структурных сдвигов в объеме продаж, как разницу между пересчитанной прибылью и прибылью прошлого года откорректированной на коэффициент темпа роста количества проданной продукции:</w:t>
      </w:r>
    </w:p>
    <w:p w:rsidR="00CF6CB6" w:rsidRPr="00CF6CB6" w:rsidRDefault="00CF6CB6" w:rsidP="00CF6CB6">
      <w:pPr>
        <w:spacing w:after="0" w:line="360" w:lineRule="auto"/>
        <w:ind w:firstLine="567"/>
        <w:jc w:val="both"/>
        <w:rPr>
          <w:rFonts w:ascii="Times New Roman" w:hAnsi="Times New Roman"/>
          <w:sz w:val="28"/>
          <w:szCs w:val="28"/>
        </w:rPr>
      </w:pPr>
      <w:r w:rsidRPr="00CF6CB6">
        <w:rPr>
          <w:rFonts w:ascii="Times New Roman" w:hAnsi="Times New Roman"/>
          <w:i/>
          <w:sz w:val="28"/>
          <w:szCs w:val="28"/>
        </w:rPr>
        <w:t>∆П</w:t>
      </w:r>
      <w:r w:rsidRPr="00CF6CB6">
        <w:rPr>
          <w:rFonts w:ascii="Times New Roman" w:hAnsi="Times New Roman"/>
          <w:bCs/>
          <w:sz w:val="28"/>
          <w:szCs w:val="28"/>
        </w:rPr>
        <w:t xml:space="preserve">(СС)   </w:t>
      </w:r>
      <w:r w:rsidRPr="00CF6CB6">
        <w:rPr>
          <w:rFonts w:ascii="Times New Roman" w:hAnsi="Times New Roman"/>
          <w:sz w:val="28"/>
          <w:szCs w:val="28"/>
        </w:rPr>
        <w:t>= 652  438 - 561 600* 1,1361 = 652  438 -  638 034 = - 14 404 тыс.руб.</w:t>
      </w:r>
    </w:p>
    <w:p w:rsidR="00CF6CB6" w:rsidRPr="00CF6CB6" w:rsidRDefault="00CF6CB6" w:rsidP="005E5BF1">
      <w:pPr>
        <w:numPr>
          <w:ilvl w:val="1"/>
          <w:numId w:val="24"/>
        </w:numPr>
        <w:tabs>
          <w:tab w:val="left" w:pos="1287"/>
        </w:tabs>
        <w:suppressAutoHyphens/>
        <w:spacing w:after="0" w:line="360" w:lineRule="auto"/>
        <w:ind w:left="1287"/>
        <w:jc w:val="both"/>
        <w:rPr>
          <w:rFonts w:ascii="Times New Roman" w:hAnsi="Times New Roman"/>
          <w:bCs/>
          <w:sz w:val="28"/>
          <w:szCs w:val="28"/>
        </w:rPr>
      </w:pPr>
      <w:r w:rsidRPr="00CF6CB6">
        <w:rPr>
          <w:rFonts w:ascii="Times New Roman" w:hAnsi="Times New Roman"/>
          <w:sz w:val="28"/>
          <w:szCs w:val="28"/>
        </w:rPr>
        <w:t xml:space="preserve"> Составим баланс отклонений: </w:t>
      </w:r>
      <w:r w:rsidRPr="00CF6CB6">
        <w:rPr>
          <w:rFonts w:ascii="Times New Roman" w:hAnsi="Times New Roman"/>
          <w:i/>
          <w:sz w:val="28"/>
          <w:szCs w:val="28"/>
        </w:rPr>
        <w:t xml:space="preserve">  ∆П = ∆П(</w:t>
      </w:r>
      <w:r w:rsidRPr="00CF6CB6">
        <w:rPr>
          <w:rFonts w:ascii="Times New Roman" w:hAnsi="Times New Roman"/>
          <w:i/>
          <w:sz w:val="28"/>
          <w:szCs w:val="28"/>
          <w:lang w:val="en-US"/>
        </w:rPr>
        <w:t>Q</w:t>
      </w:r>
      <w:r w:rsidRPr="00CF6CB6">
        <w:rPr>
          <w:rFonts w:ascii="Times New Roman" w:hAnsi="Times New Roman"/>
          <w:i/>
          <w:sz w:val="28"/>
          <w:szCs w:val="28"/>
        </w:rPr>
        <w:t>) + ∆П(</w:t>
      </w:r>
      <w:r w:rsidRPr="00CF6CB6">
        <w:rPr>
          <w:rFonts w:ascii="Times New Roman" w:hAnsi="Times New Roman"/>
          <w:i/>
          <w:sz w:val="28"/>
          <w:szCs w:val="28"/>
          <w:lang w:val="en-US"/>
        </w:rPr>
        <w:t>Z</w:t>
      </w:r>
      <w:r w:rsidRPr="00CF6CB6">
        <w:rPr>
          <w:rFonts w:ascii="Times New Roman" w:hAnsi="Times New Roman"/>
          <w:i/>
          <w:sz w:val="28"/>
          <w:szCs w:val="28"/>
        </w:rPr>
        <w:t xml:space="preserve">) + ∆П(СС) </w:t>
      </w:r>
      <w:r w:rsidRPr="00CF6CB6">
        <w:rPr>
          <w:rFonts w:ascii="Times New Roman" w:hAnsi="Times New Roman"/>
          <w:sz w:val="28"/>
          <w:szCs w:val="28"/>
        </w:rPr>
        <w:t xml:space="preserve">- </w:t>
      </w:r>
      <w:r w:rsidRPr="00CF6CB6">
        <w:rPr>
          <w:rFonts w:ascii="Times New Roman" w:hAnsi="Times New Roman"/>
          <w:i/>
          <w:sz w:val="28"/>
          <w:szCs w:val="28"/>
        </w:rPr>
        <w:t>∆П</w:t>
      </w:r>
      <w:r w:rsidRPr="00CF6CB6">
        <w:rPr>
          <w:rFonts w:ascii="Times New Roman" w:hAnsi="Times New Roman"/>
          <w:bCs/>
          <w:sz w:val="28"/>
          <w:szCs w:val="28"/>
        </w:rPr>
        <w:t>(</w:t>
      </w:r>
      <w:r w:rsidRPr="00CF6CB6">
        <w:rPr>
          <w:rFonts w:ascii="Times New Roman" w:hAnsi="Times New Roman"/>
          <w:bCs/>
          <w:sz w:val="28"/>
          <w:szCs w:val="28"/>
          <w:lang w:val="en-US"/>
        </w:rPr>
        <w:t>S</w:t>
      </w:r>
      <w:r w:rsidRPr="00CF6CB6">
        <w:rPr>
          <w:rFonts w:ascii="Times New Roman" w:hAnsi="Times New Roman"/>
          <w:bCs/>
          <w:sz w:val="28"/>
          <w:szCs w:val="28"/>
        </w:rPr>
        <w:t xml:space="preserve">)   </w:t>
      </w:r>
    </w:p>
    <w:p w:rsidR="00CF6CB6" w:rsidRPr="00CF6CB6" w:rsidRDefault="00CF6CB6" w:rsidP="00CF6CB6">
      <w:pPr>
        <w:tabs>
          <w:tab w:val="left" w:pos="540"/>
        </w:tabs>
        <w:spacing w:after="0" w:line="360" w:lineRule="auto"/>
        <w:ind w:firstLine="540"/>
        <w:jc w:val="both"/>
        <w:rPr>
          <w:rFonts w:ascii="Times New Roman" w:hAnsi="Times New Roman"/>
          <w:sz w:val="28"/>
          <w:szCs w:val="28"/>
        </w:rPr>
      </w:pPr>
      <w:r w:rsidRPr="00CF6CB6">
        <w:rPr>
          <w:rFonts w:ascii="Times New Roman" w:hAnsi="Times New Roman"/>
          <w:sz w:val="28"/>
          <w:szCs w:val="28"/>
        </w:rPr>
        <w:t>723 823-561 600 = 76 410-78 014+149 399 + 14 428</w:t>
      </w:r>
    </w:p>
    <w:p w:rsidR="00CF6CB6" w:rsidRPr="00CF6CB6" w:rsidRDefault="00CF6CB6" w:rsidP="00CF6CB6">
      <w:pPr>
        <w:tabs>
          <w:tab w:val="left" w:pos="540"/>
        </w:tabs>
        <w:spacing w:after="0" w:line="360" w:lineRule="auto"/>
        <w:ind w:firstLine="540"/>
        <w:jc w:val="both"/>
        <w:rPr>
          <w:rFonts w:ascii="Times New Roman" w:hAnsi="Times New Roman"/>
          <w:sz w:val="28"/>
          <w:szCs w:val="28"/>
        </w:rPr>
      </w:pPr>
      <w:r w:rsidRPr="00CF6CB6">
        <w:rPr>
          <w:rFonts w:ascii="Times New Roman" w:hAnsi="Times New Roman"/>
          <w:sz w:val="28"/>
          <w:szCs w:val="28"/>
        </w:rPr>
        <w:t>162 223 = 162</w:t>
      </w:r>
      <w:r>
        <w:rPr>
          <w:rFonts w:ascii="Times New Roman" w:hAnsi="Times New Roman"/>
          <w:sz w:val="28"/>
          <w:szCs w:val="28"/>
        </w:rPr>
        <w:t> </w:t>
      </w:r>
      <w:r w:rsidRPr="00CF6CB6">
        <w:rPr>
          <w:rFonts w:ascii="Times New Roman" w:hAnsi="Times New Roman"/>
          <w:sz w:val="28"/>
          <w:szCs w:val="28"/>
        </w:rPr>
        <w:t>223</w:t>
      </w:r>
    </w:p>
    <w:p w:rsidR="00CF6CB6" w:rsidRPr="00CF6CB6" w:rsidRDefault="00CF6CB6" w:rsidP="00CF6CB6">
      <w:pPr>
        <w:tabs>
          <w:tab w:val="left" w:pos="3000"/>
        </w:tabs>
        <w:spacing w:after="0" w:line="360" w:lineRule="auto"/>
        <w:jc w:val="both"/>
        <w:rPr>
          <w:rFonts w:ascii="Times New Roman" w:hAnsi="Times New Roman"/>
          <w:sz w:val="28"/>
          <w:szCs w:val="28"/>
        </w:rPr>
      </w:pPr>
      <w:r w:rsidRPr="00CF6CB6">
        <w:rPr>
          <w:rFonts w:ascii="Times New Roman" w:hAnsi="Times New Roman"/>
          <w:b/>
          <w:sz w:val="28"/>
          <w:szCs w:val="28"/>
          <w:u w:val="single"/>
        </w:rPr>
        <w:t xml:space="preserve">Вывод: </w:t>
      </w:r>
      <w:r w:rsidRPr="00CF6CB6">
        <w:rPr>
          <w:rFonts w:ascii="Times New Roman" w:hAnsi="Times New Roman"/>
          <w:sz w:val="28"/>
          <w:szCs w:val="28"/>
        </w:rPr>
        <w:t>Прибыль от продаж в отчетном году по сравнению с прошлым годом увеличилась на 162 223 тыс. руб. На изменение прибыли от продаж за отчетный период оказали влияние следующие факторы:</w:t>
      </w:r>
    </w:p>
    <w:p w:rsidR="00CF6CB6" w:rsidRPr="00CF6CB6" w:rsidRDefault="00CF6CB6" w:rsidP="005E5BF1">
      <w:pPr>
        <w:numPr>
          <w:ilvl w:val="0"/>
          <w:numId w:val="25"/>
        </w:numPr>
        <w:tabs>
          <w:tab w:val="left" w:pos="-111"/>
          <w:tab w:val="left" w:pos="83"/>
          <w:tab w:val="left" w:pos="1428"/>
          <w:tab w:val="left" w:pos="1493"/>
        </w:tabs>
        <w:suppressAutoHyphens/>
        <w:spacing w:after="0" w:line="360" w:lineRule="auto"/>
        <w:ind w:left="-111"/>
        <w:jc w:val="both"/>
        <w:rPr>
          <w:rFonts w:ascii="Times New Roman" w:hAnsi="Times New Roman"/>
          <w:sz w:val="28"/>
          <w:szCs w:val="28"/>
        </w:rPr>
      </w:pPr>
      <w:r w:rsidRPr="00CF6CB6">
        <w:rPr>
          <w:rFonts w:ascii="Times New Roman" w:hAnsi="Times New Roman"/>
          <w:sz w:val="28"/>
          <w:szCs w:val="28"/>
        </w:rPr>
        <w:t>наибольшее влияние оказал рост цен на продукцию, и изменение прибыли за счет этого в отчетном году увеличилась на 149 399 тыс. руб.</w:t>
      </w:r>
    </w:p>
    <w:p w:rsidR="00CF6CB6" w:rsidRPr="00CF6CB6" w:rsidRDefault="00CF6CB6" w:rsidP="005E5BF1">
      <w:pPr>
        <w:numPr>
          <w:ilvl w:val="0"/>
          <w:numId w:val="25"/>
        </w:numPr>
        <w:tabs>
          <w:tab w:val="left" w:pos="-111"/>
          <w:tab w:val="left" w:pos="83"/>
          <w:tab w:val="left" w:pos="1428"/>
          <w:tab w:val="left" w:pos="1493"/>
        </w:tabs>
        <w:suppressAutoHyphens/>
        <w:spacing w:after="0" w:line="360" w:lineRule="auto"/>
        <w:ind w:left="-111"/>
        <w:jc w:val="both"/>
        <w:rPr>
          <w:rFonts w:ascii="Times New Roman" w:hAnsi="Times New Roman"/>
          <w:sz w:val="28"/>
          <w:szCs w:val="28"/>
        </w:rPr>
      </w:pPr>
      <w:r w:rsidRPr="00CF6CB6">
        <w:rPr>
          <w:rFonts w:ascii="Times New Roman" w:hAnsi="Times New Roman"/>
          <w:sz w:val="28"/>
          <w:szCs w:val="28"/>
        </w:rPr>
        <w:t xml:space="preserve"> рост объема продаж так же оказал положительное влияние и изменение прибыли увеличилось  на  76 240 тыс.руб. </w:t>
      </w:r>
    </w:p>
    <w:p w:rsidR="00CF6CB6" w:rsidRPr="00CF6CB6" w:rsidRDefault="00CF6CB6" w:rsidP="005E5BF1">
      <w:pPr>
        <w:numPr>
          <w:ilvl w:val="0"/>
          <w:numId w:val="25"/>
        </w:numPr>
        <w:tabs>
          <w:tab w:val="left" w:pos="-111"/>
          <w:tab w:val="left" w:pos="83"/>
          <w:tab w:val="left" w:pos="1428"/>
          <w:tab w:val="left" w:pos="1635"/>
        </w:tabs>
        <w:suppressAutoHyphens/>
        <w:spacing w:after="0" w:line="360" w:lineRule="auto"/>
        <w:ind w:left="-111"/>
        <w:jc w:val="both"/>
        <w:rPr>
          <w:rFonts w:ascii="Times New Roman" w:hAnsi="Times New Roman"/>
          <w:sz w:val="28"/>
          <w:szCs w:val="28"/>
        </w:rPr>
      </w:pPr>
      <w:r w:rsidRPr="00CF6CB6">
        <w:rPr>
          <w:rFonts w:ascii="Times New Roman" w:hAnsi="Times New Roman"/>
          <w:sz w:val="28"/>
          <w:szCs w:val="28"/>
        </w:rPr>
        <w:t>структурные сдвиги оказали отрицательное воздействие и за счет их изменения изменение прибыли от продаж уменьшилось на 14 428 тыс.руб.</w:t>
      </w:r>
    </w:p>
    <w:p w:rsidR="00CF6CB6" w:rsidRPr="00CF6CB6" w:rsidRDefault="00CF6CB6" w:rsidP="005E5BF1">
      <w:pPr>
        <w:numPr>
          <w:ilvl w:val="0"/>
          <w:numId w:val="25"/>
        </w:numPr>
        <w:tabs>
          <w:tab w:val="left" w:pos="-111"/>
          <w:tab w:val="left" w:pos="83"/>
          <w:tab w:val="left" w:pos="1428"/>
          <w:tab w:val="left" w:pos="1777"/>
        </w:tabs>
        <w:suppressAutoHyphens/>
        <w:spacing w:after="0" w:line="360" w:lineRule="auto"/>
        <w:ind w:left="-111"/>
        <w:jc w:val="both"/>
        <w:rPr>
          <w:rFonts w:ascii="Times New Roman" w:hAnsi="Times New Roman"/>
          <w:sz w:val="28"/>
          <w:szCs w:val="28"/>
        </w:rPr>
      </w:pPr>
      <w:r w:rsidRPr="00CF6CB6">
        <w:rPr>
          <w:rFonts w:ascii="Times New Roman" w:hAnsi="Times New Roman"/>
          <w:sz w:val="28"/>
          <w:szCs w:val="28"/>
        </w:rPr>
        <w:t>себестоимость  произведенной продукции также оказала отрицательное влияние -  78 014 тыс. руб.</w:t>
      </w:r>
    </w:p>
    <w:p w:rsidR="00CF6CB6" w:rsidRPr="00CF6CB6" w:rsidRDefault="00CF6CB6" w:rsidP="00CF6CB6">
      <w:pPr>
        <w:tabs>
          <w:tab w:val="left" w:pos="3000"/>
        </w:tabs>
        <w:spacing w:after="0" w:line="360" w:lineRule="auto"/>
        <w:ind w:firstLine="690"/>
        <w:jc w:val="both"/>
        <w:rPr>
          <w:rFonts w:ascii="Times New Roman" w:hAnsi="Times New Roman"/>
          <w:sz w:val="28"/>
          <w:szCs w:val="28"/>
        </w:rPr>
      </w:pPr>
      <w:r w:rsidRPr="00CF6CB6">
        <w:rPr>
          <w:rFonts w:ascii="Times New Roman" w:hAnsi="Times New Roman"/>
          <w:sz w:val="28"/>
          <w:szCs w:val="28"/>
        </w:rPr>
        <w:t xml:space="preserve">Таким образом, на изменение прибыли от продаж в большей степени повлияли количественные факторы (экстенсивные) – увеличение цены продукции, и количество ее выпуска,  т.е. объем продаж. </w:t>
      </w:r>
    </w:p>
    <w:p w:rsidR="00CF6CB6" w:rsidRPr="00CF6CB6" w:rsidRDefault="00CF6CB6" w:rsidP="00CF6CB6">
      <w:pPr>
        <w:tabs>
          <w:tab w:val="left" w:pos="0"/>
        </w:tabs>
        <w:spacing w:after="0" w:line="360" w:lineRule="auto"/>
        <w:ind w:firstLine="690"/>
        <w:jc w:val="both"/>
        <w:rPr>
          <w:rFonts w:ascii="Times New Roman" w:hAnsi="Times New Roman"/>
          <w:sz w:val="28"/>
          <w:szCs w:val="28"/>
        </w:rPr>
      </w:pPr>
      <w:r w:rsidRPr="00CF6CB6">
        <w:rPr>
          <w:rFonts w:ascii="Times New Roman" w:hAnsi="Times New Roman"/>
          <w:sz w:val="28"/>
          <w:szCs w:val="28"/>
        </w:rPr>
        <w:t>Резервом увеличения прибыли от продаж является снижение себестоимости продукции за счет более эффективн</w:t>
      </w:r>
      <w:r>
        <w:rPr>
          <w:rFonts w:ascii="Times New Roman" w:hAnsi="Times New Roman"/>
          <w:sz w:val="28"/>
          <w:szCs w:val="28"/>
        </w:rPr>
        <w:t>ого использования всех ресурсов</w:t>
      </w:r>
      <w:r w:rsidRPr="00CF6CB6">
        <w:rPr>
          <w:rFonts w:ascii="Times New Roman" w:hAnsi="Times New Roman"/>
          <w:sz w:val="28"/>
          <w:szCs w:val="28"/>
        </w:rPr>
        <w:t>, а так же за счет снижения коммерческих и управленческих расходов. Резерв составит 78</w:t>
      </w:r>
      <w:r w:rsidRPr="00CF6CB6">
        <w:rPr>
          <w:rFonts w:ascii="Times New Roman" w:hAnsi="Times New Roman"/>
          <w:sz w:val="28"/>
          <w:szCs w:val="28"/>
          <w:lang w:val="en-US"/>
        </w:rPr>
        <w:t> </w:t>
      </w:r>
      <w:r w:rsidRPr="00CF6CB6">
        <w:rPr>
          <w:rFonts w:ascii="Times New Roman" w:hAnsi="Times New Roman"/>
          <w:sz w:val="28"/>
          <w:szCs w:val="28"/>
        </w:rPr>
        <w:t>014 тысяч рублей.</w:t>
      </w:r>
    </w:p>
    <w:p w:rsidR="00CF6CB6" w:rsidRDefault="001C11AA" w:rsidP="001C11AA">
      <w:pPr>
        <w:spacing w:after="0" w:line="360" w:lineRule="auto"/>
        <w:jc w:val="center"/>
        <w:rPr>
          <w:rFonts w:ascii="Times New Roman" w:hAnsi="Times New Roman"/>
          <w:b/>
          <w:sz w:val="28"/>
          <w:szCs w:val="28"/>
        </w:rPr>
      </w:pPr>
      <w:r w:rsidRPr="001C11AA">
        <w:rPr>
          <w:rFonts w:ascii="Times New Roman" w:hAnsi="Times New Roman"/>
          <w:b/>
          <w:sz w:val="28"/>
          <w:szCs w:val="28"/>
        </w:rPr>
        <w:t>Задание №3</w:t>
      </w:r>
    </w:p>
    <w:p w:rsidR="001C11AA" w:rsidRPr="001C11AA" w:rsidRDefault="001C11AA" w:rsidP="001C11AA">
      <w:pPr>
        <w:spacing w:after="0" w:line="360" w:lineRule="auto"/>
        <w:jc w:val="center"/>
        <w:rPr>
          <w:rFonts w:ascii="Times New Roman" w:hAnsi="Times New Roman"/>
          <w:b/>
          <w:sz w:val="28"/>
          <w:szCs w:val="28"/>
        </w:rPr>
      </w:pPr>
    </w:p>
    <w:p w:rsidR="001C11AA" w:rsidRPr="001C11AA" w:rsidRDefault="001C11AA" w:rsidP="001C11AA">
      <w:pPr>
        <w:spacing w:after="0" w:line="360" w:lineRule="auto"/>
        <w:ind w:firstLine="708"/>
        <w:jc w:val="both"/>
        <w:rPr>
          <w:rFonts w:ascii="Times New Roman" w:hAnsi="Times New Roman"/>
          <w:sz w:val="28"/>
          <w:szCs w:val="28"/>
        </w:rPr>
      </w:pPr>
      <w:r w:rsidRPr="001C11AA">
        <w:rPr>
          <w:rFonts w:ascii="Times New Roman" w:hAnsi="Times New Roman"/>
          <w:sz w:val="28"/>
          <w:szCs w:val="28"/>
        </w:rPr>
        <w:t xml:space="preserve">Рассчитаем исходя из показателей отчета по форме 2 «Отчет о прибылях и убытках» коэффициенты эксплуатационных затрат и рентабельности производственной деятельности (таблица </w:t>
      </w:r>
      <w:r>
        <w:rPr>
          <w:rFonts w:ascii="Times New Roman" w:hAnsi="Times New Roman"/>
          <w:sz w:val="28"/>
          <w:szCs w:val="28"/>
        </w:rPr>
        <w:t>4.3</w:t>
      </w:r>
      <w:r w:rsidRPr="001C11AA">
        <w:rPr>
          <w:rFonts w:ascii="Times New Roman" w:hAnsi="Times New Roman"/>
          <w:sz w:val="28"/>
          <w:szCs w:val="28"/>
        </w:rPr>
        <w:t>).</w:t>
      </w:r>
    </w:p>
    <w:p w:rsidR="001C7258" w:rsidRPr="0088580E" w:rsidRDefault="0088580E" w:rsidP="0088580E">
      <w:pPr>
        <w:autoSpaceDE w:val="0"/>
        <w:autoSpaceDN w:val="0"/>
        <w:adjustRightInd w:val="0"/>
        <w:spacing w:after="0" w:line="360" w:lineRule="auto"/>
        <w:jc w:val="right"/>
        <w:rPr>
          <w:rFonts w:ascii="Times New Roman" w:hAnsi="Times New Roman"/>
          <w:sz w:val="28"/>
          <w:szCs w:val="28"/>
        </w:rPr>
      </w:pPr>
      <w:r w:rsidRPr="001C7258">
        <w:rPr>
          <w:rFonts w:ascii="Times New Roman" w:hAnsi="Times New Roman"/>
          <w:i/>
          <w:sz w:val="28"/>
          <w:szCs w:val="28"/>
        </w:rPr>
        <w:t>Таблица 4.</w:t>
      </w:r>
      <w:r>
        <w:rPr>
          <w:rFonts w:ascii="Times New Roman" w:hAnsi="Times New Roman"/>
          <w:i/>
          <w:sz w:val="28"/>
          <w:szCs w:val="28"/>
        </w:rPr>
        <w:t>3</w:t>
      </w:r>
    </w:p>
    <w:p w:rsidR="00DB3DF3" w:rsidRPr="00DB3DF3" w:rsidRDefault="00DB3DF3" w:rsidP="00DB3DF3">
      <w:pPr>
        <w:suppressAutoHyphens/>
        <w:spacing w:after="0" w:line="240" w:lineRule="auto"/>
        <w:jc w:val="center"/>
        <w:rPr>
          <w:rFonts w:ascii="Times New Roman" w:hAnsi="Times New Roman"/>
          <w:b/>
          <w:bCs/>
          <w:sz w:val="24"/>
          <w:szCs w:val="24"/>
        </w:rPr>
      </w:pPr>
      <w:r w:rsidRPr="00DB3DF3">
        <w:rPr>
          <w:rFonts w:ascii="Times New Roman" w:hAnsi="Times New Roman"/>
          <w:b/>
          <w:bCs/>
          <w:sz w:val="24"/>
          <w:szCs w:val="24"/>
        </w:rPr>
        <w:t>Анализ коэффициента эксплуатационных затрат</w:t>
      </w:r>
    </w:p>
    <w:p w:rsidR="00DB3DF3" w:rsidRDefault="00DB3DF3" w:rsidP="00DB3DF3">
      <w:pPr>
        <w:suppressAutoHyphens/>
        <w:spacing w:after="0" w:line="240" w:lineRule="auto"/>
        <w:jc w:val="center"/>
        <w:rPr>
          <w:rFonts w:ascii="Times New Roman" w:hAnsi="Times New Roman"/>
          <w:b/>
          <w:bCs/>
          <w:sz w:val="24"/>
          <w:szCs w:val="24"/>
        </w:rPr>
      </w:pPr>
      <w:r w:rsidRPr="00DB3DF3">
        <w:rPr>
          <w:rFonts w:ascii="Times New Roman" w:hAnsi="Times New Roman"/>
          <w:b/>
          <w:bCs/>
          <w:sz w:val="24"/>
          <w:szCs w:val="24"/>
        </w:rPr>
        <w:t>и рентабельности производственной деятельности</w:t>
      </w:r>
    </w:p>
    <w:p w:rsidR="00DB3DF3" w:rsidRPr="00DB3DF3" w:rsidRDefault="00DB3DF3" w:rsidP="00DB3DF3">
      <w:pPr>
        <w:suppressAutoHyphens/>
        <w:spacing w:after="0" w:line="240" w:lineRule="auto"/>
        <w:jc w:val="center"/>
        <w:rPr>
          <w:rFonts w:ascii="Times New Roman" w:hAnsi="Times New Roman"/>
          <w:b/>
          <w:bCs/>
          <w:sz w:val="24"/>
          <w:szCs w:val="24"/>
        </w:rPr>
      </w:pPr>
    </w:p>
    <w:tbl>
      <w:tblPr>
        <w:tblW w:w="0" w:type="auto"/>
        <w:tblInd w:w="-53" w:type="dxa"/>
        <w:tblLayout w:type="fixed"/>
        <w:tblLook w:val="0000" w:firstRow="0" w:lastRow="0" w:firstColumn="0" w:lastColumn="0" w:noHBand="0" w:noVBand="0"/>
      </w:tblPr>
      <w:tblGrid>
        <w:gridCol w:w="449"/>
        <w:gridCol w:w="3976"/>
        <w:gridCol w:w="2085"/>
        <w:gridCol w:w="1920"/>
        <w:gridCol w:w="1770"/>
      </w:tblGrid>
      <w:tr w:rsidR="00CF6CB6" w:rsidRPr="00CF6CB6" w:rsidTr="008745BF">
        <w:tc>
          <w:tcPr>
            <w:tcW w:w="449" w:type="dxa"/>
            <w:tcBorders>
              <w:top w:val="single" w:sz="4" w:space="0" w:color="000000"/>
              <w:left w:val="single" w:sz="4" w:space="0" w:color="000000"/>
              <w:bottom w:val="single" w:sz="4" w:space="0" w:color="000000"/>
            </w:tcBorders>
          </w:tcPr>
          <w:p w:rsidR="00CF6CB6" w:rsidRPr="00CF6CB6" w:rsidRDefault="00CF6CB6" w:rsidP="008745BF">
            <w:pPr>
              <w:snapToGrid w:val="0"/>
              <w:spacing w:after="0" w:line="100" w:lineRule="atLeast"/>
              <w:jc w:val="center"/>
              <w:rPr>
                <w:rFonts w:ascii="Times New Roman" w:hAnsi="Times New Roman"/>
                <w:b/>
              </w:rPr>
            </w:pPr>
            <w:r w:rsidRPr="00CF6CB6">
              <w:rPr>
                <w:rFonts w:ascii="Times New Roman" w:hAnsi="Times New Roman"/>
                <w:b/>
              </w:rPr>
              <w:t>№</w:t>
            </w:r>
          </w:p>
        </w:tc>
        <w:tc>
          <w:tcPr>
            <w:tcW w:w="3976" w:type="dxa"/>
            <w:tcBorders>
              <w:top w:val="single" w:sz="4" w:space="0" w:color="000000"/>
              <w:left w:val="single" w:sz="4" w:space="0" w:color="000000"/>
              <w:bottom w:val="single" w:sz="4" w:space="0" w:color="000000"/>
            </w:tcBorders>
          </w:tcPr>
          <w:p w:rsidR="00CF6CB6" w:rsidRPr="00CF6CB6" w:rsidRDefault="00CF6CB6" w:rsidP="008745BF">
            <w:pPr>
              <w:snapToGrid w:val="0"/>
              <w:spacing w:after="0" w:line="100" w:lineRule="atLeast"/>
              <w:jc w:val="center"/>
              <w:rPr>
                <w:rFonts w:ascii="Times New Roman" w:hAnsi="Times New Roman"/>
                <w:b/>
              </w:rPr>
            </w:pPr>
            <w:r w:rsidRPr="00CF6CB6">
              <w:rPr>
                <w:rFonts w:ascii="Times New Roman" w:hAnsi="Times New Roman"/>
                <w:b/>
              </w:rPr>
              <w:t>Показатель</w:t>
            </w:r>
          </w:p>
        </w:tc>
        <w:tc>
          <w:tcPr>
            <w:tcW w:w="2085" w:type="dxa"/>
            <w:tcBorders>
              <w:top w:val="single" w:sz="4" w:space="0" w:color="000000"/>
              <w:left w:val="single" w:sz="4" w:space="0" w:color="000000"/>
              <w:bottom w:val="single" w:sz="4" w:space="0" w:color="000000"/>
            </w:tcBorders>
          </w:tcPr>
          <w:p w:rsidR="00CF6CB6" w:rsidRPr="00CF6CB6" w:rsidRDefault="00CF6CB6" w:rsidP="008745BF">
            <w:pPr>
              <w:snapToGrid w:val="0"/>
              <w:spacing w:after="0" w:line="100" w:lineRule="atLeast"/>
              <w:jc w:val="center"/>
              <w:rPr>
                <w:rFonts w:ascii="Times New Roman" w:hAnsi="Times New Roman"/>
                <w:b/>
              </w:rPr>
            </w:pPr>
            <w:r w:rsidRPr="00CF6CB6">
              <w:rPr>
                <w:rFonts w:ascii="Times New Roman" w:hAnsi="Times New Roman"/>
                <w:b/>
              </w:rPr>
              <w:t>прошлый период, тыс.руб. 0</w:t>
            </w:r>
          </w:p>
        </w:tc>
        <w:tc>
          <w:tcPr>
            <w:tcW w:w="1920" w:type="dxa"/>
            <w:tcBorders>
              <w:top w:val="single" w:sz="4" w:space="0" w:color="000000"/>
              <w:left w:val="single" w:sz="4" w:space="0" w:color="000000"/>
              <w:bottom w:val="single" w:sz="4" w:space="0" w:color="000000"/>
            </w:tcBorders>
          </w:tcPr>
          <w:p w:rsidR="00CF6CB6" w:rsidRPr="00CF6CB6" w:rsidRDefault="00CF6CB6" w:rsidP="008745BF">
            <w:pPr>
              <w:snapToGrid w:val="0"/>
              <w:spacing w:after="0" w:line="100" w:lineRule="atLeast"/>
              <w:jc w:val="center"/>
              <w:rPr>
                <w:rFonts w:ascii="Times New Roman" w:hAnsi="Times New Roman"/>
                <w:b/>
              </w:rPr>
            </w:pPr>
            <w:r w:rsidRPr="00CF6CB6">
              <w:rPr>
                <w:rFonts w:ascii="Times New Roman" w:hAnsi="Times New Roman"/>
                <w:b/>
              </w:rPr>
              <w:t>отчетный период</w:t>
            </w:r>
          </w:p>
          <w:p w:rsidR="00CF6CB6" w:rsidRPr="00CF6CB6" w:rsidRDefault="00CF6CB6" w:rsidP="008745BF">
            <w:pPr>
              <w:spacing w:after="0" w:line="100" w:lineRule="atLeast"/>
              <w:jc w:val="center"/>
              <w:rPr>
                <w:rFonts w:ascii="Times New Roman" w:hAnsi="Times New Roman"/>
                <w:b/>
              </w:rPr>
            </w:pPr>
            <w:r w:rsidRPr="00CF6CB6">
              <w:rPr>
                <w:rFonts w:ascii="Times New Roman" w:hAnsi="Times New Roman"/>
                <w:b/>
              </w:rPr>
              <w:t>тыс.руб. 1</w:t>
            </w:r>
          </w:p>
        </w:tc>
        <w:tc>
          <w:tcPr>
            <w:tcW w:w="1770" w:type="dxa"/>
            <w:tcBorders>
              <w:top w:val="single" w:sz="4" w:space="0" w:color="000000"/>
              <w:left w:val="single" w:sz="4" w:space="0" w:color="000000"/>
              <w:bottom w:val="single" w:sz="4" w:space="0" w:color="000000"/>
              <w:right w:val="single" w:sz="4" w:space="0" w:color="000000"/>
            </w:tcBorders>
          </w:tcPr>
          <w:p w:rsidR="00CF6CB6" w:rsidRPr="00CF6CB6" w:rsidRDefault="00CF6CB6" w:rsidP="008745BF">
            <w:pPr>
              <w:snapToGrid w:val="0"/>
              <w:spacing w:after="0" w:line="100" w:lineRule="atLeast"/>
              <w:jc w:val="center"/>
              <w:rPr>
                <w:rFonts w:ascii="Times New Roman" w:hAnsi="Times New Roman"/>
                <w:b/>
                <w:vertAlign w:val="superscript"/>
              </w:rPr>
            </w:pPr>
            <w:r w:rsidRPr="00CF6CB6">
              <w:rPr>
                <w:rFonts w:ascii="Times New Roman" w:hAnsi="Times New Roman"/>
                <w:b/>
              </w:rPr>
              <w:t>планируемый период 1</w:t>
            </w:r>
            <w:r w:rsidRPr="00CF6CB6">
              <w:rPr>
                <w:rFonts w:ascii="Times New Roman" w:hAnsi="Times New Roman"/>
                <w:b/>
                <w:vertAlign w:val="superscript"/>
              </w:rPr>
              <w:t>+</w:t>
            </w:r>
          </w:p>
        </w:tc>
      </w:tr>
      <w:tr w:rsidR="00CF6CB6" w:rsidRPr="00CF6CB6" w:rsidTr="008745BF">
        <w:trPr>
          <w:trHeight w:val="193"/>
        </w:trPr>
        <w:tc>
          <w:tcPr>
            <w:tcW w:w="449" w:type="dxa"/>
            <w:tcBorders>
              <w:top w:val="single" w:sz="4" w:space="0" w:color="000000"/>
              <w:left w:val="single" w:sz="4" w:space="0" w:color="000000"/>
              <w:bottom w:val="single" w:sz="4" w:space="0" w:color="000000"/>
            </w:tcBorders>
          </w:tcPr>
          <w:p w:rsidR="00CF6CB6" w:rsidRPr="00CF6CB6" w:rsidRDefault="00CF6CB6" w:rsidP="008745BF">
            <w:pPr>
              <w:snapToGrid w:val="0"/>
              <w:spacing w:after="0" w:line="100" w:lineRule="atLeast"/>
              <w:jc w:val="center"/>
              <w:rPr>
                <w:rFonts w:ascii="Times New Roman" w:hAnsi="Times New Roman"/>
                <w:b/>
              </w:rPr>
            </w:pPr>
            <w:r w:rsidRPr="00CF6CB6">
              <w:rPr>
                <w:rFonts w:ascii="Times New Roman" w:hAnsi="Times New Roman"/>
                <w:b/>
              </w:rPr>
              <w:t>1</w:t>
            </w:r>
          </w:p>
        </w:tc>
        <w:tc>
          <w:tcPr>
            <w:tcW w:w="3976" w:type="dxa"/>
            <w:tcBorders>
              <w:top w:val="single" w:sz="4" w:space="0" w:color="000000"/>
              <w:left w:val="single" w:sz="4" w:space="0" w:color="000000"/>
              <w:bottom w:val="single" w:sz="4" w:space="0" w:color="000000"/>
            </w:tcBorders>
          </w:tcPr>
          <w:p w:rsidR="00CF6CB6" w:rsidRPr="00CF6CB6" w:rsidRDefault="00CF6CB6" w:rsidP="008745BF">
            <w:pPr>
              <w:snapToGrid w:val="0"/>
              <w:spacing w:after="0" w:line="100" w:lineRule="atLeast"/>
              <w:rPr>
                <w:rFonts w:ascii="Times New Roman" w:hAnsi="Times New Roman"/>
                <w:lang w:val="en-US"/>
              </w:rPr>
            </w:pPr>
            <w:r w:rsidRPr="00CF6CB6">
              <w:rPr>
                <w:rFonts w:ascii="Times New Roman" w:hAnsi="Times New Roman"/>
              </w:rPr>
              <w:t xml:space="preserve">Выручка от продаж, </w:t>
            </w:r>
            <w:r w:rsidRPr="00CF6CB6">
              <w:rPr>
                <w:rFonts w:ascii="Times New Roman" w:hAnsi="Times New Roman"/>
                <w:lang w:val="en-US"/>
              </w:rPr>
              <w:t>V</w:t>
            </w:r>
          </w:p>
        </w:tc>
        <w:tc>
          <w:tcPr>
            <w:tcW w:w="2085"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6 240 000</w:t>
            </w:r>
          </w:p>
        </w:tc>
        <w:tc>
          <w:tcPr>
            <w:tcW w:w="1920"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7 238 399</w:t>
            </w:r>
          </w:p>
        </w:tc>
        <w:tc>
          <w:tcPr>
            <w:tcW w:w="1770" w:type="dxa"/>
            <w:tcBorders>
              <w:top w:val="single" w:sz="4" w:space="0" w:color="000000"/>
              <w:left w:val="single" w:sz="4" w:space="0" w:color="000000"/>
              <w:bottom w:val="single" w:sz="4" w:space="0" w:color="000000"/>
              <w:right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9 264 000</w:t>
            </w:r>
          </w:p>
        </w:tc>
      </w:tr>
      <w:tr w:rsidR="00CF6CB6" w:rsidRPr="00CF6CB6" w:rsidTr="008745BF">
        <w:trPr>
          <w:trHeight w:val="255"/>
        </w:trPr>
        <w:tc>
          <w:tcPr>
            <w:tcW w:w="449" w:type="dxa"/>
            <w:tcBorders>
              <w:top w:val="single" w:sz="4" w:space="0" w:color="000000"/>
              <w:left w:val="single" w:sz="4" w:space="0" w:color="000000"/>
              <w:bottom w:val="single" w:sz="4" w:space="0" w:color="000000"/>
            </w:tcBorders>
          </w:tcPr>
          <w:p w:rsidR="00CF6CB6" w:rsidRPr="00CF6CB6" w:rsidRDefault="00CF6CB6" w:rsidP="008745BF">
            <w:pPr>
              <w:snapToGrid w:val="0"/>
              <w:spacing w:after="0" w:line="100" w:lineRule="atLeast"/>
              <w:jc w:val="center"/>
              <w:rPr>
                <w:rFonts w:ascii="Times New Roman" w:hAnsi="Times New Roman"/>
                <w:b/>
              </w:rPr>
            </w:pPr>
            <w:r w:rsidRPr="00CF6CB6">
              <w:rPr>
                <w:rFonts w:ascii="Times New Roman" w:hAnsi="Times New Roman"/>
                <w:b/>
              </w:rPr>
              <w:t>2</w:t>
            </w:r>
          </w:p>
        </w:tc>
        <w:tc>
          <w:tcPr>
            <w:tcW w:w="3976" w:type="dxa"/>
            <w:tcBorders>
              <w:top w:val="single" w:sz="4" w:space="0" w:color="000000"/>
              <w:left w:val="single" w:sz="4" w:space="0" w:color="000000"/>
              <w:bottom w:val="single" w:sz="4" w:space="0" w:color="000000"/>
            </w:tcBorders>
          </w:tcPr>
          <w:p w:rsidR="00CF6CB6" w:rsidRPr="00CF6CB6" w:rsidRDefault="00CF6CB6" w:rsidP="008745BF">
            <w:pPr>
              <w:snapToGrid w:val="0"/>
              <w:spacing w:after="0" w:line="100" w:lineRule="atLeast"/>
              <w:rPr>
                <w:rFonts w:ascii="Times New Roman" w:hAnsi="Times New Roman"/>
                <w:vertAlign w:val="subscript"/>
              </w:rPr>
            </w:pPr>
            <w:r w:rsidRPr="00CF6CB6">
              <w:rPr>
                <w:rFonts w:ascii="Times New Roman" w:hAnsi="Times New Roman"/>
              </w:rPr>
              <w:t xml:space="preserve">Переменные расходы, </w:t>
            </w:r>
            <w:r w:rsidRPr="00CF6CB6">
              <w:rPr>
                <w:rFonts w:ascii="Times New Roman" w:hAnsi="Times New Roman"/>
                <w:lang w:val="en-US"/>
              </w:rPr>
              <w:t>S</w:t>
            </w:r>
            <w:r w:rsidRPr="00CF6CB6">
              <w:rPr>
                <w:rFonts w:ascii="Times New Roman" w:hAnsi="Times New Roman"/>
                <w:vertAlign w:val="subscript"/>
              </w:rPr>
              <w:t>пер</w:t>
            </w:r>
          </w:p>
        </w:tc>
        <w:tc>
          <w:tcPr>
            <w:tcW w:w="2085"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3 831 360</w:t>
            </w:r>
          </w:p>
        </w:tc>
        <w:tc>
          <w:tcPr>
            <w:tcW w:w="1920"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4 160 330</w:t>
            </w:r>
          </w:p>
        </w:tc>
        <w:tc>
          <w:tcPr>
            <w:tcW w:w="1770" w:type="dxa"/>
            <w:tcBorders>
              <w:top w:val="single" w:sz="4" w:space="0" w:color="000000"/>
              <w:left w:val="single" w:sz="4" w:space="0" w:color="000000"/>
              <w:bottom w:val="single" w:sz="4" w:space="0" w:color="000000"/>
              <w:right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5 665 185</w:t>
            </w:r>
          </w:p>
        </w:tc>
      </w:tr>
      <w:tr w:rsidR="00CF6CB6" w:rsidRPr="00CF6CB6" w:rsidTr="008745BF">
        <w:trPr>
          <w:trHeight w:val="255"/>
        </w:trPr>
        <w:tc>
          <w:tcPr>
            <w:tcW w:w="449" w:type="dxa"/>
            <w:tcBorders>
              <w:top w:val="single" w:sz="4" w:space="0" w:color="000000"/>
              <w:left w:val="single" w:sz="4" w:space="0" w:color="000000"/>
              <w:bottom w:val="single" w:sz="4" w:space="0" w:color="000000"/>
            </w:tcBorders>
          </w:tcPr>
          <w:p w:rsidR="00CF6CB6" w:rsidRPr="00CF6CB6" w:rsidRDefault="00CF6CB6" w:rsidP="008745BF">
            <w:pPr>
              <w:snapToGrid w:val="0"/>
              <w:spacing w:after="0" w:line="100" w:lineRule="atLeast"/>
              <w:jc w:val="center"/>
              <w:rPr>
                <w:rFonts w:ascii="Times New Roman" w:hAnsi="Times New Roman"/>
                <w:b/>
              </w:rPr>
            </w:pPr>
            <w:r w:rsidRPr="00CF6CB6">
              <w:rPr>
                <w:rFonts w:ascii="Times New Roman" w:hAnsi="Times New Roman"/>
                <w:b/>
              </w:rPr>
              <w:t>3</w:t>
            </w:r>
          </w:p>
        </w:tc>
        <w:tc>
          <w:tcPr>
            <w:tcW w:w="3976" w:type="dxa"/>
            <w:tcBorders>
              <w:top w:val="single" w:sz="4" w:space="0" w:color="000000"/>
              <w:left w:val="single" w:sz="4" w:space="0" w:color="000000"/>
              <w:bottom w:val="single" w:sz="4" w:space="0" w:color="000000"/>
            </w:tcBorders>
          </w:tcPr>
          <w:p w:rsidR="00CF6CB6" w:rsidRPr="00CF6CB6" w:rsidRDefault="00CF6CB6" w:rsidP="008745BF">
            <w:pPr>
              <w:snapToGrid w:val="0"/>
              <w:spacing w:after="0" w:line="100" w:lineRule="atLeast"/>
              <w:rPr>
                <w:rFonts w:ascii="Times New Roman" w:hAnsi="Times New Roman"/>
                <w:vertAlign w:val="subscript"/>
              </w:rPr>
            </w:pPr>
            <w:r w:rsidRPr="00CF6CB6">
              <w:rPr>
                <w:rFonts w:ascii="Times New Roman" w:hAnsi="Times New Roman"/>
              </w:rPr>
              <w:t xml:space="preserve">Постоянные затраты, </w:t>
            </w:r>
            <w:r w:rsidRPr="00CF6CB6">
              <w:rPr>
                <w:rFonts w:ascii="Times New Roman" w:hAnsi="Times New Roman"/>
                <w:lang w:val="en-US"/>
              </w:rPr>
              <w:t>S</w:t>
            </w:r>
            <w:r w:rsidRPr="00CF6CB6">
              <w:rPr>
                <w:rFonts w:ascii="Times New Roman" w:hAnsi="Times New Roman"/>
                <w:vertAlign w:val="subscript"/>
              </w:rPr>
              <w:t>пост</w:t>
            </w:r>
          </w:p>
        </w:tc>
        <w:tc>
          <w:tcPr>
            <w:tcW w:w="2085"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1 847 040</w:t>
            </w:r>
          </w:p>
        </w:tc>
        <w:tc>
          <w:tcPr>
            <w:tcW w:w="1920"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2 354 246</w:t>
            </w:r>
          </w:p>
        </w:tc>
        <w:tc>
          <w:tcPr>
            <w:tcW w:w="1770" w:type="dxa"/>
            <w:tcBorders>
              <w:top w:val="single" w:sz="4" w:space="0" w:color="000000"/>
              <w:left w:val="single" w:sz="4" w:space="0" w:color="000000"/>
              <w:bottom w:val="single" w:sz="4" w:space="0" w:color="000000"/>
              <w:right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2 815 815</w:t>
            </w:r>
          </w:p>
        </w:tc>
      </w:tr>
      <w:tr w:rsidR="00CF6CB6" w:rsidRPr="00CF6CB6" w:rsidTr="008745BF">
        <w:tc>
          <w:tcPr>
            <w:tcW w:w="449" w:type="dxa"/>
            <w:tcBorders>
              <w:top w:val="single" w:sz="4" w:space="0" w:color="000000"/>
              <w:left w:val="single" w:sz="4" w:space="0" w:color="000000"/>
              <w:bottom w:val="single" w:sz="4" w:space="0" w:color="000000"/>
            </w:tcBorders>
          </w:tcPr>
          <w:p w:rsidR="00CF6CB6" w:rsidRPr="00CF6CB6" w:rsidRDefault="00CF6CB6" w:rsidP="008745BF">
            <w:pPr>
              <w:snapToGrid w:val="0"/>
              <w:spacing w:after="0" w:line="100" w:lineRule="atLeast"/>
              <w:jc w:val="center"/>
              <w:rPr>
                <w:rFonts w:ascii="Times New Roman" w:hAnsi="Times New Roman"/>
                <w:b/>
              </w:rPr>
            </w:pPr>
            <w:r w:rsidRPr="00CF6CB6">
              <w:rPr>
                <w:rFonts w:ascii="Times New Roman" w:hAnsi="Times New Roman"/>
                <w:b/>
              </w:rPr>
              <w:t>4</w:t>
            </w:r>
          </w:p>
        </w:tc>
        <w:tc>
          <w:tcPr>
            <w:tcW w:w="3976" w:type="dxa"/>
            <w:tcBorders>
              <w:top w:val="single" w:sz="4" w:space="0" w:color="000000"/>
              <w:left w:val="single" w:sz="4" w:space="0" w:color="000000"/>
              <w:bottom w:val="single" w:sz="4" w:space="0" w:color="000000"/>
            </w:tcBorders>
          </w:tcPr>
          <w:p w:rsidR="00CF6CB6" w:rsidRPr="00CF6CB6" w:rsidRDefault="00CF6CB6" w:rsidP="008745BF">
            <w:pPr>
              <w:snapToGrid w:val="0"/>
              <w:spacing w:after="0" w:line="100" w:lineRule="atLeast"/>
              <w:rPr>
                <w:rFonts w:ascii="Times New Roman" w:hAnsi="Times New Roman"/>
              </w:rPr>
            </w:pPr>
            <w:r w:rsidRPr="00CF6CB6">
              <w:rPr>
                <w:rFonts w:ascii="Times New Roman" w:hAnsi="Times New Roman"/>
              </w:rPr>
              <w:t>Прибыль от продаж, П</w:t>
            </w:r>
          </w:p>
        </w:tc>
        <w:tc>
          <w:tcPr>
            <w:tcW w:w="2085" w:type="dxa"/>
            <w:tcBorders>
              <w:top w:val="single" w:sz="4" w:space="0" w:color="000000"/>
              <w:left w:val="single" w:sz="4" w:space="0" w:color="000000"/>
              <w:bottom w:val="single" w:sz="4" w:space="0" w:color="000000"/>
            </w:tcBorders>
            <w:vAlign w:val="bottom"/>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561 600</w:t>
            </w:r>
          </w:p>
        </w:tc>
        <w:tc>
          <w:tcPr>
            <w:tcW w:w="1920" w:type="dxa"/>
            <w:tcBorders>
              <w:top w:val="single" w:sz="4" w:space="0" w:color="000000"/>
              <w:left w:val="single" w:sz="4" w:space="0" w:color="000000"/>
              <w:bottom w:val="single" w:sz="4" w:space="0" w:color="000000"/>
            </w:tcBorders>
            <w:vAlign w:val="bottom"/>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723 823</w:t>
            </w:r>
          </w:p>
        </w:tc>
        <w:tc>
          <w:tcPr>
            <w:tcW w:w="1770" w:type="dxa"/>
            <w:tcBorders>
              <w:top w:val="single" w:sz="4" w:space="0" w:color="000000"/>
              <w:left w:val="single" w:sz="4" w:space="0" w:color="000000"/>
              <w:bottom w:val="single" w:sz="4" w:space="0" w:color="000000"/>
              <w:right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783 000</w:t>
            </w:r>
          </w:p>
        </w:tc>
      </w:tr>
      <w:tr w:rsidR="00CF6CB6" w:rsidRPr="00CF6CB6" w:rsidTr="008745BF">
        <w:tc>
          <w:tcPr>
            <w:tcW w:w="449" w:type="dxa"/>
            <w:tcBorders>
              <w:top w:val="single" w:sz="4" w:space="0" w:color="000000"/>
              <w:left w:val="single" w:sz="4" w:space="0" w:color="000000"/>
              <w:bottom w:val="single" w:sz="4" w:space="0" w:color="000000"/>
            </w:tcBorders>
          </w:tcPr>
          <w:p w:rsidR="00CF6CB6" w:rsidRPr="00CF6CB6" w:rsidRDefault="00CF6CB6" w:rsidP="008745BF">
            <w:pPr>
              <w:snapToGrid w:val="0"/>
              <w:spacing w:after="0" w:line="100" w:lineRule="atLeast"/>
              <w:jc w:val="center"/>
              <w:rPr>
                <w:rFonts w:ascii="Times New Roman" w:hAnsi="Times New Roman"/>
                <w:b/>
              </w:rPr>
            </w:pPr>
            <w:r w:rsidRPr="00CF6CB6">
              <w:rPr>
                <w:rFonts w:ascii="Times New Roman" w:hAnsi="Times New Roman"/>
                <w:b/>
              </w:rPr>
              <w:t>5</w:t>
            </w:r>
          </w:p>
        </w:tc>
        <w:tc>
          <w:tcPr>
            <w:tcW w:w="3976" w:type="dxa"/>
            <w:tcBorders>
              <w:top w:val="single" w:sz="4" w:space="0" w:color="000000"/>
              <w:left w:val="single" w:sz="4" w:space="0" w:color="000000"/>
              <w:bottom w:val="single" w:sz="4" w:space="0" w:color="000000"/>
            </w:tcBorders>
          </w:tcPr>
          <w:p w:rsidR="00CF6CB6" w:rsidRPr="00CF6CB6" w:rsidRDefault="00CF6CB6" w:rsidP="008745BF">
            <w:pPr>
              <w:snapToGrid w:val="0"/>
              <w:spacing w:after="0" w:line="100" w:lineRule="atLeast"/>
              <w:rPr>
                <w:rFonts w:ascii="Times New Roman" w:hAnsi="Times New Roman"/>
              </w:rPr>
            </w:pPr>
            <w:r w:rsidRPr="00CF6CB6">
              <w:rPr>
                <w:rFonts w:ascii="Times New Roman" w:hAnsi="Times New Roman"/>
              </w:rPr>
              <w:t>Маржинальный доход  в составе выручки от продаж, МД</w:t>
            </w:r>
          </w:p>
        </w:tc>
        <w:tc>
          <w:tcPr>
            <w:tcW w:w="2085"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2 408 640</w:t>
            </w:r>
          </w:p>
        </w:tc>
        <w:tc>
          <w:tcPr>
            <w:tcW w:w="1920"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3 078 069</w:t>
            </w:r>
          </w:p>
        </w:tc>
        <w:tc>
          <w:tcPr>
            <w:tcW w:w="1770" w:type="dxa"/>
            <w:tcBorders>
              <w:top w:val="single" w:sz="4" w:space="0" w:color="000000"/>
              <w:left w:val="single" w:sz="4" w:space="0" w:color="000000"/>
              <w:bottom w:val="single" w:sz="4" w:space="0" w:color="000000"/>
              <w:right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3 598 815</w:t>
            </w:r>
          </w:p>
        </w:tc>
      </w:tr>
      <w:tr w:rsidR="00CF6CB6" w:rsidRPr="00CF6CB6" w:rsidTr="008745BF">
        <w:trPr>
          <w:trHeight w:val="248"/>
        </w:trPr>
        <w:tc>
          <w:tcPr>
            <w:tcW w:w="449" w:type="dxa"/>
            <w:tcBorders>
              <w:top w:val="single" w:sz="4" w:space="0" w:color="000000"/>
              <w:left w:val="single" w:sz="4" w:space="0" w:color="000000"/>
              <w:bottom w:val="single" w:sz="4" w:space="0" w:color="000000"/>
            </w:tcBorders>
          </w:tcPr>
          <w:p w:rsidR="00CF6CB6" w:rsidRPr="00CF6CB6" w:rsidRDefault="00CF6CB6" w:rsidP="008745BF">
            <w:pPr>
              <w:snapToGrid w:val="0"/>
              <w:spacing w:after="0" w:line="100" w:lineRule="atLeast"/>
              <w:jc w:val="center"/>
              <w:rPr>
                <w:rFonts w:ascii="Times New Roman" w:hAnsi="Times New Roman"/>
                <w:b/>
              </w:rPr>
            </w:pPr>
            <w:r w:rsidRPr="00CF6CB6">
              <w:rPr>
                <w:rFonts w:ascii="Times New Roman" w:hAnsi="Times New Roman"/>
                <w:b/>
              </w:rPr>
              <w:t>6</w:t>
            </w:r>
          </w:p>
        </w:tc>
        <w:tc>
          <w:tcPr>
            <w:tcW w:w="3976"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100" w:lineRule="atLeast"/>
              <w:rPr>
                <w:rFonts w:ascii="Times New Roman" w:hAnsi="Times New Roman"/>
                <w:vertAlign w:val="subscript"/>
              </w:rPr>
            </w:pPr>
            <w:r w:rsidRPr="00CF6CB6">
              <w:rPr>
                <w:rFonts w:ascii="Times New Roman" w:hAnsi="Times New Roman"/>
              </w:rPr>
              <w:t>Коэффициент эксплуатационных затрат, К</w:t>
            </w:r>
            <w:r w:rsidRPr="00CF6CB6">
              <w:rPr>
                <w:rFonts w:ascii="Times New Roman" w:hAnsi="Times New Roman"/>
                <w:vertAlign w:val="subscript"/>
              </w:rPr>
              <w:t>эз</w:t>
            </w:r>
          </w:p>
        </w:tc>
        <w:tc>
          <w:tcPr>
            <w:tcW w:w="2085"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0,6140</w:t>
            </w:r>
          </w:p>
        </w:tc>
        <w:tc>
          <w:tcPr>
            <w:tcW w:w="1920"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0,5748</w:t>
            </w:r>
          </w:p>
        </w:tc>
        <w:tc>
          <w:tcPr>
            <w:tcW w:w="1770" w:type="dxa"/>
            <w:tcBorders>
              <w:top w:val="single" w:sz="4" w:space="0" w:color="000000"/>
              <w:left w:val="single" w:sz="4" w:space="0" w:color="000000"/>
              <w:bottom w:val="single" w:sz="4" w:space="0" w:color="000000"/>
              <w:right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0,6115</w:t>
            </w:r>
          </w:p>
        </w:tc>
      </w:tr>
      <w:tr w:rsidR="00CF6CB6" w:rsidRPr="00CF6CB6" w:rsidTr="008745BF">
        <w:tc>
          <w:tcPr>
            <w:tcW w:w="449" w:type="dxa"/>
            <w:tcBorders>
              <w:top w:val="single" w:sz="4" w:space="0" w:color="000000"/>
              <w:left w:val="single" w:sz="4" w:space="0" w:color="000000"/>
              <w:bottom w:val="single" w:sz="4" w:space="0" w:color="000000"/>
            </w:tcBorders>
          </w:tcPr>
          <w:p w:rsidR="00CF6CB6" w:rsidRPr="00CF6CB6" w:rsidRDefault="00CF6CB6" w:rsidP="008745BF">
            <w:pPr>
              <w:snapToGrid w:val="0"/>
              <w:spacing w:after="0" w:line="100" w:lineRule="atLeast"/>
              <w:jc w:val="center"/>
              <w:rPr>
                <w:rFonts w:ascii="Times New Roman" w:hAnsi="Times New Roman"/>
                <w:b/>
              </w:rPr>
            </w:pPr>
            <w:r w:rsidRPr="00CF6CB6">
              <w:rPr>
                <w:rFonts w:ascii="Times New Roman" w:hAnsi="Times New Roman"/>
                <w:b/>
              </w:rPr>
              <w:t>7</w:t>
            </w:r>
          </w:p>
        </w:tc>
        <w:tc>
          <w:tcPr>
            <w:tcW w:w="3976"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100" w:lineRule="atLeast"/>
              <w:rPr>
                <w:rFonts w:ascii="Times New Roman" w:hAnsi="Times New Roman"/>
              </w:rPr>
            </w:pPr>
            <w:r w:rsidRPr="00CF6CB6">
              <w:rPr>
                <w:rFonts w:ascii="Times New Roman" w:hAnsi="Times New Roman"/>
              </w:rPr>
              <w:t>Коэффициент рентабельности производственной деятельности, Крен. пр.д.</w:t>
            </w:r>
          </w:p>
        </w:tc>
        <w:tc>
          <w:tcPr>
            <w:tcW w:w="2085"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0,3860</w:t>
            </w:r>
          </w:p>
        </w:tc>
        <w:tc>
          <w:tcPr>
            <w:tcW w:w="1920" w:type="dxa"/>
            <w:tcBorders>
              <w:top w:val="single" w:sz="4" w:space="0" w:color="000000"/>
              <w:left w:val="single" w:sz="4" w:space="0" w:color="000000"/>
              <w:bottom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0,4252</w:t>
            </w:r>
          </w:p>
        </w:tc>
        <w:tc>
          <w:tcPr>
            <w:tcW w:w="1770" w:type="dxa"/>
            <w:tcBorders>
              <w:top w:val="single" w:sz="4" w:space="0" w:color="000000"/>
              <w:left w:val="single" w:sz="4" w:space="0" w:color="000000"/>
              <w:bottom w:val="single" w:sz="4" w:space="0" w:color="000000"/>
              <w:right w:val="single" w:sz="4" w:space="0" w:color="000000"/>
            </w:tcBorders>
            <w:vAlign w:val="center"/>
          </w:tcPr>
          <w:p w:rsidR="00CF6CB6" w:rsidRPr="00CF6CB6" w:rsidRDefault="00CF6CB6" w:rsidP="008745BF">
            <w:pPr>
              <w:snapToGrid w:val="0"/>
              <w:spacing w:after="0" w:line="100" w:lineRule="atLeast"/>
              <w:jc w:val="center"/>
              <w:rPr>
                <w:rFonts w:ascii="Times New Roman" w:hAnsi="Times New Roman"/>
              </w:rPr>
            </w:pPr>
            <w:r w:rsidRPr="00CF6CB6">
              <w:rPr>
                <w:rFonts w:ascii="Times New Roman" w:hAnsi="Times New Roman"/>
              </w:rPr>
              <w:t>0,3885</w:t>
            </w:r>
          </w:p>
        </w:tc>
      </w:tr>
    </w:tbl>
    <w:p w:rsidR="00CF6CB6" w:rsidRPr="00CF6CB6" w:rsidRDefault="00CF6CB6" w:rsidP="00CF6CB6">
      <w:pPr>
        <w:spacing w:after="0" w:line="360" w:lineRule="auto"/>
        <w:jc w:val="both"/>
        <w:rPr>
          <w:rFonts w:ascii="Times New Roman" w:hAnsi="Times New Roman"/>
          <w:sz w:val="28"/>
          <w:szCs w:val="28"/>
        </w:rPr>
      </w:pPr>
      <w:r w:rsidRPr="00CF6CB6">
        <w:rPr>
          <w:rFonts w:ascii="Times New Roman" w:hAnsi="Times New Roman"/>
          <w:sz w:val="28"/>
          <w:szCs w:val="28"/>
        </w:rPr>
        <w:t>Данные для расчета берем из справки № 2 и формы № 2 «Расчет о прибылях и убытках»</w:t>
      </w:r>
    </w:p>
    <w:p w:rsidR="00CF6CB6" w:rsidRPr="00CF6CB6" w:rsidRDefault="00CF6CB6" w:rsidP="005E5BF1">
      <w:pPr>
        <w:numPr>
          <w:ilvl w:val="0"/>
          <w:numId w:val="26"/>
        </w:numPr>
        <w:tabs>
          <w:tab w:val="left" w:pos="405"/>
        </w:tabs>
        <w:suppressAutoHyphens/>
        <w:spacing w:after="0" w:line="360" w:lineRule="auto"/>
        <w:ind w:left="405"/>
        <w:jc w:val="both"/>
        <w:rPr>
          <w:rFonts w:ascii="Times New Roman" w:hAnsi="Times New Roman"/>
          <w:i/>
          <w:iCs/>
          <w:sz w:val="28"/>
          <w:szCs w:val="28"/>
        </w:rPr>
      </w:pPr>
      <w:r w:rsidRPr="00CF6CB6">
        <w:rPr>
          <w:rFonts w:ascii="Times New Roman" w:hAnsi="Times New Roman"/>
          <w:sz w:val="28"/>
          <w:szCs w:val="28"/>
        </w:rPr>
        <w:t xml:space="preserve">Рассчитаем маржинальный доход в составе выручки от продаж как разность между объемом продаж и переменными расходами: </w:t>
      </w:r>
      <w:r w:rsidRPr="00CF6CB6">
        <w:rPr>
          <w:rFonts w:ascii="Times New Roman" w:hAnsi="Times New Roman"/>
          <w:i/>
          <w:iCs/>
          <w:sz w:val="28"/>
          <w:szCs w:val="28"/>
        </w:rPr>
        <w:t xml:space="preserve">МД = </w:t>
      </w:r>
      <w:r w:rsidRPr="00CF6CB6">
        <w:rPr>
          <w:rFonts w:ascii="Times New Roman" w:hAnsi="Times New Roman"/>
          <w:i/>
          <w:iCs/>
          <w:sz w:val="28"/>
          <w:szCs w:val="28"/>
          <w:lang w:val="en-US"/>
        </w:rPr>
        <w:t>V</w:t>
      </w:r>
      <w:r w:rsidRPr="00CF6CB6">
        <w:rPr>
          <w:rFonts w:ascii="Times New Roman" w:hAnsi="Times New Roman"/>
          <w:i/>
          <w:iCs/>
          <w:sz w:val="28"/>
          <w:szCs w:val="28"/>
          <w:vertAlign w:val="subscript"/>
        </w:rPr>
        <w:t xml:space="preserve">пр </w:t>
      </w:r>
      <w:r w:rsidRPr="00CF6CB6">
        <w:rPr>
          <w:rFonts w:ascii="Times New Roman" w:hAnsi="Times New Roman"/>
          <w:i/>
          <w:iCs/>
          <w:sz w:val="28"/>
          <w:szCs w:val="28"/>
        </w:rPr>
        <w:t xml:space="preserve">– </w:t>
      </w:r>
      <w:r w:rsidRPr="00CF6CB6">
        <w:rPr>
          <w:rFonts w:ascii="Times New Roman" w:hAnsi="Times New Roman"/>
          <w:i/>
          <w:iCs/>
          <w:sz w:val="28"/>
          <w:szCs w:val="28"/>
          <w:lang w:val="en-US"/>
        </w:rPr>
        <w:t>S</w:t>
      </w:r>
      <w:r w:rsidRPr="00CF6CB6">
        <w:rPr>
          <w:rFonts w:ascii="Times New Roman" w:hAnsi="Times New Roman"/>
          <w:i/>
          <w:iCs/>
          <w:sz w:val="28"/>
          <w:szCs w:val="28"/>
          <w:vertAlign w:val="subscript"/>
        </w:rPr>
        <w:t>перем</w:t>
      </w:r>
      <w:r w:rsidRPr="00CF6CB6">
        <w:rPr>
          <w:rFonts w:ascii="Times New Roman" w:hAnsi="Times New Roman"/>
          <w:i/>
          <w:iCs/>
          <w:sz w:val="28"/>
          <w:szCs w:val="28"/>
        </w:rPr>
        <w:t xml:space="preserve"> </w:t>
      </w:r>
    </w:p>
    <w:p w:rsidR="00CF6CB6" w:rsidRPr="00CF6CB6" w:rsidRDefault="00CF6CB6" w:rsidP="00CF6CB6">
      <w:pPr>
        <w:tabs>
          <w:tab w:val="left" w:pos="993"/>
        </w:tabs>
        <w:spacing w:after="0" w:line="360" w:lineRule="auto"/>
        <w:jc w:val="both"/>
        <w:rPr>
          <w:rFonts w:ascii="Times New Roman" w:hAnsi="Times New Roman"/>
          <w:sz w:val="28"/>
          <w:szCs w:val="28"/>
        </w:rPr>
      </w:pPr>
      <w:r w:rsidRPr="00CF6CB6">
        <w:rPr>
          <w:rFonts w:ascii="Times New Roman" w:hAnsi="Times New Roman"/>
          <w:sz w:val="28"/>
          <w:szCs w:val="28"/>
        </w:rPr>
        <w:t>прошлый год:  МД = 6 240 000 - 3 831 360 = 2 408 640 тыс.руб.</w:t>
      </w:r>
    </w:p>
    <w:p w:rsidR="00CF6CB6" w:rsidRPr="00CF6CB6" w:rsidRDefault="00CF6CB6" w:rsidP="00CF6CB6">
      <w:pPr>
        <w:tabs>
          <w:tab w:val="left" w:pos="993"/>
        </w:tabs>
        <w:spacing w:after="0" w:line="360" w:lineRule="auto"/>
        <w:jc w:val="both"/>
        <w:rPr>
          <w:rFonts w:ascii="Times New Roman" w:hAnsi="Times New Roman"/>
          <w:sz w:val="28"/>
          <w:szCs w:val="28"/>
        </w:rPr>
      </w:pPr>
      <w:r w:rsidRPr="00CF6CB6">
        <w:rPr>
          <w:rFonts w:ascii="Times New Roman" w:hAnsi="Times New Roman"/>
          <w:sz w:val="28"/>
          <w:szCs w:val="28"/>
        </w:rPr>
        <w:t>отчетный год:  МД = 7 238 399 - 4 160 330 = 3 078 069 тыс.руб.</w:t>
      </w:r>
    </w:p>
    <w:p w:rsidR="00CF6CB6" w:rsidRPr="00CF6CB6" w:rsidRDefault="00CF6CB6" w:rsidP="00CF6CB6">
      <w:pPr>
        <w:spacing w:after="0" w:line="360" w:lineRule="auto"/>
        <w:jc w:val="both"/>
        <w:rPr>
          <w:rFonts w:ascii="Times New Roman" w:hAnsi="Times New Roman"/>
          <w:i/>
          <w:sz w:val="28"/>
          <w:szCs w:val="28"/>
        </w:rPr>
      </w:pPr>
      <w:r w:rsidRPr="00CF6CB6">
        <w:rPr>
          <w:rFonts w:ascii="Times New Roman" w:hAnsi="Times New Roman"/>
          <w:sz w:val="28"/>
          <w:szCs w:val="28"/>
        </w:rPr>
        <w:t>2. Коэффициент эксплуатационных затрат определяется как отношение переменных затрат к выручке от продаж. Коэффициент эксплуатационных затрат показывает величину затрат приходящуюся на 1 руб. проданной продукции.</w:t>
      </w:r>
      <w:r w:rsidRPr="00CF6CB6">
        <w:rPr>
          <w:rFonts w:ascii="Times New Roman" w:hAnsi="Times New Roman"/>
          <w:b/>
          <w:sz w:val="28"/>
          <w:szCs w:val="28"/>
        </w:rPr>
        <w:t xml:space="preserve"> </w:t>
      </w:r>
      <w:r w:rsidRPr="00CF6CB6">
        <w:rPr>
          <w:rFonts w:ascii="Times New Roman" w:hAnsi="Times New Roman"/>
          <w:sz w:val="28"/>
          <w:szCs w:val="28"/>
        </w:rPr>
        <w:t xml:space="preserve">Рассчитаем коэффициент затрат:  </w:t>
      </w:r>
      <w:r w:rsidRPr="00CF6CB6">
        <w:rPr>
          <w:rFonts w:ascii="Times New Roman" w:hAnsi="Times New Roman"/>
          <w:i/>
          <w:sz w:val="28"/>
          <w:szCs w:val="28"/>
        </w:rPr>
        <w:t xml:space="preserve">Кэкс.з. = </w:t>
      </w:r>
      <w:r w:rsidRPr="00CF6CB6">
        <w:rPr>
          <w:rFonts w:ascii="Times New Roman" w:hAnsi="Times New Roman"/>
          <w:i/>
          <w:sz w:val="28"/>
          <w:szCs w:val="28"/>
          <w:lang w:val="en-US"/>
        </w:rPr>
        <w:t>S</w:t>
      </w:r>
      <w:r w:rsidRPr="00CF6CB6">
        <w:rPr>
          <w:rFonts w:ascii="Times New Roman" w:hAnsi="Times New Roman"/>
          <w:i/>
          <w:sz w:val="28"/>
          <w:szCs w:val="28"/>
          <w:vertAlign w:val="subscript"/>
        </w:rPr>
        <w:t>пер</w:t>
      </w:r>
      <w:r w:rsidRPr="00CF6CB6">
        <w:rPr>
          <w:rFonts w:ascii="Times New Roman" w:hAnsi="Times New Roman"/>
          <w:i/>
          <w:sz w:val="28"/>
          <w:szCs w:val="28"/>
        </w:rPr>
        <w:t xml:space="preserve"> / </w:t>
      </w:r>
      <w:r w:rsidRPr="00CF6CB6">
        <w:rPr>
          <w:rFonts w:ascii="Times New Roman" w:hAnsi="Times New Roman"/>
          <w:i/>
          <w:sz w:val="28"/>
          <w:szCs w:val="28"/>
          <w:lang w:val="en-US"/>
        </w:rPr>
        <w:t>V</w:t>
      </w:r>
    </w:p>
    <w:p w:rsidR="00CF6CB6" w:rsidRPr="00CF6CB6" w:rsidRDefault="00CF6CB6" w:rsidP="00CF6CB6">
      <w:pPr>
        <w:spacing w:after="0" w:line="360" w:lineRule="auto"/>
        <w:jc w:val="both"/>
        <w:rPr>
          <w:rFonts w:ascii="Times New Roman" w:hAnsi="Times New Roman"/>
          <w:sz w:val="28"/>
          <w:szCs w:val="28"/>
        </w:rPr>
      </w:pPr>
      <w:r w:rsidRPr="00CF6CB6">
        <w:rPr>
          <w:rFonts w:ascii="Times New Roman" w:hAnsi="Times New Roman"/>
          <w:sz w:val="28"/>
          <w:szCs w:val="28"/>
        </w:rPr>
        <w:t>отчетный  год:       Кэкс.з.</w:t>
      </w:r>
      <w:r w:rsidRPr="00CF6CB6">
        <w:rPr>
          <w:rFonts w:ascii="Times New Roman" w:hAnsi="Times New Roman"/>
          <w:sz w:val="28"/>
          <w:szCs w:val="28"/>
          <w:vertAlign w:val="subscript"/>
        </w:rPr>
        <w:t>1</w:t>
      </w:r>
      <w:r w:rsidRPr="00CF6CB6">
        <w:rPr>
          <w:rFonts w:ascii="Times New Roman" w:hAnsi="Times New Roman"/>
          <w:sz w:val="28"/>
          <w:szCs w:val="28"/>
        </w:rPr>
        <w:t xml:space="preserve"> = 4 160 330 / 7 238 399= 0,5748</w:t>
      </w:r>
    </w:p>
    <w:p w:rsidR="00CF6CB6" w:rsidRPr="00CF6CB6" w:rsidRDefault="00CF6CB6" w:rsidP="00CF6CB6">
      <w:pPr>
        <w:spacing w:after="0" w:line="360" w:lineRule="auto"/>
        <w:jc w:val="both"/>
        <w:rPr>
          <w:rFonts w:ascii="Times New Roman" w:hAnsi="Times New Roman"/>
          <w:sz w:val="28"/>
          <w:szCs w:val="28"/>
        </w:rPr>
      </w:pPr>
      <w:r w:rsidRPr="00CF6CB6">
        <w:rPr>
          <w:rFonts w:ascii="Times New Roman" w:hAnsi="Times New Roman"/>
          <w:sz w:val="28"/>
          <w:szCs w:val="28"/>
        </w:rPr>
        <w:t>прошлый год:       Кэкс.з.</w:t>
      </w:r>
      <w:r w:rsidRPr="00CF6CB6">
        <w:rPr>
          <w:rFonts w:ascii="Times New Roman" w:hAnsi="Times New Roman"/>
          <w:sz w:val="28"/>
          <w:szCs w:val="28"/>
          <w:vertAlign w:val="subscript"/>
        </w:rPr>
        <w:t>0</w:t>
      </w:r>
      <w:r w:rsidRPr="00CF6CB6">
        <w:rPr>
          <w:rFonts w:ascii="Times New Roman" w:hAnsi="Times New Roman"/>
          <w:sz w:val="28"/>
          <w:szCs w:val="28"/>
        </w:rPr>
        <w:t xml:space="preserve"> = 3 831 360 / 6 240 000 = 0,6140</w:t>
      </w:r>
    </w:p>
    <w:p w:rsidR="00CF6CB6" w:rsidRPr="00CF6CB6" w:rsidRDefault="00CF6CB6" w:rsidP="00CF6CB6">
      <w:pPr>
        <w:spacing w:after="0" w:line="360" w:lineRule="auto"/>
        <w:jc w:val="both"/>
        <w:rPr>
          <w:rFonts w:ascii="Times New Roman" w:hAnsi="Times New Roman"/>
          <w:sz w:val="28"/>
          <w:szCs w:val="28"/>
        </w:rPr>
      </w:pPr>
      <w:r w:rsidRPr="00CF6CB6">
        <w:rPr>
          <w:rFonts w:ascii="Times New Roman" w:hAnsi="Times New Roman"/>
          <w:sz w:val="28"/>
          <w:szCs w:val="28"/>
        </w:rPr>
        <w:t>будущий период:  Кэкс.з.</w:t>
      </w:r>
      <w:r w:rsidRPr="00CF6CB6">
        <w:rPr>
          <w:rFonts w:ascii="Times New Roman" w:hAnsi="Times New Roman"/>
          <w:sz w:val="28"/>
          <w:szCs w:val="28"/>
          <w:vertAlign w:val="subscript"/>
        </w:rPr>
        <w:t>1+</w:t>
      </w:r>
      <w:r w:rsidRPr="00CF6CB6">
        <w:rPr>
          <w:rFonts w:ascii="Times New Roman" w:hAnsi="Times New Roman"/>
          <w:sz w:val="28"/>
          <w:szCs w:val="28"/>
        </w:rPr>
        <w:t xml:space="preserve"> = 5 665 185 / 9 264 000 = 0,6115</w:t>
      </w:r>
    </w:p>
    <w:p w:rsidR="00CF6CB6" w:rsidRPr="00CF6CB6" w:rsidRDefault="00CF6CB6" w:rsidP="00CF6CB6">
      <w:pPr>
        <w:spacing w:after="0" w:line="360" w:lineRule="auto"/>
        <w:jc w:val="both"/>
        <w:rPr>
          <w:rFonts w:ascii="Times New Roman" w:hAnsi="Times New Roman"/>
          <w:sz w:val="28"/>
          <w:szCs w:val="28"/>
        </w:rPr>
      </w:pPr>
      <w:r w:rsidRPr="00CF6CB6">
        <w:rPr>
          <w:rFonts w:ascii="Times New Roman" w:hAnsi="Times New Roman"/>
          <w:sz w:val="28"/>
          <w:szCs w:val="28"/>
        </w:rPr>
        <w:t>из расчета видно, что на 1 рубль выручки от продаж приходится:</w:t>
      </w:r>
    </w:p>
    <w:p w:rsidR="00CF6CB6" w:rsidRPr="00CF6CB6" w:rsidRDefault="00CF6CB6" w:rsidP="00CF6CB6">
      <w:pPr>
        <w:spacing w:after="0" w:line="360" w:lineRule="auto"/>
        <w:jc w:val="both"/>
        <w:rPr>
          <w:rFonts w:ascii="Times New Roman" w:hAnsi="Times New Roman"/>
          <w:sz w:val="28"/>
          <w:szCs w:val="28"/>
        </w:rPr>
      </w:pPr>
      <w:r w:rsidRPr="00CF6CB6">
        <w:rPr>
          <w:rFonts w:ascii="Times New Roman" w:hAnsi="Times New Roman"/>
          <w:sz w:val="28"/>
          <w:szCs w:val="28"/>
        </w:rPr>
        <w:t>в прошлом году: 61,40 коп.</w:t>
      </w:r>
    </w:p>
    <w:p w:rsidR="00CF6CB6" w:rsidRPr="00CF6CB6" w:rsidRDefault="00CF6CB6" w:rsidP="00CF6CB6">
      <w:pPr>
        <w:spacing w:after="0" w:line="360" w:lineRule="auto"/>
        <w:jc w:val="both"/>
        <w:rPr>
          <w:rFonts w:ascii="Times New Roman" w:hAnsi="Times New Roman"/>
          <w:sz w:val="28"/>
          <w:szCs w:val="28"/>
        </w:rPr>
      </w:pPr>
      <w:r w:rsidRPr="00CF6CB6">
        <w:rPr>
          <w:rFonts w:ascii="Times New Roman" w:hAnsi="Times New Roman"/>
          <w:sz w:val="28"/>
          <w:szCs w:val="28"/>
        </w:rPr>
        <w:t>в текущем году: 57,48 коп.</w:t>
      </w:r>
    </w:p>
    <w:p w:rsidR="00CF6CB6" w:rsidRPr="00CF6CB6" w:rsidRDefault="00CF6CB6" w:rsidP="00CF6CB6">
      <w:pPr>
        <w:spacing w:after="0" w:line="360" w:lineRule="auto"/>
        <w:jc w:val="both"/>
        <w:rPr>
          <w:rFonts w:ascii="Times New Roman" w:hAnsi="Times New Roman"/>
          <w:sz w:val="28"/>
          <w:szCs w:val="28"/>
        </w:rPr>
      </w:pPr>
      <w:r w:rsidRPr="00CF6CB6">
        <w:rPr>
          <w:rFonts w:ascii="Times New Roman" w:hAnsi="Times New Roman"/>
          <w:sz w:val="28"/>
          <w:szCs w:val="28"/>
        </w:rPr>
        <w:t>в планируемом периоде: 61,15 коп.</w:t>
      </w:r>
    </w:p>
    <w:p w:rsidR="00CF6CB6" w:rsidRPr="00CF6CB6" w:rsidRDefault="00CF6CB6" w:rsidP="00CF6CB6">
      <w:pPr>
        <w:tabs>
          <w:tab w:val="left" w:pos="1759"/>
        </w:tabs>
        <w:spacing w:after="0" w:line="360" w:lineRule="auto"/>
        <w:ind w:left="30"/>
        <w:jc w:val="both"/>
        <w:rPr>
          <w:rFonts w:ascii="Times New Roman" w:hAnsi="Times New Roman"/>
          <w:i/>
          <w:sz w:val="28"/>
          <w:szCs w:val="28"/>
        </w:rPr>
      </w:pPr>
      <w:r w:rsidRPr="00CF6CB6">
        <w:rPr>
          <w:rFonts w:ascii="Times New Roman" w:hAnsi="Times New Roman"/>
          <w:sz w:val="28"/>
          <w:szCs w:val="28"/>
        </w:rPr>
        <w:t xml:space="preserve">3. Коэффициент рентабельности производственной деятельности характеризует эффективность деятельности предприятия и показывает, какую прибыль получило предприятие с каждого рубля проданной продукции. Рассчитаем коэффициент рентабельности производственной деятельности как отношение маржинального дохода к выручке от продаж: </w:t>
      </w:r>
      <w:r w:rsidRPr="00CF6CB6">
        <w:rPr>
          <w:rFonts w:ascii="Times New Roman" w:hAnsi="Times New Roman"/>
          <w:i/>
          <w:sz w:val="28"/>
          <w:szCs w:val="28"/>
        </w:rPr>
        <w:t>Р</w:t>
      </w:r>
      <w:r w:rsidRPr="00CF6CB6">
        <w:rPr>
          <w:rFonts w:ascii="Times New Roman" w:hAnsi="Times New Roman"/>
          <w:i/>
          <w:sz w:val="28"/>
          <w:szCs w:val="28"/>
          <w:vertAlign w:val="subscript"/>
        </w:rPr>
        <w:t>пр</w:t>
      </w:r>
      <w:r w:rsidRPr="00CF6CB6">
        <w:rPr>
          <w:rFonts w:ascii="Times New Roman" w:hAnsi="Times New Roman"/>
          <w:i/>
          <w:sz w:val="28"/>
          <w:szCs w:val="28"/>
        </w:rPr>
        <w:t xml:space="preserve"> = МД  / </w:t>
      </w:r>
      <w:r w:rsidRPr="00CF6CB6">
        <w:rPr>
          <w:rFonts w:ascii="Times New Roman" w:hAnsi="Times New Roman"/>
          <w:i/>
          <w:sz w:val="28"/>
          <w:szCs w:val="28"/>
          <w:lang w:val="en-US"/>
        </w:rPr>
        <w:t>V</w:t>
      </w:r>
    </w:p>
    <w:p w:rsidR="00CF6CB6" w:rsidRPr="00CF6CB6" w:rsidRDefault="00CF6CB6" w:rsidP="00CF6CB6">
      <w:pPr>
        <w:spacing w:after="0" w:line="360" w:lineRule="auto"/>
        <w:jc w:val="both"/>
        <w:rPr>
          <w:rFonts w:ascii="Times New Roman" w:hAnsi="Times New Roman"/>
          <w:sz w:val="28"/>
          <w:szCs w:val="28"/>
        </w:rPr>
      </w:pPr>
      <w:r w:rsidRPr="00CF6CB6">
        <w:rPr>
          <w:rFonts w:ascii="Times New Roman" w:hAnsi="Times New Roman"/>
          <w:sz w:val="28"/>
          <w:szCs w:val="28"/>
        </w:rPr>
        <w:t>Прошлый год:  Рпр</w:t>
      </w:r>
      <w:r w:rsidRPr="00CF6CB6">
        <w:rPr>
          <w:rFonts w:ascii="Times New Roman" w:hAnsi="Times New Roman"/>
          <w:sz w:val="28"/>
          <w:szCs w:val="28"/>
          <w:vertAlign w:val="subscript"/>
        </w:rPr>
        <w:t>0</w:t>
      </w:r>
      <w:r w:rsidRPr="00CF6CB6">
        <w:rPr>
          <w:rFonts w:ascii="Times New Roman" w:hAnsi="Times New Roman"/>
          <w:sz w:val="28"/>
          <w:szCs w:val="28"/>
        </w:rPr>
        <w:t xml:space="preserve"> = 2 408 640 / 6 240 000 = 0,3860</w:t>
      </w:r>
    </w:p>
    <w:p w:rsidR="00CF6CB6" w:rsidRPr="00CF6CB6" w:rsidRDefault="00CF6CB6" w:rsidP="00CF6CB6">
      <w:pPr>
        <w:spacing w:after="0" w:line="360" w:lineRule="auto"/>
        <w:jc w:val="both"/>
        <w:rPr>
          <w:rFonts w:ascii="Times New Roman" w:hAnsi="Times New Roman"/>
          <w:sz w:val="28"/>
          <w:szCs w:val="28"/>
        </w:rPr>
      </w:pPr>
      <w:r w:rsidRPr="00CF6CB6">
        <w:rPr>
          <w:rFonts w:ascii="Times New Roman" w:hAnsi="Times New Roman"/>
          <w:sz w:val="28"/>
          <w:szCs w:val="28"/>
        </w:rPr>
        <w:t>Отчетный год:   Рпр</w:t>
      </w:r>
      <w:r w:rsidRPr="00CF6CB6">
        <w:rPr>
          <w:rFonts w:ascii="Times New Roman" w:hAnsi="Times New Roman"/>
          <w:sz w:val="28"/>
          <w:szCs w:val="28"/>
          <w:vertAlign w:val="subscript"/>
        </w:rPr>
        <w:t>1</w:t>
      </w:r>
      <w:r w:rsidRPr="00CF6CB6">
        <w:rPr>
          <w:rFonts w:ascii="Times New Roman" w:hAnsi="Times New Roman"/>
          <w:sz w:val="28"/>
          <w:szCs w:val="28"/>
        </w:rPr>
        <w:t xml:space="preserve"> = 3 078 069 / 7 238 399 = 0,4252</w:t>
      </w:r>
    </w:p>
    <w:p w:rsidR="00CF6CB6" w:rsidRPr="00CF6CB6" w:rsidRDefault="00CF6CB6" w:rsidP="00CF6CB6">
      <w:pPr>
        <w:tabs>
          <w:tab w:val="left" w:pos="993"/>
        </w:tabs>
        <w:spacing w:after="0" w:line="360" w:lineRule="auto"/>
        <w:jc w:val="both"/>
        <w:rPr>
          <w:rFonts w:ascii="Times New Roman" w:hAnsi="Times New Roman"/>
          <w:sz w:val="28"/>
          <w:szCs w:val="28"/>
        </w:rPr>
      </w:pPr>
      <w:r w:rsidRPr="00CF6CB6">
        <w:rPr>
          <w:rFonts w:ascii="Times New Roman" w:hAnsi="Times New Roman"/>
          <w:sz w:val="28"/>
          <w:szCs w:val="28"/>
        </w:rPr>
        <w:t>Планируемый период: Рпр</w:t>
      </w:r>
      <w:r w:rsidRPr="00CF6CB6">
        <w:rPr>
          <w:rFonts w:ascii="Times New Roman" w:hAnsi="Times New Roman"/>
          <w:sz w:val="28"/>
          <w:szCs w:val="28"/>
          <w:vertAlign w:val="subscript"/>
        </w:rPr>
        <w:t xml:space="preserve">1+ </w:t>
      </w:r>
      <w:r w:rsidRPr="00CF6CB6">
        <w:rPr>
          <w:rFonts w:ascii="Times New Roman" w:hAnsi="Times New Roman"/>
          <w:sz w:val="28"/>
          <w:szCs w:val="28"/>
        </w:rPr>
        <w:t>= 3 598 815 / 9 264 000 = 0,3885</w:t>
      </w:r>
    </w:p>
    <w:p w:rsidR="00CF6CB6" w:rsidRPr="00CF6CB6" w:rsidRDefault="00CF6CB6" w:rsidP="00CF6CB6">
      <w:pPr>
        <w:tabs>
          <w:tab w:val="left" w:pos="993"/>
        </w:tabs>
        <w:spacing w:after="0" w:line="360" w:lineRule="auto"/>
        <w:jc w:val="both"/>
        <w:rPr>
          <w:rFonts w:ascii="Times New Roman" w:hAnsi="Times New Roman"/>
          <w:sz w:val="28"/>
          <w:szCs w:val="28"/>
        </w:rPr>
      </w:pPr>
      <w:r w:rsidRPr="00CF6CB6">
        <w:rPr>
          <w:rFonts w:ascii="Times New Roman" w:hAnsi="Times New Roman"/>
          <w:sz w:val="28"/>
          <w:szCs w:val="28"/>
        </w:rPr>
        <w:t xml:space="preserve">Из расчета видно, что на 1 рубль выручки от продаж приходится </w:t>
      </w:r>
    </w:p>
    <w:p w:rsidR="00CF6CB6" w:rsidRPr="00CF6CB6" w:rsidRDefault="00CF6CB6" w:rsidP="00CF6CB6">
      <w:pPr>
        <w:tabs>
          <w:tab w:val="left" w:pos="993"/>
        </w:tabs>
        <w:spacing w:after="0" w:line="360" w:lineRule="auto"/>
        <w:jc w:val="both"/>
        <w:rPr>
          <w:rFonts w:ascii="Times New Roman" w:hAnsi="Times New Roman"/>
          <w:sz w:val="28"/>
          <w:szCs w:val="28"/>
        </w:rPr>
      </w:pPr>
      <w:r w:rsidRPr="00CF6CB6">
        <w:rPr>
          <w:rFonts w:ascii="Times New Roman" w:hAnsi="Times New Roman"/>
          <w:sz w:val="28"/>
          <w:szCs w:val="28"/>
        </w:rPr>
        <w:t>Прошлый год: 38,60  коп.</w:t>
      </w:r>
    </w:p>
    <w:p w:rsidR="00CF6CB6" w:rsidRPr="00CF6CB6" w:rsidRDefault="00CF6CB6" w:rsidP="00CF6CB6">
      <w:pPr>
        <w:tabs>
          <w:tab w:val="left" w:pos="993"/>
        </w:tabs>
        <w:spacing w:after="0" w:line="360" w:lineRule="auto"/>
        <w:jc w:val="both"/>
        <w:rPr>
          <w:rFonts w:ascii="Times New Roman" w:hAnsi="Times New Roman"/>
          <w:sz w:val="28"/>
          <w:szCs w:val="28"/>
        </w:rPr>
      </w:pPr>
      <w:r w:rsidRPr="00CF6CB6">
        <w:rPr>
          <w:rFonts w:ascii="Times New Roman" w:hAnsi="Times New Roman"/>
          <w:sz w:val="28"/>
          <w:szCs w:val="28"/>
        </w:rPr>
        <w:t>Отчетный год: 42,52 коп.</w:t>
      </w:r>
    </w:p>
    <w:p w:rsidR="00CF6CB6" w:rsidRPr="00CF6CB6" w:rsidRDefault="00CF6CB6" w:rsidP="00CF6CB6">
      <w:pPr>
        <w:tabs>
          <w:tab w:val="left" w:pos="993"/>
        </w:tabs>
        <w:spacing w:after="0" w:line="360" w:lineRule="auto"/>
        <w:jc w:val="both"/>
        <w:rPr>
          <w:rFonts w:ascii="Times New Roman" w:hAnsi="Times New Roman"/>
          <w:sz w:val="28"/>
          <w:szCs w:val="28"/>
        </w:rPr>
      </w:pPr>
      <w:r w:rsidRPr="00CF6CB6">
        <w:rPr>
          <w:rFonts w:ascii="Times New Roman" w:hAnsi="Times New Roman"/>
          <w:sz w:val="28"/>
          <w:szCs w:val="28"/>
        </w:rPr>
        <w:t>Планируемый период: 38,85 коп.</w:t>
      </w:r>
    </w:p>
    <w:p w:rsidR="00CF6CB6" w:rsidRPr="00CF6CB6" w:rsidRDefault="00CF6CB6" w:rsidP="00CF6CB6">
      <w:pPr>
        <w:pStyle w:val="af"/>
        <w:spacing w:after="0" w:line="360" w:lineRule="auto"/>
        <w:rPr>
          <w:rFonts w:cs="Times New Roman"/>
          <w:b/>
          <w:szCs w:val="28"/>
          <w:u w:val="single"/>
        </w:rPr>
      </w:pPr>
      <w:r w:rsidRPr="00CF6CB6">
        <w:rPr>
          <w:rFonts w:cs="Times New Roman"/>
          <w:b/>
          <w:szCs w:val="28"/>
          <w:u w:val="single"/>
        </w:rPr>
        <w:t xml:space="preserve">Вывод: </w:t>
      </w:r>
    </w:p>
    <w:p w:rsidR="00CF6CB6" w:rsidRDefault="00CF6CB6" w:rsidP="00CF6CB6">
      <w:pPr>
        <w:pStyle w:val="af"/>
        <w:spacing w:after="0" w:line="360" w:lineRule="auto"/>
        <w:ind w:firstLine="540"/>
      </w:pPr>
      <w:r w:rsidRPr="00CF6CB6">
        <w:rPr>
          <w:rFonts w:cs="Times New Roman"/>
          <w:szCs w:val="28"/>
        </w:rPr>
        <w:t>Рассматри</w:t>
      </w:r>
      <w:r>
        <w:t>ваемые показатели дополняют друг друга, т.е. в сумме они дают единицу. Если коэффициент эксплуатационных затрат уменьшается, а  коэффициент рентабельности  производственной деятельности увеличивается, то это характеризует положительное развитие организации.</w:t>
      </w:r>
    </w:p>
    <w:p w:rsidR="00CF6CB6" w:rsidRDefault="00CF6CB6" w:rsidP="00CF6CB6">
      <w:pPr>
        <w:pStyle w:val="af"/>
        <w:spacing w:after="0" w:line="360" w:lineRule="auto"/>
        <w:ind w:firstLine="540"/>
      </w:pPr>
      <w:r>
        <w:t>Полученные результаты свидетельствуют об улучшении результатов производственной деятельности ООО «Рубин», т.к. рентабельность производственной деятельности показывает положительную динамику: за отчетный год она увеличилась на 3,92 коп на 1 рубль продаж.</w:t>
      </w:r>
    </w:p>
    <w:p w:rsidR="00CF6CB6" w:rsidRDefault="00CF6CB6" w:rsidP="00CF6CB6">
      <w:pPr>
        <w:pStyle w:val="af"/>
        <w:spacing w:after="0" w:line="360" w:lineRule="auto"/>
        <w:ind w:firstLine="540"/>
      </w:pPr>
      <w:r>
        <w:t>Коэффициент эксплуатационных затрат в отчетном году снизился  на 3,92 коп на рубль проданной продукции. Увеличение затрат это всегда снижение прибыли, следовательно любое увеличение затрат негативный фактор. В текущем периоде коэффициент эксплуатационных затрат показал положительную динамику снижения эксплуатационных расходов.</w:t>
      </w:r>
    </w:p>
    <w:p w:rsidR="00CF6CB6" w:rsidRDefault="00CF6CB6" w:rsidP="00CF6CB6">
      <w:pPr>
        <w:pStyle w:val="af"/>
        <w:spacing w:after="0" w:line="360" w:lineRule="auto"/>
        <w:ind w:firstLine="540"/>
        <w:rPr>
          <w:szCs w:val="28"/>
        </w:rPr>
      </w:pPr>
      <w:r>
        <w:rPr>
          <w:szCs w:val="28"/>
        </w:rPr>
        <w:t xml:space="preserve">Следует отметить, что в планируемом периоде организация планирует ухудшить свои показатели. Расчет показывает, что работая по такому бизнес-плану рентабельность производственной деятельности организации уменьшится на 3,67 копейки с каждого полученного рубля выручки, а затраты возрастут на 3,67 копейки на каждый рубль. Организации, следует еще раз, вернутся к составлению бизнес-плана, проанализировать и проверить расчеты,  иначе реализация такого бизнес-плана  приведет к снижению результатов деятельности организации. </w:t>
      </w:r>
    </w:p>
    <w:p w:rsidR="001C11AA" w:rsidRDefault="001C11AA" w:rsidP="001C11AA">
      <w:pPr>
        <w:pStyle w:val="af"/>
        <w:spacing w:after="0" w:line="360" w:lineRule="auto"/>
        <w:ind w:firstLine="540"/>
        <w:jc w:val="center"/>
        <w:rPr>
          <w:b/>
          <w:szCs w:val="28"/>
        </w:rPr>
      </w:pPr>
      <w:r w:rsidRPr="001C11AA">
        <w:rPr>
          <w:b/>
          <w:szCs w:val="28"/>
        </w:rPr>
        <w:t>Задание №4</w:t>
      </w:r>
    </w:p>
    <w:p w:rsidR="001C11AA" w:rsidRPr="001C11AA" w:rsidRDefault="001C11AA" w:rsidP="001C11AA">
      <w:pPr>
        <w:spacing w:after="0" w:line="360" w:lineRule="auto"/>
        <w:ind w:firstLine="585"/>
        <w:jc w:val="both"/>
        <w:rPr>
          <w:rFonts w:ascii="Times New Roman" w:hAnsi="Times New Roman"/>
          <w:sz w:val="28"/>
          <w:szCs w:val="28"/>
        </w:rPr>
      </w:pPr>
      <w:r w:rsidRPr="001C11AA">
        <w:rPr>
          <w:rFonts w:ascii="Times New Roman" w:hAnsi="Times New Roman"/>
          <w:sz w:val="28"/>
          <w:szCs w:val="28"/>
        </w:rPr>
        <w:t>Определим рентабельность активов и факторов, повлиявших на ее изменение. Обобщим результаты расчетов в таблице 18 и проанализируем степень влияния каждого фактора и сделаем выводы о возможности ее повышения.</w:t>
      </w:r>
    </w:p>
    <w:p w:rsidR="001C11AA" w:rsidRPr="001C11AA" w:rsidRDefault="001C11AA" w:rsidP="001C11AA">
      <w:pPr>
        <w:pStyle w:val="af"/>
        <w:spacing w:after="0" w:line="360" w:lineRule="auto"/>
        <w:ind w:firstLine="540"/>
        <w:jc w:val="center"/>
        <w:rPr>
          <w:b/>
          <w:szCs w:val="28"/>
        </w:rPr>
      </w:pPr>
    </w:p>
    <w:p w:rsidR="001C7258" w:rsidRPr="001C7258" w:rsidRDefault="007263CB" w:rsidP="001C7258">
      <w:pPr>
        <w:spacing w:line="360" w:lineRule="auto"/>
        <w:jc w:val="right"/>
        <w:rPr>
          <w:rFonts w:ascii="Times New Roman" w:hAnsi="Times New Roman"/>
          <w:i/>
          <w:sz w:val="28"/>
          <w:szCs w:val="28"/>
        </w:rPr>
      </w:pPr>
      <w:r>
        <w:rPr>
          <w:rFonts w:ascii="Times New Roman" w:hAnsi="Times New Roman"/>
          <w:i/>
          <w:sz w:val="28"/>
          <w:szCs w:val="28"/>
        </w:rPr>
        <w:t>Таблица 4.4</w:t>
      </w:r>
    </w:p>
    <w:p w:rsidR="001C7258" w:rsidRPr="001C7258" w:rsidRDefault="001C7258" w:rsidP="001C7258">
      <w:pPr>
        <w:spacing w:line="240" w:lineRule="auto"/>
        <w:jc w:val="center"/>
        <w:rPr>
          <w:rFonts w:ascii="Times New Roman" w:hAnsi="Times New Roman"/>
          <w:b/>
          <w:sz w:val="24"/>
          <w:szCs w:val="24"/>
        </w:rPr>
      </w:pPr>
      <w:r w:rsidRPr="001C7258">
        <w:rPr>
          <w:rFonts w:ascii="Times New Roman" w:hAnsi="Times New Roman"/>
          <w:b/>
          <w:sz w:val="24"/>
          <w:szCs w:val="24"/>
        </w:rPr>
        <w:t xml:space="preserve">Анализ рентабельности активов </w:t>
      </w:r>
      <w:r>
        <w:rPr>
          <w:rFonts w:ascii="Times New Roman" w:hAnsi="Times New Roman"/>
          <w:b/>
          <w:sz w:val="24"/>
          <w:szCs w:val="24"/>
        </w:rPr>
        <w:t>ООО «Рубин»</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0"/>
        <w:gridCol w:w="1642"/>
        <w:gridCol w:w="1793"/>
        <w:gridCol w:w="1425"/>
      </w:tblGrid>
      <w:tr w:rsidR="001C7258" w:rsidRPr="001C7258">
        <w:trPr>
          <w:jc w:val="center"/>
        </w:trPr>
        <w:tc>
          <w:tcPr>
            <w:tcW w:w="3790" w:type="dxa"/>
            <w:vAlign w:val="center"/>
          </w:tcPr>
          <w:p w:rsidR="001C7258" w:rsidRPr="001C7258" w:rsidRDefault="001C7258" w:rsidP="001C7258">
            <w:pPr>
              <w:spacing w:line="240" w:lineRule="auto"/>
              <w:jc w:val="center"/>
              <w:rPr>
                <w:rFonts w:ascii="Times New Roman" w:hAnsi="Times New Roman"/>
                <w:b/>
                <w:sz w:val="24"/>
                <w:szCs w:val="24"/>
              </w:rPr>
            </w:pPr>
            <w:r w:rsidRPr="001C7258">
              <w:rPr>
                <w:rFonts w:ascii="Times New Roman" w:hAnsi="Times New Roman"/>
                <w:b/>
                <w:sz w:val="24"/>
                <w:szCs w:val="24"/>
              </w:rPr>
              <w:t>Показатель</w:t>
            </w:r>
          </w:p>
        </w:tc>
        <w:tc>
          <w:tcPr>
            <w:tcW w:w="1642" w:type="dxa"/>
            <w:vAlign w:val="center"/>
          </w:tcPr>
          <w:p w:rsidR="001C7258" w:rsidRPr="001C7258" w:rsidRDefault="001C7258" w:rsidP="001C7258">
            <w:pPr>
              <w:spacing w:line="240" w:lineRule="auto"/>
              <w:jc w:val="center"/>
              <w:rPr>
                <w:rFonts w:ascii="Times New Roman" w:hAnsi="Times New Roman"/>
                <w:b/>
                <w:sz w:val="24"/>
                <w:szCs w:val="24"/>
              </w:rPr>
            </w:pPr>
            <w:r w:rsidRPr="001C7258">
              <w:rPr>
                <w:rFonts w:ascii="Times New Roman" w:hAnsi="Times New Roman"/>
                <w:b/>
                <w:sz w:val="24"/>
                <w:szCs w:val="24"/>
              </w:rPr>
              <w:t>Прошлый год</w:t>
            </w:r>
          </w:p>
        </w:tc>
        <w:tc>
          <w:tcPr>
            <w:tcW w:w="1793" w:type="dxa"/>
            <w:vAlign w:val="center"/>
          </w:tcPr>
          <w:p w:rsidR="001C7258" w:rsidRPr="001C7258" w:rsidRDefault="001C7258" w:rsidP="001C7258">
            <w:pPr>
              <w:spacing w:line="240" w:lineRule="auto"/>
              <w:jc w:val="center"/>
              <w:rPr>
                <w:rFonts w:ascii="Times New Roman" w:hAnsi="Times New Roman"/>
                <w:b/>
                <w:sz w:val="24"/>
                <w:szCs w:val="24"/>
              </w:rPr>
            </w:pPr>
            <w:r w:rsidRPr="001C7258">
              <w:rPr>
                <w:rFonts w:ascii="Times New Roman" w:hAnsi="Times New Roman"/>
                <w:b/>
                <w:sz w:val="24"/>
                <w:szCs w:val="24"/>
              </w:rPr>
              <w:t>Отчетный год</w:t>
            </w:r>
          </w:p>
        </w:tc>
        <w:tc>
          <w:tcPr>
            <w:tcW w:w="1425" w:type="dxa"/>
            <w:vAlign w:val="center"/>
          </w:tcPr>
          <w:p w:rsidR="001C7258" w:rsidRPr="001C7258" w:rsidRDefault="001C7258" w:rsidP="001C7258">
            <w:pPr>
              <w:spacing w:line="240" w:lineRule="auto"/>
              <w:jc w:val="center"/>
              <w:rPr>
                <w:rFonts w:ascii="Times New Roman" w:hAnsi="Times New Roman"/>
                <w:b/>
                <w:sz w:val="24"/>
                <w:szCs w:val="24"/>
              </w:rPr>
            </w:pPr>
            <w:r w:rsidRPr="001C7258">
              <w:rPr>
                <w:rFonts w:ascii="Times New Roman" w:hAnsi="Times New Roman"/>
                <w:b/>
                <w:sz w:val="24"/>
                <w:szCs w:val="24"/>
              </w:rPr>
              <w:t>Изменение (+,–)</w:t>
            </w:r>
          </w:p>
        </w:tc>
      </w:tr>
      <w:tr w:rsidR="001C7258" w:rsidRPr="001C7258">
        <w:trPr>
          <w:jc w:val="center"/>
        </w:trPr>
        <w:tc>
          <w:tcPr>
            <w:tcW w:w="3790" w:type="dxa"/>
            <w:vAlign w:val="center"/>
          </w:tcPr>
          <w:p w:rsidR="001C7258" w:rsidRPr="001C7258" w:rsidRDefault="001C7258" w:rsidP="001C7258">
            <w:pPr>
              <w:spacing w:line="240" w:lineRule="auto"/>
              <w:jc w:val="center"/>
              <w:rPr>
                <w:rFonts w:ascii="Times New Roman" w:hAnsi="Times New Roman"/>
                <w:sz w:val="24"/>
                <w:szCs w:val="24"/>
              </w:rPr>
            </w:pPr>
            <w:r>
              <w:rPr>
                <w:rFonts w:ascii="Times New Roman" w:hAnsi="Times New Roman"/>
                <w:sz w:val="24"/>
                <w:szCs w:val="24"/>
              </w:rPr>
              <w:t>1</w:t>
            </w:r>
          </w:p>
        </w:tc>
        <w:tc>
          <w:tcPr>
            <w:tcW w:w="1642" w:type="dxa"/>
            <w:vAlign w:val="center"/>
          </w:tcPr>
          <w:p w:rsidR="001C7258" w:rsidRPr="001C7258" w:rsidRDefault="001C7258" w:rsidP="001C7258">
            <w:pPr>
              <w:spacing w:line="240" w:lineRule="auto"/>
              <w:jc w:val="center"/>
              <w:rPr>
                <w:rFonts w:ascii="Times New Roman" w:hAnsi="Times New Roman"/>
                <w:sz w:val="24"/>
                <w:szCs w:val="24"/>
              </w:rPr>
            </w:pPr>
            <w:r>
              <w:rPr>
                <w:rFonts w:ascii="Times New Roman" w:hAnsi="Times New Roman"/>
                <w:sz w:val="24"/>
                <w:szCs w:val="24"/>
              </w:rPr>
              <w:t>2</w:t>
            </w:r>
          </w:p>
        </w:tc>
        <w:tc>
          <w:tcPr>
            <w:tcW w:w="1793" w:type="dxa"/>
            <w:vAlign w:val="center"/>
          </w:tcPr>
          <w:p w:rsidR="001C7258" w:rsidRPr="001C7258" w:rsidRDefault="001C7258" w:rsidP="001C7258">
            <w:pPr>
              <w:spacing w:line="240" w:lineRule="auto"/>
              <w:jc w:val="center"/>
              <w:rPr>
                <w:rFonts w:ascii="Times New Roman" w:hAnsi="Times New Roman"/>
                <w:sz w:val="24"/>
                <w:szCs w:val="24"/>
              </w:rPr>
            </w:pPr>
            <w:r>
              <w:rPr>
                <w:rFonts w:ascii="Times New Roman" w:hAnsi="Times New Roman"/>
                <w:sz w:val="24"/>
                <w:szCs w:val="24"/>
              </w:rPr>
              <w:t>3</w:t>
            </w:r>
          </w:p>
        </w:tc>
        <w:tc>
          <w:tcPr>
            <w:tcW w:w="1425" w:type="dxa"/>
            <w:vAlign w:val="center"/>
          </w:tcPr>
          <w:p w:rsidR="001C7258" w:rsidRPr="001C7258" w:rsidRDefault="001C7258" w:rsidP="001C7258">
            <w:pPr>
              <w:spacing w:line="240" w:lineRule="auto"/>
              <w:jc w:val="center"/>
              <w:rPr>
                <w:rFonts w:ascii="Times New Roman" w:hAnsi="Times New Roman"/>
                <w:sz w:val="24"/>
                <w:szCs w:val="24"/>
              </w:rPr>
            </w:pPr>
            <w:r>
              <w:rPr>
                <w:rFonts w:ascii="Times New Roman" w:hAnsi="Times New Roman"/>
                <w:sz w:val="24"/>
                <w:szCs w:val="24"/>
              </w:rPr>
              <w:t>4</w:t>
            </w:r>
          </w:p>
        </w:tc>
      </w:tr>
      <w:tr w:rsidR="001C7258" w:rsidRPr="001C7258">
        <w:trPr>
          <w:jc w:val="center"/>
        </w:trPr>
        <w:tc>
          <w:tcPr>
            <w:tcW w:w="3790" w:type="dxa"/>
            <w:vAlign w:val="center"/>
          </w:tcPr>
          <w:p w:rsidR="001C7258" w:rsidRPr="001C7258" w:rsidRDefault="001C7258" w:rsidP="001C7258">
            <w:pPr>
              <w:spacing w:line="240" w:lineRule="auto"/>
              <w:rPr>
                <w:rFonts w:ascii="Times New Roman" w:hAnsi="Times New Roman"/>
                <w:sz w:val="24"/>
                <w:szCs w:val="24"/>
              </w:rPr>
            </w:pPr>
            <w:r>
              <w:rPr>
                <w:rFonts w:ascii="Times New Roman" w:hAnsi="Times New Roman"/>
                <w:sz w:val="24"/>
                <w:szCs w:val="24"/>
              </w:rPr>
              <w:t>Выручка от продаж, тыс. руб.</w:t>
            </w:r>
          </w:p>
        </w:tc>
        <w:tc>
          <w:tcPr>
            <w:tcW w:w="1642" w:type="dxa"/>
            <w:vAlign w:val="center"/>
          </w:tcPr>
          <w:p w:rsidR="001C7258" w:rsidRPr="001C7258" w:rsidRDefault="00D74104" w:rsidP="001C7258">
            <w:pPr>
              <w:spacing w:line="240" w:lineRule="auto"/>
              <w:jc w:val="center"/>
              <w:rPr>
                <w:rFonts w:ascii="Times New Roman" w:hAnsi="Times New Roman"/>
                <w:sz w:val="24"/>
                <w:szCs w:val="24"/>
              </w:rPr>
            </w:pPr>
            <w:r>
              <w:rPr>
                <w:rFonts w:ascii="Times New Roman" w:hAnsi="Times New Roman"/>
                <w:sz w:val="24"/>
                <w:szCs w:val="24"/>
              </w:rPr>
              <w:t>6240000</w:t>
            </w:r>
          </w:p>
        </w:tc>
        <w:tc>
          <w:tcPr>
            <w:tcW w:w="1793" w:type="dxa"/>
            <w:vAlign w:val="center"/>
          </w:tcPr>
          <w:p w:rsidR="001C7258" w:rsidRPr="001C7258" w:rsidRDefault="00D74104" w:rsidP="001C7258">
            <w:pPr>
              <w:spacing w:line="240" w:lineRule="auto"/>
              <w:jc w:val="center"/>
              <w:rPr>
                <w:rFonts w:ascii="Times New Roman" w:hAnsi="Times New Roman"/>
                <w:sz w:val="24"/>
                <w:szCs w:val="24"/>
              </w:rPr>
            </w:pPr>
            <w:r>
              <w:rPr>
                <w:rFonts w:ascii="Times New Roman" w:hAnsi="Times New Roman"/>
                <w:sz w:val="24"/>
                <w:szCs w:val="24"/>
              </w:rPr>
              <w:t>7238399</w:t>
            </w:r>
          </w:p>
        </w:tc>
        <w:tc>
          <w:tcPr>
            <w:tcW w:w="1425" w:type="dxa"/>
            <w:vAlign w:val="center"/>
          </w:tcPr>
          <w:p w:rsidR="001C7258" w:rsidRPr="001C7258" w:rsidRDefault="00991665" w:rsidP="001C7258">
            <w:pPr>
              <w:spacing w:line="240" w:lineRule="auto"/>
              <w:jc w:val="center"/>
              <w:rPr>
                <w:rFonts w:ascii="Times New Roman" w:hAnsi="Times New Roman"/>
                <w:sz w:val="24"/>
                <w:szCs w:val="24"/>
              </w:rPr>
            </w:pPr>
            <w:r>
              <w:rPr>
                <w:rFonts w:ascii="Times New Roman" w:hAnsi="Times New Roman"/>
                <w:sz w:val="24"/>
                <w:szCs w:val="24"/>
              </w:rPr>
              <w:t>+</w:t>
            </w:r>
            <w:r w:rsidR="00B475B4">
              <w:rPr>
                <w:rFonts w:ascii="Times New Roman" w:hAnsi="Times New Roman"/>
                <w:sz w:val="24"/>
                <w:szCs w:val="24"/>
              </w:rPr>
              <w:t>998399</w:t>
            </w:r>
          </w:p>
        </w:tc>
      </w:tr>
      <w:tr w:rsidR="001C7258" w:rsidRPr="001C7258">
        <w:trPr>
          <w:jc w:val="center"/>
        </w:trPr>
        <w:tc>
          <w:tcPr>
            <w:tcW w:w="3790" w:type="dxa"/>
            <w:vAlign w:val="center"/>
          </w:tcPr>
          <w:p w:rsidR="001C7258" w:rsidRPr="001C7258" w:rsidRDefault="001C7258" w:rsidP="001C7258">
            <w:pPr>
              <w:spacing w:line="240" w:lineRule="auto"/>
              <w:rPr>
                <w:rFonts w:ascii="Times New Roman" w:hAnsi="Times New Roman"/>
                <w:sz w:val="24"/>
                <w:szCs w:val="24"/>
              </w:rPr>
            </w:pPr>
            <w:r w:rsidRPr="001C7258">
              <w:rPr>
                <w:rFonts w:ascii="Times New Roman" w:hAnsi="Times New Roman"/>
                <w:sz w:val="24"/>
                <w:szCs w:val="24"/>
              </w:rPr>
              <w:t>Чистая прибыль, тыс. руб.</w:t>
            </w:r>
          </w:p>
        </w:tc>
        <w:tc>
          <w:tcPr>
            <w:tcW w:w="1642" w:type="dxa"/>
            <w:vAlign w:val="center"/>
          </w:tcPr>
          <w:p w:rsidR="001C7258" w:rsidRPr="001C7258" w:rsidRDefault="00D74104" w:rsidP="001C7258">
            <w:pPr>
              <w:spacing w:line="240" w:lineRule="auto"/>
              <w:jc w:val="center"/>
              <w:rPr>
                <w:rFonts w:ascii="Times New Roman" w:hAnsi="Times New Roman"/>
                <w:sz w:val="24"/>
                <w:szCs w:val="24"/>
              </w:rPr>
            </w:pPr>
            <w:r>
              <w:rPr>
                <w:rFonts w:ascii="Times New Roman" w:hAnsi="Times New Roman"/>
                <w:sz w:val="24"/>
                <w:szCs w:val="24"/>
              </w:rPr>
              <w:t>218269</w:t>
            </w:r>
          </w:p>
        </w:tc>
        <w:tc>
          <w:tcPr>
            <w:tcW w:w="1793" w:type="dxa"/>
            <w:vAlign w:val="center"/>
          </w:tcPr>
          <w:p w:rsidR="001C7258" w:rsidRPr="001C7258" w:rsidRDefault="00B475B4" w:rsidP="001C7258">
            <w:pPr>
              <w:spacing w:line="240" w:lineRule="auto"/>
              <w:jc w:val="center"/>
              <w:rPr>
                <w:rFonts w:ascii="Times New Roman" w:hAnsi="Times New Roman"/>
                <w:sz w:val="24"/>
                <w:szCs w:val="24"/>
              </w:rPr>
            </w:pPr>
            <w:r>
              <w:rPr>
                <w:rFonts w:ascii="Times New Roman" w:hAnsi="Times New Roman"/>
                <w:sz w:val="24"/>
                <w:szCs w:val="24"/>
              </w:rPr>
              <w:t>236918</w:t>
            </w:r>
          </w:p>
        </w:tc>
        <w:tc>
          <w:tcPr>
            <w:tcW w:w="1425" w:type="dxa"/>
            <w:vAlign w:val="center"/>
          </w:tcPr>
          <w:p w:rsidR="001C7258" w:rsidRPr="001C7258" w:rsidRDefault="00991665" w:rsidP="001C7258">
            <w:pPr>
              <w:spacing w:line="240" w:lineRule="auto"/>
              <w:jc w:val="center"/>
              <w:rPr>
                <w:rFonts w:ascii="Times New Roman" w:hAnsi="Times New Roman"/>
                <w:sz w:val="24"/>
                <w:szCs w:val="24"/>
              </w:rPr>
            </w:pPr>
            <w:r>
              <w:rPr>
                <w:rFonts w:ascii="Times New Roman" w:hAnsi="Times New Roman"/>
                <w:sz w:val="24"/>
                <w:szCs w:val="24"/>
              </w:rPr>
              <w:t>+</w:t>
            </w:r>
            <w:r w:rsidR="00B475B4">
              <w:rPr>
                <w:rFonts w:ascii="Times New Roman" w:hAnsi="Times New Roman"/>
                <w:sz w:val="24"/>
                <w:szCs w:val="24"/>
              </w:rPr>
              <w:t>18649</w:t>
            </w:r>
          </w:p>
        </w:tc>
      </w:tr>
      <w:tr w:rsidR="001C7258" w:rsidRPr="001C7258">
        <w:trPr>
          <w:jc w:val="center"/>
        </w:trPr>
        <w:tc>
          <w:tcPr>
            <w:tcW w:w="3790" w:type="dxa"/>
            <w:vAlign w:val="center"/>
          </w:tcPr>
          <w:p w:rsidR="001C7258" w:rsidRPr="001C7258" w:rsidRDefault="001C7258" w:rsidP="001C7258">
            <w:pPr>
              <w:spacing w:line="240" w:lineRule="auto"/>
              <w:rPr>
                <w:rFonts w:ascii="Times New Roman" w:hAnsi="Times New Roman"/>
                <w:sz w:val="24"/>
                <w:szCs w:val="24"/>
              </w:rPr>
            </w:pPr>
            <w:r w:rsidRPr="001C7258">
              <w:rPr>
                <w:rFonts w:ascii="Times New Roman" w:hAnsi="Times New Roman"/>
                <w:sz w:val="24"/>
                <w:szCs w:val="24"/>
              </w:rPr>
              <w:t>Средняя стоимость активов, тыс. руб.</w:t>
            </w:r>
          </w:p>
        </w:tc>
        <w:tc>
          <w:tcPr>
            <w:tcW w:w="1642" w:type="dxa"/>
            <w:vAlign w:val="center"/>
          </w:tcPr>
          <w:p w:rsidR="001C7258" w:rsidRPr="001C7258" w:rsidRDefault="00D74104" w:rsidP="001C7258">
            <w:pPr>
              <w:spacing w:line="240" w:lineRule="auto"/>
              <w:jc w:val="center"/>
              <w:rPr>
                <w:rFonts w:ascii="Times New Roman" w:hAnsi="Times New Roman"/>
                <w:sz w:val="24"/>
                <w:szCs w:val="24"/>
              </w:rPr>
            </w:pPr>
            <w:r>
              <w:rPr>
                <w:rFonts w:ascii="Times New Roman" w:hAnsi="Times New Roman"/>
                <w:sz w:val="24"/>
                <w:szCs w:val="24"/>
              </w:rPr>
              <w:t>2732021,5</w:t>
            </w:r>
          </w:p>
        </w:tc>
        <w:tc>
          <w:tcPr>
            <w:tcW w:w="1793" w:type="dxa"/>
            <w:vAlign w:val="center"/>
          </w:tcPr>
          <w:p w:rsidR="001C7258" w:rsidRPr="001C7258" w:rsidRDefault="00B475B4" w:rsidP="001C7258">
            <w:pPr>
              <w:spacing w:line="240" w:lineRule="auto"/>
              <w:jc w:val="center"/>
              <w:rPr>
                <w:rFonts w:ascii="Times New Roman" w:hAnsi="Times New Roman"/>
                <w:sz w:val="24"/>
                <w:szCs w:val="24"/>
              </w:rPr>
            </w:pPr>
            <w:r>
              <w:rPr>
                <w:rFonts w:ascii="Times New Roman" w:hAnsi="Times New Roman"/>
                <w:sz w:val="24"/>
                <w:szCs w:val="24"/>
              </w:rPr>
              <w:t>2995534,5</w:t>
            </w:r>
          </w:p>
        </w:tc>
        <w:tc>
          <w:tcPr>
            <w:tcW w:w="1425" w:type="dxa"/>
            <w:vAlign w:val="center"/>
          </w:tcPr>
          <w:p w:rsidR="001C7258" w:rsidRPr="001C7258" w:rsidRDefault="00991665" w:rsidP="001C7258">
            <w:pPr>
              <w:spacing w:line="240" w:lineRule="auto"/>
              <w:jc w:val="center"/>
              <w:rPr>
                <w:rFonts w:ascii="Times New Roman" w:hAnsi="Times New Roman"/>
                <w:sz w:val="24"/>
                <w:szCs w:val="24"/>
              </w:rPr>
            </w:pPr>
            <w:r>
              <w:rPr>
                <w:rFonts w:ascii="Times New Roman" w:hAnsi="Times New Roman"/>
                <w:sz w:val="24"/>
                <w:szCs w:val="24"/>
              </w:rPr>
              <w:t>+</w:t>
            </w:r>
            <w:r w:rsidR="00B475B4">
              <w:rPr>
                <w:rFonts w:ascii="Times New Roman" w:hAnsi="Times New Roman"/>
                <w:sz w:val="24"/>
                <w:szCs w:val="24"/>
              </w:rPr>
              <w:t>263513</w:t>
            </w:r>
          </w:p>
        </w:tc>
      </w:tr>
      <w:tr w:rsidR="001C7258" w:rsidRPr="001C7258">
        <w:trPr>
          <w:jc w:val="center"/>
        </w:trPr>
        <w:tc>
          <w:tcPr>
            <w:tcW w:w="3790" w:type="dxa"/>
            <w:tcBorders>
              <w:bottom w:val="single" w:sz="4" w:space="0" w:color="auto"/>
            </w:tcBorders>
            <w:vAlign w:val="center"/>
          </w:tcPr>
          <w:p w:rsidR="001C7258" w:rsidRPr="001C7258" w:rsidRDefault="001C7258" w:rsidP="001C7258">
            <w:pPr>
              <w:spacing w:line="240" w:lineRule="auto"/>
              <w:rPr>
                <w:rFonts w:ascii="Times New Roman" w:hAnsi="Times New Roman"/>
                <w:sz w:val="24"/>
                <w:szCs w:val="24"/>
              </w:rPr>
            </w:pPr>
            <w:r>
              <w:rPr>
                <w:rFonts w:ascii="Times New Roman" w:hAnsi="Times New Roman"/>
                <w:sz w:val="24"/>
                <w:szCs w:val="24"/>
              </w:rPr>
              <w:t>Среднегодовая стоимость собственного капитала, тыс. руб.</w:t>
            </w:r>
          </w:p>
        </w:tc>
        <w:tc>
          <w:tcPr>
            <w:tcW w:w="1642" w:type="dxa"/>
            <w:tcBorders>
              <w:bottom w:val="single" w:sz="4" w:space="0" w:color="auto"/>
            </w:tcBorders>
            <w:vAlign w:val="center"/>
          </w:tcPr>
          <w:p w:rsidR="001C7258" w:rsidRPr="001C7258" w:rsidRDefault="00D74104" w:rsidP="001C7258">
            <w:pPr>
              <w:spacing w:line="240" w:lineRule="auto"/>
              <w:jc w:val="center"/>
              <w:rPr>
                <w:rFonts w:ascii="Times New Roman" w:hAnsi="Times New Roman"/>
                <w:sz w:val="24"/>
                <w:szCs w:val="24"/>
              </w:rPr>
            </w:pPr>
            <w:r>
              <w:rPr>
                <w:rFonts w:ascii="Times New Roman" w:hAnsi="Times New Roman"/>
                <w:sz w:val="24"/>
                <w:szCs w:val="24"/>
              </w:rPr>
              <w:t>1663856,5</w:t>
            </w:r>
          </w:p>
        </w:tc>
        <w:tc>
          <w:tcPr>
            <w:tcW w:w="1793" w:type="dxa"/>
            <w:tcBorders>
              <w:bottom w:val="single" w:sz="4" w:space="0" w:color="auto"/>
            </w:tcBorders>
            <w:vAlign w:val="center"/>
          </w:tcPr>
          <w:p w:rsidR="001C7258" w:rsidRPr="001C7258" w:rsidRDefault="00B475B4" w:rsidP="001C7258">
            <w:pPr>
              <w:spacing w:line="240" w:lineRule="auto"/>
              <w:jc w:val="center"/>
              <w:rPr>
                <w:rFonts w:ascii="Times New Roman" w:hAnsi="Times New Roman"/>
                <w:sz w:val="24"/>
                <w:szCs w:val="24"/>
              </w:rPr>
            </w:pPr>
            <w:r>
              <w:rPr>
                <w:rFonts w:ascii="Times New Roman" w:hAnsi="Times New Roman"/>
                <w:sz w:val="24"/>
                <w:szCs w:val="24"/>
              </w:rPr>
              <w:t>1804063</w:t>
            </w:r>
          </w:p>
        </w:tc>
        <w:tc>
          <w:tcPr>
            <w:tcW w:w="1425" w:type="dxa"/>
            <w:tcBorders>
              <w:bottom w:val="single" w:sz="4" w:space="0" w:color="auto"/>
            </w:tcBorders>
            <w:vAlign w:val="center"/>
          </w:tcPr>
          <w:p w:rsidR="001C7258" w:rsidRPr="001C7258" w:rsidRDefault="00991665" w:rsidP="001C7258">
            <w:pPr>
              <w:spacing w:line="240" w:lineRule="auto"/>
              <w:jc w:val="center"/>
              <w:rPr>
                <w:rFonts w:ascii="Times New Roman" w:hAnsi="Times New Roman"/>
                <w:sz w:val="24"/>
                <w:szCs w:val="24"/>
              </w:rPr>
            </w:pPr>
            <w:r>
              <w:rPr>
                <w:rFonts w:ascii="Times New Roman" w:hAnsi="Times New Roman"/>
                <w:sz w:val="24"/>
                <w:szCs w:val="24"/>
              </w:rPr>
              <w:t>+</w:t>
            </w:r>
            <w:r w:rsidR="00B475B4">
              <w:rPr>
                <w:rFonts w:ascii="Times New Roman" w:hAnsi="Times New Roman"/>
                <w:sz w:val="24"/>
                <w:szCs w:val="24"/>
              </w:rPr>
              <w:t>140206,5</w:t>
            </w:r>
          </w:p>
        </w:tc>
      </w:tr>
      <w:tr w:rsidR="001C7258" w:rsidRPr="001C7258">
        <w:trPr>
          <w:jc w:val="center"/>
        </w:trPr>
        <w:tc>
          <w:tcPr>
            <w:tcW w:w="3790" w:type="dxa"/>
            <w:tcBorders>
              <w:bottom w:val="single" w:sz="4" w:space="0" w:color="auto"/>
            </w:tcBorders>
            <w:vAlign w:val="center"/>
          </w:tcPr>
          <w:p w:rsidR="001C7258" w:rsidRPr="001C7258" w:rsidRDefault="001C7258" w:rsidP="001C7258">
            <w:pPr>
              <w:spacing w:line="240" w:lineRule="auto"/>
              <w:rPr>
                <w:rFonts w:ascii="Times New Roman" w:hAnsi="Times New Roman"/>
                <w:sz w:val="24"/>
                <w:szCs w:val="24"/>
              </w:rPr>
            </w:pPr>
            <w:r w:rsidRPr="001C7258">
              <w:rPr>
                <w:rFonts w:ascii="Times New Roman" w:hAnsi="Times New Roman"/>
                <w:sz w:val="24"/>
                <w:szCs w:val="24"/>
              </w:rPr>
              <w:t>Рентабельность активов</w:t>
            </w:r>
          </w:p>
        </w:tc>
        <w:tc>
          <w:tcPr>
            <w:tcW w:w="1642" w:type="dxa"/>
            <w:tcBorders>
              <w:bottom w:val="single" w:sz="4" w:space="0" w:color="auto"/>
            </w:tcBorders>
            <w:vAlign w:val="center"/>
          </w:tcPr>
          <w:p w:rsidR="001C7258" w:rsidRPr="001C7258" w:rsidRDefault="00D74104" w:rsidP="001C7258">
            <w:pPr>
              <w:spacing w:line="240" w:lineRule="auto"/>
              <w:jc w:val="center"/>
              <w:rPr>
                <w:rFonts w:ascii="Times New Roman" w:hAnsi="Times New Roman"/>
                <w:sz w:val="24"/>
                <w:szCs w:val="24"/>
              </w:rPr>
            </w:pPr>
            <w:r>
              <w:rPr>
                <w:rFonts w:ascii="Times New Roman" w:hAnsi="Times New Roman"/>
                <w:sz w:val="24"/>
                <w:szCs w:val="24"/>
              </w:rPr>
              <w:t>0,079</w:t>
            </w:r>
            <w:r w:rsidR="006A0483">
              <w:rPr>
                <w:rFonts w:ascii="Times New Roman" w:hAnsi="Times New Roman"/>
                <w:sz w:val="24"/>
                <w:szCs w:val="24"/>
              </w:rPr>
              <w:t>89</w:t>
            </w:r>
          </w:p>
        </w:tc>
        <w:tc>
          <w:tcPr>
            <w:tcW w:w="1793" w:type="dxa"/>
            <w:tcBorders>
              <w:bottom w:val="single" w:sz="4" w:space="0" w:color="auto"/>
            </w:tcBorders>
            <w:vAlign w:val="center"/>
          </w:tcPr>
          <w:p w:rsidR="001C7258" w:rsidRPr="001C7258" w:rsidRDefault="00B475B4" w:rsidP="001C7258">
            <w:pPr>
              <w:spacing w:line="240" w:lineRule="auto"/>
              <w:jc w:val="center"/>
              <w:rPr>
                <w:rFonts w:ascii="Times New Roman" w:hAnsi="Times New Roman"/>
                <w:sz w:val="24"/>
                <w:szCs w:val="24"/>
              </w:rPr>
            </w:pPr>
            <w:r>
              <w:rPr>
                <w:rFonts w:ascii="Times New Roman" w:hAnsi="Times New Roman"/>
                <w:sz w:val="24"/>
                <w:szCs w:val="24"/>
              </w:rPr>
              <w:t>0,07909</w:t>
            </w:r>
          </w:p>
        </w:tc>
        <w:tc>
          <w:tcPr>
            <w:tcW w:w="1425" w:type="dxa"/>
            <w:tcBorders>
              <w:bottom w:val="single" w:sz="4" w:space="0" w:color="auto"/>
            </w:tcBorders>
            <w:vAlign w:val="center"/>
          </w:tcPr>
          <w:p w:rsidR="001C7258" w:rsidRPr="001C7258" w:rsidRDefault="00B475B4" w:rsidP="001C7258">
            <w:pPr>
              <w:spacing w:line="240" w:lineRule="auto"/>
              <w:jc w:val="center"/>
              <w:rPr>
                <w:rFonts w:ascii="Times New Roman" w:hAnsi="Times New Roman"/>
                <w:sz w:val="24"/>
                <w:szCs w:val="24"/>
              </w:rPr>
            </w:pPr>
            <w:r>
              <w:rPr>
                <w:rFonts w:ascii="Times New Roman" w:hAnsi="Times New Roman"/>
                <w:sz w:val="24"/>
                <w:szCs w:val="24"/>
              </w:rPr>
              <w:t>-0,0008</w:t>
            </w:r>
            <w:r w:rsidR="006A0483">
              <w:rPr>
                <w:rFonts w:ascii="Times New Roman" w:hAnsi="Times New Roman"/>
                <w:sz w:val="24"/>
                <w:szCs w:val="24"/>
              </w:rPr>
              <w:t>0</w:t>
            </w:r>
          </w:p>
        </w:tc>
      </w:tr>
      <w:tr w:rsidR="001C7258" w:rsidRPr="001C7258">
        <w:trPr>
          <w:jc w:val="center"/>
        </w:trPr>
        <w:tc>
          <w:tcPr>
            <w:tcW w:w="3790" w:type="dxa"/>
            <w:vAlign w:val="center"/>
          </w:tcPr>
          <w:p w:rsidR="001C7258" w:rsidRPr="001C7258" w:rsidRDefault="001C7258" w:rsidP="00D74104">
            <w:pPr>
              <w:spacing w:line="240" w:lineRule="auto"/>
              <w:rPr>
                <w:rFonts w:ascii="Times New Roman" w:hAnsi="Times New Roman"/>
                <w:sz w:val="24"/>
                <w:szCs w:val="24"/>
              </w:rPr>
            </w:pPr>
            <w:r w:rsidRPr="001C7258">
              <w:rPr>
                <w:rFonts w:ascii="Times New Roman" w:hAnsi="Times New Roman"/>
                <w:sz w:val="24"/>
                <w:szCs w:val="24"/>
              </w:rPr>
              <w:t xml:space="preserve">Коэффициент оборачиваемости </w:t>
            </w:r>
            <w:r w:rsidR="00D74104">
              <w:rPr>
                <w:rFonts w:ascii="Times New Roman" w:hAnsi="Times New Roman"/>
                <w:sz w:val="24"/>
                <w:szCs w:val="24"/>
              </w:rPr>
              <w:t>собственного</w:t>
            </w:r>
            <w:r w:rsidRPr="001C7258">
              <w:rPr>
                <w:rFonts w:ascii="Times New Roman" w:hAnsi="Times New Roman"/>
                <w:sz w:val="24"/>
                <w:szCs w:val="24"/>
              </w:rPr>
              <w:t xml:space="preserve"> капитала</w:t>
            </w:r>
          </w:p>
        </w:tc>
        <w:tc>
          <w:tcPr>
            <w:tcW w:w="1642" w:type="dxa"/>
            <w:vAlign w:val="center"/>
          </w:tcPr>
          <w:p w:rsidR="001C7258" w:rsidRPr="001C7258" w:rsidRDefault="00D74104" w:rsidP="001C7258">
            <w:pPr>
              <w:spacing w:line="240" w:lineRule="auto"/>
              <w:jc w:val="center"/>
              <w:rPr>
                <w:rFonts w:ascii="Times New Roman" w:hAnsi="Times New Roman"/>
                <w:sz w:val="24"/>
                <w:szCs w:val="24"/>
              </w:rPr>
            </w:pPr>
            <w:r>
              <w:rPr>
                <w:rFonts w:ascii="Times New Roman" w:hAnsi="Times New Roman"/>
                <w:sz w:val="24"/>
                <w:szCs w:val="24"/>
              </w:rPr>
              <w:t>3,7503</w:t>
            </w:r>
            <w:r w:rsidR="002D5320">
              <w:rPr>
                <w:rFonts w:ascii="Times New Roman" w:hAnsi="Times New Roman"/>
                <w:sz w:val="24"/>
                <w:szCs w:val="24"/>
              </w:rPr>
              <w:t>2</w:t>
            </w:r>
          </w:p>
        </w:tc>
        <w:tc>
          <w:tcPr>
            <w:tcW w:w="1793" w:type="dxa"/>
            <w:vAlign w:val="center"/>
          </w:tcPr>
          <w:p w:rsidR="001C7258" w:rsidRPr="001C7258" w:rsidRDefault="00B475B4" w:rsidP="001C7258">
            <w:pPr>
              <w:spacing w:line="240" w:lineRule="auto"/>
              <w:jc w:val="center"/>
              <w:rPr>
                <w:rFonts w:ascii="Times New Roman" w:hAnsi="Times New Roman"/>
                <w:sz w:val="24"/>
                <w:szCs w:val="24"/>
              </w:rPr>
            </w:pPr>
            <w:r>
              <w:rPr>
                <w:rFonts w:ascii="Times New Roman" w:hAnsi="Times New Roman"/>
                <w:sz w:val="24"/>
                <w:szCs w:val="24"/>
              </w:rPr>
              <w:t>4,012</w:t>
            </w:r>
            <w:r w:rsidR="002D5320">
              <w:rPr>
                <w:rFonts w:ascii="Times New Roman" w:hAnsi="Times New Roman"/>
                <w:sz w:val="24"/>
                <w:szCs w:val="24"/>
              </w:rPr>
              <w:t>28</w:t>
            </w:r>
          </w:p>
        </w:tc>
        <w:tc>
          <w:tcPr>
            <w:tcW w:w="1425" w:type="dxa"/>
            <w:vAlign w:val="center"/>
          </w:tcPr>
          <w:p w:rsidR="001C7258" w:rsidRPr="001C7258" w:rsidRDefault="00991665" w:rsidP="001C7258">
            <w:pPr>
              <w:spacing w:line="240" w:lineRule="auto"/>
              <w:jc w:val="center"/>
              <w:rPr>
                <w:rFonts w:ascii="Times New Roman" w:hAnsi="Times New Roman"/>
                <w:sz w:val="24"/>
                <w:szCs w:val="24"/>
              </w:rPr>
            </w:pPr>
            <w:r>
              <w:rPr>
                <w:rFonts w:ascii="Times New Roman" w:hAnsi="Times New Roman"/>
                <w:sz w:val="24"/>
                <w:szCs w:val="24"/>
              </w:rPr>
              <w:t>+</w:t>
            </w:r>
            <w:r w:rsidR="00B475B4">
              <w:rPr>
                <w:rFonts w:ascii="Times New Roman" w:hAnsi="Times New Roman"/>
                <w:sz w:val="24"/>
                <w:szCs w:val="24"/>
              </w:rPr>
              <w:t>0,26</w:t>
            </w:r>
            <w:r w:rsidR="002D5320">
              <w:rPr>
                <w:rFonts w:ascii="Times New Roman" w:hAnsi="Times New Roman"/>
                <w:sz w:val="24"/>
                <w:szCs w:val="24"/>
              </w:rPr>
              <w:t>195</w:t>
            </w:r>
          </w:p>
        </w:tc>
      </w:tr>
      <w:tr w:rsidR="001C7258" w:rsidRPr="001C7258">
        <w:trPr>
          <w:jc w:val="center"/>
        </w:trPr>
        <w:tc>
          <w:tcPr>
            <w:tcW w:w="3790" w:type="dxa"/>
            <w:vAlign w:val="center"/>
          </w:tcPr>
          <w:p w:rsidR="001C7258" w:rsidRPr="001C7258" w:rsidRDefault="001C7258" w:rsidP="001C7258">
            <w:pPr>
              <w:spacing w:line="240" w:lineRule="auto"/>
              <w:rPr>
                <w:rFonts w:ascii="Times New Roman" w:hAnsi="Times New Roman"/>
                <w:sz w:val="24"/>
                <w:szCs w:val="24"/>
              </w:rPr>
            </w:pPr>
            <w:r w:rsidRPr="001C7258">
              <w:rPr>
                <w:rFonts w:ascii="Times New Roman" w:hAnsi="Times New Roman"/>
                <w:sz w:val="24"/>
                <w:szCs w:val="24"/>
              </w:rPr>
              <w:t xml:space="preserve">Коэффициент </w:t>
            </w:r>
            <w:r w:rsidR="00D74104">
              <w:rPr>
                <w:rFonts w:ascii="Times New Roman" w:hAnsi="Times New Roman"/>
                <w:sz w:val="24"/>
                <w:szCs w:val="24"/>
              </w:rPr>
              <w:t>не</w:t>
            </w:r>
            <w:r w:rsidRPr="001C7258">
              <w:rPr>
                <w:rFonts w:ascii="Times New Roman" w:hAnsi="Times New Roman"/>
                <w:sz w:val="24"/>
                <w:szCs w:val="24"/>
              </w:rPr>
              <w:t>зависимости</w:t>
            </w:r>
          </w:p>
        </w:tc>
        <w:tc>
          <w:tcPr>
            <w:tcW w:w="1642" w:type="dxa"/>
            <w:vAlign w:val="center"/>
          </w:tcPr>
          <w:p w:rsidR="001C7258" w:rsidRPr="001C7258" w:rsidRDefault="00D74104" w:rsidP="001C7258">
            <w:pPr>
              <w:spacing w:line="240" w:lineRule="auto"/>
              <w:jc w:val="center"/>
              <w:rPr>
                <w:rFonts w:ascii="Times New Roman" w:hAnsi="Times New Roman"/>
                <w:sz w:val="24"/>
                <w:szCs w:val="24"/>
              </w:rPr>
            </w:pPr>
            <w:r>
              <w:rPr>
                <w:rFonts w:ascii="Times New Roman" w:hAnsi="Times New Roman"/>
                <w:sz w:val="24"/>
                <w:szCs w:val="24"/>
              </w:rPr>
              <w:t>1,0014</w:t>
            </w:r>
          </w:p>
        </w:tc>
        <w:tc>
          <w:tcPr>
            <w:tcW w:w="1793" w:type="dxa"/>
            <w:vAlign w:val="center"/>
          </w:tcPr>
          <w:p w:rsidR="001C7258" w:rsidRPr="001C7258" w:rsidRDefault="00B475B4" w:rsidP="001C7258">
            <w:pPr>
              <w:spacing w:line="240" w:lineRule="auto"/>
              <w:jc w:val="center"/>
              <w:rPr>
                <w:rFonts w:ascii="Times New Roman" w:hAnsi="Times New Roman"/>
                <w:sz w:val="24"/>
                <w:szCs w:val="24"/>
              </w:rPr>
            </w:pPr>
            <w:r>
              <w:rPr>
                <w:rFonts w:ascii="Times New Roman" w:hAnsi="Times New Roman"/>
                <w:sz w:val="24"/>
                <w:szCs w:val="24"/>
              </w:rPr>
              <w:t>0,6483</w:t>
            </w:r>
          </w:p>
        </w:tc>
        <w:tc>
          <w:tcPr>
            <w:tcW w:w="1425" w:type="dxa"/>
            <w:vAlign w:val="center"/>
          </w:tcPr>
          <w:p w:rsidR="001C7258" w:rsidRPr="001C7258" w:rsidRDefault="00B475B4" w:rsidP="001C7258">
            <w:pPr>
              <w:spacing w:line="240" w:lineRule="auto"/>
              <w:jc w:val="center"/>
              <w:rPr>
                <w:rFonts w:ascii="Times New Roman" w:hAnsi="Times New Roman"/>
                <w:sz w:val="24"/>
                <w:szCs w:val="24"/>
              </w:rPr>
            </w:pPr>
            <w:r>
              <w:rPr>
                <w:rFonts w:ascii="Times New Roman" w:hAnsi="Times New Roman"/>
                <w:sz w:val="24"/>
                <w:szCs w:val="24"/>
              </w:rPr>
              <w:t>-0,3531</w:t>
            </w:r>
          </w:p>
        </w:tc>
      </w:tr>
      <w:tr w:rsidR="001C7258" w:rsidRPr="001C7258">
        <w:trPr>
          <w:jc w:val="center"/>
        </w:trPr>
        <w:tc>
          <w:tcPr>
            <w:tcW w:w="3790" w:type="dxa"/>
            <w:vAlign w:val="center"/>
          </w:tcPr>
          <w:p w:rsidR="001C7258" w:rsidRPr="001C7258" w:rsidRDefault="00D74104" w:rsidP="00D74104">
            <w:pPr>
              <w:spacing w:line="240" w:lineRule="auto"/>
              <w:rPr>
                <w:rFonts w:ascii="Times New Roman" w:hAnsi="Times New Roman"/>
                <w:sz w:val="24"/>
                <w:szCs w:val="24"/>
              </w:rPr>
            </w:pPr>
            <w:r>
              <w:rPr>
                <w:rFonts w:ascii="Times New Roman" w:hAnsi="Times New Roman"/>
                <w:sz w:val="24"/>
                <w:szCs w:val="24"/>
              </w:rPr>
              <w:t>Изменение</w:t>
            </w:r>
            <w:r w:rsidRPr="001C7258">
              <w:rPr>
                <w:rFonts w:ascii="Times New Roman" w:hAnsi="Times New Roman"/>
                <w:sz w:val="24"/>
                <w:szCs w:val="24"/>
              </w:rPr>
              <w:t xml:space="preserve"> </w:t>
            </w:r>
            <w:r>
              <w:rPr>
                <w:rFonts w:ascii="Times New Roman" w:hAnsi="Times New Roman"/>
                <w:sz w:val="24"/>
                <w:szCs w:val="24"/>
              </w:rPr>
              <w:t>чистой прибыли на 1 руб. выручки от продаж</w:t>
            </w:r>
          </w:p>
        </w:tc>
        <w:tc>
          <w:tcPr>
            <w:tcW w:w="1642" w:type="dxa"/>
            <w:vAlign w:val="center"/>
          </w:tcPr>
          <w:p w:rsidR="001C7258" w:rsidRPr="001C7258" w:rsidRDefault="00D74104" w:rsidP="001C7258">
            <w:pPr>
              <w:spacing w:line="240" w:lineRule="auto"/>
              <w:jc w:val="center"/>
              <w:rPr>
                <w:rFonts w:ascii="Times New Roman" w:hAnsi="Times New Roman"/>
                <w:sz w:val="24"/>
                <w:szCs w:val="24"/>
              </w:rPr>
            </w:pPr>
            <w:r>
              <w:rPr>
                <w:rFonts w:ascii="Times New Roman" w:hAnsi="Times New Roman"/>
                <w:sz w:val="24"/>
                <w:szCs w:val="24"/>
              </w:rPr>
              <w:t>0,03</w:t>
            </w:r>
            <w:r w:rsidR="002D5320">
              <w:rPr>
                <w:rFonts w:ascii="Times New Roman" w:hAnsi="Times New Roman"/>
                <w:sz w:val="24"/>
                <w:szCs w:val="24"/>
              </w:rPr>
              <w:t>498</w:t>
            </w:r>
          </w:p>
        </w:tc>
        <w:tc>
          <w:tcPr>
            <w:tcW w:w="1793" w:type="dxa"/>
            <w:vAlign w:val="center"/>
          </w:tcPr>
          <w:p w:rsidR="001C7258" w:rsidRPr="001C7258" w:rsidRDefault="00B475B4" w:rsidP="001C7258">
            <w:pPr>
              <w:spacing w:line="240" w:lineRule="auto"/>
              <w:jc w:val="center"/>
              <w:rPr>
                <w:rFonts w:ascii="Times New Roman" w:hAnsi="Times New Roman"/>
                <w:sz w:val="24"/>
                <w:szCs w:val="24"/>
              </w:rPr>
            </w:pPr>
            <w:r>
              <w:rPr>
                <w:rFonts w:ascii="Times New Roman" w:hAnsi="Times New Roman"/>
                <w:sz w:val="24"/>
                <w:szCs w:val="24"/>
              </w:rPr>
              <w:t>0,0327</w:t>
            </w:r>
            <w:r w:rsidR="002D5320">
              <w:rPr>
                <w:rFonts w:ascii="Times New Roman" w:hAnsi="Times New Roman"/>
                <w:sz w:val="24"/>
                <w:szCs w:val="24"/>
              </w:rPr>
              <w:t>3</w:t>
            </w:r>
          </w:p>
        </w:tc>
        <w:tc>
          <w:tcPr>
            <w:tcW w:w="1425" w:type="dxa"/>
            <w:vAlign w:val="center"/>
          </w:tcPr>
          <w:p w:rsidR="001C7258" w:rsidRPr="001C7258" w:rsidRDefault="00B475B4" w:rsidP="002D5320">
            <w:pPr>
              <w:spacing w:line="240" w:lineRule="auto"/>
              <w:jc w:val="center"/>
              <w:rPr>
                <w:rFonts w:ascii="Times New Roman" w:hAnsi="Times New Roman"/>
                <w:sz w:val="24"/>
                <w:szCs w:val="24"/>
              </w:rPr>
            </w:pPr>
            <w:r>
              <w:rPr>
                <w:rFonts w:ascii="Times New Roman" w:hAnsi="Times New Roman"/>
                <w:sz w:val="24"/>
                <w:szCs w:val="24"/>
              </w:rPr>
              <w:t>-0,002</w:t>
            </w:r>
            <w:r w:rsidR="002D5320">
              <w:rPr>
                <w:rFonts w:ascii="Times New Roman" w:hAnsi="Times New Roman"/>
                <w:sz w:val="24"/>
                <w:szCs w:val="24"/>
              </w:rPr>
              <w:t>25</w:t>
            </w:r>
          </w:p>
        </w:tc>
      </w:tr>
      <w:tr w:rsidR="001C7258" w:rsidRPr="001C7258">
        <w:trPr>
          <w:jc w:val="center"/>
        </w:trPr>
        <w:tc>
          <w:tcPr>
            <w:tcW w:w="3790" w:type="dxa"/>
            <w:vAlign w:val="center"/>
          </w:tcPr>
          <w:p w:rsidR="001C7258" w:rsidRPr="00600F4F" w:rsidRDefault="00D74104" w:rsidP="001C7258">
            <w:pPr>
              <w:spacing w:line="240" w:lineRule="auto"/>
              <w:rPr>
                <w:rFonts w:ascii="Times New Roman" w:hAnsi="Times New Roman"/>
                <w:b/>
                <w:sz w:val="24"/>
                <w:szCs w:val="24"/>
              </w:rPr>
            </w:pPr>
            <w:r w:rsidRPr="00600F4F">
              <w:rPr>
                <w:rFonts w:ascii="Times New Roman" w:hAnsi="Times New Roman"/>
                <w:b/>
                <w:sz w:val="24"/>
                <w:szCs w:val="24"/>
              </w:rPr>
              <w:t>Изменение рентабельности активов за счет:</w:t>
            </w:r>
          </w:p>
        </w:tc>
        <w:tc>
          <w:tcPr>
            <w:tcW w:w="1642" w:type="dxa"/>
            <w:vAlign w:val="center"/>
          </w:tcPr>
          <w:p w:rsidR="001C7258" w:rsidRPr="001C7258" w:rsidRDefault="001C7258" w:rsidP="001C7258">
            <w:pPr>
              <w:spacing w:line="240" w:lineRule="auto"/>
              <w:jc w:val="center"/>
              <w:rPr>
                <w:rFonts w:ascii="Times New Roman" w:hAnsi="Times New Roman"/>
                <w:sz w:val="24"/>
                <w:szCs w:val="24"/>
              </w:rPr>
            </w:pPr>
            <w:r w:rsidRPr="001C7258">
              <w:rPr>
                <w:rFonts w:ascii="Times New Roman" w:hAnsi="Times New Roman"/>
                <w:sz w:val="24"/>
                <w:szCs w:val="24"/>
              </w:rPr>
              <w:t>Х</w:t>
            </w:r>
          </w:p>
        </w:tc>
        <w:tc>
          <w:tcPr>
            <w:tcW w:w="1793" w:type="dxa"/>
            <w:vAlign w:val="center"/>
          </w:tcPr>
          <w:p w:rsidR="001C7258" w:rsidRPr="001C7258" w:rsidRDefault="001C7258" w:rsidP="001C7258">
            <w:pPr>
              <w:spacing w:line="240" w:lineRule="auto"/>
              <w:jc w:val="center"/>
              <w:rPr>
                <w:rFonts w:ascii="Times New Roman" w:hAnsi="Times New Roman"/>
                <w:sz w:val="24"/>
                <w:szCs w:val="24"/>
              </w:rPr>
            </w:pPr>
            <w:r w:rsidRPr="001C7258">
              <w:rPr>
                <w:rFonts w:ascii="Times New Roman" w:hAnsi="Times New Roman"/>
                <w:sz w:val="24"/>
                <w:szCs w:val="24"/>
              </w:rPr>
              <w:t>Х</w:t>
            </w:r>
          </w:p>
        </w:tc>
        <w:tc>
          <w:tcPr>
            <w:tcW w:w="1425" w:type="dxa"/>
            <w:vAlign w:val="center"/>
          </w:tcPr>
          <w:p w:rsidR="001C7258" w:rsidRPr="001C7258" w:rsidRDefault="001C7258" w:rsidP="001C7258">
            <w:pPr>
              <w:spacing w:line="240" w:lineRule="auto"/>
              <w:jc w:val="center"/>
              <w:rPr>
                <w:rFonts w:ascii="Times New Roman" w:hAnsi="Times New Roman"/>
                <w:sz w:val="24"/>
                <w:szCs w:val="24"/>
              </w:rPr>
            </w:pPr>
            <w:r w:rsidRPr="001C7258">
              <w:rPr>
                <w:rFonts w:ascii="Times New Roman" w:hAnsi="Times New Roman"/>
                <w:sz w:val="24"/>
                <w:szCs w:val="24"/>
              </w:rPr>
              <w:t>Х</w:t>
            </w:r>
          </w:p>
        </w:tc>
      </w:tr>
      <w:tr w:rsidR="001C7258" w:rsidRPr="001C7258">
        <w:trPr>
          <w:jc w:val="center"/>
        </w:trPr>
        <w:tc>
          <w:tcPr>
            <w:tcW w:w="3790" w:type="dxa"/>
            <w:vAlign w:val="center"/>
          </w:tcPr>
          <w:p w:rsidR="001C7258" w:rsidRPr="001C7258" w:rsidRDefault="001C7258" w:rsidP="00D74104">
            <w:pPr>
              <w:spacing w:line="240" w:lineRule="auto"/>
              <w:rPr>
                <w:rFonts w:ascii="Times New Roman" w:hAnsi="Times New Roman"/>
                <w:sz w:val="24"/>
                <w:szCs w:val="24"/>
              </w:rPr>
            </w:pPr>
            <w:r w:rsidRPr="001C7258">
              <w:rPr>
                <w:rFonts w:ascii="Times New Roman" w:hAnsi="Times New Roman"/>
                <w:sz w:val="24"/>
                <w:szCs w:val="24"/>
              </w:rPr>
              <w:t xml:space="preserve">а) изменения коэффициента оборачиваемости </w:t>
            </w:r>
            <w:r w:rsidR="00D74104">
              <w:rPr>
                <w:rFonts w:ascii="Times New Roman" w:hAnsi="Times New Roman"/>
                <w:sz w:val="24"/>
                <w:szCs w:val="24"/>
              </w:rPr>
              <w:t>собственного</w:t>
            </w:r>
            <w:r w:rsidRPr="001C7258">
              <w:rPr>
                <w:rFonts w:ascii="Times New Roman" w:hAnsi="Times New Roman"/>
                <w:sz w:val="24"/>
                <w:szCs w:val="24"/>
              </w:rPr>
              <w:t xml:space="preserve"> капитала</w:t>
            </w:r>
          </w:p>
        </w:tc>
        <w:tc>
          <w:tcPr>
            <w:tcW w:w="1642" w:type="dxa"/>
            <w:vAlign w:val="center"/>
          </w:tcPr>
          <w:p w:rsidR="001C7258" w:rsidRPr="001C7258" w:rsidRDefault="001C7258" w:rsidP="001C7258">
            <w:pPr>
              <w:spacing w:line="240" w:lineRule="auto"/>
              <w:jc w:val="center"/>
              <w:rPr>
                <w:rFonts w:ascii="Times New Roman" w:hAnsi="Times New Roman"/>
                <w:sz w:val="24"/>
                <w:szCs w:val="24"/>
              </w:rPr>
            </w:pPr>
            <w:r w:rsidRPr="001C7258">
              <w:rPr>
                <w:rFonts w:ascii="Times New Roman" w:hAnsi="Times New Roman"/>
                <w:sz w:val="24"/>
                <w:szCs w:val="24"/>
              </w:rPr>
              <w:t>Х</w:t>
            </w:r>
          </w:p>
        </w:tc>
        <w:tc>
          <w:tcPr>
            <w:tcW w:w="1793" w:type="dxa"/>
            <w:vAlign w:val="center"/>
          </w:tcPr>
          <w:p w:rsidR="001C7258" w:rsidRPr="001C7258" w:rsidRDefault="001C7258" w:rsidP="001C7258">
            <w:pPr>
              <w:spacing w:line="240" w:lineRule="auto"/>
              <w:jc w:val="center"/>
              <w:rPr>
                <w:rFonts w:ascii="Times New Roman" w:hAnsi="Times New Roman"/>
                <w:sz w:val="24"/>
                <w:szCs w:val="24"/>
              </w:rPr>
            </w:pPr>
            <w:r w:rsidRPr="001C7258">
              <w:rPr>
                <w:rFonts w:ascii="Times New Roman" w:hAnsi="Times New Roman"/>
                <w:sz w:val="24"/>
                <w:szCs w:val="24"/>
              </w:rPr>
              <w:t>Х</w:t>
            </w:r>
          </w:p>
        </w:tc>
        <w:tc>
          <w:tcPr>
            <w:tcW w:w="1425" w:type="dxa"/>
            <w:vAlign w:val="center"/>
          </w:tcPr>
          <w:p w:rsidR="001C7258" w:rsidRPr="001C7258" w:rsidRDefault="00991665" w:rsidP="002D5320">
            <w:pPr>
              <w:spacing w:line="240" w:lineRule="auto"/>
              <w:jc w:val="center"/>
              <w:rPr>
                <w:rFonts w:ascii="Times New Roman" w:hAnsi="Times New Roman"/>
                <w:sz w:val="24"/>
                <w:szCs w:val="24"/>
              </w:rPr>
            </w:pPr>
            <w:r>
              <w:rPr>
                <w:rFonts w:ascii="Times New Roman" w:hAnsi="Times New Roman"/>
                <w:sz w:val="24"/>
                <w:szCs w:val="24"/>
              </w:rPr>
              <w:t>+</w:t>
            </w:r>
            <w:r w:rsidR="00B475B4">
              <w:rPr>
                <w:rFonts w:ascii="Times New Roman" w:hAnsi="Times New Roman"/>
                <w:sz w:val="24"/>
                <w:szCs w:val="24"/>
              </w:rPr>
              <w:t>0,0</w:t>
            </w:r>
            <w:r w:rsidR="002D5320">
              <w:rPr>
                <w:rFonts w:ascii="Times New Roman" w:hAnsi="Times New Roman"/>
                <w:sz w:val="24"/>
                <w:szCs w:val="24"/>
              </w:rPr>
              <w:t>0558</w:t>
            </w:r>
          </w:p>
        </w:tc>
      </w:tr>
      <w:tr w:rsidR="001C7258" w:rsidRPr="001C7258">
        <w:trPr>
          <w:jc w:val="center"/>
        </w:trPr>
        <w:tc>
          <w:tcPr>
            <w:tcW w:w="3790" w:type="dxa"/>
            <w:vAlign w:val="center"/>
          </w:tcPr>
          <w:p w:rsidR="001C7258" w:rsidRPr="001C7258" w:rsidRDefault="001C7258" w:rsidP="001C7258">
            <w:pPr>
              <w:spacing w:line="240" w:lineRule="auto"/>
              <w:rPr>
                <w:rFonts w:ascii="Times New Roman" w:hAnsi="Times New Roman"/>
                <w:sz w:val="24"/>
                <w:szCs w:val="24"/>
              </w:rPr>
            </w:pPr>
            <w:r w:rsidRPr="001C7258">
              <w:rPr>
                <w:rFonts w:ascii="Times New Roman" w:hAnsi="Times New Roman"/>
                <w:sz w:val="24"/>
                <w:szCs w:val="24"/>
              </w:rPr>
              <w:t xml:space="preserve">б) изменения коэффициента </w:t>
            </w:r>
            <w:r w:rsidR="00D74104">
              <w:rPr>
                <w:rFonts w:ascii="Times New Roman" w:hAnsi="Times New Roman"/>
                <w:sz w:val="24"/>
                <w:szCs w:val="24"/>
              </w:rPr>
              <w:t>не</w:t>
            </w:r>
            <w:r w:rsidRPr="001C7258">
              <w:rPr>
                <w:rFonts w:ascii="Times New Roman" w:hAnsi="Times New Roman"/>
                <w:sz w:val="24"/>
                <w:szCs w:val="24"/>
              </w:rPr>
              <w:t>зависимости</w:t>
            </w:r>
          </w:p>
        </w:tc>
        <w:tc>
          <w:tcPr>
            <w:tcW w:w="1642" w:type="dxa"/>
            <w:vAlign w:val="center"/>
          </w:tcPr>
          <w:p w:rsidR="001C7258" w:rsidRPr="001C7258" w:rsidRDefault="001C7258" w:rsidP="001C7258">
            <w:pPr>
              <w:spacing w:line="240" w:lineRule="auto"/>
              <w:jc w:val="center"/>
              <w:rPr>
                <w:rFonts w:ascii="Times New Roman" w:hAnsi="Times New Roman"/>
                <w:sz w:val="24"/>
                <w:szCs w:val="24"/>
              </w:rPr>
            </w:pPr>
            <w:r w:rsidRPr="001C7258">
              <w:rPr>
                <w:rFonts w:ascii="Times New Roman" w:hAnsi="Times New Roman"/>
                <w:sz w:val="24"/>
                <w:szCs w:val="24"/>
              </w:rPr>
              <w:t>Х</w:t>
            </w:r>
          </w:p>
        </w:tc>
        <w:tc>
          <w:tcPr>
            <w:tcW w:w="1793" w:type="dxa"/>
            <w:vAlign w:val="center"/>
          </w:tcPr>
          <w:p w:rsidR="001C7258" w:rsidRPr="001C7258" w:rsidRDefault="001C7258" w:rsidP="001C7258">
            <w:pPr>
              <w:spacing w:line="240" w:lineRule="auto"/>
              <w:jc w:val="center"/>
              <w:rPr>
                <w:rFonts w:ascii="Times New Roman" w:hAnsi="Times New Roman"/>
                <w:sz w:val="24"/>
                <w:szCs w:val="24"/>
              </w:rPr>
            </w:pPr>
            <w:r w:rsidRPr="001C7258">
              <w:rPr>
                <w:rFonts w:ascii="Times New Roman" w:hAnsi="Times New Roman"/>
                <w:sz w:val="24"/>
                <w:szCs w:val="24"/>
              </w:rPr>
              <w:t>Х</w:t>
            </w:r>
          </w:p>
        </w:tc>
        <w:tc>
          <w:tcPr>
            <w:tcW w:w="1425" w:type="dxa"/>
            <w:vAlign w:val="center"/>
          </w:tcPr>
          <w:p w:rsidR="001C7258" w:rsidRPr="001C7258" w:rsidRDefault="00B475B4" w:rsidP="002D5320">
            <w:pPr>
              <w:spacing w:line="240" w:lineRule="auto"/>
              <w:jc w:val="center"/>
              <w:rPr>
                <w:rFonts w:ascii="Times New Roman" w:hAnsi="Times New Roman"/>
                <w:sz w:val="24"/>
                <w:szCs w:val="24"/>
              </w:rPr>
            </w:pPr>
            <w:r>
              <w:rPr>
                <w:rFonts w:ascii="Times New Roman" w:hAnsi="Times New Roman"/>
                <w:sz w:val="24"/>
                <w:szCs w:val="24"/>
              </w:rPr>
              <w:t>-0,0</w:t>
            </w:r>
            <w:r w:rsidR="002D5320">
              <w:rPr>
                <w:rFonts w:ascii="Times New Roman" w:hAnsi="Times New Roman"/>
                <w:sz w:val="24"/>
                <w:szCs w:val="24"/>
              </w:rPr>
              <w:t>0095</w:t>
            </w:r>
          </w:p>
        </w:tc>
      </w:tr>
      <w:tr w:rsidR="001C7258" w:rsidRPr="001C7258">
        <w:trPr>
          <w:jc w:val="center"/>
        </w:trPr>
        <w:tc>
          <w:tcPr>
            <w:tcW w:w="3790" w:type="dxa"/>
            <w:vAlign w:val="center"/>
          </w:tcPr>
          <w:p w:rsidR="001C7258" w:rsidRPr="001C7258" w:rsidRDefault="001C7258" w:rsidP="00D74104">
            <w:pPr>
              <w:spacing w:line="240" w:lineRule="auto"/>
              <w:rPr>
                <w:rFonts w:ascii="Times New Roman" w:hAnsi="Times New Roman"/>
                <w:sz w:val="24"/>
                <w:szCs w:val="24"/>
              </w:rPr>
            </w:pPr>
            <w:r w:rsidRPr="001C7258">
              <w:rPr>
                <w:rFonts w:ascii="Times New Roman" w:hAnsi="Times New Roman"/>
                <w:sz w:val="24"/>
                <w:szCs w:val="24"/>
              </w:rPr>
              <w:t xml:space="preserve">в) изменения </w:t>
            </w:r>
            <w:r w:rsidR="00D74104">
              <w:rPr>
                <w:rFonts w:ascii="Times New Roman" w:hAnsi="Times New Roman"/>
                <w:sz w:val="24"/>
                <w:szCs w:val="24"/>
              </w:rPr>
              <w:t>чистой прибыли на 1 руб. выручки от продаж</w:t>
            </w:r>
          </w:p>
        </w:tc>
        <w:tc>
          <w:tcPr>
            <w:tcW w:w="1642" w:type="dxa"/>
            <w:vAlign w:val="center"/>
          </w:tcPr>
          <w:p w:rsidR="001C7258" w:rsidRPr="001C7258" w:rsidRDefault="001C7258" w:rsidP="001C7258">
            <w:pPr>
              <w:spacing w:line="240" w:lineRule="auto"/>
              <w:jc w:val="center"/>
              <w:rPr>
                <w:rFonts w:ascii="Times New Roman" w:hAnsi="Times New Roman"/>
                <w:sz w:val="24"/>
                <w:szCs w:val="24"/>
              </w:rPr>
            </w:pPr>
            <w:r w:rsidRPr="001C7258">
              <w:rPr>
                <w:rFonts w:ascii="Times New Roman" w:hAnsi="Times New Roman"/>
                <w:sz w:val="24"/>
                <w:szCs w:val="24"/>
              </w:rPr>
              <w:t>Х</w:t>
            </w:r>
          </w:p>
        </w:tc>
        <w:tc>
          <w:tcPr>
            <w:tcW w:w="1793" w:type="dxa"/>
            <w:vAlign w:val="center"/>
          </w:tcPr>
          <w:p w:rsidR="001C7258" w:rsidRPr="001C7258" w:rsidRDefault="001C7258" w:rsidP="001C7258">
            <w:pPr>
              <w:spacing w:line="240" w:lineRule="auto"/>
              <w:jc w:val="center"/>
              <w:rPr>
                <w:rFonts w:ascii="Times New Roman" w:hAnsi="Times New Roman"/>
                <w:sz w:val="24"/>
                <w:szCs w:val="24"/>
              </w:rPr>
            </w:pPr>
            <w:r w:rsidRPr="001C7258">
              <w:rPr>
                <w:rFonts w:ascii="Times New Roman" w:hAnsi="Times New Roman"/>
                <w:sz w:val="24"/>
                <w:szCs w:val="24"/>
              </w:rPr>
              <w:t>Х</w:t>
            </w:r>
          </w:p>
        </w:tc>
        <w:tc>
          <w:tcPr>
            <w:tcW w:w="1425" w:type="dxa"/>
            <w:vAlign w:val="center"/>
          </w:tcPr>
          <w:p w:rsidR="001C7258" w:rsidRPr="001C7258" w:rsidRDefault="00B475B4" w:rsidP="002D5320">
            <w:pPr>
              <w:spacing w:line="240" w:lineRule="auto"/>
              <w:jc w:val="center"/>
              <w:rPr>
                <w:rFonts w:ascii="Times New Roman" w:hAnsi="Times New Roman"/>
                <w:sz w:val="24"/>
                <w:szCs w:val="24"/>
              </w:rPr>
            </w:pPr>
            <w:r>
              <w:rPr>
                <w:rFonts w:ascii="Times New Roman" w:hAnsi="Times New Roman"/>
                <w:sz w:val="24"/>
                <w:szCs w:val="24"/>
              </w:rPr>
              <w:t>-0,0</w:t>
            </w:r>
            <w:r w:rsidR="002D5320">
              <w:rPr>
                <w:rFonts w:ascii="Times New Roman" w:hAnsi="Times New Roman"/>
                <w:sz w:val="24"/>
                <w:szCs w:val="24"/>
              </w:rPr>
              <w:t>0543</w:t>
            </w:r>
          </w:p>
        </w:tc>
      </w:tr>
    </w:tbl>
    <w:p w:rsidR="001C7258" w:rsidRDefault="001C7258" w:rsidP="001C7258">
      <w:pPr>
        <w:spacing w:after="0" w:line="240" w:lineRule="auto"/>
        <w:jc w:val="center"/>
        <w:rPr>
          <w:rFonts w:ascii="Times New Roman" w:hAnsi="Times New Roman"/>
          <w:b/>
          <w:sz w:val="24"/>
          <w:szCs w:val="24"/>
        </w:rPr>
      </w:pPr>
    </w:p>
    <w:p w:rsidR="008745BF" w:rsidRPr="008745BF" w:rsidRDefault="008745BF" w:rsidP="008745BF">
      <w:pPr>
        <w:tabs>
          <w:tab w:val="left" w:pos="1695"/>
        </w:tabs>
        <w:spacing w:after="0" w:line="360" w:lineRule="auto"/>
        <w:jc w:val="both"/>
        <w:rPr>
          <w:rFonts w:ascii="Times New Roman" w:hAnsi="Times New Roman"/>
          <w:i/>
          <w:sz w:val="28"/>
          <w:szCs w:val="28"/>
        </w:rPr>
      </w:pPr>
      <w:r w:rsidRPr="008745BF">
        <w:rPr>
          <w:rFonts w:ascii="Times New Roman" w:hAnsi="Times New Roman"/>
          <w:sz w:val="28"/>
          <w:szCs w:val="28"/>
        </w:rPr>
        <w:t xml:space="preserve">1. Рассчитаем среднегодовую стоимость  активов по данным формы № 1 (расчеты представлены в таблице № 18) как среднеарифметическое значение:  </w:t>
      </w:r>
      <w:r w:rsidRPr="008745BF">
        <w:rPr>
          <w:rFonts w:ascii="Times New Roman" w:hAnsi="Times New Roman"/>
          <w:sz w:val="28"/>
          <w:szCs w:val="28"/>
          <w:vertAlign w:val="subscript"/>
        </w:rPr>
        <w:t xml:space="preserve"> </w:t>
      </w:r>
      <w:r w:rsidRPr="008745BF">
        <w:rPr>
          <w:rFonts w:ascii="Times New Roman" w:hAnsi="Times New Roman"/>
          <w:i/>
          <w:sz w:val="28"/>
          <w:szCs w:val="28"/>
        </w:rPr>
        <w:t>= (А</w:t>
      </w:r>
      <w:r w:rsidRPr="008745BF">
        <w:rPr>
          <w:rFonts w:ascii="Times New Roman" w:hAnsi="Times New Roman"/>
          <w:i/>
          <w:sz w:val="28"/>
          <w:szCs w:val="28"/>
          <w:vertAlign w:val="subscript"/>
        </w:rPr>
        <w:t>1</w:t>
      </w:r>
      <w:r w:rsidRPr="008745BF">
        <w:rPr>
          <w:rFonts w:ascii="Times New Roman" w:hAnsi="Times New Roman"/>
          <w:i/>
          <w:sz w:val="28"/>
          <w:szCs w:val="28"/>
        </w:rPr>
        <w:t xml:space="preserve"> + А</w:t>
      </w:r>
      <w:r w:rsidRPr="008745BF">
        <w:rPr>
          <w:rFonts w:ascii="Times New Roman" w:hAnsi="Times New Roman"/>
          <w:i/>
          <w:sz w:val="28"/>
          <w:szCs w:val="28"/>
          <w:vertAlign w:val="subscript"/>
        </w:rPr>
        <w:t xml:space="preserve">0 </w:t>
      </w:r>
      <w:r w:rsidRPr="008745BF">
        <w:rPr>
          <w:rFonts w:ascii="Times New Roman" w:hAnsi="Times New Roman"/>
          <w:i/>
          <w:sz w:val="28"/>
          <w:szCs w:val="28"/>
        </w:rPr>
        <w:t>)/2</w:t>
      </w:r>
    </w:p>
    <w:p w:rsidR="008745BF" w:rsidRPr="008745BF" w:rsidRDefault="008745BF" w:rsidP="008745BF">
      <w:pPr>
        <w:pStyle w:val="af"/>
        <w:spacing w:after="0" w:line="360" w:lineRule="auto"/>
        <w:rPr>
          <w:rFonts w:cs="Times New Roman"/>
          <w:szCs w:val="28"/>
          <w:vertAlign w:val="subscript"/>
        </w:rPr>
      </w:pPr>
      <w:r w:rsidRPr="008745BF">
        <w:rPr>
          <w:rFonts w:cs="Times New Roman"/>
          <w:szCs w:val="28"/>
        </w:rPr>
        <w:t xml:space="preserve"> </w:t>
      </w:r>
      <w:r w:rsidRPr="008745BF">
        <w:rPr>
          <w:rFonts w:cs="Times New Roman"/>
          <w:szCs w:val="28"/>
          <w:vertAlign w:val="subscript"/>
        </w:rPr>
        <w:t xml:space="preserve">1 </w:t>
      </w:r>
      <w:r w:rsidRPr="008745BF">
        <w:rPr>
          <w:rFonts w:cs="Times New Roman"/>
          <w:szCs w:val="28"/>
        </w:rPr>
        <w:t>= (2 844 729 + 3 146 340) / 2 = 2 995 534,5 тыс. руб.</w:t>
      </w:r>
      <w:r w:rsidRPr="008745BF">
        <w:rPr>
          <w:rFonts w:cs="Times New Roman"/>
          <w:szCs w:val="28"/>
          <w:vertAlign w:val="subscript"/>
        </w:rPr>
        <w:t xml:space="preserve">      </w:t>
      </w:r>
    </w:p>
    <w:p w:rsidR="008745BF" w:rsidRPr="008745BF" w:rsidRDefault="008745BF" w:rsidP="008745BF">
      <w:pPr>
        <w:pStyle w:val="af"/>
        <w:spacing w:after="0" w:line="360" w:lineRule="auto"/>
        <w:rPr>
          <w:rFonts w:cs="Times New Roman"/>
          <w:szCs w:val="28"/>
        </w:rPr>
      </w:pPr>
      <w:r w:rsidRPr="008745BF">
        <w:rPr>
          <w:rFonts w:cs="Times New Roman"/>
          <w:szCs w:val="28"/>
        </w:rPr>
        <w:t xml:space="preserve"> </w:t>
      </w:r>
      <w:r w:rsidRPr="008745BF">
        <w:rPr>
          <w:rFonts w:cs="Times New Roman"/>
          <w:szCs w:val="28"/>
          <w:vertAlign w:val="subscript"/>
        </w:rPr>
        <w:t xml:space="preserve">0 </w:t>
      </w:r>
      <w:r w:rsidRPr="008745BF">
        <w:rPr>
          <w:rFonts w:cs="Times New Roman"/>
          <w:szCs w:val="28"/>
        </w:rPr>
        <w:t>= (2 619 314 + 2 844 729) / 2 = 2 732 021,5 тыс. руб.</w:t>
      </w:r>
    </w:p>
    <w:p w:rsidR="008745BF" w:rsidRPr="008745BF" w:rsidRDefault="008745BF" w:rsidP="008745BF">
      <w:pPr>
        <w:pStyle w:val="af"/>
        <w:spacing w:after="0" w:line="360" w:lineRule="auto"/>
        <w:rPr>
          <w:rFonts w:cs="Times New Roman"/>
          <w:szCs w:val="28"/>
        </w:rPr>
      </w:pPr>
      <w:r w:rsidRPr="008745BF">
        <w:rPr>
          <w:rFonts w:cs="Times New Roman"/>
          <w:i/>
          <w:szCs w:val="28"/>
        </w:rPr>
        <w:t xml:space="preserve">∆ </w:t>
      </w:r>
      <w:r w:rsidRPr="008745BF">
        <w:rPr>
          <w:rFonts w:cs="Times New Roman"/>
          <w:szCs w:val="28"/>
        </w:rPr>
        <w:t xml:space="preserve"> = 2 995 534,5 - 2 732 021,5 = 263 513 тыс.руб.</w:t>
      </w:r>
    </w:p>
    <w:p w:rsidR="008745BF" w:rsidRPr="008745BF" w:rsidRDefault="008745BF" w:rsidP="008745BF">
      <w:pPr>
        <w:tabs>
          <w:tab w:val="left" w:pos="1695"/>
        </w:tabs>
        <w:spacing w:after="0" w:line="360" w:lineRule="auto"/>
        <w:jc w:val="both"/>
        <w:rPr>
          <w:rFonts w:ascii="Times New Roman" w:hAnsi="Times New Roman"/>
          <w:sz w:val="28"/>
          <w:szCs w:val="28"/>
        </w:rPr>
      </w:pPr>
      <w:r w:rsidRPr="008745BF">
        <w:rPr>
          <w:rFonts w:ascii="Times New Roman" w:hAnsi="Times New Roman"/>
          <w:sz w:val="28"/>
          <w:szCs w:val="28"/>
        </w:rPr>
        <w:t xml:space="preserve">2. Определим  рентабельность активов (расчеты представлены  в таблице 18): </w:t>
      </w:r>
    </w:p>
    <w:p w:rsidR="008745BF" w:rsidRPr="008745BF" w:rsidRDefault="008745BF" w:rsidP="008745BF">
      <w:pPr>
        <w:pStyle w:val="af"/>
        <w:spacing w:after="0" w:line="360" w:lineRule="auto"/>
        <w:rPr>
          <w:rFonts w:cs="Times New Roman"/>
          <w:i/>
          <w:szCs w:val="28"/>
          <w:vertAlign w:val="subscript"/>
        </w:rPr>
      </w:pPr>
      <w:r w:rsidRPr="008745BF">
        <w:rPr>
          <w:rFonts w:cs="Times New Roman"/>
          <w:i/>
          <w:szCs w:val="28"/>
        </w:rPr>
        <w:t>ρ</w:t>
      </w:r>
      <w:r w:rsidRPr="008745BF">
        <w:rPr>
          <w:rFonts w:cs="Times New Roman"/>
          <w:i/>
          <w:szCs w:val="28"/>
          <w:vertAlign w:val="subscript"/>
        </w:rPr>
        <w:t>А</w:t>
      </w:r>
      <w:r w:rsidRPr="008745BF">
        <w:rPr>
          <w:rFonts w:cs="Times New Roman"/>
          <w:i/>
          <w:szCs w:val="28"/>
        </w:rPr>
        <w:t xml:space="preserve"> = П</w:t>
      </w:r>
      <w:r w:rsidRPr="008745BF">
        <w:rPr>
          <w:rFonts w:cs="Times New Roman"/>
          <w:i/>
          <w:szCs w:val="28"/>
          <w:vertAlign w:val="subscript"/>
        </w:rPr>
        <w:t>ч</w:t>
      </w:r>
      <w:r w:rsidRPr="008745BF">
        <w:rPr>
          <w:rFonts w:cs="Times New Roman"/>
          <w:i/>
          <w:szCs w:val="28"/>
        </w:rPr>
        <w:t xml:space="preserve">  /А</w:t>
      </w:r>
      <w:r w:rsidRPr="008745BF">
        <w:rPr>
          <w:rFonts w:cs="Times New Roman"/>
          <w:i/>
          <w:szCs w:val="28"/>
          <w:vertAlign w:val="subscript"/>
        </w:rPr>
        <w:t xml:space="preserve">0 </w:t>
      </w:r>
    </w:p>
    <w:p w:rsidR="008745BF" w:rsidRPr="008745BF" w:rsidRDefault="008745BF" w:rsidP="008745BF">
      <w:pPr>
        <w:pStyle w:val="af"/>
        <w:spacing w:after="0" w:line="360" w:lineRule="auto"/>
        <w:rPr>
          <w:rFonts w:cs="Times New Roman"/>
          <w:szCs w:val="28"/>
        </w:rPr>
      </w:pPr>
      <w:r w:rsidRPr="008745BF">
        <w:rPr>
          <w:rFonts w:cs="Times New Roman"/>
          <w:szCs w:val="28"/>
        </w:rPr>
        <w:t xml:space="preserve">прошлый год:  </w:t>
      </w:r>
      <w:r w:rsidRPr="008745BF">
        <w:rPr>
          <w:rFonts w:cs="Times New Roman"/>
          <w:i/>
          <w:szCs w:val="28"/>
        </w:rPr>
        <w:t>ρ</w:t>
      </w:r>
      <w:r w:rsidRPr="008745BF">
        <w:rPr>
          <w:rFonts w:cs="Times New Roman"/>
          <w:i/>
          <w:szCs w:val="28"/>
          <w:vertAlign w:val="subscript"/>
        </w:rPr>
        <w:t>А</w:t>
      </w:r>
      <w:r w:rsidRPr="008745BF">
        <w:rPr>
          <w:rFonts w:cs="Times New Roman"/>
          <w:szCs w:val="28"/>
          <w:vertAlign w:val="subscript"/>
        </w:rPr>
        <w:t xml:space="preserve">0 </w:t>
      </w:r>
      <w:r w:rsidRPr="008745BF">
        <w:rPr>
          <w:rFonts w:cs="Times New Roman"/>
          <w:szCs w:val="28"/>
        </w:rPr>
        <w:t xml:space="preserve"> =  218 269 / 2 732 021,5 =  0,07989  или  7,99 %   </w:t>
      </w:r>
    </w:p>
    <w:p w:rsidR="008745BF" w:rsidRPr="008745BF" w:rsidRDefault="008745BF" w:rsidP="008745BF">
      <w:pPr>
        <w:pStyle w:val="af"/>
        <w:spacing w:after="0" w:line="360" w:lineRule="auto"/>
        <w:rPr>
          <w:rFonts w:cs="Times New Roman"/>
          <w:szCs w:val="28"/>
        </w:rPr>
      </w:pPr>
      <w:r w:rsidRPr="008745BF">
        <w:rPr>
          <w:rFonts w:cs="Times New Roman"/>
          <w:szCs w:val="28"/>
        </w:rPr>
        <w:t xml:space="preserve">отчетный год:  </w:t>
      </w:r>
      <w:r w:rsidRPr="008745BF">
        <w:rPr>
          <w:rFonts w:cs="Times New Roman"/>
          <w:i/>
          <w:szCs w:val="28"/>
        </w:rPr>
        <w:t>ρ</w:t>
      </w:r>
      <w:r w:rsidRPr="008745BF">
        <w:rPr>
          <w:rFonts w:cs="Times New Roman"/>
          <w:i/>
          <w:szCs w:val="28"/>
          <w:vertAlign w:val="subscript"/>
        </w:rPr>
        <w:t>А</w:t>
      </w:r>
      <w:r w:rsidRPr="008745BF">
        <w:rPr>
          <w:rFonts w:cs="Times New Roman"/>
          <w:szCs w:val="28"/>
          <w:vertAlign w:val="subscript"/>
        </w:rPr>
        <w:t>1</w:t>
      </w:r>
      <w:r w:rsidRPr="008745BF">
        <w:rPr>
          <w:rFonts w:cs="Times New Roman"/>
          <w:szCs w:val="28"/>
        </w:rPr>
        <w:t xml:space="preserve">  =  236 916 / 2 732 021,5  =  0,07909 или  7,91 % </w:t>
      </w:r>
    </w:p>
    <w:p w:rsidR="008745BF" w:rsidRPr="008745BF" w:rsidRDefault="008745BF" w:rsidP="008745BF">
      <w:pPr>
        <w:pStyle w:val="af"/>
        <w:spacing w:after="0" w:line="360" w:lineRule="auto"/>
        <w:rPr>
          <w:rFonts w:cs="Times New Roman"/>
          <w:szCs w:val="28"/>
          <w:vertAlign w:val="subscript"/>
        </w:rPr>
      </w:pPr>
      <w:r w:rsidRPr="008745BF">
        <w:rPr>
          <w:rFonts w:cs="Times New Roman"/>
          <w:i/>
          <w:szCs w:val="28"/>
        </w:rPr>
        <w:t>∆ ρ</w:t>
      </w:r>
      <w:r w:rsidRPr="008745BF">
        <w:rPr>
          <w:rFonts w:cs="Times New Roman"/>
          <w:i/>
          <w:szCs w:val="28"/>
          <w:vertAlign w:val="subscript"/>
        </w:rPr>
        <w:t>А</w:t>
      </w:r>
      <w:r w:rsidRPr="008745BF">
        <w:rPr>
          <w:rFonts w:cs="Times New Roman"/>
          <w:szCs w:val="28"/>
        </w:rPr>
        <w:t xml:space="preserve"> = </w:t>
      </w:r>
      <w:r w:rsidRPr="008745BF">
        <w:rPr>
          <w:rFonts w:cs="Times New Roman"/>
          <w:i/>
          <w:szCs w:val="28"/>
        </w:rPr>
        <w:t>ρ</w:t>
      </w:r>
      <w:r w:rsidRPr="008745BF">
        <w:rPr>
          <w:rFonts w:cs="Times New Roman"/>
          <w:i/>
          <w:szCs w:val="28"/>
          <w:vertAlign w:val="subscript"/>
        </w:rPr>
        <w:t>А</w:t>
      </w:r>
      <w:r w:rsidRPr="008745BF">
        <w:rPr>
          <w:rFonts w:cs="Times New Roman"/>
          <w:szCs w:val="28"/>
          <w:vertAlign w:val="subscript"/>
        </w:rPr>
        <w:t>1</w:t>
      </w:r>
      <w:r w:rsidRPr="008745BF">
        <w:rPr>
          <w:rFonts w:cs="Times New Roman"/>
          <w:szCs w:val="28"/>
        </w:rPr>
        <w:t xml:space="preserve"> - </w:t>
      </w:r>
      <w:r w:rsidRPr="008745BF">
        <w:rPr>
          <w:rFonts w:cs="Times New Roman"/>
          <w:i/>
          <w:szCs w:val="28"/>
        </w:rPr>
        <w:t>ρ</w:t>
      </w:r>
      <w:r w:rsidRPr="008745BF">
        <w:rPr>
          <w:rFonts w:cs="Times New Roman"/>
          <w:i/>
          <w:szCs w:val="28"/>
          <w:vertAlign w:val="subscript"/>
        </w:rPr>
        <w:t>А</w:t>
      </w:r>
      <w:r w:rsidRPr="008745BF">
        <w:rPr>
          <w:rFonts w:cs="Times New Roman"/>
          <w:szCs w:val="28"/>
          <w:vertAlign w:val="subscript"/>
        </w:rPr>
        <w:t>0</w:t>
      </w:r>
    </w:p>
    <w:p w:rsidR="008745BF" w:rsidRPr="008745BF" w:rsidRDefault="008745BF" w:rsidP="008745BF">
      <w:pPr>
        <w:pStyle w:val="af"/>
        <w:spacing w:after="0" w:line="360" w:lineRule="auto"/>
        <w:rPr>
          <w:rFonts w:cs="Times New Roman"/>
          <w:szCs w:val="28"/>
        </w:rPr>
      </w:pPr>
      <w:r w:rsidRPr="008745BF">
        <w:rPr>
          <w:rFonts w:cs="Times New Roman"/>
          <w:i/>
          <w:szCs w:val="28"/>
        </w:rPr>
        <w:t>∆ ρ</w:t>
      </w:r>
      <w:r w:rsidRPr="008745BF">
        <w:rPr>
          <w:rFonts w:cs="Times New Roman"/>
          <w:i/>
          <w:szCs w:val="28"/>
          <w:vertAlign w:val="subscript"/>
        </w:rPr>
        <w:t>А</w:t>
      </w:r>
      <w:r w:rsidRPr="008745BF">
        <w:rPr>
          <w:rFonts w:cs="Times New Roman"/>
          <w:szCs w:val="28"/>
        </w:rPr>
        <w:t xml:space="preserve"> = 0,07909  – 0,07989   = - 0,0008</w:t>
      </w:r>
    </w:p>
    <w:p w:rsidR="008745BF" w:rsidRPr="008745BF" w:rsidRDefault="008745BF" w:rsidP="008745BF">
      <w:pPr>
        <w:pStyle w:val="af"/>
        <w:spacing w:after="0" w:line="360" w:lineRule="auto"/>
        <w:rPr>
          <w:rFonts w:cs="Times New Roman"/>
          <w:szCs w:val="28"/>
        </w:rPr>
      </w:pPr>
      <w:r w:rsidRPr="008745BF">
        <w:rPr>
          <w:rFonts w:cs="Times New Roman"/>
          <w:szCs w:val="28"/>
        </w:rPr>
        <w:t xml:space="preserve">3. Определим влияние на изменение коэффициента рентабельности активов различных факторов (расчеты представлены в таблице № 18). Для этого используем кратную факторную модель  рентабельности активов и с помощью метода расширения преобразуем формулу рентабельности активов в трехфакторную мультипликативную модель:  </w:t>
      </w:r>
    </w:p>
    <w:p w:rsidR="008745BF" w:rsidRPr="008745BF" w:rsidRDefault="008745BF" w:rsidP="008745BF">
      <w:pPr>
        <w:pStyle w:val="af"/>
        <w:spacing w:after="0" w:line="360" w:lineRule="auto"/>
        <w:rPr>
          <w:rFonts w:cs="Times New Roman"/>
          <w:szCs w:val="28"/>
          <w:vertAlign w:val="subscript"/>
        </w:rPr>
      </w:pPr>
      <w:r w:rsidRPr="008745BF">
        <w:rPr>
          <w:rFonts w:cs="Times New Roman"/>
          <w:i/>
          <w:szCs w:val="28"/>
        </w:rPr>
        <w:t>ρ</w:t>
      </w:r>
      <w:r w:rsidRPr="008745BF">
        <w:rPr>
          <w:rFonts w:cs="Times New Roman"/>
          <w:i/>
          <w:szCs w:val="28"/>
          <w:vertAlign w:val="subscript"/>
        </w:rPr>
        <w:t>А</w:t>
      </w:r>
      <w:r w:rsidRPr="008745BF">
        <w:rPr>
          <w:rFonts w:cs="Times New Roman"/>
          <w:i/>
          <w:szCs w:val="28"/>
        </w:rPr>
        <w:t xml:space="preserve">  =</w:t>
      </w:r>
      <w:r w:rsidRPr="008745BF">
        <w:rPr>
          <w:rFonts w:cs="Times New Roman"/>
          <w:position w:val="-14"/>
          <w:szCs w:val="28"/>
        </w:rPr>
        <w:object w:dxaOrig="1212" w:dyaOrig="565">
          <v:shape id="_x0000_i1072" type="#_x0000_t75" style="width:60.75pt;height:28.5pt" o:ole="" filled="t">
            <v:fill color2="black"/>
            <v:imagedata r:id="rId96" o:title=""/>
          </v:shape>
          <o:OLEObject Type="Embed" ProgID="Equation.3" ShapeID="_x0000_i1072" DrawAspect="Content" ObjectID="_1461850123" r:id="rId97"/>
        </w:object>
      </w:r>
      <w:r w:rsidRPr="008745BF">
        <w:rPr>
          <w:rFonts w:cs="Times New Roman"/>
          <w:b/>
          <w:i/>
          <w:szCs w:val="28"/>
        </w:rPr>
        <w:t>,</w:t>
      </w:r>
      <w:r w:rsidRPr="008745BF">
        <w:rPr>
          <w:rFonts w:cs="Times New Roman"/>
          <w:i/>
          <w:szCs w:val="28"/>
        </w:rPr>
        <w:t>Факторная модель имеет вид.  ρ</w:t>
      </w:r>
      <w:r w:rsidRPr="008745BF">
        <w:rPr>
          <w:rFonts w:cs="Times New Roman"/>
          <w:i/>
          <w:szCs w:val="28"/>
          <w:vertAlign w:val="subscript"/>
        </w:rPr>
        <w:t>А</w:t>
      </w:r>
      <w:r w:rsidRPr="008745BF">
        <w:rPr>
          <w:rFonts w:cs="Times New Roman"/>
          <w:i/>
          <w:szCs w:val="28"/>
        </w:rPr>
        <w:t xml:space="preserve">= </w:t>
      </w:r>
      <w:r w:rsidRPr="008745BF">
        <w:rPr>
          <w:rFonts w:cs="Times New Roman"/>
          <w:position w:val="-14"/>
          <w:szCs w:val="28"/>
        </w:rPr>
        <w:object w:dxaOrig="1255" w:dyaOrig="565">
          <v:shape id="_x0000_i1073" type="#_x0000_t75" style="width:63pt;height:28.5pt" o:ole="" filled="t">
            <v:fill color2="black"/>
            <v:imagedata r:id="rId98" o:title=""/>
          </v:shape>
          <o:OLEObject Type="Embed" ProgID="Equation.3" ShapeID="_x0000_i1073" DrawAspect="Content" ObjectID="_1461850124" r:id="rId99"/>
        </w:object>
      </w:r>
      <w:r w:rsidRPr="008745BF">
        <w:rPr>
          <w:rFonts w:cs="Times New Roman"/>
          <w:i/>
          <w:szCs w:val="28"/>
        </w:rPr>
        <w:t>=  К</w:t>
      </w:r>
      <w:r w:rsidRPr="008745BF">
        <w:rPr>
          <w:rFonts w:cs="Times New Roman"/>
          <w:i/>
          <w:szCs w:val="28"/>
          <w:vertAlign w:val="subscript"/>
        </w:rPr>
        <w:t>обСК</w:t>
      </w:r>
      <w:r w:rsidRPr="008745BF">
        <w:rPr>
          <w:rFonts w:cs="Times New Roman"/>
          <w:i/>
          <w:szCs w:val="28"/>
        </w:rPr>
        <w:t>* К</w:t>
      </w:r>
      <w:r w:rsidRPr="008745BF">
        <w:rPr>
          <w:rFonts w:cs="Times New Roman"/>
          <w:i/>
          <w:szCs w:val="28"/>
          <w:vertAlign w:val="subscript"/>
        </w:rPr>
        <w:t>авт</w:t>
      </w:r>
      <w:r w:rsidRPr="008745BF">
        <w:rPr>
          <w:rFonts w:cs="Times New Roman"/>
          <w:i/>
          <w:szCs w:val="28"/>
        </w:rPr>
        <w:t>* ρ</w:t>
      </w:r>
      <w:r w:rsidRPr="008745BF">
        <w:rPr>
          <w:rFonts w:cs="Times New Roman"/>
          <w:szCs w:val="28"/>
          <w:vertAlign w:val="subscript"/>
        </w:rPr>
        <w:t>пр</w:t>
      </w:r>
    </w:p>
    <w:p w:rsidR="008745BF" w:rsidRPr="008745BF" w:rsidRDefault="008745BF" w:rsidP="008745BF">
      <w:pPr>
        <w:tabs>
          <w:tab w:val="left" w:pos="1695"/>
        </w:tabs>
        <w:spacing w:after="0" w:line="360" w:lineRule="auto"/>
        <w:jc w:val="both"/>
        <w:rPr>
          <w:rFonts w:ascii="Times New Roman" w:hAnsi="Times New Roman"/>
          <w:sz w:val="28"/>
          <w:szCs w:val="28"/>
        </w:rPr>
      </w:pPr>
      <w:r w:rsidRPr="008745BF">
        <w:rPr>
          <w:rFonts w:ascii="Times New Roman" w:hAnsi="Times New Roman"/>
          <w:sz w:val="28"/>
          <w:szCs w:val="28"/>
        </w:rPr>
        <w:t>4. Определим среднегодовую величину СК по данным формы № 1 как среднеарифметическое значение:</w:t>
      </w:r>
    </w:p>
    <w:p w:rsidR="008745BF" w:rsidRPr="008745BF" w:rsidRDefault="00810A94" w:rsidP="008745BF">
      <w:pPr>
        <w:spacing w:after="0" w:line="360" w:lineRule="auto"/>
        <w:ind w:left="284"/>
        <w:jc w:val="both"/>
        <w:rPr>
          <w:rFonts w:ascii="Times New Roman" w:hAnsi="Times New Roman"/>
          <w:sz w:val="28"/>
          <w:szCs w:val="28"/>
        </w:rPr>
      </w:pPr>
      <w:r>
        <w:rPr>
          <w:rFonts w:ascii="Times New Roman" w:hAnsi="Times New Roman"/>
          <w:sz w:val="28"/>
          <w:szCs w:val="28"/>
        </w:rPr>
        <w:pict>
          <v:shape id="_x0000_i1074" type="#_x0000_t75" style="width:16.5pt;height:15.75pt" filled="t">
            <v:fill color2="black"/>
            <v:imagedata r:id="rId100" o:title=""/>
          </v:shape>
        </w:pict>
      </w:r>
      <w:r w:rsidR="008745BF" w:rsidRPr="008745BF">
        <w:rPr>
          <w:rFonts w:ascii="Times New Roman" w:hAnsi="Times New Roman"/>
          <w:i/>
          <w:sz w:val="28"/>
          <w:szCs w:val="28"/>
        </w:rPr>
        <w:t xml:space="preserve"> </w:t>
      </w:r>
      <w:r w:rsidR="008745BF" w:rsidRPr="008745BF">
        <w:rPr>
          <w:rFonts w:ascii="Times New Roman" w:hAnsi="Times New Roman"/>
          <w:i/>
          <w:sz w:val="28"/>
          <w:szCs w:val="28"/>
          <w:vertAlign w:val="subscript"/>
        </w:rPr>
        <w:t xml:space="preserve">0 </w:t>
      </w:r>
      <w:r w:rsidR="008745BF" w:rsidRPr="008745BF">
        <w:rPr>
          <w:rFonts w:ascii="Times New Roman" w:hAnsi="Times New Roman"/>
          <w:i/>
          <w:sz w:val="28"/>
          <w:szCs w:val="28"/>
        </w:rPr>
        <w:t>=</w:t>
      </w:r>
      <w:r w:rsidR="008745BF" w:rsidRPr="008745BF">
        <w:rPr>
          <w:rFonts w:ascii="Times New Roman" w:hAnsi="Times New Roman"/>
          <w:sz w:val="28"/>
          <w:szCs w:val="28"/>
        </w:rPr>
        <w:t xml:space="preserve">   (1 661 538 + 1 666 175) / 2 = 1 663 856,5 тыс.руб.</w:t>
      </w:r>
    </w:p>
    <w:p w:rsidR="008745BF" w:rsidRPr="008745BF" w:rsidRDefault="00810A94" w:rsidP="008745BF">
      <w:pPr>
        <w:spacing w:after="0" w:line="360" w:lineRule="auto"/>
        <w:ind w:left="284"/>
        <w:jc w:val="both"/>
        <w:rPr>
          <w:rFonts w:ascii="Times New Roman" w:hAnsi="Times New Roman"/>
          <w:sz w:val="28"/>
          <w:szCs w:val="28"/>
        </w:rPr>
      </w:pPr>
      <w:r>
        <w:rPr>
          <w:rFonts w:ascii="Times New Roman" w:hAnsi="Times New Roman"/>
          <w:sz w:val="28"/>
          <w:szCs w:val="28"/>
        </w:rPr>
        <w:pict>
          <v:shape id="_x0000_i1075" type="#_x0000_t75" style="width:16.5pt;height:15.75pt" filled="t">
            <v:fill color2="black"/>
            <v:imagedata r:id="rId100" o:title=""/>
          </v:shape>
        </w:pict>
      </w:r>
      <w:r w:rsidR="008745BF" w:rsidRPr="008745BF">
        <w:rPr>
          <w:rFonts w:ascii="Times New Roman" w:hAnsi="Times New Roman"/>
          <w:i/>
          <w:sz w:val="28"/>
          <w:szCs w:val="28"/>
        </w:rPr>
        <w:t xml:space="preserve"> </w:t>
      </w:r>
      <w:r w:rsidR="008745BF" w:rsidRPr="008745BF">
        <w:rPr>
          <w:rFonts w:ascii="Times New Roman" w:hAnsi="Times New Roman"/>
          <w:i/>
          <w:sz w:val="28"/>
          <w:szCs w:val="28"/>
          <w:vertAlign w:val="subscript"/>
        </w:rPr>
        <w:t xml:space="preserve">1 </w:t>
      </w:r>
      <w:r w:rsidR="008745BF" w:rsidRPr="008745BF">
        <w:rPr>
          <w:rFonts w:ascii="Times New Roman" w:hAnsi="Times New Roman"/>
          <w:i/>
          <w:sz w:val="28"/>
          <w:szCs w:val="28"/>
        </w:rPr>
        <w:t>=</w:t>
      </w:r>
      <w:r w:rsidR="008745BF" w:rsidRPr="008745BF">
        <w:rPr>
          <w:rFonts w:ascii="Times New Roman" w:hAnsi="Times New Roman"/>
          <w:sz w:val="28"/>
          <w:szCs w:val="28"/>
        </w:rPr>
        <w:t xml:space="preserve">   (1 666 175 + 1 941 951) / 2 = 1 804 063 тыс.руб.</w:t>
      </w:r>
    </w:p>
    <w:p w:rsidR="008745BF" w:rsidRPr="008745BF" w:rsidRDefault="008745BF" w:rsidP="008745BF">
      <w:pPr>
        <w:spacing w:after="0" w:line="360" w:lineRule="auto"/>
        <w:ind w:left="284"/>
        <w:jc w:val="both"/>
        <w:rPr>
          <w:rFonts w:ascii="Times New Roman" w:hAnsi="Times New Roman"/>
          <w:sz w:val="28"/>
          <w:szCs w:val="28"/>
        </w:rPr>
      </w:pPr>
      <w:r w:rsidRPr="008745BF">
        <w:rPr>
          <w:rFonts w:ascii="Times New Roman" w:hAnsi="Times New Roman"/>
          <w:i/>
          <w:sz w:val="28"/>
          <w:szCs w:val="28"/>
        </w:rPr>
        <w:t>∆</w:t>
      </w:r>
      <w:r w:rsidRPr="008745BF">
        <w:rPr>
          <w:rFonts w:ascii="Times New Roman" w:hAnsi="Times New Roman"/>
          <w:sz w:val="28"/>
          <w:szCs w:val="28"/>
        </w:rPr>
        <w:t xml:space="preserve"> </w:t>
      </w:r>
      <w:r w:rsidR="00810A94">
        <w:rPr>
          <w:rFonts w:ascii="Times New Roman" w:hAnsi="Times New Roman"/>
          <w:sz w:val="28"/>
          <w:szCs w:val="28"/>
        </w:rPr>
        <w:pict>
          <v:shape id="_x0000_i1076" type="#_x0000_t75" style="width:16.5pt;height:15.75pt" filled="t">
            <v:fill color2="black"/>
            <v:imagedata r:id="rId100" o:title=""/>
          </v:shape>
        </w:pict>
      </w:r>
      <w:r w:rsidRPr="008745BF">
        <w:rPr>
          <w:rFonts w:ascii="Times New Roman" w:hAnsi="Times New Roman"/>
          <w:sz w:val="28"/>
          <w:szCs w:val="28"/>
        </w:rPr>
        <w:t xml:space="preserve"> = </w:t>
      </w:r>
      <w:r w:rsidR="00810A94">
        <w:rPr>
          <w:rFonts w:ascii="Times New Roman" w:hAnsi="Times New Roman"/>
          <w:sz w:val="28"/>
          <w:szCs w:val="28"/>
        </w:rPr>
        <w:pict>
          <v:shape id="_x0000_i1077" type="#_x0000_t75" style="width:16.5pt;height:15.75pt" filled="t">
            <v:fill color2="black"/>
            <v:imagedata r:id="rId100" o:title=""/>
          </v:shape>
        </w:pict>
      </w:r>
      <w:r w:rsidRPr="008745BF">
        <w:rPr>
          <w:rFonts w:ascii="Times New Roman" w:hAnsi="Times New Roman"/>
          <w:i/>
          <w:sz w:val="28"/>
          <w:szCs w:val="28"/>
        </w:rPr>
        <w:t xml:space="preserve"> </w:t>
      </w:r>
      <w:r w:rsidRPr="008745BF">
        <w:rPr>
          <w:rFonts w:ascii="Times New Roman" w:hAnsi="Times New Roman"/>
          <w:i/>
          <w:sz w:val="28"/>
          <w:szCs w:val="28"/>
          <w:vertAlign w:val="subscript"/>
        </w:rPr>
        <w:t xml:space="preserve">1 </w:t>
      </w:r>
      <w:r w:rsidRPr="008745BF">
        <w:rPr>
          <w:rFonts w:ascii="Times New Roman" w:hAnsi="Times New Roman"/>
          <w:sz w:val="28"/>
          <w:szCs w:val="28"/>
        </w:rPr>
        <w:t xml:space="preserve"> -  </w:t>
      </w:r>
      <w:r w:rsidR="00810A94">
        <w:rPr>
          <w:rFonts w:ascii="Times New Roman" w:hAnsi="Times New Roman"/>
          <w:sz w:val="28"/>
          <w:szCs w:val="28"/>
        </w:rPr>
        <w:pict>
          <v:shape id="_x0000_i1078" type="#_x0000_t75" style="width:16.5pt;height:15.75pt" filled="t">
            <v:fill color2="black"/>
            <v:imagedata r:id="rId100" o:title=""/>
          </v:shape>
        </w:pict>
      </w:r>
      <w:r w:rsidRPr="008745BF">
        <w:rPr>
          <w:rFonts w:ascii="Times New Roman" w:hAnsi="Times New Roman"/>
          <w:i/>
          <w:sz w:val="28"/>
          <w:szCs w:val="28"/>
        </w:rPr>
        <w:t xml:space="preserve"> </w:t>
      </w:r>
      <w:r w:rsidRPr="008745BF">
        <w:rPr>
          <w:rFonts w:ascii="Times New Roman" w:hAnsi="Times New Roman"/>
          <w:i/>
          <w:sz w:val="28"/>
          <w:szCs w:val="28"/>
          <w:vertAlign w:val="subscript"/>
        </w:rPr>
        <w:t>0</w:t>
      </w:r>
      <w:r w:rsidRPr="008745BF">
        <w:rPr>
          <w:rFonts w:ascii="Times New Roman" w:hAnsi="Times New Roman"/>
          <w:sz w:val="28"/>
          <w:szCs w:val="28"/>
        </w:rPr>
        <w:t xml:space="preserve">  = 1 663 856,5 - 1 503 757 =  140 206,5 тыс.руб.</w:t>
      </w:r>
    </w:p>
    <w:p w:rsidR="008745BF" w:rsidRPr="008745BF" w:rsidRDefault="008745BF" w:rsidP="008745BF">
      <w:pPr>
        <w:tabs>
          <w:tab w:val="left" w:pos="1695"/>
        </w:tabs>
        <w:spacing w:after="0" w:line="360" w:lineRule="auto"/>
        <w:jc w:val="both"/>
        <w:rPr>
          <w:rFonts w:ascii="Times New Roman" w:hAnsi="Times New Roman"/>
          <w:sz w:val="28"/>
          <w:szCs w:val="28"/>
        </w:rPr>
      </w:pPr>
      <w:r w:rsidRPr="008745BF">
        <w:rPr>
          <w:rFonts w:ascii="Times New Roman" w:hAnsi="Times New Roman"/>
          <w:sz w:val="28"/>
          <w:szCs w:val="28"/>
        </w:rPr>
        <w:t xml:space="preserve">5. Определим </w:t>
      </w:r>
      <w:r w:rsidRPr="008745BF">
        <w:rPr>
          <w:rFonts w:ascii="Times New Roman" w:hAnsi="Times New Roman"/>
          <w:i/>
          <w:sz w:val="28"/>
          <w:szCs w:val="28"/>
        </w:rPr>
        <w:t xml:space="preserve"> К</w:t>
      </w:r>
      <w:r w:rsidRPr="008745BF">
        <w:rPr>
          <w:rFonts w:ascii="Times New Roman" w:hAnsi="Times New Roman"/>
          <w:i/>
          <w:sz w:val="28"/>
          <w:szCs w:val="28"/>
          <w:vertAlign w:val="subscript"/>
        </w:rPr>
        <w:t>обСК</w:t>
      </w:r>
      <w:r w:rsidRPr="008745BF">
        <w:rPr>
          <w:rFonts w:ascii="Times New Roman" w:hAnsi="Times New Roman"/>
          <w:i/>
          <w:sz w:val="28"/>
          <w:szCs w:val="28"/>
        </w:rPr>
        <w:t xml:space="preserve"> ,  </w:t>
      </w:r>
      <w:r w:rsidRPr="008745BF">
        <w:rPr>
          <w:rFonts w:ascii="Times New Roman" w:hAnsi="Times New Roman"/>
          <w:sz w:val="28"/>
          <w:szCs w:val="28"/>
        </w:rPr>
        <w:t xml:space="preserve"> как отношение выручки от продаж к среднегодовой величине СК:</w:t>
      </w:r>
    </w:p>
    <w:p w:rsidR="008745BF" w:rsidRPr="008745BF" w:rsidRDefault="008745BF" w:rsidP="008745BF">
      <w:pPr>
        <w:spacing w:after="0" w:line="360" w:lineRule="auto"/>
        <w:ind w:firstLine="284"/>
        <w:jc w:val="both"/>
        <w:rPr>
          <w:rFonts w:ascii="Times New Roman" w:hAnsi="Times New Roman"/>
          <w:sz w:val="28"/>
          <w:szCs w:val="28"/>
        </w:rPr>
      </w:pPr>
      <w:r w:rsidRPr="008745BF">
        <w:rPr>
          <w:rFonts w:ascii="Times New Roman" w:hAnsi="Times New Roman"/>
          <w:i/>
          <w:sz w:val="28"/>
          <w:szCs w:val="28"/>
        </w:rPr>
        <w:t>К</w:t>
      </w:r>
      <w:r w:rsidRPr="008745BF">
        <w:rPr>
          <w:rFonts w:ascii="Times New Roman" w:hAnsi="Times New Roman"/>
          <w:i/>
          <w:sz w:val="28"/>
          <w:szCs w:val="28"/>
          <w:vertAlign w:val="subscript"/>
        </w:rPr>
        <w:t>обСК</w:t>
      </w:r>
      <w:r w:rsidRPr="008745BF">
        <w:rPr>
          <w:rFonts w:ascii="Times New Roman" w:hAnsi="Times New Roman"/>
          <w:sz w:val="28"/>
          <w:szCs w:val="28"/>
          <w:vertAlign w:val="subscript"/>
        </w:rPr>
        <w:t xml:space="preserve">0 </w:t>
      </w:r>
      <w:r w:rsidRPr="008745BF">
        <w:rPr>
          <w:rFonts w:ascii="Times New Roman" w:hAnsi="Times New Roman"/>
          <w:sz w:val="28"/>
          <w:szCs w:val="28"/>
        </w:rPr>
        <w:t xml:space="preserve"> = 6 240 000 / 1 663 856,5 = 3,75032</w:t>
      </w:r>
    </w:p>
    <w:p w:rsidR="008745BF" w:rsidRPr="008745BF" w:rsidRDefault="008745BF" w:rsidP="008745BF">
      <w:pPr>
        <w:spacing w:after="0" w:line="360" w:lineRule="auto"/>
        <w:ind w:firstLine="284"/>
        <w:jc w:val="both"/>
        <w:rPr>
          <w:rFonts w:ascii="Times New Roman" w:hAnsi="Times New Roman"/>
          <w:sz w:val="28"/>
          <w:szCs w:val="28"/>
        </w:rPr>
      </w:pPr>
      <w:r w:rsidRPr="008745BF">
        <w:rPr>
          <w:rFonts w:ascii="Times New Roman" w:hAnsi="Times New Roman"/>
          <w:i/>
          <w:sz w:val="28"/>
          <w:szCs w:val="28"/>
        </w:rPr>
        <w:t>К</w:t>
      </w:r>
      <w:r w:rsidRPr="008745BF">
        <w:rPr>
          <w:rFonts w:ascii="Times New Roman" w:hAnsi="Times New Roman"/>
          <w:i/>
          <w:sz w:val="28"/>
          <w:szCs w:val="28"/>
          <w:vertAlign w:val="subscript"/>
        </w:rPr>
        <w:t>обСК</w:t>
      </w:r>
      <w:r w:rsidRPr="008745BF">
        <w:rPr>
          <w:rFonts w:ascii="Times New Roman" w:hAnsi="Times New Roman"/>
          <w:sz w:val="28"/>
          <w:szCs w:val="28"/>
          <w:vertAlign w:val="subscript"/>
        </w:rPr>
        <w:t>1</w:t>
      </w:r>
      <w:r w:rsidRPr="008745BF">
        <w:rPr>
          <w:rFonts w:ascii="Times New Roman" w:hAnsi="Times New Roman"/>
          <w:sz w:val="28"/>
          <w:szCs w:val="28"/>
        </w:rPr>
        <w:t xml:space="preserve">  = 7 238 399 / 1 804 063 = 4,01228</w:t>
      </w:r>
    </w:p>
    <w:p w:rsidR="008745BF" w:rsidRPr="008745BF" w:rsidRDefault="008745BF" w:rsidP="008745BF">
      <w:pPr>
        <w:pStyle w:val="af"/>
        <w:spacing w:after="0" w:line="360" w:lineRule="auto"/>
        <w:ind w:left="284"/>
        <w:rPr>
          <w:rFonts w:cs="Times New Roman"/>
          <w:szCs w:val="28"/>
        </w:rPr>
      </w:pPr>
      <w:r w:rsidRPr="008745BF">
        <w:rPr>
          <w:rFonts w:cs="Times New Roman"/>
          <w:i/>
          <w:szCs w:val="28"/>
        </w:rPr>
        <w:t>∆ К</w:t>
      </w:r>
      <w:r w:rsidRPr="008745BF">
        <w:rPr>
          <w:rFonts w:cs="Times New Roman"/>
          <w:i/>
          <w:szCs w:val="28"/>
          <w:vertAlign w:val="subscript"/>
        </w:rPr>
        <w:t>обСК</w:t>
      </w:r>
      <w:r w:rsidRPr="008745BF">
        <w:rPr>
          <w:rFonts w:cs="Times New Roman"/>
          <w:szCs w:val="28"/>
        </w:rPr>
        <w:t xml:space="preserve"> = 4,01 – 3,75 = 0,26195</w:t>
      </w:r>
    </w:p>
    <w:p w:rsidR="008745BF" w:rsidRPr="008745BF" w:rsidRDefault="008745BF" w:rsidP="008745BF">
      <w:pPr>
        <w:tabs>
          <w:tab w:val="left" w:pos="1695"/>
        </w:tabs>
        <w:spacing w:after="0" w:line="360" w:lineRule="auto"/>
        <w:jc w:val="both"/>
        <w:rPr>
          <w:rFonts w:ascii="Times New Roman" w:hAnsi="Times New Roman"/>
          <w:sz w:val="28"/>
          <w:szCs w:val="28"/>
        </w:rPr>
      </w:pPr>
      <w:r w:rsidRPr="008745BF">
        <w:rPr>
          <w:rFonts w:ascii="Times New Roman" w:hAnsi="Times New Roman"/>
          <w:sz w:val="28"/>
          <w:szCs w:val="28"/>
        </w:rPr>
        <w:t>6. Определим коэффициент автономии  как отношение среднегодовой величины СК  к среднегодовой величине активов:</w:t>
      </w:r>
    </w:p>
    <w:p w:rsidR="008745BF" w:rsidRPr="008745BF" w:rsidRDefault="008745BF" w:rsidP="008745BF">
      <w:pPr>
        <w:spacing w:after="0" w:line="360" w:lineRule="auto"/>
        <w:ind w:left="284"/>
        <w:jc w:val="both"/>
        <w:rPr>
          <w:rFonts w:ascii="Times New Roman" w:hAnsi="Times New Roman"/>
          <w:sz w:val="28"/>
          <w:szCs w:val="28"/>
        </w:rPr>
      </w:pPr>
      <w:r w:rsidRPr="008745BF">
        <w:rPr>
          <w:rFonts w:ascii="Times New Roman" w:hAnsi="Times New Roman"/>
          <w:i/>
          <w:sz w:val="28"/>
          <w:szCs w:val="28"/>
        </w:rPr>
        <w:t>К</w:t>
      </w:r>
      <w:r w:rsidRPr="008745BF">
        <w:rPr>
          <w:rFonts w:ascii="Times New Roman" w:hAnsi="Times New Roman"/>
          <w:i/>
          <w:sz w:val="28"/>
          <w:szCs w:val="28"/>
          <w:vertAlign w:val="subscript"/>
        </w:rPr>
        <w:t>авт</w:t>
      </w:r>
      <w:r w:rsidRPr="008745BF">
        <w:rPr>
          <w:rFonts w:ascii="Times New Roman" w:hAnsi="Times New Roman"/>
          <w:sz w:val="28"/>
          <w:szCs w:val="28"/>
          <w:vertAlign w:val="subscript"/>
        </w:rPr>
        <w:t>0</w:t>
      </w:r>
      <w:r w:rsidRPr="008745BF">
        <w:rPr>
          <w:rFonts w:ascii="Times New Roman" w:hAnsi="Times New Roman"/>
          <w:sz w:val="28"/>
          <w:szCs w:val="28"/>
        </w:rPr>
        <w:t xml:space="preserve"> = 1 663 856,50 / 2 732 021,5 = 0,60902</w:t>
      </w:r>
    </w:p>
    <w:p w:rsidR="008745BF" w:rsidRPr="008745BF" w:rsidRDefault="008745BF" w:rsidP="008745BF">
      <w:pPr>
        <w:spacing w:after="0" w:line="360" w:lineRule="auto"/>
        <w:ind w:firstLine="284"/>
        <w:jc w:val="both"/>
        <w:rPr>
          <w:rFonts w:ascii="Times New Roman" w:hAnsi="Times New Roman"/>
          <w:sz w:val="28"/>
          <w:szCs w:val="28"/>
        </w:rPr>
      </w:pPr>
      <w:r w:rsidRPr="008745BF">
        <w:rPr>
          <w:rFonts w:ascii="Times New Roman" w:hAnsi="Times New Roman"/>
          <w:i/>
          <w:sz w:val="28"/>
          <w:szCs w:val="28"/>
        </w:rPr>
        <w:t>К</w:t>
      </w:r>
      <w:r w:rsidRPr="008745BF">
        <w:rPr>
          <w:rFonts w:ascii="Times New Roman" w:hAnsi="Times New Roman"/>
          <w:i/>
          <w:sz w:val="28"/>
          <w:szCs w:val="28"/>
          <w:vertAlign w:val="subscript"/>
        </w:rPr>
        <w:t>авт</w:t>
      </w:r>
      <w:r w:rsidRPr="008745BF">
        <w:rPr>
          <w:rFonts w:ascii="Times New Roman" w:hAnsi="Times New Roman"/>
          <w:sz w:val="28"/>
          <w:szCs w:val="28"/>
          <w:vertAlign w:val="subscript"/>
        </w:rPr>
        <w:t>1</w:t>
      </w:r>
      <w:r w:rsidRPr="008745BF">
        <w:rPr>
          <w:rFonts w:ascii="Times New Roman" w:hAnsi="Times New Roman"/>
          <w:sz w:val="28"/>
          <w:szCs w:val="28"/>
        </w:rPr>
        <w:t xml:space="preserve"> = 1 804 063 / 2 995 534,5 = 0,60225</w:t>
      </w:r>
    </w:p>
    <w:p w:rsidR="008745BF" w:rsidRPr="008745BF" w:rsidRDefault="008745BF" w:rsidP="008745BF">
      <w:pPr>
        <w:spacing w:after="0" w:line="360" w:lineRule="auto"/>
        <w:ind w:firstLine="284"/>
        <w:jc w:val="both"/>
        <w:rPr>
          <w:rFonts w:ascii="Times New Roman" w:hAnsi="Times New Roman"/>
          <w:sz w:val="28"/>
          <w:szCs w:val="28"/>
        </w:rPr>
      </w:pPr>
      <w:r w:rsidRPr="008745BF">
        <w:rPr>
          <w:rFonts w:ascii="Times New Roman" w:hAnsi="Times New Roman"/>
          <w:i/>
          <w:sz w:val="28"/>
          <w:szCs w:val="28"/>
        </w:rPr>
        <w:t>∆ К</w:t>
      </w:r>
      <w:r w:rsidRPr="008745BF">
        <w:rPr>
          <w:rFonts w:ascii="Times New Roman" w:hAnsi="Times New Roman"/>
          <w:i/>
          <w:sz w:val="28"/>
          <w:szCs w:val="28"/>
          <w:vertAlign w:val="subscript"/>
        </w:rPr>
        <w:t>авт</w:t>
      </w:r>
      <w:r w:rsidRPr="008745BF">
        <w:rPr>
          <w:rFonts w:ascii="Times New Roman" w:hAnsi="Times New Roman"/>
          <w:sz w:val="28"/>
          <w:szCs w:val="28"/>
        </w:rPr>
        <w:t xml:space="preserve"> = </w:t>
      </w:r>
      <w:r w:rsidRPr="008745BF">
        <w:rPr>
          <w:rFonts w:ascii="Times New Roman" w:hAnsi="Times New Roman"/>
          <w:i/>
          <w:sz w:val="28"/>
          <w:szCs w:val="28"/>
        </w:rPr>
        <w:t>К</w:t>
      </w:r>
      <w:r w:rsidRPr="008745BF">
        <w:rPr>
          <w:rFonts w:ascii="Times New Roman" w:hAnsi="Times New Roman"/>
          <w:i/>
          <w:sz w:val="28"/>
          <w:szCs w:val="28"/>
          <w:vertAlign w:val="subscript"/>
        </w:rPr>
        <w:t>авт</w:t>
      </w:r>
      <w:r w:rsidRPr="008745BF">
        <w:rPr>
          <w:rFonts w:ascii="Times New Roman" w:hAnsi="Times New Roman"/>
          <w:sz w:val="28"/>
          <w:szCs w:val="28"/>
          <w:vertAlign w:val="subscript"/>
        </w:rPr>
        <w:t>1</w:t>
      </w:r>
      <w:r w:rsidRPr="008745BF">
        <w:rPr>
          <w:rFonts w:ascii="Times New Roman" w:hAnsi="Times New Roman"/>
          <w:sz w:val="28"/>
          <w:szCs w:val="28"/>
        </w:rPr>
        <w:t xml:space="preserve"> - </w:t>
      </w:r>
      <w:r w:rsidRPr="008745BF">
        <w:rPr>
          <w:rFonts w:ascii="Times New Roman" w:hAnsi="Times New Roman"/>
          <w:i/>
          <w:sz w:val="28"/>
          <w:szCs w:val="28"/>
        </w:rPr>
        <w:t>К</w:t>
      </w:r>
      <w:r w:rsidRPr="008745BF">
        <w:rPr>
          <w:rFonts w:ascii="Times New Roman" w:hAnsi="Times New Roman"/>
          <w:i/>
          <w:sz w:val="28"/>
          <w:szCs w:val="28"/>
          <w:vertAlign w:val="subscript"/>
        </w:rPr>
        <w:t>авт</w:t>
      </w:r>
      <w:r w:rsidRPr="008745BF">
        <w:rPr>
          <w:rFonts w:ascii="Times New Roman" w:hAnsi="Times New Roman"/>
          <w:sz w:val="28"/>
          <w:szCs w:val="28"/>
          <w:vertAlign w:val="subscript"/>
        </w:rPr>
        <w:t>0</w:t>
      </w:r>
      <w:r w:rsidRPr="008745BF">
        <w:rPr>
          <w:rFonts w:ascii="Times New Roman" w:hAnsi="Times New Roman"/>
          <w:sz w:val="28"/>
          <w:szCs w:val="28"/>
        </w:rPr>
        <w:t xml:space="preserve"> = 0,60225 – 0,60902 = - 0,00677</w:t>
      </w:r>
    </w:p>
    <w:p w:rsidR="008745BF" w:rsidRPr="008745BF" w:rsidRDefault="008745BF" w:rsidP="008745BF">
      <w:pPr>
        <w:tabs>
          <w:tab w:val="left" w:pos="1814"/>
        </w:tabs>
        <w:spacing w:after="0" w:line="360" w:lineRule="auto"/>
        <w:ind w:left="119"/>
        <w:jc w:val="both"/>
        <w:rPr>
          <w:rFonts w:ascii="Times New Roman" w:hAnsi="Times New Roman"/>
          <w:sz w:val="28"/>
          <w:szCs w:val="28"/>
        </w:rPr>
      </w:pPr>
      <w:r w:rsidRPr="008745BF">
        <w:rPr>
          <w:rFonts w:ascii="Times New Roman" w:hAnsi="Times New Roman"/>
          <w:sz w:val="28"/>
          <w:szCs w:val="28"/>
        </w:rPr>
        <w:t>7. Рассчитаем рентабельность продаж  или сколько приходится чистой прибыли на 1 руб. продаж, как отношение чистой прибыли к выручке от продаж:</w:t>
      </w:r>
    </w:p>
    <w:p w:rsidR="008745BF" w:rsidRPr="008745BF" w:rsidRDefault="008745BF" w:rsidP="008745BF">
      <w:pPr>
        <w:spacing w:after="0" w:line="360" w:lineRule="auto"/>
        <w:ind w:left="284"/>
        <w:jc w:val="both"/>
        <w:rPr>
          <w:rFonts w:ascii="Times New Roman" w:hAnsi="Times New Roman"/>
          <w:sz w:val="28"/>
          <w:szCs w:val="28"/>
        </w:rPr>
      </w:pPr>
      <w:r w:rsidRPr="008745BF">
        <w:rPr>
          <w:rFonts w:ascii="Times New Roman" w:hAnsi="Times New Roman"/>
          <w:i/>
          <w:sz w:val="28"/>
          <w:szCs w:val="28"/>
        </w:rPr>
        <w:t>ρ</w:t>
      </w:r>
      <w:r w:rsidRPr="008745BF">
        <w:rPr>
          <w:rFonts w:ascii="Times New Roman" w:hAnsi="Times New Roman"/>
          <w:sz w:val="28"/>
          <w:szCs w:val="28"/>
          <w:vertAlign w:val="subscript"/>
        </w:rPr>
        <w:t xml:space="preserve">пр0 </w:t>
      </w:r>
      <w:r w:rsidRPr="008745BF">
        <w:rPr>
          <w:rFonts w:ascii="Times New Roman" w:hAnsi="Times New Roman"/>
          <w:sz w:val="28"/>
          <w:szCs w:val="28"/>
        </w:rPr>
        <w:t>= 218 269 / 6 240 000 = 0,03498</w:t>
      </w:r>
    </w:p>
    <w:p w:rsidR="008745BF" w:rsidRPr="008745BF" w:rsidRDefault="008745BF" w:rsidP="008745BF">
      <w:pPr>
        <w:spacing w:after="0" w:line="360" w:lineRule="auto"/>
        <w:ind w:left="284"/>
        <w:jc w:val="both"/>
        <w:rPr>
          <w:rFonts w:ascii="Times New Roman" w:hAnsi="Times New Roman"/>
          <w:sz w:val="28"/>
          <w:szCs w:val="28"/>
        </w:rPr>
      </w:pPr>
      <w:r w:rsidRPr="008745BF">
        <w:rPr>
          <w:rFonts w:ascii="Times New Roman" w:hAnsi="Times New Roman"/>
          <w:i/>
          <w:sz w:val="28"/>
          <w:szCs w:val="28"/>
        </w:rPr>
        <w:t>ρ</w:t>
      </w:r>
      <w:r w:rsidRPr="008745BF">
        <w:rPr>
          <w:rFonts w:ascii="Times New Roman" w:hAnsi="Times New Roman"/>
          <w:sz w:val="28"/>
          <w:szCs w:val="28"/>
          <w:vertAlign w:val="subscript"/>
        </w:rPr>
        <w:t xml:space="preserve">пр1 </w:t>
      </w:r>
      <w:r w:rsidRPr="008745BF">
        <w:rPr>
          <w:rFonts w:ascii="Times New Roman" w:hAnsi="Times New Roman"/>
          <w:sz w:val="28"/>
          <w:szCs w:val="28"/>
        </w:rPr>
        <w:t>= 236 916 / 7 238 399 = 0,03273</w:t>
      </w:r>
    </w:p>
    <w:p w:rsidR="008745BF" w:rsidRPr="008745BF" w:rsidRDefault="008745BF" w:rsidP="008745BF">
      <w:pPr>
        <w:spacing w:after="0" w:line="360" w:lineRule="auto"/>
        <w:ind w:firstLine="284"/>
        <w:jc w:val="both"/>
        <w:rPr>
          <w:rFonts w:ascii="Times New Roman" w:hAnsi="Times New Roman"/>
          <w:sz w:val="28"/>
          <w:szCs w:val="28"/>
        </w:rPr>
      </w:pPr>
      <w:r w:rsidRPr="008745BF">
        <w:rPr>
          <w:rFonts w:ascii="Times New Roman" w:hAnsi="Times New Roman"/>
          <w:i/>
          <w:sz w:val="28"/>
          <w:szCs w:val="28"/>
        </w:rPr>
        <w:t>∆</w:t>
      </w:r>
      <w:r w:rsidRPr="008745BF">
        <w:rPr>
          <w:rFonts w:ascii="Times New Roman" w:hAnsi="Times New Roman"/>
          <w:sz w:val="28"/>
          <w:szCs w:val="28"/>
        </w:rPr>
        <w:t xml:space="preserve"> </w:t>
      </w:r>
      <w:r w:rsidRPr="008745BF">
        <w:rPr>
          <w:rFonts w:ascii="Times New Roman" w:hAnsi="Times New Roman"/>
          <w:i/>
          <w:sz w:val="28"/>
          <w:szCs w:val="28"/>
        </w:rPr>
        <w:t>ρ</w:t>
      </w:r>
      <w:r w:rsidRPr="008745BF">
        <w:rPr>
          <w:rFonts w:ascii="Times New Roman" w:hAnsi="Times New Roman"/>
          <w:sz w:val="28"/>
          <w:szCs w:val="28"/>
          <w:vertAlign w:val="subscript"/>
        </w:rPr>
        <w:t>пр</w:t>
      </w:r>
      <w:r w:rsidRPr="008745BF">
        <w:rPr>
          <w:rFonts w:ascii="Times New Roman" w:hAnsi="Times New Roman"/>
          <w:sz w:val="28"/>
          <w:szCs w:val="28"/>
        </w:rPr>
        <w:t xml:space="preserve"> = </w:t>
      </w:r>
      <w:r w:rsidRPr="008745BF">
        <w:rPr>
          <w:rFonts w:ascii="Times New Roman" w:hAnsi="Times New Roman"/>
          <w:i/>
          <w:sz w:val="28"/>
          <w:szCs w:val="28"/>
        </w:rPr>
        <w:t>ρ</w:t>
      </w:r>
      <w:r w:rsidRPr="008745BF">
        <w:rPr>
          <w:rFonts w:ascii="Times New Roman" w:hAnsi="Times New Roman"/>
          <w:sz w:val="28"/>
          <w:szCs w:val="28"/>
          <w:vertAlign w:val="subscript"/>
        </w:rPr>
        <w:t>пр1</w:t>
      </w:r>
      <w:r w:rsidRPr="008745BF">
        <w:rPr>
          <w:rFonts w:ascii="Times New Roman" w:hAnsi="Times New Roman"/>
          <w:sz w:val="28"/>
          <w:szCs w:val="28"/>
        </w:rPr>
        <w:t xml:space="preserve"> - </w:t>
      </w:r>
      <w:r w:rsidRPr="008745BF">
        <w:rPr>
          <w:rFonts w:ascii="Times New Roman" w:hAnsi="Times New Roman"/>
          <w:i/>
          <w:sz w:val="28"/>
          <w:szCs w:val="28"/>
        </w:rPr>
        <w:t>ρ</w:t>
      </w:r>
      <w:r w:rsidRPr="008745BF">
        <w:rPr>
          <w:rFonts w:ascii="Times New Roman" w:hAnsi="Times New Roman"/>
          <w:sz w:val="28"/>
          <w:szCs w:val="28"/>
          <w:vertAlign w:val="subscript"/>
        </w:rPr>
        <w:t>пр0</w:t>
      </w:r>
      <w:r w:rsidRPr="008745BF">
        <w:rPr>
          <w:rFonts w:ascii="Times New Roman" w:hAnsi="Times New Roman"/>
          <w:sz w:val="28"/>
          <w:szCs w:val="28"/>
        </w:rPr>
        <w:t xml:space="preserve"> = 0,03273 – 0,03498  = - 0,00225</w:t>
      </w:r>
    </w:p>
    <w:p w:rsidR="008745BF" w:rsidRPr="008745BF" w:rsidRDefault="008745BF" w:rsidP="008745BF">
      <w:pPr>
        <w:tabs>
          <w:tab w:val="left" w:pos="1695"/>
        </w:tabs>
        <w:spacing w:after="0" w:line="360" w:lineRule="auto"/>
        <w:jc w:val="both"/>
        <w:rPr>
          <w:rFonts w:ascii="Times New Roman" w:hAnsi="Times New Roman"/>
          <w:sz w:val="28"/>
          <w:szCs w:val="28"/>
        </w:rPr>
      </w:pPr>
      <w:r w:rsidRPr="008745BF">
        <w:rPr>
          <w:rFonts w:ascii="Times New Roman" w:hAnsi="Times New Roman"/>
          <w:sz w:val="28"/>
          <w:szCs w:val="28"/>
        </w:rPr>
        <w:t>8. Определим влияние рассчитанных факторов на изменение рентабельности активов способом абсолютных разниц:</w:t>
      </w:r>
    </w:p>
    <w:p w:rsidR="008745BF" w:rsidRPr="008745BF" w:rsidRDefault="008745BF" w:rsidP="005E5BF1">
      <w:pPr>
        <w:numPr>
          <w:ilvl w:val="0"/>
          <w:numId w:val="27"/>
        </w:numPr>
        <w:tabs>
          <w:tab w:val="clear" w:pos="720"/>
          <w:tab w:val="left" w:pos="705"/>
          <w:tab w:val="left" w:pos="1590"/>
        </w:tabs>
        <w:suppressAutoHyphens/>
        <w:spacing w:after="0" w:line="360" w:lineRule="auto"/>
        <w:ind w:left="705"/>
        <w:jc w:val="both"/>
        <w:rPr>
          <w:rFonts w:ascii="Times New Roman" w:hAnsi="Times New Roman"/>
          <w:sz w:val="28"/>
          <w:szCs w:val="28"/>
        </w:rPr>
      </w:pPr>
      <w:r w:rsidRPr="008745BF">
        <w:rPr>
          <w:rFonts w:ascii="Times New Roman" w:hAnsi="Times New Roman"/>
          <w:sz w:val="28"/>
          <w:szCs w:val="28"/>
        </w:rPr>
        <w:t>Определим изменение оборачиваемости СК на рентабельность активов:</w:t>
      </w:r>
    </w:p>
    <w:p w:rsidR="008745BF" w:rsidRPr="008745BF" w:rsidRDefault="008745BF" w:rsidP="008745BF">
      <w:pPr>
        <w:spacing w:after="0" w:line="360" w:lineRule="auto"/>
        <w:ind w:left="-15"/>
        <w:jc w:val="both"/>
        <w:rPr>
          <w:rFonts w:ascii="Times New Roman" w:hAnsi="Times New Roman"/>
          <w:sz w:val="28"/>
          <w:szCs w:val="28"/>
        </w:rPr>
      </w:pPr>
      <w:r w:rsidRPr="008745BF">
        <w:rPr>
          <w:rFonts w:ascii="Times New Roman" w:hAnsi="Times New Roman"/>
          <w:i/>
          <w:sz w:val="28"/>
          <w:szCs w:val="28"/>
        </w:rPr>
        <w:t>∆ ρ</w:t>
      </w:r>
      <w:r w:rsidRPr="008745BF">
        <w:rPr>
          <w:rFonts w:ascii="Times New Roman" w:hAnsi="Times New Roman"/>
          <w:i/>
          <w:sz w:val="28"/>
          <w:szCs w:val="28"/>
          <w:vertAlign w:val="subscript"/>
        </w:rPr>
        <w:t>А</w:t>
      </w:r>
      <w:r w:rsidRPr="008745BF">
        <w:rPr>
          <w:rFonts w:ascii="Times New Roman" w:hAnsi="Times New Roman"/>
          <w:sz w:val="28"/>
          <w:szCs w:val="28"/>
        </w:rPr>
        <w:t xml:space="preserve"> (</w:t>
      </w:r>
      <w:r w:rsidRPr="008745BF">
        <w:rPr>
          <w:rFonts w:ascii="Times New Roman" w:hAnsi="Times New Roman"/>
          <w:i/>
          <w:sz w:val="28"/>
          <w:szCs w:val="28"/>
        </w:rPr>
        <w:t>К</w:t>
      </w:r>
      <w:r w:rsidRPr="008745BF">
        <w:rPr>
          <w:rFonts w:ascii="Times New Roman" w:hAnsi="Times New Roman"/>
          <w:i/>
          <w:sz w:val="28"/>
          <w:szCs w:val="28"/>
          <w:vertAlign w:val="subscript"/>
        </w:rPr>
        <w:t>обСК</w:t>
      </w:r>
      <w:r w:rsidRPr="008745BF">
        <w:rPr>
          <w:rFonts w:ascii="Times New Roman" w:hAnsi="Times New Roman"/>
          <w:sz w:val="28"/>
          <w:szCs w:val="28"/>
        </w:rPr>
        <w:t>) = 0,26195 * 0,60902 * 0,03498  = 0,00558</w:t>
      </w:r>
    </w:p>
    <w:p w:rsidR="008745BF" w:rsidRPr="008745BF" w:rsidRDefault="008745BF" w:rsidP="005E5BF1">
      <w:pPr>
        <w:numPr>
          <w:ilvl w:val="0"/>
          <w:numId w:val="28"/>
        </w:numPr>
        <w:tabs>
          <w:tab w:val="clear" w:pos="720"/>
          <w:tab w:val="left" w:pos="705"/>
          <w:tab w:val="left" w:pos="1590"/>
        </w:tabs>
        <w:suppressAutoHyphens/>
        <w:spacing w:after="0" w:line="360" w:lineRule="auto"/>
        <w:ind w:left="705"/>
        <w:jc w:val="both"/>
        <w:rPr>
          <w:rFonts w:ascii="Times New Roman" w:hAnsi="Times New Roman"/>
          <w:sz w:val="28"/>
          <w:szCs w:val="28"/>
        </w:rPr>
      </w:pPr>
      <w:r w:rsidRPr="008745BF">
        <w:rPr>
          <w:rFonts w:ascii="Times New Roman" w:hAnsi="Times New Roman"/>
          <w:sz w:val="28"/>
          <w:szCs w:val="28"/>
        </w:rPr>
        <w:t>Определим изменение коэффициента автономии на рентабельность активов:</w:t>
      </w:r>
    </w:p>
    <w:p w:rsidR="008745BF" w:rsidRPr="008745BF" w:rsidRDefault="008745BF" w:rsidP="008745BF">
      <w:pPr>
        <w:spacing w:after="0" w:line="360" w:lineRule="auto"/>
        <w:ind w:left="-15"/>
        <w:jc w:val="both"/>
        <w:rPr>
          <w:rFonts w:ascii="Times New Roman" w:hAnsi="Times New Roman"/>
          <w:sz w:val="28"/>
          <w:szCs w:val="28"/>
        </w:rPr>
      </w:pPr>
      <w:r w:rsidRPr="008745BF">
        <w:rPr>
          <w:rFonts w:ascii="Times New Roman" w:hAnsi="Times New Roman"/>
          <w:i/>
          <w:sz w:val="28"/>
          <w:szCs w:val="28"/>
        </w:rPr>
        <w:t>∆ ρ</w:t>
      </w:r>
      <w:r w:rsidRPr="008745BF">
        <w:rPr>
          <w:rFonts w:ascii="Times New Roman" w:hAnsi="Times New Roman"/>
          <w:i/>
          <w:sz w:val="28"/>
          <w:szCs w:val="28"/>
          <w:vertAlign w:val="subscript"/>
        </w:rPr>
        <w:t>А</w:t>
      </w:r>
      <w:r w:rsidRPr="008745BF">
        <w:rPr>
          <w:rFonts w:ascii="Times New Roman" w:hAnsi="Times New Roman"/>
          <w:sz w:val="28"/>
          <w:szCs w:val="28"/>
        </w:rPr>
        <w:t xml:space="preserve"> (</w:t>
      </w:r>
      <w:r w:rsidRPr="008745BF">
        <w:rPr>
          <w:rFonts w:ascii="Times New Roman" w:hAnsi="Times New Roman"/>
          <w:i/>
          <w:sz w:val="28"/>
          <w:szCs w:val="28"/>
        </w:rPr>
        <w:t>К</w:t>
      </w:r>
      <w:r w:rsidRPr="008745BF">
        <w:rPr>
          <w:rFonts w:ascii="Times New Roman" w:hAnsi="Times New Roman"/>
          <w:i/>
          <w:sz w:val="28"/>
          <w:szCs w:val="28"/>
          <w:vertAlign w:val="subscript"/>
        </w:rPr>
        <w:t>авт</w:t>
      </w:r>
      <w:r w:rsidRPr="008745BF">
        <w:rPr>
          <w:rFonts w:ascii="Times New Roman" w:hAnsi="Times New Roman"/>
          <w:sz w:val="28"/>
          <w:szCs w:val="28"/>
        </w:rPr>
        <w:t>) = 4,01228 * (- 0,00677) * 0,03498 = - 0,00095</w:t>
      </w:r>
    </w:p>
    <w:p w:rsidR="008745BF" w:rsidRPr="008745BF" w:rsidRDefault="008745BF" w:rsidP="005E5BF1">
      <w:pPr>
        <w:numPr>
          <w:ilvl w:val="0"/>
          <w:numId w:val="29"/>
        </w:numPr>
        <w:tabs>
          <w:tab w:val="left" w:pos="690"/>
        </w:tabs>
        <w:suppressAutoHyphens/>
        <w:spacing w:after="0" w:line="360" w:lineRule="auto"/>
        <w:ind w:left="690"/>
        <w:jc w:val="both"/>
        <w:rPr>
          <w:rFonts w:ascii="Times New Roman" w:hAnsi="Times New Roman"/>
          <w:sz w:val="28"/>
          <w:szCs w:val="28"/>
        </w:rPr>
      </w:pPr>
      <w:r w:rsidRPr="008745BF">
        <w:rPr>
          <w:rFonts w:ascii="Times New Roman" w:hAnsi="Times New Roman"/>
          <w:sz w:val="28"/>
          <w:szCs w:val="28"/>
        </w:rPr>
        <w:t xml:space="preserve">Определим влияние изменения рентабельности продаж на рентабельность активов:  </w:t>
      </w:r>
    </w:p>
    <w:p w:rsidR="008745BF" w:rsidRPr="008745BF" w:rsidRDefault="008745BF" w:rsidP="008745BF">
      <w:pPr>
        <w:spacing w:after="0" w:line="360" w:lineRule="auto"/>
        <w:ind w:left="-15"/>
        <w:jc w:val="both"/>
        <w:rPr>
          <w:rFonts w:ascii="Times New Roman" w:hAnsi="Times New Roman"/>
          <w:sz w:val="28"/>
          <w:szCs w:val="28"/>
        </w:rPr>
      </w:pPr>
      <w:r w:rsidRPr="008745BF">
        <w:rPr>
          <w:rFonts w:ascii="Times New Roman" w:hAnsi="Times New Roman"/>
          <w:i/>
          <w:sz w:val="28"/>
          <w:szCs w:val="28"/>
        </w:rPr>
        <w:t>∆ ρ</w:t>
      </w:r>
      <w:r w:rsidRPr="008745BF">
        <w:rPr>
          <w:rFonts w:ascii="Times New Roman" w:hAnsi="Times New Roman"/>
          <w:i/>
          <w:sz w:val="28"/>
          <w:szCs w:val="28"/>
          <w:vertAlign w:val="subscript"/>
        </w:rPr>
        <w:t>А</w:t>
      </w:r>
      <w:r w:rsidRPr="008745BF">
        <w:rPr>
          <w:rFonts w:ascii="Times New Roman" w:hAnsi="Times New Roman"/>
          <w:sz w:val="28"/>
          <w:szCs w:val="28"/>
        </w:rPr>
        <w:t xml:space="preserve"> (</w:t>
      </w:r>
      <w:r w:rsidRPr="008745BF">
        <w:rPr>
          <w:rFonts w:ascii="Times New Roman" w:hAnsi="Times New Roman"/>
          <w:i/>
          <w:sz w:val="28"/>
          <w:szCs w:val="28"/>
        </w:rPr>
        <w:t>ρ</w:t>
      </w:r>
      <w:r w:rsidRPr="008745BF">
        <w:rPr>
          <w:rFonts w:ascii="Times New Roman" w:hAnsi="Times New Roman"/>
          <w:sz w:val="28"/>
          <w:szCs w:val="28"/>
          <w:vertAlign w:val="subscript"/>
        </w:rPr>
        <w:t>пр</w:t>
      </w:r>
      <w:r w:rsidRPr="008745BF">
        <w:rPr>
          <w:rFonts w:ascii="Times New Roman" w:hAnsi="Times New Roman"/>
          <w:sz w:val="28"/>
          <w:szCs w:val="28"/>
        </w:rPr>
        <w:t>) = 4,01228  * 0,60225 * (- 0,00225) = - 0,00543</w:t>
      </w:r>
    </w:p>
    <w:p w:rsidR="008745BF" w:rsidRPr="008745BF" w:rsidRDefault="008745BF" w:rsidP="008745BF">
      <w:pPr>
        <w:spacing w:after="0" w:line="360" w:lineRule="auto"/>
        <w:ind w:left="-15"/>
        <w:jc w:val="both"/>
        <w:rPr>
          <w:rFonts w:ascii="Times New Roman" w:hAnsi="Times New Roman"/>
          <w:sz w:val="28"/>
          <w:szCs w:val="28"/>
        </w:rPr>
      </w:pPr>
      <w:r w:rsidRPr="008745BF">
        <w:rPr>
          <w:rFonts w:ascii="Times New Roman" w:hAnsi="Times New Roman"/>
          <w:sz w:val="28"/>
          <w:szCs w:val="28"/>
        </w:rPr>
        <w:t xml:space="preserve">Составим баланс отклонений </w:t>
      </w:r>
    </w:p>
    <w:p w:rsidR="008745BF" w:rsidRPr="008745BF" w:rsidRDefault="008745BF" w:rsidP="008745BF">
      <w:pPr>
        <w:pStyle w:val="af"/>
        <w:spacing w:after="0" w:line="360" w:lineRule="auto"/>
        <w:rPr>
          <w:rFonts w:cs="Times New Roman"/>
          <w:szCs w:val="28"/>
        </w:rPr>
      </w:pPr>
      <w:r w:rsidRPr="008745BF">
        <w:rPr>
          <w:rFonts w:cs="Times New Roman"/>
          <w:i/>
          <w:szCs w:val="28"/>
        </w:rPr>
        <w:t xml:space="preserve">   ∆Р</w:t>
      </w:r>
      <w:r w:rsidRPr="008745BF">
        <w:rPr>
          <w:rFonts w:cs="Times New Roman"/>
          <w:i/>
          <w:szCs w:val="28"/>
          <w:vertAlign w:val="subscript"/>
        </w:rPr>
        <w:t xml:space="preserve">А </w:t>
      </w:r>
      <w:r w:rsidRPr="008745BF">
        <w:rPr>
          <w:rFonts w:cs="Times New Roman"/>
          <w:i/>
          <w:szCs w:val="28"/>
        </w:rPr>
        <w:t>= ∆ ρ</w:t>
      </w:r>
      <w:r w:rsidRPr="008745BF">
        <w:rPr>
          <w:rFonts w:cs="Times New Roman"/>
          <w:i/>
          <w:szCs w:val="28"/>
          <w:vertAlign w:val="subscript"/>
        </w:rPr>
        <w:t>А</w:t>
      </w:r>
      <w:r w:rsidRPr="008745BF">
        <w:rPr>
          <w:rFonts w:cs="Times New Roman"/>
          <w:szCs w:val="28"/>
        </w:rPr>
        <w:t xml:space="preserve"> (</w:t>
      </w:r>
      <w:r w:rsidRPr="008745BF">
        <w:rPr>
          <w:rFonts w:cs="Times New Roman"/>
          <w:i/>
          <w:szCs w:val="28"/>
        </w:rPr>
        <w:t>К</w:t>
      </w:r>
      <w:r w:rsidRPr="008745BF">
        <w:rPr>
          <w:rFonts w:cs="Times New Roman"/>
          <w:i/>
          <w:szCs w:val="28"/>
          <w:vertAlign w:val="subscript"/>
        </w:rPr>
        <w:t>обСК</w:t>
      </w:r>
      <w:r w:rsidRPr="008745BF">
        <w:rPr>
          <w:rFonts w:cs="Times New Roman"/>
          <w:szCs w:val="28"/>
        </w:rPr>
        <w:t>)</w:t>
      </w:r>
      <w:r w:rsidRPr="008745BF">
        <w:rPr>
          <w:rFonts w:cs="Times New Roman"/>
          <w:i/>
          <w:szCs w:val="28"/>
        </w:rPr>
        <w:t>+ ∆ ρ</w:t>
      </w:r>
      <w:r w:rsidRPr="008745BF">
        <w:rPr>
          <w:rFonts w:cs="Times New Roman"/>
          <w:i/>
          <w:szCs w:val="28"/>
          <w:vertAlign w:val="subscript"/>
        </w:rPr>
        <w:t>А</w:t>
      </w:r>
      <w:r w:rsidRPr="008745BF">
        <w:rPr>
          <w:rFonts w:cs="Times New Roman"/>
          <w:szCs w:val="28"/>
        </w:rPr>
        <w:t xml:space="preserve"> (</w:t>
      </w:r>
      <w:r w:rsidRPr="008745BF">
        <w:rPr>
          <w:rFonts w:cs="Times New Roman"/>
          <w:i/>
          <w:szCs w:val="28"/>
        </w:rPr>
        <w:t>К</w:t>
      </w:r>
      <w:r w:rsidRPr="008745BF">
        <w:rPr>
          <w:rFonts w:cs="Times New Roman"/>
          <w:i/>
          <w:szCs w:val="28"/>
          <w:vertAlign w:val="subscript"/>
        </w:rPr>
        <w:t>авт</w:t>
      </w:r>
      <w:r w:rsidRPr="008745BF">
        <w:rPr>
          <w:rFonts w:cs="Times New Roman"/>
          <w:szCs w:val="28"/>
        </w:rPr>
        <w:t xml:space="preserve">) </w:t>
      </w:r>
      <w:r w:rsidRPr="008745BF">
        <w:rPr>
          <w:rFonts w:cs="Times New Roman"/>
          <w:i/>
          <w:szCs w:val="28"/>
        </w:rPr>
        <w:t>+ ∆ ρ</w:t>
      </w:r>
      <w:r w:rsidRPr="008745BF">
        <w:rPr>
          <w:rFonts w:cs="Times New Roman"/>
          <w:i/>
          <w:szCs w:val="28"/>
          <w:vertAlign w:val="subscript"/>
        </w:rPr>
        <w:t>А</w:t>
      </w:r>
      <w:r w:rsidRPr="008745BF">
        <w:rPr>
          <w:rFonts w:cs="Times New Roman"/>
          <w:szCs w:val="28"/>
        </w:rPr>
        <w:t xml:space="preserve"> (</w:t>
      </w:r>
      <w:r w:rsidRPr="008745BF">
        <w:rPr>
          <w:rFonts w:cs="Times New Roman"/>
          <w:i/>
          <w:szCs w:val="28"/>
        </w:rPr>
        <w:t>ρ</w:t>
      </w:r>
      <w:r w:rsidRPr="008745BF">
        <w:rPr>
          <w:rFonts w:cs="Times New Roman"/>
          <w:szCs w:val="28"/>
          <w:vertAlign w:val="subscript"/>
        </w:rPr>
        <w:t>пр</w:t>
      </w:r>
      <w:r w:rsidRPr="008745BF">
        <w:rPr>
          <w:rFonts w:cs="Times New Roman"/>
          <w:szCs w:val="28"/>
        </w:rPr>
        <w:t>)  = 0 – 0,00095+ 00,00558 = +0,004</w:t>
      </w:r>
    </w:p>
    <w:p w:rsidR="008745BF" w:rsidRPr="008745BF" w:rsidRDefault="008745BF" w:rsidP="008745BF">
      <w:pPr>
        <w:spacing w:after="0" w:line="360" w:lineRule="auto"/>
        <w:ind w:left="284"/>
        <w:jc w:val="both"/>
        <w:rPr>
          <w:rFonts w:ascii="Times New Roman" w:hAnsi="Times New Roman"/>
          <w:sz w:val="28"/>
          <w:szCs w:val="28"/>
        </w:rPr>
      </w:pPr>
      <w:r w:rsidRPr="008745BF">
        <w:rPr>
          <w:rFonts w:ascii="Times New Roman" w:hAnsi="Times New Roman"/>
          <w:sz w:val="28"/>
          <w:szCs w:val="28"/>
        </w:rPr>
        <w:t>- 0,00080 = - 0,00543  + 0,00558 - 0,00095</w:t>
      </w:r>
    </w:p>
    <w:p w:rsidR="008745BF" w:rsidRPr="008745BF" w:rsidRDefault="008745BF" w:rsidP="008745BF">
      <w:pPr>
        <w:spacing w:after="0" w:line="360" w:lineRule="auto"/>
        <w:ind w:left="284"/>
        <w:jc w:val="both"/>
        <w:rPr>
          <w:rFonts w:ascii="Times New Roman" w:hAnsi="Times New Roman"/>
          <w:sz w:val="28"/>
          <w:szCs w:val="28"/>
        </w:rPr>
      </w:pPr>
      <w:r w:rsidRPr="008745BF">
        <w:rPr>
          <w:rFonts w:ascii="Times New Roman" w:hAnsi="Times New Roman"/>
          <w:sz w:val="28"/>
          <w:szCs w:val="28"/>
        </w:rPr>
        <w:t>- 0,00080 = - 0,00080</w:t>
      </w:r>
    </w:p>
    <w:p w:rsidR="008745BF" w:rsidRPr="008745BF" w:rsidRDefault="008745BF" w:rsidP="008745BF">
      <w:pPr>
        <w:spacing w:after="0" w:line="360" w:lineRule="auto"/>
        <w:ind w:firstLine="567"/>
        <w:jc w:val="both"/>
        <w:rPr>
          <w:rFonts w:ascii="Times New Roman" w:hAnsi="Times New Roman"/>
          <w:b/>
          <w:sz w:val="28"/>
          <w:szCs w:val="28"/>
          <w:u w:val="single"/>
        </w:rPr>
      </w:pPr>
      <w:r w:rsidRPr="008745BF">
        <w:rPr>
          <w:rFonts w:ascii="Times New Roman" w:hAnsi="Times New Roman"/>
          <w:b/>
          <w:sz w:val="28"/>
          <w:szCs w:val="28"/>
          <w:u w:val="single"/>
        </w:rPr>
        <w:t>Вывод:</w:t>
      </w:r>
    </w:p>
    <w:p w:rsidR="008745BF" w:rsidRPr="008745BF" w:rsidRDefault="008745BF" w:rsidP="008745BF">
      <w:pPr>
        <w:spacing w:line="360" w:lineRule="auto"/>
        <w:ind w:firstLine="720"/>
        <w:jc w:val="both"/>
        <w:rPr>
          <w:rFonts w:ascii="Times New Roman" w:hAnsi="Times New Roman"/>
          <w:sz w:val="28"/>
          <w:szCs w:val="28"/>
        </w:rPr>
      </w:pPr>
      <w:r w:rsidRPr="008745BF">
        <w:rPr>
          <w:rFonts w:ascii="Times New Roman" w:hAnsi="Times New Roman"/>
          <w:sz w:val="28"/>
          <w:szCs w:val="28"/>
        </w:rPr>
        <w:t>На основании проведенного анализа можно сказать о небольшом снижении рентабельности активов, что составило 0,00080 или 0,08 % . Не  очень положительный фактор, т.к. говорит о менее эффективном использовании активов в отчетном году по сравнению с прошлым годом. Наибольшее влияние на изменения рентабельности активов, оказал коэффициент оборачиваемости СК,  его увеличение на 0,26 пункта позволило увеличить рентабельность активов на 0,6 %. Положительно на увеличение рентабельности активов на 0,3192%, повлияло увеличение оборачиваемости заемного капитала.</w:t>
      </w:r>
    </w:p>
    <w:p w:rsidR="008745BF" w:rsidRPr="001C11AA" w:rsidRDefault="001C11AA" w:rsidP="001C11AA">
      <w:pPr>
        <w:pStyle w:val="af"/>
        <w:spacing w:after="0" w:line="360" w:lineRule="auto"/>
        <w:ind w:firstLine="675"/>
        <w:jc w:val="center"/>
        <w:rPr>
          <w:b/>
          <w:szCs w:val="28"/>
        </w:rPr>
      </w:pPr>
      <w:r w:rsidRPr="001C11AA">
        <w:rPr>
          <w:b/>
          <w:szCs w:val="28"/>
        </w:rPr>
        <w:t>Задание №5</w:t>
      </w:r>
    </w:p>
    <w:p w:rsidR="00D374CE" w:rsidRPr="006D7B7A" w:rsidRDefault="001C11AA" w:rsidP="001C11AA">
      <w:pPr>
        <w:pStyle w:val="af"/>
        <w:spacing w:after="0" w:line="360" w:lineRule="auto"/>
        <w:ind w:firstLine="690"/>
        <w:rPr>
          <w:szCs w:val="28"/>
        </w:rPr>
      </w:pPr>
      <w:r>
        <w:rPr>
          <w:szCs w:val="28"/>
        </w:rPr>
        <w:t>Определить динамику рентабельности собственного капитала и факторов, повлиявших на нее. Оцените характер этого влияния. Обобщите результаты в таблице</w:t>
      </w:r>
      <w:r w:rsidR="009C67B3">
        <w:rPr>
          <w:szCs w:val="28"/>
        </w:rPr>
        <w:t xml:space="preserve"> 4.5</w:t>
      </w:r>
    </w:p>
    <w:p w:rsidR="00936ECB" w:rsidRPr="009D2282" w:rsidRDefault="00936ECB" w:rsidP="00936ECB">
      <w:pPr>
        <w:tabs>
          <w:tab w:val="left" w:pos="8460"/>
        </w:tabs>
        <w:spacing w:line="360" w:lineRule="auto"/>
        <w:jc w:val="right"/>
        <w:rPr>
          <w:rFonts w:ascii="Times New Roman" w:hAnsi="Times New Roman"/>
          <w:i/>
          <w:sz w:val="28"/>
          <w:szCs w:val="28"/>
        </w:rPr>
      </w:pPr>
      <w:r w:rsidRPr="009D2282">
        <w:rPr>
          <w:rFonts w:ascii="Times New Roman" w:hAnsi="Times New Roman"/>
          <w:i/>
          <w:sz w:val="28"/>
          <w:szCs w:val="28"/>
        </w:rPr>
        <w:t xml:space="preserve">Таблица </w:t>
      </w:r>
      <w:r w:rsidR="006D7B7A">
        <w:rPr>
          <w:rFonts w:ascii="Times New Roman" w:hAnsi="Times New Roman"/>
          <w:i/>
          <w:sz w:val="28"/>
          <w:szCs w:val="28"/>
        </w:rPr>
        <w:t>4.5</w:t>
      </w:r>
    </w:p>
    <w:p w:rsidR="00936ECB" w:rsidRPr="009D2282" w:rsidRDefault="00936ECB" w:rsidP="009D2282">
      <w:pPr>
        <w:tabs>
          <w:tab w:val="left" w:pos="8460"/>
        </w:tabs>
        <w:spacing w:line="240" w:lineRule="auto"/>
        <w:jc w:val="center"/>
        <w:rPr>
          <w:rFonts w:ascii="Times New Roman" w:hAnsi="Times New Roman"/>
          <w:b/>
          <w:sz w:val="24"/>
          <w:szCs w:val="24"/>
        </w:rPr>
      </w:pPr>
      <w:r w:rsidRPr="009D2282">
        <w:rPr>
          <w:rFonts w:ascii="Times New Roman" w:hAnsi="Times New Roman"/>
          <w:b/>
          <w:sz w:val="24"/>
          <w:szCs w:val="24"/>
        </w:rPr>
        <w:t>Анализ рентабельности собственного капитала</w:t>
      </w:r>
      <w:r w:rsidR="009D2282" w:rsidRPr="009D2282">
        <w:rPr>
          <w:rFonts w:ascii="Times New Roman" w:hAnsi="Times New Roman"/>
          <w:b/>
          <w:sz w:val="24"/>
          <w:szCs w:val="24"/>
        </w:rPr>
        <w:t xml:space="preserve"> ООО «Рубин»</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440"/>
        <w:gridCol w:w="1620"/>
        <w:gridCol w:w="1620"/>
      </w:tblGrid>
      <w:tr w:rsidR="009D2282" w:rsidRPr="009D2282">
        <w:trPr>
          <w:jc w:val="center"/>
        </w:trPr>
        <w:tc>
          <w:tcPr>
            <w:tcW w:w="4140" w:type="dxa"/>
            <w:vAlign w:val="center"/>
          </w:tcPr>
          <w:p w:rsidR="009D2282" w:rsidRPr="009D2282" w:rsidRDefault="009D2282" w:rsidP="009D2282">
            <w:pPr>
              <w:tabs>
                <w:tab w:val="left" w:pos="8460"/>
              </w:tabs>
              <w:spacing w:line="240" w:lineRule="auto"/>
              <w:jc w:val="center"/>
              <w:rPr>
                <w:rFonts w:ascii="Times New Roman" w:hAnsi="Times New Roman"/>
                <w:b/>
                <w:sz w:val="24"/>
                <w:szCs w:val="24"/>
              </w:rPr>
            </w:pPr>
            <w:r w:rsidRPr="009D2282">
              <w:rPr>
                <w:rFonts w:ascii="Times New Roman" w:hAnsi="Times New Roman"/>
                <w:b/>
                <w:sz w:val="24"/>
                <w:szCs w:val="24"/>
              </w:rPr>
              <w:t>Показатель</w:t>
            </w:r>
          </w:p>
        </w:tc>
        <w:tc>
          <w:tcPr>
            <w:tcW w:w="1440" w:type="dxa"/>
            <w:vAlign w:val="center"/>
          </w:tcPr>
          <w:p w:rsidR="009D2282" w:rsidRPr="009D2282" w:rsidRDefault="009D2282" w:rsidP="009D2282">
            <w:pPr>
              <w:tabs>
                <w:tab w:val="left" w:pos="8460"/>
              </w:tabs>
              <w:spacing w:line="240" w:lineRule="auto"/>
              <w:jc w:val="center"/>
              <w:rPr>
                <w:rFonts w:ascii="Times New Roman" w:hAnsi="Times New Roman"/>
                <w:b/>
                <w:sz w:val="24"/>
                <w:szCs w:val="24"/>
              </w:rPr>
            </w:pPr>
            <w:r w:rsidRPr="009D2282">
              <w:rPr>
                <w:rFonts w:ascii="Times New Roman" w:hAnsi="Times New Roman"/>
                <w:b/>
                <w:sz w:val="24"/>
                <w:szCs w:val="24"/>
              </w:rPr>
              <w:t>Прошлый год</w:t>
            </w:r>
          </w:p>
        </w:tc>
        <w:tc>
          <w:tcPr>
            <w:tcW w:w="1620" w:type="dxa"/>
            <w:vAlign w:val="center"/>
          </w:tcPr>
          <w:p w:rsidR="009D2282" w:rsidRPr="009D2282" w:rsidRDefault="009D2282" w:rsidP="009D2282">
            <w:pPr>
              <w:tabs>
                <w:tab w:val="left" w:pos="8460"/>
              </w:tabs>
              <w:spacing w:line="240" w:lineRule="auto"/>
              <w:jc w:val="center"/>
              <w:rPr>
                <w:rFonts w:ascii="Times New Roman" w:hAnsi="Times New Roman"/>
                <w:b/>
                <w:sz w:val="24"/>
                <w:szCs w:val="24"/>
              </w:rPr>
            </w:pPr>
            <w:r w:rsidRPr="009D2282">
              <w:rPr>
                <w:rFonts w:ascii="Times New Roman" w:hAnsi="Times New Roman"/>
                <w:b/>
                <w:sz w:val="24"/>
                <w:szCs w:val="24"/>
              </w:rPr>
              <w:t>Отчетный год</w:t>
            </w:r>
          </w:p>
        </w:tc>
        <w:tc>
          <w:tcPr>
            <w:tcW w:w="1620" w:type="dxa"/>
            <w:vAlign w:val="center"/>
          </w:tcPr>
          <w:p w:rsidR="009D2282" w:rsidRPr="009D2282" w:rsidRDefault="009D2282" w:rsidP="009D2282">
            <w:pPr>
              <w:tabs>
                <w:tab w:val="left" w:pos="8460"/>
              </w:tabs>
              <w:spacing w:line="240" w:lineRule="auto"/>
              <w:jc w:val="center"/>
              <w:rPr>
                <w:rFonts w:ascii="Times New Roman" w:hAnsi="Times New Roman"/>
                <w:b/>
                <w:sz w:val="24"/>
                <w:szCs w:val="24"/>
              </w:rPr>
            </w:pPr>
            <w:r w:rsidRPr="009D2282">
              <w:rPr>
                <w:rFonts w:ascii="Times New Roman" w:hAnsi="Times New Roman"/>
                <w:b/>
                <w:sz w:val="24"/>
                <w:szCs w:val="24"/>
              </w:rPr>
              <w:t>Изменение (+,</w:t>
            </w:r>
            <w:r>
              <w:rPr>
                <w:rFonts w:ascii="Times New Roman" w:hAnsi="Times New Roman"/>
                <w:b/>
                <w:sz w:val="24"/>
                <w:szCs w:val="24"/>
              </w:rPr>
              <w:t xml:space="preserve"> </w:t>
            </w:r>
            <w:r w:rsidRPr="009D2282">
              <w:rPr>
                <w:rFonts w:ascii="Times New Roman" w:hAnsi="Times New Roman"/>
                <w:b/>
                <w:sz w:val="24"/>
                <w:szCs w:val="24"/>
              </w:rPr>
              <w:t>–)</w:t>
            </w:r>
          </w:p>
        </w:tc>
      </w:tr>
      <w:tr w:rsidR="009D2282" w:rsidRPr="009D2282">
        <w:trPr>
          <w:jc w:val="center"/>
        </w:trPr>
        <w:tc>
          <w:tcPr>
            <w:tcW w:w="4140" w:type="dxa"/>
            <w:vAlign w:val="center"/>
          </w:tcPr>
          <w:p w:rsidR="009D2282" w:rsidRPr="009D2282" w:rsidRDefault="009D2282" w:rsidP="009D2282">
            <w:pPr>
              <w:tabs>
                <w:tab w:val="left" w:pos="8460"/>
              </w:tabs>
              <w:spacing w:line="240" w:lineRule="auto"/>
              <w:jc w:val="center"/>
              <w:rPr>
                <w:rFonts w:ascii="Times New Roman" w:hAnsi="Times New Roman"/>
                <w:sz w:val="24"/>
                <w:szCs w:val="24"/>
              </w:rPr>
            </w:pPr>
            <w:r>
              <w:rPr>
                <w:rFonts w:ascii="Times New Roman" w:hAnsi="Times New Roman"/>
                <w:sz w:val="24"/>
                <w:szCs w:val="24"/>
              </w:rPr>
              <w:t>1</w:t>
            </w:r>
          </w:p>
        </w:tc>
        <w:tc>
          <w:tcPr>
            <w:tcW w:w="1440" w:type="dxa"/>
            <w:vAlign w:val="center"/>
          </w:tcPr>
          <w:p w:rsidR="009D2282" w:rsidRPr="009D2282" w:rsidRDefault="009D2282" w:rsidP="009D2282">
            <w:pPr>
              <w:tabs>
                <w:tab w:val="left" w:pos="8460"/>
              </w:tabs>
              <w:spacing w:line="240" w:lineRule="auto"/>
              <w:jc w:val="center"/>
              <w:rPr>
                <w:rFonts w:ascii="Times New Roman" w:hAnsi="Times New Roman"/>
                <w:sz w:val="24"/>
                <w:szCs w:val="24"/>
              </w:rPr>
            </w:pPr>
            <w:r>
              <w:rPr>
                <w:rFonts w:ascii="Times New Roman" w:hAnsi="Times New Roman"/>
                <w:sz w:val="24"/>
                <w:szCs w:val="24"/>
              </w:rPr>
              <w:t>2</w:t>
            </w:r>
          </w:p>
        </w:tc>
        <w:tc>
          <w:tcPr>
            <w:tcW w:w="1620" w:type="dxa"/>
            <w:vAlign w:val="center"/>
          </w:tcPr>
          <w:p w:rsidR="009D2282" w:rsidRPr="009D2282" w:rsidRDefault="009D2282" w:rsidP="009D2282">
            <w:pPr>
              <w:tabs>
                <w:tab w:val="left" w:pos="8460"/>
              </w:tabs>
              <w:spacing w:line="240" w:lineRule="auto"/>
              <w:jc w:val="center"/>
              <w:rPr>
                <w:rFonts w:ascii="Times New Roman" w:hAnsi="Times New Roman"/>
                <w:sz w:val="24"/>
                <w:szCs w:val="24"/>
              </w:rPr>
            </w:pPr>
            <w:r>
              <w:rPr>
                <w:rFonts w:ascii="Times New Roman" w:hAnsi="Times New Roman"/>
                <w:sz w:val="24"/>
                <w:szCs w:val="24"/>
              </w:rPr>
              <w:t>3</w:t>
            </w:r>
          </w:p>
        </w:tc>
        <w:tc>
          <w:tcPr>
            <w:tcW w:w="1620" w:type="dxa"/>
            <w:vAlign w:val="center"/>
          </w:tcPr>
          <w:p w:rsidR="009D2282" w:rsidRPr="009D2282" w:rsidRDefault="009D2282" w:rsidP="009D2282">
            <w:pPr>
              <w:tabs>
                <w:tab w:val="left" w:pos="8460"/>
              </w:tabs>
              <w:spacing w:line="240" w:lineRule="auto"/>
              <w:jc w:val="center"/>
              <w:rPr>
                <w:rFonts w:ascii="Times New Roman" w:hAnsi="Times New Roman"/>
                <w:sz w:val="24"/>
                <w:szCs w:val="24"/>
              </w:rPr>
            </w:pPr>
            <w:r>
              <w:rPr>
                <w:rFonts w:ascii="Times New Roman" w:hAnsi="Times New Roman"/>
                <w:sz w:val="24"/>
                <w:szCs w:val="24"/>
              </w:rPr>
              <w:t>4</w:t>
            </w:r>
          </w:p>
        </w:tc>
      </w:tr>
      <w:tr w:rsidR="009D2282" w:rsidRPr="009D2282">
        <w:trPr>
          <w:jc w:val="center"/>
        </w:trPr>
        <w:tc>
          <w:tcPr>
            <w:tcW w:w="4140" w:type="dxa"/>
            <w:vAlign w:val="center"/>
          </w:tcPr>
          <w:p w:rsidR="009D2282" w:rsidRPr="009D2282" w:rsidRDefault="009D2282" w:rsidP="009D2282">
            <w:pPr>
              <w:tabs>
                <w:tab w:val="left" w:pos="8460"/>
              </w:tabs>
              <w:spacing w:line="240" w:lineRule="auto"/>
              <w:rPr>
                <w:rFonts w:ascii="Times New Roman" w:hAnsi="Times New Roman"/>
                <w:sz w:val="24"/>
                <w:szCs w:val="24"/>
              </w:rPr>
            </w:pPr>
            <w:r>
              <w:rPr>
                <w:rFonts w:ascii="Times New Roman" w:hAnsi="Times New Roman"/>
                <w:sz w:val="24"/>
                <w:szCs w:val="24"/>
              </w:rPr>
              <w:t>Выручка от продаж, тыс. руб.</w:t>
            </w:r>
          </w:p>
        </w:tc>
        <w:tc>
          <w:tcPr>
            <w:tcW w:w="1440" w:type="dxa"/>
            <w:vAlign w:val="center"/>
          </w:tcPr>
          <w:p w:rsidR="009D2282" w:rsidRPr="009D2282" w:rsidRDefault="009D2282" w:rsidP="009D2282">
            <w:pPr>
              <w:spacing w:line="240" w:lineRule="auto"/>
              <w:jc w:val="center"/>
              <w:rPr>
                <w:rFonts w:ascii="Times New Roman" w:hAnsi="Times New Roman"/>
                <w:sz w:val="24"/>
                <w:szCs w:val="24"/>
              </w:rPr>
            </w:pPr>
            <w:r>
              <w:rPr>
                <w:rFonts w:ascii="Times New Roman" w:hAnsi="Times New Roman"/>
                <w:sz w:val="24"/>
                <w:szCs w:val="24"/>
              </w:rPr>
              <w:t>6240000</w:t>
            </w:r>
          </w:p>
        </w:tc>
        <w:tc>
          <w:tcPr>
            <w:tcW w:w="1620" w:type="dxa"/>
            <w:vAlign w:val="center"/>
          </w:tcPr>
          <w:p w:rsidR="009D2282" w:rsidRPr="009D2282" w:rsidRDefault="009D2282" w:rsidP="009D2282">
            <w:pPr>
              <w:spacing w:line="240" w:lineRule="auto"/>
              <w:jc w:val="center"/>
              <w:rPr>
                <w:rFonts w:ascii="Times New Roman" w:hAnsi="Times New Roman"/>
                <w:sz w:val="24"/>
                <w:szCs w:val="24"/>
              </w:rPr>
            </w:pPr>
            <w:r>
              <w:rPr>
                <w:rFonts w:ascii="Times New Roman" w:hAnsi="Times New Roman"/>
                <w:sz w:val="24"/>
                <w:szCs w:val="24"/>
              </w:rPr>
              <w:t>7238399</w:t>
            </w:r>
          </w:p>
        </w:tc>
        <w:tc>
          <w:tcPr>
            <w:tcW w:w="1620" w:type="dxa"/>
            <w:vAlign w:val="center"/>
          </w:tcPr>
          <w:p w:rsidR="009D2282" w:rsidRPr="009D2282" w:rsidRDefault="00991665" w:rsidP="009D2282">
            <w:pPr>
              <w:spacing w:line="240" w:lineRule="auto"/>
              <w:jc w:val="center"/>
              <w:rPr>
                <w:rFonts w:ascii="Times New Roman" w:hAnsi="Times New Roman"/>
                <w:sz w:val="24"/>
                <w:szCs w:val="24"/>
              </w:rPr>
            </w:pPr>
            <w:r>
              <w:rPr>
                <w:rFonts w:ascii="Times New Roman" w:hAnsi="Times New Roman"/>
                <w:sz w:val="24"/>
                <w:szCs w:val="24"/>
              </w:rPr>
              <w:t>+</w:t>
            </w:r>
            <w:r w:rsidR="009D2282">
              <w:rPr>
                <w:rFonts w:ascii="Times New Roman" w:hAnsi="Times New Roman"/>
                <w:sz w:val="24"/>
                <w:szCs w:val="24"/>
              </w:rPr>
              <w:t>998399</w:t>
            </w:r>
          </w:p>
        </w:tc>
      </w:tr>
      <w:tr w:rsidR="009D2282" w:rsidRPr="009D2282">
        <w:trPr>
          <w:jc w:val="center"/>
        </w:trPr>
        <w:tc>
          <w:tcPr>
            <w:tcW w:w="4140" w:type="dxa"/>
            <w:vAlign w:val="center"/>
          </w:tcPr>
          <w:p w:rsidR="009D2282" w:rsidRPr="009D2282" w:rsidRDefault="009D2282" w:rsidP="009D2282">
            <w:pPr>
              <w:tabs>
                <w:tab w:val="left" w:pos="8460"/>
              </w:tabs>
              <w:spacing w:line="240" w:lineRule="auto"/>
              <w:rPr>
                <w:rFonts w:ascii="Times New Roman" w:hAnsi="Times New Roman"/>
                <w:sz w:val="24"/>
                <w:szCs w:val="24"/>
              </w:rPr>
            </w:pPr>
            <w:r w:rsidRPr="009D2282">
              <w:rPr>
                <w:rFonts w:ascii="Times New Roman" w:hAnsi="Times New Roman"/>
                <w:sz w:val="24"/>
                <w:szCs w:val="24"/>
              </w:rPr>
              <w:t>Чистая прибыль, тыс. руб.</w:t>
            </w:r>
          </w:p>
        </w:tc>
        <w:tc>
          <w:tcPr>
            <w:tcW w:w="1440" w:type="dxa"/>
            <w:vAlign w:val="center"/>
          </w:tcPr>
          <w:p w:rsidR="009D2282" w:rsidRPr="009D2282" w:rsidRDefault="009D2282" w:rsidP="009D2282">
            <w:pPr>
              <w:spacing w:line="240" w:lineRule="auto"/>
              <w:jc w:val="center"/>
              <w:rPr>
                <w:rFonts w:ascii="Times New Roman" w:hAnsi="Times New Roman"/>
                <w:sz w:val="24"/>
                <w:szCs w:val="24"/>
              </w:rPr>
            </w:pPr>
            <w:r>
              <w:rPr>
                <w:rFonts w:ascii="Times New Roman" w:hAnsi="Times New Roman"/>
                <w:sz w:val="24"/>
                <w:szCs w:val="24"/>
              </w:rPr>
              <w:t>218269</w:t>
            </w:r>
          </w:p>
        </w:tc>
        <w:tc>
          <w:tcPr>
            <w:tcW w:w="1620" w:type="dxa"/>
            <w:vAlign w:val="center"/>
          </w:tcPr>
          <w:p w:rsidR="009D2282" w:rsidRPr="009D2282" w:rsidRDefault="009D2282" w:rsidP="009D2282">
            <w:pPr>
              <w:spacing w:line="240" w:lineRule="auto"/>
              <w:jc w:val="center"/>
              <w:rPr>
                <w:rFonts w:ascii="Times New Roman" w:hAnsi="Times New Roman"/>
                <w:sz w:val="24"/>
                <w:szCs w:val="24"/>
              </w:rPr>
            </w:pPr>
            <w:r>
              <w:rPr>
                <w:rFonts w:ascii="Times New Roman" w:hAnsi="Times New Roman"/>
                <w:sz w:val="24"/>
                <w:szCs w:val="24"/>
              </w:rPr>
              <w:t>236918</w:t>
            </w:r>
          </w:p>
        </w:tc>
        <w:tc>
          <w:tcPr>
            <w:tcW w:w="1620" w:type="dxa"/>
            <w:vAlign w:val="center"/>
          </w:tcPr>
          <w:p w:rsidR="009D2282" w:rsidRPr="009D2282" w:rsidRDefault="00991665" w:rsidP="009D2282">
            <w:pPr>
              <w:spacing w:line="240" w:lineRule="auto"/>
              <w:jc w:val="center"/>
              <w:rPr>
                <w:rFonts w:ascii="Times New Roman" w:hAnsi="Times New Roman"/>
                <w:sz w:val="24"/>
                <w:szCs w:val="24"/>
              </w:rPr>
            </w:pPr>
            <w:r>
              <w:rPr>
                <w:rFonts w:ascii="Times New Roman" w:hAnsi="Times New Roman"/>
                <w:sz w:val="24"/>
                <w:szCs w:val="24"/>
              </w:rPr>
              <w:t>+</w:t>
            </w:r>
            <w:r w:rsidR="009D2282">
              <w:rPr>
                <w:rFonts w:ascii="Times New Roman" w:hAnsi="Times New Roman"/>
                <w:sz w:val="24"/>
                <w:szCs w:val="24"/>
              </w:rPr>
              <w:t>18649</w:t>
            </w:r>
          </w:p>
        </w:tc>
      </w:tr>
      <w:tr w:rsidR="009D2282" w:rsidRPr="009D2282">
        <w:trPr>
          <w:jc w:val="center"/>
        </w:trPr>
        <w:tc>
          <w:tcPr>
            <w:tcW w:w="4140" w:type="dxa"/>
            <w:vAlign w:val="center"/>
          </w:tcPr>
          <w:p w:rsidR="009D2282" w:rsidRPr="009D2282" w:rsidRDefault="009D2282" w:rsidP="009D2282">
            <w:pPr>
              <w:tabs>
                <w:tab w:val="left" w:pos="8460"/>
              </w:tabs>
              <w:spacing w:line="240" w:lineRule="auto"/>
              <w:rPr>
                <w:rFonts w:ascii="Times New Roman" w:hAnsi="Times New Roman"/>
                <w:sz w:val="24"/>
                <w:szCs w:val="24"/>
              </w:rPr>
            </w:pPr>
            <w:r w:rsidRPr="009D2282">
              <w:rPr>
                <w:rFonts w:ascii="Times New Roman" w:hAnsi="Times New Roman"/>
                <w:sz w:val="24"/>
                <w:szCs w:val="24"/>
              </w:rPr>
              <w:t>Среднегодовая стоимость собственного капитала, тыс. руб.</w:t>
            </w:r>
          </w:p>
        </w:tc>
        <w:tc>
          <w:tcPr>
            <w:tcW w:w="1440" w:type="dxa"/>
            <w:vAlign w:val="center"/>
          </w:tcPr>
          <w:p w:rsidR="009D2282" w:rsidRPr="009D2282" w:rsidRDefault="009D2282" w:rsidP="009D2282">
            <w:pPr>
              <w:spacing w:line="240" w:lineRule="auto"/>
              <w:jc w:val="center"/>
              <w:rPr>
                <w:rFonts w:ascii="Times New Roman" w:hAnsi="Times New Roman"/>
                <w:sz w:val="24"/>
                <w:szCs w:val="24"/>
              </w:rPr>
            </w:pPr>
            <w:r>
              <w:rPr>
                <w:rFonts w:ascii="Times New Roman" w:hAnsi="Times New Roman"/>
                <w:sz w:val="24"/>
                <w:szCs w:val="24"/>
              </w:rPr>
              <w:t>1663856,5</w:t>
            </w:r>
          </w:p>
        </w:tc>
        <w:tc>
          <w:tcPr>
            <w:tcW w:w="1620" w:type="dxa"/>
            <w:vAlign w:val="center"/>
          </w:tcPr>
          <w:p w:rsidR="009D2282" w:rsidRPr="009D2282" w:rsidRDefault="009D2282" w:rsidP="009D2282">
            <w:pPr>
              <w:spacing w:line="240" w:lineRule="auto"/>
              <w:jc w:val="center"/>
              <w:rPr>
                <w:rFonts w:ascii="Times New Roman" w:hAnsi="Times New Roman"/>
                <w:sz w:val="24"/>
                <w:szCs w:val="24"/>
              </w:rPr>
            </w:pPr>
            <w:r>
              <w:rPr>
                <w:rFonts w:ascii="Times New Roman" w:hAnsi="Times New Roman"/>
                <w:sz w:val="24"/>
                <w:szCs w:val="24"/>
              </w:rPr>
              <w:t>1804063</w:t>
            </w:r>
          </w:p>
        </w:tc>
        <w:tc>
          <w:tcPr>
            <w:tcW w:w="1620" w:type="dxa"/>
            <w:vAlign w:val="center"/>
          </w:tcPr>
          <w:p w:rsidR="009D2282" w:rsidRPr="009D2282" w:rsidRDefault="00991665" w:rsidP="009D2282">
            <w:pPr>
              <w:spacing w:line="240" w:lineRule="auto"/>
              <w:jc w:val="center"/>
              <w:rPr>
                <w:rFonts w:ascii="Times New Roman" w:hAnsi="Times New Roman"/>
                <w:sz w:val="24"/>
                <w:szCs w:val="24"/>
              </w:rPr>
            </w:pPr>
            <w:r>
              <w:rPr>
                <w:rFonts w:ascii="Times New Roman" w:hAnsi="Times New Roman"/>
                <w:sz w:val="24"/>
                <w:szCs w:val="24"/>
              </w:rPr>
              <w:t>+</w:t>
            </w:r>
            <w:r w:rsidR="009D2282">
              <w:rPr>
                <w:rFonts w:ascii="Times New Roman" w:hAnsi="Times New Roman"/>
                <w:sz w:val="24"/>
                <w:szCs w:val="24"/>
              </w:rPr>
              <w:t>140206,5</w:t>
            </w:r>
          </w:p>
        </w:tc>
      </w:tr>
      <w:tr w:rsidR="009D2282" w:rsidRPr="009D2282">
        <w:trPr>
          <w:jc w:val="center"/>
        </w:trPr>
        <w:tc>
          <w:tcPr>
            <w:tcW w:w="4140" w:type="dxa"/>
            <w:vAlign w:val="center"/>
          </w:tcPr>
          <w:p w:rsidR="009D2282" w:rsidRPr="009D2282" w:rsidRDefault="008745BF" w:rsidP="008745BF">
            <w:pPr>
              <w:tabs>
                <w:tab w:val="left" w:pos="8460"/>
              </w:tabs>
              <w:spacing w:line="240" w:lineRule="auto"/>
              <w:rPr>
                <w:rFonts w:ascii="Times New Roman" w:hAnsi="Times New Roman"/>
                <w:sz w:val="24"/>
                <w:szCs w:val="24"/>
              </w:rPr>
            </w:pPr>
            <w:r>
              <w:rPr>
                <w:rFonts w:ascii="Times New Roman" w:hAnsi="Times New Roman"/>
                <w:sz w:val="24"/>
                <w:szCs w:val="24"/>
              </w:rPr>
              <w:t>Коэффициент р</w:t>
            </w:r>
            <w:r w:rsidR="009D2282" w:rsidRPr="009D2282">
              <w:rPr>
                <w:rFonts w:ascii="Times New Roman" w:hAnsi="Times New Roman"/>
                <w:sz w:val="24"/>
                <w:szCs w:val="24"/>
              </w:rPr>
              <w:t>ентабельност</w:t>
            </w:r>
            <w:r>
              <w:rPr>
                <w:rFonts w:ascii="Times New Roman" w:hAnsi="Times New Roman"/>
                <w:sz w:val="24"/>
                <w:szCs w:val="24"/>
              </w:rPr>
              <w:t>и</w:t>
            </w:r>
            <w:r w:rsidR="009D2282" w:rsidRPr="009D2282">
              <w:rPr>
                <w:rFonts w:ascii="Times New Roman" w:hAnsi="Times New Roman"/>
                <w:sz w:val="24"/>
                <w:szCs w:val="24"/>
              </w:rPr>
              <w:t xml:space="preserve"> собственного капитала</w:t>
            </w:r>
            <w:r>
              <w:rPr>
                <w:rFonts w:ascii="Times New Roman" w:hAnsi="Times New Roman"/>
                <w:sz w:val="24"/>
                <w:szCs w:val="24"/>
              </w:rPr>
              <w:t xml:space="preserve"> (%)</w:t>
            </w:r>
          </w:p>
        </w:tc>
        <w:tc>
          <w:tcPr>
            <w:tcW w:w="1440" w:type="dxa"/>
            <w:vAlign w:val="center"/>
          </w:tcPr>
          <w:p w:rsidR="009D2282" w:rsidRPr="009D2282" w:rsidRDefault="009D2282" w:rsidP="008745BF">
            <w:pPr>
              <w:spacing w:line="240" w:lineRule="auto"/>
              <w:jc w:val="center"/>
              <w:rPr>
                <w:rFonts w:ascii="Times New Roman" w:hAnsi="Times New Roman"/>
                <w:sz w:val="24"/>
                <w:szCs w:val="24"/>
              </w:rPr>
            </w:pPr>
            <w:r>
              <w:rPr>
                <w:rFonts w:ascii="Times New Roman" w:hAnsi="Times New Roman"/>
                <w:sz w:val="24"/>
                <w:szCs w:val="24"/>
              </w:rPr>
              <w:t>13</w:t>
            </w:r>
            <w:r w:rsidR="008745BF">
              <w:rPr>
                <w:rFonts w:ascii="Times New Roman" w:hAnsi="Times New Roman"/>
                <w:sz w:val="24"/>
                <w:szCs w:val="24"/>
              </w:rPr>
              <w:t>,</w:t>
            </w:r>
            <w:r>
              <w:rPr>
                <w:rFonts w:ascii="Times New Roman" w:hAnsi="Times New Roman"/>
                <w:sz w:val="24"/>
                <w:szCs w:val="24"/>
              </w:rPr>
              <w:t>1</w:t>
            </w:r>
            <w:r w:rsidR="008745BF">
              <w:rPr>
                <w:rFonts w:ascii="Times New Roman" w:hAnsi="Times New Roman"/>
                <w:sz w:val="24"/>
                <w:szCs w:val="24"/>
              </w:rPr>
              <w:t>1826</w:t>
            </w:r>
          </w:p>
        </w:tc>
        <w:tc>
          <w:tcPr>
            <w:tcW w:w="1620" w:type="dxa"/>
            <w:vAlign w:val="center"/>
          </w:tcPr>
          <w:p w:rsidR="009D2282" w:rsidRPr="009D2282" w:rsidRDefault="008745BF" w:rsidP="009D2282">
            <w:pPr>
              <w:spacing w:line="240" w:lineRule="auto"/>
              <w:jc w:val="center"/>
              <w:rPr>
                <w:rFonts w:ascii="Times New Roman" w:hAnsi="Times New Roman"/>
                <w:sz w:val="24"/>
                <w:szCs w:val="24"/>
              </w:rPr>
            </w:pPr>
            <w:r>
              <w:rPr>
                <w:rFonts w:ascii="Times New Roman" w:hAnsi="Times New Roman"/>
                <w:sz w:val="24"/>
                <w:szCs w:val="24"/>
              </w:rPr>
              <w:t>13,13247</w:t>
            </w:r>
          </w:p>
        </w:tc>
        <w:tc>
          <w:tcPr>
            <w:tcW w:w="1620" w:type="dxa"/>
            <w:vAlign w:val="center"/>
          </w:tcPr>
          <w:p w:rsidR="009D2282" w:rsidRPr="009D2282" w:rsidRDefault="00991665" w:rsidP="00B4319F">
            <w:pPr>
              <w:spacing w:line="240" w:lineRule="auto"/>
              <w:jc w:val="center"/>
              <w:rPr>
                <w:rFonts w:ascii="Times New Roman" w:hAnsi="Times New Roman"/>
                <w:sz w:val="24"/>
                <w:szCs w:val="24"/>
              </w:rPr>
            </w:pPr>
            <w:r>
              <w:rPr>
                <w:rFonts w:ascii="Times New Roman" w:hAnsi="Times New Roman"/>
                <w:sz w:val="24"/>
                <w:szCs w:val="24"/>
              </w:rPr>
              <w:t>+</w:t>
            </w:r>
            <w:r w:rsidR="009D2282">
              <w:rPr>
                <w:rFonts w:ascii="Times New Roman" w:hAnsi="Times New Roman"/>
                <w:sz w:val="24"/>
                <w:szCs w:val="24"/>
              </w:rPr>
              <w:t>0,0</w:t>
            </w:r>
            <w:r w:rsidR="00B4319F">
              <w:rPr>
                <w:rFonts w:ascii="Times New Roman" w:hAnsi="Times New Roman"/>
                <w:sz w:val="24"/>
                <w:szCs w:val="24"/>
              </w:rPr>
              <w:t>1421</w:t>
            </w:r>
          </w:p>
        </w:tc>
      </w:tr>
      <w:tr w:rsidR="009D2282" w:rsidRPr="009D2282">
        <w:trPr>
          <w:jc w:val="center"/>
        </w:trPr>
        <w:tc>
          <w:tcPr>
            <w:tcW w:w="4140" w:type="dxa"/>
            <w:vAlign w:val="center"/>
          </w:tcPr>
          <w:p w:rsidR="009D2282" w:rsidRDefault="009D2282" w:rsidP="009D2282">
            <w:pPr>
              <w:tabs>
                <w:tab w:val="left" w:pos="8460"/>
              </w:tabs>
              <w:spacing w:line="240" w:lineRule="auto"/>
              <w:rPr>
                <w:rFonts w:ascii="Times New Roman" w:hAnsi="Times New Roman"/>
                <w:sz w:val="24"/>
                <w:szCs w:val="24"/>
              </w:rPr>
            </w:pPr>
            <w:r>
              <w:rPr>
                <w:rFonts w:ascii="Times New Roman" w:hAnsi="Times New Roman"/>
                <w:sz w:val="24"/>
                <w:szCs w:val="24"/>
              </w:rPr>
              <w:t>Среднегодовая стоимость заемного капитала, тыс. руб.</w:t>
            </w:r>
          </w:p>
        </w:tc>
        <w:tc>
          <w:tcPr>
            <w:tcW w:w="1440" w:type="dxa"/>
            <w:vAlign w:val="center"/>
          </w:tcPr>
          <w:p w:rsidR="009D2282" w:rsidRPr="009D2282" w:rsidRDefault="009D2282" w:rsidP="009D2282">
            <w:pPr>
              <w:spacing w:line="240" w:lineRule="auto"/>
              <w:jc w:val="center"/>
              <w:rPr>
                <w:rFonts w:ascii="Times New Roman" w:hAnsi="Times New Roman"/>
                <w:sz w:val="24"/>
                <w:szCs w:val="24"/>
              </w:rPr>
            </w:pPr>
            <w:r>
              <w:rPr>
                <w:rFonts w:ascii="Times New Roman" w:hAnsi="Times New Roman"/>
                <w:sz w:val="24"/>
                <w:szCs w:val="24"/>
              </w:rPr>
              <w:t>1068165</w:t>
            </w:r>
          </w:p>
        </w:tc>
        <w:tc>
          <w:tcPr>
            <w:tcW w:w="1620" w:type="dxa"/>
            <w:vAlign w:val="center"/>
          </w:tcPr>
          <w:p w:rsidR="009D2282" w:rsidRPr="009D2282" w:rsidRDefault="009D2282" w:rsidP="009D2282">
            <w:pPr>
              <w:spacing w:line="240" w:lineRule="auto"/>
              <w:jc w:val="center"/>
              <w:rPr>
                <w:rFonts w:ascii="Times New Roman" w:hAnsi="Times New Roman"/>
                <w:sz w:val="24"/>
                <w:szCs w:val="24"/>
              </w:rPr>
            </w:pPr>
            <w:r>
              <w:rPr>
                <w:rFonts w:ascii="Times New Roman" w:hAnsi="Times New Roman"/>
                <w:sz w:val="24"/>
                <w:szCs w:val="24"/>
              </w:rPr>
              <w:t>1191471,5</w:t>
            </w:r>
          </w:p>
        </w:tc>
        <w:tc>
          <w:tcPr>
            <w:tcW w:w="1620" w:type="dxa"/>
            <w:vAlign w:val="center"/>
          </w:tcPr>
          <w:p w:rsidR="009D2282" w:rsidRPr="009D2282" w:rsidRDefault="00991665" w:rsidP="009D2282">
            <w:pPr>
              <w:spacing w:line="240" w:lineRule="auto"/>
              <w:jc w:val="center"/>
              <w:rPr>
                <w:rFonts w:ascii="Times New Roman" w:hAnsi="Times New Roman"/>
                <w:sz w:val="24"/>
                <w:szCs w:val="24"/>
              </w:rPr>
            </w:pPr>
            <w:r>
              <w:rPr>
                <w:rFonts w:ascii="Times New Roman" w:hAnsi="Times New Roman"/>
                <w:sz w:val="24"/>
                <w:szCs w:val="24"/>
              </w:rPr>
              <w:t>+</w:t>
            </w:r>
            <w:r w:rsidR="009D2282">
              <w:rPr>
                <w:rFonts w:ascii="Times New Roman" w:hAnsi="Times New Roman"/>
                <w:sz w:val="24"/>
                <w:szCs w:val="24"/>
              </w:rPr>
              <w:t>123306,5</w:t>
            </w:r>
          </w:p>
        </w:tc>
      </w:tr>
      <w:tr w:rsidR="009D2282" w:rsidRPr="009D2282">
        <w:trPr>
          <w:jc w:val="center"/>
        </w:trPr>
        <w:tc>
          <w:tcPr>
            <w:tcW w:w="4140" w:type="dxa"/>
            <w:vAlign w:val="center"/>
          </w:tcPr>
          <w:p w:rsidR="009D2282" w:rsidRDefault="009D2282" w:rsidP="009D2282">
            <w:pPr>
              <w:tabs>
                <w:tab w:val="left" w:pos="8460"/>
              </w:tabs>
              <w:spacing w:line="240" w:lineRule="auto"/>
              <w:rPr>
                <w:rFonts w:ascii="Times New Roman" w:hAnsi="Times New Roman"/>
                <w:sz w:val="24"/>
                <w:szCs w:val="24"/>
              </w:rPr>
            </w:pPr>
            <w:r>
              <w:rPr>
                <w:rFonts w:ascii="Times New Roman" w:hAnsi="Times New Roman"/>
                <w:sz w:val="24"/>
                <w:szCs w:val="24"/>
              </w:rPr>
              <w:t xml:space="preserve">Плечо </w:t>
            </w:r>
            <w:r w:rsidRPr="009D2282">
              <w:rPr>
                <w:rFonts w:ascii="Times New Roman" w:hAnsi="Times New Roman"/>
                <w:sz w:val="24"/>
                <w:szCs w:val="24"/>
              </w:rPr>
              <w:t>финансового рычага</w:t>
            </w:r>
          </w:p>
        </w:tc>
        <w:tc>
          <w:tcPr>
            <w:tcW w:w="1440" w:type="dxa"/>
            <w:vAlign w:val="center"/>
          </w:tcPr>
          <w:p w:rsidR="009D2282" w:rsidRPr="00B4319F" w:rsidRDefault="00B4319F" w:rsidP="009D2282">
            <w:pPr>
              <w:spacing w:line="240" w:lineRule="auto"/>
              <w:jc w:val="center"/>
              <w:rPr>
                <w:rFonts w:ascii="Times New Roman" w:hAnsi="Times New Roman"/>
                <w:sz w:val="24"/>
                <w:szCs w:val="24"/>
              </w:rPr>
            </w:pPr>
            <w:r w:rsidRPr="00B4319F">
              <w:rPr>
                <w:rFonts w:ascii="Times New Roman" w:hAnsi="Times New Roman"/>
                <w:sz w:val="24"/>
                <w:szCs w:val="24"/>
              </w:rPr>
              <w:t>0,64975</w:t>
            </w:r>
          </w:p>
        </w:tc>
        <w:tc>
          <w:tcPr>
            <w:tcW w:w="1620" w:type="dxa"/>
            <w:vAlign w:val="center"/>
          </w:tcPr>
          <w:p w:rsidR="009D2282" w:rsidRPr="00B4319F" w:rsidRDefault="00B4319F" w:rsidP="009D2282">
            <w:pPr>
              <w:spacing w:line="240" w:lineRule="auto"/>
              <w:jc w:val="center"/>
              <w:rPr>
                <w:rFonts w:ascii="Times New Roman" w:hAnsi="Times New Roman"/>
                <w:sz w:val="24"/>
                <w:szCs w:val="24"/>
              </w:rPr>
            </w:pPr>
            <w:r w:rsidRPr="00B4319F">
              <w:rPr>
                <w:rFonts w:ascii="Times New Roman" w:hAnsi="Times New Roman"/>
                <w:sz w:val="24"/>
                <w:szCs w:val="24"/>
              </w:rPr>
              <w:t>0,66044</w:t>
            </w:r>
          </w:p>
        </w:tc>
        <w:tc>
          <w:tcPr>
            <w:tcW w:w="1620" w:type="dxa"/>
            <w:vAlign w:val="center"/>
          </w:tcPr>
          <w:p w:rsidR="009D2282" w:rsidRPr="00B4319F" w:rsidRDefault="00B4319F" w:rsidP="009D2282">
            <w:pPr>
              <w:spacing w:line="240" w:lineRule="auto"/>
              <w:jc w:val="center"/>
              <w:rPr>
                <w:rFonts w:ascii="Times New Roman" w:hAnsi="Times New Roman"/>
                <w:sz w:val="24"/>
                <w:szCs w:val="24"/>
              </w:rPr>
            </w:pPr>
            <w:r w:rsidRPr="00B4319F">
              <w:rPr>
                <w:rFonts w:ascii="Times New Roman" w:hAnsi="Times New Roman"/>
                <w:sz w:val="24"/>
                <w:szCs w:val="24"/>
              </w:rPr>
              <w:t>0,01069</w:t>
            </w:r>
          </w:p>
        </w:tc>
      </w:tr>
      <w:tr w:rsidR="009D2282" w:rsidRPr="009D2282">
        <w:trPr>
          <w:jc w:val="center"/>
        </w:trPr>
        <w:tc>
          <w:tcPr>
            <w:tcW w:w="4140" w:type="dxa"/>
            <w:vAlign w:val="center"/>
          </w:tcPr>
          <w:p w:rsidR="009D2282" w:rsidRDefault="009D2282" w:rsidP="009D2282">
            <w:pPr>
              <w:tabs>
                <w:tab w:val="left" w:pos="8460"/>
              </w:tabs>
              <w:spacing w:line="240" w:lineRule="auto"/>
              <w:rPr>
                <w:rFonts w:ascii="Times New Roman" w:hAnsi="Times New Roman"/>
                <w:sz w:val="24"/>
                <w:szCs w:val="24"/>
              </w:rPr>
            </w:pPr>
            <w:r>
              <w:rPr>
                <w:rFonts w:ascii="Times New Roman" w:hAnsi="Times New Roman"/>
                <w:sz w:val="24"/>
                <w:szCs w:val="24"/>
              </w:rPr>
              <w:t>Коэффициент</w:t>
            </w:r>
            <w:r w:rsidRPr="009D2282">
              <w:rPr>
                <w:rFonts w:ascii="Times New Roman" w:hAnsi="Times New Roman"/>
                <w:sz w:val="24"/>
                <w:szCs w:val="24"/>
              </w:rPr>
              <w:t xml:space="preserve"> оборачиваемости заемного капитала</w:t>
            </w:r>
          </w:p>
        </w:tc>
        <w:tc>
          <w:tcPr>
            <w:tcW w:w="1440" w:type="dxa"/>
            <w:vAlign w:val="center"/>
          </w:tcPr>
          <w:p w:rsidR="009D2282" w:rsidRDefault="00600F4F" w:rsidP="00B4319F">
            <w:pPr>
              <w:spacing w:line="240" w:lineRule="auto"/>
              <w:jc w:val="center"/>
              <w:rPr>
                <w:rFonts w:ascii="Times New Roman" w:hAnsi="Times New Roman"/>
                <w:sz w:val="24"/>
                <w:szCs w:val="24"/>
              </w:rPr>
            </w:pPr>
            <w:r>
              <w:rPr>
                <w:rFonts w:ascii="Times New Roman" w:hAnsi="Times New Roman"/>
                <w:sz w:val="24"/>
                <w:szCs w:val="24"/>
              </w:rPr>
              <w:t>5,</w:t>
            </w:r>
            <w:r w:rsidR="00B4319F">
              <w:rPr>
                <w:rFonts w:ascii="Times New Roman" w:hAnsi="Times New Roman"/>
                <w:sz w:val="24"/>
                <w:szCs w:val="24"/>
              </w:rPr>
              <w:t>77199</w:t>
            </w:r>
          </w:p>
        </w:tc>
        <w:tc>
          <w:tcPr>
            <w:tcW w:w="1620" w:type="dxa"/>
            <w:vAlign w:val="center"/>
          </w:tcPr>
          <w:p w:rsidR="009D2282" w:rsidRDefault="00600F4F" w:rsidP="00B4319F">
            <w:pPr>
              <w:spacing w:line="240" w:lineRule="auto"/>
              <w:jc w:val="center"/>
              <w:rPr>
                <w:rFonts w:ascii="Times New Roman" w:hAnsi="Times New Roman"/>
                <w:sz w:val="24"/>
                <w:szCs w:val="24"/>
              </w:rPr>
            </w:pPr>
            <w:r>
              <w:rPr>
                <w:rFonts w:ascii="Times New Roman" w:hAnsi="Times New Roman"/>
                <w:sz w:val="24"/>
                <w:szCs w:val="24"/>
              </w:rPr>
              <w:t>6,075</w:t>
            </w:r>
            <w:r w:rsidR="00B4319F">
              <w:rPr>
                <w:rFonts w:ascii="Times New Roman" w:hAnsi="Times New Roman"/>
                <w:sz w:val="24"/>
                <w:szCs w:val="24"/>
              </w:rPr>
              <w:t>18</w:t>
            </w:r>
          </w:p>
        </w:tc>
        <w:tc>
          <w:tcPr>
            <w:tcW w:w="1620" w:type="dxa"/>
            <w:vAlign w:val="center"/>
          </w:tcPr>
          <w:p w:rsidR="009D2282" w:rsidRDefault="00991665" w:rsidP="00B4319F">
            <w:pPr>
              <w:spacing w:line="240" w:lineRule="auto"/>
              <w:jc w:val="center"/>
              <w:rPr>
                <w:rFonts w:ascii="Times New Roman" w:hAnsi="Times New Roman"/>
                <w:sz w:val="24"/>
                <w:szCs w:val="24"/>
              </w:rPr>
            </w:pPr>
            <w:r>
              <w:rPr>
                <w:rFonts w:ascii="Times New Roman" w:hAnsi="Times New Roman"/>
                <w:sz w:val="24"/>
                <w:szCs w:val="24"/>
              </w:rPr>
              <w:t>+</w:t>
            </w:r>
            <w:r w:rsidR="00600F4F">
              <w:rPr>
                <w:rFonts w:ascii="Times New Roman" w:hAnsi="Times New Roman"/>
                <w:sz w:val="24"/>
                <w:szCs w:val="24"/>
              </w:rPr>
              <w:t>0,</w:t>
            </w:r>
            <w:r w:rsidR="00B4319F">
              <w:rPr>
                <w:rFonts w:ascii="Times New Roman" w:hAnsi="Times New Roman"/>
                <w:sz w:val="24"/>
                <w:szCs w:val="24"/>
              </w:rPr>
              <w:t>30318</w:t>
            </w:r>
          </w:p>
        </w:tc>
      </w:tr>
      <w:tr w:rsidR="009D2282" w:rsidRPr="009D2282">
        <w:trPr>
          <w:jc w:val="center"/>
        </w:trPr>
        <w:tc>
          <w:tcPr>
            <w:tcW w:w="4140" w:type="dxa"/>
            <w:vAlign w:val="center"/>
          </w:tcPr>
          <w:p w:rsidR="009D2282" w:rsidRDefault="009D2282" w:rsidP="009D2282">
            <w:pPr>
              <w:tabs>
                <w:tab w:val="left" w:pos="8460"/>
              </w:tabs>
              <w:spacing w:line="240" w:lineRule="auto"/>
              <w:rPr>
                <w:rFonts w:ascii="Times New Roman" w:hAnsi="Times New Roman"/>
                <w:sz w:val="24"/>
                <w:szCs w:val="24"/>
              </w:rPr>
            </w:pPr>
            <w:r>
              <w:rPr>
                <w:rFonts w:ascii="Times New Roman" w:hAnsi="Times New Roman"/>
                <w:sz w:val="24"/>
                <w:szCs w:val="24"/>
              </w:rPr>
              <w:t>Р</w:t>
            </w:r>
            <w:r w:rsidRPr="009D2282">
              <w:rPr>
                <w:rFonts w:ascii="Times New Roman" w:hAnsi="Times New Roman"/>
                <w:sz w:val="24"/>
                <w:szCs w:val="24"/>
              </w:rPr>
              <w:t>ентабельност</w:t>
            </w:r>
            <w:r>
              <w:rPr>
                <w:rFonts w:ascii="Times New Roman" w:hAnsi="Times New Roman"/>
                <w:sz w:val="24"/>
                <w:szCs w:val="24"/>
              </w:rPr>
              <w:t>ь продаж, рассчитанная</w:t>
            </w:r>
            <w:r w:rsidRPr="009D2282">
              <w:rPr>
                <w:rFonts w:ascii="Times New Roman" w:hAnsi="Times New Roman"/>
                <w:sz w:val="24"/>
                <w:szCs w:val="24"/>
              </w:rPr>
              <w:t xml:space="preserve"> на основании чистой прибыли</w:t>
            </w:r>
            <w:r w:rsidR="00B4319F">
              <w:rPr>
                <w:rFonts w:ascii="Times New Roman" w:hAnsi="Times New Roman"/>
                <w:sz w:val="24"/>
                <w:szCs w:val="24"/>
              </w:rPr>
              <w:t xml:space="preserve"> (%)</w:t>
            </w:r>
          </w:p>
        </w:tc>
        <w:tc>
          <w:tcPr>
            <w:tcW w:w="1440" w:type="dxa"/>
            <w:vAlign w:val="center"/>
          </w:tcPr>
          <w:p w:rsidR="009D2282" w:rsidRDefault="00B4319F" w:rsidP="009D2282">
            <w:pPr>
              <w:spacing w:line="240" w:lineRule="auto"/>
              <w:jc w:val="center"/>
              <w:rPr>
                <w:rFonts w:ascii="Times New Roman" w:hAnsi="Times New Roman"/>
                <w:sz w:val="24"/>
                <w:szCs w:val="24"/>
              </w:rPr>
            </w:pPr>
            <w:r>
              <w:rPr>
                <w:rFonts w:ascii="Times New Roman" w:hAnsi="Times New Roman"/>
                <w:sz w:val="24"/>
                <w:szCs w:val="24"/>
              </w:rPr>
              <w:t>3,49790</w:t>
            </w:r>
          </w:p>
        </w:tc>
        <w:tc>
          <w:tcPr>
            <w:tcW w:w="1620" w:type="dxa"/>
            <w:vAlign w:val="center"/>
          </w:tcPr>
          <w:p w:rsidR="009D2282" w:rsidRDefault="00B4319F" w:rsidP="009D2282">
            <w:pPr>
              <w:spacing w:line="240" w:lineRule="auto"/>
              <w:jc w:val="center"/>
              <w:rPr>
                <w:rFonts w:ascii="Times New Roman" w:hAnsi="Times New Roman"/>
                <w:sz w:val="24"/>
                <w:szCs w:val="24"/>
              </w:rPr>
            </w:pPr>
            <w:r>
              <w:rPr>
                <w:rFonts w:ascii="Times New Roman" w:hAnsi="Times New Roman"/>
                <w:sz w:val="24"/>
                <w:szCs w:val="24"/>
              </w:rPr>
              <w:t>3,27307</w:t>
            </w:r>
          </w:p>
        </w:tc>
        <w:tc>
          <w:tcPr>
            <w:tcW w:w="1620" w:type="dxa"/>
            <w:vAlign w:val="center"/>
          </w:tcPr>
          <w:p w:rsidR="009D2282" w:rsidRDefault="00600F4F" w:rsidP="00B4319F">
            <w:pPr>
              <w:spacing w:line="240" w:lineRule="auto"/>
              <w:jc w:val="center"/>
              <w:rPr>
                <w:rFonts w:ascii="Times New Roman" w:hAnsi="Times New Roman"/>
                <w:sz w:val="24"/>
                <w:szCs w:val="24"/>
              </w:rPr>
            </w:pPr>
            <w:r>
              <w:rPr>
                <w:rFonts w:ascii="Times New Roman" w:hAnsi="Times New Roman"/>
                <w:sz w:val="24"/>
                <w:szCs w:val="24"/>
              </w:rPr>
              <w:t>-0,</w:t>
            </w:r>
            <w:r w:rsidR="00B4319F">
              <w:rPr>
                <w:rFonts w:ascii="Times New Roman" w:hAnsi="Times New Roman"/>
                <w:sz w:val="24"/>
                <w:szCs w:val="24"/>
              </w:rPr>
              <w:t>22483</w:t>
            </w:r>
          </w:p>
        </w:tc>
      </w:tr>
      <w:tr w:rsidR="009D2282" w:rsidRPr="009D2282">
        <w:trPr>
          <w:jc w:val="center"/>
        </w:trPr>
        <w:tc>
          <w:tcPr>
            <w:tcW w:w="4140" w:type="dxa"/>
            <w:vAlign w:val="center"/>
          </w:tcPr>
          <w:p w:rsidR="009D2282" w:rsidRPr="00600F4F" w:rsidRDefault="009D2282" w:rsidP="009D2282">
            <w:pPr>
              <w:tabs>
                <w:tab w:val="left" w:pos="8460"/>
              </w:tabs>
              <w:spacing w:line="240" w:lineRule="auto"/>
              <w:rPr>
                <w:rFonts w:ascii="Times New Roman" w:hAnsi="Times New Roman"/>
                <w:b/>
                <w:sz w:val="24"/>
                <w:szCs w:val="24"/>
              </w:rPr>
            </w:pPr>
            <w:r w:rsidRPr="00600F4F">
              <w:rPr>
                <w:rFonts w:ascii="Times New Roman" w:hAnsi="Times New Roman"/>
                <w:b/>
                <w:sz w:val="24"/>
                <w:szCs w:val="24"/>
              </w:rPr>
              <w:t>Изменение рентабельности собственного капитала за счет:</w:t>
            </w:r>
          </w:p>
        </w:tc>
        <w:tc>
          <w:tcPr>
            <w:tcW w:w="1440" w:type="dxa"/>
            <w:vAlign w:val="center"/>
          </w:tcPr>
          <w:p w:rsidR="009D2282" w:rsidRPr="009D2282" w:rsidRDefault="00600F4F" w:rsidP="009D2282">
            <w:pPr>
              <w:spacing w:line="240" w:lineRule="auto"/>
              <w:jc w:val="center"/>
              <w:rPr>
                <w:rFonts w:ascii="Times New Roman" w:hAnsi="Times New Roman"/>
                <w:sz w:val="24"/>
                <w:szCs w:val="24"/>
              </w:rPr>
            </w:pPr>
            <w:r w:rsidRPr="009D2282">
              <w:rPr>
                <w:rFonts w:ascii="Times New Roman" w:hAnsi="Times New Roman"/>
                <w:sz w:val="24"/>
                <w:szCs w:val="24"/>
              </w:rPr>
              <w:t>Х</w:t>
            </w:r>
          </w:p>
        </w:tc>
        <w:tc>
          <w:tcPr>
            <w:tcW w:w="1620" w:type="dxa"/>
            <w:vAlign w:val="center"/>
          </w:tcPr>
          <w:p w:rsidR="009D2282" w:rsidRPr="009D2282" w:rsidRDefault="00600F4F" w:rsidP="009D2282">
            <w:pPr>
              <w:spacing w:line="240" w:lineRule="auto"/>
              <w:jc w:val="center"/>
              <w:rPr>
                <w:rFonts w:ascii="Times New Roman" w:hAnsi="Times New Roman"/>
                <w:sz w:val="24"/>
                <w:szCs w:val="24"/>
              </w:rPr>
            </w:pPr>
            <w:r w:rsidRPr="009D2282">
              <w:rPr>
                <w:rFonts w:ascii="Times New Roman" w:hAnsi="Times New Roman"/>
                <w:sz w:val="24"/>
                <w:szCs w:val="24"/>
              </w:rPr>
              <w:t>Х</w:t>
            </w:r>
          </w:p>
        </w:tc>
        <w:tc>
          <w:tcPr>
            <w:tcW w:w="1620" w:type="dxa"/>
            <w:vAlign w:val="center"/>
          </w:tcPr>
          <w:p w:rsidR="009D2282" w:rsidRPr="009D2282" w:rsidRDefault="00600F4F" w:rsidP="009D2282">
            <w:pPr>
              <w:spacing w:line="240" w:lineRule="auto"/>
              <w:jc w:val="center"/>
              <w:rPr>
                <w:rFonts w:ascii="Times New Roman" w:hAnsi="Times New Roman"/>
                <w:sz w:val="24"/>
                <w:szCs w:val="24"/>
              </w:rPr>
            </w:pPr>
            <w:r w:rsidRPr="009D2282">
              <w:rPr>
                <w:rFonts w:ascii="Times New Roman" w:hAnsi="Times New Roman"/>
                <w:sz w:val="24"/>
                <w:szCs w:val="24"/>
              </w:rPr>
              <w:t>Х</w:t>
            </w:r>
          </w:p>
        </w:tc>
      </w:tr>
      <w:tr w:rsidR="009D2282" w:rsidRPr="009D2282">
        <w:trPr>
          <w:jc w:val="center"/>
        </w:trPr>
        <w:tc>
          <w:tcPr>
            <w:tcW w:w="4140" w:type="dxa"/>
            <w:vAlign w:val="center"/>
          </w:tcPr>
          <w:p w:rsidR="009D2282" w:rsidRPr="009D2282" w:rsidRDefault="009D2282" w:rsidP="009D2282">
            <w:pPr>
              <w:tabs>
                <w:tab w:val="left" w:pos="8460"/>
              </w:tabs>
              <w:spacing w:line="240" w:lineRule="auto"/>
              <w:rPr>
                <w:rFonts w:ascii="Times New Roman" w:hAnsi="Times New Roman"/>
                <w:sz w:val="24"/>
                <w:szCs w:val="24"/>
              </w:rPr>
            </w:pPr>
            <w:r w:rsidRPr="009D2282">
              <w:rPr>
                <w:rFonts w:ascii="Times New Roman" w:hAnsi="Times New Roman"/>
                <w:sz w:val="24"/>
                <w:szCs w:val="24"/>
              </w:rPr>
              <w:t>а) изменения финансового рычага</w:t>
            </w:r>
          </w:p>
        </w:tc>
        <w:tc>
          <w:tcPr>
            <w:tcW w:w="1440" w:type="dxa"/>
            <w:vAlign w:val="center"/>
          </w:tcPr>
          <w:p w:rsidR="009D2282" w:rsidRPr="009D2282" w:rsidRDefault="00600F4F" w:rsidP="009D2282">
            <w:pPr>
              <w:spacing w:line="240" w:lineRule="auto"/>
              <w:jc w:val="center"/>
              <w:rPr>
                <w:rFonts w:ascii="Times New Roman" w:hAnsi="Times New Roman"/>
                <w:sz w:val="24"/>
                <w:szCs w:val="24"/>
              </w:rPr>
            </w:pPr>
            <w:r w:rsidRPr="009D2282">
              <w:rPr>
                <w:rFonts w:ascii="Times New Roman" w:hAnsi="Times New Roman"/>
                <w:sz w:val="24"/>
                <w:szCs w:val="24"/>
              </w:rPr>
              <w:t>Х</w:t>
            </w:r>
          </w:p>
        </w:tc>
        <w:tc>
          <w:tcPr>
            <w:tcW w:w="1620" w:type="dxa"/>
            <w:vAlign w:val="center"/>
          </w:tcPr>
          <w:p w:rsidR="009D2282" w:rsidRPr="009D2282" w:rsidRDefault="00600F4F" w:rsidP="009D2282">
            <w:pPr>
              <w:spacing w:line="240" w:lineRule="auto"/>
              <w:jc w:val="center"/>
              <w:rPr>
                <w:rFonts w:ascii="Times New Roman" w:hAnsi="Times New Roman"/>
                <w:sz w:val="24"/>
                <w:szCs w:val="24"/>
              </w:rPr>
            </w:pPr>
            <w:r w:rsidRPr="009D2282">
              <w:rPr>
                <w:rFonts w:ascii="Times New Roman" w:hAnsi="Times New Roman"/>
                <w:sz w:val="24"/>
                <w:szCs w:val="24"/>
              </w:rPr>
              <w:t>Х</w:t>
            </w:r>
          </w:p>
        </w:tc>
        <w:tc>
          <w:tcPr>
            <w:tcW w:w="1620" w:type="dxa"/>
            <w:vAlign w:val="center"/>
          </w:tcPr>
          <w:p w:rsidR="009D2282" w:rsidRPr="009D2282" w:rsidRDefault="00B4319F" w:rsidP="009D2282">
            <w:pPr>
              <w:spacing w:line="240" w:lineRule="auto"/>
              <w:jc w:val="center"/>
              <w:rPr>
                <w:rFonts w:ascii="Times New Roman" w:hAnsi="Times New Roman"/>
                <w:sz w:val="24"/>
                <w:szCs w:val="24"/>
              </w:rPr>
            </w:pPr>
            <w:r>
              <w:rPr>
                <w:rFonts w:ascii="Times New Roman" w:hAnsi="Times New Roman"/>
                <w:sz w:val="24"/>
                <w:szCs w:val="24"/>
              </w:rPr>
              <w:t>0,00216</w:t>
            </w:r>
          </w:p>
        </w:tc>
      </w:tr>
      <w:tr w:rsidR="009D2282" w:rsidRPr="009D2282">
        <w:trPr>
          <w:jc w:val="center"/>
        </w:trPr>
        <w:tc>
          <w:tcPr>
            <w:tcW w:w="4140" w:type="dxa"/>
            <w:vAlign w:val="center"/>
          </w:tcPr>
          <w:p w:rsidR="009D2282" w:rsidRPr="009D2282" w:rsidRDefault="009D2282" w:rsidP="009D2282">
            <w:pPr>
              <w:tabs>
                <w:tab w:val="left" w:pos="8460"/>
              </w:tabs>
              <w:spacing w:line="240" w:lineRule="auto"/>
              <w:rPr>
                <w:rFonts w:ascii="Times New Roman" w:hAnsi="Times New Roman"/>
                <w:sz w:val="24"/>
                <w:szCs w:val="24"/>
              </w:rPr>
            </w:pPr>
            <w:r>
              <w:rPr>
                <w:rFonts w:ascii="Times New Roman" w:hAnsi="Times New Roman"/>
                <w:sz w:val="24"/>
                <w:szCs w:val="24"/>
              </w:rPr>
              <w:t>б</w:t>
            </w:r>
            <w:r w:rsidRPr="009D2282">
              <w:rPr>
                <w:rFonts w:ascii="Times New Roman" w:hAnsi="Times New Roman"/>
                <w:sz w:val="24"/>
                <w:szCs w:val="24"/>
              </w:rPr>
              <w:t>) изменения коэффициента оборачиваемости заемного капитала</w:t>
            </w:r>
          </w:p>
        </w:tc>
        <w:tc>
          <w:tcPr>
            <w:tcW w:w="1440" w:type="dxa"/>
            <w:vAlign w:val="center"/>
          </w:tcPr>
          <w:p w:rsidR="009D2282" w:rsidRPr="009D2282" w:rsidRDefault="00600F4F" w:rsidP="009D2282">
            <w:pPr>
              <w:spacing w:line="240" w:lineRule="auto"/>
              <w:jc w:val="center"/>
              <w:rPr>
                <w:rFonts w:ascii="Times New Roman" w:hAnsi="Times New Roman"/>
                <w:sz w:val="24"/>
                <w:szCs w:val="24"/>
              </w:rPr>
            </w:pPr>
            <w:r w:rsidRPr="009D2282">
              <w:rPr>
                <w:rFonts w:ascii="Times New Roman" w:hAnsi="Times New Roman"/>
                <w:sz w:val="24"/>
                <w:szCs w:val="24"/>
              </w:rPr>
              <w:t>Х</w:t>
            </w:r>
          </w:p>
        </w:tc>
        <w:tc>
          <w:tcPr>
            <w:tcW w:w="1620" w:type="dxa"/>
            <w:vAlign w:val="center"/>
          </w:tcPr>
          <w:p w:rsidR="009D2282" w:rsidRPr="009D2282" w:rsidRDefault="00600F4F" w:rsidP="009D2282">
            <w:pPr>
              <w:spacing w:line="240" w:lineRule="auto"/>
              <w:jc w:val="center"/>
              <w:rPr>
                <w:rFonts w:ascii="Times New Roman" w:hAnsi="Times New Roman"/>
                <w:sz w:val="24"/>
                <w:szCs w:val="24"/>
              </w:rPr>
            </w:pPr>
            <w:r w:rsidRPr="009D2282">
              <w:rPr>
                <w:rFonts w:ascii="Times New Roman" w:hAnsi="Times New Roman"/>
                <w:sz w:val="24"/>
                <w:szCs w:val="24"/>
              </w:rPr>
              <w:t>Х</w:t>
            </w:r>
          </w:p>
        </w:tc>
        <w:tc>
          <w:tcPr>
            <w:tcW w:w="1620" w:type="dxa"/>
            <w:vAlign w:val="center"/>
          </w:tcPr>
          <w:p w:rsidR="009D2282" w:rsidRPr="009D2282" w:rsidRDefault="00991665" w:rsidP="00B4319F">
            <w:pPr>
              <w:spacing w:line="240" w:lineRule="auto"/>
              <w:jc w:val="center"/>
              <w:rPr>
                <w:rFonts w:ascii="Times New Roman" w:hAnsi="Times New Roman"/>
                <w:sz w:val="24"/>
                <w:szCs w:val="24"/>
              </w:rPr>
            </w:pPr>
            <w:r>
              <w:rPr>
                <w:rFonts w:ascii="Times New Roman" w:hAnsi="Times New Roman"/>
                <w:sz w:val="24"/>
                <w:szCs w:val="24"/>
              </w:rPr>
              <w:t>+</w:t>
            </w:r>
            <w:r w:rsidR="00600F4F">
              <w:rPr>
                <w:rFonts w:ascii="Times New Roman" w:hAnsi="Times New Roman"/>
                <w:sz w:val="24"/>
                <w:szCs w:val="24"/>
              </w:rPr>
              <w:t>0,00</w:t>
            </w:r>
            <w:r w:rsidR="00B4319F">
              <w:rPr>
                <w:rFonts w:ascii="Times New Roman" w:hAnsi="Times New Roman"/>
                <w:sz w:val="24"/>
                <w:szCs w:val="24"/>
              </w:rPr>
              <w:t>700</w:t>
            </w:r>
          </w:p>
        </w:tc>
      </w:tr>
      <w:tr w:rsidR="009D2282" w:rsidRPr="009D2282">
        <w:trPr>
          <w:jc w:val="center"/>
        </w:trPr>
        <w:tc>
          <w:tcPr>
            <w:tcW w:w="4140" w:type="dxa"/>
            <w:vAlign w:val="center"/>
          </w:tcPr>
          <w:p w:rsidR="009D2282" w:rsidRPr="009D2282" w:rsidRDefault="009D2282" w:rsidP="009D2282">
            <w:pPr>
              <w:tabs>
                <w:tab w:val="left" w:pos="8460"/>
              </w:tabs>
              <w:spacing w:line="240" w:lineRule="auto"/>
              <w:rPr>
                <w:rFonts w:ascii="Times New Roman" w:hAnsi="Times New Roman"/>
                <w:sz w:val="24"/>
                <w:szCs w:val="24"/>
              </w:rPr>
            </w:pPr>
            <w:r>
              <w:rPr>
                <w:rFonts w:ascii="Times New Roman" w:hAnsi="Times New Roman"/>
                <w:sz w:val="24"/>
                <w:szCs w:val="24"/>
              </w:rPr>
              <w:t>в</w:t>
            </w:r>
            <w:r w:rsidRPr="009D2282">
              <w:rPr>
                <w:rFonts w:ascii="Times New Roman" w:hAnsi="Times New Roman"/>
                <w:sz w:val="24"/>
                <w:szCs w:val="24"/>
              </w:rPr>
              <w:t>) изменения рентабельности продаж, рассчитанной на основании чистой прибыли</w:t>
            </w:r>
          </w:p>
        </w:tc>
        <w:tc>
          <w:tcPr>
            <w:tcW w:w="1440" w:type="dxa"/>
            <w:vAlign w:val="center"/>
          </w:tcPr>
          <w:p w:rsidR="009D2282" w:rsidRPr="009D2282" w:rsidRDefault="009D2282" w:rsidP="009D2282">
            <w:pPr>
              <w:spacing w:line="240" w:lineRule="auto"/>
              <w:jc w:val="center"/>
              <w:rPr>
                <w:rFonts w:ascii="Times New Roman" w:hAnsi="Times New Roman"/>
                <w:sz w:val="24"/>
                <w:szCs w:val="24"/>
              </w:rPr>
            </w:pPr>
            <w:r w:rsidRPr="009D2282">
              <w:rPr>
                <w:rFonts w:ascii="Times New Roman" w:hAnsi="Times New Roman"/>
                <w:sz w:val="24"/>
                <w:szCs w:val="24"/>
              </w:rPr>
              <w:t>Х</w:t>
            </w:r>
          </w:p>
        </w:tc>
        <w:tc>
          <w:tcPr>
            <w:tcW w:w="1620" w:type="dxa"/>
            <w:vAlign w:val="center"/>
          </w:tcPr>
          <w:p w:rsidR="009D2282" w:rsidRPr="009D2282" w:rsidRDefault="009D2282" w:rsidP="009D2282">
            <w:pPr>
              <w:spacing w:line="240" w:lineRule="auto"/>
              <w:jc w:val="center"/>
              <w:rPr>
                <w:rFonts w:ascii="Times New Roman" w:hAnsi="Times New Roman"/>
                <w:sz w:val="24"/>
                <w:szCs w:val="24"/>
              </w:rPr>
            </w:pPr>
            <w:r w:rsidRPr="009D2282">
              <w:rPr>
                <w:rFonts w:ascii="Times New Roman" w:hAnsi="Times New Roman"/>
                <w:sz w:val="24"/>
                <w:szCs w:val="24"/>
              </w:rPr>
              <w:t>Х</w:t>
            </w:r>
          </w:p>
        </w:tc>
        <w:tc>
          <w:tcPr>
            <w:tcW w:w="1620" w:type="dxa"/>
            <w:vAlign w:val="center"/>
          </w:tcPr>
          <w:p w:rsidR="009D2282" w:rsidRPr="009D2282" w:rsidRDefault="00600F4F" w:rsidP="00B4319F">
            <w:pPr>
              <w:spacing w:line="240" w:lineRule="auto"/>
              <w:jc w:val="center"/>
              <w:rPr>
                <w:rFonts w:ascii="Times New Roman" w:hAnsi="Times New Roman"/>
                <w:sz w:val="24"/>
                <w:szCs w:val="24"/>
              </w:rPr>
            </w:pPr>
            <w:r>
              <w:rPr>
                <w:rFonts w:ascii="Times New Roman" w:hAnsi="Times New Roman"/>
                <w:sz w:val="24"/>
                <w:szCs w:val="24"/>
              </w:rPr>
              <w:t>-0,00</w:t>
            </w:r>
            <w:r w:rsidR="00B4319F">
              <w:rPr>
                <w:rFonts w:ascii="Times New Roman" w:hAnsi="Times New Roman"/>
                <w:sz w:val="24"/>
                <w:szCs w:val="24"/>
              </w:rPr>
              <w:t>902</w:t>
            </w:r>
          </w:p>
        </w:tc>
      </w:tr>
    </w:tbl>
    <w:p w:rsidR="00B475B4" w:rsidRDefault="00B475B4" w:rsidP="009D2282">
      <w:pPr>
        <w:spacing w:after="0" w:line="240" w:lineRule="auto"/>
        <w:jc w:val="center"/>
        <w:rPr>
          <w:rFonts w:ascii="Times New Roman" w:hAnsi="Times New Roman"/>
          <w:b/>
          <w:sz w:val="24"/>
          <w:szCs w:val="24"/>
        </w:rPr>
      </w:pPr>
    </w:p>
    <w:p w:rsidR="00B4319F" w:rsidRPr="00B4319F" w:rsidRDefault="00B4319F" w:rsidP="005E5BF1">
      <w:pPr>
        <w:numPr>
          <w:ilvl w:val="0"/>
          <w:numId w:val="31"/>
        </w:numPr>
        <w:tabs>
          <w:tab w:val="left" w:pos="1094"/>
        </w:tabs>
        <w:suppressAutoHyphens/>
        <w:spacing w:after="0" w:line="360" w:lineRule="auto"/>
        <w:ind w:left="1094"/>
        <w:jc w:val="both"/>
        <w:rPr>
          <w:rFonts w:ascii="Times New Roman" w:hAnsi="Times New Roman"/>
          <w:sz w:val="28"/>
          <w:szCs w:val="28"/>
        </w:rPr>
      </w:pPr>
      <w:r w:rsidRPr="00B4319F">
        <w:rPr>
          <w:rFonts w:ascii="Times New Roman" w:hAnsi="Times New Roman"/>
          <w:sz w:val="28"/>
          <w:szCs w:val="28"/>
        </w:rPr>
        <w:t>Определим среднегодовую величину ЗК по данным формы № 1 как среднеарифметическое значение:</w:t>
      </w:r>
    </w:p>
    <w:p w:rsidR="00B4319F" w:rsidRPr="00B4319F" w:rsidRDefault="00810A94" w:rsidP="00B4319F">
      <w:pPr>
        <w:spacing w:after="0" w:line="360" w:lineRule="auto"/>
        <w:ind w:left="284"/>
        <w:jc w:val="both"/>
        <w:rPr>
          <w:rFonts w:ascii="Times New Roman" w:hAnsi="Times New Roman"/>
          <w:sz w:val="28"/>
          <w:szCs w:val="28"/>
        </w:rPr>
      </w:pPr>
      <w:r>
        <w:rPr>
          <w:rFonts w:ascii="Times New Roman" w:hAnsi="Times New Roman"/>
          <w:sz w:val="28"/>
          <w:szCs w:val="28"/>
        </w:rPr>
        <w:pict>
          <v:shape id="_x0000_i1079" type="#_x0000_t75" style="width:15.75pt;height:15.75pt" filled="t">
            <v:fill color2="black"/>
            <v:imagedata r:id="rId101" o:title=""/>
          </v:shape>
        </w:pict>
      </w:r>
      <w:r w:rsidR="00B4319F" w:rsidRPr="00B4319F">
        <w:rPr>
          <w:rFonts w:ascii="Times New Roman" w:hAnsi="Times New Roman"/>
          <w:i/>
          <w:sz w:val="28"/>
          <w:szCs w:val="28"/>
        </w:rPr>
        <w:t xml:space="preserve"> </w:t>
      </w:r>
      <w:r w:rsidR="00B4319F" w:rsidRPr="00B4319F">
        <w:rPr>
          <w:rFonts w:ascii="Times New Roman" w:hAnsi="Times New Roman"/>
          <w:i/>
          <w:sz w:val="28"/>
          <w:szCs w:val="28"/>
          <w:vertAlign w:val="subscript"/>
        </w:rPr>
        <w:t xml:space="preserve">0 </w:t>
      </w:r>
      <w:r w:rsidR="00B4319F" w:rsidRPr="00B4319F">
        <w:rPr>
          <w:rFonts w:ascii="Times New Roman" w:hAnsi="Times New Roman"/>
          <w:i/>
          <w:sz w:val="28"/>
          <w:szCs w:val="28"/>
        </w:rPr>
        <w:t>=</w:t>
      </w:r>
      <w:r w:rsidR="00B4319F" w:rsidRPr="00B4319F">
        <w:rPr>
          <w:rFonts w:ascii="Times New Roman" w:hAnsi="Times New Roman"/>
          <w:sz w:val="28"/>
          <w:szCs w:val="28"/>
        </w:rPr>
        <w:t xml:space="preserve">   (957 776 + 1 204 389) / 2 = 1 081 082,5 тыс. руб.</w:t>
      </w:r>
    </w:p>
    <w:p w:rsidR="00B4319F" w:rsidRPr="00B4319F" w:rsidRDefault="00810A94" w:rsidP="00B4319F">
      <w:pPr>
        <w:spacing w:after="0" w:line="360" w:lineRule="auto"/>
        <w:ind w:left="284"/>
        <w:jc w:val="both"/>
        <w:rPr>
          <w:rFonts w:ascii="Times New Roman" w:hAnsi="Times New Roman"/>
          <w:sz w:val="28"/>
          <w:szCs w:val="28"/>
        </w:rPr>
      </w:pPr>
      <w:r>
        <w:rPr>
          <w:rFonts w:ascii="Times New Roman" w:hAnsi="Times New Roman"/>
          <w:sz w:val="28"/>
          <w:szCs w:val="28"/>
        </w:rPr>
        <w:pict>
          <v:shape id="_x0000_i1080" type="#_x0000_t75" style="width:15.75pt;height:15.75pt" filled="t">
            <v:fill color2="black"/>
            <v:imagedata r:id="rId101" o:title=""/>
          </v:shape>
        </w:pict>
      </w:r>
      <w:r w:rsidR="00B4319F" w:rsidRPr="00B4319F">
        <w:rPr>
          <w:rFonts w:ascii="Times New Roman" w:hAnsi="Times New Roman"/>
          <w:i/>
          <w:sz w:val="28"/>
          <w:szCs w:val="28"/>
        </w:rPr>
        <w:t xml:space="preserve"> </w:t>
      </w:r>
      <w:r w:rsidR="00B4319F" w:rsidRPr="00B4319F">
        <w:rPr>
          <w:rFonts w:ascii="Times New Roman" w:hAnsi="Times New Roman"/>
          <w:i/>
          <w:sz w:val="28"/>
          <w:szCs w:val="28"/>
          <w:vertAlign w:val="subscript"/>
        </w:rPr>
        <w:t xml:space="preserve">1 </w:t>
      </w:r>
      <w:r w:rsidR="00B4319F" w:rsidRPr="00B4319F">
        <w:rPr>
          <w:rFonts w:ascii="Times New Roman" w:hAnsi="Times New Roman"/>
          <w:i/>
          <w:sz w:val="28"/>
          <w:szCs w:val="28"/>
        </w:rPr>
        <w:t>=</w:t>
      </w:r>
      <w:r w:rsidR="00B4319F" w:rsidRPr="00B4319F">
        <w:rPr>
          <w:rFonts w:ascii="Times New Roman" w:hAnsi="Times New Roman"/>
          <w:sz w:val="28"/>
          <w:szCs w:val="28"/>
        </w:rPr>
        <w:t xml:space="preserve">   (1 178 554+ 1 204 389) / 2 = 1 191 471,5 тыс. руб.</w:t>
      </w:r>
    </w:p>
    <w:p w:rsidR="00B4319F" w:rsidRPr="00B4319F" w:rsidRDefault="00B4319F" w:rsidP="00B4319F">
      <w:pPr>
        <w:spacing w:after="0" w:line="360" w:lineRule="auto"/>
        <w:ind w:left="284"/>
        <w:jc w:val="both"/>
        <w:rPr>
          <w:rFonts w:ascii="Times New Roman" w:hAnsi="Times New Roman"/>
          <w:sz w:val="28"/>
          <w:szCs w:val="28"/>
        </w:rPr>
      </w:pPr>
      <w:r w:rsidRPr="00B4319F">
        <w:rPr>
          <w:rFonts w:ascii="Times New Roman" w:hAnsi="Times New Roman"/>
          <w:i/>
          <w:sz w:val="28"/>
          <w:szCs w:val="28"/>
        </w:rPr>
        <w:t>∆</w:t>
      </w:r>
      <w:r w:rsidRPr="00B4319F">
        <w:rPr>
          <w:rFonts w:ascii="Times New Roman" w:hAnsi="Times New Roman"/>
          <w:sz w:val="28"/>
          <w:szCs w:val="28"/>
        </w:rPr>
        <w:t xml:space="preserve"> </w:t>
      </w:r>
      <w:r w:rsidR="00810A94">
        <w:rPr>
          <w:rFonts w:ascii="Times New Roman" w:hAnsi="Times New Roman"/>
          <w:sz w:val="28"/>
          <w:szCs w:val="28"/>
        </w:rPr>
        <w:pict>
          <v:shape id="_x0000_i1081" type="#_x0000_t75" style="width:15.75pt;height:15.75pt" filled="t">
            <v:fill color2="black"/>
            <v:imagedata r:id="rId101" o:title=""/>
          </v:shape>
        </w:pict>
      </w:r>
      <w:r w:rsidRPr="00B4319F">
        <w:rPr>
          <w:rFonts w:ascii="Times New Roman" w:hAnsi="Times New Roman"/>
          <w:sz w:val="28"/>
          <w:szCs w:val="28"/>
        </w:rPr>
        <w:t xml:space="preserve"> = </w:t>
      </w:r>
      <w:r w:rsidRPr="00B4319F">
        <w:rPr>
          <w:rFonts w:ascii="Times New Roman" w:hAnsi="Times New Roman"/>
          <w:i/>
          <w:sz w:val="28"/>
          <w:szCs w:val="28"/>
          <w:vertAlign w:val="subscript"/>
        </w:rPr>
        <w:t xml:space="preserve">1 </w:t>
      </w:r>
      <w:r w:rsidRPr="00B4319F">
        <w:rPr>
          <w:rFonts w:ascii="Times New Roman" w:hAnsi="Times New Roman"/>
          <w:sz w:val="28"/>
          <w:szCs w:val="28"/>
        </w:rPr>
        <w:t xml:space="preserve"> -  </w:t>
      </w:r>
      <w:r w:rsidRPr="00B4319F">
        <w:rPr>
          <w:rFonts w:ascii="Times New Roman" w:hAnsi="Times New Roman"/>
          <w:i/>
          <w:sz w:val="28"/>
          <w:szCs w:val="28"/>
          <w:vertAlign w:val="subscript"/>
        </w:rPr>
        <w:t>0</w:t>
      </w:r>
      <w:r w:rsidRPr="00B4319F">
        <w:rPr>
          <w:rFonts w:ascii="Times New Roman" w:hAnsi="Times New Roman"/>
          <w:sz w:val="28"/>
          <w:szCs w:val="28"/>
        </w:rPr>
        <w:t xml:space="preserve">  = 1 191 471,5 - 1 081 082,5  =  110 389 тыс. руб.</w:t>
      </w:r>
    </w:p>
    <w:p w:rsidR="00B4319F" w:rsidRPr="00B4319F" w:rsidRDefault="00B4319F" w:rsidP="00B4319F">
      <w:pPr>
        <w:spacing w:after="0" w:line="360" w:lineRule="auto"/>
        <w:ind w:left="284"/>
        <w:jc w:val="both"/>
        <w:rPr>
          <w:rFonts w:ascii="Times New Roman" w:hAnsi="Times New Roman"/>
          <w:sz w:val="28"/>
          <w:szCs w:val="28"/>
        </w:rPr>
      </w:pPr>
    </w:p>
    <w:p w:rsidR="00B4319F" w:rsidRPr="00B4319F" w:rsidRDefault="00B4319F" w:rsidP="00B4319F">
      <w:pPr>
        <w:spacing w:after="0" w:line="360" w:lineRule="auto"/>
        <w:ind w:left="284"/>
        <w:jc w:val="both"/>
        <w:rPr>
          <w:rFonts w:ascii="Times New Roman" w:hAnsi="Times New Roman"/>
          <w:sz w:val="28"/>
          <w:szCs w:val="28"/>
        </w:rPr>
      </w:pPr>
    </w:p>
    <w:p w:rsidR="00B4319F" w:rsidRPr="00B4319F" w:rsidRDefault="00B4319F" w:rsidP="005E5BF1">
      <w:pPr>
        <w:numPr>
          <w:ilvl w:val="0"/>
          <w:numId w:val="31"/>
        </w:numPr>
        <w:tabs>
          <w:tab w:val="left" w:pos="1094"/>
        </w:tabs>
        <w:suppressAutoHyphens/>
        <w:spacing w:after="0" w:line="360" w:lineRule="auto"/>
        <w:ind w:left="1094"/>
        <w:jc w:val="both"/>
        <w:rPr>
          <w:rFonts w:ascii="Times New Roman" w:hAnsi="Times New Roman"/>
          <w:sz w:val="28"/>
          <w:szCs w:val="28"/>
        </w:rPr>
      </w:pPr>
      <w:r w:rsidRPr="00B4319F">
        <w:rPr>
          <w:rFonts w:ascii="Times New Roman" w:hAnsi="Times New Roman"/>
          <w:sz w:val="28"/>
          <w:szCs w:val="28"/>
        </w:rPr>
        <w:t>Определим среднегодовую величину СК  по данным формы № 1 как среднеарифметическое значение:</w:t>
      </w:r>
    </w:p>
    <w:p w:rsidR="00B4319F" w:rsidRPr="00B4319F" w:rsidRDefault="00810A94" w:rsidP="00B4319F">
      <w:pPr>
        <w:spacing w:after="0" w:line="360" w:lineRule="auto"/>
        <w:ind w:left="284"/>
        <w:jc w:val="both"/>
        <w:rPr>
          <w:rFonts w:ascii="Times New Roman" w:hAnsi="Times New Roman"/>
          <w:sz w:val="28"/>
          <w:szCs w:val="28"/>
        </w:rPr>
      </w:pPr>
      <w:r>
        <w:rPr>
          <w:rFonts w:ascii="Times New Roman" w:hAnsi="Times New Roman"/>
          <w:sz w:val="28"/>
          <w:szCs w:val="28"/>
        </w:rPr>
        <w:pict>
          <v:shape id="_x0000_i1082" type="#_x0000_t75" style="width:16.5pt;height:15.75pt" filled="t">
            <v:fill color2="black"/>
            <v:imagedata r:id="rId100" o:title=""/>
          </v:shape>
        </w:pict>
      </w:r>
      <w:r w:rsidR="00B4319F" w:rsidRPr="00B4319F">
        <w:rPr>
          <w:rFonts w:ascii="Times New Roman" w:hAnsi="Times New Roman"/>
          <w:i/>
          <w:sz w:val="28"/>
          <w:szCs w:val="28"/>
        </w:rPr>
        <w:t xml:space="preserve"> </w:t>
      </w:r>
      <w:r w:rsidR="00B4319F" w:rsidRPr="00B4319F">
        <w:rPr>
          <w:rFonts w:ascii="Times New Roman" w:hAnsi="Times New Roman"/>
          <w:i/>
          <w:sz w:val="28"/>
          <w:szCs w:val="28"/>
          <w:vertAlign w:val="subscript"/>
        </w:rPr>
        <w:t xml:space="preserve">0 </w:t>
      </w:r>
      <w:r w:rsidR="00B4319F" w:rsidRPr="00B4319F">
        <w:rPr>
          <w:rFonts w:ascii="Times New Roman" w:hAnsi="Times New Roman"/>
          <w:i/>
          <w:sz w:val="28"/>
          <w:szCs w:val="28"/>
        </w:rPr>
        <w:t>=</w:t>
      </w:r>
      <w:r w:rsidR="00B4319F" w:rsidRPr="00B4319F">
        <w:rPr>
          <w:rFonts w:ascii="Times New Roman" w:hAnsi="Times New Roman"/>
          <w:sz w:val="28"/>
          <w:szCs w:val="28"/>
        </w:rPr>
        <w:t xml:space="preserve">   (1 661 538 + 1 666 175) / 2 = 1 663 856,5 тыс. руб.</w:t>
      </w:r>
    </w:p>
    <w:p w:rsidR="00B4319F" w:rsidRPr="00B4319F" w:rsidRDefault="00810A94" w:rsidP="00B4319F">
      <w:pPr>
        <w:spacing w:after="0" w:line="360" w:lineRule="auto"/>
        <w:ind w:left="284"/>
        <w:jc w:val="both"/>
        <w:rPr>
          <w:rFonts w:ascii="Times New Roman" w:hAnsi="Times New Roman"/>
          <w:sz w:val="28"/>
          <w:szCs w:val="28"/>
        </w:rPr>
      </w:pPr>
      <w:r>
        <w:rPr>
          <w:rFonts w:ascii="Times New Roman" w:hAnsi="Times New Roman"/>
          <w:sz w:val="28"/>
          <w:szCs w:val="28"/>
        </w:rPr>
        <w:pict>
          <v:shape id="_x0000_i1083" type="#_x0000_t75" style="width:16.5pt;height:15.75pt" filled="t">
            <v:fill color2="black"/>
            <v:imagedata r:id="rId100" o:title=""/>
          </v:shape>
        </w:pict>
      </w:r>
      <w:r w:rsidR="00B4319F" w:rsidRPr="00B4319F">
        <w:rPr>
          <w:rFonts w:ascii="Times New Roman" w:hAnsi="Times New Roman"/>
          <w:i/>
          <w:sz w:val="28"/>
          <w:szCs w:val="28"/>
        </w:rPr>
        <w:t xml:space="preserve"> </w:t>
      </w:r>
      <w:r w:rsidR="00B4319F" w:rsidRPr="00B4319F">
        <w:rPr>
          <w:rFonts w:ascii="Times New Roman" w:hAnsi="Times New Roman"/>
          <w:i/>
          <w:sz w:val="28"/>
          <w:szCs w:val="28"/>
          <w:vertAlign w:val="subscript"/>
        </w:rPr>
        <w:t xml:space="preserve">1 </w:t>
      </w:r>
      <w:r w:rsidR="00B4319F" w:rsidRPr="00B4319F">
        <w:rPr>
          <w:rFonts w:ascii="Times New Roman" w:hAnsi="Times New Roman"/>
          <w:i/>
          <w:sz w:val="28"/>
          <w:szCs w:val="28"/>
        </w:rPr>
        <w:t>=</w:t>
      </w:r>
      <w:r w:rsidR="00B4319F" w:rsidRPr="00B4319F">
        <w:rPr>
          <w:rFonts w:ascii="Times New Roman" w:hAnsi="Times New Roman"/>
          <w:sz w:val="28"/>
          <w:szCs w:val="28"/>
        </w:rPr>
        <w:t xml:space="preserve">   (1 666 175 + 1 941 951) / 2 = 1 804 063 тыс. руб.</w:t>
      </w:r>
    </w:p>
    <w:p w:rsidR="00B4319F" w:rsidRPr="00B4319F" w:rsidRDefault="00B4319F" w:rsidP="00B4319F">
      <w:pPr>
        <w:spacing w:after="0" w:line="360" w:lineRule="auto"/>
        <w:ind w:left="284"/>
        <w:jc w:val="both"/>
        <w:rPr>
          <w:rFonts w:ascii="Times New Roman" w:hAnsi="Times New Roman"/>
          <w:sz w:val="28"/>
          <w:szCs w:val="28"/>
        </w:rPr>
      </w:pPr>
      <w:r w:rsidRPr="00B4319F">
        <w:rPr>
          <w:rFonts w:ascii="Times New Roman" w:hAnsi="Times New Roman"/>
          <w:i/>
          <w:sz w:val="28"/>
          <w:szCs w:val="28"/>
        </w:rPr>
        <w:t>∆</w:t>
      </w:r>
      <w:r w:rsidRPr="00B4319F">
        <w:rPr>
          <w:rFonts w:ascii="Times New Roman" w:hAnsi="Times New Roman"/>
          <w:sz w:val="28"/>
          <w:szCs w:val="28"/>
        </w:rPr>
        <w:t xml:space="preserve"> </w:t>
      </w:r>
      <w:r w:rsidR="00810A94">
        <w:rPr>
          <w:rFonts w:ascii="Times New Roman" w:hAnsi="Times New Roman"/>
          <w:sz w:val="28"/>
          <w:szCs w:val="28"/>
        </w:rPr>
        <w:pict>
          <v:shape id="_x0000_i1084" type="#_x0000_t75" style="width:16.5pt;height:15.75pt" filled="t">
            <v:fill color2="black"/>
            <v:imagedata r:id="rId100" o:title=""/>
          </v:shape>
        </w:pict>
      </w:r>
      <w:r w:rsidRPr="00B4319F">
        <w:rPr>
          <w:rFonts w:ascii="Times New Roman" w:hAnsi="Times New Roman"/>
          <w:sz w:val="28"/>
          <w:szCs w:val="28"/>
        </w:rPr>
        <w:t xml:space="preserve"> = </w:t>
      </w:r>
      <w:r w:rsidR="00810A94">
        <w:rPr>
          <w:rFonts w:ascii="Times New Roman" w:hAnsi="Times New Roman"/>
          <w:sz w:val="28"/>
          <w:szCs w:val="28"/>
        </w:rPr>
        <w:pict>
          <v:shape id="_x0000_i1085" type="#_x0000_t75" style="width:16.5pt;height:15.75pt" filled="t">
            <v:fill color2="black"/>
            <v:imagedata r:id="rId100" o:title=""/>
          </v:shape>
        </w:pict>
      </w:r>
      <w:r w:rsidRPr="00B4319F">
        <w:rPr>
          <w:rFonts w:ascii="Times New Roman" w:hAnsi="Times New Roman"/>
          <w:i/>
          <w:sz w:val="28"/>
          <w:szCs w:val="28"/>
        </w:rPr>
        <w:t xml:space="preserve"> </w:t>
      </w:r>
      <w:r w:rsidRPr="00B4319F">
        <w:rPr>
          <w:rFonts w:ascii="Times New Roman" w:hAnsi="Times New Roman"/>
          <w:i/>
          <w:sz w:val="28"/>
          <w:szCs w:val="28"/>
          <w:vertAlign w:val="subscript"/>
        </w:rPr>
        <w:t xml:space="preserve">1 </w:t>
      </w:r>
      <w:r w:rsidRPr="00B4319F">
        <w:rPr>
          <w:rFonts w:ascii="Times New Roman" w:hAnsi="Times New Roman"/>
          <w:sz w:val="28"/>
          <w:szCs w:val="28"/>
        </w:rPr>
        <w:t xml:space="preserve"> -  </w:t>
      </w:r>
      <w:r w:rsidR="00810A94">
        <w:rPr>
          <w:rFonts w:ascii="Times New Roman" w:hAnsi="Times New Roman"/>
          <w:sz w:val="28"/>
          <w:szCs w:val="28"/>
        </w:rPr>
        <w:pict>
          <v:shape id="_x0000_i1086" type="#_x0000_t75" style="width:16.5pt;height:15.75pt" filled="t">
            <v:fill color2="black"/>
            <v:imagedata r:id="rId100" o:title=""/>
          </v:shape>
        </w:pict>
      </w:r>
      <w:r w:rsidRPr="00B4319F">
        <w:rPr>
          <w:rFonts w:ascii="Times New Roman" w:hAnsi="Times New Roman"/>
          <w:i/>
          <w:sz w:val="28"/>
          <w:szCs w:val="28"/>
        </w:rPr>
        <w:t xml:space="preserve"> </w:t>
      </w:r>
      <w:r w:rsidRPr="00B4319F">
        <w:rPr>
          <w:rFonts w:ascii="Times New Roman" w:hAnsi="Times New Roman"/>
          <w:i/>
          <w:sz w:val="28"/>
          <w:szCs w:val="28"/>
          <w:vertAlign w:val="subscript"/>
        </w:rPr>
        <w:t>0</w:t>
      </w:r>
      <w:r w:rsidRPr="00B4319F">
        <w:rPr>
          <w:rFonts w:ascii="Times New Roman" w:hAnsi="Times New Roman"/>
          <w:sz w:val="28"/>
          <w:szCs w:val="28"/>
        </w:rPr>
        <w:t xml:space="preserve">  = 1 663 856,5 - 1 503 757 =  140 206,5 тыс. руб.</w:t>
      </w:r>
    </w:p>
    <w:p w:rsidR="00B4319F" w:rsidRPr="00B4319F" w:rsidRDefault="00B4319F" w:rsidP="005E5BF1">
      <w:pPr>
        <w:numPr>
          <w:ilvl w:val="0"/>
          <w:numId w:val="31"/>
        </w:numPr>
        <w:tabs>
          <w:tab w:val="left" w:pos="1094"/>
        </w:tabs>
        <w:suppressAutoHyphens/>
        <w:spacing w:after="0" w:line="360" w:lineRule="auto"/>
        <w:ind w:left="1094"/>
        <w:jc w:val="both"/>
        <w:rPr>
          <w:rFonts w:ascii="Times New Roman" w:hAnsi="Times New Roman"/>
          <w:i/>
          <w:sz w:val="28"/>
          <w:szCs w:val="28"/>
          <w:vertAlign w:val="subscript"/>
        </w:rPr>
      </w:pPr>
      <w:r w:rsidRPr="00B4319F">
        <w:rPr>
          <w:rFonts w:ascii="Times New Roman" w:hAnsi="Times New Roman"/>
          <w:sz w:val="28"/>
          <w:szCs w:val="28"/>
        </w:rPr>
        <w:t>Рассчитаем коэффициент рентабельности собственного капитала (расчеты представлены  в таблице № 19</w:t>
      </w:r>
      <w:r w:rsidRPr="00B4319F">
        <w:rPr>
          <w:rFonts w:ascii="Times New Roman" w:hAnsi="Times New Roman"/>
          <w:i/>
          <w:sz w:val="28"/>
          <w:szCs w:val="28"/>
        </w:rPr>
        <w:t>):    ρ</w:t>
      </w:r>
      <w:r w:rsidRPr="00B4319F">
        <w:rPr>
          <w:rFonts w:ascii="Times New Roman" w:hAnsi="Times New Roman"/>
          <w:i/>
          <w:sz w:val="28"/>
          <w:szCs w:val="28"/>
          <w:vertAlign w:val="subscript"/>
        </w:rPr>
        <w:t>ск</w:t>
      </w:r>
      <w:r w:rsidRPr="00B4319F">
        <w:rPr>
          <w:rFonts w:ascii="Times New Roman" w:hAnsi="Times New Roman"/>
          <w:i/>
          <w:sz w:val="28"/>
          <w:szCs w:val="28"/>
        </w:rPr>
        <w:t xml:space="preserve"> = П</w:t>
      </w:r>
      <w:r w:rsidRPr="00B4319F">
        <w:rPr>
          <w:rFonts w:ascii="Times New Roman" w:hAnsi="Times New Roman"/>
          <w:i/>
          <w:sz w:val="28"/>
          <w:szCs w:val="28"/>
          <w:vertAlign w:val="subscript"/>
        </w:rPr>
        <w:t>ч</w:t>
      </w:r>
      <w:r w:rsidRPr="00B4319F">
        <w:rPr>
          <w:rFonts w:ascii="Times New Roman" w:hAnsi="Times New Roman"/>
          <w:i/>
          <w:sz w:val="28"/>
          <w:szCs w:val="28"/>
        </w:rPr>
        <w:t xml:space="preserve"> / СК</w:t>
      </w:r>
      <w:r w:rsidRPr="00B4319F">
        <w:rPr>
          <w:rFonts w:ascii="Times New Roman" w:hAnsi="Times New Roman"/>
          <w:i/>
          <w:sz w:val="28"/>
          <w:szCs w:val="28"/>
          <w:vertAlign w:val="subscript"/>
        </w:rPr>
        <w:t>ср</w:t>
      </w:r>
    </w:p>
    <w:p w:rsidR="00B4319F" w:rsidRPr="00B4319F" w:rsidRDefault="00B4319F" w:rsidP="00B4319F">
      <w:pPr>
        <w:spacing w:after="0" w:line="360" w:lineRule="auto"/>
        <w:jc w:val="both"/>
        <w:rPr>
          <w:rFonts w:ascii="Times New Roman" w:hAnsi="Times New Roman"/>
          <w:sz w:val="28"/>
          <w:szCs w:val="28"/>
        </w:rPr>
      </w:pPr>
      <w:r w:rsidRPr="00B4319F">
        <w:rPr>
          <w:rFonts w:ascii="Times New Roman" w:hAnsi="Times New Roman"/>
          <w:i/>
          <w:sz w:val="28"/>
          <w:szCs w:val="28"/>
        </w:rPr>
        <w:t>ρ</w:t>
      </w:r>
      <w:r w:rsidRPr="00B4319F">
        <w:rPr>
          <w:rFonts w:ascii="Times New Roman" w:hAnsi="Times New Roman"/>
          <w:i/>
          <w:sz w:val="28"/>
          <w:szCs w:val="28"/>
          <w:vertAlign w:val="subscript"/>
        </w:rPr>
        <w:t>ск</w:t>
      </w:r>
      <w:r w:rsidRPr="00B4319F">
        <w:rPr>
          <w:rFonts w:ascii="Times New Roman" w:hAnsi="Times New Roman"/>
          <w:sz w:val="28"/>
          <w:szCs w:val="28"/>
          <w:vertAlign w:val="subscript"/>
        </w:rPr>
        <w:t xml:space="preserve"> 1</w:t>
      </w:r>
      <w:r w:rsidRPr="00B4319F">
        <w:rPr>
          <w:rFonts w:ascii="Times New Roman" w:hAnsi="Times New Roman"/>
          <w:sz w:val="28"/>
          <w:szCs w:val="28"/>
        </w:rPr>
        <w:t xml:space="preserve"> = 236 918 / 1 804 063 = 0,13132  или 13,132 %</w:t>
      </w:r>
    </w:p>
    <w:p w:rsidR="00B4319F" w:rsidRPr="00B4319F" w:rsidRDefault="00B4319F" w:rsidP="00B4319F">
      <w:pPr>
        <w:spacing w:after="0" w:line="360" w:lineRule="auto"/>
        <w:jc w:val="both"/>
        <w:rPr>
          <w:rFonts w:ascii="Times New Roman" w:hAnsi="Times New Roman"/>
          <w:sz w:val="28"/>
          <w:szCs w:val="28"/>
        </w:rPr>
      </w:pPr>
      <w:r w:rsidRPr="00B4319F">
        <w:rPr>
          <w:rFonts w:ascii="Times New Roman" w:hAnsi="Times New Roman"/>
          <w:i/>
          <w:sz w:val="28"/>
          <w:szCs w:val="28"/>
        </w:rPr>
        <w:t>ρ</w:t>
      </w:r>
      <w:r w:rsidRPr="00B4319F">
        <w:rPr>
          <w:rFonts w:ascii="Times New Roman" w:hAnsi="Times New Roman"/>
          <w:i/>
          <w:sz w:val="28"/>
          <w:szCs w:val="28"/>
          <w:vertAlign w:val="subscript"/>
        </w:rPr>
        <w:t>ск</w:t>
      </w:r>
      <w:r w:rsidRPr="00B4319F">
        <w:rPr>
          <w:rFonts w:ascii="Times New Roman" w:hAnsi="Times New Roman"/>
          <w:sz w:val="28"/>
          <w:szCs w:val="28"/>
          <w:vertAlign w:val="subscript"/>
        </w:rPr>
        <w:t xml:space="preserve"> 0</w:t>
      </w:r>
      <w:r w:rsidRPr="00B4319F">
        <w:rPr>
          <w:rFonts w:ascii="Times New Roman" w:hAnsi="Times New Roman"/>
          <w:sz w:val="28"/>
          <w:szCs w:val="28"/>
        </w:rPr>
        <w:t xml:space="preserve"> = 218 269 / 1 663 856,5 = 0,13118  или 13,118 %</w:t>
      </w:r>
    </w:p>
    <w:p w:rsidR="00B4319F" w:rsidRPr="00B4319F" w:rsidRDefault="00B4319F" w:rsidP="00B4319F">
      <w:pPr>
        <w:spacing w:after="0" w:line="360" w:lineRule="auto"/>
        <w:jc w:val="both"/>
        <w:rPr>
          <w:rFonts w:ascii="Times New Roman" w:hAnsi="Times New Roman"/>
          <w:sz w:val="28"/>
          <w:szCs w:val="28"/>
        </w:rPr>
      </w:pPr>
      <w:r w:rsidRPr="00B4319F">
        <w:rPr>
          <w:rFonts w:ascii="Times New Roman" w:hAnsi="Times New Roman"/>
          <w:i/>
          <w:sz w:val="28"/>
          <w:szCs w:val="28"/>
        </w:rPr>
        <w:t>∆ ρ</w:t>
      </w:r>
      <w:r w:rsidRPr="00B4319F">
        <w:rPr>
          <w:rFonts w:ascii="Times New Roman" w:hAnsi="Times New Roman"/>
          <w:i/>
          <w:sz w:val="28"/>
          <w:szCs w:val="28"/>
          <w:vertAlign w:val="subscript"/>
        </w:rPr>
        <w:t>ск</w:t>
      </w:r>
      <w:r w:rsidRPr="00B4319F">
        <w:rPr>
          <w:rFonts w:ascii="Times New Roman" w:hAnsi="Times New Roman"/>
          <w:sz w:val="28"/>
          <w:szCs w:val="28"/>
        </w:rPr>
        <w:t xml:space="preserve"> = </w:t>
      </w:r>
      <w:r w:rsidRPr="00B4319F">
        <w:rPr>
          <w:rFonts w:ascii="Times New Roman" w:hAnsi="Times New Roman"/>
          <w:i/>
          <w:sz w:val="28"/>
          <w:szCs w:val="28"/>
        </w:rPr>
        <w:t>ρ</w:t>
      </w:r>
      <w:r w:rsidRPr="00B4319F">
        <w:rPr>
          <w:rFonts w:ascii="Times New Roman" w:hAnsi="Times New Roman"/>
          <w:i/>
          <w:sz w:val="28"/>
          <w:szCs w:val="28"/>
          <w:vertAlign w:val="subscript"/>
        </w:rPr>
        <w:t>ск</w:t>
      </w:r>
      <w:r w:rsidRPr="00B4319F">
        <w:rPr>
          <w:rFonts w:ascii="Times New Roman" w:hAnsi="Times New Roman"/>
          <w:sz w:val="28"/>
          <w:szCs w:val="28"/>
          <w:vertAlign w:val="subscript"/>
        </w:rPr>
        <w:t xml:space="preserve"> 1</w:t>
      </w:r>
      <w:r w:rsidRPr="00B4319F">
        <w:rPr>
          <w:rFonts w:ascii="Times New Roman" w:hAnsi="Times New Roman"/>
          <w:sz w:val="28"/>
          <w:szCs w:val="28"/>
        </w:rPr>
        <w:t xml:space="preserve"> - </w:t>
      </w:r>
      <w:r w:rsidRPr="00B4319F">
        <w:rPr>
          <w:rFonts w:ascii="Times New Roman" w:hAnsi="Times New Roman"/>
          <w:i/>
          <w:sz w:val="28"/>
          <w:szCs w:val="28"/>
        </w:rPr>
        <w:t>ρ</w:t>
      </w:r>
      <w:r w:rsidRPr="00B4319F">
        <w:rPr>
          <w:rFonts w:ascii="Times New Roman" w:hAnsi="Times New Roman"/>
          <w:i/>
          <w:sz w:val="28"/>
          <w:szCs w:val="28"/>
          <w:vertAlign w:val="subscript"/>
        </w:rPr>
        <w:t>ск</w:t>
      </w:r>
      <w:r w:rsidRPr="00B4319F">
        <w:rPr>
          <w:rFonts w:ascii="Times New Roman" w:hAnsi="Times New Roman"/>
          <w:sz w:val="28"/>
          <w:szCs w:val="28"/>
          <w:vertAlign w:val="subscript"/>
        </w:rPr>
        <w:t xml:space="preserve"> 0</w:t>
      </w:r>
      <w:r w:rsidRPr="00B4319F">
        <w:rPr>
          <w:rFonts w:ascii="Times New Roman" w:hAnsi="Times New Roman"/>
          <w:sz w:val="28"/>
          <w:szCs w:val="28"/>
        </w:rPr>
        <w:t xml:space="preserve"> = 13,132  - 13,118 = 0,01421</w:t>
      </w:r>
    </w:p>
    <w:p w:rsidR="00B4319F" w:rsidRPr="00B4319F" w:rsidRDefault="00B4319F" w:rsidP="005E5BF1">
      <w:pPr>
        <w:pStyle w:val="af1"/>
        <w:widowControl w:val="0"/>
        <w:numPr>
          <w:ilvl w:val="0"/>
          <w:numId w:val="31"/>
        </w:numPr>
        <w:tabs>
          <w:tab w:val="left" w:pos="915"/>
        </w:tabs>
        <w:spacing w:after="0" w:line="360" w:lineRule="auto"/>
        <w:ind w:left="915"/>
        <w:rPr>
          <w:rFonts w:cs="Times New Roman"/>
          <w:i/>
          <w:szCs w:val="28"/>
        </w:rPr>
      </w:pPr>
      <w:r w:rsidRPr="00B4319F">
        <w:rPr>
          <w:rFonts w:cs="Times New Roman"/>
          <w:szCs w:val="28"/>
        </w:rPr>
        <w:t>Определим динамику собственного капитала за счет влияния следующих факторов: коэффициента финансового рычага, коэффициента оборачиваемости заемного капитала и рентабельности продаж.Для проведения факторного анализа рентабельности собственного капитала умножим кратную модель рентабельности собственного капитала на показатели заемного капитала и выручку:</w:t>
      </w:r>
      <w:r w:rsidRPr="00B4319F">
        <w:rPr>
          <w:rFonts w:cs="Times New Roman"/>
          <w:position w:val="-14"/>
          <w:szCs w:val="28"/>
        </w:rPr>
        <w:object w:dxaOrig="7253" w:dyaOrig="565">
          <v:shape id="_x0000_i1087" type="#_x0000_t75" style="width:363pt;height:28.5pt" o:ole="" filled="t">
            <v:fill color2="black"/>
            <v:imagedata r:id="rId102" o:title=""/>
          </v:shape>
          <o:OLEObject Type="Embed" ProgID="Equation.3" ShapeID="_x0000_i1087" DrawAspect="Content" ObjectID="_1461850125" r:id="rId103"/>
        </w:object>
      </w:r>
    </w:p>
    <w:p w:rsidR="00B4319F" w:rsidRPr="00B4319F" w:rsidRDefault="00B4319F" w:rsidP="00B4319F">
      <w:pPr>
        <w:spacing w:after="0" w:line="360" w:lineRule="auto"/>
        <w:jc w:val="both"/>
        <w:rPr>
          <w:rFonts w:ascii="Times New Roman" w:hAnsi="Times New Roman"/>
          <w:sz w:val="28"/>
          <w:szCs w:val="28"/>
        </w:rPr>
      </w:pPr>
      <w:r w:rsidRPr="00B4319F">
        <w:rPr>
          <w:rFonts w:ascii="Times New Roman" w:hAnsi="Times New Roman"/>
          <w:i/>
          <w:sz w:val="28"/>
          <w:szCs w:val="28"/>
        </w:rPr>
        <w:t>ρ</w:t>
      </w:r>
      <w:r w:rsidRPr="00B4319F">
        <w:rPr>
          <w:rFonts w:ascii="Times New Roman" w:hAnsi="Times New Roman"/>
          <w:i/>
          <w:sz w:val="28"/>
          <w:szCs w:val="28"/>
          <w:vertAlign w:val="subscript"/>
        </w:rPr>
        <w:t>ск</w:t>
      </w:r>
      <w:r w:rsidRPr="00B4319F">
        <w:rPr>
          <w:rFonts w:ascii="Times New Roman" w:hAnsi="Times New Roman"/>
          <w:i/>
          <w:sz w:val="28"/>
          <w:szCs w:val="28"/>
        </w:rPr>
        <w:t xml:space="preserve"> = К</w:t>
      </w:r>
      <w:r w:rsidRPr="00B4319F">
        <w:rPr>
          <w:rFonts w:ascii="Times New Roman" w:hAnsi="Times New Roman"/>
          <w:i/>
          <w:sz w:val="28"/>
          <w:szCs w:val="28"/>
          <w:vertAlign w:val="subscript"/>
        </w:rPr>
        <w:t>фр</w:t>
      </w:r>
      <w:r w:rsidRPr="00B4319F">
        <w:rPr>
          <w:rFonts w:ascii="Times New Roman" w:hAnsi="Times New Roman"/>
          <w:i/>
          <w:sz w:val="28"/>
          <w:szCs w:val="28"/>
        </w:rPr>
        <w:t>* К</w:t>
      </w:r>
      <w:r w:rsidRPr="00B4319F">
        <w:rPr>
          <w:rFonts w:ascii="Times New Roman" w:hAnsi="Times New Roman"/>
          <w:i/>
          <w:sz w:val="28"/>
          <w:szCs w:val="28"/>
          <w:vertAlign w:val="subscript"/>
        </w:rPr>
        <w:t>обЗК</w:t>
      </w:r>
      <w:r w:rsidRPr="00B4319F">
        <w:rPr>
          <w:rFonts w:ascii="Times New Roman" w:hAnsi="Times New Roman"/>
          <w:i/>
          <w:sz w:val="28"/>
          <w:szCs w:val="28"/>
        </w:rPr>
        <w:t xml:space="preserve"> * Р</w:t>
      </w:r>
      <w:r w:rsidRPr="00B4319F">
        <w:rPr>
          <w:rFonts w:ascii="Times New Roman" w:hAnsi="Times New Roman"/>
          <w:i/>
          <w:sz w:val="28"/>
          <w:szCs w:val="28"/>
          <w:vertAlign w:val="subscript"/>
        </w:rPr>
        <w:t>пр</w:t>
      </w:r>
      <w:r w:rsidRPr="00B4319F">
        <w:rPr>
          <w:rFonts w:ascii="Times New Roman" w:hAnsi="Times New Roman"/>
          <w:i/>
          <w:sz w:val="28"/>
          <w:szCs w:val="28"/>
        </w:rPr>
        <w:t xml:space="preserve"> </w:t>
      </w:r>
      <w:r w:rsidRPr="00B4319F">
        <w:rPr>
          <w:rFonts w:ascii="Times New Roman" w:hAnsi="Times New Roman"/>
          <w:sz w:val="28"/>
          <w:szCs w:val="28"/>
        </w:rPr>
        <w:t>-  трехфакторная мультипликативная модель.</w:t>
      </w:r>
    </w:p>
    <w:p w:rsidR="00B4319F" w:rsidRPr="00B4319F" w:rsidRDefault="00B4319F" w:rsidP="005E5BF1">
      <w:pPr>
        <w:numPr>
          <w:ilvl w:val="0"/>
          <w:numId w:val="31"/>
        </w:numPr>
        <w:tabs>
          <w:tab w:val="left" w:pos="1094"/>
        </w:tabs>
        <w:suppressAutoHyphens/>
        <w:spacing w:after="0" w:line="360" w:lineRule="auto"/>
        <w:ind w:left="1094"/>
        <w:jc w:val="both"/>
        <w:rPr>
          <w:rFonts w:ascii="Times New Roman" w:hAnsi="Times New Roman"/>
          <w:sz w:val="28"/>
          <w:szCs w:val="28"/>
        </w:rPr>
      </w:pPr>
      <w:r w:rsidRPr="00B4319F">
        <w:rPr>
          <w:rFonts w:ascii="Times New Roman" w:hAnsi="Times New Roman"/>
          <w:sz w:val="28"/>
          <w:szCs w:val="28"/>
        </w:rPr>
        <w:t xml:space="preserve">Определим </w:t>
      </w:r>
      <w:r w:rsidRPr="00B4319F">
        <w:rPr>
          <w:rFonts w:ascii="Times New Roman" w:hAnsi="Times New Roman"/>
          <w:i/>
          <w:sz w:val="28"/>
          <w:szCs w:val="28"/>
        </w:rPr>
        <w:t xml:space="preserve"> К</w:t>
      </w:r>
      <w:r w:rsidRPr="00B4319F">
        <w:rPr>
          <w:rFonts w:ascii="Times New Roman" w:hAnsi="Times New Roman"/>
          <w:i/>
          <w:sz w:val="28"/>
          <w:szCs w:val="28"/>
          <w:vertAlign w:val="subscript"/>
        </w:rPr>
        <w:t>фр</w:t>
      </w:r>
      <w:r w:rsidRPr="00B4319F">
        <w:rPr>
          <w:rFonts w:ascii="Times New Roman" w:hAnsi="Times New Roman"/>
          <w:i/>
          <w:sz w:val="28"/>
          <w:szCs w:val="28"/>
        </w:rPr>
        <w:t xml:space="preserve"> ,  </w:t>
      </w:r>
      <w:r w:rsidRPr="00B4319F">
        <w:rPr>
          <w:rFonts w:ascii="Times New Roman" w:hAnsi="Times New Roman"/>
          <w:sz w:val="28"/>
          <w:szCs w:val="28"/>
        </w:rPr>
        <w:t xml:space="preserve"> как отношение среднегодовой величины ЗК  к среднегодовой величине СК:</w:t>
      </w:r>
    </w:p>
    <w:p w:rsidR="00B4319F" w:rsidRPr="00B4319F" w:rsidRDefault="00B4319F" w:rsidP="00B4319F">
      <w:pPr>
        <w:spacing w:after="0" w:line="360" w:lineRule="auto"/>
        <w:ind w:left="284"/>
        <w:jc w:val="both"/>
        <w:rPr>
          <w:rFonts w:ascii="Times New Roman" w:hAnsi="Times New Roman"/>
          <w:sz w:val="28"/>
          <w:szCs w:val="28"/>
        </w:rPr>
      </w:pPr>
      <w:r w:rsidRPr="00B4319F">
        <w:rPr>
          <w:rFonts w:ascii="Times New Roman" w:hAnsi="Times New Roman"/>
          <w:i/>
          <w:sz w:val="28"/>
          <w:szCs w:val="28"/>
        </w:rPr>
        <w:t>К</w:t>
      </w:r>
      <w:r w:rsidRPr="00B4319F">
        <w:rPr>
          <w:rFonts w:ascii="Times New Roman" w:hAnsi="Times New Roman"/>
          <w:i/>
          <w:sz w:val="28"/>
          <w:szCs w:val="28"/>
          <w:vertAlign w:val="subscript"/>
        </w:rPr>
        <w:t>фр</w:t>
      </w:r>
      <w:r w:rsidRPr="00B4319F">
        <w:rPr>
          <w:rFonts w:ascii="Times New Roman" w:hAnsi="Times New Roman"/>
          <w:sz w:val="28"/>
          <w:szCs w:val="28"/>
          <w:vertAlign w:val="subscript"/>
        </w:rPr>
        <w:t xml:space="preserve"> 0 </w:t>
      </w:r>
      <w:r w:rsidRPr="00B4319F">
        <w:rPr>
          <w:rFonts w:ascii="Times New Roman" w:hAnsi="Times New Roman"/>
          <w:sz w:val="28"/>
          <w:szCs w:val="28"/>
        </w:rPr>
        <w:t xml:space="preserve"> = 1 081 082,5 / 1 663 856,5 = 0,64975</w:t>
      </w:r>
    </w:p>
    <w:p w:rsidR="00B4319F" w:rsidRPr="00B4319F" w:rsidRDefault="00B4319F" w:rsidP="00B4319F">
      <w:pPr>
        <w:spacing w:after="0" w:line="360" w:lineRule="auto"/>
        <w:ind w:left="284"/>
        <w:jc w:val="both"/>
        <w:rPr>
          <w:rFonts w:ascii="Times New Roman" w:hAnsi="Times New Roman"/>
          <w:sz w:val="28"/>
          <w:szCs w:val="28"/>
        </w:rPr>
      </w:pPr>
      <w:r w:rsidRPr="00B4319F">
        <w:rPr>
          <w:rFonts w:ascii="Times New Roman" w:hAnsi="Times New Roman"/>
          <w:i/>
          <w:sz w:val="28"/>
          <w:szCs w:val="28"/>
        </w:rPr>
        <w:t>К</w:t>
      </w:r>
      <w:r w:rsidRPr="00B4319F">
        <w:rPr>
          <w:rFonts w:ascii="Times New Roman" w:hAnsi="Times New Roman"/>
          <w:i/>
          <w:sz w:val="28"/>
          <w:szCs w:val="28"/>
          <w:vertAlign w:val="subscript"/>
        </w:rPr>
        <w:t>фр</w:t>
      </w:r>
      <w:r w:rsidRPr="00B4319F">
        <w:rPr>
          <w:rFonts w:ascii="Times New Roman" w:hAnsi="Times New Roman"/>
          <w:sz w:val="28"/>
          <w:szCs w:val="28"/>
          <w:vertAlign w:val="subscript"/>
        </w:rPr>
        <w:t xml:space="preserve"> 1</w:t>
      </w:r>
      <w:r w:rsidRPr="00B4319F">
        <w:rPr>
          <w:rFonts w:ascii="Times New Roman" w:hAnsi="Times New Roman"/>
          <w:sz w:val="28"/>
          <w:szCs w:val="28"/>
        </w:rPr>
        <w:t xml:space="preserve">  = 1 191 471,5 / 1 804 063 = 0,66044</w:t>
      </w:r>
    </w:p>
    <w:p w:rsidR="00B4319F" w:rsidRPr="00B4319F" w:rsidRDefault="00B4319F" w:rsidP="00B4319F">
      <w:pPr>
        <w:spacing w:after="0" w:line="360" w:lineRule="auto"/>
        <w:ind w:left="284"/>
        <w:jc w:val="both"/>
        <w:rPr>
          <w:rFonts w:ascii="Times New Roman" w:hAnsi="Times New Roman"/>
          <w:sz w:val="28"/>
          <w:szCs w:val="28"/>
        </w:rPr>
      </w:pPr>
      <w:r w:rsidRPr="00B4319F">
        <w:rPr>
          <w:rFonts w:ascii="Times New Roman" w:hAnsi="Times New Roman"/>
          <w:i/>
          <w:sz w:val="28"/>
          <w:szCs w:val="28"/>
        </w:rPr>
        <w:t>∆ К</w:t>
      </w:r>
      <w:r w:rsidRPr="00B4319F">
        <w:rPr>
          <w:rFonts w:ascii="Times New Roman" w:hAnsi="Times New Roman"/>
          <w:i/>
          <w:sz w:val="28"/>
          <w:szCs w:val="28"/>
          <w:vertAlign w:val="subscript"/>
        </w:rPr>
        <w:t xml:space="preserve">фр </w:t>
      </w:r>
      <w:r w:rsidRPr="00B4319F">
        <w:rPr>
          <w:rFonts w:ascii="Times New Roman" w:hAnsi="Times New Roman"/>
          <w:sz w:val="28"/>
          <w:szCs w:val="28"/>
        </w:rPr>
        <w:t>= 0,66044  – 0,64975  = 0,01069</w:t>
      </w:r>
    </w:p>
    <w:p w:rsidR="00B4319F" w:rsidRPr="00B4319F" w:rsidRDefault="00B4319F" w:rsidP="005E5BF1">
      <w:pPr>
        <w:numPr>
          <w:ilvl w:val="0"/>
          <w:numId w:val="31"/>
        </w:numPr>
        <w:tabs>
          <w:tab w:val="left" w:pos="1094"/>
        </w:tabs>
        <w:suppressAutoHyphens/>
        <w:spacing w:after="0" w:line="360" w:lineRule="auto"/>
        <w:ind w:left="1094"/>
        <w:jc w:val="both"/>
        <w:rPr>
          <w:rFonts w:ascii="Times New Roman" w:hAnsi="Times New Roman"/>
          <w:sz w:val="28"/>
          <w:szCs w:val="28"/>
        </w:rPr>
      </w:pPr>
      <w:r w:rsidRPr="00B4319F">
        <w:rPr>
          <w:rFonts w:ascii="Times New Roman" w:hAnsi="Times New Roman"/>
          <w:sz w:val="28"/>
          <w:szCs w:val="28"/>
        </w:rPr>
        <w:t>Определим коэффициент оборачиваемости ЗК  как отношение выручки от продаж   к среднегодовой величине заемного капитала:</w:t>
      </w:r>
    </w:p>
    <w:p w:rsidR="00B4319F" w:rsidRPr="00B4319F" w:rsidRDefault="00B4319F" w:rsidP="00B4319F">
      <w:pPr>
        <w:spacing w:after="0" w:line="360" w:lineRule="auto"/>
        <w:ind w:left="284"/>
        <w:jc w:val="both"/>
        <w:rPr>
          <w:rFonts w:ascii="Times New Roman" w:hAnsi="Times New Roman"/>
          <w:sz w:val="28"/>
          <w:szCs w:val="28"/>
        </w:rPr>
      </w:pPr>
      <w:r w:rsidRPr="00B4319F">
        <w:rPr>
          <w:rFonts w:ascii="Times New Roman" w:hAnsi="Times New Roman"/>
          <w:i/>
          <w:sz w:val="28"/>
          <w:szCs w:val="28"/>
        </w:rPr>
        <w:t>К</w:t>
      </w:r>
      <w:r w:rsidRPr="00B4319F">
        <w:rPr>
          <w:rFonts w:ascii="Times New Roman" w:hAnsi="Times New Roman"/>
          <w:i/>
          <w:sz w:val="28"/>
          <w:szCs w:val="28"/>
          <w:vertAlign w:val="subscript"/>
        </w:rPr>
        <w:t>обЗК</w:t>
      </w:r>
      <w:r w:rsidRPr="00B4319F">
        <w:rPr>
          <w:rFonts w:ascii="Times New Roman" w:hAnsi="Times New Roman"/>
          <w:sz w:val="28"/>
          <w:szCs w:val="28"/>
          <w:vertAlign w:val="subscript"/>
        </w:rPr>
        <w:t xml:space="preserve"> 0</w:t>
      </w:r>
      <w:r w:rsidRPr="00B4319F">
        <w:rPr>
          <w:rFonts w:ascii="Times New Roman" w:hAnsi="Times New Roman"/>
          <w:sz w:val="28"/>
          <w:szCs w:val="28"/>
        </w:rPr>
        <w:t xml:space="preserve">   = 6 240 000,00  / 1 081 082,50 = 5,77199</w:t>
      </w:r>
    </w:p>
    <w:p w:rsidR="00B4319F" w:rsidRPr="00B4319F" w:rsidRDefault="00B4319F" w:rsidP="00B4319F">
      <w:pPr>
        <w:spacing w:after="0" w:line="360" w:lineRule="auto"/>
        <w:ind w:left="284"/>
        <w:jc w:val="both"/>
        <w:rPr>
          <w:rFonts w:ascii="Times New Roman" w:hAnsi="Times New Roman"/>
          <w:sz w:val="28"/>
          <w:szCs w:val="28"/>
        </w:rPr>
      </w:pPr>
      <w:r w:rsidRPr="00B4319F">
        <w:rPr>
          <w:rFonts w:ascii="Times New Roman" w:hAnsi="Times New Roman"/>
          <w:i/>
          <w:sz w:val="28"/>
          <w:szCs w:val="28"/>
        </w:rPr>
        <w:t>К</w:t>
      </w:r>
      <w:r w:rsidRPr="00B4319F">
        <w:rPr>
          <w:rFonts w:ascii="Times New Roman" w:hAnsi="Times New Roman"/>
          <w:i/>
          <w:sz w:val="28"/>
          <w:szCs w:val="28"/>
          <w:vertAlign w:val="subscript"/>
        </w:rPr>
        <w:t>обЗК</w:t>
      </w:r>
      <w:r w:rsidRPr="00B4319F">
        <w:rPr>
          <w:rFonts w:ascii="Times New Roman" w:hAnsi="Times New Roman"/>
          <w:sz w:val="28"/>
          <w:szCs w:val="28"/>
          <w:vertAlign w:val="subscript"/>
        </w:rPr>
        <w:t xml:space="preserve"> 1</w:t>
      </w:r>
      <w:r w:rsidRPr="00B4319F">
        <w:rPr>
          <w:rFonts w:ascii="Times New Roman" w:hAnsi="Times New Roman"/>
          <w:sz w:val="28"/>
          <w:szCs w:val="28"/>
        </w:rPr>
        <w:t xml:space="preserve">   = 7 238 399,00 / 1 191 471,50 = 6,07518</w:t>
      </w:r>
    </w:p>
    <w:p w:rsidR="00B4319F" w:rsidRPr="00B4319F" w:rsidRDefault="00B4319F" w:rsidP="00B4319F">
      <w:pPr>
        <w:spacing w:after="0" w:line="360" w:lineRule="auto"/>
        <w:ind w:firstLine="284"/>
        <w:jc w:val="both"/>
        <w:rPr>
          <w:rFonts w:ascii="Times New Roman" w:hAnsi="Times New Roman"/>
          <w:sz w:val="28"/>
          <w:szCs w:val="28"/>
        </w:rPr>
      </w:pPr>
      <w:r w:rsidRPr="00B4319F">
        <w:rPr>
          <w:rFonts w:ascii="Times New Roman" w:hAnsi="Times New Roman"/>
          <w:i/>
          <w:sz w:val="28"/>
          <w:szCs w:val="28"/>
        </w:rPr>
        <w:t>∆ К</w:t>
      </w:r>
      <w:r w:rsidRPr="00B4319F">
        <w:rPr>
          <w:rFonts w:ascii="Times New Roman" w:hAnsi="Times New Roman"/>
          <w:i/>
          <w:sz w:val="28"/>
          <w:szCs w:val="28"/>
          <w:vertAlign w:val="subscript"/>
        </w:rPr>
        <w:t>обЗК</w:t>
      </w:r>
      <w:r w:rsidRPr="00B4319F">
        <w:rPr>
          <w:rFonts w:ascii="Times New Roman" w:hAnsi="Times New Roman"/>
          <w:sz w:val="28"/>
          <w:szCs w:val="28"/>
        </w:rPr>
        <w:t xml:space="preserve">  = </w:t>
      </w:r>
      <w:r w:rsidRPr="00B4319F">
        <w:rPr>
          <w:rFonts w:ascii="Times New Roman" w:hAnsi="Times New Roman"/>
          <w:i/>
          <w:sz w:val="28"/>
          <w:szCs w:val="28"/>
        </w:rPr>
        <w:t>К</w:t>
      </w:r>
      <w:r w:rsidRPr="00B4319F">
        <w:rPr>
          <w:rFonts w:ascii="Times New Roman" w:hAnsi="Times New Roman"/>
          <w:i/>
          <w:sz w:val="28"/>
          <w:szCs w:val="28"/>
          <w:vertAlign w:val="subscript"/>
        </w:rPr>
        <w:t>обЗК</w:t>
      </w:r>
      <w:r w:rsidRPr="00B4319F">
        <w:rPr>
          <w:rFonts w:ascii="Times New Roman" w:hAnsi="Times New Roman"/>
          <w:sz w:val="28"/>
          <w:szCs w:val="28"/>
          <w:vertAlign w:val="subscript"/>
        </w:rPr>
        <w:t xml:space="preserve"> 1</w:t>
      </w:r>
      <w:r w:rsidRPr="00B4319F">
        <w:rPr>
          <w:rFonts w:ascii="Times New Roman" w:hAnsi="Times New Roman"/>
          <w:sz w:val="28"/>
          <w:szCs w:val="28"/>
        </w:rPr>
        <w:t xml:space="preserve"> - </w:t>
      </w:r>
      <w:r w:rsidRPr="00B4319F">
        <w:rPr>
          <w:rFonts w:ascii="Times New Roman" w:hAnsi="Times New Roman"/>
          <w:i/>
          <w:sz w:val="28"/>
          <w:szCs w:val="28"/>
        </w:rPr>
        <w:t>К</w:t>
      </w:r>
      <w:r w:rsidRPr="00B4319F">
        <w:rPr>
          <w:rFonts w:ascii="Times New Roman" w:hAnsi="Times New Roman"/>
          <w:i/>
          <w:sz w:val="28"/>
          <w:szCs w:val="28"/>
          <w:vertAlign w:val="subscript"/>
        </w:rPr>
        <w:t>обЗК</w:t>
      </w:r>
      <w:r w:rsidRPr="00B4319F">
        <w:rPr>
          <w:rFonts w:ascii="Times New Roman" w:hAnsi="Times New Roman"/>
          <w:sz w:val="28"/>
          <w:szCs w:val="28"/>
          <w:vertAlign w:val="subscript"/>
        </w:rPr>
        <w:t xml:space="preserve"> 0</w:t>
      </w:r>
      <w:r w:rsidRPr="00B4319F">
        <w:rPr>
          <w:rFonts w:ascii="Times New Roman" w:hAnsi="Times New Roman"/>
          <w:sz w:val="28"/>
          <w:szCs w:val="28"/>
        </w:rPr>
        <w:t xml:space="preserve"> = 6,07518 – 5,77199 = 0,30318</w:t>
      </w:r>
    </w:p>
    <w:p w:rsidR="00B4319F" w:rsidRPr="00B4319F" w:rsidRDefault="00B4319F" w:rsidP="00B4319F">
      <w:pPr>
        <w:spacing w:after="0" w:line="360" w:lineRule="auto"/>
        <w:ind w:left="284"/>
        <w:jc w:val="both"/>
        <w:rPr>
          <w:rFonts w:ascii="Times New Roman" w:hAnsi="Times New Roman"/>
          <w:sz w:val="28"/>
          <w:szCs w:val="28"/>
        </w:rPr>
      </w:pPr>
    </w:p>
    <w:p w:rsidR="00B4319F" w:rsidRPr="00B4319F" w:rsidRDefault="00B4319F" w:rsidP="005E5BF1">
      <w:pPr>
        <w:numPr>
          <w:ilvl w:val="1"/>
          <w:numId w:val="30"/>
        </w:numPr>
        <w:tabs>
          <w:tab w:val="left" w:pos="1094"/>
        </w:tabs>
        <w:suppressAutoHyphens/>
        <w:spacing w:after="0" w:line="360" w:lineRule="auto"/>
        <w:ind w:left="1094"/>
        <w:jc w:val="both"/>
        <w:rPr>
          <w:rFonts w:ascii="Times New Roman" w:hAnsi="Times New Roman"/>
          <w:sz w:val="28"/>
          <w:szCs w:val="28"/>
        </w:rPr>
      </w:pPr>
      <w:r w:rsidRPr="00B4319F">
        <w:rPr>
          <w:rFonts w:ascii="Times New Roman" w:hAnsi="Times New Roman"/>
          <w:sz w:val="28"/>
          <w:szCs w:val="28"/>
        </w:rPr>
        <w:t>Рассчитаем рентабельность продаж  или сколько приходится чистой прибыли на 1 руб. продаж, как отношение чистой прибыли к выручке от продаж:</w:t>
      </w:r>
    </w:p>
    <w:p w:rsidR="00B4319F" w:rsidRPr="00B4319F" w:rsidRDefault="00B4319F" w:rsidP="00B4319F">
      <w:pPr>
        <w:spacing w:after="0" w:line="360" w:lineRule="auto"/>
        <w:ind w:left="284"/>
        <w:jc w:val="both"/>
        <w:rPr>
          <w:rFonts w:ascii="Times New Roman" w:hAnsi="Times New Roman"/>
          <w:sz w:val="28"/>
          <w:szCs w:val="28"/>
        </w:rPr>
      </w:pPr>
      <w:r w:rsidRPr="00B4319F">
        <w:rPr>
          <w:rFonts w:ascii="Times New Roman" w:hAnsi="Times New Roman"/>
          <w:i/>
          <w:sz w:val="28"/>
          <w:szCs w:val="28"/>
        </w:rPr>
        <w:t>ρ</w:t>
      </w:r>
      <w:r w:rsidRPr="00B4319F">
        <w:rPr>
          <w:rFonts w:ascii="Times New Roman" w:hAnsi="Times New Roman"/>
          <w:sz w:val="28"/>
          <w:szCs w:val="28"/>
          <w:vertAlign w:val="subscript"/>
        </w:rPr>
        <w:t xml:space="preserve">пр0 </w:t>
      </w:r>
      <w:r w:rsidRPr="00B4319F">
        <w:rPr>
          <w:rFonts w:ascii="Times New Roman" w:hAnsi="Times New Roman"/>
          <w:sz w:val="28"/>
          <w:szCs w:val="28"/>
        </w:rPr>
        <w:t>= 218 269 / 6 240 000 = 0,03498 или 3,498 %</w:t>
      </w:r>
    </w:p>
    <w:p w:rsidR="00B4319F" w:rsidRPr="00B4319F" w:rsidRDefault="00B4319F" w:rsidP="00B4319F">
      <w:pPr>
        <w:spacing w:after="0" w:line="360" w:lineRule="auto"/>
        <w:ind w:left="284"/>
        <w:jc w:val="both"/>
        <w:rPr>
          <w:rFonts w:ascii="Times New Roman" w:hAnsi="Times New Roman"/>
          <w:sz w:val="28"/>
          <w:szCs w:val="28"/>
        </w:rPr>
      </w:pPr>
      <w:r w:rsidRPr="00B4319F">
        <w:rPr>
          <w:rFonts w:ascii="Times New Roman" w:hAnsi="Times New Roman"/>
          <w:i/>
          <w:sz w:val="28"/>
          <w:szCs w:val="28"/>
        </w:rPr>
        <w:t>ρ</w:t>
      </w:r>
      <w:r w:rsidRPr="00B4319F">
        <w:rPr>
          <w:rFonts w:ascii="Times New Roman" w:hAnsi="Times New Roman"/>
          <w:sz w:val="28"/>
          <w:szCs w:val="28"/>
          <w:vertAlign w:val="subscript"/>
        </w:rPr>
        <w:t xml:space="preserve">пр1 </w:t>
      </w:r>
      <w:r w:rsidRPr="00B4319F">
        <w:rPr>
          <w:rFonts w:ascii="Times New Roman" w:hAnsi="Times New Roman"/>
          <w:sz w:val="28"/>
          <w:szCs w:val="28"/>
        </w:rPr>
        <w:t>= 236 916 / 7 238 399 = 0,03273</w:t>
      </w:r>
      <w:r w:rsidRPr="00B4319F">
        <w:rPr>
          <w:rFonts w:ascii="Times New Roman" w:hAnsi="Times New Roman"/>
          <w:i/>
          <w:sz w:val="28"/>
          <w:szCs w:val="28"/>
        </w:rPr>
        <w:t xml:space="preserve"> </w:t>
      </w:r>
      <w:r w:rsidRPr="00B4319F">
        <w:rPr>
          <w:rFonts w:ascii="Times New Roman" w:hAnsi="Times New Roman"/>
          <w:sz w:val="28"/>
          <w:szCs w:val="28"/>
        </w:rPr>
        <w:t>или 3,273 %</w:t>
      </w:r>
    </w:p>
    <w:p w:rsidR="00B4319F" w:rsidRPr="00B4319F" w:rsidRDefault="00B4319F" w:rsidP="00B4319F">
      <w:pPr>
        <w:spacing w:after="0" w:line="360" w:lineRule="auto"/>
        <w:ind w:firstLine="284"/>
        <w:jc w:val="both"/>
        <w:rPr>
          <w:rFonts w:ascii="Times New Roman" w:hAnsi="Times New Roman"/>
          <w:sz w:val="28"/>
          <w:szCs w:val="28"/>
        </w:rPr>
      </w:pPr>
      <w:r w:rsidRPr="00B4319F">
        <w:rPr>
          <w:rFonts w:ascii="Times New Roman" w:hAnsi="Times New Roman"/>
          <w:i/>
          <w:sz w:val="28"/>
          <w:szCs w:val="28"/>
        </w:rPr>
        <w:t>∆</w:t>
      </w:r>
      <w:r w:rsidRPr="00B4319F">
        <w:rPr>
          <w:rFonts w:ascii="Times New Roman" w:hAnsi="Times New Roman"/>
          <w:sz w:val="28"/>
          <w:szCs w:val="28"/>
        </w:rPr>
        <w:t xml:space="preserve"> </w:t>
      </w:r>
      <w:r w:rsidRPr="00B4319F">
        <w:rPr>
          <w:rFonts w:ascii="Times New Roman" w:hAnsi="Times New Roman"/>
          <w:i/>
          <w:sz w:val="28"/>
          <w:szCs w:val="28"/>
        </w:rPr>
        <w:t>ρ</w:t>
      </w:r>
      <w:r w:rsidRPr="00B4319F">
        <w:rPr>
          <w:rFonts w:ascii="Times New Roman" w:hAnsi="Times New Roman"/>
          <w:sz w:val="28"/>
          <w:szCs w:val="28"/>
          <w:vertAlign w:val="subscript"/>
        </w:rPr>
        <w:t>пр</w:t>
      </w:r>
      <w:r w:rsidRPr="00B4319F">
        <w:rPr>
          <w:rFonts w:ascii="Times New Roman" w:hAnsi="Times New Roman"/>
          <w:sz w:val="28"/>
          <w:szCs w:val="28"/>
        </w:rPr>
        <w:t xml:space="preserve"> = </w:t>
      </w:r>
      <w:r w:rsidRPr="00B4319F">
        <w:rPr>
          <w:rFonts w:ascii="Times New Roman" w:hAnsi="Times New Roman"/>
          <w:i/>
          <w:sz w:val="28"/>
          <w:szCs w:val="28"/>
        </w:rPr>
        <w:t>ρ</w:t>
      </w:r>
      <w:r w:rsidRPr="00B4319F">
        <w:rPr>
          <w:rFonts w:ascii="Times New Roman" w:hAnsi="Times New Roman"/>
          <w:sz w:val="28"/>
          <w:szCs w:val="28"/>
          <w:vertAlign w:val="subscript"/>
        </w:rPr>
        <w:t>пр1</w:t>
      </w:r>
      <w:r w:rsidRPr="00B4319F">
        <w:rPr>
          <w:rFonts w:ascii="Times New Roman" w:hAnsi="Times New Roman"/>
          <w:sz w:val="28"/>
          <w:szCs w:val="28"/>
        </w:rPr>
        <w:t xml:space="preserve"> - </w:t>
      </w:r>
      <w:r w:rsidRPr="00B4319F">
        <w:rPr>
          <w:rFonts w:ascii="Times New Roman" w:hAnsi="Times New Roman"/>
          <w:i/>
          <w:sz w:val="28"/>
          <w:szCs w:val="28"/>
        </w:rPr>
        <w:t>ρ</w:t>
      </w:r>
      <w:r w:rsidRPr="00B4319F">
        <w:rPr>
          <w:rFonts w:ascii="Times New Roman" w:hAnsi="Times New Roman"/>
          <w:sz w:val="28"/>
          <w:szCs w:val="28"/>
          <w:vertAlign w:val="subscript"/>
        </w:rPr>
        <w:t>пр0</w:t>
      </w:r>
      <w:r w:rsidRPr="00B4319F">
        <w:rPr>
          <w:rFonts w:ascii="Times New Roman" w:hAnsi="Times New Roman"/>
          <w:sz w:val="28"/>
          <w:szCs w:val="28"/>
        </w:rPr>
        <w:t xml:space="preserve"> = 3,273  – 3,498  = - 0,22483</w:t>
      </w:r>
    </w:p>
    <w:p w:rsidR="00B4319F" w:rsidRPr="00B4319F" w:rsidRDefault="00B4319F" w:rsidP="005E5BF1">
      <w:pPr>
        <w:numPr>
          <w:ilvl w:val="1"/>
          <w:numId w:val="30"/>
        </w:numPr>
        <w:tabs>
          <w:tab w:val="left" w:pos="1094"/>
        </w:tabs>
        <w:suppressAutoHyphens/>
        <w:spacing w:after="0" w:line="360" w:lineRule="auto"/>
        <w:ind w:left="1094"/>
        <w:jc w:val="both"/>
        <w:rPr>
          <w:rFonts w:ascii="Times New Roman" w:hAnsi="Times New Roman"/>
          <w:sz w:val="28"/>
          <w:szCs w:val="28"/>
        </w:rPr>
      </w:pPr>
      <w:r w:rsidRPr="00B4319F">
        <w:rPr>
          <w:rFonts w:ascii="Times New Roman" w:hAnsi="Times New Roman"/>
          <w:sz w:val="28"/>
          <w:szCs w:val="28"/>
        </w:rPr>
        <w:t>Определим влияние рассчитанных факторов на изменение рентабельности активов способом абсолютных разниц:</w:t>
      </w:r>
    </w:p>
    <w:p w:rsidR="00B4319F" w:rsidRPr="00B4319F" w:rsidRDefault="00B4319F" w:rsidP="005E5BF1">
      <w:pPr>
        <w:numPr>
          <w:ilvl w:val="0"/>
          <w:numId w:val="32"/>
        </w:numPr>
        <w:tabs>
          <w:tab w:val="left" w:pos="720"/>
          <w:tab w:val="left" w:pos="1605"/>
        </w:tabs>
        <w:suppressAutoHyphens/>
        <w:spacing w:after="0" w:line="360" w:lineRule="auto"/>
        <w:jc w:val="both"/>
        <w:rPr>
          <w:rFonts w:ascii="Times New Roman" w:hAnsi="Times New Roman"/>
          <w:sz w:val="28"/>
          <w:szCs w:val="28"/>
        </w:rPr>
      </w:pPr>
      <w:r w:rsidRPr="00B4319F">
        <w:rPr>
          <w:rFonts w:ascii="Times New Roman" w:hAnsi="Times New Roman"/>
          <w:sz w:val="28"/>
          <w:szCs w:val="28"/>
        </w:rPr>
        <w:t>Определим изменение коэффициента финансового рычага  на рентабельность собственного капитала:</w:t>
      </w:r>
    </w:p>
    <w:p w:rsidR="00B4319F" w:rsidRPr="00B4319F" w:rsidRDefault="00B4319F" w:rsidP="00B4319F">
      <w:pPr>
        <w:spacing w:after="0" w:line="360" w:lineRule="auto"/>
        <w:ind w:firstLine="709"/>
        <w:jc w:val="both"/>
        <w:rPr>
          <w:rFonts w:ascii="Times New Roman" w:hAnsi="Times New Roman"/>
          <w:sz w:val="28"/>
          <w:szCs w:val="28"/>
        </w:rPr>
      </w:pPr>
      <w:r w:rsidRPr="00B4319F">
        <w:rPr>
          <w:rFonts w:ascii="Times New Roman" w:hAnsi="Times New Roman"/>
          <w:i/>
          <w:sz w:val="28"/>
          <w:szCs w:val="28"/>
        </w:rPr>
        <w:t>∆ ρ</w:t>
      </w:r>
      <w:r w:rsidRPr="00B4319F">
        <w:rPr>
          <w:rFonts w:ascii="Times New Roman" w:hAnsi="Times New Roman"/>
          <w:sz w:val="28"/>
          <w:szCs w:val="28"/>
          <w:vertAlign w:val="subscript"/>
        </w:rPr>
        <w:t>СК</w:t>
      </w:r>
      <w:r w:rsidRPr="00B4319F">
        <w:rPr>
          <w:rFonts w:ascii="Times New Roman" w:hAnsi="Times New Roman"/>
          <w:sz w:val="28"/>
          <w:szCs w:val="28"/>
        </w:rPr>
        <w:t xml:space="preserve"> (</w:t>
      </w:r>
      <w:r w:rsidRPr="00B4319F">
        <w:rPr>
          <w:rFonts w:ascii="Times New Roman" w:hAnsi="Times New Roman"/>
          <w:i/>
          <w:sz w:val="28"/>
          <w:szCs w:val="28"/>
        </w:rPr>
        <w:t>К</w:t>
      </w:r>
      <w:r w:rsidRPr="00B4319F">
        <w:rPr>
          <w:rFonts w:ascii="Times New Roman" w:hAnsi="Times New Roman"/>
          <w:i/>
          <w:sz w:val="28"/>
          <w:szCs w:val="28"/>
          <w:vertAlign w:val="subscript"/>
        </w:rPr>
        <w:t>ФР</w:t>
      </w:r>
      <w:r w:rsidRPr="00B4319F">
        <w:rPr>
          <w:rFonts w:ascii="Times New Roman" w:hAnsi="Times New Roman"/>
          <w:sz w:val="28"/>
          <w:szCs w:val="28"/>
        </w:rPr>
        <w:t>) = 0,01069 * 5,77199 * 3,498 = 0,21589</w:t>
      </w:r>
    </w:p>
    <w:p w:rsidR="00B4319F" w:rsidRPr="00B4319F" w:rsidRDefault="00B4319F" w:rsidP="005E5BF1">
      <w:pPr>
        <w:numPr>
          <w:ilvl w:val="0"/>
          <w:numId w:val="33"/>
        </w:numPr>
        <w:tabs>
          <w:tab w:val="left" w:pos="720"/>
          <w:tab w:val="left" w:pos="1605"/>
        </w:tabs>
        <w:suppressAutoHyphens/>
        <w:spacing w:after="0" w:line="360" w:lineRule="auto"/>
        <w:jc w:val="both"/>
        <w:rPr>
          <w:rFonts w:ascii="Times New Roman" w:hAnsi="Times New Roman"/>
          <w:sz w:val="28"/>
          <w:szCs w:val="28"/>
        </w:rPr>
      </w:pPr>
      <w:r w:rsidRPr="00B4319F">
        <w:rPr>
          <w:rFonts w:ascii="Times New Roman" w:hAnsi="Times New Roman"/>
          <w:sz w:val="28"/>
          <w:szCs w:val="28"/>
        </w:rPr>
        <w:t>Определим изменение коэффициента оборачиваемости СК  на рентабельность собственного капитала:</w:t>
      </w:r>
    </w:p>
    <w:p w:rsidR="00B4319F" w:rsidRPr="00B4319F" w:rsidRDefault="00B4319F" w:rsidP="00B4319F">
      <w:pPr>
        <w:spacing w:after="0" w:line="360" w:lineRule="auto"/>
        <w:ind w:firstLine="709"/>
        <w:jc w:val="both"/>
        <w:rPr>
          <w:rFonts w:ascii="Times New Roman" w:hAnsi="Times New Roman"/>
          <w:sz w:val="28"/>
          <w:szCs w:val="28"/>
        </w:rPr>
      </w:pPr>
      <w:r w:rsidRPr="00B4319F">
        <w:rPr>
          <w:rFonts w:ascii="Times New Roman" w:hAnsi="Times New Roman"/>
          <w:i/>
          <w:sz w:val="28"/>
          <w:szCs w:val="28"/>
        </w:rPr>
        <w:t>∆ ρ</w:t>
      </w:r>
      <w:r w:rsidRPr="00B4319F">
        <w:rPr>
          <w:rFonts w:ascii="Times New Roman" w:hAnsi="Times New Roman"/>
          <w:i/>
          <w:sz w:val="28"/>
          <w:szCs w:val="28"/>
          <w:vertAlign w:val="subscript"/>
        </w:rPr>
        <w:t>СК</w:t>
      </w:r>
      <w:r w:rsidRPr="00B4319F">
        <w:rPr>
          <w:rFonts w:ascii="Times New Roman" w:hAnsi="Times New Roman"/>
          <w:sz w:val="28"/>
          <w:szCs w:val="28"/>
        </w:rPr>
        <w:t xml:space="preserve"> (</w:t>
      </w:r>
      <w:r w:rsidRPr="00B4319F">
        <w:rPr>
          <w:rFonts w:ascii="Times New Roman" w:hAnsi="Times New Roman"/>
          <w:i/>
          <w:sz w:val="28"/>
          <w:szCs w:val="28"/>
        </w:rPr>
        <w:t>К</w:t>
      </w:r>
      <w:r w:rsidRPr="00B4319F">
        <w:rPr>
          <w:rFonts w:ascii="Times New Roman" w:hAnsi="Times New Roman"/>
          <w:i/>
          <w:sz w:val="28"/>
          <w:szCs w:val="28"/>
          <w:vertAlign w:val="subscript"/>
        </w:rPr>
        <w:t>обСК</w:t>
      </w:r>
      <w:r w:rsidRPr="00B4319F">
        <w:rPr>
          <w:rFonts w:ascii="Times New Roman" w:hAnsi="Times New Roman"/>
          <w:sz w:val="28"/>
          <w:szCs w:val="28"/>
        </w:rPr>
        <w:t>) = 0,66044 * 0,30318 * 3,498 = 0,70040</w:t>
      </w:r>
    </w:p>
    <w:p w:rsidR="00B4319F" w:rsidRPr="00B4319F" w:rsidRDefault="00B4319F" w:rsidP="005E5BF1">
      <w:pPr>
        <w:numPr>
          <w:ilvl w:val="0"/>
          <w:numId w:val="34"/>
        </w:numPr>
        <w:tabs>
          <w:tab w:val="left" w:pos="720"/>
          <w:tab w:val="left" w:pos="1605"/>
        </w:tabs>
        <w:suppressAutoHyphens/>
        <w:spacing w:after="0" w:line="360" w:lineRule="auto"/>
        <w:jc w:val="both"/>
        <w:rPr>
          <w:rFonts w:ascii="Times New Roman" w:hAnsi="Times New Roman"/>
          <w:sz w:val="28"/>
          <w:szCs w:val="28"/>
        </w:rPr>
      </w:pPr>
      <w:r w:rsidRPr="00B4319F">
        <w:rPr>
          <w:rFonts w:ascii="Times New Roman" w:hAnsi="Times New Roman"/>
          <w:sz w:val="28"/>
          <w:szCs w:val="28"/>
        </w:rPr>
        <w:t xml:space="preserve">Определим влияние изменения рентабельности продаж на рентабельность собственного капитала:  </w:t>
      </w:r>
    </w:p>
    <w:p w:rsidR="00B4319F" w:rsidRPr="00B4319F" w:rsidRDefault="00B4319F" w:rsidP="00B4319F">
      <w:pPr>
        <w:spacing w:after="0" w:line="360" w:lineRule="auto"/>
        <w:ind w:left="720"/>
        <w:jc w:val="both"/>
        <w:rPr>
          <w:rFonts w:ascii="Times New Roman" w:hAnsi="Times New Roman"/>
          <w:sz w:val="28"/>
          <w:szCs w:val="28"/>
        </w:rPr>
      </w:pPr>
      <w:r w:rsidRPr="00B4319F">
        <w:rPr>
          <w:rFonts w:ascii="Times New Roman" w:hAnsi="Times New Roman"/>
          <w:i/>
          <w:sz w:val="28"/>
          <w:szCs w:val="28"/>
        </w:rPr>
        <w:t>∆ ρ</w:t>
      </w:r>
      <w:r w:rsidRPr="00B4319F">
        <w:rPr>
          <w:rFonts w:ascii="Times New Roman" w:hAnsi="Times New Roman"/>
          <w:i/>
          <w:sz w:val="28"/>
          <w:szCs w:val="28"/>
          <w:vertAlign w:val="subscript"/>
        </w:rPr>
        <w:t>СК</w:t>
      </w:r>
      <w:r w:rsidRPr="00B4319F">
        <w:rPr>
          <w:rFonts w:ascii="Times New Roman" w:hAnsi="Times New Roman"/>
          <w:sz w:val="28"/>
          <w:szCs w:val="28"/>
        </w:rPr>
        <w:t xml:space="preserve"> (</w:t>
      </w:r>
      <w:r w:rsidRPr="00B4319F">
        <w:rPr>
          <w:rFonts w:ascii="Times New Roman" w:hAnsi="Times New Roman"/>
          <w:i/>
          <w:sz w:val="28"/>
          <w:szCs w:val="28"/>
        </w:rPr>
        <w:t>ρ</w:t>
      </w:r>
      <w:r w:rsidRPr="00B4319F">
        <w:rPr>
          <w:rFonts w:ascii="Times New Roman" w:hAnsi="Times New Roman"/>
          <w:sz w:val="28"/>
          <w:szCs w:val="28"/>
          <w:vertAlign w:val="subscript"/>
        </w:rPr>
        <w:t>пр</w:t>
      </w:r>
      <w:r w:rsidRPr="00B4319F">
        <w:rPr>
          <w:rFonts w:ascii="Times New Roman" w:hAnsi="Times New Roman"/>
          <w:sz w:val="28"/>
          <w:szCs w:val="28"/>
        </w:rPr>
        <w:t>) = 6,07518 * 0,66044 * (-0,22483) = - 0,90208</w:t>
      </w:r>
    </w:p>
    <w:p w:rsidR="00B4319F" w:rsidRPr="00B4319F" w:rsidRDefault="00B4319F" w:rsidP="005E5BF1">
      <w:pPr>
        <w:numPr>
          <w:ilvl w:val="1"/>
          <w:numId w:val="30"/>
        </w:numPr>
        <w:tabs>
          <w:tab w:val="left" w:pos="1094"/>
        </w:tabs>
        <w:suppressAutoHyphens/>
        <w:spacing w:after="0" w:line="360" w:lineRule="auto"/>
        <w:ind w:left="1094"/>
        <w:jc w:val="both"/>
        <w:rPr>
          <w:rFonts w:ascii="Times New Roman" w:hAnsi="Times New Roman"/>
          <w:sz w:val="28"/>
          <w:szCs w:val="28"/>
        </w:rPr>
      </w:pPr>
      <w:r w:rsidRPr="00B4319F">
        <w:rPr>
          <w:rFonts w:ascii="Times New Roman" w:hAnsi="Times New Roman"/>
          <w:sz w:val="28"/>
          <w:szCs w:val="28"/>
        </w:rPr>
        <w:t xml:space="preserve">Составим баланс отклонений </w:t>
      </w:r>
    </w:p>
    <w:p w:rsidR="00B4319F" w:rsidRPr="00B4319F" w:rsidRDefault="00B4319F" w:rsidP="00B4319F">
      <w:pPr>
        <w:spacing w:after="0" w:line="360" w:lineRule="auto"/>
        <w:ind w:firstLine="284"/>
        <w:jc w:val="both"/>
        <w:rPr>
          <w:rFonts w:ascii="Times New Roman" w:hAnsi="Times New Roman"/>
          <w:sz w:val="28"/>
          <w:szCs w:val="28"/>
        </w:rPr>
      </w:pPr>
      <w:r w:rsidRPr="00B4319F">
        <w:rPr>
          <w:rFonts w:ascii="Times New Roman" w:hAnsi="Times New Roman"/>
          <w:i/>
          <w:sz w:val="28"/>
          <w:szCs w:val="28"/>
        </w:rPr>
        <w:t>∆Р</w:t>
      </w:r>
      <w:r w:rsidRPr="00B4319F">
        <w:rPr>
          <w:rFonts w:ascii="Times New Roman" w:hAnsi="Times New Roman"/>
          <w:i/>
          <w:sz w:val="28"/>
          <w:szCs w:val="28"/>
          <w:vertAlign w:val="subscript"/>
        </w:rPr>
        <w:t xml:space="preserve">СК </w:t>
      </w:r>
      <w:r w:rsidRPr="00B4319F">
        <w:rPr>
          <w:rFonts w:ascii="Times New Roman" w:hAnsi="Times New Roman"/>
          <w:i/>
          <w:sz w:val="28"/>
          <w:szCs w:val="28"/>
        </w:rPr>
        <w:t xml:space="preserve"> = ∆ ρ</w:t>
      </w:r>
      <w:r w:rsidRPr="00B4319F">
        <w:rPr>
          <w:rFonts w:ascii="Times New Roman" w:hAnsi="Times New Roman"/>
          <w:i/>
          <w:sz w:val="28"/>
          <w:szCs w:val="28"/>
          <w:vertAlign w:val="subscript"/>
        </w:rPr>
        <w:t>СК</w:t>
      </w:r>
      <w:r w:rsidRPr="00B4319F">
        <w:rPr>
          <w:rFonts w:ascii="Times New Roman" w:hAnsi="Times New Roman"/>
          <w:sz w:val="28"/>
          <w:szCs w:val="28"/>
        </w:rPr>
        <w:t xml:space="preserve"> (</w:t>
      </w:r>
      <w:r w:rsidRPr="00B4319F">
        <w:rPr>
          <w:rFonts w:ascii="Times New Roman" w:hAnsi="Times New Roman"/>
          <w:i/>
          <w:sz w:val="28"/>
          <w:szCs w:val="28"/>
        </w:rPr>
        <w:t>К</w:t>
      </w:r>
      <w:r w:rsidRPr="00B4319F">
        <w:rPr>
          <w:rFonts w:ascii="Times New Roman" w:hAnsi="Times New Roman"/>
          <w:i/>
          <w:sz w:val="28"/>
          <w:szCs w:val="28"/>
          <w:vertAlign w:val="subscript"/>
        </w:rPr>
        <w:t>обСК</w:t>
      </w:r>
      <w:r w:rsidRPr="00B4319F">
        <w:rPr>
          <w:rFonts w:ascii="Times New Roman" w:hAnsi="Times New Roman"/>
          <w:sz w:val="28"/>
          <w:szCs w:val="28"/>
        </w:rPr>
        <w:t>)</w:t>
      </w:r>
      <w:r w:rsidRPr="00B4319F">
        <w:rPr>
          <w:rFonts w:ascii="Times New Roman" w:hAnsi="Times New Roman"/>
          <w:i/>
          <w:sz w:val="28"/>
          <w:szCs w:val="28"/>
        </w:rPr>
        <w:t>+ ∆ ρ</w:t>
      </w:r>
      <w:r w:rsidRPr="00B4319F">
        <w:rPr>
          <w:rFonts w:ascii="Times New Roman" w:hAnsi="Times New Roman"/>
          <w:i/>
          <w:sz w:val="28"/>
          <w:szCs w:val="28"/>
          <w:vertAlign w:val="subscript"/>
        </w:rPr>
        <w:t>СК</w:t>
      </w:r>
      <w:r w:rsidRPr="00B4319F">
        <w:rPr>
          <w:rFonts w:ascii="Times New Roman" w:hAnsi="Times New Roman"/>
          <w:sz w:val="28"/>
          <w:szCs w:val="28"/>
        </w:rPr>
        <w:t xml:space="preserve"> (</w:t>
      </w:r>
      <w:r w:rsidRPr="00B4319F">
        <w:rPr>
          <w:rFonts w:ascii="Times New Roman" w:hAnsi="Times New Roman"/>
          <w:i/>
          <w:sz w:val="28"/>
          <w:szCs w:val="28"/>
        </w:rPr>
        <w:t>К</w:t>
      </w:r>
      <w:r w:rsidRPr="00B4319F">
        <w:rPr>
          <w:rFonts w:ascii="Times New Roman" w:hAnsi="Times New Roman"/>
          <w:i/>
          <w:sz w:val="28"/>
          <w:szCs w:val="28"/>
          <w:vertAlign w:val="subscript"/>
        </w:rPr>
        <w:t>ЗК</w:t>
      </w:r>
      <w:r w:rsidRPr="00B4319F">
        <w:rPr>
          <w:rFonts w:ascii="Times New Roman" w:hAnsi="Times New Roman"/>
          <w:sz w:val="28"/>
          <w:szCs w:val="28"/>
        </w:rPr>
        <w:t xml:space="preserve">) </w:t>
      </w:r>
      <w:r w:rsidRPr="00B4319F">
        <w:rPr>
          <w:rFonts w:ascii="Times New Roman" w:hAnsi="Times New Roman"/>
          <w:i/>
          <w:sz w:val="28"/>
          <w:szCs w:val="28"/>
        </w:rPr>
        <w:t>+ ∆ ρ</w:t>
      </w:r>
      <w:r w:rsidRPr="00B4319F">
        <w:rPr>
          <w:rFonts w:ascii="Times New Roman" w:hAnsi="Times New Roman"/>
          <w:i/>
          <w:sz w:val="28"/>
          <w:szCs w:val="28"/>
          <w:vertAlign w:val="subscript"/>
        </w:rPr>
        <w:t>СК</w:t>
      </w:r>
      <w:r w:rsidRPr="00B4319F">
        <w:rPr>
          <w:rFonts w:ascii="Times New Roman" w:hAnsi="Times New Roman"/>
          <w:sz w:val="28"/>
          <w:szCs w:val="28"/>
        </w:rPr>
        <w:t xml:space="preserve"> (</w:t>
      </w:r>
      <w:r w:rsidRPr="00B4319F">
        <w:rPr>
          <w:rFonts w:ascii="Times New Roman" w:hAnsi="Times New Roman"/>
          <w:i/>
          <w:sz w:val="28"/>
          <w:szCs w:val="28"/>
        </w:rPr>
        <w:t>ρ</w:t>
      </w:r>
      <w:r w:rsidRPr="00B4319F">
        <w:rPr>
          <w:rFonts w:ascii="Times New Roman" w:hAnsi="Times New Roman"/>
          <w:sz w:val="28"/>
          <w:szCs w:val="28"/>
          <w:vertAlign w:val="subscript"/>
        </w:rPr>
        <w:t>пр</w:t>
      </w:r>
      <w:r w:rsidRPr="00B4319F">
        <w:rPr>
          <w:rFonts w:ascii="Times New Roman" w:hAnsi="Times New Roman"/>
          <w:sz w:val="28"/>
          <w:szCs w:val="28"/>
        </w:rPr>
        <w:t>)  = 0,21589+ 0,70240  - 0, 90208</w:t>
      </w:r>
    </w:p>
    <w:p w:rsidR="00B4319F" w:rsidRPr="00B4319F" w:rsidRDefault="00B4319F" w:rsidP="00B4319F">
      <w:pPr>
        <w:spacing w:after="0" w:line="360" w:lineRule="auto"/>
        <w:ind w:firstLine="284"/>
        <w:jc w:val="both"/>
        <w:rPr>
          <w:rFonts w:ascii="Times New Roman" w:hAnsi="Times New Roman"/>
          <w:sz w:val="28"/>
          <w:szCs w:val="28"/>
        </w:rPr>
      </w:pPr>
      <w:r w:rsidRPr="00B4319F">
        <w:rPr>
          <w:rFonts w:ascii="Times New Roman" w:hAnsi="Times New Roman"/>
          <w:sz w:val="28"/>
          <w:szCs w:val="28"/>
        </w:rPr>
        <w:t>0,01421 = 0,01421</w:t>
      </w:r>
    </w:p>
    <w:p w:rsidR="00B4319F" w:rsidRPr="00B4319F" w:rsidRDefault="00B4319F" w:rsidP="00B4319F">
      <w:pPr>
        <w:spacing w:after="0" w:line="360" w:lineRule="auto"/>
        <w:jc w:val="both"/>
        <w:rPr>
          <w:rFonts w:ascii="Times New Roman" w:hAnsi="Times New Roman"/>
          <w:b/>
          <w:sz w:val="28"/>
          <w:szCs w:val="28"/>
          <w:u w:val="single"/>
        </w:rPr>
      </w:pPr>
      <w:r w:rsidRPr="00B4319F">
        <w:rPr>
          <w:rFonts w:ascii="Times New Roman" w:hAnsi="Times New Roman"/>
          <w:b/>
          <w:sz w:val="28"/>
          <w:szCs w:val="28"/>
          <w:u w:val="single"/>
        </w:rPr>
        <w:t xml:space="preserve">Вывод: </w:t>
      </w:r>
    </w:p>
    <w:p w:rsidR="00B4319F" w:rsidRPr="00B4319F" w:rsidRDefault="00B4319F" w:rsidP="00B4319F">
      <w:pPr>
        <w:spacing w:after="0" w:line="360" w:lineRule="auto"/>
        <w:ind w:firstLine="690"/>
        <w:jc w:val="both"/>
        <w:rPr>
          <w:rFonts w:ascii="Times New Roman" w:hAnsi="Times New Roman"/>
          <w:sz w:val="28"/>
          <w:szCs w:val="28"/>
        </w:rPr>
      </w:pPr>
      <w:r w:rsidRPr="00B4319F">
        <w:rPr>
          <w:rFonts w:ascii="Times New Roman" w:hAnsi="Times New Roman"/>
          <w:sz w:val="28"/>
          <w:szCs w:val="28"/>
        </w:rPr>
        <w:t>Данные представленные в таблице 23 свидетельствуют о повышении в отчетном периоде рентабельности собственного капитала на 0,014 % в первую очередь за счет увеличения коэффициента оборачиваемости. Влияние этого фактора увеличило рентабельность собственного капитала на 0,7 %. Положительное влияние на рентабельность собственного капитала оказало так же увеличение финансового рычага на 0,01069 пункта, что увеличило рентабельность собственного капитала на 0,22 %.</w:t>
      </w:r>
    </w:p>
    <w:p w:rsidR="00B4319F" w:rsidRPr="00B4319F" w:rsidRDefault="00B4319F" w:rsidP="00B4319F">
      <w:pPr>
        <w:spacing w:after="0" w:line="360" w:lineRule="auto"/>
        <w:ind w:firstLine="690"/>
        <w:jc w:val="both"/>
        <w:rPr>
          <w:rFonts w:ascii="Times New Roman" w:hAnsi="Times New Roman"/>
          <w:sz w:val="28"/>
          <w:szCs w:val="28"/>
        </w:rPr>
      </w:pPr>
      <w:r w:rsidRPr="00B4319F">
        <w:rPr>
          <w:rFonts w:ascii="Times New Roman" w:hAnsi="Times New Roman"/>
          <w:sz w:val="28"/>
          <w:szCs w:val="28"/>
        </w:rPr>
        <w:t xml:space="preserve">Отрицательно влияние оказало снижение рентабельности продаж на 0,22 %, что уменьшило рентабельность  капитала на 0,9%. </w:t>
      </w:r>
    </w:p>
    <w:p w:rsidR="00B4319F" w:rsidRPr="00B4319F" w:rsidRDefault="00B4319F" w:rsidP="00B4319F">
      <w:pPr>
        <w:spacing w:after="0" w:line="360" w:lineRule="auto"/>
        <w:ind w:firstLine="690"/>
        <w:jc w:val="both"/>
        <w:rPr>
          <w:rFonts w:ascii="Times New Roman" w:hAnsi="Times New Roman"/>
          <w:sz w:val="28"/>
          <w:szCs w:val="28"/>
        </w:rPr>
      </w:pPr>
      <w:r w:rsidRPr="00B4319F">
        <w:rPr>
          <w:rFonts w:ascii="Times New Roman" w:hAnsi="Times New Roman"/>
          <w:sz w:val="28"/>
          <w:szCs w:val="28"/>
        </w:rPr>
        <w:t>В целом же положительное влияние оборачиваемости собственного капитала и финансового рычага погасило негативное воздействие снижения рентабельности продаж.</w:t>
      </w:r>
    </w:p>
    <w:p w:rsidR="009C67B3" w:rsidRPr="00B4319F" w:rsidRDefault="009C67B3" w:rsidP="00B4319F">
      <w:pPr>
        <w:spacing w:after="0" w:line="240" w:lineRule="auto"/>
        <w:jc w:val="both"/>
        <w:rPr>
          <w:rFonts w:ascii="Times New Roman" w:hAnsi="Times New Roman"/>
          <w:color w:val="000000"/>
          <w:sz w:val="28"/>
          <w:szCs w:val="28"/>
        </w:rPr>
      </w:pPr>
    </w:p>
    <w:p w:rsidR="0037500A" w:rsidRDefault="0037500A" w:rsidP="009D2282">
      <w:pPr>
        <w:spacing w:after="0" w:line="240" w:lineRule="auto"/>
        <w:jc w:val="center"/>
        <w:rPr>
          <w:rFonts w:ascii="Times New Roman" w:hAnsi="Times New Roman"/>
          <w:color w:val="000000"/>
          <w:sz w:val="28"/>
          <w:szCs w:val="28"/>
        </w:rPr>
      </w:pPr>
    </w:p>
    <w:p w:rsidR="0037500A" w:rsidRDefault="0037500A" w:rsidP="009D2282">
      <w:pPr>
        <w:spacing w:after="0" w:line="240" w:lineRule="auto"/>
        <w:jc w:val="center"/>
        <w:rPr>
          <w:rFonts w:ascii="Times New Roman" w:hAnsi="Times New Roman"/>
          <w:sz w:val="28"/>
          <w:szCs w:val="28"/>
        </w:rPr>
      </w:pPr>
    </w:p>
    <w:p w:rsidR="00600F4F" w:rsidRDefault="00600F4F" w:rsidP="009D2282">
      <w:pPr>
        <w:spacing w:after="0" w:line="240" w:lineRule="auto"/>
        <w:jc w:val="center"/>
        <w:rPr>
          <w:rFonts w:ascii="Times New Roman" w:hAnsi="Times New Roman"/>
          <w:b/>
          <w:sz w:val="28"/>
          <w:szCs w:val="28"/>
        </w:rPr>
      </w:pPr>
      <w:r w:rsidRPr="00600F4F">
        <w:rPr>
          <w:rFonts w:ascii="Times New Roman" w:hAnsi="Times New Roman"/>
          <w:b/>
          <w:sz w:val="28"/>
          <w:szCs w:val="28"/>
        </w:rPr>
        <w:t>5. Анализ финансового положения организации</w:t>
      </w:r>
    </w:p>
    <w:p w:rsidR="00986D7A" w:rsidRDefault="00986D7A" w:rsidP="009D2282">
      <w:pPr>
        <w:spacing w:after="0" w:line="240" w:lineRule="auto"/>
        <w:jc w:val="center"/>
        <w:rPr>
          <w:rFonts w:ascii="Times New Roman" w:hAnsi="Times New Roman"/>
          <w:b/>
          <w:sz w:val="28"/>
          <w:szCs w:val="28"/>
        </w:rPr>
      </w:pPr>
    </w:p>
    <w:p w:rsidR="00BC373C" w:rsidRPr="00BC373C" w:rsidRDefault="00986D7A" w:rsidP="00BC373C">
      <w:pPr>
        <w:autoSpaceDE w:val="0"/>
        <w:autoSpaceDN w:val="0"/>
        <w:adjustRightInd w:val="0"/>
        <w:spacing w:after="0" w:line="360" w:lineRule="auto"/>
        <w:ind w:firstLine="720"/>
        <w:jc w:val="both"/>
        <w:rPr>
          <w:rFonts w:ascii="Times New Roman" w:hAnsi="Times New Roman"/>
          <w:sz w:val="28"/>
          <w:szCs w:val="28"/>
        </w:rPr>
      </w:pPr>
      <w:r w:rsidRPr="00986D7A">
        <w:rPr>
          <w:rFonts w:ascii="Times New Roman" w:hAnsi="Times New Roman"/>
          <w:sz w:val="28"/>
          <w:szCs w:val="28"/>
        </w:rPr>
        <w:t xml:space="preserve">Анализ финансового </w:t>
      </w:r>
      <w:r>
        <w:rPr>
          <w:rFonts w:ascii="Times New Roman" w:hAnsi="Times New Roman"/>
          <w:sz w:val="28"/>
          <w:szCs w:val="28"/>
        </w:rPr>
        <w:t>положения</w:t>
      </w:r>
      <w:r w:rsidRPr="00986D7A">
        <w:rPr>
          <w:rFonts w:ascii="Times New Roman" w:hAnsi="Times New Roman"/>
          <w:sz w:val="28"/>
          <w:szCs w:val="28"/>
        </w:rPr>
        <w:t xml:space="preserve"> </w:t>
      </w:r>
      <w:r>
        <w:rPr>
          <w:rFonts w:ascii="Times New Roman" w:hAnsi="Times New Roman"/>
          <w:sz w:val="28"/>
          <w:szCs w:val="28"/>
        </w:rPr>
        <w:t>организации</w:t>
      </w:r>
      <w:r w:rsidRPr="00986D7A">
        <w:rPr>
          <w:rFonts w:ascii="Times New Roman" w:hAnsi="Times New Roman"/>
          <w:sz w:val="28"/>
          <w:szCs w:val="28"/>
        </w:rPr>
        <w:t xml:space="preserve"> являетс</w:t>
      </w:r>
      <w:r w:rsidR="00BC373C">
        <w:rPr>
          <w:rFonts w:ascii="Times New Roman" w:hAnsi="Times New Roman"/>
          <w:sz w:val="28"/>
          <w:szCs w:val="28"/>
        </w:rPr>
        <w:t>я одним из ключевых моментов в оценке деятельности организации</w:t>
      </w:r>
      <w:r w:rsidRPr="00986D7A">
        <w:rPr>
          <w:rFonts w:ascii="Times New Roman" w:hAnsi="Times New Roman"/>
          <w:sz w:val="28"/>
          <w:szCs w:val="28"/>
        </w:rPr>
        <w:t xml:space="preserve">. Финансовый анализ это процесс исследования и оценки </w:t>
      </w:r>
      <w:r>
        <w:rPr>
          <w:rFonts w:ascii="Times New Roman" w:hAnsi="Times New Roman"/>
          <w:sz w:val="28"/>
          <w:szCs w:val="28"/>
        </w:rPr>
        <w:t>организации</w:t>
      </w:r>
      <w:r w:rsidRPr="00986D7A">
        <w:rPr>
          <w:rFonts w:ascii="Times New Roman" w:hAnsi="Times New Roman"/>
          <w:sz w:val="28"/>
          <w:szCs w:val="28"/>
        </w:rPr>
        <w:t xml:space="preserve"> с целью выработки наиболее обоснованных решений по его дальнейшему развитию и пониманию его текущего состояния.</w:t>
      </w:r>
      <w:r w:rsidRPr="00986D7A">
        <w:rPr>
          <w:rFonts w:ascii="Arial" w:hAnsi="Arial"/>
        </w:rPr>
        <w:t xml:space="preserve"> </w:t>
      </w:r>
      <w:r w:rsidRPr="00986D7A">
        <w:rPr>
          <w:rFonts w:ascii="Times New Roman" w:hAnsi="Times New Roman"/>
          <w:sz w:val="28"/>
          <w:szCs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w:t>
      </w:r>
      <w:r w:rsidR="00BC373C">
        <w:rPr>
          <w:rFonts w:ascii="Times New Roman" w:hAnsi="Times New Roman"/>
          <w:sz w:val="28"/>
          <w:szCs w:val="28"/>
        </w:rPr>
        <w:t>ью и финансовой устойчивостью.</w:t>
      </w:r>
      <w:r w:rsidR="00BC373C" w:rsidRPr="00BC373C">
        <w:rPr>
          <w:rFonts w:ascii="Times New Roman" w:hAnsi="Times New Roman"/>
          <w:sz w:val="28"/>
          <w:szCs w:val="28"/>
        </w:rPr>
        <w:t xml:space="preserve"> </w:t>
      </w:r>
    </w:p>
    <w:p w:rsidR="00986D7A" w:rsidRPr="00BC373C" w:rsidRDefault="00986D7A" w:rsidP="00BC373C">
      <w:pPr>
        <w:autoSpaceDE w:val="0"/>
        <w:autoSpaceDN w:val="0"/>
        <w:adjustRightInd w:val="0"/>
        <w:spacing w:after="0" w:line="360" w:lineRule="auto"/>
        <w:ind w:firstLine="720"/>
        <w:jc w:val="both"/>
        <w:rPr>
          <w:rFonts w:ascii="Times New Roman" w:hAnsi="Times New Roman"/>
          <w:sz w:val="28"/>
          <w:szCs w:val="28"/>
        </w:rPr>
      </w:pPr>
      <w:r w:rsidRPr="00986D7A">
        <w:rPr>
          <w:rFonts w:ascii="Times New Roman" w:hAnsi="Times New Roman"/>
          <w:sz w:val="28"/>
          <w:szCs w:val="28"/>
        </w:rPr>
        <w:t xml:space="preserve">Результаты финансового анализа непосредственно влияют на выбор методов оценки, прогнозирование доходов и расходов предприятия, на определение ставки дисконта, применяемой в методе дисконтированных денежных потоков, на величину мультипликатора, используемого в сравнительном подходе. </w:t>
      </w:r>
    </w:p>
    <w:p w:rsidR="00600F4F" w:rsidRPr="005629B3" w:rsidRDefault="00A92EBC" w:rsidP="00BC373C">
      <w:pPr>
        <w:autoSpaceDE w:val="0"/>
        <w:autoSpaceDN w:val="0"/>
        <w:adjustRightInd w:val="0"/>
        <w:spacing w:after="0" w:line="360" w:lineRule="auto"/>
        <w:ind w:firstLine="720"/>
        <w:jc w:val="both"/>
        <w:rPr>
          <w:rFonts w:ascii="Times New Roman" w:hAnsi="Times New Roman"/>
          <w:spacing w:val="-3"/>
          <w:sz w:val="28"/>
          <w:szCs w:val="17"/>
        </w:rPr>
      </w:pPr>
      <w:r w:rsidRPr="00A92EBC">
        <w:rPr>
          <w:rFonts w:ascii="Times New Roman" w:hAnsi="Times New Roman"/>
          <w:spacing w:val="-5"/>
          <w:sz w:val="28"/>
          <w:szCs w:val="17"/>
        </w:rPr>
        <w:t xml:space="preserve">Финансовое </w:t>
      </w:r>
      <w:r w:rsidR="00986D7A">
        <w:rPr>
          <w:rFonts w:ascii="Times New Roman" w:hAnsi="Times New Roman"/>
          <w:spacing w:val="-5"/>
          <w:sz w:val="28"/>
          <w:szCs w:val="17"/>
        </w:rPr>
        <w:t>положение</w:t>
      </w:r>
      <w:r w:rsidRPr="00A92EBC">
        <w:rPr>
          <w:rFonts w:ascii="Times New Roman" w:hAnsi="Times New Roman"/>
          <w:spacing w:val="-5"/>
          <w:sz w:val="28"/>
          <w:szCs w:val="17"/>
        </w:rPr>
        <w:t xml:space="preserve"> — это совокупность показателей, отражающих наличие, </w:t>
      </w:r>
      <w:r w:rsidRPr="00A92EBC">
        <w:rPr>
          <w:rFonts w:ascii="Times New Roman" w:hAnsi="Times New Roman"/>
          <w:spacing w:val="-3"/>
          <w:sz w:val="28"/>
          <w:szCs w:val="17"/>
        </w:rPr>
        <w:t>размещение и использование финансовых ресурсов. Анализ финансового положе</w:t>
      </w:r>
      <w:r w:rsidRPr="00A92EBC">
        <w:rPr>
          <w:rFonts w:ascii="Times New Roman" w:hAnsi="Times New Roman"/>
          <w:spacing w:val="-3"/>
          <w:sz w:val="28"/>
          <w:szCs w:val="17"/>
        </w:rPr>
        <w:softHyphen/>
      </w:r>
      <w:r w:rsidRPr="00A92EBC">
        <w:rPr>
          <w:rFonts w:ascii="Times New Roman" w:hAnsi="Times New Roman"/>
          <w:spacing w:val="-4"/>
          <w:sz w:val="28"/>
          <w:szCs w:val="17"/>
        </w:rPr>
        <w:t xml:space="preserve">ния — это часть финансового анализа, который, является составной частью общего, </w:t>
      </w:r>
      <w:r w:rsidRPr="00A92EBC">
        <w:rPr>
          <w:rFonts w:ascii="Times New Roman" w:hAnsi="Times New Roman"/>
          <w:spacing w:val="-3"/>
          <w:sz w:val="28"/>
          <w:szCs w:val="17"/>
        </w:rPr>
        <w:t>полного анализа хозяйственной деятельности.</w:t>
      </w:r>
      <w:r w:rsidR="005629B3" w:rsidRPr="005629B3">
        <w:rPr>
          <w:rFonts w:ascii="Times New Roman" w:hAnsi="Times New Roman"/>
          <w:spacing w:val="-3"/>
          <w:sz w:val="28"/>
          <w:szCs w:val="17"/>
        </w:rPr>
        <w:t>[11,</w:t>
      </w:r>
      <w:r w:rsidR="005629B3">
        <w:rPr>
          <w:rFonts w:ascii="Times New Roman" w:hAnsi="Times New Roman"/>
          <w:spacing w:val="-3"/>
          <w:sz w:val="28"/>
          <w:szCs w:val="17"/>
          <w:lang w:val="en-US"/>
        </w:rPr>
        <w:t>c</w:t>
      </w:r>
      <w:r w:rsidR="005629B3" w:rsidRPr="005629B3">
        <w:rPr>
          <w:rFonts w:ascii="Times New Roman" w:hAnsi="Times New Roman"/>
          <w:spacing w:val="-3"/>
          <w:sz w:val="28"/>
          <w:szCs w:val="17"/>
        </w:rPr>
        <w:t>.189]</w:t>
      </w:r>
    </w:p>
    <w:p w:rsidR="00986D7A" w:rsidRDefault="00986D7A" w:rsidP="00BC373C">
      <w:pPr>
        <w:autoSpaceDE w:val="0"/>
        <w:autoSpaceDN w:val="0"/>
        <w:adjustRightInd w:val="0"/>
        <w:spacing w:after="0" w:line="360" w:lineRule="auto"/>
        <w:ind w:firstLine="720"/>
        <w:jc w:val="both"/>
        <w:rPr>
          <w:rFonts w:ascii="Times New Roman" w:hAnsi="Times New Roman"/>
          <w:sz w:val="28"/>
          <w:szCs w:val="28"/>
        </w:rPr>
      </w:pPr>
      <w:r w:rsidRPr="00986D7A">
        <w:rPr>
          <w:rFonts w:ascii="Times New Roman" w:hAnsi="Times New Roman"/>
          <w:sz w:val="28"/>
          <w:szCs w:val="28"/>
        </w:rPr>
        <w:t>Предварительная оценка финансового положения предприятия осуществляется на основании данных бухгалтерского баланса, “Отчета о движении денежных средств”, а также ф.№5 “Приложение к бухгалтерскому балансу”. На данной стадии анализа формируется первоначальное представление о деятельности предприятия, выявляются изменения в составе имущества предприятия и их источниках; устанавливаются взаимосвязи между показателями.</w:t>
      </w:r>
    </w:p>
    <w:p w:rsidR="00E54CFE" w:rsidRPr="00E54CFE" w:rsidRDefault="00E54CFE" w:rsidP="00BC373C">
      <w:pPr>
        <w:autoSpaceDE w:val="0"/>
        <w:autoSpaceDN w:val="0"/>
        <w:adjustRightInd w:val="0"/>
        <w:spacing w:after="0" w:line="360" w:lineRule="auto"/>
        <w:ind w:firstLine="720"/>
        <w:jc w:val="both"/>
        <w:rPr>
          <w:rFonts w:ascii="Times New Roman" w:hAnsi="Times New Roman"/>
          <w:sz w:val="28"/>
          <w:szCs w:val="28"/>
        </w:rPr>
      </w:pPr>
      <w:r w:rsidRPr="00E54CFE">
        <w:rPr>
          <w:rFonts w:ascii="Times New Roman" w:hAnsi="Times New Roman"/>
          <w:sz w:val="28"/>
          <w:szCs w:val="28"/>
        </w:rPr>
        <w:t xml:space="preserve">С этой целью определяют соотношения отдельных статей актива и пассива баланса, их удельный вес в общем итоге (валюте) баланса; рассчитывают суммы отклонений в структуре основных статей баланса по сравнению с предшествующим периодом. При этом общая сумма изменения валюты баланса расчленяется на составные части, что позволяет сделать предварительные выводы о характере имевших место сдвигов в составе активов, источниках их формирования и их взаимной обусловленности. </w:t>
      </w:r>
    </w:p>
    <w:p w:rsidR="00E54CFE" w:rsidRDefault="00E54CFE" w:rsidP="00BC373C">
      <w:pPr>
        <w:autoSpaceDE w:val="0"/>
        <w:autoSpaceDN w:val="0"/>
        <w:adjustRightInd w:val="0"/>
        <w:spacing w:after="0" w:line="360" w:lineRule="auto"/>
        <w:ind w:firstLine="720"/>
        <w:jc w:val="both"/>
        <w:rPr>
          <w:rFonts w:ascii="Times New Roman" w:hAnsi="Times New Roman"/>
          <w:sz w:val="28"/>
          <w:szCs w:val="28"/>
        </w:rPr>
      </w:pPr>
      <w:r w:rsidRPr="00E54CFE">
        <w:rPr>
          <w:rFonts w:ascii="Times New Roman" w:hAnsi="Times New Roman"/>
          <w:sz w:val="28"/>
          <w:szCs w:val="28"/>
        </w:rPr>
        <w:t xml:space="preserve">Одним из важнейших критериев финансового положения предприятия является оценка его платежеспособности, под которой принято понимать способность предприятия рассчитываться по своим долгосрочным обязательствам. </w:t>
      </w:r>
    </w:p>
    <w:p w:rsidR="00E54CFE" w:rsidRPr="00E54CFE" w:rsidRDefault="00E54CFE" w:rsidP="00BC373C">
      <w:pPr>
        <w:autoSpaceDE w:val="0"/>
        <w:autoSpaceDN w:val="0"/>
        <w:adjustRightInd w:val="0"/>
        <w:spacing w:after="0" w:line="360" w:lineRule="auto"/>
        <w:ind w:firstLine="720"/>
        <w:jc w:val="both"/>
        <w:rPr>
          <w:rFonts w:ascii="Times New Roman" w:hAnsi="Times New Roman"/>
          <w:sz w:val="28"/>
          <w:szCs w:val="28"/>
        </w:rPr>
      </w:pPr>
      <w:r w:rsidRPr="00E54CFE">
        <w:rPr>
          <w:rFonts w:ascii="Times New Roman" w:hAnsi="Times New Roman"/>
          <w:sz w:val="28"/>
          <w:szCs w:val="28"/>
        </w:rPr>
        <w:t>Способность предприятия платить по своим краткосрочным обязательствам называется ликвидностью. Иначе говоря, предприятие считается ликвидным, если оно в состоянии выполнить свои краткосрочные обязательства, реализуя текущие активы. Основные средства, если только они не приобретаются с целью дальнейшей перепродажи, в большинстве случаев не могут быть источниками погашения текущей задолженности предприятия в силу, во-первых, своей особой функциональной роли в процессе производства, и, во-вторых, весьма затруднительных условий их срочной реализации.</w:t>
      </w:r>
    </w:p>
    <w:p w:rsidR="00E54CFE" w:rsidRPr="00E54CFE" w:rsidRDefault="00E54CFE" w:rsidP="00BC373C">
      <w:pPr>
        <w:autoSpaceDE w:val="0"/>
        <w:autoSpaceDN w:val="0"/>
        <w:adjustRightInd w:val="0"/>
        <w:spacing w:after="0" w:line="360" w:lineRule="auto"/>
        <w:ind w:firstLine="720"/>
        <w:jc w:val="both"/>
        <w:rPr>
          <w:rFonts w:ascii="Times New Roman" w:hAnsi="Times New Roman"/>
          <w:sz w:val="28"/>
          <w:szCs w:val="28"/>
        </w:rPr>
      </w:pPr>
      <w:r w:rsidRPr="00E54CFE">
        <w:rPr>
          <w:rFonts w:ascii="Times New Roman" w:hAnsi="Times New Roman"/>
          <w:sz w:val="28"/>
          <w:szCs w:val="28"/>
        </w:rPr>
        <w:t>Для предварительной оценки ликвидности предприятия привлекаются данные бухгалтерского баланса. Информация, отражаемая во II разделе актива баланса характеризует величину текущих активов в начале и конце отчетного года. Сведения о краткосрочных обязательствах предприятия содержатся в III разделе пассива баланса (V раздел баланса).</w:t>
      </w:r>
    </w:p>
    <w:p w:rsidR="00A92EBC" w:rsidRPr="00964D1A" w:rsidRDefault="00BC373C" w:rsidP="00BC373C">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A92EBC" w:rsidRPr="00986D7A">
        <w:rPr>
          <w:rFonts w:ascii="Times New Roman" w:hAnsi="Times New Roman"/>
          <w:sz w:val="28"/>
          <w:szCs w:val="28"/>
        </w:rPr>
        <w:t xml:space="preserve">Принято выделять два вида финансового анализа: внутренний и внешний. Внутренний анализ проводится работниками предприятия. Информационная база его включает любую информацию предприятия, полезную для принятия управленческих решений. </w:t>
      </w:r>
      <w:r w:rsidR="005629B3" w:rsidRPr="00964D1A">
        <w:rPr>
          <w:rFonts w:ascii="Times New Roman" w:hAnsi="Times New Roman"/>
          <w:sz w:val="28"/>
          <w:szCs w:val="28"/>
        </w:rPr>
        <w:t>[9,</w:t>
      </w:r>
      <w:r w:rsidR="005629B3">
        <w:rPr>
          <w:rFonts w:ascii="Times New Roman" w:hAnsi="Times New Roman"/>
          <w:sz w:val="28"/>
          <w:szCs w:val="28"/>
          <w:lang w:val="en-US"/>
        </w:rPr>
        <w:t>c</w:t>
      </w:r>
      <w:r w:rsidR="005629B3" w:rsidRPr="00964D1A">
        <w:rPr>
          <w:rFonts w:ascii="Times New Roman" w:hAnsi="Times New Roman"/>
          <w:sz w:val="28"/>
          <w:szCs w:val="28"/>
        </w:rPr>
        <w:t>.202]</w:t>
      </w:r>
    </w:p>
    <w:p w:rsidR="00A92EBC" w:rsidRPr="00986D7A" w:rsidRDefault="00A92EBC" w:rsidP="00BC373C">
      <w:pPr>
        <w:pStyle w:val="a9"/>
        <w:spacing w:before="0" w:beforeAutospacing="0" w:after="0" w:afterAutospacing="0" w:line="360" w:lineRule="auto"/>
        <w:ind w:firstLine="720"/>
        <w:jc w:val="both"/>
        <w:rPr>
          <w:color w:val="auto"/>
          <w:sz w:val="28"/>
          <w:szCs w:val="28"/>
        </w:rPr>
      </w:pPr>
      <w:r w:rsidRPr="00986D7A">
        <w:rPr>
          <w:color w:val="auto"/>
          <w:sz w:val="28"/>
          <w:szCs w:val="28"/>
        </w:rPr>
        <w:t>Финансовый анализ, основывающийся на данных бухгалтерской отчетности, носит характер внешнего анализа, т.е. проводимого за пре</w:t>
      </w:r>
      <w:r w:rsidRPr="00986D7A">
        <w:rPr>
          <w:color w:val="auto"/>
          <w:sz w:val="28"/>
          <w:szCs w:val="28"/>
        </w:rPr>
        <w:softHyphen/>
        <w:t>делами предприятия. Аналитики, про</w:t>
      </w:r>
      <w:r w:rsidR="00986D7A">
        <w:rPr>
          <w:color w:val="auto"/>
          <w:sz w:val="28"/>
          <w:szCs w:val="28"/>
        </w:rPr>
        <w:t>водящие внешний анализ финансо</w:t>
      </w:r>
      <w:r w:rsidR="00986D7A">
        <w:rPr>
          <w:color w:val="auto"/>
          <w:sz w:val="28"/>
          <w:szCs w:val="28"/>
        </w:rPr>
        <w:softHyphen/>
      </w:r>
      <w:r w:rsidRPr="00986D7A">
        <w:rPr>
          <w:color w:val="auto"/>
          <w:sz w:val="28"/>
          <w:szCs w:val="28"/>
        </w:rPr>
        <w:t>вого состояния предприятия, не имеют доступа к внутренней информа</w:t>
      </w:r>
      <w:r w:rsidRPr="00986D7A">
        <w:rPr>
          <w:color w:val="auto"/>
          <w:sz w:val="28"/>
          <w:szCs w:val="28"/>
        </w:rPr>
        <w:softHyphen/>
        <w:t xml:space="preserve">ции фирмы, и поэтому данный анализ менее детализирован и более формализован. Основное содержание внешнего финансового анализа составляет: </w:t>
      </w:r>
    </w:p>
    <w:p w:rsidR="00A92EBC" w:rsidRPr="00986D7A" w:rsidRDefault="00A92EBC" w:rsidP="005E5BF1">
      <w:pPr>
        <w:pStyle w:val="a9"/>
        <w:numPr>
          <w:ilvl w:val="0"/>
          <w:numId w:val="6"/>
        </w:numPr>
        <w:spacing w:before="0" w:beforeAutospacing="0" w:after="0" w:afterAutospacing="0" w:line="360" w:lineRule="auto"/>
        <w:jc w:val="both"/>
        <w:rPr>
          <w:color w:val="auto"/>
          <w:sz w:val="28"/>
          <w:szCs w:val="28"/>
        </w:rPr>
      </w:pPr>
      <w:r w:rsidRPr="00986D7A">
        <w:rPr>
          <w:color w:val="auto"/>
          <w:sz w:val="28"/>
          <w:szCs w:val="28"/>
        </w:rPr>
        <w:t xml:space="preserve">анализ абсолютных показателей прибыли; </w:t>
      </w:r>
    </w:p>
    <w:p w:rsidR="00A92EBC" w:rsidRPr="00986D7A" w:rsidRDefault="00A92EBC" w:rsidP="005E5BF1">
      <w:pPr>
        <w:pStyle w:val="a9"/>
        <w:numPr>
          <w:ilvl w:val="0"/>
          <w:numId w:val="6"/>
        </w:numPr>
        <w:spacing w:before="0" w:beforeAutospacing="0" w:after="0" w:afterAutospacing="0" w:line="360" w:lineRule="auto"/>
        <w:jc w:val="both"/>
        <w:rPr>
          <w:color w:val="auto"/>
          <w:sz w:val="28"/>
          <w:szCs w:val="28"/>
        </w:rPr>
      </w:pPr>
      <w:r w:rsidRPr="00986D7A">
        <w:rPr>
          <w:color w:val="auto"/>
          <w:sz w:val="28"/>
          <w:szCs w:val="28"/>
        </w:rPr>
        <w:t xml:space="preserve">анализ относительных показателей рентабельности; </w:t>
      </w:r>
    </w:p>
    <w:p w:rsidR="00A92EBC" w:rsidRPr="00986D7A" w:rsidRDefault="00A92EBC" w:rsidP="005E5BF1">
      <w:pPr>
        <w:pStyle w:val="a9"/>
        <w:numPr>
          <w:ilvl w:val="0"/>
          <w:numId w:val="6"/>
        </w:numPr>
        <w:spacing w:before="0" w:beforeAutospacing="0" w:after="0" w:afterAutospacing="0" w:line="360" w:lineRule="auto"/>
        <w:jc w:val="both"/>
        <w:rPr>
          <w:color w:val="auto"/>
          <w:sz w:val="28"/>
          <w:szCs w:val="28"/>
        </w:rPr>
      </w:pPr>
      <w:r w:rsidRPr="00986D7A">
        <w:rPr>
          <w:color w:val="auto"/>
          <w:sz w:val="28"/>
          <w:szCs w:val="28"/>
        </w:rPr>
        <w:t>анализ финансового состояния, рыночной устойчивости, лик</w:t>
      </w:r>
      <w:r w:rsidRPr="00986D7A">
        <w:rPr>
          <w:color w:val="auto"/>
          <w:sz w:val="28"/>
          <w:szCs w:val="28"/>
        </w:rPr>
        <w:softHyphen/>
        <w:t xml:space="preserve">видности баланса, платежеспособности предприятия; </w:t>
      </w:r>
    </w:p>
    <w:p w:rsidR="005629B3" w:rsidRPr="005629B3" w:rsidRDefault="00A92EBC" w:rsidP="005E5BF1">
      <w:pPr>
        <w:pStyle w:val="a9"/>
        <w:numPr>
          <w:ilvl w:val="0"/>
          <w:numId w:val="6"/>
        </w:numPr>
        <w:spacing w:before="0" w:beforeAutospacing="0" w:after="0" w:afterAutospacing="0" w:line="360" w:lineRule="auto"/>
        <w:jc w:val="both"/>
        <w:rPr>
          <w:color w:val="auto"/>
          <w:sz w:val="28"/>
          <w:szCs w:val="28"/>
        </w:rPr>
      </w:pPr>
      <w:r w:rsidRPr="00986D7A">
        <w:rPr>
          <w:color w:val="auto"/>
          <w:sz w:val="28"/>
          <w:szCs w:val="28"/>
        </w:rPr>
        <w:t>анализ эффективности использования заемного капитала;</w:t>
      </w:r>
      <w:r w:rsidRPr="00986D7A">
        <w:rPr>
          <w:color w:val="auto"/>
          <w:sz w:val="28"/>
          <w:szCs w:val="28"/>
        </w:rPr>
        <w:br/>
        <w:t xml:space="preserve">рейтинговая оценка финансового состояния предприятия. </w:t>
      </w:r>
    </w:p>
    <w:p w:rsidR="00BC373C" w:rsidRDefault="009C67B3" w:rsidP="009C67B3">
      <w:pPr>
        <w:spacing w:after="0" w:line="360" w:lineRule="auto"/>
        <w:ind w:firstLine="709"/>
        <w:jc w:val="both"/>
        <w:rPr>
          <w:rFonts w:ascii="Times New Roman" w:hAnsi="Times New Roman"/>
          <w:sz w:val="28"/>
          <w:szCs w:val="28"/>
        </w:rPr>
      </w:pPr>
      <w:r>
        <w:rPr>
          <w:rFonts w:ascii="Times New Roman" w:hAnsi="Times New Roman"/>
          <w:sz w:val="28"/>
          <w:szCs w:val="28"/>
        </w:rPr>
        <w:t>Величина собственных оборотных средств на начало и конец отчётного года, и факторы, повлиявшие на её изменение</w:t>
      </w:r>
      <w:r w:rsidR="00AB3D08">
        <w:rPr>
          <w:rFonts w:ascii="Times New Roman" w:hAnsi="Times New Roman"/>
          <w:sz w:val="28"/>
          <w:szCs w:val="28"/>
        </w:rPr>
        <w:t>,</w:t>
      </w:r>
      <w:r>
        <w:rPr>
          <w:rFonts w:ascii="Times New Roman" w:hAnsi="Times New Roman"/>
          <w:sz w:val="28"/>
          <w:szCs w:val="28"/>
        </w:rPr>
        <w:t xml:space="preserve"> рассмотрены в таблице 5.1.</w:t>
      </w:r>
    </w:p>
    <w:p w:rsidR="0037500A" w:rsidRDefault="001C11AA" w:rsidP="001C11AA">
      <w:pPr>
        <w:spacing w:after="0" w:line="360" w:lineRule="auto"/>
        <w:ind w:firstLine="709"/>
        <w:jc w:val="center"/>
        <w:rPr>
          <w:rFonts w:ascii="Times New Roman" w:hAnsi="Times New Roman"/>
          <w:b/>
          <w:sz w:val="28"/>
          <w:szCs w:val="28"/>
        </w:rPr>
      </w:pPr>
      <w:r w:rsidRPr="001C11AA">
        <w:rPr>
          <w:rFonts w:ascii="Times New Roman" w:hAnsi="Times New Roman"/>
          <w:b/>
          <w:sz w:val="28"/>
          <w:szCs w:val="28"/>
        </w:rPr>
        <w:t>Задание №1</w:t>
      </w:r>
    </w:p>
    <w:p w:rsidR="001C11AA" w:rsidRPr="001C11AA" w:rsidRDefault="001C11AA" w:rsidP="001C11AA">
      <w:pPr>
        <w:spacing w:after="0" w:line="360" w:lineRule="auto"/>
        <w:ind w:left="-15" w:firstLine="705"/>
        <w:jc w:val="both"/>
        <w:rPr>
          <w:rFonts w:ascii="Times New Roman" w:hAnsi="Times New Roman"/>
          <w:sz w:val="28"/>
          <w:szCs w:val="28"/>
        </w:rPr>
      </w:pPr>
      <w:r w:rsidRPr="001C11AA">
        <w:rPr>
          <w:rFonts w:ascii="Times New Roman" w:hAnsi="Times New Roman"/>
          <w:sz w:val="28"/>
          <w:szCs w:val="28"/>
        </w:rPr>
        <w:t xml:space="preserve">Определить величину собственных оборотных средств на начало и конец отчетного года, и факторы, повлиявшие на ее изменение. Расчеты обобщить в таблице № </w:t>
      </w:r>
      <w:r>
        <w:rPr>
          <w:rFonts w:ascii="Times New Roman" w:hAnsi="Times New Roman"/>
          <w:sz w:val="28"/>
          <w:szCs w:val="28"/>
        </w:rPr>
        <w:t>5.1</w:t>
      </w:r>
    </w:p>
    <w:p w:rsidR="001C11AA" w:rsidRPr="001C11AA" w:rsidRDefault="001C11AA" w:rsidP="001C11AA">
      <w:pPr>
        <w:spacing w:after="0" w:line="360" w:lineRule="auto"/>
        <w:ind w:firstLine="709"/>
        <w:jc w:val="center"/>
        <w:rPr>
          <w:rFonts w:ascii="Times New Roman" w:hAnsi="Times New Roman"/>
          <w:b/>
          <w:sz w:val="28"/>
          <w:szCs w:val="28"/>
        </w:rPr>
      </w:pPr>
    </w:p>
    <w:p w:rsidR="00600F4F" w:rsidRDefault="00600F4F" w:rsidP="00600F4F">
      <w:pPr>
        <w:spacing w:after="0" w:line="240" w:lineRule="auto"/>
        <w:jc w:val="right"/>
        <w:rPr>
          <w:rFonts w:ascii="Times New Roman" w:hAnsi="Times New Roman"/>
          <w:i/>
          <w:sz w:val="28"/>
          <w:szCs w:val="28"/>
        </w:rPr>
      </w:pPr>
      <w:r w:rsidRPr="00600F4F">
        <w:rPr>
          <w:rFonts w:ascii="Times New Roman" w:hAnsi="Times New Roman"/>
          <w:i/>
          <w:sz w:val="28"/>
          <w:szCs w:val="28"/>
        </w:rPr>
        <w:t>Таблица 5.1</w:t>
      </w:r>
    </w:p>
    <w:p w:rsidR="00600F4F" w:rsidRDefault="00600F4F" w:rsidP="00600F4F">
      <w:pPr>
        <w:spacing w:after="0" w:line="240" w:lineRule="auto"/>
        <w:jc w:val="right"/>
        <w:rPr>
          <w:rFonts w:ascii="Times New Roman" w:hAnsi="Times New Roman"/>
          <w:i/>
          <w:sz w:val="28"/>
          <w:szCs w:val="28"/>
        </w:rPr>
      </w:pPr>
    </w:p>
    <w:p w:rsidR="00600F4F" w:rsidRPr="00600F4F" w:rsidRDefault="00600F4F" w:rsidP="00600F4F">
      <w:pPr>
        <w:tabs>
          <w:tab w:val="left" w:pos="720"/>
        </w:tabs>
        <w:spacing w:line="240" w:lineRule="auto"/>
        <w:ind w:firstLine="720"/>
        <w:jc w:val="center"/>
        <w:rPr>
          <w:rFonts w:ascii="Times New Roman" w:hAnsi="Times New Roman"/>
          <w:b/>
          <w:sz w:val="24"/>
          <w:szCs w:val="24"/>
        </w:rPr>
      </w:pPr>
      <w:r w:rsidRPr="00600F4F">
        <w:rPr>
          <w:rFonts w:ascii="Times New Roman" w:hAnsi="Times New Roman"/>
          <w:b/>
          <w:sz w:val="24"/>
          <w:szCs w:val="24"/>
        </w:rPr>
        <w:t>Определение собственных оборотных средств и влияния отдельных факторов, вызвавших их изменение</w:t>
      </w:r>
    </w:p>
    <w:tbl>
      <w:tblPr>
        <w:tblW w:w="8820" w:type="dxa"/>
        <w:jc w:val="center"/>
        <w:tblLook w:val="0000" w:firstRow="0" w:lastRow="0" w:firstColumn="0" w:lastColumn="0" w:noHBand="0" w:noVBand="0"/>
      </w:tblPr>
      <w:tblGrid>
        <w:gridCol w:w="3072"/>
        <w:gridCol w:w="1248"/>
        <w:gridCol w:w="1260"/>
        <w:gridCol w:w="1440"/>
        <w:gridCol w:w="1800"/>
      </w:tblGrid>
      <w:tr w:rsidR="00600F4F" w:rsidRPr="00600F4F">
        <w:trPr>
          <w:trHeight w:val="1441"/>
          <w:jc w:val="center"/>
        </w:trPr>
        <w:tc>
          <w:tcPr>
            <w:tcW w:w="3072" w:type="dxa"/>
            <w:tcBorders>
              <w:top w:val="single" w:sz="4" w:space="0" w:color="auto"/>
              <w:left w:val="single" w:sz="4" w:space="0" w:color="auto"/>
              <w:bottom w:val="single" w:sz="4" w:space="0" w:color="auto"/>
              <w:right w:val="single" w:sz="4" w:space="0" w:color="auto"/>
            </w:tcBorders>
            <w:shd w:val="clear" w:color="auto" w:fill="auto"/>
            <w:vAlign w:val="center"/>
          </w:tcPr>
          <w:p w:rsidR="00600F4F" w:rsidRPr="00600F4F" w:rsidRDefault="00600F4F" w:rsidP="00600F4F">
            <w:pPr>
              <w:spacing w:line="240" w:lineRule="auto"/>
              <w:jc w:val="center"/>
              <w:rPr>
                <w:rFonts w:ascii="Times New Roman" w:hAnsi="Times New Roman"/>
                <w:b/>
                <w:sz w:val="24"/>
                <w:szCs w:val="24"/>
              </w:rPr>
            </w:pPr>
            <w:r w:rsidRPr="00600F4F">
              <w:rPr>
                <w:rFonts w:ascii="Times New Roman" w:hAnsi="Times New Roman"/>
                <w:b/>
                <w:sz w:val="24"/>
                <w:szCs w:val="24"/>
              </w:rPr>
              <w:t>Показатель</w:t>
            </w:r>
          </w:p>
        </w:tc>
        <w:tc>
          <w:tcPr>
            <w:tcW w:w="1248" w:type="dxa"/>
            <w:tcBorders>
              <w:top w:val="single" w:sz="4" w:space="0" w:color="auto"/>
              <w:left w:val="nil"/>
              <w:bottom w:val="single" w:sz="4" w:space="0" w:color="auto"/>
              <w:right w:val="single" w:sz="4" w:space="0" w:color="auto"/>
            </w:tcBorders>
            <w:shd w:val="clear" w:color="auto" w:fill="auto"/>
            <w:vAlign w:val="center"/>
          </w:tcPr>
          <w:p w:rsidR="00600F4F" w:rsidRPr="00600F4F" w:rsidRDefault="00600F4F" w:rsidP="00600F4F">
            <w:pPr>
              <w:spacing w:line="240" w:lineRule="auto"/>
              <w:jc w:val="center"/>
              <w:rPr>
                <w:rFonts w:ascii="Times New Roman" w:hAnsi="Times New Roman"/>
                <w:b/>
                <w:sz w:val="24"/>
                <w:szCs w:val="24"/>
              </w:rPr>
            </w:pPr>
            <w:r w:rsidRPr="00600F4F">
              <w:rPr>
                <w:rFonts w:ascii="Times New Roman" w:hAnsi="Times New Roman"/>
                <w:b/>
                <w:sz w:val="24"/>
                <w:szCs w:val="24"/>
              </w:rPr>
              <w:t>На начало года</w:t>
            </w:r>
          </w:p>
        </w:tc>
        <w:tc>
          <w:tcPr>
            <w:tcW w:w="1260" w:type="dxa"/>
            <w:tcBorders>
              <w:top w:val="single" w:sz="4" w:space="0" w:color="auto"/>
              <w:left w:val="nil"/>
              <w:bottom w:val="single" w:sz="4" w:space="0" w:color="auto"/>
              <w:right w:val="single" w:sz="4" w:space="0" w:color="auto"/>
            </w:tcBorders>
            <w:shd w:val="clear" w:color="auto" w:fill="auto"/>
            <w:vAlign w:val="center"/>
          </w:tcPr>
          <w:p w:rsidR="00600F4F" w:rsidRPr="00600F4F" w:rsidRDefault="00600F4F" w:rsidP="00600F4F">
            <w:pPr>
              <w:spacing w:line="240" w:lineRule="auto"/>
              <w:jc w:val="center"/>
              <w:rPr>
                <w:rFonts w:ascii="Times New Roman" w:hAnsi="Times New Roman"/>
                <w:b/>
                <w:sz w:val="24"/>
                <w:szCs w:val="24"/>
              </w:rPr>
            </w:pPr>
            <w:r w:rsidRPr="00600F4F">
              <w:rPr>
                <w:rFonts w:ascii="Times New Roman" w:hAnsi="Times New Roman"/>
                <w:b/>
                <w:sz w:val="24"/>
                <w:szCs w:val="24"/>
              </w:rPr>
              <w:t>На конец года</w:t>
            </w:r>
          </w:p>
        </w:tc>
        <w:tc>
          <w:tcPr>
            <w:tcW w:w="1440" w:type="dxa"/>
            <w:tcBorders>
              <w:top w:val="single" w:sz="4" w:space="0" w:color="auto"/>
              <w:left w:val="nil"/>
              <w:bottom w:val="single" w:sz="4" w:space="0" w:color="auto"/>
              <w:right w:val="single" w:sz="4" w:space="0" w:color="auto"/>
            </w:tcBorders>
            <w:shd w:val="clear" w:color="auto" w:fill="auto"/>
            <w:vAlign w:val="center"/>
          </w:tcPr>
          <w:p w:rsidR="00600F4F" w:rsidRPr="00600F4F" w:rsidRDefault="00600F4F" w:rsidP="00600F4F">
            <w:pPr>
              <w:spacing w:line="240" w:lineRule="auto"/>
              <w:jc w:val="center"/>
              <w:rPr>
                <w:rFonts w:ascii="Times New Roman" w:hAnsi="Times New Roman"/>
                <w:b/>
                <w:sz w:val="24"/>
                <w:szCs w:val="24"/>
              </w:rPr>
            </w:pPr>
            <w:r w:rsidRPr="00600F4F">
              <w:rPr>
                <w:rFonts w:ascii="Times New Roman" w:hAnsi="Times New Roman"/>
                <w:b/>
                <w:sz w:val="24"/>
                <w:szCs w:val="24"/>
              </w:rPr>
              <w:t>Изменение (+,–)</w:t>
            </w:r>
          </w:p>
        </w:tc>
        <w:tc>
          <w:tcPr>
            <w:tcW w:w="1800" w:type="dxa"/>
            <w:tcBorders>
              <w:top w:val="single" w:sz="4" w:space="0" w:color="auto"/>
              <w:left w:val="nil"/>
              <w:bottom w:val="single" w:sz="4" w:space="0" w:color="auto"/>
              <w:right w:val="single" w:sz="4" w:space="0" w:color="auto"/>
            </w:tcBorders>
            <w:shd w:val="clear" w:color="auto" w:fill="auto"/>
            <w:vAlign w:val="center"/>
          </w:tcPr>
          <w:p w:rsidR="00600F4F" w:rsidRPr="00600F4F" w:rsidRDefault="00600F4F" w:rsidP="00600F4F">
            <w:pPr>
              <w:spacing w:line="240" w:lineRule="auto"/>
              <w:jc w:val="center"/>
              <w:rPr>
                <w:rFonts w:ascii="Times New Roman" w:hAnsi="Times New Roman"/>
                <w:b/>
                <w:sz w:val="24"/>
                <w:szCs w:val="24"/>
              </w:rPr>
            </w:pPr>
            <w:r w:rsidRPr="00600F4F">
              <w:rPr>
                <w:rFonts w:ascii="Times New Roman" w:hAnsi="Times New Roman"/>
                <w:b/>
                <w:sz w:val="24"/>
                <w:szCs w:val="24"/>
              </w:rPr>
              <w:t>Влияние на изменение собственных оборотных средств</w:t>
            </w:r>
          </w:p>
        </w:tc>
      </w:tr>
      <w:tr w:rsidR="00600F4F" w:rsidRPr="00600F4F">
        <w:trPr>
          <w:trHeight w:val="315"/>
          <w:jc w:val="center"/>
        </w:trPr>
        <w:tc>
          <w:tcPr>
            <w:tcW w:w="3072" w:type="dxa"/>
            <w:tcBorders>
              <w:top w:val="nil"/>
              <w:left w:val="single" w:sz="4" w:space="0" w:color="auto"/>
              <w:bottom w:val="single" w:sz="4" w:space="0" w:color="auto"/>
              <w:right w:val="single" w:sz="4" w:space="0" w:color="auto"/>
            </w:tcBorders>
            <w:shd w:val="clear" w:color="auto" w:fill="auto"/>
            <w:vAlign w:val="center"/>
          </w:tcPr>
          <w:p w:rsidR="00600F4F" w:rsidRPr="00600F4F" w:rsidRDefault="00600F4F" w:rsidP="00600F4F">
            <w:pPr>
              <w:spacing w:line="240" w:lineRule="auto"/>
              <w:jc w:val="center"/>
              <w:rPr>
                <w:rFonts w:ascii="Times New Roman" w:hAnsi="Times New Roman"/>
                <w:sz w:val="24"/>
                <w:szCs w:val="24"/>
              </w:rPr>
            </w:pPr>
            <w:r>
              <w:rPr>
                <w:rFonts w:ascii="Times New Roman" w:hAnsi="Times New Roman"/>
                <w:sz w:val="24"/>
                <w:szCs w:val="24"/>
              </w:rPr>
              <w:t>1</w:t>
            </w:r>
          </w:p>
        </w:tc>
        <w:tc>
          <w:tcPr>
            <w:tcW w:w="1248" w:type="dxa"/>
            <w:tcBorders>
              <w:top w:val="nil"/>
              <w:left w:val="nil"/>
              <w:bottom w:val="single" w:sz="4" w:space="0" w:color="auto"/>
              <w:right w:val="single" w:sz="4" w:space="0" w:color="auto"/>
            </w:tcBorders>
            <w:shd w:val="clear" w:color="auto" w:fill="auto"/>
            <w:vAlign w:val="center"/>
          </w:tcPr>
          <w:p w:rsidR="00600F4F" w:rsidRPr="00600F4F" w:rsidRDefault="00600F4F" w:rsidP="00600F4F">
            <w:pPr>
              <w:spacing w:line="240" w:lineRule="auto"/>
              <w:jc w:val="center"/>
              <w:rPr>
                <w:rFonts w:ascii="Times New Roman" w:hAnsi="Times New Roman"/>
                <w:sz w:val="24"/>
                <w:szCs w:val="24"/>
              </w:rPr>
            </w:pPr>
            <w:r>
              <w:rPr>
                <w:rFonts w:ascii="Times New Roman" w:hAnsi="Times New Roman"/>
                <w:sz w:val="24"/>
                <w:szCs w:val="24"/>
              </w:rPr>
              <w:t>2</w:t>
            </w:r>
          </w:p>
        </w:tc>
        <w:tc>
          <w:tcPr>
            <w:tcW w:w="1260" w:type="dxa"/>
            <w:tcBorders>
              <w:top w:val="nil"/>
              <w:left w:val="nil"/>
              <w:bottom w:val="single" w:sz="4" w:space="0" w:color="auto"/>
              <w:right w:val="single" w:sz="4" w:space="0" w:color="auto"/>
            </w:tcBorders>
            <w:shd w:val="clear" w:color="auto" w:fill="auto"/>
            <w:vAlign w:val="center"/>
          </w:tcPr>
          <w:p w:rsidR="00600F4F" w:rsidRPr="00600F4F" w:rsidRDefault="00600F4F" w:rsidP="00600F4F">
            <w:pPr>
              <w:spacing w:line="240" w:lineRule="auto"/>
              <w:jc w:val="center"/>
              <w:rPr>
                <w:rFonts w:ascii="Times New Roman" w:hAnsi="Times New Roman"/>
                <w:sz w:val="24"/>
                <w:szCs w:val="24"/>
              </w:rPr>
            </w:pPr>
            <w:r>
              <w:rPr>
                <w:rFonts w:ascii="Times New Roman" w:hAnsi="Times New Roman"/>
                <w:sz w:val="24"/>
                <w:szCs w:val="24"/>
              </w:rPr>
              <w:t>3</w:t>
            </w:r>
          </w:p>
        </w:tc>
        <w:tc>
          <w:tcPr>
            <w:tcW w:w="1440" w:type="dxa"/>
            <w:tcBorders>
              <w:top w:val="nil"/>
              <w:left w:val="nil"/>
              <w:bottom w:val="single" w:sz="4" w:space="0" w:color="auto"/>
              <w:right w:val="single" w:sz="4" w:space="0" w:color="auto"/>
            </w:tcBorders>
            <w:shd w:val="clear" w:color="auto" w:fill="auto"/>
            <w:vAlign w:val="center"/>
          </w:tcPr>
          <w:p w:rsidR="00600F4F" w:rsidRPr="00600F4F" w:rsidRDefault="00600F4F" w:rsidP="00600F4F">
            <w:pPr>
              <w:spacing w:line="240" w:lineRule="auto"/>
              <w:jc w:val="center"/>
              <w:rPr>
                <w:rFonts w:ascii="Times New Roman" w:hAnsi="Times New Roman"/>
                <w:sz w:val="24"/>
                <w:szCs w:val="24"/>
              </w:rPr>
            </w:pPr>
            <w:r>
              <w:rPr>
                <w:rFonts w:ascii="Times New Roman" w:hAnsi="Times New Roman"/>
                <w:sz w:val="24"/>
                <w:szCs w:val="24"/>
              </w:rPr>
              <w:t>4</w:t>
            </w:r>
          </w:p>
        </w:tc>
        <w:tc>
          <w:tcPr>
            <w:tcW w:w="1800" w:type="dxa"/>
            <w:tcBorders>
              <w:top w:val="nil"/>
              <w:left w:val="nil"/>
              <w:bottom w:val="single" w:sz="4" w:space="0" w:color="auto"/>
              <w:right w:val="single" w:sz="4" w:space="0" w:color="auto"/>
            </w:tcBorders>
            <w:shd w:val="clear" w:color="auto" w:fill="auto"/>
            <w:vAlign w:val="center"/>
          </w:tcPr>
          <w:p w:rsidR="00600F4F" w:rsidRPr="00600F4F" w:rsidRDefault="00600F4F" w:rsidP="00600F4F">
            <w:pPr>
              <w:spacing w:line="240" w:lineRule="auto"/>
              <w:jc w:val="center"/>
              <w:rPr>
                <w:rFonts w:ascii="Times New Roman" w:hAnsi="Times New Roman"/>
                <w:sz w:val="24"/>
                <w:szCs w:val="24"/>
              </w:rPr>
            </w:pPr>
            <w:r>
              <w:rPr>
                <w:rFonts w:ascii="Times New Roman" w:hAnsi="Times New Roman"/>
                <w:sz w:val="24"/>
                <w:szCs w:val="24"/>
              </w:rPr>
              <w:t>5</w:t>
            </w:r>
          </w:p>
        </w:tc>
      </w:tr>
      <w:tr w:rsidR="00600F4F" w:rsidRPr="00600F4F">
        <w:trPr>
          <w:trHeight w:val="315"/>
          <w:jc w:val="center"/>
        </w:trPr>
        <w:tc>
          <w:tcPr>
            <w:tcW w:w="8820" w:type="dxa"/>
            <w:gridSpan w:val="5"/>
            <w:tcBorders>
              <w:top w:val="nil"/>
              <w:left w:val="single" w:sz="4" w:space="0" w:color="auto"/>
              <w:bottom w:val="single" w:sz="4" w:space="0" w:color="auto"/>
              <w:right w:val="single" w:sz="4" w:space="0" w:color="auto"/>
            </w:tcBorders>
            <w:shd w:val="clear" w:color="auto" w:fill="auto"/>
            <w:vAlign w:val="center"/>
          </w:tcPr>
          <w:p w:rsidR="00600F4F" w:rsidRPr="00600F4F" w:rsidRDefault="00600F4F" w:rsidP="005E5BF1">
            <w:pPr>
              <w:numPr>
                <w:ilvl w:val="0"/>
                <w:numId w:val="2"/>
              </w:numPr>
              <w:spacing w:line="240" w:lineRule="auto"/>
              <w:jc w:val="center"/>
              <w:rPr>
                <w:rFonts w:ascii="Times New Roman" w:hAnsi="Times New Roman"/>
                <w:b/>
                <w:sz w:val="24"/>
                <w:szCs w:val="24"/>
              </w:rPr>
            </w:pPr>
            <w:r w:rsidRPr="00600F4F">
              <w:rPr>
                <w:rFonts w:ascii="Times New Roman" w:hAnsi="Times New Roman"/>
                <w:b/>
                <w:sz w:val="24"/>
                <w:szCs w:val="24"/>
              </w:rPr>
              <w:t>Капитал и резервы</w:t>
            </w:r>
          </w:p>
        </w:tc>
      </w:tr>
      <w:tr w:rsidR="00600F4F" w:rsidRPr="00600F4F">
        <w:trPr>
          <w:trHeight w:val="315"/>
          <w:jc w:val="center"/>
        </w:trPr>
        <w:tc>
          <w:tcPr>
            <w:tcW w:w="3072" w:type="dxa"/>
            <w:tcBorders>
              <w:top w:val="nil"/>
              <w:left w:val="single" w:sz="4" w:space="0" w:color="auto"/>
              <w:bottom w:val="single" w:sz="4" w:space="0" w:color="auto"/>
              <w:right w:val="single" w:sz="4" w:space="0" w:color="auto"/>
            </w:tcBorders>
            <w:shd w:val="clear" w:color="auto" w:fill="auto"/>
            <w:vAlign w:val="center"/>
          </w:tcPr>
          <w:p w:rsidR="00600F4F" w:rsidRPr="00600F4F" w:rsidRDefault="00600F4F" w:rsidP="00600F4F">
            <w:pPr>
              <w:spacing w:line="240" w:lineRule="auto"/>
              <w:rPr>
                <w:rFonts w:ascii="Times New Roman" w:hAnsi="Times New Roman"/>
                <w:sz w:val="24"/>
                <w:szCs w:val="24"/>
              </w:rPr>
            </w:pPr>
            <w:r w:rsidRPr="00600F4F">
              <w:rPr>
                <w:rFonts w:ascii="Times New Roman" w:hAnsi="Times New Roman"/>
                <w:sz w:val="24"/>
                <w:szCs w:val="24"/>
              </w:rPr>
              <w:t>Уставный капитал</w:t>
            </w:r>
          </w:p>
        </w:tc>
        <w:tc>
          <w:tcPr>
            <w:tcW w:w="1248" w:type="dxa"/>
            <w:tcBorders>
              <w:top w:val="nil"/>
              <w:left w:val="nil"/>
              <w:bottom w:val="single" w:sz="4" w:space="0" w:color="auto"/>
              <w:right w:val="single" w:sz="4" w:space="0" w:color="auto"/>
            </w:tcBorders>
            <w:shd w:val="clear" w:color="auto" w:fill="auto"/>
            <w:vAlign w:val="center"/>
          </w:tcPr>
          <w:p w:rsidR="00600F4F"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110</w:t>
            </w:r>
          </w:p>
        </w:tc>
        <w:tc>
          <w:tcPr>
            <w:tcW w:w="1260" w:type="dxa"/>
            <w:tcBorders>
              <w:top w:val="nil"/>
              <w:left w:val="nil"/>
              <w:bottom w:val="single" w:sz="4" w:space="0" w:color="auto"/>
              <w:right w:val="single" w:sz="4" w:space="0" w:color="auto"/>
            </w:tcBorders>
            <w:shd w:val="clear" w:color="auto" w:fill="auto"/>
            <w:vAlign w:val="center"/>
          </w:tcPr>
          <w:p w:rsidR="00600F4F"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110</w:t>
            </w:r>
          </w:p>
        </w:tc>
        <w:tc>
          <w:tcPr>
            <w:tcW w:w="1440" w:type="dxa"/>
            <w:tcBorders>
              <w:top w:val="nil"/>
              <w:left w:val="nil"/>
              <w:bottom w:val="single" w:sz="4" w:space="0" w:color="auto"/>
              <w:right w:val="single" w:sz="4" w:space="0" w:color="auto"/>
            </w:tcBorders>
            <w:shd w:val="clear" w:color="auto" w:fill="auto"/>
            <w:vAlign w:val="center"/>
          </w:tcPr>
          <w:p w:rsidR="00600F4F"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0</w:t>
            </w:r>
          </w:p>
        </w:tc>
        <w:tc>
          <w:tcPr>
            <w:tcW w:w="1800" w:type="dxa"/>
            <w:tcBorders>
              <w:top w:val="nil"/>
              <w:left w:val="nil"/>
              <w:bottom w:val="single" w:sz="4" w:space="0" w:color="auto"/>
              <w:right w:val="single" w:sz="4" w:space="0" w:color="auto"/>
            </w:tcBorders>
            <w:shd w:val="clear" w:color="auto" w:fill="auto"/>
            <w:vAlign w:val="bottom"/>
          </w:tcPr>
          <w:p w:rsidR="00600F4F"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w:t>
            </w:r>
          </w:p>
        </w:tc>
      </w:tr>
      <w:tr w:rsidR="00600F4F" w:rsidRPr="00600F4F">
        <w:trPr>
          <w:trHeight w:val="281"/>
          <w:jc w:val="center"/>
        </w:trPr>
        <w:tc>
          <w:tcPr>
            <w:tcW w:w="3072" w:type="dxa"/>
            <w:tcBorders>
              <w:top w:val="nil"/>
              <w:left w:val="single" w:sz="4" w:space="0" w:color="auto"/>
              <w:bottom w:val="single" w:sz="4" w:space="0" w:color="auto"/>
              <w:right w:val="single" w:sz="4" w:space="0" w:color="auto"/>
            </w:tcBorders>
            <w:shd w:val="clear" w:color="auto" w:fill="auto"/>
            <w:vAlign w:val="center"/>
          </w:tcPr>
          <w:p w:rsidR="00600F4F" w:rsidRPr="00600F4F" w:rsidRDefault="00600F4F" w:rsidP="00600F4F">
            <w:pPr>
              <w:spacing w:line="240" w:lineRule="auto"/>
              <w:rPr>
                <w:rFonts w:ascii="Times New Roman" w:hAnsi="Times New Roman"/>
                <w:sz w:val="24"/>
                <w:szCs w:val="24"/>
              </w:rPr>
            </w:pPr>
            <w:r>
              <w:rPr>
                <w:rFonts w:ascii="Times New Roman" w:hAnsi="Times New Roman"/>
                <w:sz w:val="24"/>
                <w:szCs w:val="24"/>
              </w:rPr>
              <w:t>Добавочный капитал</w:t>
            </w:r>
          </w:p>
        </w:tc>
        <w:tc>
          <w:tcPr>
            <w:tcW w:w="1248" w:type="dxa"/>
            <w:tcBorders>
              <w:top w:val="nil"/>
              <w:left w:val="nil"/>
              <w:bottom w:val="single" w:sz="4" w:space="0" w:color="auto"/>
              <w:right w:val="single" w:sz="4" w:space="0" w:color="auto"/>
            </w:tcBorders>
            <w:shd w:val="clear" w:color="auto" w:fill="auto"/>
            <w:vAlign w:val="center"/>
          </w:tcPr>
          <w:p w:rsidR="00600F4F"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1447743</w:t>
            </w:r>
          </w:p>
        </w:tc>
        <w:tc>
          <w:tcPr>
            <w:tcW w:w="1260" w:type="dxa"/>
            <w:tcBorders>
              <w:top w:val="nil"/>
              <w:left w:val="nil"/>
              <w:bottom w:val="single" w:sz="4" w:space="0" w:color="auto"/>
              <w:right w:val="single" w:sz="4" w:space="0" w:color="auto"/>
            </w:tcBorders>
            <w:shd w:val="clear" w:color="auto" w:fill="auto"/>
            <w:vAlign w:val="center"/>
          </w:tcPr>
          <w:p w:rsidR="00600F4F"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1704857</w:t>
            </w:r>
          </w:p>
        </w:tc>
        <w:tc>
          <w:tcPr>
            <w:tcW w:w="1440" w:type="dxa"/>
            <w:tcBorders>
              <w:top w:val="nil"/>
              <w:left w:val="nil"/>
              <w:bottom w:val="single" w:sz="4" w:space="0" w:color="auto"/>
              <w:right w:val="single" w:sz="4" w:space="0" w:color="auto"/>
            </w:tcBorders>
            <w:shd w:val="clear" w:color="auto" w:fill="auto"/>
            <w:vAlign w:val="center"/>
          </w:tcPr>
          <w:p w:rsidR="00600F4F" w:rsidRPr="00600F4F" w:rsidRDefault="00991665" w:rsidP="00600F4F">
            <w:pPr>
              <w:spacing w:line="240" w:lineRule="auto"/>
              <w:jc w:val="center"/>
              <w:rPr>
                <w:rFonts w:ascii="Times New Roman" w:hAnsi="Times New Roman"/>
                <w:sz w:val="24"/>
                <w:szCs w:val="24"/>
              </w:rPr>
            </w:pPr>
            <w:r>
              <w:rPr>
                <w:rFonts w:ascii="Times New Roman" w:hAnsi="Times New Roman"/>
                <w:sz w:val="24"/>
                <w:szCs w:val="24"/>
              </w:rPr>
              <w:t>+</w:t>
            </w:r>
            <w:r w:rsidR="001C161A">
              <w:rPr>
                <w:rFonts w:ascii="Times New Roman" w:hAnsi="Times New Roman"/>
                <w:sz w:val="24"/>
                <w:szCs w:val="24"/>
              </w:rPr>
              <w:t>257114</w:t>
            </w:r>
          </w:p>
        </w:tc>
        <w:tc>
          <w:tcPr>
            <w:tcW w:w="1800" w:type="dxa"/>
            <w:tcBorders>
              <w:top w:val="nil"/>
              <w:left w:val="nil"/>
              <w:bottom w:val="single" w:sz="4" w:space="0" w:color="auto"/>
              <w:right w:val="single" w:sz="4" w:space="0" w:color="auto"/>
            </w:tcBorders>
            <w:shd w:val="clear" w:color="auto" w:fill="auto"/>
            <w:vAlign w:val="bottom"/>
          </w:tcPr>
          <w:p w:rsidR="00600F4F" w:rsidRPr="00600F4F" w:rsidRDefault="00283925" w:rsidP="00600F4F">
            <w:pPr>
              <w:spacing w:line="240" w:lineRule="auto"/>
              <w:jc w:val="center"/>
              <w:rPr>
                <w:rFonts w:ascii="Times New Roman" w:hAnsi="Times New Roman"/>
                <w:sz w:val="24"/>
                <w:szCs w:val="24"/>
              </w:rPr>
            </w:pPr>
            <w:r>
              <w:rPr>
                <w:rFonts w:ascii="Times New Roman" w:hAnsi="Times New Roman"/>
                <w:sz w:val="24"/>
                <w:szCs w:val="24"/>
              </w:rPr>
              <w:t>257114</w:t>
            </w:r>
          </w:p>
        </w:tc>
      </w:tr>
      <w:tr w:rsidR="00600F4F" w:rsidRPr="00600F4F">
        <w:trPr>
          <w:trHeight w:val="315"/>
          <w:jc w:val="center"/>
        </w:trPr>
        <w:tc>
          <w:tcPr>
            <w:tcW w:w="3072" w:type="dxa"/>
            <w:tcBorders>
              <w:top w:val="nil"/>
              <w:left w:val="single" w:sz="4" w:space="0" w:color="auto"/>
              <w:bottom w:val="single" w:sz="4" w:space="0" w:color="auto"/>
              <w:right w:val="single" w:sz="4" w:space="0" w:color="auto"/>
            </w:tcBorders>
            <w:shd w:val="clear" w:color="auto" w:fill="auto"/>
            <w:vAlign w:val="center"/>
          </w:tcPr>
          <w:p w:rsidR="00600F4F" w:rsidRPr="00600F4F" w:rsidRDefault="00600F4F" w:rsidP="00600F4F">
            <w:pPr>
              <w:spacing w:line="240" w:lineRule="auto"/>
              <w:rPr>
                <w:rFonts w:ascii="Times New Roman" w:hAnsi="Times New Roman"/>
                <w:sz w:val="24"/>
                <w:szCs w:val="24"/>
              </w:rPr>
            </w:pPr>
            <w:r>
              <w:rPr>
                <w:rFonts w:ascii="Times New Roman" w:hAnsi="Times New Roman"/>
                <w:sz w:val="24"/>
                <w:szCs w:val="24"/>
              </w:rPr>
              <w:t>Резервный капитал</w:t>
            </w:r>
          </w:p>
        </w:tc>
        <w:tc>
          <w:tcPr>
            <w:tcW w:w="1248" w:type="dxa"/>
            <w:tcBorders>
              <w:top w:val="nil"/>
              <w:left w:val="nil"/>
              <w:bottom w:val="single" w:sz="4" w:space="0" w:color="auto"/>
              <w:right w:val="single" w:sz="4" w:space="0" w:color="auto"/>
            </w:tcBorders>
            <w:shd w:val="clear" w:color="auto" w:fill="auto"/>
            <w:vAlign w:val="center"/>
          </w:tcPr>
          <w:p w:rsidR="00600F4F"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53</w:t>
            </w:r>
          </w:p>
        </w:tc>
        <w:tc>
          <w:tcPr>
            <w:tcW w:w="1260" w:type="dxa"/>
            <w:tcBorders>
              <w:top w:val="nil"/>
              <w:left w:val="nil"/>
              <w:bottom w:val="single" w:sz="4" w:space="0" w:color="auto"/>
              <w:right w:val="single" w:sz="4" w:space="0" w:color="auto"/>
            </w:tcBorders>
            <w:shd w:val="clear" w:color="auto" w:fill="auto"/>
            <w:vAlign w:val="center"/>
          </w:tcPr>
          <w:p w:rsidR="00600F4F"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66</w:t>
            </w:r>
          </w:p>
        </w:tc>
        <w:tc>
          <w:tcPr>
            <w:tcW w:w="1440" w:type="dxa"/>
            <w:tcBorders>
              <w:top w:val="nil"/>
              <w:left w:val="nil"/>
              <w:bottom w:val="single" w:sz="4" w:space="0" w:color="auto"/>
              <w:right w:val="single" w:sz="4" w:space="0" w:color="auto"/>
            </w:tcBorders>
            <w:shd w:val="clear" w:color="auto" w:fill="auto"/>
            <w:vAlign w:val="center"/>
          </w:tcPr>
          <w:p w:rsidR="00600F4F" w:rsidRPr="00600F4F" w:rsidRDefault="00991665" w:rsidP="00600F4F">
            <w:pPr>
              <w:spacing w:line="240" w:lineRule="auto"/>
              <w:jc w:val="center"/>
              <w:rPr>
                <w:rFonts w:ascii="Times New Roman" w:hAnsi="Times New Roman"/>
                <w:sz w:val="24"/>
                <w:szCs w:val="24"/>
              </w:rPr>
            </w:pPr>
            <w:r>
              <w:rPr>
                <w:rFonts w:ascii="Times New Roman" w:hAnsi="Times New Roman"/>
                <w:sz w:val="24"/>
                <w:szCs w:val="24"/>
              </w:rPr>
              <w:t>+</w:t>
            </w:r>
            <w:r w:rsidR="001C161A">
              <w:rPr>
                <w:rFonts w:ascii="Times New Roman" w:hAnsi="Times New Roman"/>
                <w:sz w:val="24"/>
                <w:szCs w:val="24"/>
              </w:rPr>
              <w:t>13</w:t>
            </w:r>
          </w:p>
        </w:tc>
        <w:tc>
          <w:tcPr>
            <w:tcW w:w="1800" w:type="dxa"/>
            <w:tcBorders>
              <w:top w:val="nil"/>
              <w:left w:val="nil"/>
              <w:bottom w:val="single" w:sz="4" w:space="0" w:color="auto"/>
              <w:right w:val="single" w:sz="4" w:space="0" w:color="auto"/>
            </w:tcBorders>
            <w:shd w:val="clear" w:color="auto" w:fill="auto"/>
            <w:vAlign w:val="bottom"/>
          </w:tcPr>
          <w:p w:rsidR="00600F4F" w:rsidRPr="00600F4F" w:rsidRDefault="00283925" w:rsidP="00600F4F">
            <w:pPr>
              <w:spacing w:line="240" w:lineRule="auto"/>
              <w:jc w:val="center"/>
              <w:rPr>
                <w:rFonts w:ascii="Times New Roman" w:hAnsi="Times New Roman"/>
                <w:sz w:val="24"/>
                <w:szCs w:val="24"/>
              </w:rPr>
            </w:pPr>
            <w:r>
              <w:rPr>
                <w:rFonts w:ascii="Times New Roman" w:hAnsi="Times New Roman"/>
                <w:sz w:val="24"/>
                <w:szCs w:val="24"/>
              </w:rPr>
              <w:t>13</w:t>
            </w:r>
          </w:p>
        </w:tc>
      </w:tr>
      <w:tr w:rsidR="00600F4F" w:rsidRPr="00600F4F">
        <w:trPr>
          <w:trHeight w:val="385"/>
          <w:jc w:val="center"/>
        </w:trPr>
        <w:tc>
          <w:tcPr>
            <w:tcW w:w="3072" w:type="dxa"/>
            <w:tcBorders>
              <w:top w:val="nil"/>
              <w:left w:val="single" w:sz="4" w:space="0" w:color="auto"/>
              <w:bottom w:val="single" w:sz="4" w:space="0" w:color="auto"/>
              <w:right w:val="single" w:sz="4" w:space="0" w:color="auto"/>
            </w:tcBorders>
            <w:shd w:val="clear" w:color="auto" w:fill="auto"/>
            <w:vAlign w:val="center"/>
          </w:tcPr>
          <w:p w:rsidR="00600F4F" w:rsidRPr="00600F4F" w:rsidRDefault="00600F4F" w:rsidP="00600F4F">
            <w:pPr>
              <w:spacing w:line="240" w:lineRule="auto"/>
              <w:rPr>
                <w:rFonts w:ascii="Times New Roman" w:hAnsi="Times New Roman"/>
                <w:sz w:val="24"/>
                <w:szCs w:val="24"/>
              </w:rPr>
            </w:pPr>
            <w:r w:rsidRPr="00600F4F">
              <w:rPr>
                <w:rFonts w:ascii="Times New Roman" w:hAnsi="Times New Roman"/>
                <w:spacing w:val="-12"/>
                <w:sz w:val="24"/>
                <w:szCs w:val="24"/>
              </w:rPr>
              <w:t>Нераспределенная прибыль</w:t>
            </w:r>
          </w:p>
        </w:tc>
        <w:tc>
          <w:tcPr>
            <w:tcW w:w="1248" w:type="dxa"/>
            <w:tcBorders>
              <w:top w:val="nil"/>
              <w:left w:val="nil"/>
              <w:bottom w:val="single" w:sz="4" w:space="0" w:color="auto"/>
              <w:right w:val="single" w:sz="4" w:space="0" w:color="auto"/>
            </w:tcBorders>
            <w:shd w:val="clear" w:color="auto" w:fill="auto"/>
            <w:vAlign w:val="center"/>
          </w:tcPr>
          <w:p w:rsidR="00600F4F"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218269</w:t>
            </w:r>
          </w:p>
        </w:tc>
        <w:tc>
          <w:tcPr>
            <w:tcW w:w="1260" w:type="dxa"/>
            <w:tcBorders>
              <w:top w:val="nil"/>
              <w:left w:val="nil"/>
              <w:bottom w:val="single" w:sz="4" w:space="0" w:color="auto"/>
              <w:right w:val="single" w:sz="4" w:space="0" w:color="auto"/>
            </w:tcBorders>
            <w:shd w:val="clear" w:color="auto" w:fill="auto"/>
            <w:vAlign w:val="center"/>
          </w:tcPr>
          <w:p w:rsidR="00600F4F"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236918</w:t>
            </w:r>
          </w:p>
        </w:tc>
        <w:tc>
          <w:tcPr>
            <w:tcW w:w="1440" w:type="dxa"/>
            <w:tcBorders>
              <w:top w:val="nil"/>
              <w:left w:val="nil"/>
              <w:bottom w:val="single" w:sz="4" w:space="0" w:color="auto"/>
              <w:right w:val="single" w:sz="4" w:space="0" w:color="auto"/>
            </w:tcBorders>
            <w:shd w:val="clear" w:color="auto" w:fill="auto"/>
            <w:vAlign w:val="center"/>
          </w:tcPr>
          <w:p w:rsidR="00600F4F" w:rsidRPr="00600F4F" w:rsidRDefault="00991665" w:rsidP="00600F4F">
            <w:pPr>
              <w:spacing w:line="240" w:lineRule="auto"/>
              <w:jc w:val="center"/>
              <w:rPr>
                <w:rFonts w:ascii="Times New Roman" w:hAnsi="Times New Roman"/>
                <w:sz w:val="24"/>
                <w:szCs w:val="24"/>
              </w:rPr>
            </w:pPr>
            <w:r>
              <w:rPr>
                <w:rFonts w:ascii="Times New Roman" w:hAnsi="Times New Roman"/>
                <w:sz w:val="24"/>
                <w:szCs w:val="24"/>
              </w:rPr>
              <w:t>+</w:t>
            </w:r>
            <w:r w:rsidR="001C161A">
              <w:rPr>
                <w:rFonts w:ascii="Times New Roman" w:hAnsi="Times New Roman"/>
                <w:sz w:val="24"/>
                <w:szCs w:val="24"/>
              </w:rPr>
              <w:t>18649</w:t>
            </w:r>
          </w:p>
        </w:tc>
        <w:tc>
          <w:tcPr>
            <w:tcW w:w="1800" w:type="dxa"/>
            <w:tcBorders>
              <w:top w:val="nil"/>
              <w:left w:val="nil"/>
              <w:bottom w:val="single" w:sz="4" w:space="0" w:color="auto"/>
              <w:right w:val="single" w:sz="4" w:space="0" w:color="auto"/>
            </w:tcBorders>
            <w:shd w:val="clear" w:color="auto" w:fill="auto"/>
            <w:vAlign w:val="bottom"/>
          </w:tcPr>
          <w:p w:rsidR="00600F4F" w:rsidRPr="00600F4F" w:rsidRDefault="00283925" w:rsidP="00600F4F">
            <w:pPr>
              <w:spacing w:line="240" w:lineRule="auto"/>
              <w:jc w:val="center"/>
              <w:rPr>
                <w:rFonts w:ascii="Times New Roman" w:hAnsi="Times New Roman"/>
                <w:sz w:val="24"/>
                <w:szCs w:val="24"/>
              </w:rPr>
            </w:pPr>
            <w:r>
              <w:rPr>
                <w:rFonts w:ascii="Times New Roman" w:hAnsi="Times New Roman"/>
                <w:sz w:val="24"/>
                <w:szCs w:val="24"/>
              </w:rPr>
              <w:t>18649</w:t>
            </w:r>
          </w:p>
        </w:tc>
      </w:tr>
      <w:tr w:rsidR="00600F4F" w:rsidRPr="00600F4F">
        <w:trPr>
          <w:trHeight w:val="315"/>
          <w:jc w:val="center"/>
        </w:trPr>
        <w:tc>
          <w:tcPr>
            <w:tcW w:w="3072" w:type="dxa"/>
            <w:tcBorders>
              <w:top w:val="nil"/>
              <w:left w:val="single" w:sz="4" w:space="0" w:color="auto"/>
              <w:bottom w:val="single" w:sz="4" w:space="0" w:color="auto"/>
              <w:right w:val="single" w:sz="4" w:space="0" w:color="auto"/>
            </w:tcBorders>
            <w:shd w:val="clear" w:color="auto" w:fill="auto"/>
            <w:vAlign w:val="center"/>
          </w:tcPr>
          <w:p w:rsidR="00600F4F" w:rsidRPr="00600F4F" w:rsidRDefault="00600F4F" w:rsidP="00600F4F">
            <w:pPr>
              <w:spacing w:line="240" w:lineRule="auto"/>
              <w:rPr>
                <w:rFonts w:ascii="Times New Roman" w:hAnsi="Times New Roman"/>
                <w:b/>
                <w:sz w:val="24"/>
                <w:szCs w:val="24"/>
              </w:rPr>
            </w:pPr>
            <w:r w:rsidRPr="00600F4F">
              <w:rPr>
                <w:rFonts w:ascii="Times New Roman" w:hAnsi="Times New Roman"/>
                <w:b/>
                <w:sz w:val="24"/>
                <w:szCs w:val="24"/>
              </w:rPr>
              <w:t>Итого по разделу 1</w:t>
            </w:r>
          </w:p>
        </w:tc>
        <w:tc>
          <w:tcPr>
            <w:tcW w:w="1248" w:type="dxa"/>
            <w:tcBorders>
              <w:top w:val="nil"/>
              <w:left w:val="nil"/>
              <w:bottom w:val="single" w:sz="4" w:space="0" w:color="auto"/>
              <w:right w:val="single" w:sz="4" w:space="0" w:color="auto"/>
            </w:tcBorders>
            <w:shd w:val="clear" w:color="auto" w:fill="auto"/>
            <w:vAlign w:val="center"/>
          </w:tcPr>
          <w:p w:rsidR="00600F4F"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1666175</w:t>
            </w:r>
          </w:p>
        </w:tc>
        <w:tc>
          <w:tcPr>
            <w:tcW w:w="1260" w:type="dxa"/>
            <w:tcBorders>
              <w:top w:val="nil"/>
              <w:left w:val="nil"/>
              <w:bottom w:val="single" w:sz="4" w:space="0" w:color="auto"/>
              <w:right w:val="single" w:sz="4" w:space="0" w:color="auto"/>
            </w:tcBorders>
            <w:shd w:val="clear" w:color="auto" w:fill="auto"/>
            <w:vAlign w:val="center"/>
          </w:tcPr>
          <w:p w:rsidR="00600F4F"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1941951</w:t>
            </w:r>
          </w:p>
        </w:tc>
        <w:tc>
          <w:tcPr>
            <w:tcW w:w="1440" w:type="dxa"/>
            <w:tcBorders>
              <w:top w:val="nil"/>
              <w:left w:val="nil"/>
              <w:bottom w:val="single" w:sz="4" w:space="0" w:color="auto"/>
              <w:right w:val="single" w:sz="4" w:space="0" w:color="auto"/>
            </w:tcBorders>
            <w:shd w:val="clear" w:color="auto" w:fill="auto"/>
            <w:vAlign w:val="center"/>
          </w:tcPr>
          <w:p w:rsidR="00600F4F" w:rsidRPr="00600F4F" w:rsidRDefault="00991665" w:rsidP="00600F4F">
            <w:pPr>
              <w:spacing w:line="240" w:lineRule="auto"/>
              <w:jc w:val="center"/>
              <w:rPr>
                <w:rFonts w:ascii="Times New Roman" w:hAnsi="Times New Roman"/>
                <w:sz w:val="24"/>
                <w:szCs w:val="24"/>
              </w:rPr>
            </w:pPr>
            <w:r>
              <w:rPr>
                <w:rFonts w:ascii="Times New Roman" w:hAnsi="Times New Roman"/>
                <w:sz w:val="24"/>
                <w:szCs w:val="24"/>
              </w:rPr>
              <w:t>+</w:t>
            </w:r>
            <w:r w:rsidR="001C161A">
              <w:rPr>
                <w:rFonts w:ascii="Times New Roman" w:hAnsi="Times New Roman"/>
                <w:sz w:val="24"/>
                <w:szCs w:val="24"/>
              </w:rPr>
              <w:t>275776</w:t>
            </w:r>
          </w:p>
        </w:tc>
        <w:tc>
          <w:tcPr>
            <w:tcW w:w="1800" w:type="dxa"/>
            <w:tcBorders>
              <w:top w:val="nil"/>
              <w:left w:val="nil"/>
              <w:bottom w:val="single" w:sz="4" w:space="0" w:color="auto"/>
              <w:right w:val="single" w:sz="4" w:space="0" w:color="auto"/>
            </w:tcBorders>
            <w:shd w:val="clear" w:color="auto" w:fill="auto"/>
            <w:vAlign w:val="bottom"/>
          </w:tcPr>
          <w:p w:rsidR="00600F4F"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275776</w:t>
            </w:r>
          </w:p>
        </w:tc>
      </w:tr>
      <w:tr w:rsidR="00600F4F" w:rsidRPr="00600F4F">
        <w:trPr>
          <w:trHeight w:val="392"/>
          <w:jc w:val="center"/>
        </w:trPr>
        <w:tc>
          <w:tcPr>
            <w:tcW w:w="8820" w:type="dxa"/>
            <w:gridSpan w:val="5"/>
            <w:tcBorders>
              <w:top w:val="nil"/>
              <w:left w:val="single" w:sz="4" w:space="0" w:color="auto"/>
              <w:bottom w:val="single" w:sz="4" w:space="0" w:color="auto"/>
              <w:right w:val="single" w:sz="4" w:space="0" w:color="auto"/>
            </w:tcBorders>
            <w:shd w:val="clear" w:color="auto" w:fill="auto"/>
            <w:vAlign w:val="center"/>
          </w:tcPr>
          <w:p w:rsidR="00600F4F" w:rsidRPr="00600F4F" w:rsidRDefault="00600F4F" w:rsidP="005E5BF1">
            <w:pPr>
              <w:numPr>
                <w:ilvl w:val="0"/>
                <w:numId w:val="2"/>
              </w:numPr>
              <w:spacing w:line="240" w:lineRule="auto"/>
              <w:jc w:val="center"/>
              <w:rPr>
                <w:rFonts w:ascii="Times New Roman" w:hAnsi="Times New Roman"/>
                <w:b/>
                <w:sz w:val="24"/>
                <w:szCs w:val="24"/>
              </w:rPr>
            </w:pPr>
            <w:r w:rsidRPr="00600F4F">
              <w:rPr>
                <w:rFonts w:ascii="Times New Roman" w:hAnsi="Times New Roman"/>
                <w:b/>
                <w:spacing w:val="-12"/>
                <w:sz w:val="24"/>
                <w:szCs w:val="24"/>
              </w:rPr>
              <w:t>Долгосрочные обязательства</w:t>
            </w:r>
          </w:p>
        </w:tc>
      </w:tr>
      <w:tr w:rsidR="00600F4F" w:rsidRPr="00600F4F">
        <w:trPr>
          <w:trHeight w:val="315"/>
          <w:jc w:val="center"/>
        </w:trPr>
        <w:tc>
          <w:tcPr>
            <w:tcW w:w="3072" w:type="dxa"/>
            <w:tcBorders>
              <w:top w:val="nil"/>
              <w:left w:val="single" w:sz="4" w:space="0" w:color="auto"/>
              <w:bottom w:val="single" w:sz="4" w:space="0" w:color="auto"/>
              <w:right w:val="single" w:sz="4" w:space="0" w:color="auto"/>
            </w:tcBorders>
            <w:shd w:val="clear" w:color="auto" w:fill="auto"/>
            <w:vAlign w:val="center"/>
          </w:tcPr>
          <w:p w:rsidR="00600F4F" w:rsidRPr="00600F4F" w:rsidRDefault="00600F4F" w:rsidP="00600F4F">
            <w:pPr>
              <w:spacing w:line="240" w:lineRule="auto"/>
              <w:rPr>
                <w:rFonts w:ascii="Times New Roman" w:hAnsi="Times New Roman"/>
                <w:sz w:val="24"/>
                <w:szCs w:val="24"/>
              </w:rPr>
            </w:pPr>
            <w:r>
              <w:rPr>
                <w:rFonts w:ascii="Times New Roman" w:hAnsi="Times New Roman"/>
                <w:sz w:val="24"/>
                <w:szCs w:val="24"/>
              </w:rPr>
              <w:t>Займы и кредиты</w:t>
            </w:r>
          </w:p>
        </w:tc>
        <w:tc>
          <w:tcPr>
            <w:tcW w:w="1248" w:type="dxa"/>
            <w:tcBorders>
              <w:top w:val="nil"/>
              <w:left w:val="nil"/>
              <w:bottom w:val="single" w:sz="4" w:space="0" w:color="auto"/>
              <w:right w:val="single" w:sz="4" w:space="0" w:color="auto"/>
            </w:tcBorders>
            <w:shd w:val="clear" w:color="auto" w:fill="auto"/>
            <w:vAlign w:val="center"/>
          </w:tcPr>
          <w:p w:rsidR="00600F4F"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351791</w:t>
            </w:r>
          </w:p>
        </w:tc>
        <w:tc>
          <w:tcPr>
            <w:tcW w:w="1260" w:type="dxa"/>
            <w:tcBorders>
              <w:top w:val="nil"/>
              <w:left w:val="nil"/>
              <w:bottom w:val="single" w:sz="4" w:space="0" w:color="auto"/>
              <w:right w:val="single" w:sz="4" w:space="0" w:color="auto"/>
            </w:tcBorders>
            <w:shd w:val="clear" w:color="auto" w:fill="auto"/>
            <w:vAlign w:val="center"/>
          </w:tcPr>
          <w:p w:rsidR="00600F4F"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370980</w:t>
            </w:r>
          </w:p>
        </w:tc>
        <w:tc>
          <w:tcPr>
            <w:tcW w:w="1440" w:type="dxa"/>
            <w:tcBorders>
              <w:top w:val="nil"/>
              <w:left w:val="nil"/>
              <w:bottom w:val="single" w:sz="4" w:space="0" w:color="auto"/>
              <w:right w:val="single" w:sz="4" w:space="0" w:color="auto"/>
            </w:tcBorders>
            <w:shd w:val="clear" w:color="auto" w:fill="auto"/>
            <w:vAlign w:val="center"/>
          </w:tcPr>
          <w:p w:rsidR="00600F4F" w:rsidRPr="00600F4F" w:rsidRDefault="00991665" w:rsidP="00600F4F">
            <w:pPr>
              <w:spacing w:line="240" w:lineRule="auto"/>
              <w:jc w:val="center"/>
              <w:rPr>
                <w:rFonts w:ascii="Times New Roman" w:hAnsi="Times New Roman"/>
                <w:sz w:val="24"/>
                <w:szCs w:val="24"/>
              </w:rPr>
            </w:pPr>
            <w:r>
              <w:rPr>
                <w:rFonts w:ascii="Times New Roman" w:hAnsi="Times New Roman"/>
                <w:sz w:val="24"/>
                <w:szCs w:val="24"/>
              </w:rPr>
              <w:t>+</w:t>
            </w:r>
            <w:r w:rsidR="001C161A">
              <w:rPr>
                <w:rFonts w:ascii="Times New Roman" w:hAnsi="Times New Roman"/>
                <w:sz w:val="24"/>
                <w:szCs w:val="24"/>
              </w:rPr>
              <w:t>19189</w:t>
            </w:r>
          </w:p>
        </w:tc>
        <w:tc>
          <w:tcPr>
            <w:tcW w:w="1800" w:type="dxa"/>
            <w:tcBorders>
              <w:top w:val="nil"/>
              <w:left w:val="nil"/>
              <w:bottom w:val="single" w:sz="4" w:space="0" w:color="auto"/>
              <w:right w:val="single" w:sz="4" w:space="0" w:color="auto"/>
            </w:tcBorders>
            <w:shd w:val="clear" w:color="auto" w:fill="auto"/>
            <w:vAlign w:val="bottom"/>
          </w:tcPr>
          <w:p w:rsidR="00600F4F" w:rsidRPr="00600F4F" w:rsidRDefault="00283925" w:rsidP="00600F4F">
            <w:pPr>
              <w:spacing w:line="240" w:lineRule="auto"/>
              <w:jc w:val="center"/>
              <w:rPr>
                <w:rFonts w:ascii="Times New Roman" w:hAnsi="Times New Roman"/>
                <w:sz w:val="24"/>
                <w:szCs w:val="24"/>
              </w:rPr>
            </w:pPr>
            <w:r>
              <w:rPr>
                <w:rFonts w:ascii="Times New Roman" w:hAnsi="Times New Roman"/>
                <w:sz w:val="24"/>
                <w:szCs w:val="24"/>
              </w:rPr>
              <w:t>19189</w:t>
            </w:r>
          </w:p>
        </w:tc>
      </w:tr>
      <w:tr w:rsidR="001C161A" w:rsidRPr="00600F4F">
        <w:trPr>
          <w:trHeight w:val="369"/>
          <w:jc w:val="center"/>
        </w:trPr>
        <w:tc>
          <w:tcPr>
            <w:tcW w:w="3072" w:type="dxa"/>
            <w:tcBorders>
              <w:top w:val="nil"/>
              <w:left w:val="single" w:sz="4" w:space="0" w:color="auto"/>
              <w:bottom w:val="single" w:sz="4" w:space="0" w:color="auto"/>
              <w:right w:val="single" w:sz="4" w:space="0" w:color="auto"/>
            </w:tcBorders>
            <w:shd w:val="clear" w:color="auto" w:fill="auto"/>
            <w:vAlign w:val="center"/>
          </w:tcPr>
          <w:p w:rsidR="001C161A" w:rsidRPr="00600F4F" w:rsidRDefault="001C161A" w:rsidP="00600F4F">
            <w:pPr>
              <w:spacing w:line="240" w:lineRule="auto"/>
              <w:rPr>
                <w:rFonts w:ascii="Times New Roman" w:hAnsi="Times New Roman"/>
                <w:sz w:val="24"/>
                <w:szCs w:val="24"/>
              </w:rPr>
            </w:pPr>
            <w:r w:rsidRPr="00600F4F">
              <w:rPr>
                <w:rFonts w:ascii="Times New Roman" w:hAnsi="Times New Roman"/>
                <w:b/>
                <w:sz w:val="24"/>
                <w:szCs w:val="24"/>
              </w:rPr>
              <w:t>Итого по разделу</w:t>
            </w:r>
            <w:r>
              <w:rPr>
                <w:rFonts w:ascii="Times New Roman" w:hAnsi="Times New Roman"/>
                <w:b/>
                <w:sz w:val="24"/>
                <w:szCs w:val="24"/>
              </w:rPr>
              <w:t xml:space="preserve"> 2</w:t>
            </w:r>
          </w:p>
        </w:tc>
        <w:tc>
          <w:tcPr>
            <w:tcW w:w="1248" w:type="dxa"/>
            <w:tcBorders>
              <w:top w:val="nil"/>
              <w:left w:val="nil"/>
              <w:bottom w:val="single" w:sz="4" w:space="0" w:color="auto"/>
              <w:right w:val="single" w:sz="4" w:space="0" w:color="auto"/>
            </w:tcBorders>
            <w:shd w:val="clear" w:color="auto" w:fill="auto"/>
            <w:vAlign w:val="center"/>
          </w:tcPr>
          <w:p w:rsidR="001C161A" w:rsidRPr="00600F4F" w:rsidRDefault="001C161A" w:rsidP="0025296C">
            <w:pPr>
              <w:spacing w:line="240" w:lineRule="auto"/>
              <w:jc w:val="center"/>
              <w:rPr>
                <w:rFonts w:ascii="Times New Roman" w:hAnsi="Times New Roman"/>
                <w:sz w:val="24"/>
                <w:szCs w:val="24"/>
              </w:rPr>
            </w:pPr>
            <w:r>
              <w:rPr>
                <w:rFonts w:ascii="Times New Roman" w:hAnsi="Times New Roman"/>
                <w:sz w:val="24"/>
                <w:szCs w:val="24"/>
              </w:rPr>
              <w:t>351791</w:t>
            </w:r>
          </w:p>
        </w:tc>
        <w:tc>
          <w:tcPr>
            <w:tcW w:w="1260" w:type="dxa"/>
            <w:tcBorders>
              <w:top w:val="nil"/>
              <w:left w:val="nil"/>
              <w:bottom w:val="single" w:sz="4" w:space="0" w:color="auto"/>
              <w:right w:val="single" w:sz="4" w:space="0" w:color="auto"/>
            </w:tcBorders>
            <w:shd w:val="clear" w:color="auto" w:fill="auto"/>
            <w:vAlign w:val="center"/>
          </w:tcPr>
          <w:p w:rsidR="001C161A" w:rsidRPr="00600F4F" w:rsidRDefault="001C161A" w:rsidP="0025296C">
            <w:pPr>
              <w:spacing w:line="240" w:lineRule="auto"/>
              <w:jc w:val="center"/>
              <w:rPr>
                <w:rFonts w:ascii="Times New Roman" w:hAnsi="Times New Roman"/>
                <w:sz w:val="24"/>
                <w:szCs w:val="24"/>
              </w:rPr>
            </w:pPr>
            <w:r>
              <w:rPr>
                <w:rFonts w:ascii="Times New Roman" w:hAnsi="Times New Roman"/>
                <w:sz w:val="24"/>
                <w:szCs w:val="24"/>
              </w:rPr>
              <w:t>370980</w:t>
            </w:r>
          </w:p>
        </w:tc>
        <w:tc>
          <w:tcPr>
            <w:tcW w:w="1440" w:type="dxa"/>
            <w:tcBorders>
              <w:top w:val="nil"/>
              <w:left w:val="nil"/>
              <w:bottom w:val="single" w:sz="4" w:space="0" w:color="auto"/>
              <w:right w:val="single" w:sz="4" w:space="0" w:color="auto"/>
            </w:tcBorders>
            <w:shd w:val="clear" w:color="auto" w:fill="auto"/>
            <w:vAlign w:val="center"/>
          </w:tcPr>
          <w:p w:rsidR="001C161A" w:rsidRPr="00600F4F" w:rsidRDefault="00991665" w:rsidP="0025296C">
            <w:pPr>
              <w:spacing w:line="240" w:lineRule="auto"/>
              <w:jc w:val="center"/>
              <w:rPr>
                <w:rFonts w:ascii="Times New Roman" w:hAnsi="Times New Roman"/>
                <w:sz w:val="24"/>
                <w:szCs w:val="24"/>
              </w:rPr>
            </w:pPr>
            <w:r>
              <w:rPr>
                <w:rFonts w:ascii="Times New Roman" w:hAnsi="Times New Roman"/>
                <w:sz w:val="24"/>
                <w:szCs w:val="24"/>
              </w:rPr>
              <w:t>+</w:t>
            </w:r>
            <w:r w:rsidR="001C161A">
              <w:rPr>
                <w:rFonts w:ascii="Times New Roman" w:hAnsi="Times New Roman"/>
                <w:sz w:val="24"/>
                <w:szCs w:val="24"/>
              </w:rPr>
              <w:t>19189</w:t>
            </w:r>
          </w:p>
        </w:tc>
        <w:tc>
          <w:tcPr>
            <w:tcW w:w="1800" w:type="dxa"/>
            <w:tcBorders>
              <w:top w:val="nil"/>
              <w:left w:val="nil"/>
              <w:bottom w:val="single" w:sz="4" w:space="0" w:color="auto"/>
              <w:right w:val="single" w:sz="4" w:space="0" w:color="auto"/>
            </w:tcBorders>
            <w:shd w:val="clear" w:color="auto" w:fill="auto"/>
            <w:vAlign w:val="bottom"/>
          </w:tcPr>
          <w:p w:rsidR="001C161A"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19189</w:t>
            </w:r>
          </w:p>
        </w:tc>
      </w:tr>
      <w:tr w:rsidR="001C161A" w:rsidRPr="00600F4F">
        <w:trPr>
          <w:trHeight w:val="369"/>
          <w:jc w:val="center"/>
        </w:trPr>
        <w:tc>
          <w:tcPr>
            <w:tcW w:w="8820" w:type="dxa"/>
            <w:gridSpan w:val="5"/>
            <w:tcBorders>
              <w:top w:val="nil"/>
              <w:left w:val="single" w:sz="4" w:space="0" w:color="auto"/>
              <w:bottom w:val="single" w:sz="4" w:space="0" w:color="auto"/>
              <w:right w:val="single" w:sz="4" w:space="0" w:color="auto"/>
            </w:tcBorders>
            <w:shd w:val="clear" w:color="auto" w:fill="auto"/>
            <w:vAlign w:val="center"/>
          </w:tcPr>
          <w:p w:rsidR="001C161A" w:rsidRPr="001C161A" w:rsidRDefault="001C161A" w:rsidP="005E5BF1">
            <w:pPr>
              <w:numPr>
                <w:ilvl w:val="0"/>
                <w:numId w:val="2"/>
              </w:numPr>
              <w:spacing w:line="240" w:lineRule="auto"/>
              <w:jc w:val="center"/>
              <w:rPr>
                <w:rFonts w:ascii="Times New Roman" w:hAnsi="Times New Roman"/>
                <w:b/>
                <w:sz w:val="24"/>
                <w:szCs w:val="24"/>
              </w:rPr>
            </w:pPr>
            <w:r w:rsidRPr="001C161A">
              <w:rPr>
                <w:rFonts w:ascii="Times New Roman" w:hAnsi="Times New Roman"/>
                <w:b/>
                <w:sz w:val="24"/>
                <w:szCs w:val="24"/>
              </w:rPr>
              <w:t>Внеоборотные активы</w:t>
            </w:r>
          </w:p>
        </w:tc>
      </w:tr>
      <w:tr w:rsidR="001C161A" w:rsidRPr="00600F4F">
        <w:trPr>
          <w:trHeight w:val="352"/>
          <w:jc w:val="center"/>
        </w:trPr>
        <w:tc>
          <w:tcPr>
            <w:tcW w:w="3072" w:type="dxa"/>
            <w:tcBorders>
              <w:top w:val="nil"/>
              <w:left w:val="single" w:sz="4" w:space="0" w:color="auto"/>
              <w:bottom w:val="single" w:sz="4" w:space="0" w:color="auto"/>
              <w:right w:val="single" w:sz="4" w:space="0" w:color="auto"/>
            </w:tcBorders>
            <w:shd w:val="clear" w:color="auto" w:fill="auto"/>
            <w:vAlign w:val="center"/>
          </w:tcPr>
          <w:p w:rsidR="001C161A" w:rsidRPr="00600F4F" w:rsidRDefault="001C161A" w:rsidP="00600F4F">
            <w:pPr>
              <w:spacing w:line="240" w:lineRule="auto"/>
              <w:rPr>
                <w:rFonts w:ascii="Times New Roman" w:hAnsi="Times New Roman"/>
                <w:sz w:val="24"/>
                <w:szCs w:val="24"/>
              </w:rPr>
            </w:pPr>
            <w:r w:rsidRPr="00600F4F">
              <w:rPr>
                <w:rFonts w:ascii="Times New Roman" w:hAnsi="Times New Roman"/>
                <w:spacing w:val="-12"/>
                <w:sz w:val="24"/>
                <w:szCs w:val="24"/>
              </w:rPr>
              <w:t>Нематериальные активы</w:t>
            </w:r>
          </w:p>
        </w:tc>
        <w:tc>
          <w:tcPr>
            <w:tcW w:w="1248" w:type="dxa"/>
            <w:tcBorders>
              <w:top w:val="nil"/>
              <w:left w:val="nil"/>
              <w:bottom w:val="single" w:sz="4" w:space="0" w:color="auto"/>
              <w:right w:val="single" w:sz="4" w:space="0" w:color="auto"/>
            </w:tcBorders>
            <w:shd w:val="clear" w:color="auto" w:fill="auto"/>
            <w:vAlign w:val="center"/>
          </w:tcPr>
          <w:p w:rsidR="001C161A"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w:t>
            </w:r>
          </w:p>
        </w:tc>
        <w:tc>
          <w:tcPr>
            <w:tcW w:w="1260" w:type="dxa"/>
            <w:tcBorders>
              <w:top w:val="nil"/>
              <w:left w:val="nil"/>
              <w:bottom w:val="single" w:sz="4" w:space="0" w:color="auto"/>
              <w:right w:val="single" w:sz="4" w:space="0" w:color="auto"/>
            </w:tcBorders>
            <w:shd w:val="clear" w:color="auto" w:fill="auto"/>
            <w:vAlign w:val="center"/>
          </w:tcPr>
          <w:p w:rsidR="001C161A"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w:t>
            </w:r>
          </w:p>
        </w:tc>
        <w:tc>
          <w:tcPr>
            <w:tcW w:w="1440" w:type="dxa"/>
            <w:tcBorders>
              <w:top w:val="nil"/>
              <w:left w:val="nil"/>
              <w:bottom w:val="single" w:sz="4" w:space="0" w:color="auto"/>
              <w:right w:val="single" w:sz="4" w:space="0" w:color="auto"/>
            </w:tcBorders>
            <w:shd w:val="clear" w:color="auto" w:fill="auto"/>
            <w:vAlign w:val="center"/>
          </w:tcPr>
          <w:p w:rsidR="001C161A"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w:t>
            </w:r>
          </w:p>
        </w:tc>
        <w:tc>
          <w:tcPr>
            <w:tcW w:w="1800" w:type="dxa"/>
            <w:tcBorders>
              <w:top w:val="nil"/>
              <w:left w:val="nil"/>
              <w:bottom w:val="single" w:sz="4" w:space="0" w:color="auto"/>
              <w:right w:val="single" w:sz="4" w:space="0" w:color="auto"/>
            </w:tcBorders>
            <w:shd w:val="clear" w:color="auto" w:fill="auto"/>
            <w:vAlign w:val="bottom"/>
          </w:tcPr>
          <w:p w:rsidR="001C161A"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w:t>
            </w:r>
          </w:p>
        </w:tc>
      </w:tr>
      <w:tr w:rsidR="001C161A" w:rsidRPr="00600F4F">
        <w:trPr>
          <w:trHeight w:val="315"/>
          <w:jc w:val="center"/>
        </w:trPr>
        <w:tc>
          <w:tcPr>
            <w:tcW w:w="3072" w:type="dxa"/>
            <w:tcBorders>
              <w:top w:val="nil"/>
              <w:left w:val="single" w:sz="4" w:space="0" w:color="auto"/>
              <w:bottom w:val="single" w:sz="4" w:space="0" w:color="auto"/>
              <w:right w:val="single" w:sz="4" w:space="0" w:color="auto"/>
            </w:tcBorders>
            <w:shd w:val="clear" w:color="auto" w:fill="auto"/>
            <w:vAlign w:val="center"/>
          </w:tcPr>
          <w:p w:rsidR="001C161A" w:rsidRPr="00600F4F" w:rsidRDefault="001C161A" w:rsidP="00600F4F">
            <w:pPr>
              <w:spacing w:line="240" w:lineRule="auto"/>
              <w:rPr>
                <w:rFonts w:ascii="Times New Roman" w:hAnsi="Times New Roman"/>
                <w:sz w:val="24"/>
                <w:szCs w:val="24"/>
              </w:rPr>
            </w:pPr>
            <w:r>
              <w:rPr>
                <w:rFonts w:ascii="Times New Roman" w:hAnsi="Times New Roman"/>
                <w:sz w:val="24"/>
                <w:szCs w:val="24"/>
              </w:rPr>
              <w:t>Основные средства</w:t>
            </w:r>
          </w:p>
        </w:tc>
        <w:tc>
          <w:tcPr>
            <w:tcW w:w="1248" w:type="dxa"/>
            <w:tcBorders>
              <w:top w:val="nil"/>
              <w:left w:val="nil"/>
              <w:bottom w:val="single" w:sz="4" w:space="0" w:color="auto"/>
              <w:right w:val="single" w:sz="4" w:space="0" w:color="auto"/>
            </w:tcBorders>
            <w:shd w:val="clear" w:color="auto" w:fill="auto"/>
            <w:vAlign w:val="center"/>
          </w:tcPr>
          <w:p w:rsidR="001C161A"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1124452</w:t>
            </w:r>
          </w:p>
        </w:tc>
        <w:tc>
          <w:tcPr>
            <w:tcW w:w="1260" w:type="dxa"/>
            <w:tcBorders>
              <w:top w:val="nil"/>
              <w:left w:val="nil"/>
              <w:bottom w:val="single" w:sz="4" w:space="0" w:color="auto"/>
              <w:right w:val="single" w:sz="4" w:space="0" w:color="auto"/>
            </w:tcBorders>
            <w:shd w:val="clear" w:color="auto" w:fill="auto"/>
            <w:vAlign w:val="center"/>
          </w:tcPr>
          <w:p w:rsidR="001C161A"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1157259</w:t>
            </w:r>
          </w:p>
        </w:tc>
        <w:tc>
          <w:tcPr>
            <w:tcW w:w="1440" w:type="dxa"/>
            <w:tcBorders>
              <w:top w:val="nil"/>
              <w:left w:val="nil"/>
              <w:bottom w:val="single" w:sz="4" w:space="0" w:color="auto"/>
              <w:right w:val="single" w:sz="4" w:space="0" w:color="auto"/>
            </w:tcBorders>
            <w:shd w:val="clear" w:color="auto" w:fill="auto"/>
            <w:vAlign w:val="center"/>
          </w:tcPr>
          <w:p w:rsidR="001C161A" w:rsidRPr="00600F4F" w:rsidRDefault="00991665" w:rsidP="00600F4F">
            <w:pPr>
              <w:spacing w:line="240" w:lineRule="auto"/>
              <w:jc w:val="center"/>
              <w:rPr>
                <w:rFonts w:ascii="Times New Roman" w:hAnsi="Times New Roman"/>
                <w:sz w:val="24"/>
                <w:szCs w:val="24"/>
              </w:rPr>
            </w:pPr>
            <w:r>
              <w:rPr>
                <w:rFonts w:ascii="Times New Roman" w:hAnsi="Times New Roman"/>
                <w:sz w:val="24"/>
                <w:szCs w:val="24"/>
              </w:rPr>
              <w:t>+</w:t>
            </w:r>
            <w:r w:rsidR="001C161A">
              <w:rPr>
                <w:rFonts w:ascii="Times New Roman" w:hAnsi="Times New Roman"/>
                <w:sz w:val="24"/>
                <w:szCs w:val="24"/>
              </w:rPr>
              <w:t>32807</w:t>
            </w:r>
          </w:p>
        </w:tc>
        <w:tc>
          <w:tcPr>
            <w:tcW w:w="1800" w:type="dxa"/>
            <w:tcBorders>
              <w:top w:val="nil"/>
              <w:left w:val="nil"/>
              <w:bottom w:val="single" w:sz="4" w:space="0" w:color="auto"/>
              <w:right w:val="single" w:sz="4" w:space="0" w:color="auto"/>
            </w:tcBorders>
            <w:shd w:val="clear" w:color="auto" w:fill="auto"/>
            <w:vAlign w:val="bottom"/>
          </w:tcPr>
          <w:p w:rsidR="001C161A"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w:t>
            </w:r>
            <w:r w:rsidR="00283925">
              <w:rPr>
                <w:rFonts w:ascii="Times New Roman" w:hAnsi="Times New Roman"/>
                <w:sz w:val="24"/>
                <w:szCs w:val="24"/>
              </w:rPr>
              <w:t>32807</w:t>
            </w:r>
          </w:p>
        </w:tc>
      </w:tr>
      <w:tr w:rsidR="001C161A" w:rsidRPr="00600F4F">
        <w:trPr>
          <w:trHeight w:val="386"/>
          <w:jc w:val="center"/>
        </w:trPr>
        <w:tc>
          <w:tcPr>
            <w:tcW w:w="3072" w:type="dxa"/>
            <w:tcBorders>
              <w:top w:val="nil"/>
              <w:left w:val="single" w:sz="4" w:space="0" w:color="auto"/>
              <w:bottom w:val="single" w:sz="4" w:space="0" w:color="auto"/>
              <w:right w:val="single" w:sz="4" w:space="0" w:color="auto"/>
            </w:tcBorders>
            <w:shd w:val="clear" w:color="auto" w:fill="auto"/>
            <w:vAlign w:val="center"/>
          </w:tcPr>
          <w:p w:rsidR="001C161A" w:rsidRPr="00600F4F" w:rsidRDefault="001C161A" w:rsidP="00600F4F">
            <w:pPr>
              <w:spacing w:line="240" w:lineRule="auto"/>
              <w:rPr>
                <w:rFonts w:ascii="Times New Roman" w:hAnsi="Times New Roman"/>
                <w:sz w:val="24"/>
                <w:szCs w:val="24"/>
              </w:rPr>
            </w:pPr>
            <w:r w:rsidRPr="00600F4F">
              <w:rPr>
                <w:rFonts w:ascii="Times New Roman" w:hAnsi="Times New Roman"/>
                <w:spacing w:val="-12"/>
                <w:sz w:val="24"/>
                <w:szCs w:val="24"/>
              </w:rPr>
              <w:t>Незавершенное строительство</w:t>
            </w:r>
          </w:p>
        </w:tc>
        <w:tc>
          <w:tcPr>
            <w:tcW w:w="1248" w:type="dxa"/>
            <w:tcBorders>
              <w:top w:val="nil"/>
              <w:left w:val="nil"/>
              <w:bottom w:val="single" w:sz="4" w:space="0" w:color="auto"/>
              <w:right w:val="single" w:sz="4" w:space="0" w:color="auto"/>
            </w:tcBorders>
            <w:shd w:val="clear" w:color="auto" w:fill="auto"/>
            <w:vAlign w:val="center"/>
          </w:tcPr>
          <w:p w:rsidR="001C161A"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145567</w:t>
            </w:r>
          </w:p>
        </w:tc>
        <w:tc>
          <w:tcPr>
            <w:tcW w:w="1260" w:type="dxa"/>
            <w:tcBorders>
              <w:top w:val="nil"/>
              <w:left w:val="nil"/>
              <w:bottom w:val="single" w:sz="4" w:space="0" w:color="auto"/>
              <w:right w:val="single" w:sz="4" w:space="0" w:color="auto"/>
            </w:tcBorders>
            <w:shd w:val="clear" w:color="auto" w:fill="auto"/>
            <w:vAlign w:val="center"/>
          </w:tcPr>
          <w:p w:rsidR="001C161A"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443557</w:t>
            </w:r>
          </w:p>
        </w:tc>
        <w:tc>
          <w:tcPr>
            <w:tcW w:w="1440" w:type="dxa"/>
            <w:tcBorders>
              <w:top w:val="nil"/>
              <w:left w:val="nil"/>
              <w:bottom w:val="single" w:sz="4" w:space="0" w:color="auto"/>
              <w:right w:val="single" w:sz="4" w:space="0" w:color="auto"/>
            </w:tcBorders>
            <w:shd w:val="clear" w:color="auto" w:fill="auto"/>
            <w:vAlign w:val="center"/>
          </w:tcPr>
          <w:p w:rsidR="001C161A" w:rsidRPr="00600F4F" w:rsidRDefault="00991665" w:rsidP="00600F4F">
            <w:pPr>
              <w:spacing w:line="240" w:lineRule="auto"/>
              <w:jc w:val="center"/>
              <w:rPr>
                <w:rFonts w:ascii="Times New Roman" w:hAnsi="Times New Roman"/>
                <w:sz w:val="24"/>
                <w:szCs w:val="24"/>
              </w:rPr>
            </w:pPr>
            <w:r>
              <w:rPr>
                <w:rFonts w:ascii="Times New Roman" w:hAnsi="Times New Roman"/>
                <w:sz w:val="24"/>
                <w:szCs w:val="24"/>
              </w:rPr>
              <w:t>+</w:t>
            </w:r>
            <w:r w:rsidR="001C161A">
              <w:rPr>
                <w:rFonts w:ascii="Times New Roman" w:hAnsi="Times New Roman"/>
                <w:sz w:val="24"/>
                <w:szCs w:val="24"/>
              </w:rPr>
              <w:t>297990</w:t>
            </w:r>
          </w:p>
        </w:tc>
        <w:tc>
          <w:tcPr>
            <w:tcW w:w="1800" w:type="dxa"/>
            <w:tcBorders>
              <w:top w:val="nil"/>
              <w:left w:val="nil"/>
              <w:bottom w:val="single" w:sz="4" w:space="0" w:color="auto"/>
              <w:right w:val="single" w:sz="4" w:space="0" w:color="auto"/>
            </w:tcBorders>
            <w:shd w:val="clear" w:color="auto" w:fill="auto"/>
            <w:vAlign w:val="bottom"/>
          </w:tcPr>
          <w:p w:rsidR="001C161A"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w:t>
            </w:r>
            <w:r w:rsidR="00283925">
              <w:rPr>
                <w:rFonts w:ascii="Times New Roman" w:hAnsi="Times New Roman"/>
                <w:sz w:val="24"/>
                <w:szCs w:val="24"/>
              </w:rPr>
              <w:t>297990</w:t>
            </w:r>
          </w:p>
        </w:tc>
      </w:tr>
      <w:tr w:rsidR="001C161A" w:rsidRPr="00600F4F">
        <w:trPr>
          <w:trHeight w:val="315"/>
          <w:jc w:val="center"/>
        </w:trPr>
        <w:tc>
          <w:tcPr>
            <w:tcW w:w="3072" w:type="dxa"/>
            <w:tcBorders>
              <w:top w:val="nil"/>
              <w:left w:val="single" w:sz="4" w:space="0" w:color="auto"/>
              <w:bottom w:val="single" w:sz="4" w:space="0" w:color="auto"/>
              <w:right w:val="single" w:sz="4" w:space="0" w:color="auto"/>
            </w:tcBorders>
            <w:shd w:val="clear" w:color="auto" w:fill="auto"/>
            <w:vAlign w:val="center"/>
          </w:tcPr>
          <w:p w:rsidR="001C161A" w:rsidRPr="001C161A" w:rsidRDefault="001C161A" w:rsidP="00600F4F">
            <w:pPr>
              <w:spacing w:line="240" w:lineRule="auto"/>
              <w:rPr>
                <w:rFonts w:ascii="Times New Roman" w:hAnsi="Times New Roman"/>
                <w:b/>
                <w:sz w:val="24"/>
                <w:szCs w:val="24"/>
              </w:rPr>
            </w:pPr>
            <w:r w:rsidRPr="001C161A">
              <w:rPr>
                <w:rFonts w:ascii="Times New Roman" w:hAnsi="Times New Roman"/>
                <w:b/>
                <w:sz w:val="24"/>
                <w:szCs w:val="24"/>
              </w:rPr>
              <w:t>Итого по разделу</w:t>
            </w:r>
            <w:r>
              <w:rPr>
                <w:rFonts w:ascii="Times New Roman" w:hAnsi="Times New Roman"/>
                <w:b/>
                <w:sz w:val="24"/>
                <w:szCs w:val="24"/>
              </w:rPr>
              <w:t xml:space="preserve"> 3</w:t>
            </w:r>
          </w:p>
        </w:tc>
        <w:tc>
          <w:tcPr>
            <w:tcW w:w="1248" w:type="dxa"/>
            <w:tcBorders>
              <w:top w:val="nil"/>
              <w:left w:val="nil"/>
              <w:bottom w:val="single" w:sz="4" w:space="0" w:color="auto"/>
              <w:right w:val="single" w:sz="4" w:space="0" w:color="auto"/>
            </w:tcBorders>
            <w:shd w:val="clear" w:color="auto" w:fill="auto"/>
            <w:vAlign w:val="center"/>
          </w:tcPr>
          <w:p w:rsidR="001C161A"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1270019</w:t>
            </w:r>
          </w:p>
        </w:tc>
        <w:tc>
          <w:tcPr>
            <w:tcW w:w="1260" w:type="dxa"/>
            <w:tcBorders>
              <w:top w:val="nil"/>
              <w:left w:val="nil"/>
              <w:bottom w:val="single" w:sz="4" w:space="0" w:color="auto"/>
              <w:right w:val="single" w:sz="4" w:space="0" w:color="auto"/>
            </w:tcBorders>
            <w:shd w:val="clear" w:color="auto" w:fill="auto"/>
            <w:vAlign w:val="center"/>
          </w:tcPr>
          <w:p w:rsidR="001C161A"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1600816</w:t>
            </w:r>
          </w:p>
        </w:tc>
        <w:tc>
          <w:tcPr>
            <w:tcW w:w="1440" w:type="dxa"/>
            <w:tcBorders>
              <w:top w:val="nil"/>
              <w:left w:val="nil"/>
              <w:bottom w:val="single" w:sz="4" w:space="0" w:color="auto"/>
              <w:right w:val="single" w:sz="4" w:space="0" w:color="auto"/>
            </w:tcBorders>
            <w:shd w:val="clear" w:color="auto" w:fill="auto"/>
            <w:vAlign w:val="center"/>
          </w:tcPr>
          <w:p w:rsidR="001C161A" w:rsidRPr="00600F4F" w:rsidRDefault="00991665" w:rsidP="00600F4F">
            <w:pPr>
              <w:spacing w:line="240" w:lineRule="auto"/>
              <w:jc w:val="center"/>
              <w:rPr>
                <w:rFonts w:ascii="Times New Roman" w:hAnsi="Times New Roman"/>
                <w:sz w:val="24"/>
                <w:szCs w:val="24"/>
              </w:rPr>
            </w:pPr>
            <w:r>
              <w:rPr>
                <w:rFonts w:ascii="Times New Roman" w:hAnsi="Times New Roman"/>
                <w:sz w:val="24"/>
                <w:szCs w:val="24"/>
              </w:rPr>
              <w:t>+</w:t>
            </w:r>
            <w:r w:rsidR="001C161A">
              <w:rPr>
                <w:rFonts w:ascii="Times New Roman" w:hAnsi="Times New Roman"/>
                <w:sz w:val="24"/>
                <w:szCs w:val="24"/>
              </w:rPr>
              <w:t>330797</w:t>
            </w:r>
          </w:p>
        </w:tc>
        <w:tc>
          <w:tcPr>
            <w:tcW w:w="1800" w:type="dxa"/>
            <w:tcBorders>
              <w:top w:val="nil"/>
              <w:left w:val="nil"/>
              <w:bottom w:val="single" w:sz="4" w:space="0" w:color="auto"/>
              <w:right w:val="single" w:sz="4" w:space="0" w:color="auto"/>
            </w:tcBorders>
            <w:shd w:val="clear" w:color="auto" w:fill="auto"/>
            <w:vAlign w:val="bottom"/>
          </w:tcPr>
          <w:p w:rsidR="001C161A"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-330797</w:t>
            </w:r>
          </w:p>
        </w:tc>
      </w:tr>
      <w:tr w:rsidR="001C161A" w:rsidRPr="00600F4F">
        <w:trPr>
          <w:trHeight w:val="916"/>
          <w:jc w:val="center"/>
        </w:trPr>
        <w:tc>
          <w:tcPr>
            <w:tcW w:w="3072" w:type="dxa"/>
            <w:tcBorders>
              <w:top w:val="nil"/>
              <w:left w:val="single" w:sz="4" w:space="0" w:color="auto"/>
              <w:bottom w:val="single" w:sz="4" w:space="0" w:color="auto"/>
              <w:right w:val="single" w:sz="4" w:space="0" w:color="auto"/>
            </w:tcBorders>
            <w:shd w:val="clear" w:color="auto" w:fill="auto"/>
            <w:vAlign w:val="center"/>
          </w:tcPr>
          <w:p w:rsidR="001C161A" w:rsidRPr="00600F4F" w:rsidRDefault="001C161A" w:rsidP="00600F4F">
            <w:pPr>
              <w:spacing w:line="240" w:lineRule="auto"/>
              <w:rPr>
                <w:rFonts w:ascii="Times New Roman" w:hAnsi="Times New Roman"/>
                <w:sz w:val="24"/>
                <w:szCs w:val="24"/>
              </w:rPr>
            </w:pPr>
            <w:r w:rsidRPr="00600F4F">
              <w:rPr>
                <w:rFonts w:ascii="Times New Roman" w:hAnsi="Times New Roman"/>
                <w:sz w:val="24"/>
                <w:szCs w:val="24"/>
              </w:rPr>
              <w:t>Наличие собственного оборотного капитала (рассчитать)</w:t>
            </w:r>
          </w:p>
        </w:tc>
        <w:tc>
          <w:tcPr>
            <w:tcW w:w="1248" w:type="dxa"/>
            <w:tcBorders>
              <w:top w:val="nil"/>
              <w:left w:val="nil"/>
              <w:bottom w:val="single" w:sz="4" w:space="0" w:color="auto"/>
              <w:right w:val="single" w:sz="4" w:space="0" w:color="auto"/>
            </w:tcBorders>
            <w:shd w:val="clear" w:color="auto" w:fill="auto"/>
            <w:vAlign w:val="center"/>
          </w:tcPr>
          <w:p w:rsidR="001C161A"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747947</w:t>
            </w:r>
          </w:p>
        </w:tc>
        <w:tc>
          <w:tcPr>
            <w:tcW w:w="1260" w:type="dxa"/>
            <w:tcBorders>
              <w:top w:val="nil"/>
              <w:left w:val="nil"/>
              <w:bottom w:val="single" w:sz="4" w:space="0" w:color="auto"/>
              <w:right w:val="single" w:sz="4" w:space="0" w:color="auto"/>
            </w:tcBorders>
            <w:shd w:val="clear" w:color="auto" w:fill="auto"/>
            <w:vAlign w:val="center"/>
          </w:tcPr>
          <w:p w:rsidR="001C161A"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712115</w:t>
            </w:r>
          </w:p>
        </w:tc>
        <w:tc>
          <w:tcPr>
            <w:tcW w:w="1440" w:type="dxa"/>
            <w:tcBorders>
              <w:top w:val="nil"/>
              <w:left w:val="nil"/>
              <w:bottom w:val="single" w:sz="4" w:space="0" w:color="auto"/>
              <w:right w:val="single" w:sz="4" w:space="0" w:color="auto"/>
            </w:tcBorders>
            <w:shd w:val="clear" w:color="auto" w:fill="auto"/>
            <w:vAlign w:val="center"/>
          </w:tcPr>
          <w:p w:rsidR="001C161A" w:rsidRPr="00600F4F" w:rsidRDefault="00283925" w:rsidP="00600F4F">
            <w:pPr>
              <w:spacing w:line="240" w:lineRule="auto"/>
              <w:jc w:val="center"/>
              <w:rPr>
                <w:rFonts w:ascii="Times New Roman" w:hAnsi="Times New Roman"/>
                <w:sz w:val="24"/>
                <w:szCs w:val="24"/>
              </w:rPr>
            </w:pPr>
            <w:r>
              <w:rPr>
                <w:rFonts w:ascii="Times New Roman" w:hAnsi="Times New Roman"/>
                <w:sz w:val="24"/>
                <w:szCs w:val="24"/>
              </w:rPr>
              <w:t>-</w:t>
            </w:r>
            <w:r w:rsidR="001C161A">
              <w:rPr>
                <w:rFonts w:ascii="Times New Roman" w:hAnsi="Times New Roman"/>
                <w:sz w:val="24"/>
                <w:szCs w:val="24"/>
              </w:rPr>
              <w:t>35832</w:t>
            </w:r>
          </w:p>
        </w:tc>
        <w:tc>
          <w:tcPr>
            <w:tcW w:w="1800" w:type="dxa"/>
            <w:tcBorders>
              <w:top w:val="nil"/>
              <w:left w:val="nil"/>
              <w:bottom w:val="single" w:sz="4" w:space="0" w:color="auto"/>
              <w:right w:val="single" w:sz="4" w:space="0" w:color="auto"/>
            </w:tcBorders>
            <w:shd w:val="clear" w:color="auto" w:fill="auto"/>
            <w:vAlign w:val="center"/>
          </w:tcPr>
          <w:p w:rsidR="001C161A" w:rsidRPr="00600F4F" w:rsidRDefault="001C161A" w:rsidP="00600F4F">
            <w:pPr>
              <w:spacing w:line="240" w:lineRule="auto"/>
              <w:jc w:val="center"/>
              <w:rPr>
                <w:rFonts w:ascii="Times New Roman" w:hAnsi="Times New Roman"/>
                <w:sz w:val="24"/>
                <w:szCs w:val="24"/>
              </w:rPr>
            </w:pPr>
            <w:r>
              <w:rPr>
                <w:rFonts w:ascii="Times New Roman" w:hAnsi="Times New Roman"/>
                <w:sz w:val="24"/>
                <w:szCs w:val="24"/>
              </w:rPr>
              <w:t>Х</w:t>
            </w:r>
          </w:p>
        </w:tc>
      </w:tr>
    </w:tbl>
    <w:p w:rsidR="00600F4F" w:rsidRDefault="00600F4F" w:rsidP="00600F4F">
      <w:pPr>
        <w:spacing w:after="0" w:line="240" w:lineRule="auto"/>
        <w:jc w:val="center"/>
        <w:rPr>
          <w:rFonts w:ascii="Times New Roman" w:hAnsi="Times New Roman"/>
          <w:sz w:val="24"/>
          <w:szCs w:val="24"/>
        </w:rPr>
      </w:pPr>
    </w:p>
    <w:p w:rsidR="00283925" w:rsidRPr="00283925" w:rsidRDefault="00283925" w:rsidP="00283925">
      <w:pPr>
        <w:pStyle w:val="31"/>
        <w:widowControl w:val="0"/>
        <w:spacing w:after="0" w:line="360" w:lineRule="auto"/>
        <w:ind w:left="0"/>
        <w:rPr>
          <w:rFonts w:cs="Times New Roman"/>
          <w:sz w:val="28"/>
          <w:szCs w:val="28"/>
        </w:rPr>
      </w:pPr>
      <w:r w:rsidRPr="00283925">
        <w:rPr>
          <w:rFonts w:cs="Times New Roman"/>
          <w:sz w:val="28"/>
          <w:szCs w:val="28"/>
        </w:rPr>
        <w:t>1. В качестве факторов оказывающие влияние на собственные оборотные средства, являются структурные элементы, формирующие 3-ий и 4-ый разделы баланса.</w:t>
      </w:r>
    </w:p>
    <w:p w:rsidR="00283925" w:rsidRPr="00283925" w:rsidRDefault="00283925" w:rsidP="00283925">
      <w:pPr>
        <w:tabs>
          <w:tab w:val="left" w:pos="720"/>
        </w:tabs>
        <w:spacing w:after="0" w:line="360" w:lineRule="auto"/>
        <w:jc w:val="both"/>
        <w:rPr>
          <w:rFonts w:ascii="Times New Roman" w:hAnsi="Times New Roman"/>
          <w:sz w:val="28"/>
          <w:szCs w:val="28"/>
        </w:rPr>
      </w:pPr>
      <w:r w:rsidRPr="00283925">
        <w:rPr>
          <w:rFonts w:ascii="Times New Roman" w:hAnsi="Times New Roman"/>
          <w:sz w:val="28"/>
          <w:szCs w:val="28"/>
        </w:rPr>
        <w:t>2. Определим наличие собственных оборотных средств по данным отчетности формы № 1 на начало и конец года.</w:t>
      </w:r>
    </w:p>
    <w:p w:rsidR="00283925" w:rsidRPr="00283925" w:rsidRDefault="00283925" w:rsidP="00283925">
      <w:pPr>
        <w:spacing w:after="0" w:line="360" w:lineRule="auto"/>
        <w:ind w:firstLine="15"/>
        <w:jc w:val="both"/>
        <w:rPr>
          <w:rFonts w:ascii="Times New Roman" w:hAnsi="Times New Roman"/>
          <w:sz w:val="28"/>
          <w:szCs w:val="28"/>
        </w:rPr>
      </w:pPr>
      <w:r w:rsidRPr="00283925">
        <w:rPr>
          <w:rFonts w:ascii="Times New Roman" w:hAnsi="Times New Roman"/>
          <w:sz w:val="28"/>
          <w:szCs w:val="28"/>
        </w:rPr>
        <w:t>Наличие СОС = Капитал и резервы + Долгосрочные обязательства – Внеоборотные активы.</w:t>
      </w:r>
    </w:p>
    <w:p w:rsidR="00283925" w:rsidRPr="00283925" w:rsidRDefault="00283925" w:rsidP="00283925">
      <w:pPr>
        <w:spacing w:after="0" w:line="360" w:lineRule="auto"/>
        <w:jc w:val="both"/>
        <w:rPr>
          <w:rFonts w:ascii="Times New Roman" w:hAnsi="Times New Roman"/>
          <w:sz w:val="28"/>
          <w:szCs w:val="28"/>
        </w:rPr>
      </w:pPr>
      <w:r w:rsidRPr="00283925">
        <w:rPr>
          <w:rFonts w:ascii="Times New Roman" w:hAnsi="Times New Roman"/>
          <w:sz w:val="28"/>
          <w:szCs w:val="28"/>
        </w:rPr>
        <w:t>на начало периода: 1 666 175 + 351 791 – 1 270 019 = 747 947</w:t>
      </w:r>
    </w:p>
    <w:p w:rsidR="00283925" w:rsidRPr="00283925" w:rsidRDefault="00283925" w:rsidP="00283925">
      <w:pPr>
        <w:spacing w:after="0" w:line="360" w:lineRule="auto"/>
        <w:jc w:val="both"/>
        <w:rPr>
          <w:rFonts w:ascii="Times New Roman" w:hAnsi="Times New Roman"/>
          <w:sz w:val="28"/>
          <w:szCs w:val="28"/>
        </w:rPr>
      </w:pPr>
      <w:r w:rsidRPr="00283925">
        <w:rPr>
          <w:rFonts w:ascii="Times New Roman" w:hAnsi="Times New Roman"/>
          <w:sz w:val="28"/>
          <w:szCs w:val="28"/>
        </w:rPr>
        <w:t>на конец периода: 1 941 951 + 370 980 – 1 600 816 =  712 115</w:t>
      </w:r>
    </w:p>
    <w:p w:rsidR="00283925" w:rsidRPr="00283925" w:rsidRDefault="00283925" w:rsidP="00283925">
      <w:pPr>
        <w:tabs>
          <w:tab w:val="left" w:pos="720"/>
        </w:tabs>
        <w:spacing w:after="0" w:line="360" w:lineRule="auto"/>
        <w:jc w:val="both"/>
        <w:rPr>
          <w:rFonts w:ascii="Times New Roman" w:hAnsi="Times New Roman"/>
          <w:sz w:val="28"/>
          <w:szCs w:val="28"/>
        </w:rPr>
      </w:pPr>
      <w:r w:rsidRPr="00283925">
        <w:rPr>
          <w:rFonts w:ascii="Times New Roman" w:hAnsi="Times New Roman"/>
          <w:sz w:val="28"/>
          <w:szCs w:val="28"/>
        </w:rPr>
        <w:t xml:space="preserve">3. Рассчитаем влияние факторов на изменение СОС: </w:t>
      </w:r>
    </w:p>
    <w:p w:rsidR="00283925" w:rsidRPr="00283925" w:rsidRDefault="00283925" w:rsidP="00283925">
      <w:pPr>
        <w:tabs>
          <w:tab w:val="left" w:pos="1430"/>
        </w:tabs>
        <w:spacing w:after="0" w:line="360" w:lineRule="auto"/>
        <w:jc w:val="both"/>
        <w:rPr>
          <w:rFonts w:ascii="Times New Roman" w:hAnsi="Times New Roman"/>
          <w:sz w:val="28"/>
          <w:szCs w:val="28"/>
        </w:rPr>
      </w:pPr>
      <w:r w:rsidRPr="00283925">
        <w:rPr>
          <w:rFonts w:ascii="Times New Roman" w:hAnsi="Times New Roman"/>
          <w:sz w:val="28"/>
          <w:szCs w:val="28"/>
        </w:rPr>
        <w:t>3.1 Факторы, влияющие прямопропорционально на итоговый показатель</w:t>
      </w:r>
    </w:p>
    <w:p w:rsidR="00283925" w:rsidRPr="00283925" w:rsidRDefault="00283925" w:rsidP="005E5BF1">
      <w:pPr>
        <w:numPr>
          <w:ilvl w:val="0"/>
          <w:numId w:val="35"/>
        </w:numPr>
        <w:tabs>
          <w:tab w:val="left" w:pos="720"/>
          <w:tab w:val="left" w:pos="1695"/>
        </w:tabs>
        <w:suppressAutoHyphens/>
        <w:spacing w:after="0" w:line="360" w:lineRule="auto"/>
        <w:jc w:val="both"/>
        <w:rPr>
          <w:rFonts w:ascii="Times New Roman" w:hAnsi="Times New Roman"/>
          <w:sz w:val="28"/>
          <w:szCs w:val="28"/>
        </w:rPr>
      </w:pPr>
      <w:r w:rsidRPr="00283925">
        <w:rPr>
          <w:rFonts w:ascii="Times New Roman" w:hAnsi="Times New Roman"/>
          <w:sz w:val="28"/>
          <w:szCs w:val="28"/>
        </w:rPr>
        <w:t>Собственный капитал</w:t>
      </w:r>
    </w:p>
    <w:p w:rsidR="00283925" w:rsidRPr="00283925" w:rsidRDefault="00283925" w:rsidP="005E5BF1">
      <w:pPr>
        <w:numPr>
          <w:ilvl w:val="0"/>
          <w:numId w:val="35"/>
        </w:numPr>
        <w:tabs>
          <w:tab w:val="left" w:pos="720"/>
          <w:tab w:val="left" w:pos="1695"/>
        </w:tabs>
        <w:suppressAutoHyphens/>
        <w:spacing w:after="0" w:line="360" w:lineRule="auto"/>
        <w:jc w:val="both"/>
        <w:rPr>
          <w:rFonts w:ascii="Times New Roman" w:hAnsi="Times New Roman"/>
          <w:sz w:val="28"/>
          <w:szCs w:val="28"/>
        </w:rPr>
      </w:pPr>
      <w:r w:rsidRPr="00283925">
        <w:rPr>
          <w:rFonts w:ascii="Times New Roman" w:hAnsi="Times New Roman"/>
          <w:sz w:val="28"/>
          <w:szCs w:val="28"/>
        </w:rPr>
        <w:t>Долгосрочные обязательства</w:t>
      </w:r>
    </w:p>
    <w:p w:rsidR="00283925" w:rsidRPr="00283925" w:rsidRDefault="00283925" w:rsidP="00283925">
      <w:pPr>
        <w:spacing w:after="0" w:line="360" w:lineRule="auto"/>
        <w:ind w:firstLine="705"/>
        <w:jc w:val="both"/>
        <w:rPr>
          <w:rFonts w:ascii="Times New Roman" w:hAnsi="Times New Roman"/>
          <w:sz w:val="28"/>
          <w:szCs w:val="28"/>
        </w:rPr>
      </w:pPr>
      <w:r w:rsidRPr="00283925">
        <w:rPr>
          <w:rFonts w:ascii="Times New Roman" w:hAnsi="Times New Roman"/>
          <w:sz w:val="28"/>
          <w:szCs w:val="28"/>
        </w:rPr>
        <w:t>Анализируя СОС, представленные  в  таблице 20. можно сказать, что  факторы, входящие в эту группу положительно влияют на изменение СОС, и их совокупное влияние в текущем году составило 294 965 тыс.руб. УК не изменился, и следовательно он никак не повлиял на изменение собственных оборотных средств. Резервный капитал за текущий год увеличился на  13 тыс.руб. Добавочный капитал оказал достаточно  сильное влияние  и это составило 257 114 тыс.руб. Нераспределенная прибыль и займы и кредиты оказали довольно ровное влияние на изменение итогового показателя и это составило 18 649 тыс.руб. и 19 189 тыс.руб. соответственно.</w:t>
      </w:r>
    </w:p>
    <w:p w:rsidR="00283925" w:rsidRPr="00283925" w:rsidRDefault="00283925" w:rsidP="00283925">
      <w:pPr>
        <w:tabs>
          <w:tab w:val="left" w:pos="1430"/>
        </w:tabs>
        <w:spacing w:after="0" w:line="360" w:lineRule="auto"/>
        <w:jc w:val="both"/>
        <w:rPr>
          <w:rFonts w:ascii="Times New Roman" w:hAnsi="Times New Roman"/>
          <w:sz w:val="28"/>
          <w:szCs w:val="28"/>
        </w:rPr>
      </w:pPr>
      <w:r w:rsidRPr="00283925">
        <w:rPr>
          <w:rFonts w:ascii="Times New Roman" w:hAnsi="Times New Roman"/>
          <w:sz w:val="28"/>
          <w:szCs w:val="28"/>
        </w:rPr>
        <w:t>3.2 Факторы, влияющие обратнопропорционально на итоговый показатель стоимости  СОС</w:t>
      </w:r>
    </w:p>
    <w:p w:rsidR="00283925" w:rsidRPr="00283925" w:rsidRDefault="00283925" w:rsidP="005E5BF1">
      <w:pPr>
        <w:numPr>
          <w:ilvl w:val="0"/>
          <w:numId w:val="36"/>
        </w:numPr>
        <w:tabs>
          <w:tab w:val="left" w:pos="720"/>
          <w:tab w:val="left" w:pos="2149"/>
        </w:tabs>
        <w:suppressAutoHyphens/>
        <w:spacing w:after="0" w:line="360" w:lineRule="auto"/>
        <w:jc w:val="both"/>
        <w:rPr>
          <w:rFonts w:ascii="Times New Roman" w:hAnsi="Times New Roman"/>
          <w:sz w:val="28"/>
          <w:szCs w:val="28"/>
        </w:rPr>
      </w:pPr>
      <w:r w:rsidRPr="00283925">
        <w:rPr>
          <w:rFonts w:ascii="Times New Roman" w:hAnsi="Times New Roman"/>
          <w:sz w:val="28"/>
          <w:szCs w:val="28"/>
        </w:rPr>
        <w:t>ВНА</w:t>
      </w:r>
    </w:p>
    <w:p w:rsidR="00283925" w:rsidRPr="00283925" w:rsidRDefault="00283925" w:rsidP="00283925">
      <w:pPr>
        <w:spacing w:after="0" w:line="360" w:lineRule="auto"/>
        <w:ind w:left="-15" w:firstLine="690"/>
        <w:jc w:val="both"/>
        <w:rPr>
          <w:rFonts w:ascii="Times New Roman" w:hAnsi="Times New Roman"/>
          <w:sz w:val="28"/>
          <w:szCs w:val="28"/>
        </w:rPr>
      </w:pPr>
      <w:r w:rsidRPr="00283925">
        <w:rPr>
          <w:rFonts w:ascii="Times New Roman" w:hAnsi="Times New Roman"/>
          <w:sz w:val="28"/>
          <w:szCs w:val="28"/>
        </w:rPr>
        <w:t>Из факторов данной группы  на СОС все составляющие оказывают отрицательное влияние. Однако  достаточно сильное изменение оказало увеличение стоимости  незавершенного строительства и это  составило 297 990 тыс.руб. Степень влияния ОС довольна незначительна и составляет 32 807 тыс.руб.</w:t>
      </w:r>
    </w:p>
    <w:p w:rsidR="00283925" w:rsidRPr="00283925" w:rsidRDefault="00283925" w:rsidP="00283925">
      <w:pPr>
        <w:spacing w:after="0" w:line="360" w:lineRule="auto"/>
        <w:ind w:left="-15" w:firstLine="690"/>
        <w:jc w:val="both"/>
        <w:rPr>
          <w:rFonts w:ascii="Times New Roman" w:hAnsi="Times New Roman"/>
          <w:sz w:val="28"/>
          <w:szCs w:val="28"/>
        </w:rPr>
      </w:pPr>
      <w:r w:rsidRPr="00283925">
        <w:rPr>
          <w:rFonts w:ascii="Times New Roman" w:hAnsi="Times New Roman"/>
          <w:sz w:val="28"/>
          <w:szCs w:val="28"/>
        </w:rPr>
        <w:t>Подводя итоги по данной теме можно сказать, что ООО «Рубин» находится на стадии обновления и расширения, в связи с большим объемом незавершенного строительства.</w:t>
      </w:r>
    </w:p>
    <w:p w:rsidR="00283925" w:rsidRPr="00283925" w:rsidRDefault="00283925" w:rsidP="00283925">
      <w:pPr>
        <w:spacing w:after="0" w:line="360" w:lineRule="auto"/>
        <w:ind w:left="-15" w:hanging="45"/>
        <w:jc w:val="both"/>
        <w:rPr>
          <w:rFonts w:ascii="Times New Roman" w:hAnsi="Times New Roman"/>
          <w:sz w:val="28"/>
          <w:szCs w:val="28"/>
        </w:rPr>
      </w:pPr>
      <w:r w:rsidRPr="00283925">
        <w:rPr>
          <w:rFonts w:ascii="Times New Roman" w:hAnsi="Times New Roman"/>
          <w:sz w:val="28"/>
          <w:szCs w:val="28"/>
        </w:rPr>
        <w:t>4. Для определения доли участия СОС в формировании оборотных активов определим и рассчитаем следующие коэффициенты:</w:t>
      </w:r>
    </w:p>
    <w:p w:rsidR="00283925" w:rsidRDefault="00283925" w:rsidP="00283925">
      <w:pPr>
        <w:spacing w:after="0" w:line="100" w:lineRule="atLeast"/>
        <w:ind w:left="360"/>
        <w:jc w:val="center"/>
        <w:rPr>
          <w:i/>
          <w:sz w:val="24"/>
          <w:szCs w:val="24"/>
        </w:rPr>
      </w:pPr>
    </w:p>
    <w:p w:rsidR="00283925" w:rsidRDefault="00283925" w:rsidP="00283925">
      <w:pPr>
        <w:spacing w:after="0" w:line="100" w:lineRule="atLeast"/>
        <w:ind w:left="360"/>
        <w:jc w:val="center"/>
        <w:rPr>
          <w:i/>
          <w:sz w:val="24"/>
          <w:szCs w:val="24"/>
        </w:rPr>
      </w:pPr>
    </w:p>
    <w:p w:rsidR="00283925" w:rsidRPr="00283925" w:rsidRDefault="00283925" w:rsidP="00283925">
      <w:pPr>
        <w:spacing w:after="0" w:line="100" w:lineRule="atLeast"/>
        <w:ind w:left="360"/>
        <w:jc w:val="center"/>
        <w:rPr>
          <w:rFonts w:ascii="Times New Roman" w:hAnsi="Times New Roman"/>
          <w:i/>
          <w:sz w:val="24"/>
          <w:szCs w:val="24"/>
        </w:rPr>
      </w:pPr>
      <w:r w:rsidRPr="00283925">
        <w:rPr>
          <w:rFonts w:ascii="Times New Roman" w:hAnsi="Times New Roman"/>
          <w:i/>
          <w:sz w:val="24"/>
          <w:szCs w:val="24"/>
        </w:rPr>
        <w:t>Коэффициенты для определения доли участия СОС в формировании оборотных активов</w:t>
      </w:r>
    </w:p>
    <w:tbl>
      <w:tblPr>
        <w:tblW w:w="10317" w:type="dxa"/>
        <w:tblInd w:w="-318" w:type="dxa"/>
        <w:tblLayout w:type="fixed"/>
        <w:tblLook w:val="0000" w:firstRow="0" w:lastRow="0" w:firstColumn="0" w:lastColumn="0" w:noHBand="0" w:noVBand="0"/>
      </w:tblPr>
      <w:tblGrid>
        <w:gridCol w:w="320"/>
        <w:gridCol w:w="3952"/>
        <w:gridCol w:w="1680"/>
        <w:gridCol w:w="1500"/>
        <w:gridCol w:w="1650"/>
        <w:gridCol w:w="1215"/>
      </w:tblGrid>
      <w:tr w:rsidR="00283925" w:rsidRPr="00283925" w:rsidTr="00283925">
        <w:trPr>
          <w:trHeight w:val="330"/>
        </w:trPr>
        <w:tc>
          <w:tcPr>
            <w:tcW w:w="320" w:type="dxa"/>
            <w:tcBorders>
              <w:top w:val="single" w:sz="8" w:space="0" w:color="000000"/>
              <w:left w:val="single" w:sz="8" w:space="0" w:color="000000"/>
            </w:tcBorders>
          </w:tcPr>
          <w:p w:rsidR="00283925" w:rsidRPr="00283925" w:rsidRDefault="00283925" w:rsidP="005E5BF1">
            <w:pPr>
              <w:snapToGrid w:val="0"/>
              <w:spacing w:after="0" w:line="100" w:lineRule="atLeast"/>
              <w:rPr>
                <w:rFonts w:ascii="Times New Roman" w:hAnsi="Times New Roman"/>
                <w:b/>
                <w:bCs/>
                <w:sz w:val="20"/>
                <w:szCs w:val="20"/>
              </w:rPr>
            </w:pPr>
            <w:r w:rsidRPr="00283925">
              <w:rPr>
                <w:rFonts w:ascii="Times New Roman" w:hAnsi="Times New Roman"/>
                <w:b/>
                <w:bCs/>
                <w:sz w:val="20"/>
                <w:szCs w:val="20"/>
              </w:rPr>
              <w:t>№</w:t>
            </w:r>
          </w:p>
        </w:tc>
        <w:tc>
          <w:tcPr>
            <w:tcW w:w="3952" w:type="dxa"/>
            <w:tcBorders>
              <w:top w:val="single" w:sz="8" w:space="0" w:color="000000"/>
              <w:left w:val="single" w:sz="4" w:space="0" w:color="000000"/>
            </w:tcBorders>
          </w:tcPr>
          <w:p w:rsidR="00283925" w:rsidRPr="00283925" w:rsidRDefault="00283925" w:rsidP="005E5BF1">
            <w:pPr>
              <w:snapToGrid w:val="0"/>
              <w:spacing w:after="0" w:line="100" w:lineRule="atLeast"/>
              <w:jc w:val="center"/>
              <w:rPr>
                <w:rFonts w:ascii="Times New Roman" w:hAnsi="Times New Roman"/>
                <w:b/>
                <w:bCs/>
                <w:sz w:val="20"/>
                <w:szCs w:val="20"/>
              </w:rPr>
            </w:pPr>
            <w:r w:rsidRPr="00283925">
              <w:rPr>
                <w:rFonts w:ascii="Times New Roman" w:hAnsi="Times New Roman"/>
                <w:b/>
                <w:bCs/>
                <w:sz w:val="20"/>
                <w:szCs w:val="20"/>
              </w:rPr>
              <w:t>Показатель</w:t>
            </w:r>
          </w:p>
        </w:tc>
        <w:tc>
          <w:tcPr>
            <w:tcW w:w="1680" w:type="dxa"/>
            <w:tcBorders>
              <w:top w:val="single" w:sz="8" w:space="0" w:color="000000"/>
              <w:left w:val="single" w:sz="4" w:space="0" w:color="000000"/>
            </w:tcBorders>
          </w:tcPr>
          <w:p w:rsidR="00283925" w:rsidRPr="00283925" w:rsidRDefault="00283925" w:rsidP="005E5BF1">
            <w:pPr>
              <w:snapToGrid w:val="0"/>
              <w:spacing w:after="0" w:line="100" w:lineRule="atLeast"/>
              <w:jc w:val="center"/>
              <w:rPr>
                <w:rFonts w:ascii="Times New Roman" w:hAnsi="Times New Roman"/>
                <w:b/>
                <w:bCs/>
                <w:sz w:val="20"/>
                <w:szCs w:val="20"/>
              </w:rPr>
            </w:pPr>
            <w:r w:rsidRPr="00283925">
              <w:rPr>
                <w:rFonts w:ascii="Times New Roman" w:hAnsi="Times New Roman"/>
                <w:b/>
                <w:bCs/>
                <w:sz w:val="20"/>
                <w:szCs w:val="20"/>
              </w:rPr>
              <w:t>На начало года</w:t>
            </w:r>
          </w:p>
        </w:tc>
        <w:tc>
          <w:tcPr>
            <w:tcW w:w="1500" w:type="dxa"/>
            <w:tcBorders>
              <w:top w:val="single" w:sz="8" w:space="0" w:color="000000"/>
              <w:left w:val="single" w:sz="4" w:space="0" w:color="000000"/>
            </w:tcBorders>
          </w:tcPr>
          <w:p w:rsidR="00283925" w:rsidRPr="00283925" w:rsidRDefault="00283925" w:rsidP="005E5BF1">
            <w:pPr>
              <w:snapToGrid w:val="0"/>
              <w:spacing w:after="0" w:line="100" w:lineRule="atLeast"/>
              <w:jc w:val="center"/>
              <w:rPr>
                <w:rFonts w:ascii="Times New Roman" w:hAnsi="Times New Roman"/>
                <w:b/>
                <w:bCs/>
                <w:sz w:val="20"/>
                <w:szCs w:val="20"/>
              </w:rPr>
            </w:pPr>
            <w:r w:rsidRPr="00283925">
              <w:rPr>
                <w:rFonts w:ascii="Times New Roman" w:hAnsi="Times New Roman"/>
                <w:b/>
                <w:bCs/>
                <w:sz w:val="20"/>
                <w:szCs w:val="20"/>
              </w:rPr>
              <w:t>На конец года</w:t>
            </w:r>
          </w:p>
        </w:tc>
        <w:tc>
          <w:tcPr>
            <w:tcW w:w="1650" w:type="dxa"/>
            <w:tcBorders>
              <w:top w:val="single" w:sz="8" w:space="0" w:color="000000"/>
              <w:left w:val="single" w:sz="4" w:space="0" w:color="000000"/>
            </w:tcBorders>
          </w:tcPr>
          <w:p w:rsidR="00283925" w:rsidRPr="00283925" w:rsidRDefault="00283925" w:rsidP="005E5BF1">
            <w:pPr>
              <w:snapToGrid w:val="0"/>
              <w:spacing w:after="0" w:line="100" w:lineRule="atLeast"/>
              <w:jc w:val="center"/>
              <w:rPr>
                <w:rFonts w:ascii="Times New Roman" w:hAnsi="Times New Roman"/>
                <w:b/>
                <w:bCs/>
                <w:sz w:val="20"/>
                <w:szCs w:val="20"/>
              </w:rPr>
            </w:pPr>
            <w:r w:rsidRPr="00283925">
              <w:rPr>
                <w:rFonts w:ascii="Times New Roman" w:hAnsi="Times New Roman"/>
                <w:b/>
                <w:bCs/>
                <w:sz w:val="20"/>
                <w:szCs w:val="20"/>
              </w:rPr>
              <w:t>Изменение (+,-)</w:t>
            </w:r>
          </w:p>
        </w:tc>
        <w:tc>
          <w:tcPr>
            <w:tcW w:w="1215" w:type="dxa"/>
            <w:tcBorders>
              <w:top w:val="single" w:sz="8" w:space="0" w:color="000000"/>
              <w:left w:val="single" w:sz="4" w:space="0" w:color="000000"/>
              <w:right w:val="single" w:sz="8" w:space="0" w:color="000000"/>
            </w:tcBorders>
          </w:tcPr>
          <w:p w:rsidR="00283925" w:rsidRPr="00283925" w:rsidRDefault="00283925" w:rsidP="005E5BF1">
            <w:pPr>
              <w:snapToGrid w:val="0"/>
              <w:spacing w:after="0" w:line="100" w:lineRule="atLeast"/>
              <w:jc w:val="center"/>
              <w:rPr>
                <w:rFonts w:ascii="Times New Roman" w:hAnsi="Times New Roman"/>
                <w:b/>
                <w:bCs/>
                <w:sz w:val="20"/>
                <w:szCs w:val="20"/>
              </w:rPr>
            </w:pPr>
            <w:r w:rsidRPr="00283925">
              <w:rPr>
                <w:rFonts w:ascii="Times New Roman" w:hAnsi="Times New Roman"/>
                <w:b/>
                <w:bCs/>
                <w:sz w:val="20"/>
                <w:szCs w:val="20"/>
              </w:rPr>
              <w:t>Норматив</w:t>
            </w:r>
          </w:p>
        </w:tc>
      </w:tr>
      <w:tr w:rsidR="00283925" w:rsidRPr="00283925" w:rsidTr="00283925">
        <w:trPr>
          <w:trHeight w:val="225"/>
        </w:trPr>
        <w:tc>
          <w:tcPr>
            <w:tcW w:w="320" w:type="dxa"/>
            <w:tcBorders>
              <w:top w:val="single" w:sz="8" w:space="0" w:color="000000"/>
              <w:left w:val="single" w:sz="8" w:space="0" w:color="000000"/>
              <w:bottom w:val="single" w:sz="8" w:space="0" w:color="000000"/>
            </w:tcBorders>
          </w:tcPr>
          <w:p w:rsidR="00283925" w:rsidRPr="00283925" w:rsidRDefault="00283925" w:rsidP="005E5BF1">
            <w:pPr>
              <w:snapToGrid w:val="0"/>
              <w:spacing w:after="0" w:line="100" w:lineRule="atLeast"/>
              <w:jc w:val="center"/>
              <w:rPr>
                <w:rFonts w:ascii="Times New Roman" w:hAnsi="Times New Roman"/>
                <w:b/>
                <w:bCs/>
                <w:sz w:val="20"/>
                <w:szCs w:val="20"/>
              </w:rPr>
            </w:pPr>
            <w:r w:rsidRPr="00283925">
              <w:rPr>
                <w:rFonts w:ascii="Times New Roman" w:hAnsi="Times New Roman"/>
                <w:b/>
                <w:bCs/>
                <w:sz w:val="20"/>
                <w:szCs w:val="20"/>
              </w:rPr>
              <w:t>1</w:t>
            </w:r>
          </w:p>
        </w:tc>
        <w:tc>
          <w:tcPr>
            <w:tcW w:w="3952" w:type="dxa"/>
            <w:tcBorders>
              <w:top w:val="single" w:sz="8" w:space="0" w:color="000000"/>
              <w:left w:val="single" w:sz="4" w:space="0" w:color="000000"/>
              <w:bottom w:val="single" w:sz="8" w:space="0" w:color="000000"/>
            </w:tcBorders>
          </w:tcPr>
          <w:p w:rsidR="00283925" w:rsidRPr="00283925" w:rsidRDefault="00283925" w:rsidP="005E5BF1">
            <w:pPr>
              <w:snapToGrid w:val="0"/>
              <w:spacing w:after="0" w:line="100" w:lineRule="atLeast"/>
              <w:jc w:val="center"/>
              <w:rPr>
                <w:rFonts w:ascii="Times New Roman" w:hAnsi="Times New Roman"/>
                <w:b/>
                <w:bCs/>
                <w:sz w:val="20"/>
                <w:szCs w:val="20"/>
              </w:rPr>
            </w:pPr>
            <w:r w:rsidRPr="00283925">
              <w:rPr>
                <w:rFonts w:ascii="Times New Roman" w:hAnsi="Times New Roman"/>
                <w:b/>
                <w:bCs/>
                <w:sz w:val="20"/>
                <w:szCs w:val="20"/>
              </w:rPr>
              <w:t>2</w:t>
            </w:r>
          </w:p>
        </w:tc>
        <w:tc>
          <w:tcPr>
            <w:tcW w:w="1680" w:type="dxa"/>
            <w:tcBorders>
              <w:top w:val="single" w:sz="8" w:space="0" w:color="000000"/>
              <w:left w:val="single" w:sz="4" w:space="0" w:color="000000"/>
              <w:bottom w:val="single" w:sz="8" w:space="0" w:color="000000"/>
            </w:tcBorders>
          </w:tcPr>
          <w:p w:rsidR="00283925" w:rsidRPr="00283925" w:rsidRDefault="00283925" w:rsidP="005E5BF1">
            <w:pPr>
              <w:snapToGrid w:val="0"/>
              <w:spacing w:after="0" w:line="100" w:lineRule="atLeast"/>
              <w:jc w:val="center"/>
              <w:rPr>
                <w:rFonts w:ascii="Times New Roman" w:hAnsi="Times New Roman"/>
                <w:b/>
                <w:bCs/>
                <w:sz w:val="20"/>
                <w:szCs w:val="20"/>
              </w:rPr>
            </w:pPr>
            <w:r w:rsidRPr="00283925">
              <w:rPr>
                <w:rFonts w:ascii="Times New Roman" w:hAnsi="Times New Roman"/>
                <w:b/>
                <w:bCs/>
                <w:sz w:val="20"/>
                <w:szCs w:val="20"/>
              </w:rPr>
              <w:t>3</w:t>
            </w:r>
          </w:p>
        </w:tc>
        <w:tc>
          <w:tcPr>
            <w:tcW w:w="1500" w:type="dxa"/>
            <w:tcBorders>
              <w:top w:val="single" w:sz="8" w:space="0" w:color="000000"/>
              <w:left w:val="single" w:sz="4" w:space="0" w:color="000000"/>
              <w:bottom w:val="single" w:sz="8" w:space="0" w:color="000000"/>
            </w:tcBorders>
          </w:tcPr>
          <w:p w:rsidR="00283925" w:rsidRPr="00283925" w:rsidRDefault="00283925" w:rsidP="005E5BF1">
            <w:pPr>
              <w:snapToGrid w:val="0"/>
              <w:spacing w:after="0" w:line="100" w:lineRule="atLeast"/>
              <w:jc w:val="center"/>
              <w:rPr>
                <w:rFonts w:ascii="Times New Roman" w:hAnsi="Times New Roman"/>
                <w:b/>
                <w:bCs/>
                <w:sz w:val="20"/>
                <w:szCs w:val="20"/>
              </w:rPr>
            </w:pPr>
            <w:r w:rsidRPr="00283925">
              <w:rPr>
                <w:rFonts w:ascii="Times New Roman" w:hAnsi="Times New Roman"/>
                <w:b/>
                <w:bCs/>
                <w:sz w:val="20"/>
                <w:szCs w:val="20"/>
              </w:rPr>
              <w:t>4</w:t>
            </w:r>
          </w:p>
        </w:tc>
        <w:tc>
          <w:tcPr>
            <w:tcW w:w="1650" w:type="dxa"/>
            <w:tcBorders>
              <w:top w:val="single" w:sz="8" w:space="0" w:color="000000"/>
              <w:left w:val="single" w:sz="4" w:space="0" w:color="000000"/>
              <w:bottom w:val="single" w:sz="8" w:space="0" w:color="000000"/>
            </w:tcBorders>
          </w:tcPr>
          <w:p w:rsidR="00283925" w:rsidRPr="00283925" w:rsidRDefault="00283925" w:rsidP="005E5BF1">
            <w:pPr>
              <w:snapToGrid w:val="0"/>
              <w:spacing w:after="0" w:line="100" w:lineRule="atLeast"/>
              <w:jc w:val="center"/>
              <w:rPr>
                <w:rFonts w:ascii="Times New Roman" w:hAnsi="Times New Roman"/>
                <w:b/>
                <w:bCs/>
                <w:sz w:val="20"/>
                <w:szCs w:val="20"/>
              </w:rPr>
            </w:pPr>
            <w:r w:rsidRPr="00283925">
              <w:rPr>
                <w:rFonts w:ascii="Times New Roman" w:hAnsi="Times New Roman"/>
                <w:b/>
                <w:bCs/>
                <w:sz w:val="20"/>
                <w:szCs w:val="20"/>
              </w:rPr>
              <w:t>5</w:t>
            </w:r>
          </w:p>
        </w:tc>
        <w:tc>
          <w:tcPr>
            <w:tcW w:w="1215" w:type="dxa"/>
            <w:tcBorders>
              <w:top w:val="single" w:sz="8" w:space="0" w:color="000000"/>
              <w:left w:val="single" w:sz="4" w:space="0" w:color="000000"/>
              <w:bottom w:val="single" w:sz="8" w:space="0" w:color="000000"/>
              <w:right w:val="single" w:sz="8" w:space="0" w:color="000000"/>
            </w:tcBorders>
          </w:tcPr>
          <w:p w:rsidR="00283925" w:rsidRPr="00283925" w:rsidRDefault="00283925" w:rsidP="005E5BF1">
            <w:pPr>
              <w:snapToGrid w:val="0"/>
              <w:spacing w:after="0" w:line="100" w:lineRule="atLeast"/>
              <w:jc w:val="center"/>
              <w:rPr>
                <w:rFonts w:ascii="Times New Roman" w:hAnsi="Times New Roman"/>
                <w:b/>
                <w:bCs/>
                <w:sz w:val="20"/>
                <w:szCs w:val="20"/>
              </w:rPr>
            </w:pPr>
            <w:r w:rsidRPr="00283925">
              <w:rPr>
                <w:rFonts w:ascii="Times New Roman" w:hAnsi="Times New Roman"/>
                <w:b/>
                <w:bCs/>
                <w:sz w:val="20"/>
                <w:szCs w:val="20"/>
              </w:rPr>
              <w:t>6</w:t>
            </w:r>
          </w:p>
        </w:tc>
      </w:tr>
      <w:tr w:rsidR="00283925" w:rsidRPr="00283925" w:rsidTr="00283925">
        <w:trPr>
          <w:trHeight w:val="287"/>
        </w:trPr>
        <w:tc>
          <w:tcPr>
            <w:tcW w:w="320" w:type="dxa"/>
            <w:tcBorders>
              <w:left w:val="single" w:sz="8"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1</w:t>
            </w:r>
          </w:p>
        </w:tc>
        <w:tc>
          <w:tcPr>
            <w:tcW w:w="3952" w:type="dxa"/>
            <w:tcBorders>
              <w:left w:val="single" w:sz="4" w:space="0" w:color="000000"/>
              <w:bottom w:val="single" w:sz="4" w:space="0" w:color="000000"/>
            </w:tcBorders>
          </w:tcPr>
          <w:p w:rsidR="00283925" w:rsidRPr="00283925" w:rsidRDefault="00283925" w:rsidP="005E5BF1">
            <w:pPr>
              <w:snapToGrid w:val="0"/>
              <w:spacing w:after="0" w:line="100" w:lineRule="atLeast"/>
              <w:rPr>
                <w:rFonts w:ascii="Times New Roman" w:hAnsi="Times New Roman"/>
                <w:sz w:val="20"/>
                <w:szCs w:val="20"/>
              </w:rPr>
            </w:pPr>
            <w:r w:rsidRPr="00283925">
              <w:rPr>
                <w:rFonts w:ascii="Times New Roman" w:hAnsi="Times New Roman"/>
                <w:sz w:val="20"/>
                <w:szCs w:val="20"/>
              </w:rPr>
              <w:t xml:space="preserve">Собственные оборотные средства, тыс.руб. </w:t>
            </w:r>
          </w:p>
        </w:tc>
        <w:tc>
          <w:tcPr>
            <w:tcW w:w="1680" w:type="dxa"/>
            <w:tcBorders>
              <w:left w:val="single" w:sz="4"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747 947,00</w:t>
            </w:r>
          </w:p>
        </w:tc>
        <w:tc>
          <w:tcPr>
            <w:tcW w:w="1500" w:type="dxa"/>
            <w:tcBorders>
              <w:left w:val="single" w:sz="4"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712 115,00</w:t>
            </w:r>
          </w:p>
        </w:tc>
        <w:tc>
          <w:tcPr>
            <w:tcW w:w="1650" w:type="dxa"/>
            <w:tcBorders>
              <w:left w:val="single" w:sz="4"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-35 832,00</w:t>
            </w:r>
          </w:p>
        </w:tc>
        <w:tc>
          <w:tcPr>
            <w:tcW w:w="1215" w:type="dxa"/>
            <w:tcBorders>
              <w:left w:val="single" w:sz="4" w:space="0" w:color="000000"/>
              <w:bottom w:val="single" w:sz="4" w:space="0" w:color="000000"/>
              <w:right w:val="single" w:sz="8"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х</w:t>
            </w:r>
          </w:p>
        </w:tc>
      </w:tr>
      <w:tr w:rsidR="00283925" w:rsidRPr="00283925" w:rsidTr="00283925">
        <w:trPr>
          <w:trHeight w:val="240"/>
        </w:trPr>
        <w:tc>
          <w:tcPr>
            <w:tcW w:w="320" w:type="dxa"/>
            <w:tcBorders>
              <w:left w:val="single" w:sz="8"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2</w:t>
            </w:r>
          </w:p>
        </w:tc>
        <w:tc>
          <w:tcPr>
            <w:tcW w:w="3952" w:type="dxa"/>
            <w:tcBorders>
              <w:left w:val="single" w:sz="4" w:space="0" w:color="000000"/>
              <w:bottom w:val="single" w:sz="4" w:space="0" w:color="000000"/>
            </w:tcBorders>
          </w:tcPr>
          <w:p w:rsidR="00283925" w:rsidRPr="00283925" w:rsidRDefault="00283925" w:rsidP="005E5BF1">
            <w:pPr>
              <w:snapToGrid w:val="0"/>
              <w:spacing w:after="0" w:line="100" w:lineRule="atLeast"/>
              <w:rPr>
                <w:rFonts w:ascii="Times New Roman" w:hAnsi="Times New Roman"/>
                <w:sz w:val="20"/>
                <w:szCs w:val="20"/>
              </w:rPr>
            </w:pPr>
            <w:r w:rsidRPr="00283925">
              <w:rPr>
                <w:rFonts w:ascii="Times New Roman" w:hAnsi="Times New Roman"/>
                <w:sz w:val="20"/>
                <w:szCs w:val="20"/>
              </w:rPr>
              <w:t>Оборотные активы, тыс.руб.</w:t>
            </w:r>
          </w:p>
        </w:tc>
        <w:tc>
          <w:tcPr>
            <w:tcW w:w="1680" w:type="dxa"/>
            <w:tcBorders>
              <w:left w:val="single" w:sz="4"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1 574 710,00</w:t>
            </w:r>
          </w:p>
        </w:tc>
        <w:tc>
          <w:tcPr>
            <w:tcW w:w="1500" w:type="dxa"/>
            <w:tcBorders>
              <w:left w:val="single" w:sz="4"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1 545 524,00</w:t>
            </w:r>
          </w:p>
        </w:tc>
        <w:tc>
          <w:tcPr>
            <w:tcW w:w="1650" w:type="dxa"/>
            <w:tcBorders>
              <w:left w:val="single" w:sz="4"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-29 186,00</w:t>
            </w:r>
          </w:p>
        </w:tc>
        <w:tc>
          <w:tcPr>
            <w:tcW w:w="1215" w:type="dxa"/>
            <w:tcBorders>
              <w:left w:val="single" w:sz="4" w:space="0" w:color="000000"/>
              <w:bottom w:val="single" w:sz="4" w:space="0" w:color="000000"/>
              <w:right w:val="single" w:sz="8"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х</w:t>
            </w:r>
          </w:p>
        </w:tc>
      </w:tr>
      <w:tr w:rsidR="00283925" w:rsidRPr="00283925" w:rsidTr="00283925">
        <w:trPr>
          <w:trHeight w:val="254"/>
        </w:trPr>
        <w:tc>
          <w:tcPr>
            <w:tcW w:w="320" w:type="dxa"/>
            <w:tcBorders>
              <w:left w:val="single" w:sz="8"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3</w:t>
            </w:r>
          </w:p>
        </w:tc>
        <w:tc>
          <w:tcPr>
            <w:tcW w:w="3952" w:type="dxa"/>
            <w:tcBorders>
              <w:left w:val="single" w:sz="4" w:space="0" w:color="000000"/>
              <w:bottom w:val="single" w:sz="4" w:space="0" w:color="000000"/>
            </w:tcBorders>
          </w:tcPr>
          <w:p w:rsidR="00283925" w:rsidRPr="00283925" w:rsidRDefault="00283925" w:rsidP="005E5BF1">
            <w:pPr>
              <w:snapToGrid w:val="0"/>
              <w:spacing w:after="0" w:line="100" w:lineRule="atLeast"/>
              <w:rPr>
                <w:rFonts w:ascii="Times New Roman" w:hAnsi="Times New Roman"/>
                <w:sz w:val="20"/>
                <w:szCs w:val="20"/>
              </w:rPr>
            </w:pPr>
            <w:r w:rsidRPr="00283925">
              <w:rPr>
                <w:rFonts w:ascii="Times New Roman" w:hAnsi="Times New Roman"/>
                <w:sz w:val="20"/>
                <w:szCs w:val="20"/>
              </w:rPr>
              <w:t>Запасы, тыс.руб.</w:t>
            </w:r>
          </w:p>
        </w:tc>
        <w:tc>
          <w:tcPr>
            <w:tcW w:w="1680" w:type="dxa"/>
            <w:tcBorders>
              <w:left w:val="single" w:sz="4"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963 166,00</w:t>
            </w:r>
          </w:p>
        </w:tc>
        <w:tc>
          <w:tcPr>
            <w:tcW w:w="1500" w:type="dxa"/>
            <w:tcBorders>
              <w:left w:val="single" w:sz="4"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937 539,00</w:t>
            </w:r>
          </w:p>
        </w:tc>
        <w:tc>
          <w:tcPr>
            <w:tcW w:w="1650" w:type="dxa"/>
            <w:tcBorders>
              <w:left w:val="single" w:sz="4"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-25 627,00</w:t>
            </w:r>
          </w:p>
        </w:tc>
        <w:tc>
          <w:tcPr>
            <w:tcW w:w="1215" w:type="dxa"/>
            <w:tcBorders>
              <w:left w:val="single" w:sz="4" w:space="0" w:color="000000"/>
              <w:bottom w:val="single" w:sz="4" w:space="0" w:color="000000"/>
              <w:right w:val="single" w:sz="8"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х</w:t>
            </w:r>
          </w:p>
        </w:tc>
      </w:tr>
      <w:tr w:rsidR="00283925" w:rsidRPr="00283925" w:rsidTr="00283925">
        <w:trPr>
          <w:trHeight w:val="270"/>
        </w:trPr>
        <w:tc>
          <w:tcPr>
            <w:tcW w:w="320" w:type="dxa"/>
            <w:tcBorders>
              <w:left w:val="single" w:sz="8"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5</w:t>
            </w:r>
          </w:p>
        </w:tc>
        <w:tc>
          <w:tcPr>
            <w:tcW w:w="3952" w:type="dxa"/>
            <w:tcBorders>
              <w:left w:val="single" w:sz="4" w:space="0" w:color="000000"/>
              <w:bottom w:val="single" w:sz="4" w:space="0" w:color="000000"/>
            </w:tcBorders>
          </w:tcPr>
          <w:p w:rsidR="00283925" w:rsidRPr="00283925" w:rsidRDefault="00283925" w:rsidP="005E5BF1">
            <w:pPr>
              <w:snapToGrid w:val="0"/>
              <w:spacing w:after="0" w:line="100" w:lineRule="atLeast"/>
              <w:rPr>
                <w:rFonts w:ascii="Times New Roman" w:hAnsi="Times New Roman"/>
                <w:sz w:val="20"/>
                <w:szCs w:val="20"/>
              </w:rPr>
            </w:pPr>
            <w:r w:rsidRPr="00283925">
              <w:rPr>
                <w:rFonts w:ascii="Times New Roman" w:hAnsi="Times New Roman"/>
                <w:sz w:val="20"/>
                <w:szCs w:val="20"/>
              </w:rPr>
              <w:t>Коэффициент обеспеченности СОС</w:t>
            </w:r>
          </w:p>
        </w:tc>
        <w:tc>
          <w:tcPr>
            <w:tcW w:w="1680" w:type="dxa"/>
            <w:tcBorders>
              <w:left w:val="single" w:sz="4"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0,4750</w:t>
            </w:r>
          </w:p>
        </w:tc>
        <w:tc>
          <w:tcPr>
            <w:tcW w:w="1500" w:type="dxa"/>
            <w:tcBorders>
              <w:left w:val="single" w:sz="4"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0,4608</w:t>
            </w:r>
          </w:p>
        </w:tc>
        <w:tc>
          <w:tcPr>
            <w:tcW w:w="1650" w:type="dxa"/>
            <w:tcBorders>
              <w:left w:val="single" w:sz="4"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-0,0142</w:t>
            </w:r>
          </w:p>
        </w:tc>
        <w:tc>
          <w:tcPr>
            <w:tcW w:w="1215" w:type="dxa"/>
            <w:tcBorders>
              <w:left w:val="single" w:sz="4" w:space="0" w:color="000000"/>
              <w:bottom w:val="single" w:sz="4" w:space="0" w:color="000000"/>
              <w:right w:val="single" w:sz="8"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 0,1</w:t>
            </w:r>
          </w:p>
        </w:tc>
      </w:tr>
      <w:tr w:rsidR="00283925" w:rsidRPr="00283925" w:rsidTr="00283925">
        <w:trPr>
          <w:trHeight w:val="285"/>
        </w:trPr>
        <w:tc>
          <w:tcPr>
            <w:tcW w:w="320" w:type="dxa"/>
            <w:tcBorders>
              <w:left w:val="single" w:sz="8"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6</w:t>
            </w:r>
          </w:p>
        </w:tc>
        <w:tc>
          <w:tcPr>
            <w:tcW w:w="3952" w:type="dxa"/>
            <w:tcBorders>
              <w:left w:val="single" w:sz="4" w:space="0" w:color="000000"/>
              <w:bottom w:val="single" w:sz="4" w:space="0" w:color="000000"/>
            </w:tcBorders>
          </w:tcPr>
          <w:p w:rsidR="00283925" w:rsidRPr="00283925" w:rsidRDefault="00283925" w:rsidP="005E5BF1">
            <w:pPr>
              <w:snapToGrid w:val="0"/>
              <w:spacing w:after="0" w:line="100" w:lineRule="atLeast"/>
              <w:rPr>
                <w:rFonts w:ascii="Times New Roman" w:hAnsi="Times New Roman"/>
                <w:sz w:val="20"/>
                <w:szCs w:val="20"/>
              </w:rPr>
            </w:pPr>
            <w:r w:rsidRPr="00283925">
              <w:rPr>
                <w:rFonts w:ascii="Times New Roman" w:hAnsi="Times New Roman"/>
                <w:sz w:val="20"/>
                <w:szCs w:val="20"/>
              </w:rPr>
              <w:t>Коэффициент обеспеченности МЗ СОС</w:t>
            </w:r>
          </w:p>
        </w:tc>
        <w:tc>
          <w:tcPr>
            <w:tcW w:w="1680" w:type="dxa"/>
            <w:tcBorders>
              <w:left w:val="single" w:sz="4"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0,7766</w:t>
            </w:r>
          </w:p>
        </w:tc>
        <w:tc>
          <w:tcPr>
            <w:tcW w:w="1500" w:type="dxa"/>
            <w:tcBorders>
              <w:left w:val="single" w:sz="4"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0,7596</w:t>
            </w:r>
          </w:p>
        </w:tc>
        <w:tc>
          <w:tcPr>
            <w:tcW w:w="1650" w:type="dxa"/>
            <w:tcBorders>
              <w:left w:val="single" w:sz="4"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-0,0170</w:t>
            </w:r>
          </w:p>
        </w:tc>
        <w:tc>
          <w:tcPr>
            <w:tcW w:w="1215" w:type="dxa"/>
            <w:tcBorders>
              <w:left w:val="single" w:sz="4" w:space="0" w:color="000000"/>
              <w:bottom w:val="single" w:sz="4" w:space="0" w:color="000000"/>
              <w:right w:val="single" w:sz="8"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0,6 - 0,8</w:t>
            </w:r>
          </w:p>
        </w:tc>
      </w:tr>
      <w:tr w:rsidR="00283925" w:rsidRPr="00283925" w:rsidTr="00283925">
        <w:trPr>
          <w:trHeight w:val="270"/>
        </w:trPr>
        <w:tc>
          <w:tcPr>
            <w:tcW w:w="320" w:type="dxa"/>
            <w:tcBorders>
              <w:left w:val="single" w:sz="8" w:space="0" w:color="000000"/>
              <w:bottom w:val="single" w:sz="4"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7</w:t>
            </w:r>
          </w:p>
        </w:tc>
        <w:tc>
          <w:tcPr>
            <w:tcW w:w="3952" w:type="dxa"/>
            <w:tcBorders>
              <w:left w:val="single" w:sz="4" w:space="0" w:color="000000"/>
              <w:bottom w:val="single" w:sz="8" w:space="0" w:color="000000"/>
            </w:tcBorders>
          </w:tcPr>
          <w:p w:rsidR="00283925" w:rsidRPr="00283925" w:rsidRDefault="00283925" w:rsidP="005E5BF1">
            <w:pPr>
              <w:snapToGrid w:val="0"/>
              <w:spacing w:after="0" w:line="100" w:lineRule="atLeast"/>
              <w:rPr>
                <w:rFonts w:ascii="Times New Roman" w:hAnsi="Times New Roman"/>
                <w:sz w:val="20"/>
                <w:szCs w:val="20"/>
              </w:rPr>
            </w:pPr>
            <w:r w:rsidRPr="00283925">
              <w:rPr>
                <w:rFonts w:ascii="Times New Roman" w:hAnsi="Times New Roman"/>
                <w:sz w:val="20"/>
                <w:szCs w:val="20"/>
              </w:rPr>
              <w:t>Коэффициент маневренности СОС</w:t>
            </w:r>
          </w:p>
        </w:tc>
        <w:tc>
          <w:tcPr>
            <w:tcW w:w="1680" w:type="dxa"/>
            <w:tcBorders>
              <w:left w:val="single" w:sz="4" w:space="0" w:color="000000"/>
              <w:bottom w:val="single" w:sz="8"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0,3706</w:t>
            </w:r>
          </w:p>
        </w:tc>
        <w:tc>
          <w:tcPr>
            <w:tcW w:w="1500" w:type="dxa"/>
            <w:tcBorders>
              <w:left w:val="single" w:sz="4" w:space="0" w:color="000000"/>
              <w:bottom w:val="single" w:sz="8"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0,3079</w:t>
            </w:r>
          </w:p>
        </w:tc>
        <w:tc>
          <w:tcPr>
            <w:tcW w:w="1650" w:type="dxa"/>
            <w:tcBorders>
              <w:left w:val="single" w:sz="4" w:space="0" w:color="000000"/>
              <w:bottom w:val="single" w:sz="8"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-0,0628</w:t>
            </w:r>
          </w:p>
        </w:tc>
        <w:tc>
          <w:tcPr>
            <w:tcW w:w="1215" w:type="dxa"/>
            <w:tcBorders>
              <w:left w:val="single" w:sz="4" w:space="0" w:color="000000"/>
              <w:bottom w:val="single" w:sz="8" w:space="0" w:color="000000"/>
              <w:right w:val="single" w:sz="8" w:space="0" w:color="000000"/>
            </w:tcBorders>
          </w:tcPr>
          <w:p w:rsidR="00283925" w:rsidRPr="00283925" w:rsidRDefault="00283925" w:rsidP="005E5BF1">
            <w:pPr>
              <w:snapToGrid w:val="0"/>
              <w:spacing w:after="0" w:line="100" w:lineRule="atLeast"/>
              <w:jc w:val="center"/>
              <w:rPr>
                <w:rFonts w:ascii="Times New Roman" w:hAnsi="Times New Roman"/>
                <w:sz w:val="20"/>
                <w:szCs w:val="20"/>
              </w:rPr>
            </w:pPr>
            <w:r w:rsidRPr="00283925">
              <w:rPr>
                <w:rFonts w:ascii="Times New Roman" w:hAnsi="Times New Roman"/>
                <w:sz w:val="20"/>
                <w:szCs w:val="20"/>
              </w:rPr>
              <w:t>≥ 0,5</w:t>
            </w:r>
          </w:p>
        </w:tc>
      </w:tr>
    </w:tbl>
    <w:p w:rsidR="00283925" w:rsidRPr="00283925" w:rsidRDefault="00283925" w:rsidP="00283925">
      <w:pPr>
        <w:tabs>
          <w:tab w:val="left" w:pos="1430"/>
        </w:tabs>
        <w:spacing w:after="0" w:line="360" w:lineRule="auto"/>
        <w:jc w:val="both"/>
        <w:rPr>
          <w:rFonts w:ascii="Times New Roman" w:hAnsi="Times New Roman"/>
          <w:sz w:val="28"/>
          <w:szCs w:val="28"/>
        </w:rPr>
      </w:pPr>
      <w:r w:rsidRPr="00283925">
        <w:rPr>
          <w:rFonts w:ascii="Times New Roman" w:hAnsi="Times New Roman"/>
          <w:sz w:val="28"/>
          <w:szCs w:val="28"/>
        </w:rPr>
        <w:t>5. Рассчитаем коэффициент обеспеченности предприятия СОС по следующим формулам. Данные возьмем из формы № 1 бухгалтерского баланса.</w:t>
      </w:r>
    </w:p>
    <w:p w:rsidR="00283925" w:rsidRPr="00283925" w:rsidRDefault="00283925" w:rsidP="00283925">
      <w:pPr>
        <w:spacing w:after="0" w:line="360" w:lineRule="auto"/>
        <w:ind w:left="426" w:firstLine="283"/>
        <w:jc w:val="both"/>
        <w:rPr>
          <w:rFonts w:ascii="Times New Roman" w:hAnsi="Times New Roman"/>
          <w:sz w:val="28"/>
          <w:szCs w:val="28"/>
        </w:rPr>
      </w:pPr>
      <w:r w:rsidRPr="00283925">
        <w:rPr>
          <w:rFonts w:ascii="Times New Roman" w:hAnsi="Times New Roman"/>
          <w:sz w:val="28"/>
          <w:szCs w:val="28"/>
        </w:rPr>
        <w:t xml:space="preserve">К </w:t>
      </w:r>
      <w:r w:rsidRPr="00283925">
        <w:rPr>
          <w:rFonts w:ascii="Times New Roman" w:hAnsi="Times New Roman"/>
          <w:sz w:val="28"/>
          <w:szCs w:val="28"/>
          <w:vertAlign w:val="subscript"/>
        </w:rPr>
        <w:t>СОС</w:t>
      </w:r>
      <w:r w:rsidRPr="00283925">
        <w:rPr>
          <w:rFonts w:ascii="Times New Roman" w:hAnsi="Times New Roman"/>
          <w:sz w:val="28"/>
          <w:szCs w:val="28"/>
        </w:rPr>
        <w:t xml:space="preserve"> = ( стр. 490 + стр. 590+стр. 640 – стр. 190 ) / стр. 290  </w:t>
      </w:r>
    </w:p>
    <w:p w:rsidR="00283925" w:rsidRPr="00283925" w:rsidRDefault="00283925" w:rsidP="00283925">
      <w:pPr>
        <w:spacing w:after="0" w:line="360" w:lineRule="auto"/>
        <w:ind w:left="426" w:firstLine="283"/>
        <w:jc w:val="both"/>
        <w:rPr>
          <w:rFonts w:ascii="Times New Roman" w:hAnsi="Times New Roman"/>
          <w:sz w:val="28"/>
          <w:szCs w:val="28"/>
        </w:rPr>
      </w:pPr>
      <w:r w:rsidRPr="00283925">
        <w:rPr>
          <w:rFonts w:ascii="Times New Roman" w:hAnsi="Times New Roman"/>
          <w:sz w:val="28"/>
          <w:szCs w:val="28"/>
        </w:rPr>
        <w:t xml:space="preserve">К </w:t>
      </w:r>
      <w:r w:rsidRPr="00283925">
        <w:rPr>
          <w:rFonts w:ascii="Times New Roman" w:hAnsi="Times New Roman"/>
          <w:sz w:val="28"/>
          <w:szCs w:val="28"/>
          <w:vertAlign w:val="subscript"/>
        </w:rPr>
        <w:t>СОС</w:t>
      </w:r>
      <w:r w:rsidRPr="00283925">
        <w:rPr>
          <w:rFonts w:ascii="Times New Roman" w:hAnsi="Times New Roman"/>
          <w:sz w:val="28"/>
          <w:szCs w:val="28"/>
        </w:rPr>
        <w:t xml:space="preserve"> = СОС / ОА</w:t>
      </w:r>
    </w:p>
    <w:p w:rsidR="00283925" w:rsidRPr="00283925" w:rsidRDefault="00283925" w:rsidP="00283925">
      <w:pPr>
        <w:spacing w:after="0" w:line="360" w:lineRule="auto"/>
        <w:ind w:left="567" w:firstLine="142"/>
        <w:jc w:val="both"/>
        <w:rPr>
          <w:rFonts w:ascii="Times New Roman" w:hAnsi="Times New Roman"/>
          <w:sz w:val="28"/>
          <w:szCs w:val="28"/>
        </w:rPr>
      </w:pPr>
      <w:r w:rsidRPr="00283925">
        <w:rPr>
          <w:rFonts w:ascii="Times New Roman" w:hAnsi="Times New Roman"/>
          <w:sz w:val="28"/>
          <w:szCs w:val="28"/>
        </w:rPr>
        <w:t>На начало года:   К</w:t>
      </w:r>
      <w:r w:rsidRPr="00283925">
        <w:rPr>
          <w:rFonts w:ascii="Times New Roman" w:hAnsi="Times New Roman"/>
          <w:sz w:val="28"/>
          <w:szCs w:val="28"/>
          <w:vertAlign w:val="subscript"/>
        </w:rPr>
        <w:t xml:space="preserve">СОС 0 </w:t>
      </w:r>
      <w:r w:rsidRPr="00283925">
        <w:rPr>
          <w:rFonts w:ascii="Times New Roman" w:hAnsi="Times New Roman"/>
          <w:sz w:val="28"/>
          <w:szCs w:val="28"/>
        </w:rPr>
        <w:t xml:space="preserve">=  </w:t>
      </w:r>
      <w:r w:rsidRPr="00283925">
        <w:rPr>
          <w:rFonts w:ascii="Times New Roman" w:hAnsi="Times New Roman"/>
          <w:sz w:val="28"/>
          <w:szCs w:val="28"/>
          <w:vertAlign w:val="subscript"/>
        </w:rPr>
        <w:t xml:space="preserve"> </w:t>
      </w:r>
      <w:r w:rsidRPr="00283925">
        <w:rPr>
          <w:rFonts w:ascii="Times New Roman" w:hAnsi="Times New Roman"/>
          <w:sz w:val="28"/>
          <w:szCs w:val="28"/>
        </w:rPr>
        <w:t xml:space="preserve">747 947 / 1 574 710 = 0,4750 </w:t>
      </w:r>
    </w:p>
    <w:p w:rsidR="00283925" w:rsidRPr="00283925" w:rsidRDefault="00283925" w:rsidP="00283925">
      <w:pPr>
        <w:spacing w:after="0" w:line="360" w:lineRule="auto"/>
        <w:ind w:left="567" w:firstLine="142"/>
        <w:jc w:val="both"/>
        <w:rPr>
          <w:rFonts w:ascii="Times New Roman" w:hAnsi="Times New Roman"/>
          <w:sz w:val="28"/>
          <w:szCs w:val="28"/>
        </w:rPr>
      </w:pPr>
      <w:r w:rsidRPr="00283925">
        <w:rPr>
          <w:rFonts w:ascii="Times New Roman" w:hAnsi="Times New Roman"/>
          <w:sz w:val="28"/>
          <w:szCs w:val="28"/>
        </w:rPr>
        <w:t>На конец года:       К</w:t>
      </w:r>
      <w:r w:rsidRPr="00283925">
        <w:rPr>
          <w:rFonts w:ascii="Times New Roman" w:hAnsi="Times New Roman"/>
          <w:sz w:val="28"/>
          <w:szCs w:val="28"/>
          <w:vertAlign w:val="subscript"/>
        </w:rPr>
        <w:t xml:space="preserve">СОС 1 </w:t>
      </w:r>
      <w:r w:rsidRPr="00283925">
        <w:rPr>
          <w:rFonts w:ascii="Times New Roman" w:hAnsi="Times New Roman"/>
          <w:sz w:val="28"/>
          <w:szCs w:val="28"/>
        </w:rPr>
        <w:t xml:space="preserve"> =  712 115 / 1 545 524   =  0,4608</w:t>
      </w:r>
    </w:p>
    <w:p w:rsidR="00283925" w:rsidRPr="00283925" w:rsidRDefault="00283925" w:rsidP="00283925">
      <w:pPr>
        <w:spacing w:after="0" w:line="360" w:lineRule="auto"/>
        <w:ind w:left="567" w:firstLine="142"/>
        <w:jc w:val="both"/>
        <w:rPr>
          <w:rFonts w:ascii="Times New Roman" w:hAnsi="Times New Roman"/>
          <w:sz w:val="28"/>
          <w:szCs w:val="28"/>
        </w:rPr>
      </w:pPr>
      <w:r w:rsidRPr="00283925">
        <w:rPr>
          <w:rFonts w:ascii="Times New Roman" w:hAnsi="Times New Roman"/>
          <w:i/>
          <w:sz w:val="28"/>
          <w:szCs w:val="28"/>
        </w:rPr>
        <w:t>∆</w:t>
      </w:r>
      <w:r w:rsidRPr="00283925">
        <w:rPr>
          <w:rFonts w:ascii="Times New Roman" w:hAnsi="Times New Roman"/>
          <w:sz w:val="28"/>
          <w:szCs w:val="28"/>
        </w:rPr>
        <w:t xml:space="preserve"> К</w:t>
      </w:r>
      <w:r w:rsidRPr="00283925">
        <w:rPr>
          <w:rFonts w:ascii="Times New Roman" w:hAnsi="Times New Roman"/>
          <w:sz w:val="28"/>
          <w:szCs w:val="28"/>
          <w:vertAlign w:val="subscript"/>
        </w:rPr>
        <w:t>СОС</w:t>
      </w:r>
      <w:r w:rsidRPr="00283925">
        <w:rPr>
          <w:rFonts w:ascii="Times New Roman" w:hAnsi="Times New Roman"/>
          <w:sz w:val="28"/>
          <w:szCs w:val="28"/>
        </w:rPr>
        <w:t xml:space="preserve"> = 0,461 – 0,475  = - 0,0142</w:t>
      </w:r>
    </w:p>
    <w:p w:rsidR="00283925" w:rsidRPr="00283925" w:rsidRDefault="00283925" w:rsidP="00283925">
      <w:pPr>
        <w:spacing w:after="0" w:line="360" w:lineRule="auto"/>
        <w:ind w:firstLine="426"/>
        <w:jc w:val="both"/>
        <w:rPr>
          <w:rFonts w:ascii="Times New Roman" w:hAnsi="Times New Roman"/>
          <w:sz w:val="28"/>
          <w:szCs w:val="28"/>
        </w:rPr>
      </w:pPr>
      <w:r w:rsidRPr="00283925">
        <w:rPr>
          <w:rFonts w:ascii="Times New Roman" w:hAnsi="Times New Roman"/>
          <w:sz w:val="28"/>
          <w:szCs w:val="28"/>
        </w:rPr>
        <w:t xml:space="preserve">Данный коэффициент характеризует наличие собственных оборотных средств, необходимых для текущей деятельности организации. Данный показатель должен быть больше 0,1. </w:t>
      </w:r>
    </w:p>
    <w:p w:rsidR="00283925" w:rsidRPr="00283925" w:rsidRDefault="00283925" w:rsidP="00283925">
      <w:pPr>
        <w:tabs>
          <w:tab w:val="left" w:pos="1429"/>
        </w:tabs>
        <w:spacing w:after="0" w:line="360" w:lineRule="auto"/>
        <w:ind w:left="-1"/>
        <w:jc w:val="both"/>
        <w:rPr>
          <w:rFonts w:ascii="Times New Roman" w:hAnsi="Times New Roman"/>
          <w:sz w:val="28"/>
          <w:szCs w:val="28"/>
        </w:rPr>
      </w:pPr>
      <w:r w:rsidRPr="00283925">
        <w:rPr>
          <w:rFonts w:ascii="Times New Roman" w:hAnsi="Times New Roman"/>
          <w:sz w:val="28"/>
          <w:szCs w:val="28"/>
        </w:rPr>
        <w:t>6. Рассчитаем коэффициент обеспеченности материальных затрат собственными оборотными средствами по следующим формулам:</w:t>
      </w:r>
    </w:p>
    <w:p w:rsidR="00283925" w:rsidRPr="00283925" w:rsidRDefault="00283925" w:rsidP="00283925">
      <w:pPr>
        <w:spacing w:after="0" w:line="360" w:lineRule="auto"/>
        <w:ind w:left="709"/>
        <w:jc w:val="both"/>
        <w:rPr>
          <w:rFonts w:ascii="Times New Roman" w:hAnsi="Times New Roman"/>
          <w:sz w:val="28"/>
          <w:szCs w:val="28"/>
        </w:rPr>
      </w:pPr>
      <w:r w:rsidRPr="00283925">
        <w:rPr>
          <w:rFonts w:ascii="Times New Roman" w:hAnsi="Times New Roman"/>
          <w:sz w:val="28"/>
          <w:szCs w:val="28"/>
        </w:rPr>
        <w:t>К</w:t>
      </w:r>
      <w:r w:rsidRPr="00283925">
        <w:rPr>
          <w:rFonts w:ascii="Times New Roman" w:hAnsi="Times New Roman"/>
          <w:sz w:val="28"/>
          <w:szCs w:val="28"/>
          <w:vertAlign w:val="subscript"/>
        </w:rPr>
        <w:t>об МЗ</w:t>
      </w:r>
      <w:r w:rsidRPr="00283925">
        <w:rPr>
          <w:rFonts w:ascii="Times New Roman" w:hAnsi="Times New Roman"/>
          <w:sz w:val="28"/>
          <w:szCs w:val="28"/>
        </w:rPr>
        <w:t xml:space="preserve"> = СОС / МЗ</w:t>
      </w:r>
    </w:p>
    <w:p w:rsidR="00283925" w:rsidRPr="00283925" w:rsidRDefault="00283925" w:rsidP="00283925">
      <w:pPr>
        <w:spacing w:after="0" w:line="360" w:lineRule="auto"/>
        <w:ind w:left="709"/>
        <w:jc w:val="both"/>
        <w:rPr>
          <w:rFonts w:ascii="Times New Roman" w:hAnsi="Times New Roman"/>
          <w:sz w:val="28"/>
          <w:szCs w:val="28"/>
        </w:rPr>
      </w:pPr>
      <w:r w:rsidRPr="00283925">
        <w:rPr>
          <w:rFonts w:ascii="Times New Roman" w:hAnsi="Times New Roman"/>
          <w:sz w:val="28"/>
          <w:szCs w:val="28"/>
        </w:rPr>
        <w:t>К</w:t>
      </w:r>
      <w:r w:rsidRPr="00283925">
        <w:rPr>
          <w:rFonts w:ascii="Times New Roman" w:hAnsi="Times New Roman"/>
          <w:sz w:val="28"/>
          <w:szCs w:val="28"/>
          <w:vertAlign w:val="subscript"/>
        </w:rPr>
        <w:t>об МЗ</w:t>
      </w:r>
      <w:r w:rsidRPr="00283925">
        <w:rPr>
          <w:rFonts w:ascii="Times New Roman" w:hAnsi="Times New Roman"/>
          <w:sz w:val="28"/>
          <w:szCs w:val="28"/>
        </w:rPr>
        <w:t xml:space="preserve"> = (стр. 490+ стр. 590+ стр. 640 – стр. 190) / стр. 210</w:t>
      </w:r>
    </w:p>
    <w:p w:rsidR="00283925" w:rsidRPr="00283925" w:rsidRDefault="00283925" w:rsidP="00283925">
      <w:pPr>
        <w:spacing w:after="0" w:line="360" w:lineRule="auto"/>
        <w:ind w:left="709"/>
        <w:jc w:val="both"/>
        <w:rPr>
          <w:rFonts w:ascii="Times New Roman" w:hAnsi="Times New Roman"/>
          <w:sz w:val="28"/>
          <w:szCs w:val="28"/>
        </w:rPr>
      </w:pPr>
      <w:r w:rsidRPr="00283925">
        <w:rPr>
          <w:rFonts w:ascii="Times New Roman" w:hAnsi="Times New Roman"/>
          <w:sz w:val="28"/>
          <w:szCs w:val="28"/>
        </w:rPr>
        <w:t>На начало года: К</w:t>
      </w:r>
      <w:r w:rsidRPr="00283925">
        <w:rPr>
          <w:rFonts w:ascii="Times New Roman" w:hAnsi="Times New Roman"/>
          <w:sz w:val="28"/>
          <w:szCs w:val="28"/>
          <w:vertAlign w:val="subscript"/>
        </w:rPr>
        <w:t>об МЗ 0</w:t>
      </w:r>
      <w:r w:rsidRPr="00283925">
        <w:rPr>
          <w:rFonts w:ascii="Times New Roman" w:hAnsi="Times New Roman"/>
          <w:sz w:val="28"/>
          <w:szCs w:val="28"/>
        </w:rPr>
        <w:t xml:space="preserve">  = 747 947 / 963 166,00 = 0,7766</w:t>
      </w:r>
    </w:p>
    <w:p w:rsidR="00283925" w:rsidRPr="00283925" w:rsidRDefault="00283925" w:rsidP="00283925">
      <w:pPr>
        <w:spacing w:after="0" w:line="360" w:lineRule="auto"/>
        <w:ind w:left="709"/>
        <w:jc w:val="both"/>
        <w:rPr>
          <w:rFonts w:ascii="Times New Roman" w:hAnsi="Times New Roman"/>
          <w:sz w:val="28"/>
          <w:szCs w:val="28"/>
        </w:rPr>
      </w:pPr>
      <w:r w:rsidRPr="00283925">
        <w:rPr>
          <w:rFonts w:ascii="Times New Roman" w:hAnsi="Times New Roman"/>
          <w:sz w:val="28"/>
          <w:szCs w:val="28"/>
        </w:rPr>
        <w:t>На конец года:   К</w:t>
      </w:r>
      <w:r w:rsidRPr="00283925">
        <w:rPr>
          <w:rFonts w:ascii="Times New Roman" w:hAnsi="Times New Roman"/>
          <w:sz w:val="28"/>
          <w:szCs w:val="28"/>
          <w:vertAlign w:val="subscript"/>
        </w:rPr>
        <w:t>об МЗ 1</w:t>
      </w:r>
      <w:r w:rsidRPr="00283925">
        <w:rPr>
          <w:rFonts w:ascii="Times New Roman" w:hAnsi="Times New Roman"/>
          <w:sz w:val="28"/>
          <w:szCs w:val="28"/>
        </w:rPr>
        <w:t xml:space="preserve">  = 712 115 / 937 539,00 = 0,7596</w:t>
      </w:r>
    </w:p>
    <w:p w:rsidR="00283925" w:rsidRPr="00283925" w:rsidRDefault="00283925" w:rsidP="00283925">
      <w:pPr>
        <w:spacing w:after="0" w:line="360" w:lineRule="auto"/>
        <w:ind w:left="709"/>
        <w:jc w:val="both"/>
        <w:rPr>
          <w:rFonts w:ascii="Times New Roman" w:hAnsi="Times New Roman"/>
          <w:sz w:val="28"/>
          <w:szCs w:val="28"/>
        </w:rPr>
      </w:pPr>
      <w:r w:rsidRPr="00283925">
        <w:rPr>
          <w:rFonts w:ascii="Times New Roman" w:hAnsi="Times New Roman"/>
          <w:i/>
          <w:sz w:val="28"/>
          <w:szCs w:val="28"/>
        </w:rPr>
        <w:t>∆</w:t>
      </w:r>
      <w:r w:rsidRPr="00283925">
        <w:rPr>
          <w:rFonts w:ascii="Times New Roman" w:hAnsi="Times New Roman"/>
          <w:sz w:val="28"/>
          <w:szCs w:val="28"/>
        </w:rPr>
        <w:t xml:space="preserve"> К</w:t>
      </w:r>
      <w:r w:rsidRPr="00283925">
        <w:rPr>
          <w:rFonts w:ascii="Times New Roman" w:hAnsi="Times New Roman"/>
          <w:sz w:val="28"/>
          <w:szCs w:val="28"/>
          <w:vertAlign w:val="subscript"/>
        </w:rPr>
        <w:t>об МЗ</w:t>
      </w:r>
      <w:r w:rsidRPr="00283925">
        <w:rPr>
          <w:rFonts w:ascii="Times New Roman" w:hAnsi="Times New Roman"/>
          <w:sz w:val="28"/>
          <w:szCs w:val="28"/>
        </w:rPr>
        <w:t xml:space="preserve">  = 0, 7596 – 0,7766 = - 0,0628</w:t>
      </w:r>
    </w:p>
    <w:p w:rsidR="00283925" w:rsidRPr="00283925" w:rsidRDefault="00283925" w:rsidP="00283925">
      <w:pPr>
        <w:tabs>
          <w:tab w:val="left" w:pos="1429"/>
        </w:tabs>
        <w:spacing w:after="0" w:line="360" w:lineRule="auto"/>
        <w:ind w:left="-1"/>
        <w:jc w:val="both"/>
        <w:rPr>
          <w:rFonts w:ascii="Times New Roman" w:hAnsi="Times New Roman"/>
          <w:sz w:val="28"/>
          <w:szCs w:val="28"/>
        </w:rPr>
      </w:pPr>
      <w:r w:rsidRPr="00283925">
        <w:rPr>
          <w:rFonts w:ascii="Times New Roman" w:hAnsi="Times New Roman"/>
          <w:sz w:val="28"/>
          <w:szCs w:val="28"/>
        </w:rPr>
        <w:t>7. Рассчитаем коэффициент маневренности СОС по следующим формулам:</w:t>
      </w:r>
    </w:p>
    <w:p w:rsidR="00283925" w:rsidRPr="00283925" w:rsidRDefault="00283925" w:rsidP="00283925">
      <w:pPr>
        <w:spacing w:after="0" w:line="360" w:lineRule="auto"/>
        <w:ind w:left="720"/>
        <w:jc w:val="both"/>
        <w:rPr>
          <w:rFonts w:ascii="Times New Roman" w:hAnsi="Times New Roman"/>
          <w:sz w:val="28"/>
          <w:szCs w:val="28"/>
        </w:rPr>
      </w:pPr>
      <w:r w:rsidRPr="00283925">
        <w:rPr>
          <w:rFonts w:ascii="Times New Roman" w:hAnsi="Times New Roman"/>
          <w:sz w:val="28"/>
          <w:szCs w:val="28"/>
        </w:rPr>
        <w:t>К</w:t>
      </w:r>
      <w:r w:rsidRPr="00283925">
        <w:rPr>
          <w:rFonts w:ascii="Times New Roman" w:hAnsi="Times New Roman"/>
          <w:sz w:val="28"/>
          <w:szCs w:val="28"/>
          <w:vertAlign w:val="subscript"/>
        </w:rPr>
        <w:t>манв.</w:t>
      </w:r>
      <w:r w:rsidRPr="00283925">
        <w:rPr>
          <w:rFonts w:ascii="Times New Roman" w:hAnsi="Times New Roman"/>
          <w:sz w:val="28"/>
          <w:szCs w:val="28"/>
        </w:rPr>
        <w:t xml:space="preserve">  =  СОС / МЗ</w:t>
      </w:r>
    </w:p>
    <w:p w:rsidR="00283925" w:rsidRPr="00283925" w:rsidRDefault="00283925" w:rsidP="00283925">
      <w:pPr>
        <w:spacing w:after="0" w:line="360" w:lineRule="auto"/>
        <w:ind w:left="720"/>
        <w:jc w:val="both"/>
        <w:rPr>
          <w:rFonts w:ascii="Times New Roman" w:hAnsi="Times New Roman"/>
          <w:sz w:val="28"/>
          <w:szCs w:val="28"/>
        </w:rPr>
      </w:pPr>
      <w:r w:rsidRPr="00283925">
        <w:rPr>
          <w:rFonts w:ascii="Times New Roman" w:hAnsi="Times New Roman"/>
          <w:sz w:val="28"/>
          <w:szCs w:val="28"/>
        </w:rPr>
        <w:t>К</w:t>
      </w:r>
      <w:r w:rsidRPr="00283925">
        <w:rPr>
          <w:rFonts w:ascii="Times New Roman" w:hAnsi="Times New Roman"/>
          <w:sz w:val="28"/>
          <w:szCs w:val="28"/>
          <w:vertAlign w:val="subscript"/>
        </w:rPr>
        <w:t>манв</w:t>
      </w:r>
      <w:r w:rsidRPr="00283925">
        <w:rPr>
          <w:rFonts w:ascii="Times New Roman" w:hAnsi="Times New Roman"/>
          <w:sz w:val="28"/>
          <w:szCs w:val="28"/>
        </w:rPr>
        <w:t xml:space="preserve">  = (стр. 490+ стр. 590+ стр. 640 – стр. 190) / стр. 210</w:t>
      </w:r>
    </w:p>
    <w:p w:rsidR="00283925" w:rsidRPr="00283925" w:rsidRDefault="00283925" w:rsidP="00283925">
      <w:pPr>
        <w:spacing w:after="0" w:line="360" w:lineRule="auto"/>
        <w:ind w:firstLine="709"/>
        <w:jc w:val="both"/>
        <w:rPr>
          <w:rFonts w:ascii="Times New Roman" w:hAnsi="Times New Roman"/>
          <w:sz w:val="28"/>
          <w:szCs w:val="28"/>
        </w:rPr>
      </w:pPr>
      <w:r w:rsidRPr="00283925">
        <w:rPr>
          <w:rFonts w:ascii="Times New Roman" w:hAnsi="Times New Roman"/>
          <w:sz w:val="28"/>
          <w:szCs w:val="28"/>
        </w:rPr>
        <w:t>На начало года: К</w:t>
      </w:r>
      <w:r w:rsidRPr="00283925">
        <w:rPr>
          <w:rFonts w:ascii="Times New Roman" w:hAnsi="Times New Roman"/>
          <w:sz w:val="28"/>
          <w:szCs w:val="28"/>
          <w:vertAlign w:val="subscript"/>
        </w:rPr>
        <w:t>манв.0</w:t>
      </w:r>
      <w:r w:rsidRPr="00283925">
        <w:rPr>
          <w:rFonts w:ascii="Times New Roman" w:hAnsi="Times New Roman"/>
          <w:sz w:val="28"/>
          <w:szCs w:val="28"/>
        </w:rPr>
        <w:t xml:space="preserve">  = 747 947 / 2 017 966,00 = 0,3706</w:t>
      </w:r>
    </w:p>
    <w:p w:rsidR="00283925" w:rsidRPr="00283925" w:rsidRDefault="00283925" w:rsidP="00283925">
      <w:pPr>
        <w:spacing w:after="0" w:line="360" w:lineRule="auto"/>
        <w:ind w:firstLine="709"/>
        <w:jc w:val="both"/>
        <w:rPr>
          <w:rFonts w:ascii="Times New Roman" w:hAnsi="Times New Roman"/>
          <w:sz w:val="28"/>
          <w:szCs w:val="28"/>
        </w:rPr>
      </w:pPr>
      <w:r w:rsidRPr="00283925">
        <w:rPr>
          <w:rFonts w:ascii="Times New Roman" w:hAnsi="Times New Roman"/>
          <w:sz w:val="28"/>
          <w:szCs w:val="28"/>
        </w:rPr>
        <w:t>На конец года:  К</w:t>
      </w:r>
      <w:r w:rsidRPr="00283925">
        <w:rPr>
          <w:rFonts w:ascii="Times New Roman" w:hAnsi="Times New Roman"/>
          <w:sz w:val="28"/>
          <w:szCs w:val="28"/>
          <w:vertAlign w:val="subscript"/>
        </w:rPr>
        <w:t>манв1</w:t>
      </w:r>
      <w:r w:rsidRPr="00283925">
        <w:rPr>
          <w:rFonts w:ascii="Times New Roman" w:hAnsi="Times New Roman"/>
          <w:sz w:val="28"/>
          <w:szCs w:val="28"/>
        </w:rPr>
        <w:t xml:space="preserve"> = 712 115 / 2 312 931,00 = 0,3079</w:t>
      </w:r>
    </w:p>
    <w:p w:rsidR="00283925" w:rsidRPr="00283925" w:rsidRDefault="00283925" w:rsidP="00283925">
      <w:pPr>
        <w:spacing w:after="0" w:line="360" w:lineRule="auto"/>
        <w:jc w:val="both"/>
        <w:rPr>
          <w:rFonts w:ascii="Times New Roman" w:hAnsi="Times New Roman"/>
          <w:sz w:val="28"/>
          <w:szCs w:val="28"/>
        </w:rPr>
      </w:pPr>
    </w:p>
    <w:p w:rsidR="00283925" w:rsidRPr="00283925" w:rsidRDefault="00283925" w:rsidP="00283925">
      <w:pPr>
        <w:spacing w:after="0" w:line="360" w:lineRule="auto"/>
        <w:ind w:left="709"/>
        <w:jc w:val="both"/>
        <w:rPr>
          <w:rFonts w:ascii="Times New Roman" w:hAnsi="Times New Roman"/>
          <w:b/>
          <w:sz w:val="28"/>
          <w:szCs w:val="28"/>
          <w:u w:val="single"/>
        </w:rPr>
      </w:pPr>
      <w:r w:rsidRPr="00283925">
        <w:rPr>
          <w:rFonts w:ascii="Times New Roman" w:hAnsi="Times New Roman"/>
          <w:b/>
          <w:sz w:val="28"/>
          <w:szCs w:val="28"/>
          <w:u w:val="single"/>
        </w:rPr>
        <w:t>Вывод:</w:t>
      </w:r>
    </w:p>
    <w:p w:rsidR="00283925" w:rsidRPr="00283925" w:rsidRDefault="00283925" w:rsidP="00283925">
      <w:pPr>
        <w:pStyle w:val="a9"/>
        <w:spacing w:before="0" w:beforeAutospacing="0" w:after="0" w:afterAutospacing="0" w:line="360" w:lineRule="auto"/>
        <w:ind w:firstLine="675"/>
        <w:jc w:val="both"/>
        <w:rPr>
          <w:sz w:val="28"/>
          <w:szCs w:val="28"/>
        </w:rPr>
      </w:pPr>
      <w:r w:rsidRPr="00283925">
        <w:rPr>
          <w:sz w:val="28"/>
          <w:szCs w:val="28"/>
        </w:rPr>
        <w:t xml:space="preserve">Коэффициент обеспеченности собственными оборотными средствами на конец анализируемого периода   равняется  0,475 и это на 0,0142 меньше, чем на начало периода. Значение коэффициента обеспеченности СОС находится в нормативной зоне. </w:t>
      </w:r>
    </w:p>
    <w:p w:rsidR="00283925" w:rsidRPr="00283925" w:rsidRDefault="00283925" w:rsidP="00283925">
      <w:pPr>
        <w:pStyle w:val="a9"/>
        <w:spacing w:before="0" w:beforeAutospacing="0" w:after="0" w:afterAutospacing="0" w:line="360" w:lineRule="auto"/>
        <w:ind w:firstLine="675"/>
        <w:jc w:val="both"/>
        <w:rPr>
          <w:sz w:val="28"/>
          <w:szCs w:val="28"/>
        </w:rPr>
      </w:pPr>
      <w:r w:rsidRPr="00283925">
        <w:rPr>
          <w:sz w:val="28"/>
          <w:szCs w:val="28"/>
        </w:rPr>
        <w:t xml:space="preserve">Коэффициент обеспеченности материальных запасов на конец  анализируемого периода снизился на 0,0170  и составил 0,7596. На последний день анализируемого периода значение коэффициента обеспеченности материальных запасов  находится в нормативной зоне. </w:t>
      </w:r>
    </w:p>
    <w:p w:rsidR="00283925" w:rsidRPr="00283925" w:rsidRDefault="00283925" w:rsidP="00283925">
      <w:pPr>
        <w:pStyle w:val="a9"/>
        <w:spacing w:before="0" w:beforeAutospacing="0" w:after="0" w:afterAutospacing="0" w:line="360" w:lineRule="auto"/>
        <w:ind w:firstLine="675"/>
        <w:jc w:val="both"/>
        <w:rPr>
          <w:sz w:val="28"/>
          <w:szCs w:val="28"/>
        </w:rPr>
      </w:pPr>
      <w:r w:rsidRPr="00283925">
        <w:rPr>
          <w:sz w:val="28"/>
          <w:szCs w:val="28"/>
        </w:rPr>
        <w:t xml:space="preserve">По коэффициенту маневренности  видно, что  его величина снизилась по состоянию  на конец отчетного периода на 0,0628 пунктов. Можно сказать, что коэффициент маневренности СОС не соответствует нормативному,  и находится в области критических значений. </w:t>
      </w:r>
    </w:p>
    <w:p w:rsidR="00283925" w:rsidRPr="00283925" w:rsidRDefault="00283925" w:rsidP="00283925">
      <w:pPr>
        <w:pStyle w:val="a9"/>
        <w:spacing w:before="0" w:beforeAutospacing="0" w:after="0" w:afterAutospacing="0" w:line="360" w:lineRule="auto"/>
        <w:ind w:firstLine="675"/>
        <w:jc w:val="both"/>
        <w:rPr>
          <w:sz w:val="28"/>
          <w:szCs w:val="28"/>
        </w:rPr>
      </w:pPr>
      <w:r w:rsidRPr="00283925">
        <w:rPr>
          <w:sz w:val="28"/>
          <w:szCs w:val="28"/>
        </w:rPr>
        <w:t xml:space="preserve">Поскольку из трех анализируемых ни один из них не имеет  положительной динамики, а коэффициент маневренности ниже критического значения финансовое положение организации можно характеризовать как неустойчивое. </w:t>
      </w:r>
    </w:p>
    <w:p w:rsidR="00B73D77" w:rsidRDefault="00B73D77" w:rsidP="00283925">
      <w:pPr>
        <w:pStyle w:val="a9"/>
        <w:spacing w:before="0" w:after="0" w:line="360" w:lineRule="auto"/>
        <w:ind w:firstLine="675"/>
        <w:jc w:val="center"/>
        <w:rPr>
          <w:b/>
          <w:sz w:val="28"/>
          <w:szCs w:val="28"/>
        </w:rPr>
      </w:pPr>
    </w:p>
    <w:p w:rsidR="00B73D77" w:rsidRDefault="00B73D77" w:rsidP="00283925">
      <w:pPr>
        <w:pStyle w:val="a9"/>
        <w:spacing w:before="0" w:after="0" w:line="360" w:lineRule="auto"/>
        <w:ind w:firstLine="675"/>
        <w:jc w:val="center"/>
        <w:rPr>
          <w:b/>
          <w:sz w:val="28"/>
          <w:szCs w:val="28"/>
        </w:rPr>
      </w:pPr>
    </w:p>
    <w:p w:rsidR="00283925" w:rsidRDefault="00283925" w:rsidP="00283925">
      <w:pPr>
        <w:pStyle w:val="a9"/>
        <w:spacing w:before="0" w:after="0" w:line="360" w:lineRule="auto"/>
        <w:ind w:firstLine="675"/>
        <w:jc w:val="center"/>
        <w:rPr>
          <w:b/>
          <w:sz w:val="28"/>
          <w:szCs w:val="28"/>
        </w:rPr>
      </w:pPr>
      <w:r w:rsidRPr="00283925">
        <w:rPr>
          <w:b/>
          <w:sz w:val="28"/>
          <w:szCs w:val="28"/>
        </w:rPr>
        <w:t>Задание №2</w:t>
      </w:r>
    </w:p>
    <w:p w:rsidR="00283925" w:rsidRPr="00283925" w:rsidRDefault="00283925" w:rsidP="00283925">
      <w:pPr>
        <w:pStyle w:val="a9"/>
        <w:spacing w:before="0" w:after="0" w:line="360" w:lineRule="auto"/>
        <w:ind w:firstLine="675"/>
        <w:jc w:val="both"/>
        <w:rPr>
          <w:sz w:val="28"/>
          <w:szCs w:val="28"/>
        </w:rPr>
      </w:pPr>
      <w:r w:rsidRPr="00283925">
        <w:rPr>
          <w:sz w:val="28"/>
          <w:szCs w:val="28"/>
        </w:rPr>
        <w:t xml:space="preserve">Исходя из данных отчетов по формам № 1 «Бухгалтерский баланс» и №2 «Отчет о прибылях и убытках», а также Справки № 2 «Переменные и постоянные расходы в составе затрат на проданную продукцию» определить операционный, финансовый и операционно-финансовый леверидж (рычаг), экономический эффект операционного и финансового рычага.   </w:t>
      </w:r>
    </w:p>
    <w:p w:rsidR="00B73D77" w:rsidRDefault="00B73D77" w:rsidP="00991665">
      <w:pPr>
        <w:spacing w:after="0" w:line="240" w:lineRule="auto"/>
        <w:jc w:val="right"/>
        <w:rPr>
          <w:rFonts w:ascii="Times New Roman" w:hAnsi="Times New Roman"/>
          <w:i/>
          <w:sz w:val="28"/>
          <w:szCs w:val="28"/>
        </w:rPr>
      </w:pPr>
    </w:p>
    <w:p w:rsidR="00B73D77" w:rsidRDefault="00B73D77" w:rsidP="00991665">
      <w:pPr>
        <w:spacing w:after="0" w:line="240" w:lineRule="auto"/>
        <w:jc w:val="right"/>
        <w:rPr>
          <w:rFonts w:ascii="Times New Roman" w:hAnsi="Times New Roman"/>
          <w:i/>
          <w:sz w:val="28"/>
          <w:szCs w:val="28"/>
        </w:rPr>
      </w:pPr>
    </w:p>
    <w:p w:rsidR="00B73D77" w:rsidRDefault="00B73D77" w:rsidP="00991665">
      <w:pPr>
        <w:spacing w:after="0" w:line="240" w:lineRule="auto"/>
        <w:jc w:val="right"/>
        <w:rPr>
          <w:rFonts w:ascii="Times New Roman" w:hAnsi="Times New Roman"/>
          <w:i/>
          <w:sz w:val="28"/>
          <w:szCs w:val="28"/>
        </w:rPr>
      </w:pPr>
    </w:p>
    <w:p w:rsidR="00991665" w:rsidRDefault="00B73D77" w:rsidP="00991665">
      <w:pPr>
        <w:spacing w:after="0" w:line="240" w:lineRule="auto"/>
        <w:jc w:val="right"/>
        <w:rPr>
          <w:rFonts w:ascii="Times New Roman" w:hAnsi="Times New Roman"/>
          <w:i/>
          <w:sz w:val="28"/>
          <w:szCs w:val="28"/>
        </w:rPr>
      </w:pPr>
      <w:r>
        <w:rPr>
          <w:rFonts w:ascii="Times New Roman" w:hAnsi="Times New Roman"/>
          <w:i/>
          <w:sz w:val="28"/>
          <w:szCs w:val="28"/>
        </w:rPr>
        <w:t>Т</w:t>
      </w:r>
      <w:r w:rsidR="00AB3D08">
        <w:rPr>
          <w:rFonts w:ascii="Times New Roman" w:hAnsi="Times New Roman"/>
          <w:i/>
          <w:sz w:val="28"/>
          <w:szCs w:val="28"/>
        </w:rPr>
        <w:t>аблица 5.2</w:t>
      </w:r>
    </w:p>
    <w:p w:rsidR="00B73D77" w:rsidRPr="00B73D77" w:rsidRDefault="00B73D77" w:rsidP="00B73D77">
      <w:pPr>
        <w:spacing w:line="240" w:lineRule="auto"/>
        <w:jc w:val="center"/>
        <w:rPr>
          <w:rFonts w:ascii="Times New Roman" w:hAnsi="Times New Roman"/>
          <w:szCs w:val="28"/>
        </w:rPr>
      </w:pPr>
      <w:r w:rsidRPr="00B73D77">
        <w:rPr>
          <w:rFonts w:ascii="Times New Roman" w:hAnsi="Times New Roman"/>
          <w:szCs w:val="28"/>
        </w:rPr>
        <w:t>Расчет операционного, финансового и операционно-финансового рычага</w:t>
      </w:r>
    </w:p>
    <w:tbl>
      <w:tblPr>
        <w:tblW w:w="9528" w:type="dxa"/>
        <w:tblInd w:w="96" w:type="dxa"/>
        <w:tblLayout w:type="fixed"/>
        <w:tblLook w:val="0000" w:firstRow="0" w:lastRow="0" w:firstColumn="0" w:lastColumn="0" w:noHBand="0" w:noVBand="0"/>
      </w:tblPr>
      <w:tblGrid>
        <w:gridCol w:w="438"/>
        <w:gridCol w:w="4961"/>
        <w:gridCol w:w="1566"/>
        <w:gridCol w:w="1424"/>
        <w:gridCol w:w="1139"/>
      </w:tblGrid>
      <w:tr w:rsidR="00B73D77" w:rsidRPr="00B73D77" w:rsidTr="00B73D77">
        <w:trPr>
          <w:trHeight w:val="333"/>
        </w:trPr>
        <w:tc>
          <w:tcPr>
            <w:tcW w:w="438" w:type="dxa"/>
            <w:tcBorders>
              <w:top w:val="single" w:sz="4" w:space="0" w:color="auto"/>
              <w:left w:val="single" w:sz="4" w:space="0" w:color="auto"/>
              <w:bottom w:val="single" w:sz="4" w:space="0" w:color="auto"/>
              <w:right w:val="single" w:sz="4" w:space="0" w:color="auto"/>
            </w:tcBorders>
          </w:tcPr>
          <w:p w:rsidR="00B73D77" w:rsidRPr="00B73D77" w:rsidRDefault="00B73D77" w:rsidP="005E5BF1">
            <w:pPr>
              <w:rPr>
                <w:rFonts w:ascii="Times New Roman" w:hAnsi="Times New Roman"/>
                <w:bCs/>
              </w:rPr>
            </w:pPr>
            <w:r w:rsidRPr="00B73D77">
              <w:rPr>
                <w:rFonts w:ascii="Times New Roman" w:hAnsi="Times New Roman"/>
                <w:bCs/>
              </w:rPr>
              <w:t>№ п/п</w:t>
            </w:r>
          </w:p>
        </w:tc>
        <w:tc>
          <w:tcPr>
            <w:tcW w:w="4961" w:type="dxa"/>
            <w:tcBorders>
              <w:top w:val="single" w:sz="4" w:space="0" w:color="auto"/>
              <w:left w:val="nil"/>
              <w:bottom w:val="single" w:sz="4" w:space="0" w:color="auto"/>
              <w:right w:val="single" w:sz="4" w:space="0" w:color="auto"/>
            </w:tcBorders>
            <w:vAlign w:val="center"/>
          </w:tcPr>
          <w:p w:rsidR="00B73D77" w:rsidRPr="00B73D77" w:rsidRDefault="00B73D77" w:rsidP="005E5BF1">
            <w:pPr>
              <w:spacing w:line="240" w:lineRule="auto"/>
              <w:jc w:val="center"/>
              <w:rPr>
                <w:rFonts w:ascii="Times New Roman" w:hAnsi="Times New Roman"/>
                <w:bCs/>
                <w:sz w:val="24"/>
                <w:szCs w:val="24"/>
              </w:rPr>
            </w:pPr>
            <w:r w:rsidRPr="00B73D77">
              <w:rPr>
                <w:rFonts w:ascii="Times New Roman" w:hAnsi="Times New Roman"/>
                <w:bCs/>
                <w:sz w:val="24"/>
                <w:szCs w:val="24"/>
              </w:rPr>
              <w:t>Показатель</w:t>
            </w:r>
          </w:p>
        </w:tc>
        <w:tc>
          <w:tcPr>
            <w:tcW w:w="1566" w:type="dxa"/>
            <w:tcBorders>
              <w:top w:val="single" w:sz="4" w:space="0" w:color="auto"/>
              <w:left w:val="nil"/>
              <w:bottom w:val="single" w:sz="4" w:space="0" w:color="auto"/>
              <w:right w:val="single" w:sz="4" w:space="0" w:color="auto"/>
            </w:tcBorders>
          </w:tcPr>
          <w:p w:rsidR="00B73D77" w:rsidRPr="00B73D77" w:rsidRDefault="00B73D77" w:rsidP="005E5BF1">
            <w:pPr>
              <w:spacing w:line="240" w:lineRule="auto"/>
              <w:jc w:val="center"/>
              <w:rPr>
                <w:rFonts w:ascii="Times New Roman" w:hAnsi="Times New Roman"/>
                <w:bCs/>
                <w:sz w:val="24"/>
                <w:szCs w:val="24"/>
              </w:rPr>
            </w:pPr>
            <w:r w:rsidRPr="00B73D77">
              <w:rPr>
                <w:rFonts w:ascii="Times New Roman" w:hAnsi="Times New Roman"/>
                <w:bCs/>
                <w:sz w:val="24"/>
                <w:szCs w:val="24"/>
              </w:rPr>
              <w:t>Прошлый год (0)</w:t>
            </w:r>
          </w:p>
        </w:tc>
        <w:tc>
          <w:tcPr>
            <w:tcW w:w="1424" w:type="dxa"/>
            <w:tcBorders>
              <w:top w:val="single" w:sz="4" w:space="0" w:color="auto"/>
              <w:left w:val="nil"/>
              <w:bottom w:val="single" w:sz="4" w:space="0" w:color="auto"/>
              <w:right w:val="single" w:sz="4" w:space="0" w:color="auto"/>
            </w:tcBorders>
          </w:tcPr>
          <w:p w:rsidR="00B73D77" w:rsidRPr="00B73D77" w:rsidRDefault="00B73D77" w:rsidP="005E5BF1">
            <w:pPr>
              <w:spacing w:line="240" w:lineRule="auto"/>
              <w:jc w:val="center"/>
              <w:rPr>
                <w:rFonts w:ascii="Times New Roman" w:hAnsi="Times New Roman"/>
                <w:bCs/>
                <w:sz w:val="24"/>
                <w:szCs w:val="24"/>
              </w:rPr>
            </w:pPr>
            <w:r w:rsidRPr="00B73D77">
              <w:rPr>
                <w:rFonts w:ascii="Times New Roman" w:hAnsi="Times New Roman"/>
                <w:bCs/>
                <w:sz w:val="24"/>
                <w:szCs w:val="24"/>
              </w:rPr>
              <w:t>Отчетный год (1)</w:t>
            </w:r>
          </w:p>
        </w:tc>
        <w:tc>
          <w:tcPr>
            <w:tcW w:w="1139" w:type="dxa"/>
            <w:tcBorders>
              <w:top w:val="single" w:sz="4" w:space="0" w:color="auto"/>
              <w:left w:val="nil"/>
              <w:bottom w:val="single" w:sz="4" w:space="0" w:color="auto"/>
              <w:right w:val="single" w:sz="4" w:space="0" w:color="auto"/>
            </w:tcBorders>
          </w:tcPr>
          <w:p w:rsidR="00B73D77" w:rsidRPr="00B73D77" w:rsidRDefault="00B73D77" w:rsidP="005E5BF1">
            <w:pPr>
              <w:spacing w:line="240" w:lineRule="auto"/>
              <w:jc w:val="center"/>
              <w:rPr>
                <w:rFonts w:ascii="Times New Roman" w:hAnsi="Times New Roman"/>
                <w:bCs/>
                <w:sz w:val="24"/>
                <w:szCs w:val="24"/>
              </w:rPr>
            </w:pPr>
            <w:r w:rsidRPr="00B73D77">
              <w:rPr>
                <w:rFonts w:ascii="Times New Roman" w:hAnsi="Times New Roman"/>
                <w:bCs/>
                <w:sz w:val="24"/>
                <w:szCs w:val="24"/>
              </w:rPr>
              <w:t>Темп роста, %</w:t>
            </w:r>
          </w:p>
        </w:tc>
      </w:tr>
      <w:tr w:rsidR="00B73D77" w:rsidRPr="00B73D77" w:rsidTr="00B73D77">
        <w:trPr>
          <w:trHeight w:val="184"/>
        </w:trPr>
        <w:tc>
          <w:tcPr>
            <w:tcW w:w="438" w:type="dxa"/>
            <w:tcBorders>
              <w:top w:val="nil"/>
              <w:left w:val="single" w:sz="4" w:space="0" w:color="auto"/>
              <w:bottom w:val="single" w:sz="4" w:space="0" w:color="auto"/>
              <w:right w:val="single" w:sz="4" w:space="0" w:color="auto"/>
            </w:tcBorders>
            <w:noWrap/>
            <w:vAlign w:val="bottom"/>
          </w:tcPr>
          <w:p w:rsidR="00B73D77" w:rsidRPr="00B73D77" w:rsidRDefault="00B73D77" w:rsidP="005E5BF1">
            <w:pPr>
              <w:jc w:val="center"/>
              <w:rPr>
                <w:rFonts w:ascii="Times New Roman" w:hAnsi="Times New Roman"/>
                <w:bCs/>
                <w:sz w:val="24"/>
                <w:szCs w:val="24"/>
              </w:rPr>
            </w:pPr>
            <w:r w:rsidRPr="00B73D77">
              <w:rPr>
                <w:rFonts w:ascii="Times New Roman" w:hAnsi="Times New Roman"/>
                <w:bCs/>
                <w:sz w:val="24"/>
                <w:szCs w:val="24"/>
              </w:rPr>
              <w:t>1</w:t>
            </w:r>
          </w:p>
        </w:tc>
        <w:tc>
          <w:tcPr>
            <w:tcW w:w="4961" w:type="dxa"/>
            <w:tcBorders>
              <w:top w:val="nil"/>
              <w:left w:val="nil"/>
              <w:bottom w:val="single" w:sz="4" w:space="0" w:color="auto"/>
              <w:right w:val="single" w:sz="4" w:space="0" w:color="auto"/>
            </w:tcBorders>
            <w:noWrap/>
            <w:vAlign w:val="bottom"/>
          </w:tcPr>
          <w:p w:rsidR="00B73D77" w:rsidRPr="00B73D77" w:rsidRDefault="00B73D77" w:rsidP="005E5BF1">
            <w:pPr>
              <w:spacing w:line="240" w:lineRule="auto"/>
              <w:jc w:val="center"/>
              <w:rPr>
                <w:rFonts w:ascii="Times New Roman" w:hAnsi="Times New Roman"/>
                <w:bCs/>
                <w:sz w:val="24"/>
                <w:szCs w:val="24"/>
              </w:rPr>
            </w:pPr>
            <w:r w:rsidRPr="00B73D77">
              <w:rPr>
                <w:rFonts w:ascii="Times New Roman" w:hAnsi="Times New Roman"/>
                <w:bCs/>
                <w:sz w:val="24"/>
                <w:szCs w:val="24"/>
              </w:rPr>
              <w:t>2</w:t>
            </w:r>
          </w:p>
        </w:tc>
        <w:tc>
          <w:tcPr>
            <w:tcW w:w="1566" w:type="dxa"/>
            <w:tcBorders>
              <w:top w:val="nil"/>
              <w:left w:val="nil"/>
              <w:bottom w:val="single" w:sz="4" w:space="0" w:color="auto"/>
              <w:right w:val="single" w:sz="4" w:space="0" w:color="auto"/>
            </w:tcBorders>
            <w:noWrap/>
            <w:vAlign w:val="bottom"/>
          </w:tcPr>
          <w:p w:rsidR="00B73D77" w:rsidRPr="00B73D77" w:rsidRDefault="00B73D77" w:rsidP="005E5BF1">
            <w:pPr>
              <w:spacing w:line="240" w:lineRule="auto"/>
              <w:jc w:val="center"/>
              <w:rPr>
                <w:rFonts w:ascii="Times New Roman" w:hAnsi="Times New Roman"/>
                <w:bCs/>
                <w:sz w:val="24"/>
                <w:szCs w:val="24"/>
              </w:rPr>
            </w:pPr>
            <w:r w:rsidRPr="00B73D77">
              <w:rPr>
                <w:rFonts w:ascii="Times New Roman" w:hAnsi="Times New Roman"/>
                <w:bCs/>
                <w:sz w:val="24"/>
                <w:szCs w:val="24"/>
              </w:rPr>
              <w:t>3</w:t>
            </w:r>
          </w:p>
        </w:tc>
        <w:tc>
          <w:tcPr>
            <w:tcW w:w="1424" w:type="dxa"/>
            <w:tcBorders>
              <w:top w:val="nil"/>
              <w:left w:val="nil"/>
              <w:bottom w:val="single" w:sz="4" w:space="0" w:color="auto"/>
              <w:right w:val="single" w:sz="4" w:space="0" w:color="auto"/>
            </w:tcBorders>
            <w:noWrap/>
            <w:vAlign w:val="bottom"/>
          </w:tcPr>
          <w:p w:rsidR="00B73D77" w:rsidRPr="00B73D77" w:rsidRDefault="00B73D77" w:rsidP="005E5BF1">
            <w:pPr>
              <w:spacing w:line="240" w:lineRule="auto"/>
              <w:jc w:val="center"/>
              <w:rPr>
                <w:rFonts w:ascii="Times New Roman" w:hAnsi="Times New Roman"/>
                <w:bCs/>
                <w:sz w:val="24"/>
                <w:szCs w:val="24"/>
              </w:rPr>
            </w:pPr>
            <w:r w:rsidRPr="00B73D77">
              <w:rPr>
                <w:rFonts w:ascii="Times New Roman" w:hAnsi="Times New Roman"/>
                <w:bCs/>
                <w:sz w:val="24"/>
                <w:szCs w:val="24"/>
              </w:rPr>
              <w:t>4</w:t>
            </w:r>
          </w:p>
        </w:tc>
        <w:tc>
          <w:tcPr>
            <w:tcW w:w="1139" w:type="dxa"/>
            <w:tcBorders>
              <w:top w:val="nil"/>
              <w:left w:val="nil"/>
              <w:bottom w:val="single" w:sz="4" w:space="0" w:color="auto"/>
              <w:right w:val="single" w:sz="4" w:space="0" w:color="auto"/>
            </w:tcBorders>
            <w:noWrap/>
            <w:vAlign w:val="bottom"/>
          </w:tcPr>
          <w:p w:rsidR="00B73D77" w:rsidRPr="00B73D77" w:rsidRDefault="00B73D77" w:rsidP="005E5BF1">
            <w:pPr>
              <w:spacing w:line="240" w:lineRule="auto"/>
              <w:jc w:val="center"/>
              <w:rPr>
                <w:rFonts w:ascii="Times New Roman" w:hAnsi="Times New Roman"/>
                <w:bCs/>
                <w:sz w:val="24"/>
                <w:szCs w:val="24"/>
              </w:rPr>
            </w:pPr>
            <w:r w:rsidRPr="00B73D77">
              <w:rPr>
                <w:rFonts w:ascii="Times New Roman" w:hAnsi="Times New Roman"/>
                <w:bCs/>
                <w:sz w:val="24"/>
                <w:szCs w:val="24"/>
              </w:rPr>
              <w:t>5</w:t>
            </w:r>
          </w:p>
        </w:tc>
      </w:tr>
      <w:tr w:rsidR="00B73D77" w:rsidRPr="00B73D77" w:rsidTr="00B73D77">
        <w:trPr>
          <w:trHeight w:val="377"/>
        </w:trPr>
        <w:tc>
          <w:tcPr>
            <w:tcW w:w="438" w:type="dxa"/>
            <w:tcBorders>
              <w:top w:val="nil"/>
              <w:left w:val="single" w:sz="4" w:space="0" w:color="auto"/>
              <w:bottom w:val="single" w:sz="4" w:space="0" w:color="auto"/>
              <w:right w:val="single" w:sz="4" w:space="0" w:color="auto"/>
            </w:tcBorders>
            <w:noWrap/>
          </w:tcPr>
          <w:p w:rsidR="00B73D77" w:rsidRPr="00B73D77" w:rsidRDefault="00B73D77" w:rsidP="005E5BF1">
            <w:pPr>
              <w:jc w:val="center"/>
              <w:rPr>
                <w:rFonts w:ascii="Times New Roman" w:hAnsi="Times New Roman"/>
                <w:sz w:val="24"/>
                <w:szCs w:val="24"/>
              </w:rPr>
            </w:pPr>
            <w:r w:rsidRPr="00B73D77">
              <w:rPr>
                <w:rFonts w:ascii="Times New Roman" w:hAnsi="Times New Roman"/>
                <w:sz w:val="24"/>
                <w:szCs w:val="24"/>
              </w:rPr>
              <w:t>1</w:t>
            </w:r>
          </w:p>
        </w:tc>
        <w:tc>
          <w:tcPr>
            <w:tcW w:w="4961" w:type="dxa"/>
            <w:tcBorders>
              <w:top w:val="nil"/>
              <w:left w:val="nil"/>
              <w:bottom w:val="single" w:sz="4" w:space="0" w:color="auto"/>
              <w:right w:val="single" w:sz="4" w:space="0" w:color="auto"/>
            </w:tcBorders>
            <w:noWrap/>
            <w:vAlign w:val="bottom"/>
          </w:tcPr>
          <w:p w:rsidR="00B73D77" w:rsidRPr="00B73D77" w:rsidRDefault="00B73D77" w:rsidP="005E5BF1">
            <w:pPr>
              <w:spacing w:line="240" w:lineRule="auto"/>
              <w:rPr>
                <w:rFonts w:ascii="Times New Roman" w:hAnsi="Times New Roman"/>
                <w:sz w:val="24"/>
                <w:szCs w:val="24"/>
              </w:rPr>
            </w:pPr>
            <w:r w:rsidRPr="00B73D77">
              <w:rPr>
                <w:rFonts w:ascii="Times New Roman" w:hAnsi="Times New Roman"/>
                <w:sz w:val="24"/>
                <w:szCs w:val="24"/>
              </w:rPr>
              <w:t>Выручка от продаж, тыс. руб. (В)</w:t>
            </w:r>
          </w:p>
        </w:tc>
        <w:tc>
          <w:tcPr>
            <w:tcW w:w="1566" w:type="dxa"/>
            <w:tcBorders>
              <w:top w:val="nil"/>
              <w:left w:val="nil"/>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6 240 000</w:t>
            </w:r>
          </w:p>
        </w:tc>
        <w:tc>
          <w:tcPr>
            <w:tcW w:w="1424" w:type="dxa"/>
            <w:tcBorders>
              <w:top w:val="nil"/>
              <w:left w:val="nil"/>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7 238 399</w:t>
            </w:r>
          </w:p>
        </w:tc>
        <w:tc>
          <w:tcPr>
            <w:tcW w:w="1139" w:type="dxa"/>
            <w:tcBorders>
              <w:top w:val="nil"/>
              <w:left w:val="nil"/>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116,000</w:t>
            </w:r>
          </w:p>
        </w:tc>
      </w:tr>
      <w:tr w:rsidR="00B73D77" w:rsidRPr="00B73D77" w:rsidTr="00B73D77">
        <w:trPr>
          <w:trHeight w:val="124"/>
        </w:trPr>
        <w:tc>
          <w:tcPr>
            <w:tcW w:w="438" w:type="dxa"/>
            <w:tcBorders>
              <w:top w:val="single" w:sz="4" w:space="0" w:color="auto"/>
              <w:left w:val="single" w:sz="4" w:space="0" w:color="auto"/>
              <w:bottom w:val="single" w:sz="4" w:space="0" w:color="auto"/>
              <w:right w:val="single" w:sz="4" w:space="0" w:color="auto"/>
            </w:tcBorders>
            <w:noWrap/>
          </w:tcPr>
          <w:p w:rsidR="00B73D77" w:rsidRPr="00B73D77" w:rsidRDefault="00B73D77" w:rsidP="005E5BF1">
            <w:pPr>
              <w:jc w:val="center"/>
              <w:rPr>
                <w:rFonts w:ascii="Times New Roman" w:hAnsi="Times New Roman"/>
                <w:sz w:val="24"/>
                <w:szCs w:val="24"/>
              </w:rPr>
            </w:pPr>
            <w:r w:rsidRPr="00B73D77">
              <w:rPr>
                <w:rFonts w:ascii="Times New Roman" w:hAnsi="Times New Roman"/>
                <w:sz w:val="24"/>
                <w:szCs w:val="24"/>
              </w:rPr>
              <w:t>2</w:t>
            </w:r>
          </w:p>
        </w:tc>
        <w:tc>
          <w:tcPr>
            <w:tcW w:w="4961" w:type="dxa"/>
            <w:tcBorders>
              <w:top w:val="single" w:sz="4" w:space="0" w:color="auto"/>
              <w:left w:val="nil"/>
              <w:bottom w:val="single" w:sz="4" w:space="0" w:color="auto"/>
              <w:right w:val="single" w:sz="4" w:space="0" w:color="auto"/>
            </w:tcBorders>
            <w:noWrap/>
            <w:vAlign w:val="bottom"/>
          </w:tcPr>
          <w:p w:rsidR="00B73D77" w:rsidRPr="00B73D77" w:rsidRDefault="00B73D77" w:rsidP="005E5BF1">
            <w:pPr>
              <w:spacing w:line="240" w:lineRule="auto"/>
              <w:rPr>
                <w:rFonts w:ascii="Times New Roman" w:hAnsi="Times New Roman"/>
                <w:sz w:val="24"/>
                <w:szCs w:val="24"/>
              </w:rPr>
            </w:pPr>
            <w:r w:rsidRPr="00B73D77">
              <w:rPr>
                <w:rFonts w:ascii="Times New Roman" w:hAnsi="Times New Roman"/>
                <w:sz w:val="24"/>
                <w:szCs w:val="24"/>
              </w:rPr>
              <w:t>Переменные расходы на весь выпуск продукции, тыс. руб. (ПерР)</w:t>
            </w:r>
          </w:p>
        </w:tc>
        <w:tc>
          <w:tcPr>
            <w:tcW w:w="1566" w:type="dxa"/>
            <w:tcBorders>
              <w:top w:val="single" w:sz="4" w:space="0" w:color="auto"/>
              <w:left w:val="nil"/>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3 831 360</w:t>
            </w:r>
          </w:p>
        </w:tc>
        <w:tc>
          <w:tcPr>
            <w:tcW w:w="1424" w:type="dxa"/>
            <w:tcBorders>
              <w:top w:val="single" w:sz="4" w:space="0" w:color="auto"/>
              <w:left w:val="nil"/>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4 160 330</w:t>
            </w:r>
          </w:p>
        </w:tc>
        <w:tc>
          <w:tcPr>
            <w:tcW w:w="1139" w:type="dxa"/>
            <w:tcBorders>
              <w:top w:val="single" w:sz="4" w:space="0" w:color="auto"/>
              <w:left w:val="nil"/>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108,586</w:t>
            </w:r>
          </w:p>
        </w:tc>
      </w:tr>
      <w:tr w:rsidR="00B73D77" w:rsidRPr="00B73D77" w:rsidTr="00B73D77">
        <w:trPr>
          <w:trHeight w:val="31"/>
        </w:trPr>
        <w:tc>
          <w:tcPr>
            <w:tcW w:w="438" w:type="dxa"/>
            <w:tcBorders>
              <w:top w:val="nil"/>
              <w:left w:val="single" w:sz="4" w:space="0" w:color="auto"/>
              <w:bottom w:val="single" w:sz="4" w:space="0" w:color="auto"/>
              <w:right w:val="single" w:sz="4" w:space="0" w:color="auto"/>
            </w:tcBorders>
            <w:noWrap/>
          </w:tcPr>
          <w:p w:rsidR="00B73D77" w:rsidRPr="00B73D77" w:rsidRDefault="00B73D77" w:rsidP="005E5BF1">
            <w:pPr>
              <w:jc w:val="center"/>
              <w:rPr>
                <w:rFonts w:ascii="Times New Roman" w:hAnsi="Times New Roman"/>
                <w:sz w:val="24"/>
                <w:szCs w:val="24"/>
              </w:rPr>
            </w:pPr>
            <w:r w:rsidRPr="00B73D77">
              <w:rPr>
                <w:rFonts w:ascii="Times New Roman" w:hAnsi="Times New Roman"/>
                <w:sz w:val="24"/>
                <w:szCs w:val="24"/>
              </w:rPr>
              <w:t>3</w:t>
            </w:r>
          </w:p>
        </w:tc>
        <w:tc>
          <w:tcPr>
            <w:tcW w:w="4961" w:type="dxa"/>
            <w:tcBorders>
              <w:top w:val="nil"/>
              <w:left w:val="nil"/>
              <w:bottom w:val="single" w:sz="4" w:space="0" w:color="auto"/>
              <w:right w:val="single" w:sz="4" w:space="0" w:color="auto"/>
            </w:tcBorders>
            <w:noWrap/>
            <w:vAlign w:val="bottom"/>
          </w:tcPr>
          <w:p w:rsidR="00B73D77" w:rsidRPr="00B73D77" w:rsidRDefault="00B73D77" w:rsidP="005E5BF1">
            <w:pPr>
              <w:spacing w:line="240" w:lineRule="auto"/>
              <w:rPr>
                <w:rFonts w:ascii="Times New Roman" w:hAnsi="Times New Roman"/>
                <w:sz w:val="24"/>
                <w:szCs w:val="24"/>
              </w:rPr>
            </w:pPr>
            <w:r w:rsidRPr="00B73D77">
              <w:rPr>
                <w:rFonts w:ascii="Times New Roman" w:hAnsi="Times New Roman"/>
                <w:sz w:val="24"/>
                <w:szCs w:val="24"/>
              </w:rPr>
              <w:t>Маржинальный доход, тыс. руб.  (1-2) (МД)</w:t>
            </w:r>
          </w:p>
        </w:tc>
        <w:tc>
          <w:tcPr>
            <w:tcW w:w="1566" w:type="dxa"/>
            <w:tcBorders>
              <w:top w:val="nil"/>
              <w:left w:val="nil"/>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2 408 640</w:t>
            </w:r>
          </w:p>
        </w:tc>
        <w:tc>
          <w:tcPr>
            <w:tcW w:w="1424" w:type="dxa"/>
            <w:tcBorders>
              <w:top w:val="nil"/>
              <w:left w:val="nil"/>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3 078 069</w:t>
            </w:r>
          </w:p>
        </w:tc>
        <w:tc>
          <w:tcPr>
            <w:tcW w:w="1139" w:type="dxa"/>
            <w:tcBorders>
              <w:top w:val="nil"/>
              <w:left w:val="nil"/>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127,793</w:t>
            </w:r>
          </w:p>
        </w:tc>
      </w:tr>
      <w:tr w:rsidR="00B73D77" w:rsidRPr="00B73D77" w:rsidTr="00B73D77">
        <w:trPr>
          <w:trHeight w:val="281"/>
        </w:trPr>
        <w:tc>
          <w:tcPr>
            <w:tcW w:w="438" w:type="dxa"/>
            <w:tcBorders>
              <w:top w:val="nil"/>
              <w:left w:val="single" w:sz="4" w:space="0" w:color="auto"/>
              <w:bottom w:val="single" w:sz="4" w:space="0" w:color="auto"/>
              <w:right w:val="single" w:sz="4" w:space="0" w:color="auto"/>
            </w:tcBorders>
            <w:noWrap/>
          </w:tcPr>
          <w:p w:rsidR="00B73D77" w:rsidRPr="00B73D77" w:rsidRDefault="00B73D77" w:rsidP="005E5BF1">
            <w:pPr>
              <w:jc w:val="center"/>
              <w:rPr>
                <w:rFonts w:ascii="Times New Roman" w:hAnsi="Times New Roman"/>
                <w:sz w:val="24"/>
                <w:szCs w:val="24"/>
              </w:rPr>
            </w:pPr>
            <w:r w:rsidRPr="00B73D77">
              <w:rPr>
                <w:rFonts w:ascii="Times New Roman" w:hAnsi="Times New Roman"/>
                <w:sz w:val="24"/>
                <w:szCs w:val="24"/>
              </w:rPr>
              <w:t>4</w:t>
            </w:r>
          </w:p>
        </w:tc>
        <w:tc>
          <w:tcPr>
            <w:tcW w:w="4961" w:type="dxa"/>
            <w:tcBorders>
              <w:top w:val="nil"/>
              <w:left w:val="nil"/>
              <w:bottom w:val="single" w:sz="4" w:space="0" w:color="auto"/>
              <w:right w:val="single" w:sz="4" w:space="0" w:color="auto"/>
            </w:tcBorders>
            <w:noWrap/>
            <w:vAlign w:val="bottom"/>
          </w:tcPr>
          <w:p w:rsidR="00B73D77" w:rsidRPr="00B73D77" w:rsidRDefault="00B73D77" w:rsidP="005E5BF1">
            <w:pPr>
              <w:spacing w:line="240" w:lineRule="auto"/>
              <w:rPr>
                <w:rFonts w:ascii="Times New Roman" w:hAnsi="Times New Roman"/>
                <w:sz w:val="24"/>
                <w:szCs w:val="24"/>
              </w:rPr>
            </w:pPr>
            <w:r w:rsidRPr="00B73D77">
              <w:rPr>
                <w:rFonts w:ascii="Times New Roman" w:hAnsi="Times New Roman"/>
                <w:sz w:val="24"/>
                <w:szCs w:val="24"/>
              </w:rPr>
              <w:t>Валовая прибыль, тыс. руб. (ВП)</w:t>
            </w:r>
          </w:p>
        </w:tc>
        <w:tc>
          <w:tcPr>
            <w:tcW w:w="1566" w:type="dxa"/>
            <w:tcBorders>
              <w:top w:val="nil"/>
              <w:left w:val="nil"/>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2 057 621</w:t>
            </w:r>
          </w:p>
        </w:tc>
        <w:tc>
          <w:tcPr>
            <w:tcW w:w="1424" w:type="dxa"/>
            <w:tcBorders>
              <w:top w:val="nil"/>
              <w:left w:val="nil"/>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2 436 824</w:t>
            </w:r>
          </w:p>
        </w:tc>
        <w:tc>
          <w:tcPr>
            <w:tcW w:w="1139" w:type="dxa"/>
            <w:tcBorders>
              <w:top w:val="nil"/>
              <w:left w:val="nil"/>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118,429</w:t>
            </w:r>
          </w:p>
        </w:tc>
      </w:tr>
      <w:tr w:rsidR="00B73D77" w:rsidRPr="00B73D77" w:rsidTr="00B73D77">
        <w:trPr>
          <w:trHeight w:val="339"/>
        </w:trPr>
        <w:tc>
          <w:tcPr>
            <w:tcW w:w="438" w:type="dxa"/>
            <w:tcBorders>
              <w:top w:val="nil"/>
              <w:left w:val="single" w:sz="4" w:space="0" w:color="auto"/>
              <w:bottom w:val="single" w:sz="4" w:space="0" w:color="auto"/>
              <w:right w:val="single" w:sz="4" w:space="0" w:color="auto"/>
            </w:tcBorders>
            <w:noWrap/>
          </w:tcPr>
          <w:p w:rsidR="00B73D77" w:rsidRPr="00B73D77" w:rsidRDefault="00B73D77" w:rsidP="005E5BF1">
            <w:pPr>
              <w:jc w:val="center"/>
              <w:rPr>
                <w:rFonts w:ascii="Times New Roman" w:hAnsi="Times New Roman"/>
                <w:sz w:val="24"/>
                <w:szCs w:val="24"/>
              </w:rPr>
            </w:pPr>
            <w:r w:rsidRPr="00B73D77">
              <w:rPr>
                <w:rFonts w:ascii="Times New Roman" w:hAnsi="Times New Roman"/>
                <w:sz w:val="24"/>
                <w:szCs w:val="24"/>
              </w:rPr>
              <w:t>5</w:t>
            </w:r>
          </w:p>
        </w:tc>
        <w:tc>
          <w:tcPr>
            <w:tcW w:w="4961" w:type="dxa"/>
            <w:tcBorders>
              <w:top w:val="nil"/>
              <w:left w:val="nil"/>
              <w:bottom w:val="single" w:sz="4" w:space="0" w:color="auto"/>
              <w:right w:val="single" w:sz="4" w:space="0" w:color="auto"/>
            </w:tcBorders>
            <w:noWrap/>
            <w:vAlign w:val="bottom"/>
          </w:tcPr>
          <w:p w:rsidR="00B73D77" w:rsidRPr="00B73D77" w:rsidRDefault="00B73D77" w:rsidP="005E5BF1">
            <w:pPr>
              <w:spacing w:line="240" w:lineRule="auto"/>
              <w:rPr>
                <w:rFonts w:ascii="Times New Roman" w:hAnsi="Times New Roman"/>
                <w:sz w:val="24"/>
                <w:szCs w:val="24"/>
              </w:rPr>
            </w:pPr>
            <w:r w:rsidRPr="00B73D77">
              <w:rPr>
                <w:rFonts w:ascii="Times New Roman" w:hAnsi="Times New Roman"/>
                <w:sz w:val="24"/>
                <w:szCs w:val="24"/>
              </w:rPr>
              <w:t>Прибыль до налогообложения, тыс. руб. (НП)</w:t>
            </w:r>
          </w:p>
        </w:tc>
        <w:tc>
          <w:tcPr>
            <w:tcW w:w="1566" w:type="dxa"/>
            <w:tcBorders>
              <w:top w:val="nil"/>
              <w:left w:val="nil"/>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241 802</w:t>
            </w:r>
          </w:p>
        </w:tc>
        <w:tc>
          <w:tcPr>
            <w:tcW w:w="1424" w:type="dxa"/>
            <w:tcBorders>
              <w:top w:val="nil"/>
              <w:left w:val="nil"/>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276 878</w:t>
            </w:r>
          </w:p>
        </w:tc>
        <w:tc>
          <w:tcPr>
            <w:tcW w:w="1139" w:type="dxa"/>
            <w:tcBorders>
              <w:top w:val="nil"/>
              <w:left w:val="nil"/>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114,506</w:t>
            </w:r>
          </w:p>
        </w:tc>
      </w:tr>
      <w:tr w:rsidR="00B73D77" w:rsidRPr="00B73D77" w:rsidTr="00B73D77">
        <w:trPr>
          <w:trHeight w:val="31"/>
        </w:trPr>
        <w:tc>
          <w:tcPr>
            <w:tcW w:w="438" w:type="dxa"/>
            <w:tcBorders>
              <w:top w:val="single" w:sz="4" w:space="0" w:color="auto"/>
              <w:left w:val="single" w:sz="4" w:space="0" w:color="auto"/>
              <w:bottom w:val="single" w:sz="4" w:space="0" w:color="auto"/>
              <w:right w:val="single" w:sz="4" w:space="0" w:color="auto"/>
            </w:tcBorders>
            <w:noWrap/>
          </w:tcPr>
          <w:p w:rsidR="00B73D77" w:rsidRPr="00B73D77" w:rsidRDefault="00B73D77" w:rsidP="005E5BF1">
            <w:pPr>
              <w:jc w:val="center"/>
              <w:rPr>
                <w:rFonts w:ascii="Times New Roman" w:hAnsi="Times New Roman"/>
                <w:sz w:val="24"/>
                <w:szCs w:val="24"/>
              </w:rPr>
            </w:pPr>
            <w:r w:rsidRPr="00B73D77">
              <w:rPr>
                <w:rFonts w:ascii="Times New Roman" w:hAnsi="Times New Roman"/>
                <w:sz w:val="24"/>
                <w:szCs w:val="24"/>
              </w:rPr>
              <w:t>6</w:t>
            </w:r>
          </w:p>
        </w:tc>
        <w:tc>
          <w:tcPr>
            <w:tcW w:w="4961" w:type="dxa"/>
            <w:tcBorders>
              <w:top w:val="single" w:sz="4" w:space="0" w:color="auto"/>
              <w:left w:val="single" w:sz="4" w:space="0" w:color="auto"/>
              <w:bottom w:val="single" w:sz="4" w:space="0" w:color="auto"/>
              <w:right w:val="single" w:sz="4" w:space="0" w:color="auto"/>
            </w:tcBorders>
            <w:noWrap/>
            <w:vAlign w:val="bottom"/>
          </w:tcPr>
          <w:p w:rsidR="00B73D77" w:rsidRPr="00B73D77" w:rsidRDefault="00B73D77" w:rsidP="005E5BF1">
            <w:pPr>
              <w:spacing w:line="240" w:lineRule="auto"/>
              <w:rPr>
                <w:rFonts w:ascii="Times New Roman" w:hAnsi="Times New Roman"/>
                <w:sz w:val="24"/>
                <w:szCs w:val="24"/>
              </w:rPr>
            </w:pPr>
            <w:r w:rsidRPr="00B73D77">
              <w:rPr>
                <w:rFonts w:ascii="Times New Roman" w:hAnsi="Times New Roman"/>
                <w:sz w:val="24"/>
                <w:szCs w:val="24"/>
              </w:rPr>
              <w:t>Операционный рычаг (ОР)</w:t>
            </w:r>
          </w:p>
        </w:tc>
        <w:tc>
          <w:tcPr>
            <w:tcW w:w="1566" w:type="dxa"/>
            <w:tcBorders>
              <w:top w:val="single" w:sz="4" w:space="0" w:color="auto"/>
              <w:left w:val="single" w:sz="4" w:space="0" w:color="auto"/>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1,1706</w:t>
            </w:r>
          </w:p>
        </w:tc>
        <w:tc>
          <w:tcPr>
            <w:tcW w:w="1424" w:type="dxa"/>
            <w:tcBorders>
              <w:top w:val="single" w:sz="4" w:space="0" w:color="auto"/>
              <w:left w:val="single" w:sz="4" w:space="0" w:color="auto"/>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1,2631</w:t>
            </w:r>
          </w:p>
        </w:tc>
        <w:tc>
          <w:tcPr>
            <w:tcW w:w="1139" w:type="dxa"/>
            <w:tcBorders>
              <w:top w:val="single" w:sz="4" w:space="0" w:color="auto"/>
              <w:left w:val="single" w:sz="4" w:space="0" w:color="auto"/>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107,902</w:t>
            </w:r>
          </w:p>
        </w:tc>
      </w:tr>
      <w:tr w:rsidR="00B73D77" w:rsidRPr="00B73D77" w:rsidTr="00B73D77">
        <w:trPr>
          <w:trHeight w:val="42"/>
        </w:trPr>
        <w:tc>
          <w:tcPr>
            <w:tcW w:w="438" w:type="dxa"/>
            <w:tcBorders>
              <w:top w:val="single" w:sz="4" w:space="0" w:color="auto"/>
              <w:left w:val="single" w:sz="4" w:space="0" w:color="auto"/>
              <w:bottom w:val="single" w:sz="4" w:space="0" w:color="auto"/>
              <w:right w:val="single" w:sz="4" w:space="0" w:color="auto"/>
            </w:tcBorders>
            <w:noWrap/>
          </w:tcPr>
          <w:p w:rsidR="00B73D77" w:rsidRPr="00B73D77" w:rsidRDefault="00B73D77" w:rsidP="005E5BF1">
            <w:pPr>
              <w:jc w:val="center"/>
              <w:rPr>
                <w:rFonts w:ascii="Times New Roman" w:hAnsi="Times New Roman"/>
                <w:sz w:val="24"/>
                <w:szCs w:val="24"/>
              </w:rPr>
            </w:pPr>
            <w:r w:rsidRPr="00B73D77">
              <w:rPr>
                <w:rFonts w:ascii="Times New Roman" w:hAnsi="Times New Roman"/>
                <w:sz w:val="24"/>
                <w:szCs w:val="24"/>
              </w:rPr>
              <w:t>7</w:t>
            </w:r>
          </w:p>
        </w:tc>
        <w:tc>
          <w:tcPr>
            <w:tcW w:w="4961" w:type="dxa"/>
            <w:tcBorders>
              <w:top w:val="single" w:sz="4" w:space="0" w:color="auto"/>
              <w:left w:val="single" w:sz="4" w:space="0" w:color="auto"/>
              <w:bottom w:val="single" w:sz="4" w:space="0" w:color="auto"/>
              <w:right w:val="single" w:sz="4" w:space="0" w:color="auto"/>
            </w:tcBorders>
            <w:noWrap/>
            <w:vAlign w:val="bottom"/>
          </w:tcPr>
          <w:p w:rsidR="00B73D77" w:rsidRPr="00B73D77" w:rsidRDefault="00B73D77" w:rsidP="005E5BF1">
            <w:pPr>
              <w:spacing w:line="240" w:lineRule="auto"/>
              <w:rPr>
                <w:rFonts w:ascii="Times New Roman" w:hAnsi="Times New Roman"/>
                <w:sz w:val="24"/>
                <w:szCs w:val="24"/>
              </w:rPr>
            </w:pPr>
            <w:r w:rsidRPr="00B73D77">
              <w:rPr>
                <w:rFonts w:ascii="Times New Roman" w:hAnsi="Times New Roman"/>
                <w:sz w:val="24"/>
                <w:szCs w:val="24"/>
              </w:rPr>
              <w:t>Финансовый рычаг (ФР)</w:t>
            </w:r>
          </w:p>
        </w:tc>
        <w:tc>
          <w:tcPr>
            <w:tcW w:w="1566" w:type="dxa"/>
            <w:tcBorders>
              <w:top w:val="single" w:sz="4" w:space="0" w:color="auto"/>
              <w:left w:val="single" w:sz="4" w:space="0" w:color="auto"/>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0,6420</w:t>
            </w:r>
          </w:p>
        </w:tc>
        <w:tc>
          <w:tcPr>
            <w:tcW w:w="1424" w:type="dxa"/>
            <w:tcBorders>
              <w:top w:val="single" w:sz="4" w:space="0" w:color="auto"/>
              <w:left w:val="single" w:sz="4" w:space="0" w:color="auto"/>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0,6604</w:t>
            </w:r>
          </w:p>
        </w:tc>
        <w:tc>
          <w:tcPr>
            <w:tcW w:w="1139" w:type="dxa"/>
            <w:tcBorders>
              <w:top w:val="single" w:sz="4" w:space="0" w:color="auto"/>
              <w:left w:val="single" w:sz="4" w:space="0" w:color="auto"/>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102,866</w:t>
            </w:r>
          </w:p>
        </w:tc>
      </w:tr>
      <w:tr w:rsidR="00B73D77" w:rsidRPr="00B73D77" w:rsidTr="00B73D77">
        <w:trPr>
          <w:trHeight w:val="369"/>
        </w:trPr>
        <w:tc>
          <w:tcPr>
            <w:tcW w:w="438" w:type="dxa"/>
            <w:tcBorders>
              <w:top w:val="single" w:sz="4" w:space="0" w:color="auto"/>
              <w:left w:val="single" w:sz="4" w:space="0" w:color="auto"/>
              <w:bottom w:val="single" w:sz="4" w:space="0" w:color="auto"/>
              <w:right w:val="single" w:sz="4" w:space="0" w:color="auto"/>
            </w:tcBorders>
            <w:noWrap/>
          </w:tcPr>
          <w:p w:rsidR="00B73D77" w:rsidRPr="00B73D77" w:rsidRDefault="00B73D77" w:rsidP="005E5BF1">
            <w:pPr>
              <w:jc w:val="center"/>
              <w:rPr>
                <w:rFonts w:ascii="Times New Roman" w:hAnsi="Times New Roman"/>
                <w:sz w:val="24"/>
                <w:szCs w:val="24"/>
              </w:rPr>
            </w:pPr>
            <w:r w:rsidRPr="00B73D77">
              <w:rPr>
                <w:rFonts w:ascii="Times New Roman" w:hAnsi="Times New Roman"/>
                <w:sz w:val="24"/>
                <w:szCs w:val="24"/>
              </w:rPr>
              <w:t>8</w:t>
            </w:r>
          </w:p>
        </w:tc>
        <w:tc>
          <w:tcPr>
            <w:tcW w:w="4961" w:type="dxa"/>
            <w:tcBorders>
              <w:top w:val="single" w:sz="4" w:space="0" w:color="auto"/>
              <w:left w:val="single" w:sz="4" w:space="0" w:color="auto"/>
              <w:bottom w:val="single" w:sz="4" w:space="0" w:color="auto"/>
              <w:right w:val="single" w:sz="4" w:space="0" w:color="auto"/>
            </w:tcBorders>
            <w:noWrap/>
            <w:vAlign w:val="bottom"/>
          </w:tcPr>
          <w:p w:rsidR="00B73D77" w:rsidRPr="00B73D77" w:rsidRDefault="00B73D77" w:rsidP="005E5BF1">
            <w:pPr>
              <w:spacing w:line="240" w:lineRule="auto"/>
              <w:rPr>
                <w:rFonts w:ascii="Times New Roman" w:hAnsi="Times New Roman"/>
                <w:sz w:val="24"/>
                <w:szCs w:val="24"/>
              </w:rPr>
            </w:pPr>
            <w:r w:rsidRPr="00B73D77">
              <w:rPr>
                <w:rFonts w:ascii="Times New Roman" w:hAnsi="Times New Roman"/>
                <w:sz w:val="24"/>
                <w:szCs w:val="24"/>
              </w:rPr>
              <w:t>Операционно-финансовый рычаг (О-ФР)</w:t>
            </w:r>
          </w:p>
        </w:tc>
        <w:tc>
          <w:tcPr>
            <w:tcW w:w="1566" w:type="dxa"/>
            <w:tcBorders>
              <w:top w:val="single" w:sz="4" w:space="0" w:color="auto"/>
              <w:left w:val="single" w:sz="4" w:space="0" w:color="auto"/>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0,7515</w:t>
            </w:r>
          </w:p>
        </w:tc>
        <w:tc>
          <w:tcPr>
            <w:tcW w:w="1424" w:type="dxa"/>
            <w:tcBorders>
              <w:top w:val="single" w:sz="4" w:space="0" w:color="auto"/>
              <w:left w:val="single" w:sz="4" w:space="0" w:color="auto"/>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0,8343</w:t>
            </w:r>
          </w:p>
        </w:tc>
        <w:tc>
          <w:tcPr>
            <w:tcW w:w="1139" w:type="dxa"/>
            <w:tcBorders>
              <w:top w:val="single" w:sz="4" w:space="0" w:color="auto"/>
              <w:left w:val="single" w:sz="4" w:space="0" w:color="auto"/>
              <w:bottom w:val="single" w:sz="4" w:space="0" w:color="auto"/>
              <w:right w:val="single" w:sz="4" w:space="0" w:color="auto"/>
            </w:tcBorders>
            <w:noWrap/>
            <w:vAlign w:val="center"/>
          </w:tcPr>
          <w:p w:rsidR="00B73D77" w:rsidRPr="00B73D77" w:rsidRDefault="00B73D77" w:rsidP="005E5BF1">
            <w:pPr>
              <w:spacing w:line="240" w:lineRule="auto"/>
              <w:jc w:val="center"/>
              <w:rPr>
                <w:rFonts w:ascii="Times New Roman" w:hAnsi="Times New Roman"/>
                <w:sz w:val="24"/>
                <w:szCs w:val="24"/>
              </w:rPr>
            </w:pPr>
            <w:r w:rsidRPr="00B73D77">
              <w:rPr>
                <w:rFonts w:ascii="Times New Roman" w:hAnsi="Times New Roman"/>
                <w:sz w:val="24"/>
                <w:szCs w:val="24"/>
              </w:rPr>
              <w:t>111,018</w:t>
            </w:r>
          </w:p>
        </w:tc>
      </w:tr>
    </w:tbl>
    <w:p w:rsidR="00B73D77" w:rsidRDefault="00B73D77" w:rsidP="00B73D77">
      <w:pPr>
        <w:rPr>
          <w:szCs w:val="28"/>
        </w:rPr>
      </w:pP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1. Операционный рычаг (операционный леверидж) показывает, во сколько раз темпы изменения прибыли от продаж превышают темпы изменения выручки от продаж. Зная операционный рычаг можно прогнозировать изменение прибыли при изменении выручки [2, с. 354]</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Операционный рычаг вычисляется по формуле:</w:t>
      </w:r>
    </w:p>
    <w:p w:rsidR="00B73D77" w:rsidRPr="00B73D77" w:rsidRDefault="00B73D77" w:rsidP="00B73D77">
      <w:pPr>
        <w:spacing w:line="360" w:lineRule="auto"/>
        <w:ind w:firstLine="720"/>
        <w:jc w:val="both"/>
        <w:rPr>
          <w:rFonts w:ascii="Times New Roman" w:hAnsi="Times New Roman"/>
          <w:position w:val="-24"/>
          <w:sz w:val="28"/>
          <w:szCs w:val="28"/>
        </w:rPr>
      </w:pPr>
      <w:r w:rsidRPr="00B73D77">
        <w:rPr>
          <w:rFonts w:ascii="Times New Roman" w:hAnsi="Times New Roman"/>
          <w:position w:val="-24"/>
          <w:sz w:val="28"/>
          <w:szCs w:val="28"/>
        </w:rPr>
        <w:object w:dxaOrig="1040" w:dyaOrig="620">
          <v:shape id="_x0000_i1088" type="#_x0000_t75" style="width:51.75pt;height:30.75pt" o:ole="" fillcolor="window">
            <v:imagedata r:id="rId104" o:title=""/>
          </v:shape>
          <o:OLEObject Type="Embed" ProgID="Equation.3" ShapeID="_x0000_i1088" DrawAspect="Content" ObjectID="_1461850126" r:id="rId105"/>
        </w:object>
      </w:r>
      <w:r w:rsidRPr="00B73D77">
        <w:rPr>
          <w:rFonts w:ascii="Times New Roman" w:hAnsi="Times New Roman"/>
          <w:position w:val="-24"/>
          <w:sz w:val="28"/>
          <w:szCs w:val="28"/>
        </w:rPr>
        <w:t>, где МД – величина маржинального дохода (Выручка – Переменные затраты), ВП – валовая прибыль.</w:t>
      </w:r>
    </w:p>
    <w:p w:rsidR="00B73D77" w:rsidRPr="00B73D77" w:rsidRDefault="00B73D77" w:rsidP="00B73D77">
      <w:pPr>
        <w:spacing w:line="360" w:lineRule="auto"/>
        <w:ind w:firstLine="720"/>
        <w:jc w:val="both"/>
        <w:rPr>
          <w:rFonts w:ascii="Times New Roman" w:hAnsi="Times New Roman"/>
          <w:position w:val="-24"/>
          <w:sz w:val="28"/>
          <w:szCs w:val="28"/>
        </w:rPr>
      </w:pPr>
      <w:r w:rsidRPr="00B73D77">
        <w:rPr>
          <w:rFonts w:ascii="Times New Roman" w:hAnsi="Times New Roman"/>
          <w:position w:val="-24"/>
          <w:sz w:val="28"/>
          <w:szCs w:val="28"/>
        </w:rPr>
        <w:t>а) прошлый год: О</w:t>
      </w:r>
      <w:r w:rsidRPr="00B73D77">
        <w:rPr>
          <w:rFonts w:ascii="Times New Roman" w:hAnsi="Times New Roman"/>
          <w:position w:val="-24"/>
          <w:sz w:val="28"/>
          <w:szCs w:val="28"/>
          <w:vertAlign w:val="subscript"/>
        </w:rPr>
        <w:t>р</w:t>
      </w:r>
      <w:r w:rsidRPr="00B73D77">
        <w:rPr>
          <w:rFonts w:ascii="Times New Roman" w:hAnsi="Times New Roman"/>
          <w:position w:val="-24"/>
          <w:sz w:val="28"/>
          <w:szCs w:val="28"/>
        </w:rPr>
        <w:t xml:space="preserve"> = 2 408 640 / 2 057 621 = 1,1706</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position w:val="-24"/>
          <w:sz w:val="28"/>
          <w:szCs w:val="28"/>
        </w:rPr>
        <w:t>б) отчетный год: О</w:t>
      </w:r>
      <w:r w:rsidRPr="00B73D77">
        <w:rPr>
          <w:rFonts w:ascii="Times New Roman" w:hAnsi="Times New Roman"/>
          <w:position w:val="-24"/>
          <w:sz w:val="28"/>
          <w:szCs w:val="28"/>
          <w:vertAlign w:val="subscript"/>
        </w:rPr>
        <w:t>р</w:t>
      </w:r>
      <w:r w:rsidRPr="00B73D77">
        <w:rPr>
          <w:rFonts w:ascii="Times New Roman" w:hAnsi="Times New Roman"/>
          <w:position w:val="-24"/>
          <w:sz w:val="28"/>
          <w:szCs w:val="28"/>
        </w:rPr>
        <w:t xml:space="preserve"> = 3 078 069 / 2 436 824 = 1,2631</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При увеличении объемов продаж на 1% прибыль организации увеличится на 1,2631%.</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Эффект операционного рычага заключается в том, что любое изменение выручки от  продаж всегда порождает более сильное изменение прибыли. Изменение выручки может быть вызвано изменением цены, изменением натурального объема продаж.</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ЭОР = темп роста МД / темп роста прибыли</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ЭОР = 127,793 / 118,429 = 1,0791. Таким образом, темп роста маржинального дохода в 1,0791 раз превышает темп роста прибыли.</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2. Финансовый рычаг – это отношение заемного капитала организации к собственным средствам, он характеризует степень риска и устойчивость компании. Чем меньше финансовый рычаг, тем устойчивее положение организации. С другой стороны, заемный капитал позволяет увеличить коэффициент рентабельности собственного капитала, т.е. получить дополнительную прибыль на собственный капитал [2, с. 397].</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 xml:space="preserve">Финансовый рычаг:        </w:t>
      </w:r>
      <w:r w:rsidRPr="00B73D77">
        <w:rPr>
          <w:rFonts w:ascii="Times New Roman" w:hAnsi="Times New Roman"/>
          <w:position w:val="-24"/>
          <w:sz w:val="28"/>
          <w:szCs w:val="28"/>
        </w:rPr>
        <w:object w:dxaOrig="1020" w:dyaOrig="620">
          <v:shape id="_x0000_i1089" type="#_x0000_t75" style="width:51pt;height:30.75pt" o:ole="" fillcolor="window">
            <v:imagedata r:id="rId106" o:title=""/>
          </v:shape>
          <o:OLEObject Type="Embed" ProgID="Equation.3" ShapeID="_x0000_i1089" DrawAspect="Content" ObjectID="_1461850127" r:id="rId107"/>
        </w:object>
      </w:r>
      <w:r w:rsidRPr="00B73D77">
        <w:rPr>
          <w:rFonts w:ascii="Times New Roman" w:hAnsi="Times New Roman"/>
          <w:sz w:val="28"/>
          <w:szCs w:val="28"/>
        </w:rPr>
        <w:t xml:space="preserve">, где   </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 xml:space="preserve">ЗК – заемный капитал, </w:t>
      </w:r>
    </w:p>
    <w:p w:rsidR="00B73D77" w:rsidRPr="00B73D77" w:rsidRDefault="00B73D77" w:rsidP="00B73D77">
      <w:pPr>
        <w:pStyle w:val="32"/>
        <w:widowControl w:val="0"/>
        <w:spacing w:after="0" w:line="360" w:lineRule="auto"/>
        <w:ind w:left="0" w:firstLine="720"/>
        <w:jc w:val="both"/>
        <w:rPr>
          <w:rFonts w:ascii="Times New Roman" w:hAnsi="Times New Roman"/>
          <w:sz w:val="28"/>
          <w:szCs w:val="28"/>
        </w:rPr>
      </w:pPr>
      <w:r w:rsidRPr="00B73D77">
        <w:rPr>
          <w:rFonts w:ascii="Times New Roman" w:hAnsi="Times New Roman"/>
          <w:sz w:val="28"/>
          <w:szCs w:val="28"/>
        </w:rPr>
        <w:t>СК – собственный капитал</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а) прошлый год: 1 068 165 / 1 663 856,5 = 0,6420</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б) отчетный год: 1 191 471,5 / 1 804 063 = 0,6604</w:t>
      </w:r>
    </w:p>
    <w:p w:rsidR="00B73D77" w:rsidRPr="00B73D77" w:rsidRDefault="00B73D77" w:rsidP="00B73D77">
      <w:pPr>
        <w:pStyle w:val="12"/>
        <w:widowControl w:val="0"/>
        <w:spacing w:line="360" w:lineRule="auto"/>
        <w:ind w:firstLine="720"/>
        <w:jc w:val="both"/>
        <w:rPr>
          <w:sz w:val="28"/>
          <w:szCs w:val="28"/>
        </w:rPr>
      </w:pPr>
      <w:r w:rsidRPr="00B73D77">
        <w:rPr>
          <w:sz w:val="28"/>
          <w:szCs w:val="28"/>
        </w:rPr>
        <w:t>Нормативное значение ≤ 1,5. Полученный результат на отчетный период показывает, что на 1 руб. вложенных в активы собственных средств приходится 0,6604 руб. привлекаемых средств.</w:t>
      </w:r>
    </w:p>
    <w:p w:rsidR="00B73D77" w:rsidRPr="00B73D77" w:rsidRDefault="00B73D77" w:rsidP="00B73D77">
      <w:pPr>
        <w:pStyle w:val="12"/>
        <w:widowControl w:val="0"/>
        <w:spacing w:line="360" w:lineRule="auto"/>
        <w:ind w:firstLine="720"/>
        <w:jc w:val="both"/>
        <w:rPr>
          <w:sz w:val="28"/>
          <w:szCs w:val="28"/>
        </w:rPr>
      </w:pPr>
      <w:r w:rsidRPr="00B73D77">
        <w:rPr>
          <w:sz w:val="28"/>
          <w:szCs w:val="28"/>
        </w:rPr>
        <w:t>Показатель, отражающий уровень дополнительной прибыли при использовании заемного капитала называется эффектом финансового рычага.</w:t>
      </w:r>
    </w:p>
    <w:p w:rsidR="00B73D77" w:rsidRPr="00B73D77" w:rsidRDefault="00B73D77" w:rsidP="00B73D77">
      <w:pPr>
        <w:pStyle w:val="12"/>
        <w:widowControl w:val="0"/>
        <w:spacing w:line="360" w:lineRule="auto"/>
        <w:ind w:firstLine="720"/>
        <w:jc w:val="both"/>
        <w:rPr>
          <w:sz w:val="28"/>
          <w:szCs w:val="28"/>
        </w:rPr>
      </w:pPr>
      <w:r w:rsidRPr="00B73D77">
        <w:rPr>
          <w:sz w:val="28"/>
          <w:szCs w:val="28"/>
        </w:rPr>
        <w:t>ЭФР = (1 – С</w:t>
      </w:r>
      <w:r w:rsidRPr="00B73D77">
        <w:rPr>
          <w:sz w:val="28"/>
          <w:szCs w:val="28"/>
          <w:vertAlign w:val="subscript"/>
        </w:rPr>
        <w:t>н</w:t>
      </w:r>
      <w:r w:rsidRPr="00B73D77">
        <w:rPr>
          <w:sz w:val="28"/>
          <w:szCs w:val="28"/>
        </w:rPr>
        <w:t>) * (</w:t>
      </w:r>
      <w:r w:rsidRPr="00B73D77">
        <w:rPr>
          <w:sz w:val="28"/>
          <w:szCs w:val="28"/>
          <w:lang w:val="en-US"/>
        </w:rPr>
        <w:t>R</w:t>
      </w:r>
      <w:r w:rsidRPr="00B73D77">
        <w:rPr>
          <w:sz w:val="28"/>
          <w:szCs w:val="28"/>
          <w:vertAlign w:val="subscript"/>
        </w:rPr>
        <w:t>а</w:t>
      </w:r>
      <w:r w:rsidRPr="00B73D77">
        <w:rPr>
          <w:sz w:val="28"/>
          <w:szCs w:val="28"/>
        </w:rPr>
        <w:t xml:space="preserve"> – С</w:t>
      </w:r>
      <w:r w:rsidRPr="00B73D77">
        <w:rPr>
          <w:sz w:val="28"/>
          <w:szCs w:val="28"/>
          <w:vertAlign w:val="subscript"/>
        </w:rPr>
        <w:t>к</w:t>
      </w:r>
      <w:r w:rsidRPr="00B73D77">
        <w:rPr>
          <w:sz w:val="28"/>
          <w:szCs w:val="28"/>
        </w:rPr>
        <w:t>) * ЗК/СК, где С</w:t>
      </w:r>
      <w:r w:rsidRPr="00B73D77">
        <w:rPr>
          <w:sz w:val="28"/>
          <w:szCs w:val="28"/>
          <w:vertAlign w:val="subscript"/>
        </w:rPr>
        <w:t xml:space="preserve">н </w:t>
      </w:r>
      <w:r w:rsidRPr="00B73D77">
        <w:rPr>
          <w:sz w:val="28"/>
          <w:szCs w:val="28"/>
        </w:rPr>
        <w:t xml:space="preserve"> - ставка налога на прибыль (20%), </w:t>
      </w:r>
      <w:r w:rsidRPr="00B73D77">
        <w:rPr>
          <w:sz w:val="28"/>
          <w:szCs w:val="28"/>
          <w:lang w:val="en-US"/>
        </w:rPr>
        <w:t>R</w:t>
      </w:r>
      <w:r w:rsidRPr="00B73D77">
        <w:rPr>
          <w:sz w:val="28"/>
          <w:szCs w:val="28"/>
          <w:vertAlign w:val="subscript"/>
        </w:rPr>
        <w:t>а</w:t>
      </w:r>
      <w:r w:rsidRPr="00B73D77">
        <w:rPr>
          <w:sz w:val="28"/>
          <w:szCs w:val="28"/>
        </w:rPr>
        <w:t xml:space="preserve"> – коэффициент рентабельности активов (посчитан в задании № 17), С</w:t>
      </w:r>
      <w:r w:rsidRPr="00B73D77">
        <w:rPr>
          <w:sz w:val="28"/>
          <w:szCs w:val="28"/>
          <w:vertAlign w:val="subscript"/>
        </w:rPr>
        <w:t>к</w:t>
      </w:r>
      <w:r w:rsidRPr="00B73D77">
        <w:rPr>
          <w:sz w:val="28"/>
          <w:szCs w:val="28"/>
        </w:rPr>
        <w:t xml:space="preserve"> – средний размер ставки процентов за кредит (по условию – 12%), ЗК – средняя сумма заемного капитала, СК – средняя сумма собственного капитала.</w:t>
      </w:r>
    </w:p>
    <w:p w:rsidR="00B73D77" w:rsidRPr="00B73D77" w:rsidRDefault="00B73D77" w:rsidP="00B73D77">
      <w:pPr>
        <w:pStyle w:val="12"/>
        <w:widowControl w:val="0"/>
        <w:spacing w:line="360" w:lineRule="auto"/>
        <w:ind w:firstLine="720"/>
        <w:jc w:val="both"/>
        <w:rPr>
          <w:sz w:val="28"/>
          <w:szCs w:val="28"/>
        </w:rPr>
      </w:pPr>
      <w:r w:rsidRPr="00B73D77">
        <w:rPr>
          <w:sz w:val="28"/>
          <w:szCs w:val="28"/>
        </w:rPr>
        <w:t>ЭФР = (1 – 0,2) * (0,07909 – 0,12) * 0,6604 = - 0,0216.</w:t>
      </w:r>
    </w:p>
    <w:p w:rsidR="00B73D77" w:rsidRPr="00B73D77" w:rsidRDefault="00B73D77" w:rsidP="00B73D77">
      <w:pPr>
        <w:pStyle w:val="12"/>
        <w:widowControl w:val="0"/>
        <w:spacing w:line="360" w:lineRule="auto"/>
        <w:ind w:firstLine="720"/>
        <w:jc w:val="both"/>
        <w:rPr>
          <w:sz w:val="28"/>
          <w:szCs w:val="28"/>
        </w:rPr>
      </w:pPr>
      <w:r w:rsidRPr="00B73D77">
        <w:rPr>
          <w:sz w:val="28"/>
          <w:szCs w:val="28"/>
        </w:rPr>
        <w:t>Эффект финансового рычага имеет отрицательное значение, использование привлеченного капитала убыточно.</w:t>
      </w:r>
    </w:p>
    <w:p w:rsidR="00B73D77" w:rsidRPr="00B73D77" w:rsidRDefault="00B73D77" w:rsidP="00B73D77">
      <w:pPr>
        <w:pStyle w:val="12"/>
        <w:widowControl w:val="0"/>
        <w:spacing w:line="360" w:lineRule="auto"/>
        <w:ind w:firstLine="720"/>
        <w:jc w:val="both"/>
        <w:rPr>
          <w:sz w:val="28"/>
          <w:szCs w:val="28"/>
        </w:rPr>
      </w:pPr>
      <w:r w:rsidRPr="00B73D77">
        <w:rPr>
          <w:sz w:val="28"/>
          <w:szCs w:val="28"/>
        </w:rPr>
        <w:t>3. Обобщающей категорией является операционно-финансовый рычаг (леверидж), который в отличие от предыдущих видов каким-либо простым количественным показателем не выражается, а его влияние выявляется путем оценки взаимосвязи трех показателей: выручка, расходы производственного и финансового характера и чистая прибыль [4, с. 212].</w:t>
      </w:r>
    </w:p>
    <w:p w:rsidR="00B73D77" w:rsidRPr="00B73D77" w:rsidRDefault="00B73D77" w:rsidP="00B73D77">
      <w:pPr>
        <w:pStyle w:val="12"/>
        <w:widowControl w:val="0"/>
        <w:spacing w:line="360" w:lineRule="auto"/>
        <w:ind w:firstLine="720"/>
        <w:jc w:val="both"/>
        <w:rPr>
          <w:sz w:val="28"/>
          <w:szCs w:val="28"/>
        </w:rPr>
      </w:pPr>
      <w:r w:rsidRPr="00B73D77">
        <w:rPr>
          <w:position w:val="-10"/>
          <w:sz w:val="28"/>
          <w:szCs w:val="28"/>
        </w:rPr>
        <w:object w:dxaOrig="1600" w:dyaOrig="320">
          <v:shape id="_x0000_i1090" type="#_x0000_t75" style="width:80.25pt;height:15.75pt" o:ole="" fillcolor="window">
            <v:imagedata r:id="rId108" o:title=""/>
          </v:shape>
          <o:OLEObject Type="Embed" ProgID="Equation.3" ShapeID="_x0000_i1090" DrawAspect="Content" ObjectID="_1461850128" r:id="rId109"/>
        </w:object>
      </w:r>
    </w:p>
    <w:p w:rsidR="00B73D77" w:rsidRPr="00B73D77" w:rsidRDefault="00B73D77" w:rsidP="00B73D77">
      <w:pPr>
        <w:pStyle w:val="32"/>
        <w:widowControl w:val="0"/>
        <w:spacing w:after="0" w:line="360" w:lineRule="auto"/>
        <w:ind w:left="0" w:firstLine="720"/>
        <w:jc w:val="both"/>
        <w:rPr>
          <w:rFonts w:ascii="Times New Roman" w:hAnsi="Times New Roman"/>
          <w:sz w:val="28"/>
          <w:szCs w:val="28"/>
        </w:rPr>
      </w:pPr>
      <w:r w:rsidRPr="00B73D77">
        <w:rPr>
          <w:rFonts w:ascii="Times New Roman" w:hAnsi="Times New Roman"/>
          <w:sz w:val="28"/>
          <w:szCs w:val="28"/>
        </w:rPr>
        <w:t>а) прошлый год: 1,1706 * 0,6420 = 0,7515</w:t>
      </w:r>
    </w:p>
    <w:p w:rsidR="00B73D77" w:rsidRPr="00B73D77" w:rsidRDefault="00B73D77" w:rsidP="00B73D77">
      <w:pPr>
        <w:pStyle w:val="32"/>
        <w:widowControl w:val="0"/>
        <w:spacing w:after="0" w:line="360" w:lineRule="auto"/>
        <w:ind w:left="0" w:firstLine="720"/>
        <w:jc w:val="both"/>
        <w:rPr>
          <w:rFonts w:ascii="Times New Roman" w:hAnsi="Times New Roman"/>
          <w:sz w:val="28"/>
          <w:szCs w:val="28"/>
        </w:rPr>
      </w:pPr>
      <w:r w:rsidRPr="00B73D77">
        <w:rPr>
          <w:rFonts w:ascii="Times New Roman" w:hAnsi="Times New Roman"/>
          <w:sz w:val="28"/>
          <w:szCs w:val="28"/>
        </w:rPr>
        <w:t>б) отчетный год: 1,2631 * 0,6604 = 0,8343</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Этот показатель дает представление о том, как изменение продаж повлияет на изменение чистой прибыли и дохода на акцию предприятия. Другими словами, он позволит определить, на сколько процентов изменится чистая прибыль при изменении объема продаж на 1% [8]. При этом изменение прибыли составит 0,8343%.</w:t>
      </w:r>
    </w:p>
    <w:p w:rsidR="00B73D77" w:rsidRPr="00B73D77" w:rsidRDefault="00B73D77" w:rsidP="00B73D77">
      <w:pPr>
        <w:spacing w:after="0" w:line="360" w:lineRule="auto"/>
        <w:jc w:val="center"/>
        <w:rPr>
          <w:rFonts w:ascii="Times New Roman" w:hAnsi="Times New Roman"/>
          <w:b/>
          <w:bCs/>
          <w:sz w:val="28"/>
          <w:szCs w:val="28"/>
        </w:rPr>
      </w:pPr>
      <w:r w:rsidRPr="00B73D77">
        <w:rPr>
          <w:rFonts w:ascii="Times New Roman" w:hAnsi="Times New Roman"/>
          <w:b/>
          <w:bCs/>
          <w:sz w:val="28"/>
          <w:szCs w:val="28"/>
        </w:rPr>
        <w:t>Задание № 3.</w:t>
      </w:r>
    </w:p>
    <w:p w:rsidR="00B73D77" w:rsidRPr="00B73D77" w:rsidRDefault="00B73D77" w:rsidP="00B73D77">
      <w:pPr>
        <w:spacing w:after="0" w:line="360" w:lineRule="auto"/>
        <w:ind w:firstLine="426"/>
        <w:jc w:val="both"/>
        <w:rPr>
          <w:rFonts w:ascii="Times New Roman" w:hAnsi="Times New Roman"/>
          <w:sz w:val="28"/>
          <w:szCs w:val="28"/>
        </w:rPr>
      </w:pPr>
      <w:r w:rsidRPr="00B73D77">
        <w:rPr>
          <w:rFonts w:ascii="Times New Roman" w:hAnsi="Times New Roman"/>
          <w:sz w:val="28"/>
          <w:szCs w:val="28"/>
        </w:rPr>
        <w:t>Оцените эффективность использования оборотных активов и влияние произошедших изменений на финансовое положение.</w:t>
      </w:r>
    </w:p>
    <w:p w:rsidR="00B73D77" w:rsidRPr="00B73D77" w:rsidRDefault="00B73D77" w:rsidP="00B73D77">
      <w:pPr>
        <w:spacing w:after="0" w:line="360" w:lineRule="auto"/>
        <w:ind w:left="360"/>
        <w:jc w:val="right"/>
        <w:rPr>
          <w:rFonts w:ascii="Times New Roman" w:hAnsi="Times New Roman"/>
          <w:i/>
          <w:sz w:val="28"/>
          <w:szCs w:val="28"/>
        </w:rPr>
      </w:pPr>
      <w:r w:rsidRPr="00B73D77">
        <w:rPr>
          <w:rFonts w:ascii="Times New Roman" w:hAnsi="Times New Roman"/>
          <w:i/>
          <w:sz w:val="28"/>
          <w:szCs w:val="28"/>
        </w:rPr>
        <w:t xml:space="preserve">Таблица </w:t>
      </w:r>
      <w:r>
        <w:rPr>
          <w:rFonts w:ascii="Times New Roman" w:hAnsi="Times New Roman"/>
          <w:i/>
          <w:sz w:val="28"/>
          <w:szCs w:val="28"/>
        </w:rPr>
        <w:t>5.3</w:t>
      </w:r>
    </w:p>
    <w:p w:rsidR="00B73D77" w:rsidRPr="00B73D77" w:rsidRDefault="00B73D77" w:rsidP="00B73D77">
      <w:pPr>
        <w:spacing w:line="360" w:lineRule="auto"/>
        <w:jc w:val="center"/>
        <w:rPr>
          <w:rFonts w:ascii="Times New Roman" w:hAnsi="Times New Roman"/>
          <w:sz w:val="28"/>
          <w:szCs w:val="28"/>
        </w:rPr>
      </w:pPr>
      <w:r w:rsidRPr="00B73D77">
        <w:rPr>
          <w:rFonts w:ascii="Times New Roman" w:hAnsi="Times New Roman"/>
          <w:sz w:val="28"/>
          <w:szCs w:val="28"/>
        </w:rPr>
        <w:t>Расчет эффекта от изменения оборачиваемости оборотных активов и оценка влияния факторов</w:t>
      </w:r>
    </w:p>
    <w:tbl>
      <w:tblPr>
        <w:tblW w:w="0" w:type="auto"/>
        <w:tblInd w:w="-30" w:type="dxa"/>
        <w:tblLayout w:type="fixed"/>
        <w:tblLook w:val="0000" w:firstRow="0" w:lastRow="0" w:firstColumn="0" w:lastColumn="0" w:noHBand="0" w:noVBand="0"/>
      </w:tblPr>
      <w:tblGrid>
        <w:gridCol w:w="407"/>
        <w:gridCol w:w="3916"/>
        <w:gridCol w:w="984"/>
        <w:gridCol w:w="1272"/>
        <w:gridCol w:w="1412"/>
        <w:gridCol w:w="1388"/>
      </w:tblGrid>
      <w:tr w:rsidR="00B73D77" w:rsidRPr="00B73D77" w:rsidTr="005E5BF1">
        <w:trPr>
          <w:trHeight w:val="411"/>
        </w:trPr>
        <w:tc>
          <w:tcPr>
            <w:tcW w:w="407"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w:t>
            </w:r>
          </w:p>
        </w:tc>
        <w:tc>
          <w:tcPr>
            <w:tcW w:w="3916"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Показатель</w:t>
            </w:r>
          </w:p>
        </w:tc>
        <w:tc>
          <w:tcPr>
            <w:tcW w:w="984"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Ед.изм.</w:t>
            </w:r>
          </w:p>
        </w:tc>
        <w:tc>
          <w:tcPr>
            <w:tcW w:w="127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Прошлый период</w:t>
            </w:r>
          </w:p>
        </w:tc>
        <w:tc>
          <w:tcPr>
            <w:tcW w:w="141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Отчетный период</w:t>
            </w:r>
          </w:p>
        </w:tc>
        <w:tc>
          <w:tcPr>
            <w:tcW w:w="1388" w:type="dxa"/>
            <w:tcBorders>
              <w:top w:val="single" w:sz="4" w:space="0" w:color="000000"/>
              <w:left w:val="single" w:sz="4" w:space="0" w:color="000000"/>
              <w:bottom w:val="single" w:sz="4" w:space="0" w:color="000000"/>
              <w:right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Изменение (+,-)</w:t>
            </w:r>
          </w:p>
        </w:tc>
      </w:tr>
      <w:tr w:rsidR="00B73D77" w:rsidRPr="00B73D77" w:rsidTr="005E5BF1">
        <w:trPr>
          <w:trHeight w:val="201"/>
        </w:trPr>
        <w:tc>
          <w:tcPr>
            <w:tcW w:w="407"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1</w:t>
            </w:r>
          </w:p>
        </w:tc>
        <w:tc>
          <w:tcPr>
            <w:tcW w:w="3916"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2</w:t>
            </w:r>
          </w:p>
        </w:tc>
        <w:tc>
          <w:tcPr>
            <w:tcW w:w="984"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3</w:t>
            </w:r>
          </w:p>
        </w:tc>
        <w:tc>
          <w:tcPr>
            <w:tcW w:w="127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4</w:t>
            </w:r>
          </w:p>
        </w:tc>
        <w:tc>
          <w:tcPr>
            <w:tcW w:w="141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5</w:t>
            </w:r>
          </w:p>
        </w:tc>
        <w:tc>
          <w:tcPr>
            <w:tcW w:w="1388" w:type="dxa"/>
            <w:tcBorders>
              <w:top w:val="single" w:sz="4" w:space="0" w:color="000000"/>
              <w:left w:val="single" w:sz="4" w:space="0" w:color="000000"/>
              <w:bottom w:val="single" w:sz="4" w:space="0" w:color="000000"/>
              <w:right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6</w:t>
            </w:r>
          </w:p>
        </w:tc>
      </w:tr>
      <w:tr w:rsidR="00B73D77" w:rsidRPr="00B73D77" w:rsidTr="005E5BF1">
        <w:trPr>
          <w:trHeight w:val="191"/>
        </w:trPr>
        <w:tc>
          <w:tcPr>
            <w:tcW w:w="407"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w:t>
            </w:r>
          </w:p>
        </w:tc>
        <w:tc>
          <w:tcPr>
            <w:tcW w:w="3916"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Выручка от продаж</w:t>
            </w:r>
          </w:p>
        </w:tc>
        <w:tc>
          <w:tcPr>
            <w:tcW w:w="984"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тыс.руб.</w:t>
            </w:r>
          </w:p>
        </w:tc>
        <w:tc>
          <w:tcPr>
            <w:tcW w:w="127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6 240 000,00</w:t>
            </w:r>
          </w:p>
        </w:tc>
        <w:tc>
          <w:tcPr>
            <w:tcW w:w="141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7 238 399,00</w:t>
            </w:r>
          </w:p>
        </w:tc>
        <w:tc>
          <w:tcPr>
            <w:tcW w:w="1388" w:type="dxa"/>
            <w:tcBorders>
              <w:top w:val="single" w:sz="4" w:space="0" w:color="000000"/>
              <w:left w:val="single" w:sz="4" w:space="0" w:color="000000"/>
              <w:bottom w:val="single" w:sz="4" w:space="0" w:color="000000"/>
              <w:right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998 399,00</w:t>
            </w:r>
          </w:p>
        </w:tc>
      </w:tr>
      <w:tr w:rsidR="00B73D77" w:rsidRPr="00B73D77" w:rsidTr="005E5BF1">
        <w:trPr>
          <w:trHeight w:val="201"/>
        </w:trPr>
        <w:tc>
          <w:tcPr>
            <w:tcW w:w="407"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2</w:t>
            </w:r>
          </w:p>
        </w:tc>
        <w:tc>
          <w:tcPr>
            <w:tcW w:w="3916"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Среднегодовые остаки ОА</w:t>
            </w:r>
          </w:p>
        </w:tc>
        <w:tc>
          <w:tcPr>
            <w:tcW w:w="984"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тыс.руб.</w:t>
            </w:r>
          </w:p>
        </w:tc>
        <w:tc>
          <w:tcPr>
            <w:tcW w:w="127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1 527 417</w:t>
            </w:r>
          </w:p>
        </w:tc>
        <w:tc>
          <w:tcPr>
            <w:tcW w:w="141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1 560 117</w:t>
            </w:r>
          </w:p>
        </w:tc>
        <w:tc>
          <w:tcPr>
            <w:tcW w:w="1388" w:type="dxa"/>
            <w:tcBorders>
              <w:top w:val="single" w:sz="4" w:space="0" w:color="000000"/>
              <w:left w:val="single" w:sz="4" w:space="0" w:color="000000"/>
              <w:bottom w:val="single" w:sz="4" w:space="0" w:color="000000"/>
              <w:right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32 700</w:t>
            </w:r>
          </w:p>
        </w:tc>
      </w:tr>
      <w:tr w:rsidR="00B73D77" w:rsidRPr="00B73D77" w:rsidTr="005E5BF1">
        <w:trPr>
          <w:trHeight w:val="210"/>
        </w:trPr>
        <w:tc>
          <w:tcPr>
            <w:tcW w:w="407"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3</w:t>
            </w:r>
          </w:p>
        </w:tc>
        <w:tc>
          <w:tcPr>
            <w:tcW w:w="3916"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Коэффициент оборачиваемости оборотных активов</w:t>
            </w:r>
          </w:p>
        </w:tc>
        <w:tc>
          <w:tcPr>
            <w:tcW w:w="984"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w:t>
            </w:r>
          </w:p>
        </w:tc>
        <w:tc>
          <w:tcPr>
            <w:tcW w:w="127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4,0853</w:t>
            </w:r>
          </w:p>
        </w:tc>
        <w:tc>
          <w:tcPr>
            <w:tcW w:w="141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4,6397</w:t>
            </w:r>
          </w:p>
        </w:tc>
        <w:tc>
          <w:tcPr>
            <w:tcW w:w="1388" w:type="dxa"/>
            <w:tcBorders>
              <w:top w:val="single" w:sz="4" w:space="0" w:color="000000"/>
              <w:left w:val="single" w:sz="4" w:space="0" w:color="000000"/>
              <w:bottom w:val="single" w:sz="4" w:space="0" w:color="000000"/>
              <w:right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0,5544</w:t>
            </w:r>
          </w:p>
        </w:tc>
      </w:tr>
      <w:tr w:rsidR="00B73D77" w:rsidRPr="00B73D77" w:rsidTr="005E5BF1">
        <w:trPr>
          <w:trHeight w:val="201"/>
        </w:trPr>
        <w:tc>
          <w:tcPr>
            <w:tcW w:w="407"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4</w:t>
            </w:r>
          </w:p>
        </w:tc>
        <w:tc>
          <w:tcPr>
            <w:tcW w:w="3916"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Продолжительность одного оборота оборотных активов</w:t>
            </w:r>
          </w:p>
        </w:tc>
        <w:tc>
          <w:tcPr>
            <w:tcW w:w="984"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дги</w:t>
            </w:r>
          </w:p>
        </w:tc>
        <w:tc>
          <w:tcPr>
            <w:tcW w:w="127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88</w:t>
            </w:r>
          </w:p>
        </w:tc>
        <w:tc>
          <w:tcPr>
            <w:tcW w:w="141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78</w:t>
            </w:r>
          </w:p>
        </w:tc>
        <w:tc>
          <w:tcPr>
            <w:tcW w:w="1388" w:type="dxa"/>
            <w:tcBorders>
              <w:top w:val="single" w:sz="4" w:space="0" w:color="000000"/>
              <w:left w:val="single" w:sz="4" w:space="0" w:color="000000"/>
              <w:bottom w:val="single" w:sz="4" w:space="0" w:color="000000"/>
              <w:right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-10</w:t>
            </w:r>
          </w:p>
        </w:tc>
      </w:tr>
      <w:tr w:rsidR="00B73D77" w:rsidRPr="00B73D77" w:rsidTr="005E5BF1">
        <w:trPr>
          <w:trHeight w:val="201"/>
        </w:trPr>
        <w:tc>
          <w:tcPr>
            <w:tcW w:w="407"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5</w:t>
            </w:r>
          </w:p>
        </w:tc>
        <w:tc>
          <w:tcPr>
            <w:tcW w:w="3916"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Экономический результат:</w:t>
            </w:r>
          </w:p>
        </w:tc>
        <w:tc>
          <w:tcPr>
            <w:tcW w:w="984"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w:t>
            </w:r>
          </w:p>
        </w:tc>
        <w:tc>
          <w:tcPr>
            <w:tcW w:w="127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х</w:t>
            </w:r>
          </w:p>
        </w:tc>
        <w:tc>
          <w:tcPr>
            <w:tcW w:w="141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х</w:t>
            </w:r>
          </w:p>
        </w:tc>
        <w:tc>
          <w:tcPr>
            <w:tcW w:w="1388" w:type="dxa"/>
            <w:tcBorders>
              <w:top w:val="single" w:sz="4" w:space="0" w:color="000000"/>
              <w:left w:val="single" w:sz="4" w:space="0" w:color="000000"/>
              <w:bottom w:val="single" w:sz="4" w:space="0" w:color="000000"/>
              <w:right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х</w:t>
            </w:r>
          </w:p>
        </w:tc>
      </w:tr>
      <w:tr w:rsidR="00B73D77" w:rsidRPr="00B73D77" w:rsidTr="005E5BF1">
        <w:trPr>
          <w:trHeight w:val="221"/>
        </w:trPr>
        <w:tc>
          <w:tcPr>
            <w:tcW w:w="407"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p>
        </w:tc>
        <w:tc>
          <w:tcPr>
            <w:tcW w:w="3916"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Ускорение, замедление оборачиваемости</w:t>
            </w:r>
          </w:p>
        </w:tc>
        <w:tc>
          <w:tcPr>
            <w:tcW w:w="984"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дни</w:t>
            </w:r>
          </w:p>
        </w:tc>
        <w:tc>
          <w:tcPr>
            <w:tcW w:w="127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х</w:t>
            </w:r>
          </w:p>
        </w:tc>
        <w:tc>
          <w:tcPr>
            <w:tcW w:w="141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х</w:t>
            </w:r>
          </w:p>
        </w:tc>
        <w:tc>
          <w:tcPr>
            <w:tcW w:w="1388" w:type="dxa"/>
            <w:tcBorders>
              <w:top w:val="single" w:sz="4" w:space="0" w:color="000000"/>
              <w:left w:val="single" w:sz="4" w:space="0" w:color="000000"/>
              <w:bottom w:val="single" w:sz="4" w:space="0" w:color="000000"/>
              <w:right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-10 </w:t>
            </w:r>
          </w:p>
        </w:tc>
      </w:tr>
      <w:tr w:rsidR="00B73D77" w:rsidRPr="00B73D77" w:rsidTr="005E5BF1">
        <w:trPr>
          <w:trHeight w:val="316"/>
        </w:trPr>
        <w:tc>
          <w:tcPr>
            <w:tcW w:w="407"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p>
        </w:tc>
        <w:tc>
          <w:tcPr>
            <w:tcW w:w="3916"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сумма условного высвобождения средств (относительная экономия) или дополнительного привлечения средств за счет изменения оборачиваемости оборотных активов, </w:t>
            </w:r>
          </w:p>
        </w:tc>
        <w:tc>
          <w:tcPr>
            <w:tcW w:w="984"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тыс.руб.</w:t>
            </w:r>
          </w:p>
        </w:tc>
        <w:tc>
          <w:tcPr>
            <w:tcW w:w="127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х</w:t>
            </w:r>
          </w:p>
        </w:tc>
        <w:tc>
          <w:tcPr>
            <w:tcW w:w="141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х</w:t>
            </w:r>
          </w:p>
        </w:tc>
        <w:tc>
          <w:tcPr>
            <w:tcW w:w="1388" w:type="dxa"/>
            <w:tcBorders>
              <w:top w:val="single" w:sz="4" w:space="0" w:color="000000"/>
              <w:left w:val="single" w:sz="4" w:space="0" w:color="000000"/>
              <w:bottom w:val="single" w:sz="4" w:space="0" w:color="000000"/>
              <w:right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-211 686</w:t>
            </w:r>
          </w:p>
        </w:tc>
      </w:tr>
      <w:tr w:rsidR="00B73D77" w:rsidRPr="00B73D77" w:rsidTr="005E5BF1">
        <w:trPr>
          <w:trHeight w:val="308"/>
        </w:trPr>
        <w:tc>
          <w:tcPr>
            <w:tcW w:w="407"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6</w:t>
            </w:r>
          </w:p>
        </w:tc>
        <w:tc>
          <w:tcPr>
            <w:tcW w:w="3916"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Влияние факторов на ускорение (замедление) оборачиваемости оборотных активов:</w:t>
            </w:r>
          </w:p>
        </w:tc>
        <w:tc>
          <w:tcPr>
            <w:tcW w:w="984"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дней</w:t>
            </w:r>
          </w:p>
        </w:tc>
        <w:tc>
          <w:tcPr>
            <w:tcW w:w="127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х</w:t>
            </w:r>
          </w:p>
        </w:tc>
        <w:tc>
          <w:tcPr>
            <w:tcW w:w="141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w:t>
            </w:r>
          </w:p>
        </w:tc>
        <w:tc>
          <w:tcPr>
            <w:tcW w:w="1388" w:type="dxa"/>
            <w:tcBorders>
              <w:top w:val="single" w:sz="4" w:space="0" w:color="000000"/>
              <w:left w:val="single" w:sz="4" w:space="0" w:color="000000"/>
              <w:bottom w:val="single" w:sz="4" w:space="0" w:color="000000"/>
              <w:right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w:t>
            </w:r>
          </w:p>
        </w:tc>
      </w:tr>
      <w:tr w:rsidR="00B73D77" w:rsidRPr="00B73D77" w:rsidTr="005E5BF1">
        <w:trPr>
          <w:trHeight w:val="191"/>
        </w:trPr>
        <w:tc>
          <w:tcPr>
            <w:tcW w:w="407"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p>
        </w:tc>
        <w:tc>
          <w:tcPr>
            <w:tcW w:w="3916"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В том числе за счет:</w:t>
            </w:r>
          </w:p>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Изменения среднегодовых остатков оборотных активов</w:t>
            </w:r>
          </w:p>
        </w:tc>
        <w:tc>
          <w:tcPr>
            <w:tcW w:w="984"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тыс.руб.</w:t>
            </w:r>
          </w:p>
        </w:tc>
        <w:tc>
          <w:tcPr>
            <w:tcW w:w="127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х</w:t>
            </w:r>
          </w:p>
        </w:tc>
        <w:tc>
          <w:tcPr>
            <w:tcW w:w="141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х</w:t>
            </w:r>
          </w:p>
        </w:tc>
        <w:tc>
          <w:tcPr>
            <w:tcW w:w="1388" w:type="dxa"/>
            <w:tcBorders>
              <w:top w:val="single" w:sz="4" w:space="0" w:color="000000"/>
              <w:left w:val="single" w:sz="4" w:space="0" w:color="000000"/>
              <w:bottom w:val="single" w:sz="4" w:space="0" w:color="000000"/>
              <w:right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2</w:t>
            </w:r>
          </w:p>
        </w:tc>
      </w:tr>
      <w:tr w:rsidR="00B73D77" w:rsidRPr="00B73D77" w:rsidTr="005E5BF1">
        <w:trPr>
          <w:trHeight w:val="201"/>
        </w:trPr>
        <w:tc>
          <w:tcPr>
            <w:tcW w:w="407"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p>
        </w:tc>
        <w:tc>
          <w:tcPr>
            <w:tcW w:w="3916"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Изменение выручки от продаж</w:t>
            </w:r>
          </w:p>
        </w:tc>
        <w:tc>
          <w:tcPr>
            <w:tcW w:w="984"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тыс.руб.</w:t>
            </w:r>
          </w:p>
        </w:tc>
        <w:tc>
          <w:tcPr>
            <w:tcW w:w="127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х</w:t>
            </w:r>
          </w:p>
        </w:tc>
        <w:tc>
          <w:tcPr>
            <w:tcW w:w="1412" w:type="dxa"/>
            <w:tcBorders>
              <w:top w:val="single" w:sz="4" w:space="0" w:color="000000"/>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х</w:t>
            </w:r>
          </w:p>
        </w:tc>
        <w:tc>
          <w:tcPr>
            <w:tcW w:w="1388" w:type="dxa"/>
            <w:tcBorders>
              <w:top w:val="single" w:sz="4" w:space="0" w:color="000000"/>
              <w:left w:val="single" w:sz="4" w:space="0" w:color="000000"/>
              <w:bottom w:val="single" w:sz="4" w:space="0" w:color="000000"/>
              <w:right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-12</w:t>
            </w:r>
          </w:p>
        </w:tc>
      </w:tr>
    </w:tbl>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1. Рассчитаем оборачиваемость оборотных активов как отношение выручки от продаж к среднегодовой величине оборотных активов:</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а) прошлый год: 6 240 000 / 1 527 417 = 4,0853</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б) отчетный год: 7 238 399 / 1 560 117 = 4,6397</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2. Рассчитаем продолжительность одного оборота оборотных активов, как отношение продолжительности периода в днях к коэффициенту оборачиваемости:</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а) прошлый год: 360 / 4,0853 = 88 дней</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б) отчетный год: 360 / 4,6397 = 78 дней.</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Таким образом, продолжительность оборота уменьшилась на 10 дней, что свидетельствует об ускорении оборачиваемости оборотных средств.</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3. Экономический эффект от сокращения продолжительности оборота в днях составит:</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position w:val="-12"/>
          <w:sz w:val="28"/>
          <w:szCs w:val="28"/>
        </w:rPr>
        <w:object w:dxaOrig="3340" w:dyaOrig="360">
          <v:shape id="_x0000_i1091" type="#_x0000_t75" style="width:167.25pt;height:18pt" o:ole="" fillcolor="window">
            <v:imagedata r:id="rId110" o:title=""/>
          </v:shape>
          <o:OLEObject Type="Embed" ProgID="Equation.3" ShapeID="_x0000_i1091" DrawAspect="Content" ObjectID="_1461850129" r:id="rId111"/>
        </w:objec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Определим сумму условного высвобождения средств (относительную экономию): = (7 238 399 / 360) * (-10) = -211 686 тыс. руб.</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Таким образом, за счет ускорения оборачиваемости оборотных активов относительная экономия составляет 211 686 тыс. руб.</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4. Расчет влияния факторов на изменение продолжительности оборота проведем способом цепных подстановок:</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Рассчитаем условные показатели:</w:t>
      </w:r>
    </w:p>
    <w:p w:rsidR="00B73D77" w:rsidRPr="00B73D77" w:rsidRDefault="00B73D77" w:rsidP="00B73D77">
      <w:pPr>
        <w:spacing w:line="360" w:lineRule="auto"/>
        <w:ind w:firstLine="720"/>
        <w:jc w:val="both"/>
        <w:rPr>
          <w:rFonts w:ascii="Times New Roman" w:hAnsi="Times New Roman"/>
          <w:position w:val="-48"/>
          <w:sz w:val="28"/>
          <w:szCs w:val="28"/>
        </w:rPr>
      </w:pPr>
      <w:r w:rsidRPr="00B73D77">
        <w:rPr>
          <w:rFonts w:ascii="Times New Roman" w:hAnsi="Times New Roman"/>
          <w:position w:val="-30"/>
          <w:sz w:val="28"/>
          <w:szCs w:val="28"/>
        </w:rPr>
        <w:object w:dxaOrig="1500" w:dyaOrig="720">
          <v:shape id="_x0000_i1092" type="#_x0000_t75" style="width:75pt;height:36pt" o:ole="" fillcolor="window">
            <v:imagedata r:id="rId112" o:title=""/>
          </v:shape>
          <o:OLEObject Type="Embed" ProgID="Equation.3" ShapeID="_x0000_i1092" DrawAspect="Content" ObjectID="_1461850130" r:id="rId113"/>
        </w:object>
      </w:r>
      <w:r w:rsidRPr="00B73D77">
        <w:rPr>
          <w:rFonts w:ascii="Times New Roman" w:hAnsi="Times New Roman"/>
          <w:position w:val="-48"/>
          <w:sz w:val="28"/>
          <w:szCs w:val="28"/>
        </w:rPr>
        <w:t>, где ОА</w:t>
      </w:r>
      <w:r w:rsidRPr="00B73D77">
        <w:rPr>
          <w:rFonts w:ascii="Times New Roman" w:hAnsi="Times New Roman"/>
          <w:position w:val="-48"/>
          <w:sz w:val="28"/>
          <w:szCs w:val="28"/>
          <w:vertAlign w:val="subscript"/>
        </w:rPr>
        <w:t>ср</w:t>
      </w:r>
      <w:r w:rsidRPr="00B73D77">
        <w:rPr>
          <w:rFonts w:ascii="Times New Roman" w:hAnsi="Times New Roman"/>
          <w:position w:val="-48"/>
          <w:sz w:val="28"/>
          <w:szCs w:val="28"/>
        </w:rPr>
        <w:t xml:space="preserve"> – среднегодовая стоимость оборотных активов, Т – количество дней (= 360), </w:t>
      </w:r>
      <w:r w:rsidRPr="00B73D77">
        <w:rPr>
          <w:rFonts w:ascii="Times New Roman" w:hAnsi="Times New Roman"/>
          <w:position w:val="-48"/>
          <w:sz w:val="28"/>
          <w:szCs w:val="28"/>
          <w:lang w:val="en-US"/>
        </w:rPr>
        <w:t>N</w:t>
      </w:r>
      <w:r w:rsidRPr="00B73D77">
        <w:rPr>
          <w:rFonts w:ascii="Times New Roman" w:hAnsi="Times New Roman"/>
          <w:position w:val="-48"/>
          <w:sz w:val="28"/>
          <w:szCs w:val="28"/>
        </w:rPr>
        <w:t xml:space="preserve"> – объем продаж.</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 xml:space="preserve"> </w:t>
      </w:r>
      <w:r w:rsidRPr="00B73D77">
        <w:rPr>
          <w:rFonts w:ascii="Times New Roman" w:hAnsi="Times New Roman"/>
          <w:position w:val="-48"/>
          <w:sz w:val="28"/>
          <w:szCs w:val="28"/>
        </w:rPr>
        <w:object w:dxaOrig="3400" w:dyaOrig="1080">
          <v:shape id="_x0000_i1093" type="#_x0000_t75" style="width:170.25pt;height:54pt" o:ole="" fillcolor="window">
            <v:imagedata r:id="rId114" o:title=""/>
          </v:shape>
          <o:OLEObject Type="Embed" ProgID="Equation.3" ShapeID="_x0000_i1093" DrawAspect="Content" ObjectID="_1461850131" r:id="rId115"/>
        </w:objec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5. Рассчитаем влияние факторов на изменение коэффициента оборачиваемости:</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position w:val="-14"/>
          <w:sz w:val="28"/>
          <w:szCs w:val="28"/>
        </w:rPr>
        <w:object w:dxaOrig="3460" w:dyaOrig="380">
          <v:shape id="_x0000_i1094" type="#_x0000_t75" style="width:173.25pt;height:18pt" o:ole="" fillcolor="window">
            <v:imagedata r:id="rId116" o:title=""/>
          </v:shape>
          <o:OLEObject Type="Embed" ProgID="Equation.3" ShapeID="_x0000_i1094" DrawAspect="Content" ObjectID="_1461850132" r:id="rId117"/>
        </w:objec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position w:val="-14"/>
          <w:sz w:val="28"/>
          <w:szCs w:val="28"/>
        </w:rPr>
        <w:object w:dxaOrig="3860" w:dyaOrig="380">
          <v:shape id="_x0000_i1095" type="#_x0000_t75" style="width:191.25pt;height:18pt" o:ole="" fillcolor="window">
            <v:imagedata r:id="rId118" o:title=""/>
          </v:shape>
          <o:OLEObject Type="Embed" ProgID="Equation.3" ShapeID="_x0000_i1095" DrawAspect="Content" ObjectID="_1461850133" r:id="rId119"/>
        </w:objec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Баланс отклонений = 2 – 12 = -10 дней</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6. Рассчитаем влияние факторов на изменение экономического эффекта:</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position w:val="-24"/>
          <w:sz w:val="28"/>
          <w:szCs w:val="28"/>
        </w:rPr>
        <w:object w:dxaOrig="5340" w:dyaOrig="639">
          <v:shape id="_x0000_i1096" type="#_x0000_t75" style="width:267pt;height:32.25pt" o:ole="" fillcolor="window">
            <v:imagedata r:id="rId120" o:title=""/>
          </v:shape>
          <o:OLEObject Type="Embed" ProgID="Equation.3" ShapeID="_x0000_i1096" DrawAspect="Content" ObjectID="_1461850134" r:id="rId121"/>
        </w:objec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position w:val="-24"/>
          <w:sz w:val="28"/>
          <w:szCs w:val="28"/>
        </w:rPr>
        <w:object w:dxaOrig="5840" w:dyaOrig="639">
          <v:shape id="_x0000_i1097" type="#_x0000_t75" style="width:288.75pt;height:32.25pt" o:ole="" fillcolor="window">
            <v:imagedata r:id="rId122" o:title=""/>
          </v:shape>
          <o:OLEObject Type="Embed" ProgID="Equation.3" ShapeID="_x0000_i1097" DrawAspect="Content" ObjectID="_1461850135" r:id="rId123"/>
        </w:objec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Таким образом, за счет увеличения среднегодовых остатков оборотных активов на 32 700 тыс. руб. продолжительность одного оборота увеличилась на  2 дня, что потребовало дополнительного привлечения 37 932 тыс. руб.</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 xml:space="preserve">За счет увеличения выручки от продаж на 998 399 тыс. руб. продолжительность одного оборота снизилась на 12 дней, за счет этого образовалась относительная экономия в размере 249 618 тыс. руб. За счет совместного влияния факторов было высвобождено 211 686 тыс. руб. </w:t>
      </w:r>
    </w:p>
    <w:p w:rsidR="00B73D77" w:rsidRPr="00B73D77" w:rsidRDefault="00B73D77" w:rsidP="00B73D77">
      <w:pPr>
        <w:spacing w:after="0" w:line="360" w:lineRule="auto"/>
        <w:ind w:left="360"/>
        <w:jc w:val="center"/>
        <w:rPr>
          <w:rFonts w:ascii="Times New Roman" w:hAnsi="Times New Roman"/>
          <w:b/>
          <w:bCs/>
          <w:sz w:val="28"/>
          <w:szCs w:val="28"/>
        </w:rPr>
      </w:pPr>
      <w:r w:rsidRPr="00B73D77">
        <w:rPr>
          <w:rFonts w:ascii="Times New Roman" w:hAnsi="Times New Roman"/>
          <w:b/>
          <w:bCs/>
          <w:sz w:val="28"/>
          <w:szCs w:val="28"/>
        </w:rPr>
        <w:t>Задание № 4.</w:t>
      </w:r>
    </w:p>
    <w:p w:rsidR="00B73D77" w:rsidRPr="00B73D77" w:rsidRDefault="00B73D77" w:rsidP="00B73D77">
      <w:pPr>
        <w:spacing w:line="360" w:lineRule="auto"/>
        <w:ind w:firstLine="720"/>
        <w:jc w:val="both"/>
        <w:rPr>
          <w:rFonts w:ascii="Times New Roman" w:hAnsi="Times New Roman"/>
          <w:sz w:val="28"/>
          <w:szCs w:val="28"/>
        </w:rPr>
      </w:pPr>
      <w:r w:rsidRPr="00B73D77">
        <w:rPr>
          <w:rFonts w:ascii="Times New Roman" w:hAnsi="Times New Roman"/>
          <w:sz w:val="28"/>
          <w:szCs w:val="28"/>
        </w:rPr>
        <w:t>Рассчитать коэффициенты ликвидности. На основании анализа динамики коэффициентов ликвидности и соотношения различных групп активов, сгруппированных по степени ликвидности, и соответствующих групп пассивов, дать оценку платежеспособности и степени устойчивости финансового состояния организации.</w:t>
      </w:r>
    </w:p>
    <w:p w:rsidR="00B73D77" w:rsidRPr="00B73D77" w:rsidRDefault="00B73D77" w:rsidP="00B73D77">
      <w:pPr>
        <w:spacing w:after="0" w:line="360" w:lineRule="auto"/>
        <w:ind w:firstLine="540"/>
        <w:rPr>
          <w:rFonts w:ascii="Times New Roman" w:hAnsi="Times New Roman"/>
          <w:i/>
          <w:sz w:val="28"/>
          <w:szCs w:val="28"/>
        </w:rPr>
      </w:pPr>
      <w:r w:rsidRPr="00B73D77">
        <w:rPr>
          <w:rFonts w:ascii="Times New Roman" w:hAnsi="Times New Roman"/>
          <w:sz w:val="28"/>
          <w:szCs w:val="28"/>
        </w:rPr>
        <w:t xml:space="preserve">Под ликвидность понимается способность актива превращаться в денежные средства. </w:t>
      </w:r>
      <w:r w:rsidRPr="00B73D77">
        <w:rPr>
          <w:rFonts w:ascii="Times New Roman" w:hAnsi="Times New Roman"/>
          <w:i/>
          <w:sz w:val="28"/>
          <w:szCs w:val="28"/>
        </w:rPr>
        <w:t xml:space="preserve">Подразделим активы на группы по степени ликвидности: </w:t>
      </w:r>
    </w:p>
    <w:p w:rsidR="00B73D77" w:rsidRPr="00B73D77" w:rsidRDefault="00B73D77" w:rsidP="00B73D77">
      <w:pPr>
        <w:spacing w:after="0" w:line="360" w:lineRule="auto"/>
        <w:rPr>
          <w:rFonts w:ascii="Times New Roman" w:hAnsi="Times New Roman"/>
          <w:i/>
          <w:sz w:val="28"/>
          <w:szCs w:val="28"/>
        </w:rPr>
      </w:pPr>
      <w:r w:rsidRPr="00B73D77">
        <w:rPr>
          <w:rFonts w:ascii="Times New Roman" w:hAnsi="Times New Roman"/>
          <w:sz w:val="28"/>
          <w:szCs w:val="28"/>
        </w:rPr>
        <w:t xml:space="preserve">1. Наиболее ликвидные активы: </w:t>
      </w:r>
      <w:r w:rsidRPr="00B73D77">
        <w:rPr>
          <w:rFonts w:ascii="Times New Roman" w:hAnsi="Times New Roman"/>
          <w:i/>
          <w:sz w:val="28"/>
          <w:szCs w:val="28"/>
        </w:rPr>
        <w:t>А1 = Кр.фин.вл. + ДС</w:t>
      </w:r>
    </w:p>
    <w:p w:rsidR="00B73D77" w:rsidRPr="00B73D77" w:rsidRDefault="00B73D77" w:rsidP="00B73D77">
      <w:pPr>
        <w:spacing w:after="0" w:line="360" w:lineRule="auto"/>
        <w:rPr>
          <w:rFonts w:ascii="Times New Roman" w:hAnsi="Times New Roman"/>
          <w:sz w:val="28"/>
          <w:szCs w:val="28"/>
        </w:rPr>
      </w:pPr>
      <w:r w:rsidRPr="00B73D77">
        <w:rPr>
          <w:rFonts w:ascii="Times New Roman" w:hAnsi="Times New Roman"/>
          <w:sz w:val="28"/>
          <w:szCs w:val="28"/>
        </w:rPr>
        <w:t xml:space="preserve">2. Быстрореализуемые активы: </w:t>
      </w:r>
      <w:r w:rsidRPr="00B73D77">
        <w:rPr>
          <w:rFonts w:ascii="Times New Roman" w:hAnsi="Times New Roman"/>
          <w:i/>
          <w:sz w:val="28"/>
          <w:szCs w:val="28"/>
        </w:rPr>
        <w:t>А2 = ДЗ &lt; 12 мес. + ПР ОА</w:t>
      </w:r>
      <w:r w:rsidRPr="00B73D77">
        <w:rPr>
          <w:rFonts w:ascii="Times New Roman" w:hAnsi="Times New Roman"/>
          <w:sz w:val="28"/>
          <w:szCs w:val="28"/>
        </w:rPr>
        <w:t xml:space="preserve"> </w:t>
      </w:r>
    </w:p>
    <w:p w:rsidR="00B73D77" w:rsidRPr="00B73D77" w:rsidRDefault="00B73D77" w:rsidP="00B73D77">
      <w:pPr>
        <w:spacing w:after="0" w:line="360" w:lineRule="auto"/>
        <w:rPr>
          <w:rFonts w:ascii="Times New Roman" w:hAnsi="Times New Roman"/>
          <w:sz w:val="28"/>
          <w:szCs w:val="28"/>
        </w:rPr>
      </w:pPr>
      <w:r w:rsidRPr="00B73D77">
        <w:rPr>
          <w:rFonts w:ascii="Times New Roman" w:hAnsi="Times New Roman"/>
          <w:sz w:val="28"/>
          <w:szCs w:val="28"/>
        </w:rPr>
        <w:t xml:space="preserve">3. Медленно реализуемые активы: </w:t>
      </w:r>
      <w:r w:rsidRPr="00B73D77">
        <w:rPr>
          <w:rFonts w:ascii="Times New Roman" w:hAnsi="Times New Roman"/>
          <w:i/>
          <w:sz w:val="28"/>
          <w:szCs w:val="28"/>
        </w:rPr>
        <w:t>А3 = З + НДС</w:t>
      </w:r>
      <w:r w:rsidRPr="00B73D77">
        <w:rPr>
          <w:rFonts w:ascii="Times New Roman" w:hAnsi="Times New Roman"/>
          <w:sz w:val="28"/>
          <w:szCs w:val="28"/>
        </w:rPr>
        <w:t xml:space="preserve"> </w:t>
      </w:r>
    </w:p>
    <w:p w:rsidR="00B73D77" w:rsidRPr="00B73D77" w:rsidRDefault="00B73D77" w:rsidP="00B73D77">
      <w:pPr>
        <w:spacing w:after="0" w:line="360" w:lineRule="auto"/>
        <w:rPr>
          <w:rFonts w:ascii="Times New Roman" w:hAnsi="Times New Roman"/>
          <w:sz w:val="28"/>
          <w:szCs w:val="28"/>
        </w:rPr>
      </w:pPr>
      <w:r w:rsidRPr="00B73D77">
        <w:rPr>
          <w:rFonts w:ascii="Times New Roman" w:hAnsi="Times New Roman"/>
          <w:sz w:val="28"/>
          <w:szCs w:val="28"/>
        </w:rPr>
        <w:t xml:space="preserve">4. Трудно реализуемые активы: </w:t>
      </w:r>
      <w:r w:rsidRPr="00B73D77">
        <w:rPr>
          <w:rFonts w:ascii="Times New Roman" w:hAnsi="Times New Roman"/>
          <w:i/>
          <w:sz w:val="28"/>
          <w:szCs w:val="28"/>
        </w:rPr>
        <w:t>А4 = ВА + ДЗ &gt; 12 мес</w:t>
      </w:r>
      <w:r w:rsidRPr="00B73D77">
        <w:rPr>
          <w:rFonts w:ascii="Times New Roman" w:hAnsi="Times New Roman"/>
          <w:sz w:val="28"/>
          <w:szCs w:val="28"/>
        </w:rPr>
        <w:t>.</w:t>
      </w:r>
    </w:p>
    <w:p w:rsidR="00B73D77" w:rsidRPr="00B73D77" w:rsidRDefault="00B73D77" w:rsidP="00B73D77">
      <w:pPr>
        <w:spacing w:after="0" w:line="360" w:lineRule="auto"/>
        <w:ind w:firstLine="540"/>
        <w:rPr>
          <w:rFonts w:ascii="Times New Roman" w:hAnsi="Times New Roman"/>
          <w:i/>
          <w:sz w:val="28"/>
          <w:szCs w:val="28"/>
        </w:rPr>
      </w:pPr>
      <w:r w:rsidRPr="00B73D77">
        <w:rPr>
          <w:rFonts w:ascii="Times New Roman" w:hAnsi="Times New Roman"/>
          <w:i/>
          <w:sz w:val="28"/>
          <w:szCs w:val="28"/>
        </w:rPr>
        <w:t>Подразделим пассивы по степени срочности их погашения:</w:t>
      </w:r>
    </w:p>
    <w:p w:rsidR="00B73D77" w:rsidRPr="00B73D77" w:rsidRDefault="00B73D77" w:rsidP="00B73D77">
      <w:pPr>
        <w:spacing w:after="0" w:line="360" w:lineRule="auto"/>
        <w:rPr>
          <w:rFonts w:ascii="Times New Roman" w:hAnsi="Times New Roman"/>
          <w:i/>
          <w:sz w:val="28"/>
          <w:szCs w:val="28"/>
        </w:rPr>
      </w:pPr>
      <w:r w:rsidRPr="00B73D77">
        <w:rPr>
          <w:rFonts w:ascii="Times New Roman" w:hAnsi="Times New Roman"/>
          <w:sz w:val="28"/>
          <w:szCs w:val="28"/>
        </w:rPr>
        <w:t xml:space="preserve">1. Наиболее срочные обязательства: </w:t>
      </w:r>
      <w:r w:rsidRPr="00B73D77">
        <w:rPr>
          <w:rFonts w:ascii="Times New Roman" w:hAnsi="Times New Roman"/>
          <w:i/>
          <w:sz w:val="28"/>
          <w:szCs w:val="28"/>
        </w:rPr>
        <w:t>П1 = КЗ + Зад.учред. по дивидендам</w:t>
      </w:r>
    </w:p>
    <w:p w:rsidR="00B73D77" w:rsidRPr="00B73D77" w:rsidRDefault="00B73D77" w:rsidP="00B73D77">
      <w:pPr>
        <w:spacing w:after="0" w:line="360" w:lineRule="auto"/>
        <w:rPr>
          <w:rFonts w:ascii="Times New Roman" w:hAnsi="Times New Roman"/>
          <w:i/>
          <w:sz w:val="28"/>
          <w:szCs w:val="28"/>
        </w:rPr>
      </w:pPr>
      <w:r w:rsidRPr="00B73D77">
        <w:rPr>
          <w:rFonts w:ascii="Times New Roman" w:hAnsi="Times New Roman"/>
          <w:sz w:val="28"/>
          <w:szCs w:val="28"/>
        </w:rPr>
        <w:t>2. Краткосрочные обязательства</w:t>
      </w:r>
      <w:r w:rsidRPr="00B73D77">
        <w:rPr>
          <w:rFonts w:ascii="Times New Roman" w:hAnsi="Times New Roman"/>
          <w:i/>
          <w:sz w:val="28"/>
          <w:szCs w:val="28"/>
        </w:rPr>
        <w:t>: П2 = КРкр и з + Резервы предст.расходов + ПРКр.обяз.</w:t>
      </w:r>
    </w:p>
    <w:p w:rsidR="00B73D77" w:rsidRPr="00B73D77" w:rsidRDefault="00B73D77" w:rsidP="00B73D77">
      <w:pPr>
        <w:spacing w:after="0" w:line="360" w:lineRule="auto"/>
        <w:rPr>
          <w:rFonts w:ascii="Times New Roman" w:hAnsi="Times New Roman"/>
          <w:sz w:val="28"/>
          <w:szCs w:val="28"/>
        </w:rPr>
      </w:pPr>
      <w:r w:rsidRPr="00B73D77">
        <w:rPr>
          <w:rFonts w:ascii="Times New Roman" w:hAnsi="Times New Roman"/>
          <w:sz w:val="28"/>
          <w:szCs w:val="28"/>
        </w:rPr>
        <w:t xml:space="preserve">3. Долгосрочные обязательства: </w:t>
      </w:r>
      <w:r w:rsidRPr="00B73D77">
        <w:rPr>
          <w:rFonts w:ascii="Times New Roman" w:hAnsi="Times New Roman"/>
          <w:i/>
          <w:sz w:val="28"/>
          <w:szCs w:val="28"/>
        </w:rPr>
        <w:t>П3 = Долг.обяз</w:t>
      </w:r>
      <w:r w:rsidRPr="00B73D77">
        <w:rPr>
          <w:rFonts w:ascii="Times New Roman" w:hAnsi="Times New Roman"/>
          <w:sz w:val="28"/>
          <w:szCs w:val="28"/>
        </w:rPr>
        <w:t>.</w:t>
      </w:r>
    </w:p>
    <w:p w:rsidR="00B73D77" w:rsidRPr="00B73D77" w:rsidRDefault="00B73D77" w:rsidP="00B73D77">
      <w:pPr>
        <w:spacing w:after="0" w:line="360" w:lineRule="auto"/>
        <w:rPr>
          <w:rFonts w:ascii="Times New Roman" w:hAnsi="Times New Roman"/>
          <w:sz w:val="28"/>
          <w:szCs w:val="28"/>
        </w:rPr>
      </w:pPr>
      <w:r w:rsidRPr="00B73D77">
        <w:rPr>
          <w:rFonts w:ascii="Times New Roman" w:hAnsi="Times New Roman"/>
          <w:sz w:val="28"/>
          <w:szCs w:val="28"/>
        </w:rPr>
        <w:t xml:space="preserve">4. Постоянные пассивы: </w:t>
      </w:r>
      <w:r w:rsidRPr="00B73D77">
        <w:rPr>
          <w:rFonts w:ascii="Times New Roman" w:hAnsi="Times New Roman"/>
          <w:i/>
          <w:sz w:val="28"/>
          <w:szCs w:val="28"/>
        </w:rPr>
        <w:t>П4 = КиР + Дох.буд.пер</w:t>
      </w:r>
      <w:r w:rsidRPr="00B73D77">
        <w:rPr>
          <w:rFonts w:ascii="Times New Roman" w:hAnsi="Times New Roman"/>
          <w:sz w:val="28"/>
          <w:szCs w:val="28"/>
        </w:rPr>
        <w:t>.</w:t>
      </w:r>
    </w:p>
    <w:p w:rsidR="00B73D77" w:rsidRDefault="00B73D77" w:rsidP="00B73D77">
      <w:pPr>
        <w:spacing w:after="0" w:line="360" w:lineRule="auto"/>
        <w:ind w:firstLine="540"/>
        <w:jc w:val="right"/>
        <w:rPr>
          <w:rFonts w:ascii="Times New Roman" w:hAnsi="Times New Roman"/>
          <w:b/>
          <w:szCs w:val="28"/>
        </w:rPr>
      </w:pPr>
    </w:p>
    <w:p w:rsidR="00B73D77" w:rsidRDefault="00B73D77" w:rsidP="00B73D77">
      <w:pPr>
        <w:spacing w:after="0" w:line="360" w:lineRule="auto"/>
        <w:ind w:firstLine="540"/>
        <w:jc w:val="right"/>
        <w:rPr>
          <w:rFonts w:ascii="Times New Roman" w:hAnsi="Times New Roman"/>
          <w:b/>
          <w:szCs w:val="28"/>
        </w:rPr>
      </w:pPr>
    </w:p>
    <w:p w:rsidR="00B73D77" w:rsidRDefault="00B73D77" w:rsidP="00B73D77">
      <w:pPr>
        <w:spacing w:after="0" w:line="360" w:lineRule="auto"/>
        <w:ind w:firstLine="540"/>
        <w:jc w:val="right"/>
        <w:rPr>
          <w:rFonts w:ascii="Times New Roman" w:hAnsi="Times New Roman"/>
          <w:b/>
          <w:szCs w:val="28"/>
        </w:rPr>
      </w:pPr>
    </w:p>
    <w:p w:rsidR="00B73D77" w:rsidRDefault="00B73D77" w:rsidP="00B73D77">
      <w:pPr>
        <w:spacing w:after="0" w:line="360" w:lineRule="auto"/>
        <w:ind w:firstLine="540"/>
        <w:jc w:val="right"/>
        <w:rPr>
          <w:rFonts w:ascii="Times New Roman" w:hAnsi="Times New Roman"/>
          <w:b/>
          <w:szCs w:val="28"/>
        </w:rPr>
      </w:pPr>
    </w:p>
    <w:p w:rsidR="00B73D77" w:rsidRDefault="00B73D77" w:rsidP="00B73D77">
      <w:pPr>
        <w:spacing w:after="0" w:line="360" w:lineRule="auto"/>
        <w:ind w:firstLine="540"/>
        <w:jc w:val="right"/>
        <w:rPr>
          <w:rFonts w:ascii="Times New Roman" w:hAnsi="Times New Roman"/>
          <w:b/>
          <w:szCs w:val="28"/>
        </w:rPr>
      </w:pPr>
    </w:p>
    <w:p w:rsidR="00B73D77" w:rsidRDefault="00B73D77" w:rsidP="00B73D77">
      <w:pPr>
        <w:spacing w:after="0" w:line="360" w:lineRule="auto"/>
        <w:ind w:firstLine="540"/>
        <w:jc w:val="right"/>
        <w:rPr>
          <w:rFonts w:ascii="Times New Roman" w:hAnsi="Times New Roman"/>
          <w:b/>
          <w:szCs w:val="28"/>
        </w:rPr>
      </w:pPr>
    </w:p>
    <w:p w:rsidR="00B73D77" w:rsidRDefault="00B73D77" w:rsidP="00B73D77">
      <w:pPr>
        <w:spacing w:after="0" w:line="360" w:lineRule="auto"/>
        <w:ind w:firstLine="540"/>
        <w:jc w:val="right"/>
        <w:rPr>
          <w:rFonts w:ascii="Times New Roman" w:hAnsi="Times New Roman"/>
          <w:b/>
          <w:szCs w:val="28"/>
        </w:rPr>
      </w:pPr>
    </w:p>
    <w:p w:rsidR="00B73D77" w:rsidRDefault="00B73D77" w:rsidP="00B73D77">
      <w:pPr>
        <w:spacing w:after="0" w:line="360" w:lineRule="auto"/>
        <w:ind w:firstLine="540"/>
        <w:jc w:val="right"/>
        <w:rPr>
          <w:rFonts w:ascii="Times New Roman" w:hAnsi="Times New Roman"/>
          <w:b/>
          <w:szCs w:val="28"/>
        </w:rPr>
      </w:pPr>
    </w:p>
    <w:p w:rsidR="00B73D77" w:rsidRDefault="00B73D77" w:rsidP="00B73D77">
      <w:pPr>
        <w:spacing w:after="0" w:line="360" w:lineRule="auto"/>
        <w:ind w:firstLine="540"/>
        <w:jc w:val="right"/>
        <w:rPr>
          <w:rFonts w:ascii="Times New Roman" w:hAnsi="Times New Roman"/>
          <w:b/>
          <w:szCs w:val="28"/>
        </w:rPr>
      </w:pPr>
    </w:p>
    <w:p w:rsidR="00B73D77" w:rsidRPr="00B73D77" w:rsidRDefault="00B73D77" w:rsidP="00B73D77">
      <w:pPr>
        <w:spacing w:after="0" w:line="360" w:lineRule="auto"/>
        <w:ind w:firstLine="540"/>
        <w:jc w:val="right"/>
        <w:rPr>
          <w:rFonts w:ascii="Times New Roman" w:hAnsi="Times New Roman"/>
          <w:b/>
          <w:szCs w:val="28"/>
        </w:rPr>
      </w:pPr>
    </w:p>
    <w:p w:rsidR="00B73D77" w:rsidRPr="00B73D77" w:rsidRDefault="00B73D77" w:rsidP="00B73D77">
      <w:pPr>
        <w:spacing w:after="0" w:line="360" w:lineRule="auto"/>
        <w:ind w:firstLine="540"/>
        <w:jc w:val="right"/>
        <w:rPr>
          <w:rFonts w:ascii="Times New Roman" w:hAnsi="Times New Roman"/>
          <w:szCs w:val="28"/>
        </w:rPr>
      </w:pPr>
      <w:r w:rsidRPr="00B73D77">
        <w:rPr>
          <w:rFonts w:ascii="Times New Roman" w:hAnsi="Times New Roman"/>
          <w:szCs w:val="28"/>
        </w:rPr>
        <w:t>Таблица 5.4</w:t>
      </w:r>
    </w:p>
    <w:p w:rsidR="00B73D77" w:rsidRPr="00B73D77" w:rsidRDefault="00B73D77" w:rsidP="00B73D77">
      <w:pPr>
        <w:spacing w:after="0" w:line="100" w:lineRule="atLeast"/>
        <w:ind w:firstLine="567"/>
        <w:jc w:val="center"/>
        <w:rPr>
          <w:rFonts w:ascii="Times New Roman" w:hAnsi="Times New Roman"/>
          <w:i/>
          <w:sz w:val="24"/>
          <w:szCs w:val="24"/>
        </w:rPr>
      </w:pPr>
      <w:r w:rsidRPr="00B73D77">
        <w:rPr>
          <w:rFonts w:ascii="Times New Roman" w:hAnsi="Times New Roman"/>
          <w:i/>
          <w:sz w:val="24"/>
          <w:szCs w:val="24"/>
        </w:rPr>
        <w:t>Группировка активов и пассивов бухгалтерского баланса для оценки ликвидности</w:t>
      </w:r>
    </w:p>
    <w:tbl>
      <w:tblPr>
        <w:tblW w:w="10152" w:type="dxa"/>
        <w:tblInd w:w="-459" w:type="dxa"/>
        <w:tblLayout w:type="fixed"/>
        <w:tblLook w:val="0000" w:firstRow="0" w:lastRow="0" w:firstColumn="0" w:lastColumn="0" w:noHBand="0" w:noVBand="0"/>
      </w:tblPr>
      <w:tblGrid>
        <w:gridCol w:w="567"/>
        <w:gridCol w:w="690"/>
        <w:gridCol w:w="750"/>
        <w:gridCol w:w="765"/>
        <w:gridCol w:w="870"/>
        <w:gridCol w:w="780"/>
        <w:gridCol w:w="917"/>
        <w:gridCol w:w="660"/>
        <w:gridCol w:w="660"/>
        <w:gridCol w:w="647"/>
        <w:gridCol w:w="6"/>
        <w:gridCol w:w="564"/>
        <w:gridCol w:w="308"/>
        <w:gridCol w:w="308"/>
        <w:gridCol w:w="443"/>
        <w:gridCol w:w="443"/>
        <w:gridCol w:w="387"/>
        <w:gridCol w:w="387"/>
      </w:tblGrid>
      <w:tr w:rsidR="00B73D77" w:rsidRPr="00B73D77" w:rsidTr="00B73D77">
        <w:trPr>
          <w:cantSplit/>
          <w:trHeight w:hRule="exact" w:val="1405"/>
        </w:trPr>
        <w:tc>
          <w:tcPr>
            <w:tcW w:w="567" w:type="dxa"/>
            <w:vMerge w:val="restart"/>
            <w:tcBorders>
              <w:top w:val="single" w:sz="8" w:space="0" w:color="000000"/>
              <w:left w:val="single" w:sz="8"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b/>
                <w:sz w:val="18"/>
                <w:szCs w:val="18"/>
              </w:rPr>
            </w:pPr>
            <w:r w:rsidRPr="00B73D77">
              <w:rPr>
                <w:rFonts w:ascii="Times New Roman" w:hAnsi="Times New Roman"/>
                <w:b/>
                <w:sz w:val="18"/>
                <w:szCs w:val="18"/>
              </w:rPr>
              <w:t xml:space="preserve">Группа активов </w:t>
            </w:r>
          </w:p>
        </w:tc>
        <w:tc>
          <w:tcPr>
            <w:tcW w:w="690" w:type="dxa"/>
            <w:vMerge w:val="restart"/>
            <w:tcBorders>
              <w:top w:val="single" w:sz="8" w:space="0" w:color="000000"/>
              <w:left w:val="single" w:sz="4"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b/>
                <w:sz w:val="18"/>
                <w:szCs w:val="18"/>
              </w:rPr>
            </w:pPr>
            <w:r w:rsidRPr="00B73D77">
              <w:rPr>
                <w:rFonts w:ascii="Times New Roman" w:hAnsi="Times New Roman"/>
                <w:b/>
                <w:sz w:val="18"/>
                <w:szCs w:val="18"/>
              </w:rPr>
              <w:t>Строка баланса</w:t>
            </w:r>
          </w:p>
        </w:tc>
        <w:tc>
          <w:tcPr>
            <w:tcW w:w="1515" w:type="dxa"/>
            <w:gridSpan w:val="2"/>
            <w:tcBorders>
              <w:top w:val="single" w:sz="8" w:space="0" w:color="000000"/>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b/>
                <w:sz w:val="18"/>
                <w:szCs w:val="18"/>
              </w:rPr>
            </w:pPr>
            <w:r w:rsidRPr="00B73D77">
              <w:rPr>
                <w:rFonts w:ascii="Times New Roman" w:hAnsi="Times New Roman"/>
                <w:b/>
                <w:sz w:val="18"/>
                <w:szCs w:val="18"/>
              </w:rPr>
              <w:t>Сумма, тыс.руб.</w:t>
            </w:r>
          </w:p>
        </w:tc>
        <w:tc>
          <w:tcPr>
            <w:tcW w:w="870" w:type="dxa"/>
            <w:vMerge w:val="restart"/>
            <w:tcBorders>
              <w:top w:val="single" w:sz="8" w:space="0" w:color="000000"/>
              <w:left w:val="single" w:sz="4"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b/>
                <w:sz w:val="18"/>
                <w:szCs w:val="18"/>
              </w:rPr>
            </w:pPr>
            <w:r w:rsidRPr="00B73D77">
              <w:rPr>
                <w:rFonts w:ascii="Times New Roman" w:hAnsi="Times New Roman"/>
                <w:b/>
                <w:sz w:val="18"/>
                <w:szCs w:val="18"/>
              </w:rPr>
              <w:t>Абсолютный прирост</w:t>
            </w:r>
          </w:p>
        </w:tc>
        <w:tc>
          <w:tcPr>
            <w:tcW w:w="780" w:type="dxa"/>
            <w:vMerge w:val="restart"/>
            <w:tcBorders>
              <w:top w:val="single" w:sz="8" w:space="0" w:color="000000"/>
              <w:left w:val="single" w:sz="4"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b/>
                <w:sz w:val="18"/>
                <w:szCs w:val="18"/>
              </w:rPr>
            </w:pPr>
            <w:r w:rsidRPr="00B73D77">
              <w:rPr>
                <w:rFonts w:ascii="Times New Roman" w:hAnsi="Times New Roman"/>
                <w:b/>
                <w:sz w:val="18"/>
                <w:szCs w:val="18"/>
              </w:rPr>
              <w:t>Темп роста,%</w:t>
            </w:r>
          </w:p>
        </w:tc>
        <w:tc>
          <w:tcPr>
            <w:tcW w:w="917" w:type="dxa"/>
            <w:vMerge w:val="restart"/>
            <w:tcBorders>
              <w:top w:val="single" w:sz="8" w:space="0" w:color="000000"/>
              <w:left w:val="single" w:sz="4"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b/>
                <w:sz w:val="18"/>
                <w:szCs w:val="18"/>
              </w:rPr>
            </w:pPr>
            <w:r w:rsidRPr="00B73D77">
              <w:rPr>
                <w:rFonts w:ascii="Times New Roman" w:hAnsi="Times New Roman"/>
                <w:b/>
                <w:sz w:val="18"/>
                <w:szCs w:val="18"/>
              </w:rPr>
              <w:t>Группа пассивов</w:t>
            </w:r>
          </w:p>
        </w:tc>
        <w:tc>
          <w:tcPr>
            <w:tcW w:w="660" w:type="dxa"/>
            <w:vMerge w:val="restart"/>
            <w:tcBorders>
              <w:top w:val="single" w:sz="8" w:space="0" w:color="000000"/>
              <w:left w:val="single" w:sz="4"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b/>
                <w:sz w:val="18"/>
                <w:szCs w:val="18"/>
              </w:rPr>
            </w:pPr>
            <w:r w:rsidRPr="00B73D77">
              <w:rPr>
                <w:rFonts w:ascii="Times New Roman" w:hAnsi="Times New Roman"/>
                <w:b/>
                <w:sz w:val="18"/>
                <w:szCs w:val="18"/>
              </w:rPr>
              <w:t>Строка баланса</w:t>
            </w:r>
          </w:p>
        </w:tc>
        <w:tc>
          <w:tcPr>
            <w:tcW w:w="1307" w:type="dxa"/>
            <w:gridSpan w:val="2"/>
            <w:tcBorders>
              <w:top w:val="single" w:sz="8" w:space="0" w:color="000000"/>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b/>
                <w:sz w:val="18"/>
                <w:szCs w:val="18"/>
              </w:rPr>
            </w:pPr>
            <w:r w:rsidRPr="00B73D77">
              <w:rPr>
                <w:rFonts w:ascii="Times New Roman" w:hAnsi="Times New Roman"/>
                <w:b/>
                <w:sz w:val="18"/>
                <w:szCs w:val="18"/>
              </w:rPr>
              <w:t>Сумма, тыс.руб.</w:t>
            </w:r>
          </w:p>
        </w:tc>
        <w:tc>
          <w:tcPr>
            <w:tcW w:w="570" w:type="dxa"/>
            <w:gridSpan w:val="2"/>
            <w:tcBorders>
              <w:top w:val="single" w:sz="8" w:space="0" w:color="000000"/>
              <w:left w:val="single" w:sz="4" w:space="0" w:color="000000"/>
              <w:bottom w:val="single" w:sz="8" w:space="0" w:color="000000"/>
            </w:tcBorders>
          </w:tcPr>
          <w:p w:rsidR="00B73D77" w:rsidRPr="00B73D77" w:rsidRDefault="00B73D77" w:rsidP="005E5BF1">
            <w:pPr>
              <w:snapToGrid w:val="0"/>
              <w:jc w:val="center"/>
              <w:rPr>
                <w:rFonts w:ascii="Times New Roman" w:hAnsi="Times New Roman"/>
                <w:b/>
                <w:sz w:val="18"/>
                <w:szCs w:val="18"/>
              </w:rPr>
            </w:pPr>
            <w:r w:rsidRPr="00B73D77">
              <w:rPr>
                <w:rFonts w:ascii="Times New Roman" w:hAnsi="Times New Roman"/>
                <w:b/>
                <w:sz w:val="18"/>
                <w:szCs w:val="18"/>
              </w:rPr>
              <w:t>Абсолютный прирост</w:t>
            </w:r>
          </w:p>
        </w:tc>
        <w:tc>
          <w:tcPr>
            <w:tcW w:w="616" w:type="dxa"/>
            <w:gridSpan w:val="2"/>
            <w:tcBorders>
              <w:top w:val="single" w:sz="8" w:space="0" w:color="000000"/>
              <w:left w:val="single" w:sz="4" w:space="0" w:color="000000"/>
              <w:bottom w:val="single" w:sz="8" w:space="0" w:color="000000"/>
            </w:tcBorders>
          </w:tcPr>
          <w:p w:rsidR="00B73D77" w:rsidRPr="00B73D77" w:rsidRDefault="00B73D77" w:rsidP="005E5BF1">
            <w:pPr>
              <w:snapToGrid w:val="0"/>
              <w:jc w:val="center"/>
              <w:rPr>
                <w:rFonts w:ascii="Times New Roman" w:hAnsi="Times New Roman"/>
                <w:b/>
                <w:sz w:val="18"/>
                <w:szCs w:val="18"/>
              </w:rPr>
            </w:pPr>
            <w:r w:rsidRPr="00B73D77">
              <w:rPr>
                <w:rFonts w:ascii="Times New Roman" w:hAnsi="Times New Roman"/>
                <w:b/>
                <w:sz w:val="18"/>
                <w:szCs w:val="18"/>
              </w:rPr>
              <w:t>Темп роста,%</w:t>
            </w:r>
          </w:p>
        </w:tc>
        <w:tc>
          <w:tcPr>
            <w:tcW w:w="886" w:type="dxa"/>
            <w:gridSpan w:val="2"/>
            <w:tcBorders>
              <w:top w:val="single" w:sz="8" w:space="0" w:color="000000"/>
              <w:left w:val="single" w:sz="8" w:space="0" w:color="000000"/>
              <w:bottom w:val="single" w:sz="8" w:space="0" w:color="000000"/>
            </w:tcBorders>
          </w:tcPr>
          <w:p w:rsidR="00B73D77" w:rsidRPr="00B73D77" w:rsidRDefault="00B73D77" w:rsidP="005E5BF1">
            <w:pPr>
              <w:snapToGrid w:val="0"/>
              <w:jc w:val="center"/>
              <w:rPr>
                <w:rFonts w:ascii="Times New Roman" w:hAnsi="Times New Roman"/>
                <w:b/>
                <w:sz w:val="18"/>
                <w:szCs w:val="18"/>
              </w:rPr>
            </w:pPr>
            <w:r w:rsidRPr="00B73D77">
              <w:rPr>
                <w:rFonts w:ascii="Times New Roman" w:hAnsi="Times New Roman"/>
                <w:b/>
                <w:sz w:val="18"/>
                <w:szCs w:val="18"/>
              </w:rPr>
              <w:t>Излишек/Дефицит начало года</w:t>
            </w:r>
          </w:p>
        </w:tc>
        <w:tc>
          <w:tcPr>
            <w:tcW w:w="774" w:type="dxa"/>
            <w:gridSpan w:val="2"/>
            <w:tcBorders>
              <w:top w:val="single" w:sz="8" w:space="0" w:color="000000"/>
              <w:left w:val="single" w:sz="4" w:space="0" w:color="000000"/>
              <w:bottom w:val="single" w:sz="8" w:space="0" w:color="000000"/>
              <w:right w:val="single" w:sz="4" w:space="0" w:color="000000"/>
            </w:tcBorders>
          </w:tcPr>
          <w:p w:rsidR="00B73D77" w:rsidRPr="00B73D77" w:rsidRDefault="00B73D77" w:rsidP="005E5BF1">
            <w:pPr>
              <w:snapToGrid w:val="0"/>
              <w:jc w:val="center"/>
              <w:rPr>
                <w:rFonts w:ascii="Times New Roman" w:hAnsi="Times New Roman"/>
                <w:b/>
                <w:sz w:val="18"/>
                <w:szCs w:val="18"/>
              </w:rPr>
            </w:pPr>
            <w:r w:rsidRPr="00B73D77">
              <w:rPr>
                <w:rFonts w:ascii="Times New Roman" w:hAnsi="Times New Roman"/>
                <w:b/>
                <w:sz w:val="18"/>
                <w:szCs w:val="18"/>
              </w:rPr>
              <w:t>Излишек/Дефицит конец года</w:t>
            </w:r>
          </w:p>
        </w:tc>
      </w:tr>
      <w:tr w:rsidR="00B73D77" w:rsidRPr="00B73D77" w:rsidTr="00B73D77">
        <w:trPr>
          <w:cantSplit/>
          <w:trHeight w:hRule="exact" w:val="1581"/>
        </w:trPr>
        <w:tc>
          <w:tcPr>
            <w:tcW w:w="567" w:type="dxa"/>
            <w:vMerge/>
            <w:tcBorders>
              <w:top w:val="single" w:sz="8" w:space="0" w:color="000000"/>
              <w:left w:val="single" w:sz="8" w:space="0" w:color="000000"/>
              <w:bottom w:val="single" w:sz="8" w:space="0" w:color="000000"/>
            </w:tcBorders>
          </w:tcPr>
          <w:p w:rsidR="00B73D77" w:rsidRPr="00B73D77" w:rsidRDefault="00B73D77" w:rsidP="005E5BF1">
            <w:pPr>
              <w:rPr>
                <w:rFonts w:ascii="Times New Roman" w:hAnsi="Times New Roman"/>
                <w:b/>
                <w:sz w:val="18"/>
                <w:szCs w:val="18"/>
              </w:rPr>
            </w:pPr>
          </w:p>
        </w:tc>
        <w:tc>
          <w:tcPr>
            <w:tcW w:w="690" w:type="dxa"/>
            <w:vMerge/>
            <w:tcBorders>
              <w:top w:val="single" w:sz="8" w:space="0" w:color="000000"/>
              <w:left w:val="single" w:sz="4" w:space="0" w:color="000000"/>
              <w:bottom w:val="single" w:sz="8" w:space="0" w:color="000000"/>
            </w:tcBorders>
          </w:tcPr>
          <w:p w:rsidR="00B73D77" w:rsidRPr="00B73D77" w:rsidRDefault="00B73D77" w:rsidP="005E5BF1">
            <w:pPr>
              <w:rPr>
                <w:rFonts w:ascii="Times New Roman" w:hAnsi="Times New Roman"/>
                <w:b/>
                <w:sz w:val="18"/>
                <w:szCs w:val="18"/>
              </w:rPr>
            </w:pPr>
          </w:p>
        </w:tc>
        <w:tc>
          <w:tcPr>
            <w:tcW w:w="750" w:type="dxa"/>
            <w:tcBorders>
              <w:left w:val="single" w:sz="4"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b/>
                <w:sz w:val="18"/>
                <w:szCs w:val="18"/>
              </w:rPr>
            </w:pPr>
            <w:r w:rsidRPr="00B73D77">
              <w:rPr>
                <w:rFonts w:ascii="Times New Roman" w:hAnsi="Times New Roman"/>
                <w:b/>
                <w:sz w:val="18"/>
                <w:szCs w:val="18"/>
              </w:rPr>
              <w:t>на начало периода</w:t>
            </w:r>
          </w:p>
        </w:tc>
        <w:tc>
          <w:tcPr>
            <w:tcW w:w="765" w:type="dxa"/>
            <w:tcBorders>
              <w:left w:val="single" w:sz="4"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b/>
                <w:sz w:val="18"/>
                <w:szCs w:val="18"/>
              </w:rPr>
            </w:pPr>
            <w:r w:rsidRPr="00B73D77">
              <w:rPr>
                <w:rFonts w:ascii="Times New Roman" w:hAnsi="Times New Roman"/>
                <w:b/>
                <w:sz w:val="18"/>
                <w:szCs w:val="18"/>
              </w:rPr>
              <w:t>на конец периода</w:t>
            </w:r>
          </w:p>
        </w:tc>
        <w:tc>
          <w:tcPr>
            <w:tcW w:w="870" w:type="dxa"/>
            <w:vMerge/>
            <w:tcBorders>
              <w:top w:val="single" w:sz="8" w:space="0" w:color="000000"/>
              <w:left w:val="single" w:sz="4" w:space="0" w:color="000000"/>
              <w:bottom w:val="single" w:sz="8" w:space="0" w:color="000000"/>
            </w:tcBorders>
          </w:tcPr>
          <w:p w:rsidR="00B73D77" w:rsidRPr="00B73D77" w:rsidRDefault="00B73D77" w:rsidP="005E5BF1">
            <w:pPr>
              <w:rPr>
                <w:rFonts w:ascii="Times New Roman" w:hAnsi="Times New Roman"/>
                <w:b/>
                <w:sz w:val="18"/>
                <w:szCs w:val="18"/>
              </w:rPr>
            </w:pPr>
          </w:p>
        </w:tc>
        <w:tc>
          <w:tcPr>
            <w:tcW w:w="780" w:type="dxa"/>
            <w:vMerge/>
            <w:tcBorders>
              <w:top w:val="single" w:sz="8" w:space="0" w:color="000000"/>
              <w:left w:val="single" w:sz="4" w:space="0" w:color="000000"/>
              <w:bottom w:val="single" w:sz="8" w:space="0" w:color="000000"/>
            </w:tcBorders>
          </w:tcPr>
          <w:p w:rsidR="00B73D77" w:rsidRPr="00B73D77" w:rsidRDefault="00B73D77" w:rsidP="005E5BF1">
            <w:pPr>
              <w:rPr>
                <w:rFonts w:ascii="Times New Roman" w:hAnsi="Times New Roman"/>
                <w:b/>
                <w:sz w:val="18"/>
                <w:szCs w:val="18"/>
              </w:rPr>
            </w:pPr>
          </w:p>
        </w:tc>
        <w:tc>
          <w:tcPr>
            <w:tcW w:w="917" w:type="dxa"/>
            <w:vMerge/>
            <w:tcBorders>
              <w:top w:val="single" w:sz="8" w:space="0" w:color="000000"/>
              <w:left w:val="single" w:sz="4" w:space="0" w:color="000000"/>
              <w:bottom w:val="single" w:sz="8" w:space="0" w:color="000000"/>
            </w:tcBorders>
          </w:tcPr>
          <w:p w:rsidR="00B73D77" w:rsidRPr="00B73D77" w:rsidRDefault="00B73D77" w:rsidP="005E5BF1">
            <w:pPr>
              <w:rPr>
                <w:rFonts w:ascii="Times New Roman" w:hAnsi="Times New Roman"/>
                <w:b/>
                <w:sz w:val="18"/>
                <w:szCs w:val="18"/>
              </w:rPr>
            </w:pPr>
          </w:p>
        </w:tc>
        <w:tc>
          <w:tcPr>
            <w:tcW w:w="660" w:type="dxa"/>
            <w:vMerge/>
            <w:tcBorders>
              <w:top w:val="single" w:sz="8" w:space="0" w:color="000000"/>
              <w:left w:val="single" w:sz="4" w:space="0" w:color="000000"/>
              <w:bottom w:val="single" w:sz="8" w:space="0" w:color="000000"/>
            </w:tcBorders>
          </w:tcPr>
          <w:p w:rsidR="00B73D77" w:rsidRPr="00B73D77" w:rsidRDefault="00B73D77" w:rsidP="005E5BF1">
            <w:pPr>
              <w:rPr>
                <w:rFonts w:ascii="Times New Roman" w:hAnsi="Times New Roman"/>
                <w:b/>
                <w:sz w:val="18"/>
                <w:szCs w:val="18"/>
              </w:rPr>
            </w:pPr>
          </w:p>
        </w:tc>
        <w:tc>
          <w:tcPr>
            <w:tcW w:w="660" w:type="dxa"/>
            <w:tcBorders>
              <w:top w:val="single" w:sz="4" w:space="0" w:color="000000"/>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b/>
                <w:sz w:val="18"/>
                <w:szCs w:val="18"/>
              </w:rPr>
            </w:pPr>
            <w:r w:rsidRPr="00B73D77">
              <w:rPr>
                <w:rFonts w:ascii="Times New Roman" w:hAnsi="Times New Roman"/>
                <w:b/>
                <w:sz w:val="18"/>
                <w:szCs w:val="18"/>
              </w:rPr>
              <w:t>на начало периода</w:t>
            </w:r>
          </w:p>
        </w:tc>
        <w:tc>
          <w:tcPr>
            <w:tcW w:w="653" w:type="dxa"/>
            <w:gridSpan w:val="2"/>
            <w:tcBorders>
              <w:top w:val="single" w:sz="4" w:space="0" w:color="000000"/>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b/>
                <w:sz w:val="18"/>
                <w:szCs w:val="18"/>
              </w:rPr>
            </w:pPr>
            <w:r w:rsidRPr="00B73D77">
              <w:rPr>
                <w:rFonts w:ascii="Times New Roman" w:hAnsi="Times New Roman"/>
                <w:b/>
                <w:sz w:val="18"/>
                <w:szCs w:val="18"/>
              </w:rPr>
              <w:t>на конец периода</w:t>
            </w:r>
          </w:p>
        </w:tc>
        <w:tc>
          <w:tcPr>
            <w:tcW w:w="872" w:type="dxa"/>
            <w:gridSpan w:val="2"/>
            <w:tcBorders>
              <w:top w:val="single" w:sz="8" w:space="0" w:color="000000"/>
              <w:left w:val="single" w:sz="4" w:space="0" w:color="000000"/>
              <w:bottom w:val="single" w:sz="8" w:space="0" w:color="000000"/>
            </w:tcBorders>
          </w:tcPr>
          <w:p w:rsidR="00B73D77" w:rsidRPr="00B73D77" w:rsidRDefault="00B73D77" w:rsidP="005E5BF1">
            <w:pPr>
              <w:rPr>
                <w:rFonts w:ascii="Times New Roman" w:hAnsi="Times New Roman"/>
                <w:b/>
                <w:sz w:val="18"/>
                <w:szCs w:val="18"/>
              </w:rPr>
            </w:pPr>
          </w:p>
        </w:tc>
        <w:tc>
          <w:tcPr>
            <w:tcW w:w="751" w:type="dxa"/>
            <w:gridSpan w:val="2"/>
            <w:tcBorders>
              <w:top w:val="single" w:sz="8" w:space="0" w:color="000000"/>
              <w:left w:val="single" w:sz="4" w:space="0" w:color="000000"/>
              <w:bottom w:val="single" w:sz="8" w:space="0" w:color="000000"/>
            </w:tcBorders>
          </w:tcPr>
          <w:p w:rsidR="00B73D77" w:rsidRPr="00B73D77" w:rsidRDefault="00B73D77" w:rsidP="005E5BF1">
            <w:pPr>
              <w:rPr>
                <w:rFonts w:ascii="Times New Roman" w:hAnsi="Times New Roman"/>
                <w:b/>
                <w:sz w:val="18"/>
                <w:szCs w:val="18"/>
              </w:rPr>
            </w:pPr>
          </w:p>
        </w:tc>
        <w:tc>
          <w:tcPr>
            <w:tcW w:w="830" w:type="dxa"/>
            <w:gridSpan w:val="2"/>
            <w:tcBorders>
              <w:top w:val="single" w:sz="8" w:space="0" w:color="000000"/>
              <w:left w:val="single" w:sz="8" w:space="0" w:color="000000"/>
              <w:bottom w:val="single" w:sz="8" w:space="0" w:color="000000"/>
            </w:tcBorders>
          </w:tcPr>
          <w:p w:rsidR="00B73D77" w:rsidRPr="00B73D77" w:rsidRDefault="00B73D77" w:rsidP="005E5BF1">
            <w:pPr>
              <w:rPr>
                <w:rFonts w:ascii="Times New Roman" w:hAnsi="Times New Roman"/>
                <w:b/>
                <w:sz w:val="18"/>
                <w:szCs w:val="18"/>
              </w:rPr>
            </w:pPr>
          </w:p>
        </w:tc>
        <w:tc>
          <w:tcPr>
            <w:tcW w:w="387" w:type="dxa"/>
            <w:tcBorders>
              <w:top w:val="single" w:sz="8" w:space="0" w:color="000000"/>
              <w:left w:val="single" w:sz="4" w:space="0" w:color="000000"/>
              <w:bottom w:val="single" w:sz="8" w:space="0" w:color="000000"/>
              <w:right w:val="single" w:sz="4" w:space="0" w:color="000000"/>
            </w:tcBorders>
          </w:tcPr>
          <w:p w:rsidR="00B73D77" w:rsidRPr="00B73D77" w:rsidRDefault="00B73D77" w:rsidP="005E5BF1">
            <w:pPr>
              <w:rPr>
                <w:rFonts w:ascii="Times New Roman" w:hAnsi="Times New Roman"/>
                <w:b/>
                <w:sz w:val="18"/>
                <w:szCs w:val="18"/>
              </w:rPr>
            </w:pPr>
          </w:p>
        </w:tc>
      </w:tr>
      <w:tr w:rsidR="00B73D77" w:rsidRPr="00B73D77" w:rsidTr="00B73D77">
        <w:trPr>
          <w:trHeight w:val="716"/>
        </w:trPr>
        <w:tc>
          <w:tcPr>
            <w:tcW w:w="567" w:type="dxa"/>
            <w:tcBorders>
              <w:left w:val="single" w:sz="8" w:space="0" w:color="000000"/>
              <w:bottom w:val="single" w:sz="4" w:space="0" w:color="000000"/>
            </w:tcBorders>
          </w:tcPr>
          <w:p w:rsidR="00B73D77" w:rsidRPr="00B73D77" w:rsidRDefault="00B73D77" w:rsidP="005E5BF1">
            <w:pPr>
              <w:snapToGrid w:val="0"/>
              <w:spacing w:line="100" w:lineRule="atLeast"/>
              <w:rPr>
                <w:rFonts w:ascii="Times New Roman" w:hAnsi="Times New Roman"/>
                <w:sz w:val="20"/>
                <w:szCs w:val="20"/>
              </w:rPr>
            </w:pPr>
            <w:r w:rsidRPr="00B73D77">
              <w:rPr>
                <w:rFonts w:ascii="Times New Roman" w:hAnsi="Times New Roman"/>
                <w:sz w:val="20"/>
                <w:szCs w:val="20"/>
              </w:rPr>
              <w:t>А1</w:t>
            </w:r>
          </w:p>
        </w:tc>
        <w:tc>
          <w:tcPr>
            <w:tcW w:w="69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250+260</w:t>
            </w:r>
          </w:p>
        </w:tc>
        <w:tc>
          <w:tcPr>
            <w:tcW w:w="75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132 911</w:t>
            </w:r>
          </w:p>
        </w:tc>
        <w:tc>
          <w:tcPr>
            <w:tcW w:w="765"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133 923</w:t>
            </w:r>
          </w:p>
        </w:tc>
        <w:tc>
          <w:tcPr>
            <w:tcW w:w="87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1 012</w:t>
            </w:r>
          </w:p>
        </w:tc>
        <w:tc>
          <w:tcPr>
            <w:tcW w:w="78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100,76</w:t>
            </w:r>
          </w:p>
        </w:tc>
        <w:tc>
          <w:tcPr>
            <w:tcW w:w="917" w:type="dxa"/>
            <w:tcBorders>
              <w:left w:val="single" w:sz="4" w:space="0" w:color="000000"/>
              <w:bottom w:val="single" w:sz="4" w:space="0" w:color="000000"/>
            </w:tcBorders>
          </w:tcPr>
          <w:p w:rsidR="00B73D77" w:rsidRPr="00B73D77" w:rsidRDefault="00B73D77" w:rsidP="005E5BF1">
            <w:pPr>
              <w:snapToGrid w:val="0"/>
              <w:spacing w:line="100" w:lineRule="atLeast"/>
              <w:rPr>
                <w:rFonts w:ascii="Times New Roman" w:hAnsi="Times New Roman"/>
                <w:sz w:val="20"/>
                <w:szCs w:val="20"/>
              </w:rPr>
            </w:pPr>
            <w:r w:rsidRPr="00B73D77">
              <w:rPr>
                <w:rFonts w:ascii="Times New Roman" w:hAnsi="Times New Roman"/>
                <w:sz w:val="20"/>
                <w:szCs w:val="20"/>
              </w:rPr>
              <w:t>П1</w:t>
            </w:r>
          </w:p>
        </w:tc>
        <w:tc>
          <w:tcPr>
            <w:tcW w:w="66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620+630</w:t>
            </w:r>
          </w:p>
        </w:tc>
        <w:tc>
          <w:tcPr>
            <w:tcW w:w="660" w:type="dxa"/>
            <w:tcBorders>
              <w:top w:val="single" w:sz="4" w:space="0" w:color="000000"/>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675 305</w:t>
            </w:r>
          </w:p>
        </w:tc>
        <w:tc>
          <w:tcPr>
            <w:tcW w:w="647" w:type="dxa"/>
            <w:tcBorders>
              <w:top w:val="single" w:sz="4" w:space="0" w:color="000000"/>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672 439</w:t>
            </w:r>
          </w:p>
        </w:tc>
        <w:tc>
          <w:tcPr>
            <w:tcW w:w="570" w:type="dxa"/>
            <w:gridSpan w:val="2"/>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-2 866</w:t>
            </w:r>
          </w:p>
        </w:tc>
        <w:tc>
          <w:tcPr>
            <w:tcW w:w="616" w:type="dxa"/>
            <w:gridSpan w:val="2"/>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99,58</w:t>
            </w:r>
          </w:p>
        </w:tc>
        <w:tc>
          <w:tcPr>
            <w:tcW w:w="886" w:type="dxa"/>
            <w:gridSpan w:val="2"/>
            <w:tcBorders>
              <w:left w:val="single" w:sz="8"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-542 394</w:t>
            </w:r>
          </w:p>
        </w:tc>
        <w:tc>
          <w:tcPr>
            <w:tcW w:w="774" w:type="dxa"/>
            <w:gridSpan w:val="2"/>
            <w:tcBorders>
              <w:left w:val="single" w:sz="4" w:space="0" w:color="000000"/>
              <w:bottom w:val="single" w:sz="4" w:space="0" w:color="000000"/>
              <w:right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-538 516</w:t>
            </w:r>
          </w:p>
        </w:tc>
      </w:tr>
      <w:tr w:rsidR="00B73D77" w:rsidRPr="00B73D77" w:rsidTr="00B73D77">
        <w:trPr>
          <w:trHeight w:val="795"/>
        </w:trPr>
        <w:tc>
          <w:tcPr>
            <w:tcW w:w="567" w:type="dxa"/>
            <w:tcBorders>
              <w:left w:val="single" w:sz="8" w:space="0" w:color="000000"/>
              <w:bottom w:val="single" w:sz="4" w:space="0" w:color="000000"/>
            </w:tcBorders>
          </w:tcPr>
          <w:p w:rsidR="00B73D77" w:rsidRPr="00B73D77" w:rsidRDefault="00B73D77" w:rsidP="005E5BF1">
            <w:pPr>
              <w:snapToGrid w:val="0"/>
              <w:spacing w:line="100" w:lineRule="atLeast"/>
              <w:rPr>
                <w:rFonts w:ascii="Times New Roman" w:hAnsi="Times New Roman"/>
                <w:sz w:val="20"/>
                <w:szCs w:val="20"/>
              </w:rPr>
            </w:pPr>
            <w:r w:rsidRPr="00B73D77">
              <w:rPr>
                <w:rFonts w:ascii="Times New Roman" w:hAnsi="Times New Roman"/>
                <w:sz w:val="20"/>
                <w:szCs w:val="20"/>
              </w:rPr>
              <w:t>А2</w:t>
            </w:r>
          </w:p>
        </w:tc>
        <w:tc>
          <w:tcPr>
            <w:tcW w:w="69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240+270</w:t>
            </w:r>
          </w:p>
        </w:tc>
        <w:tc>
          <w:tcPr>
            <w:tcW w:w="75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383 677</w:t>
            </w:r>
          </w:p>
        </w:tc>
        <w:tc>
          <w:tcPr>
            <w:tcW w:w="765"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370 692</w:t>
            </w:r>
          </w:p>
        </w:tc>
        <w:tc>
          <w:tcPr>
            <w:tcW w:w="87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-12 985</w:t>
            </w:r>
          </w:p>
        </w:tc>
        <w:tc>
          <w:tcPr>
            <w:tcW w:w="78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96,62</w:t>
            </w:r>
          </w:p>
        </w:tc>
        <w:tc>
          <w:tcPr>
            <w:tcW w:w="917" w:type="dxa"/>
            <w:tcBorders>
              <w:left w:val="single" w:sz="4" w:space="0" w:color="000000"/>
              <w:bottom w:val="single" w:sz="4" w:space="0" w:color="000000"/>
            </w:tcBorders>
          </w:tcPr>
          <w:p w:rsidR="00B73D77" w:rsidRPr="00B73D77" w:rsidRDefault="00B73D77" w:rsidP="005E5BF1">
            <w:pPr>
              <w:snapToGrid w:val="0"/>
              <w:spacing w:line="100" w:lineRule="atLeast"/>
              <w:rPr>
                <w:rFonts w:ascii="Times New Roman" w:hAnsi="Times New Roman"/>
                <w:sz w:val="20"/>
                <w:szCs w:val="20"/>
              </w:rPr>
            </w:pPr>
            <w:r w:rsidRPr="00B73D77">
              <w:rPr>
                <w:rFonts w:ascii="Times New Roman" w:hAnsi="Times New Roman"/>
                <w:sz w:val="20"/>
                <w:szCs w:val="20"/>
              </w:rPr>
              <w:t>П2</w:t>
            </w:r>
          </w:p>
        </w:tc>
        <w:tc>
          <w:tcPr>
            <w:tcW w:w="66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610+650+660</w:t>
            </w:r>
          </w:p>
        </w:tc>
        <w:tc>
          <w:tcPr>
            <w:tcW w:w="66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151 458</w:t>
            </w:r>
          </w:p>
        </w:tc>
        <w:tc>
          <w:tcPr>
            <w:tcW w:w="653" w:type="dxa"/>
            <w:gridSpan w:val="2"/>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160 970</w:t>
            </w:r>
          </w:p>
        </w:tc>
        <w:tc>
          <w:tcPr>
            <w:tcW w:w="564"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9 512</w:t>
            </w:r>
          </w:p>
        </w:tc>
        <w:tc>
          <w:tcPr>
            <w:tcW w:w="616" w:type="dxa"/>
            <w:gridSpan w:val="2"/>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106,28</w:t>
            </w:r>
          </w:p>
        </w:tc>
        <w:tc>
          <w:tcPr>
            <w:tcW w:w="886" w:type="dxa"/>
            <w:gridSpan w:val="2"/>
            <w:tcBorders>
              <w:left w:val="single" w:sz="8"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232 219</w:t>
            </w:r>
          </w:p>
        </w:tc>
        <w:tc>
          <w:tcPr>
            <w:tcW w:w="774" w:type="dxa"/>
            <w:gridSpan w:val="2"/>
            <w:tcBorders>
              <w:left w:val="single" w:sz="4" w:space="0" w:color="000000"/>
              <w:bottom w:val="single" w:sz="4" w:space="0" w:color="000000"/>
              <w:right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209 722</w:t>
            </w:r>
          </w:p>
        </w:tc>
      </w:tr>
      <w:tr w:rsidR="00B73D77" w:rsidRPr="00B73D77" w:rsidTr="00B73D77">
        <w:trPr>
          <w:trHeight w:val="550"/>
        </w:trPr>
        <w:tc>
          <w:tcPr>
            <w:tcW w:w="567" w:type="dxa"/>
            <w:tcBorders>
              <w:left w:val="single" w:sz="8" w:space="0" w:color="000000"/>
              <w:bottom w:val="single" w:sz="4" w:space="0" w:color="000000"/>
            </w:tcBorders>
          </w:tcPr>
          <w:p w:rsidR="00B73D77" w:rsidRPr="00B73D77" w:rsidRDefault="00B73D77" w:rsidP="005E5BF1">
            <w:pPr>
              <w:snapToGrid w:val="0"/>
              <w:spacing w:line="100" w:lineRule="atLeast"/>
              <w:rPr>
                <w:rFonts w:ascii="Times New Roman" w:hAnsi="Times New Roman"/>
                <w:sz w:val="20"/>
                <w:szCs w:val="20"/>
              </w:rPr>
            </w:pPr>
            <w:r w:rsidRPr="00B73D77">
              <w:rPr>
                <w:rFonts w:ascii="Times New Roman" w:hAnsi="Times New Roman"/>
                <w:sz w:val="20"/>
                <w:szCs w:val="20"/>
              </w:rPr>
              <w:t>А3</w:t>
            </w:r>
          </w:p>
        </w:tc>
        <w:tc>
          <w:tcPr>
            <w:tcW w:w="69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210+220</w:t>
            </w:r>
          </w:p>
        </w:tc>
        <w:tc>
          <w:tcPr>
            <w:tcW w:w="75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963 293</w:t>
            </w:r>
          </w:p>
        </w:tc>
        <w:tc>
          <w:tcPr>
            <w:tcW w:w="765"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937 670</w:t>
            </w:r>
          </w:p>
        </w:tc>
        <w:tc>
          <w:tcPr>
            <w:tcW w:w="87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-25 623</w:t>
            </w:r>
          </w:p>
        </w:tc>
        <w:tc>
          <w:tcPr>
            <w:tcW w:w="78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97,34</w:t>
            </w:r>
          </w:p>
        </w:tc>
        <w:tc>
          <w:tcPr>
            <w:tcW w:w="917" w:type="dxa"/>
            <w:tcBorders>
              <w:left w:val="single" w:sz="4" w:space="0" w:color="000000"/>
              <w:bottom w:val="single" w:sz="4" w:space="0" w:color="000000"/>
            </w:tcBorders>
          </w:tcPr>
          <w:p w:rsidR="00B73D77" w:rsidRPr="00B73D77" w:rsidRDefault="00B73D77" w:rsidP="005E5BF1">
            <w:pPr>
              <w:snapToGrid w:val="0"/>
              <w:spacing w:line="100" w:lineRule="atLeast"/>
              <w:rPr>
                <w:rFonts w:ascii="Times New Roman" w:hAnsi="Times New Roman"/>
                <w:sz w:val="20"/>
                <w:szCs w:val="20"/>
              </w:rPr>
            </w:pPr>
            <w:r w:rsidRPr="00B73D77">
              <w:rPr>
                <w:rFonts w:ascii="Times New Roman" w:hAnsi="Times New Roman"/>
                <w:sz w:val="20"/>
                <w:szCs w:val="20"/>
              </w:rPr>
              <w:t>П3</w:t>
            </w:r>
          </w:p>
        </w:tc>
        <w:tc>
          <w:tcPr>
            <w:tcW w:w="66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590</w:t>
            </w:r>
          </w:p>
        </w:tc>
        <w:tc>
          <w:tcPr>
            <w:tcW w:w="66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351 791</w:t>
            </w:r>
          </w:p>
        </w:tc>
        <w:tc>
          <w:tcPr>
            <w:tcW w:w="653" w:type="dxa"/>
            <w:gridSpan w:val="2"/>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370 980</w:t>
            </w:r>
          </w:p>
        </w:tc>
        <w:tc>
          <w:tcPr>
            <w:tcW w:w="564"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19 189</w:t>
            </w:r>
          </w:p>
        </w:tc>
        <w:tc>
          <w:tcPr>
            <w:tcW w:w="616" w:type="dxa"/>
            <w:gridSpan w:val="2"/>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105,45</w:t>
            </w:r>
          </w:p>
        </w:tc>
        <w:tc>
          <w:tcPr>
            <w:tcW w:w="886" w:type="dxa"/>
            <w:gridSpan w:val="2"/>
            <w:tcBorders>
              <w:left w:val="single" w:sz="8"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611 502</w:t>
            </w:r>
          </w:p>
        </w:tc>
        <w:tc>
          <w:tcPr>
            <w:tcW w:w="774" w:type="dxa"/>
            <w:gridSpan w:val="2"/>
            <w:tcBorders>
              <w:left w:val="single" w:sz="4" w:space="0" w:color="000000"/>
              <w:bottom w:val="single" w:sz="4" w:space="0" w:color="000000"/>
              <w:right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566 690</w:t>
            </w:r>
          </w:p>
        </w:tc>
      </w:tr>
      <w:tr w:rsidR="00B73D77" w:rsidRPr="00B73D77" w:rsidTr="00B73D77">
        <w:trPr>
          <w:trHeight w:val="375"/>
        </w:trPr>
        <w:tc>
          <w:tcPr>
            <w:tcW w:w="567" w:type="dxa"/>
            <w:tcBorders>
              <w:left w:val="single" w:sz="8" w:space="0" w:color="000000"/>
              <w:bottom w:val="single" w:sz="4" w:space="0" w:color="000000"/>
            </w:tcBorders>
          </w:tcPr>
          <w:p w:rsidR="00B73D77" w:rsidRPr="00B73D77" w:rsidRDefault="00B73D77" w:rsidP="005E5BF1">
            <w:pPr>
              <w:snapToGrid w:val="0"/>
              <w:spacing w:line="100" w:lineRule="atLeast"/>
              <w:rPr>
                <w:rFonts w:ascii="Times New Roman" w:hAnsi="Times New Roman"/>
                <w:sz w:val="20"/>
                <w:szCs w:val="20"/>
              </w:rPr>
            </w:pPr>
            <w:r w:rsidRPr="00B73D77">
              <w:rPr>
                <w:rFonts w:ascii="Times New Roman" w:hAnsi="Times New Roman"/>
                <w:sz w:val="20"/>
                <w:szCs w:val="20"/>
              </w:rPr>
              <w:t>А4</w:t>
            </w:r>
          </w:p>
        </w:tc>
        <w:tc>
          <w:tcPr>
            <w:tcW w:w="69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190+230</w:t>
            </w:r>
          </w:p>
        </w:tc>
        <w:tc>
          <w:tcPr>
            <w:tcW w:w="75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1 364 848</w:t>
            </w:r>
          </w:p>
        </w:tc>
        <w:tc>
          <w:tcPr>
            <w:tcW w:w="765"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1 704 055</w:t>
            </w:r>
          </w:p>
        </w:tc>
        <w:tc>
          <w:tcPr>
            <w:tcW w:w="87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339 207</w:t>
            </w:r>
          </w:p>
        </w:tc>
        <w:tc>
          <w:tcPr>
            <w:tcW w:w="78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124,85</w:t>
            </w:r>
          </w:p>
        </w:tc>
        <w:tc>
          <w:tcPr>
            <w:tcW w:w="917" w:type="dxa"/>
            <w:tcBorders>
              <w:left w:val="single" w:sz="4" w:space="0" w:color="000000"/>
              <w:bottom w:val="single" w:sz="4" w:space="0" w:color="000000"/>
            </w:tcBorders>
          </w:tcPr>
          <w:p w:rsidR="00B73D77" w:rsidRPr="00B73D77" w:rsidRDefault="00B73D77" w:rsidP="005E5BF1">
            <w:pPr>
              <w:snapToGrid w:val="0"/>
              <w:spacing w:line="100" w:lineRule="atLeast"/>
              <w:rPr>
                <w:rFonts w:ascii="Times New Roman" w:hAnsi="Times New Roman"/>
                <w:sz w:val="20"/>
                <w:szCs w:val="20"/>
              </w:rPr>
            </w:pPr>
            <w:r w:rsidRPr="00B73D77">
              <w:rPr>
                <w:rFonts w:ascii="Times New Roman" w:hAnsi="Times New Roman"/>
                <w:sz w:val="20"/>
                <w:szCs w:val="20"/>
              </w:rPr>
              <w:t>П4</w:t>
            </w:r>
          </w:p>
        </w:tc>
        <w:tc>
          <w:tcPr>
            <w:tcW w:w="66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490+640</w:t>
            </w:r>
          </w:p>
        </w:tc>
        <w:tc>
          <w:tcPr>
            <w:tcW w:w="660"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1 666 175</w:t>
            </w:r>
          </w:p>
        </w:tc>
        <w:tc>
          <w:tcPr>
            <w:tcW w:w="653" w:type="dxa"/>
            <w:gridSpan w:val="2"/>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1 941 951</w:t>
            </w:r>
          </w:p>
        </w:tc>
        <w:tc>
          <w:tcPr>
            <w:tcW w:w="564" w:type="dxa"/>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275 776</w:t>
            </w:r>
          </w:p>
        </w:tc>
        <w:tc>
          <w:tcPr>
            <w:tcW w:w="616" w:type="dxa"/>
            <w:gridSpan w:val="2"/>
            <w:tcBorders>
              <w:left w:val="single" w:sz="4"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116,55</w:t>
            </w:r>
          </w:p>
        </w:tc>
        <w:tc>
          <w:tcPr>
            <w:tcW w:w="886" w:type="dxa"/>
            <w:gridSpan w:val="2"/>
            <w:tcBorders>
              <w:left w:val="single" w:sz="8" w:space="0" w:color="000000"/>
              <w:bottom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301 327</w:t>
            </w:r>
          </w:p>
        </w:tc>
        <w:tc>
          <w:tcPr>
            <w:tcW w:w="774" w:type="dxa"/>
            <w:gridSpan w:val="2"/>
            <w:tcBorders>
              <w:left w:val="single" w:sz="4" w:space="0" w:color="000000"/>
              <w:bottom w:val="single" w:sz="4" w:space="0" w:color="000000"/>
              <w:right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237 896</w:t>
            </w:r>
          </w:p>
        </w:tc>
      </w:tr>
      <w:tr w:rsidR="00B73D77" w:rsidRPr="00B73D77" w:rsidTr="00B73D77">
        <w:trPr>
          <w:trHeight w:val="630"/>
        </w:trPr>
        <w:tc>
          <w:tcPr>
            <w:tcW w:w="567" w:type="dxa"/>
            <w:tcBorders>
              <w:left w:val="single" w:sz="8" w:space="0" w:color="000000"/>
              <w:bottom w:val="single" w:sz="8" w:space="0" w:color="000000"/>
            </w:tcBorders>
          </w:tcPr>
          <w:p w:rsidR="00B73D77" w:rsidRPr="00B73D77" w:rsidRDefault="00B73D77" w:rsidP="005E5BF1">
            <w:pPr>
              <w:snapToGrid w:val="0"/>
              <w:spacing w:line="100" w:lineRule="atLeast"/>
              <w:rPr>
                <w:rFonts w:ascii="Times New Roman" w:hAnsi="Times New Roman"/>
                <w:sz w:val="20"/>
                <w:szCs w:val="20"/>
              </w:rPr>
            </w:pPr>
            <w:r w:rsidRPr="00B73D77">
              <w:rPr>
                <w:rFonts w:ascii="Times New Roman" w:hAnsi="Times New Roman"/>
                <w:sz w:val="20"/>
                <w:szCs w:val="20"/>
              </w:rPr>
              <w:t>Валюта баланса</w:t>
            </w:r>
          </w:p>
        </w:tc>
        <w:tc>
          <w:tcPr>
            <w:tcW w:w="690" w:type="dxa"/>
            <w:tcBorders>
              <w:left w:val="single" w:sz="4"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300</w:t>
            </w:r>
          </w:p>
        </w:tc>
        <w:tc>
          <w:tcPr>
            <w:tcW w:w="750" w:type="dxa"/>
            <w:tcBorders>
              <w:left w:val="single" w:sz="4"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2 844 729</w:t>
            </w:r>
          </w:p>
        </w:tc>
        <w:tc>
          <w:tcPr>
            <w:tcW w:w="765" w:type="dxa"/>
            <w:tcBorders>
              <w:left w:val="single" w:sz="4"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3 146 340</w:t>
            </w:r>
          </w:p>
        </w:tc>
        <w:tc>
          <w:tcPr>
            <w:tcW w:w="870" w:type="dxa"/>
            <w:tcBorders>
              <w:left w:val="single" w:sz="4"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301 611</w:t>
            </w:r>
          </w:p>
        </w:tc>
        <w:tc>
          <w:tcPr>
            <w:tcW w:w="780" w:type="dxa"/>
            <w:tcBorders>
              <w:left w:val="single" w:sz="4"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110,60</w:t>
            </w:r>
          </w:p>
        </w:tc>
        <w:tc>
          <w:tcPr>
            <w:tcW w:w="917" w:type="dxa"/>
            <w:tcBorders>
              <w:left w:val="single" w:sz="4" w:space="0" w:color="000000"/>
              <w:bottom w:val="single" w:sz="8" w:space="0" w:color="000000"/>
            </w:tcBorders>
          </w:tcPr>
          <w:p w:rsidR="00B73D77" w:rsidRPr="00B73D77" w:rsidRDefault="00B73D77" w:rsidP="005E5BF1">
            <w:pPr>
              <w:snapToGrid w:val="0"/>
              <w:spacing w:line="100" w:lineRule="atLeast"/>
              <w:rPr>
                <w:rFonts w:ascii="Times New Roman" w:hAnsi="Times New Roman"/>
                <w:sz w:val="20"/>
                <w:szCs w:val="20"/>
              </w:rPr>
            </w:pPr>
            <w:r w:rsidRPr="00B73D77">
              <w:rPr>
                <w:rFonts w:ascii="Times New Roman" w:hAnsi="Times New Roman"/>
                <w:sz w:val="20"/>
                <w:szCs w:val="20"/>
              </w:rPr>
              <w:t>Валюта баланса</w:t>
            </w:r>
          </w:p>
        </w:tc>
        <w:tc>
          <w:tcPr>
            <w:tcW w:w="660" w:type="dxa"/>
            <w:tcBorders>
              <w:left w:val="single" w:sz="4"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700</w:t>
            </w:r>
          </w:p>
        </w:tc>
        <w:tc>
          <w:tcPr>
            <w:tcW w:w="660" w:type="dxa"/>
            <w:tcBorders>
              <w:left w:val="single" w:sz="4"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2 844 729</w:t>
            </w:r>
          </w:p>
        </w:tc>
        <w:tc>
          <w:tcPr>
            <w:tcW w:w="653" w:type="dxa"/>
            <w:gridSpan w:val="2"/>
            <w:tcBorders>
              <w:left w:val="single" w:sz="4"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3 146 340</w:t>
            </w:r>
          </w:p>
        </w:tc>
        <w:tc>
          <w:tcPr>
            <w:tcW w:w="564" w:type="dxa"/>
            <w:tcBorders>
              <w:left w:val="single" w:sz="4"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301 611</w:t>
            </w:r>
          </w:p>
        </w:tc>
        <w:tc>
          <w:tcPr>
            <w:tcW w:w="616" w:type="dxa"/>
            <w:gridSpan w:val="2"/>
            <w:tcBorders>
              <w:left w:val="single" w:sz="4"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110,60</w:t>
            </w:r>
          </w:p>
        </w:tc>
        <w:tc>
          <w:tcPr>
            <w:tcW w:w="886" w:type="dxa"/>
            <w:gridSpan w:val="2"/>
            <w:tcBorders>
              <w:left w:val="single" w:sz="8" w:space="0" w:color="000000"/>
              <w:bottom w:val="single" w:sz="8"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 </w:t>
            </w:r>
          </w:p>
        </w:tc>
        <w:tc>
          <w:tcPr>
            <w:tcW w:w="774" w:type="dxa"/>
            <w:gridSpan w:val="2"/>
            <w:tcBorders>
              <w:left w:val="single" w:sz="4" w:space="0" w:color="000000"/>
              <w:bottom w:val="single" w:sz="8" w:space="0" w:color="000000"/>
              <w:right w:val="single" w:sz="4" w:space="0" w:color="000000"/>
            </w:tcBorders>
          </w:tcPr>
          <w:p w:rsidR="00B73D77" w:rsidRPr="00B73D77" w:rsidRDefault="00B73D77" w:rsidP="005E5BF1">
            <w:pPr>
              <w:snapToGrid w:val="0"/>
              <w:spacing w:line="100" w:lineRule="atLeast"/>
              <w:jc w:val="center"/>
              <w:rPr>
                <w:rFonts w:ascii="Times New Roman" w:hAnsi="Times New Roman"/>
                <w:sz w:val="20"/>
                <w:szCs w:val="20"/>
              </w:rPr>
            </w:pPr>
            <w:r w:rsidRPr="00B73D77">
              <w:rPr>
                <w:rFonts w:ascii="Times New Roman" w:hAnsi="Times New Roman"/>
                <w:sz w:val="20"/>
                <w:szCs w:val="20"/>
              </w:rPr>
              <w:t> </w:t>
            </w:r>
          </w:p>
        </w:tc>
      </w:tr>
    </w:tbl>
    <w:p w:rsidR="00B73D77" w:rsidRPr="004631E9" w:rsidRDefault="00B73D77" w:rsidP="004631E9">
      <w:pPr>
        <w:spacing w:after="0" w:line="360" w:lineRule="auto"/>
        <w:ind w:firstLine="567"/>
        <w:jc w:val="both"/>
        <w:rPr>
          <w:rFonts w:ascii="Times New Roman" w:hAnsi="Times New Roman"/>
          <w:sz w:val="28"/>
          <w:szCs w:val="28"/>
        </w:rPr>
      </w:pPr>
      <w:r w:rsidRPr="004631E9">
        <w:rPr>
          <w:rFonts w:ascii="Times New Roman" w:hAnsi="Times New Roman"/>
          <w:sz w:val="28"/>
          <w:szCs w:val="28"/>
        </w:rPr>
        <w:t>В организации имеют место следующие неравенства:</w:t>
      </w:r>
    </w:p>
    <w:p w:rsidR="00B73D77" w:rsidRPr="004631E9" w:rsidRDefault="00B73D77" w:rsidP="004631E9">
      <w:pPr>
        <w:tabs>
          <w:tab w:val="left" w:pos="927"/>
        </w:tabs>
        <w:spacing w:after="0" w:line="360" w:lineRule="auto"/>
        <w:jc w:val="both"/>
        <w:rPr>
          <w:rFonts w:ascii="Times New Roman" w:hAnsi="Times New Roman"/>
          <w:sz w:val="28"/>
          <w:szCs w:val="28"/>
        </w:rPr>
      </w:pPr>
      <w:r w:rsidRPr="004631E9">
        <w:rPr>
          <w:rFonts w:ascii="Times New Roman" w:hAnsi="Times New Roman"/>
          <w:sz w:val="28"/>
          <w:szCs w:val="28"/>
        </w:rPr>
        <w:t>1. На начало периода:</w:t>
      </w:r>
    </w:p>
    <w:p w:rsidR="00B73D77" w:rsidRPr="004631E9" w:rsidRDefault="00B73D77" w:rsidP="004631E9">
      <w:pPr>
        <w:spacing w:after="0" w:line="360" w:lineRule="auto"/>
        <w:ind w:left="924"/>
        <w:jc w:val="both"/>
        <w:rPr>
          <w:rFonts w:ascii="Times New Roman" w:hAnsi="Times New Roman"/>
          <w:sz w:val="28"/>
          <w:szCs w:val="28"/>
        </w:rPr>
      </w:pPr>
      <w:r w:rsidRPr="004631E9">
        <w:rPr>
          <w:rFonts w:ascii="Times New Roman" w:hAnsi="Times New Roman"/>
          <w:sz w:val="28"/>
          <w:szCs w:val="28"/>
        </w:rPr>
        <w:t xml:space="preserve">А1 </w:t>
      </w:r>
      <w:r w:rsidR="00810A94">
        <w:rPr>
          <w:rFonts w:ascii="Times New Roman" w:hAnsi="Times New Roman"/>
          <w:sz w:val="28"/>
          <w:szCs w:val="28"/>
        </w:rPr>
        <w:pict>
          <v:shape id="_x0000_i1098" type="#_x0000_t75" style="width:18.75pt;height:16.5pt" filled="t">
            <v:fill color2="black"/>
            <v:imagedata r:id="rId124" o:title=""/>
          </v:shape>
        </w:pict>
      </w:r>
      <w:r w:rsidRPr="004631E9">
        <w:rPr>
          <w:rFonts w:ascii="Times New Roman" w:hAnsi="Times New Roman"/>
          <w:sz w:val="28"/>
          <w:szCs w:val="28"/>
        </w:rPr>
        <w:t xml:space="preserve">   П2,     132 911   </w:t>
      </w:r>
      <w:r w:rsidR="00810A94">
        <w:rPr>
          <w:rFonts w:ascii="Times New Roman" w:hAnsi="Times New Roman"/>
          <w:sz w:val="28"/>
          <w:szCs w:val="28"/>
        </w:rPr>
        <w:pict>
          <v:shape id="_x0000_i1099" type="#_x0000_t75" style="width:12.75pt;height:11.25pt" filled="t">
            <v:fill color2="black"/>
            <v:imagedata r:id="rId125" o:title=""/>
          </v:shape>
        </w:pict>
      </w:r>
      <w:r w:rsidRPr="004631E9">
        <w:rPr>
          <w:rFonts w:ascii="Times New Roman" w:hAnsi="Times New Roman"/>
          <w:sz w:val="28"/>
          <w:szCs w:val="28"/>
        </w:rPr>
        <w:t xml:space="preserve">     675 305 – не выполняется</w:t>
      </w:r>
    </w:p>
    <w:p w:rsidR="00B73D77" w:rsidRPr="004631E9" w:rsidRDefault="00B73D77" w:rsidP="004631E9">
      <w:pPr>
        <w:spacing w:after="0" w:line="360" w:lineRule="auto"/>
        <w:ind w:left="924"/>
        <w:jc w:val="both"/>
        <w:rPr>
          <w:rFonts w:ascii="Times New Roman" w:hAnsi="Times New Roman"/>
          <w:sz w:val="28"/>
          <w:szCs w:val="28"/>
        </w:rPr>
      </w:pPr>
      <w:r w:rsidRPr="004631E9">
        <w:rPr>
          <w:rFonts w:ascii="Times New Roman" w:hAnsi="Times New Roman"/>
          <w:sz w:val="28"/>
          <w:szCs w:val="28"/>
        </w:rPr>
        <w:t xml:space="preserve">А2   </w:t>
      </w:r>
      <w:r w:rsidR="00810A94">
        <w:rPr>
          <w:rFonts w:ascii="Times New Roman" w:hAnsi="Times New Roman"/>
          <w:sz w:val="28"/>
          <w:szCs w:val="28"/>
        </w:rPr>
        <w:pict>
          <v:shape id="_x0000_i1100" type="#_x0000_t75" style="width:12.75pt;height:11.25pt" filled="t">
            <v:fill color2="black"/>
            <v:imagedata r:id="rId126" o:title=""/>
          </v:shape>
        </w:pict>
      </w:r>
      <w:r w:rsidRPr="004631E9">
        <w:rPr>
          <w:rFonts w:ascii="Times New Roman" w:hAnsi="Times New Roman"/>
          <w:sz w:val="28"/>
          <w:szCs w:val="28"/>
        </w:rPr>
        <w:t xml:space="preserve">   П2,     383 677   </w:t>
      </w:r>
      <w:r w:rsidR="00810A94">
        <w:rPr>
          <w:rFonts w:ascii="Times New Roman" w:hAnsi="Times New Roman"/>
          <w:sz w:val="28"/>
          <w:szCs w:val="28"/>
        </w:rPr>
        <w:pict>
          <v:shape id="_x0000_i1101" type="#_x0000_t75" style="width:12.75pt;height:11.25pt" filled="t">
            <v:fill color2="black"/>
            <v:imagedata r:id="rId126" o:title=""/>
          </v:shape>
        </w:pict>
      </w:r>
      <w:r w:rsidRPr="004631E9">
        <w:rPr>
          <w:rFonts w:ascii="Times New Roman" w:hAnsi="Times New Roman"/>
          <w:sz w:val="28"/>
          <w:szCs w:val="28"/>
        </w:rPr>
        <w:t xml:space="preserve">    151 458 –  выполняется</w:t>
      </w:r>
    </w:p>
    <w:p w:rsidR="00B73D77" w:rsidRPr="004631E9" w:rsidRDefault="00B73D77" w:rsidP="004631E9">
      <w:pPr>
        <w:spacing w:after="0" w:line="360" w:lineRule="auto"/>
        <w:ind w:left="924"/>
        <w:jc w:val="both"/>
        <w:rPr>
          <w:rFonts w:ascii="Times New Roman" w:hAnsi="Times New Roman"/>
          <w:sz w:val="28"/>
          <w:szCs w:val="28"/>
        </w:rPr>
      </w:pPr>
      <w:r w:rsidRPr="004631E9">
        <w:rPr>
          <w:rFonts w:ascii="Times New Roman" w:hAnsi="Times New Roman"/>
          <w:sz w:val="28"/>
          <w:szCs w:val="28"/>
        </w:rPr>
        <w:t xml:space="preserve">А3  </w:t>
      </w:r>
      <w:r w:rsidR="00810A94">
        <w:rPr>
          <w:rFonts w:ascii="Times New Roman" w:hAnsi="Times New Roman"/>
          <w:sz w:val="28"/>
          <w:szCs w:val="28"/>
        </w:rPr>
        <w:pict>
          <v:shape id="_x0000_i1102" type="#_x0000_t75" style="width:15.75pt;height:16.5pt" filled="t">
            <v:fill color2="black"/>
            <v:imagedata r:id="rId127" o:title=""/>
          </v:shape>
        </w:pict>
      </w:r>
      <w:r w:rsidRPr="004631E9">
        <w:rPr>
          <w:rFonts w:ascii="Times New Roman" w:hAnsi="Times New Roman"/>
          <w:sz w:val="28"/>
          <w:szCs w:val="28"/>
        </w:rPr>
        <w:t xml:space="preserve">   П3,     963 293    </w:t>
      </w:r>
      <w:r w:rsidR="00810A94">
        <w:rPr>
          <w:rFonts w:ascii="Times New Roman" w:hAnsi="Times New Roman"/>
          <w:sz w:val="28"/>
          <w:szCs w:val="28"/>
        </w:rPr>
        <w:pict>
          <v:shape id="_x0000_i1103" type="#_x0000_t75" style="width:12.75pt;height:11.25pt" filled="t">
            <v:fill color2="black"/>
            <v:imagedata r:id="rId126" o:title=""/>
          </v:shape>
        </w:pict>
      </w:r>
      <w:r w:rsidRPr="004631E9">
        <w:rPr>
          <w:rFonts w:ascii="Times New Roman" w:hAnsi="Times New Roman"/>
          <w:sz w:val="28"/>
          <w:szCs w:val="28"/>
        </w:rPr>
        <w:t xml:space="preserve">    351 791 –  выполняется</w:t>
      </w:r>
    </w:p>
    <w:p w:rsidR="00B73D77" w:rsidRPr="004631E9" w:rsidRDefault="00B73D77" w:rsidP="004631E9">
      <w:pPr>
        <w:spacing w:after="0" w:line="360" w:lineRule="auto"/>
        <w:ind w:left="924"/>
        <w:jc w:val="both"/>
        <w:rPr>
          <w:rFonts w:ascii="Times New Roman" w:hAnsi="Times New Roman"/>
          <w:sz w:val="28"/>
          <w:szCs w:val="28"/>
        </w:rPr>
      </w:pPr>
      <w:r w:rsidRPr="004631E9">
        <w:rPr>
          <w:rFonts w:ascii="Times New Roman" w:hAnsi="Times New Roman"/>
          <w:sz w:val="28"/>
          <w:szCs w:val="28"/>
        </w:rPr>
        <w:t xml:space="preserve">А4  </w:t>
      </w:r>
      <w:r w:rsidR="00810A94">
        <w:rPr>
          <w:rFonts w:ascii="Times New Roman" w:hAnsi="Times New Roman"/>
          <w:sz w:val="28"/>
          <w:szCs w:val="28"/>
        </w:rPr>
        <w:pict>
          <v:shape id="_x0000_i1104" type="#_x0000_t75" style="width:15.75pt;height:16.5pt" filled="t">
            <v:fill color2="black"/>
            <v:imagedata r:id="rId128" o:title=""/>
          </v:shape>
        </w:pict>
      </w:r>
      <w:r w:rsidRPr="004631E9">
        <w:rPr>
          <w:rFonts w:ascii="Times New Roman" w:hAnsi="Times New Roman"/>
          <w:sz w:val="28"/>
          <w:szCs w:val="28"/>
        </w:rPr>
        <w:t xml:space="preserve">   П4,     1 364 848  </w:t>
      </w:r>
      <w:r w:rsidR="00810A94">
        <w:rPr>
          <w:rFonts w:ascii="Times New Roman" w:hAnsi="Times New Roman"/>
          <w:sz w:val="28"/>
          <w:szCs w:val="28"/>
        </w:rPr>
        <w:pict>
          <v:shape id="_x0000_i1105" type="#_x0000_t75" style="width:12.75pt;height:11.25pt" filled="t">
            <v:fill color2="black"/>
            <v:imagedata r:id="rId125" o:title=""/>
          </v:shape>
        </w:pict>
      </w:r>
      <w:r w:rsidRPr="004631E9">
        <w:rPr>
          <w:rFonts w:ascii="Times New Roman" w:hAnsi="Times New Roman"/>
          <w:sz w:val="28"/>
          <w:szCs w:val="28"/>
        </w:rPr>
        <w:t xml:space="preserve">   1 666 175 –  выполняется</w:t>
      </w:r>
    </w:p>
    <w:p w:rsidR="00B73D77" w:rsidRPr="004631E9" w:rsidRDefault="00B73D77" w:rsidP="004631E9">
      <w:pPr>
        <w:tabs>
          <w:tab w:val="left" w:pos="927"/>
        </w:tabs>
        <w:spacing w:after="0" w:line="360" w:lineRule="auto"/>
        <w:jc w:val="both"/>
        <w:rPr>
          <w:rFonts w:ascii="Times New Roman" w:hAnsi="Times New Roman"/>
          <w:sz w:val="28"/>
          <w:szCs w:val="28"/>
        </w:rPr>
      </w:pPr>
      <w:r w:rsidRPr="004631E9">
        <w:rPr>
          <w:rFonts w:ascii="Times New Roman" w:hAnsi="Times New Roman"/>
          <w:sz w:val="28"/>
          <w:szCs w:val="28"/>
        </w:rPr>
        <w:t xml:space="preserve">  2. На конец периода:</w:t>
      </w:r>
    </w:p>
    <w:p w:rsidR="00B73D77" w:rsidRPr="004631E9" w:rsidRDefault="00B73D77" w:rsidP="004631E9">
      <w:pPr>
        <w:spacing w:after="0" w:line="360" w:lineRule="auto"/>
        <w:ind w:left="924"/>
        <w:jc w:val="both"/>
        <w:rPr>
          <w:rFonts w:ascii="Times New Roman" w:hAnsi="Times New Roman"/>
          <w:sz w:val="28"/>
          <w:szCs w:val="28"/>
        </w:rPr>
      </w:pPr>
      <w:r w:rsidRPr="004631E9">
        <w:rPr>
          <w:rFonts w:ascii="Times New Roman" w:hAnsi="Times New Roman"/>
          <w:sz w:val="28"/>
          <w:szCs w:val="28"/>
        </w:rPr>
        <w:t xml:space="preserve">А1 </w:t>
      </w:r>
      <w:r w:rsidR="00810A94">
        <w:rPr>
          <w:rFonts w:ascii="Times New Roman" w:hAnsi="Times New Roman"/>
          <w:sz w:val="28"/>
          <w:szCs w:val="28"/>
        </w:rPr>
        <w:pict>
          <v:shape id="_x0000_i1106" type="#_x0000_t75" style="width:18.75pt;height:16.5pt" filled="t">
            <v:fill color2="black"/>
            <v:imagedata r:id="rId124" o:title=""/>
          </v:shape>
        </w:pict>
      </w:r>
      <w:r w:rsidRPr="004631E9">
        <w:rPr>
          <w:rFonts w:ascii="Times New Roman" w:hAnsi="Times New Roman"/>
          <w:sz w:val="28"/>
          <w:szCs w:val="28"/>
        </w:rPr>
        <w:t xml:space="preserve">   П2,     133 923   </w:t>
      </w:r>
      <w:r w:rsidR="00810A94">
        <w:rPr>
          <w:rFonts w:ascii="Times New Roman" w:hAnsi="Times New Roman"/>
          <w:sz w:val="28"/>
          <w:szCs w:val="28"/>
        </w:rPr>
        <w:pict>
          <v:shape id="_x0000_i1107" type="#_x0000_t75" style="width:18.75pt;height:11.25pt" filled="t">
            <v:fill color2="black"/>
            <v:imagedata r:id="rId129" o:title=""/>
          </v:shape>
        </w:pict>
      </w:r>
      <w:r w:rsidRPr="004631E9">
        <w:rPr>
          <w:rFonts w:ascii="Times New Roman" w:hAnsi="Times New Roman"/>
          <w:sz w:val="28"/>
          <w:szCs w:val="28"/>
        </w:rPr>
        <w:t xml:space="preserve">   672 439  – не выполняется</w:t>
      </w:r>
    </w:p>
    <w:p w:rsidR="00B73D77" w:rsidRPr="004631E9" w:rsidRDefault="00B73D77" w:rsidP="004631E9">
      <w:pPr>
        <w:spacing w:after="0" w:line="360" w:lineRule="auto"/>
        <w:ind w:left="927"/>
        <w:jc w:val="both"/>
        <w:rPr>
          <w:rFonts w:ascii="Times New Roman" w:hAnsi="Times New Roman"/>
          <w:sz w:val="28"/>
          <w:szCs w:val="28"/>
        </w:rPr>
      </w:pPr>
      <w:r w:rsidRPr="004631E9">
        <w:rPr>
          <w:rFonts w:ascii="Times New Roman" w:hAnsi="Times New Roman"/>
          <w:sz w:val="28"/>
          <w:szCs w:val="28"/>
        </w:rPr>
        <w:t xml:space="preserve">А2   </w:t>
      </w:r>
      <w:r w:rsidR="00810A94">
        <w:rPr>
          <w:rFonts w:ascii="Times New Roman" w:hAnsi="Times New Roman"/>
          <w:sz w:val="28"/>
          <w:szCs w:val="28"/>
        </w:rPr>
        <w:pict>
          <v:shape id="_x0000_i1108" type="#_x0000_t75" style="width:12.75pt;height:11.25pt" filled="t">
            <v:fill color2="black"/>
            <v:imagedata r:id="rId126" o:title=""/>
          </v:shape>
        </w:pict>
      </w:r>
      <w:r w:rsidRPr="004631E9">
        <w:rPr>
          <w:rFonts w:ascii="Times New Roman" w:hAnsi="Times New Roman"/>
          <w:sz w:val="28"/>
          <w:szCs w:val="28"/>
        </w:rPr>
        <w:t xml:space="preserve">   П2,     370 692   </w:t>
      </w:r>
      <w:r w:rsidR="00810A94">
        <w:rPr>
          <w:rFonts w:ascii="Times New Roman" w:hAnsi="Times New Roman"/>
          <w:sz w:val="28"/>
          <w:szCs w:val="28"/>
        </w:rPr>
        <w:pict>
          <v:shape id="_x0000_i1109" type="#_x0000_t75" style="width:18.75pt;height:11.25pt" filled="t">
            <v:fill color2="black"/>
            <v:imagedata r:id="rId130" o:title=""/>
          </v:shape>
        </w:pict>
      </w:r>
      <w:r w:rsidRPr="004631E9">
        <w:rPr>
          <w:rFonts w:ascii="Times New Roman" w:hAnsi="Times New Roman"/>
          <w:sz w:val="28"/>
          <w:szCs w:val="28"/>
        </w:rPr>
        <w:t xml:space="preserve">  160 970 –  выполняется</w:t>
      </w:r>
    </w:p>
    <w:p w:rsidR="00B73D77" w:rsidRPr="004631E9" w:rsidRDefault="00B73D77" w:rsidP="004631E9">
      <w:pPr>
        <w:spacing w:after="0" w:line="360" w:lineRule="auto"/>
        <w:ind w:left="927"/>
        <w:jc w:val="both"/>
        <w:rPr>
          <w:rFonts w:ascii="Times New Roman" w:hAnsi="Times New Roman"/>
          <w:sz w:val="28"/>
          <w:szCs w:val="28"/>
        </w:rPr>
      </w:pPr>
      <w:r w:rsidRPr="004631E9">
        <w:rPr>
          <w:rFonts w:ascii="Times New Roman" w:hAnsi="Times New Roman"/>
          <w:sz w:val="28"/>
          <w:szCs w:val="28"/>
        </w:rPr>
        <w:t xml:space="preserve">А3  </w:t>
      </w:r>
      <w:r w:rsidR="00810A94">
        <w:rPr>
          <w:rFonts w:ascii="Times New Roman" w:hAnsi="Times New Roman"/>
          <w:sz w:val="28"/>
          <w:szCs w:val="28"/>
        </w:rPr>
        <w:pict>
          <v:shape id="_x0000_i1110" type="#_x0000_t75" style="width:15.75pt;height:16.5pt" filled="t">
            <v:fill color2="black"/>
            <v:imagedata r:id="rId127" o:title=""/>
          </v:shape>
        </w:pict>
      </w:r>
      <w:r w:rsidRPr="004631E9">
        <w:rPr>
          <w:rFonts w:ascii="Times New Roman" w:hAnsi="Times New Roman"/>
          <w:sz w:val="28"/>
          <w:szCs w:val="28"/>
        </w:rPr>
        <w:t xml:space="preserve">   П3,     937 670     </w:t>
      </w:r>
      <w:r w:rsidR="00810A94">
        <w:rPr>
          <w:rFonts w:ascii="Times New Roman" w:hAnsi="Times New Roman"/>
          <w:sz w:val="28"/>
          <w:szCs w:val="28"/>
        </w:rPr>
        <w:pict>
          <v:shape id="_x0000_i1111" type="#_x0000_t75" style="width:18.75pt;height:11.25pt" filled="t">
            <v:fill color2="black"/>
            <v:imagedata r:id="rId130" o:title=""/>
          </v:shape>
        </w:pict>
      </w:r>
      <w:r w:rsidRPr="004631E9">
        <w:rPr>
          <w:rFonts w:ascii="Times New Roman" w:hAnsi="Times New Roman"/>
          <w:sz w:val="28"/>
          <w:szCs w:val="28"/>
        </w:rPr>
        <w:t xml:space="preserve">  370 980 –  выполняется</w:t>
      </w:r>
    </w:p>
    <w:p w:rsidR="00B73D77" w:rsidRPr="004631E9" w:rsidRDefault="00B73D77" w:rsidP="004631E9">
      <w:pPr>
        <w:spacing w:after="0" w:line="360" w:lineRule="auto"/>
        <w:ind w:left="927"/>
        <w:jc w:val="both"/>
        <w:rPr>
          <w:rFonts w:ascii="Times New Roman" w:hAnsi="Times New Roman"/>
          <w:sz w:val="28"/>
          <w:szCs w:val="28"/>
        </w:rPr>
      </w:pPr>
      <w:r w:rsidRPr="004631E9">
        <w:rPr>
          <w:rFonts w:ascii="Times New Roman" w:hAnsi="Times New Roman"/>
          <w:sz w:val="28"/>
          <w:szCs w:val="28"/>
        </w:rPr>
        <w:t xml:space="preserve">А4  </w:t>
      </w:r>
      <w:r w:rsidR="00810A94">
        <w:rPr>
          <w:rFonts w:ascii="Times New Roman" w:hAnsi="Times New Roman"/>
          <w:sz w:val="28"/>
          <w:szCs w:val="28"/>
        </w:rPr>
        <w:pict>
          <v:shape id="_x0000_i1112" type="#_x0000_t75" style="width:15.75pt;height:16.5pt" filled="t">
            <v:fill color2="black"/>
            <v:imagedata r:id="rId128" o:title=""/>
          </v:shape>
        </w:pict>
      </w:r>
      <w:r w:rsidRPr="004631E9">
        <w:rPr>
          <w:rFonts w:ascii="Times New Roman" w:hAnsi="Times New Roman"/>
          <w:sz w:val="28"/>
          <w:szCs w:val="28"/>
        </w:rPr>
        <w:t xml:space="preserve">   П4,    1 704 055    </w:t>
      </w:r>
      <w:r w:rsidR="00810A94">
        <w:rPr>
          <w:rFonts w:ascii="Times New Roman" w:hAnsi="Times New Roman"/>
          <w:sz w:val="28"/>
          <w:szCs w:val="28"/>
        </w:rPr>
        <w:pict>
          <v:shape id="_x0000_i1113" type="#_x0000_t75" style="width:21.75pt;height:11.25pt" filled="t">
            <v:fill color2="black"/>
            <v:imagedata r:id="rId131" o:title=""/>
          </v:shape>
        </w:pict>
      </w:r>
      <w:r w:rsidRPr="004631E9">
        <w:rPr>
          <w:rFonts w:ascii="Times New Roman" w:hAnsi="Times New Roman"/>
          <w:sz w:val="28"/>
          <w:szCs w:val="28"/>
        </w:rPr>
        <w:t xml:space="preserve"> 1 941 951 –  выполняется</w:t>
      </w:r>
    </w:p>
    <w:p w:rsidR="00B73D77" w:rsidRPr="004631E9" w:rsidRDefault="00B73D77" w:rsidP="005E5BF1">
      <w:pPr>
        <w:numPr>
          <w:ilvl w:val="0"/>
          <w:numId w:val="19"/>
        </w:numPr>
        <w:tabs>
          <w:tab w:val="left" w:pos="153"/>
          <w:tab w:val="left" w:pos="360"/>
        </w:tabs>
        <w:suppressAutoHyphens/>
        <w:spacing w:after="0" w:line="360" w:lineRule="auto"/>
        <w:ind w:left="153"/>
        <w:jc w:val="both"/>
        <w:rPr>
          <w:rFonts w:ascii="Times New Roman" w:hAnsi="Times New Roman"/>
          <w:sz w:val="28"/>
          <w:szCs w:val="28"/>
        </w:rPr>
      </w:pPr>
      <w:r w:rsidRPr="004631E9">
        <w:rPr>
          <w:rFonts w:ascii="Times New Roman" w:hAnsi="Times New Roman"/>
          <w:sz w:val="28"/>
          <w:szCs w:val="28"/>
        </w:rPr>
        <w:t>На основании проведенного анализа можно сказать, что баланс нельзя признать абсолютно ликвидным, т.к. не выполняется неравенство А1 ≥ П1 за отчетный и за прошлый года.</w:t>
      </w:r>
    </w:p>
    <w:p w:rsidR="00B73D77" w:rsidRPr="004631E9" w:rsidRDefault="00B73D77" w:rsidP="005E5BF1">
      <w:pPr>
        <w:numPr>
          <w:ilvl w:val="0"/>
          <w:numId w:val="19"/>
        </w:numPr>
        <w:tabs>
          <w:tab w:val="left" w:pos="153"/>
          <w:tab w:val="left" w:pos="360"/>
        </w:tabs>
        <w:suppressAutoHyphens/>
        <w:spacing w:after="0" w:line="360" w:lineRule="auto"/>
        <w:ind w:left="153"/>
        <w:jc w:val="both"/>
        <w:rPr>
          <w:rFonts w:ascii="Times New Roman" w:hAnsi="Times New Roman"/>
          <w:sz w:val="28"/>
          <w:szCs w:val="28"/>
        </w:rPr>
      </w:pPr>
      <w:r w:rsidRPr="004631E9">
        <w:rPr>
          <w:rFonts w:ascii="Times New Roman" w:hAnsi="Times New Roman"/>
          <w:sz w:val="28"/>
          <w:szCs w:val="28"/>
        </w:rPr>
        <w:t xml:space="preserve">Проверим условие текущей ликвидности: А1+А2   </w:t>
      </w:r>
      <w:r w:rsidR="00810A94">
        <w:rPr>
          <w:rFonts w:ascii="Times New Roman" w:hAnsi="Times New Roman"/>
          <w:sz w:val="28"/>
          <w:szCs w:val="28"/>
        </w:rPr>
        <w:pict>
          <v:shape id="_x0000_i1114" type="#_x0000_t75" style="width:18pt;height:16.5pt" filled="t">
            <v:fill color2="black"/>
            <v:imagedata r:id="rId132" o:title=""/>
          </v:shape>
        </w:pict>
      </w:r>
      <w:r w:rsidRPr="004631E9">
        <w:rPr>
          <w:rFonts w:ascii="Times New Roman" w:hAnsi="Times New Roman"/>
          <w:sz w:val="28"/>
          <w:szCs w:val="28"/>
        </w:rPr>
        <w:t xml:space="preserve">   П1+П2</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 xml:space="preserve">Начало года: 516 588   </w:t>
      </w:r>
      <w:r w:rsidR="00810A94">
        <w:rPr>
          <w:rFonts w:ascii="Times New Roman" w:hAnsi="Times New Roman"/>
          <w:sz w:val="28"/>
          <w:szCs w:val="28"/>
        </w:rPr>
        <w:pict>
          <v:shape id="_x0000_i1115" type="#_x0000_t75" style="width:18pt;height:16.5pt" filled="t">
            <v:fill color2="black"/>
            <v:imagedata r:id="rId133" o:title=""/>
          </v:shape>
        </w:pict>
      </w:r>
      <w:r w:rsidRPr="004631E9">
        <w:rPr>
          <w:rFonts w:ascii="Times New Roman" w:hAnsi="Times New Roman"/>
          <w:sz w:val="28"/>
          <w:szCs w:val="28"/>
        </w:rPr>
        <w:t xml:space="preserve"> 826 763</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 xml:space="preserve">Конец года:  504 615   </w:t>
      </w:r>
      <w:r w:rsidR="00810A94">
        <w:rPr>
          <w:rFonts w:ascii="Times New Roman" w:hAnsi="Times New Roman"/>
          <w:sz w:val="28"/>
          <w:szCs w:val="28"/>
        </w:rPr>
        <w:pict>
          <v:shape id="_x0000_i1116" type="#_x0000_t75" style="width:21.75pt;height:11.25pt" filled="t">
            <v:fill color2="black"/>
            <v:imagedata r:id="rId131" o:title=""/>
          </v:shape>
        </w:pict>
      </w:r>
      <w:r w:rsidRPr="004631E9">
        <w:rPr>
          <w:rFonts w:ascii="Times New Roman" w:hAnsi="Times New Roman"/>
          <w:sz w:val="28"/>
          <w:szCs w:val="28"/>
        </w:rPr>
        <w:t xml:space="preserve">  833 409</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ТЛ = (А1+А2) – ( П1+П2)</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ТЛ</w:t>
      </w:r>
      <w:r w:rsidRPr="004631E9">
        <w:rPr>
          <w:rFonts w:ascii="Times New Roman" w:hAnsi="Times New Roman"/>
          <w:sz w:val="28"/>
          <w:szCs w:val="28"/>
          <w:vertAlign w:val="subscript"/>
        </w:rPr>
        <w:t>НГ</w:t>
      </w:r>
      <w:r w:rsidRPr="004631E9">
        <w:rPr>
          <w:rFonts w:ascii="Times New Roman" w:hAnsi="Times New Roman"/>
          <w:sz w:val="28"/>
          <w:szCs w:val="28"/>
        </w:rPr>
        <w:t xml:space="preserve"> = 516 588 - 826 763 = - 310 175</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ТЛ</w:t>
      </w:r>
      <w:r w:rsidRPr="004631E9">
        <w:rPr>
          <w:rFonts w:ascii="Times New Roman" w:hAnsi="Times New Roman"/>
          <w:sz w:val="28"/>
          <w:szCs w:val="28"/>
          <w:vertAlign w:val="subscript"/>
        </w:rPr>
        <w:t xml:space="preserve">КГ =  </w:t>
      </w:r>
      <w:r w:rsidRPr="004631E9">
        <w:rPr>
          <w:rFonts w:ascii="Times New Roman" w:hAnsi="Times New Roman"/>
          <w:sz w:val="28"/>
          <w:szCs w:val="28"/>
        </w:rPr>
        <w:t xml:space="preserve"> 504 615 - 833 409</w:t>
      </w:r>
      <w:r w:rsidRPr="004631E9">
        <w:rPr>
          <w:rFonts w:ascii="Times New Roman" w:hAnsi="Times New Roman"/>
          <w:sz w:val="28"/>
          <w:szCs w:val="28"/>
          <w:vertAlign w:val="subscript"/>
        </w:rPr>
        <w:t xml:space="preserve">  </w:t>
      </w:r>
      <w:r w:rsidRPr="004631E9">
        <w:rPr>
          <w:rFonts w:ascii="Times New Roman" w:hAnsi="Times New Roman"/>
          <w:sz w:val="28"/>
          <w:szCs w:val="28"/>
        </w:rPr>
        <w:t>= - 328 794</w:t>
      </w:r>
    </w:p>
    <w:p w:rsidR="00B73D77" w:rsidRPr="004631E9" w:rsidRDefault="00B73D77" w:rsidP="005E5BF1">
      <w:pPr>
        <w:numPr>
          <w:ilvl w:val="0"/>
          <w:numId w:val="39"/>
        </w:numPr>
        <w:tabs>
          <w:tab w:val="left" w:pos="450"/>
        </w:tabs>
        <w:suppressAutoHyphens/>
        <w:spacing w:after="0" w:line="360" w:lineRule="auto"/>
        <w:ind w:left="450"/>
        <w:jc w:val="both"/>
        <w:rPr>
          <w:rFonts w:ascii="Times New Roman" w:hAnsi="Times New Roman"/>
          <w:sz w:val="28"/>
          <w:szCs w:val="28"/>
        </w:rPr>
      </w:pPr>
      <w:r w:rsidRPr="004631E9">
        <w:rPr>
          <w:rFonts w:ascii="Times New Roman" w:hAnsi="Times New Roman"/>
          <w:sz w:val="28"/>
          <w:szCs w:val="28"/>
        </w:rPr>
        <w:t>т.о. у организации ни в прошлом, ни в текущем периоде не выполняется условие текущей ликвидности, значит  организация на ближайший промежуток времени не в состоянии расплатиться по обязательствам и имеет дефицит денежных средств на конец анализируемого периода в сумме 328 794 тыс.руб.</w:t>
      </w:r>
    </w:p>
    <w:p w:rsidR="00B73D77" w:rsidRPr="004631E9" w:rsidRDefault="00B73D77" w:rsidP="005E5BF1">
      <w:pPr>
        <w:numPr>
          <w:ilvl w:val="0"/>
          <w:numId w:val="19"/>
        </w:numPr>
        <w:tabs>
          <w:tab w:val="left" w:pos="153"/>
          <w:tab w:val="left" w:pos="360"/>
          <w:tab w:val="left" w:pos="567"/>
        </w:tabs>
        <w:suppressAutoHyphens/>
        <w:spacing w:after="0" w:line="360" w:lineRule="auto"/>
        <w:ind w:left="153"/>
        <w:jc w:val="both"/>
        <w:rPr>
          <w:rFonts w:ascii="Times New Roman" w:hAnsi="Times New Roman"/>
          <w:sz w:val="28"/>
          <w:szCs w:val="28"/>
        </w:rPr>
      </w:pPr>
      <w:r w:rsidRPr="004631E9">
        <w:rPr>
          <w:rFonts w:ascii="Times New Roman" w:hAnsi="Times New Roman"/>
          <w:sz w:val="28"/>
          <w:szCs w:val="28"/>
        </w:rPr>
        <w:t xml:space="preserve">Прогноз перспективной ликвидности у организации более оптимистичный, т.к. неравенство:   А1+А2 + А3 </w:t>
      </w:r>
      <w:r w:rsidR="00810A94">
        <w:rPr>
          <w:rFonts w:ascii="Times New Roman" w:hAnsi="Times New Roman"/>
          <w:sz w:val="28"/>
          <w:szCs w:val="28"/>
        </w:rPr>
        <w:pict>
          <v:shape id="_x0000_i1117" type="#_x0000_t75" style="width:21pt;height:16.5pt" filled="t">
            <v:fill color2="black"/>
            <v:imagedata r:id="rId134" o:title=""/>
          </v:shape>
        </w:pict>
      </w:r>
      <w:r w:rsidRPr="004631E9">
        <w:rPr>
          <w:rFonts w:ascii="Times New Roman" w:hAnsi="Times New Roman"/>
          <w:sz w:val="28"/>
          <w:szCs w:val="28"/>
        </w:rPr>
        <w:t xml:space="preserve">   П1+П2+П3  - выполняется.</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Начало года: 1 479 881</w:t>
      </w:r>
      <w:r w:rsidR="00810A94">
        <w:rPr>
          <w:rFonts w:ascii="Times New Roman" w:hAnsi="Times New Roman"/>
          <w:sz w:val="28"/>
          <w:szCs w:val="28"/>
        </w:rPr>
        <w:pict>
          <v:shape id="_x0000_i1118" type="#_x0000_t75" style="width:21.75pt;height:16.5pt" filled="t">
            <v:fill color2="black"/>
            <v:imagedata r:id="rId135" o:title=""/>
          </v:shape>
        </w:pict>
      </w:r>
      <w:r w:rsidRPr="004631E9">
        <w:rPr>
          <w:rFonts w:ascii="Times New Roman" w:hAnsi="Times New Roman"/>
          <w:sz w:val="28"/>
          <w:szCs w:val="28"/>
        </w:rPr>
        <w:t xml:space="preserve"> 1 178 554</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Конец года:  1 442 285</w:t>
      </w:r>
      <w:r w:rsidR="00810A94">
        <w:rPr>
          <w:rFonts w:ascii="Times New Roman" w:hAnsi="Times New Roman"/>
          <w:sz w:val="28"/>
          <w:szCs w:val="28"/>
        </w:rPr>
        <w:pict>
          <v:shape id="_x0000_i1119" type="#_x0000_t75" style="width:30.75pt;height:16.5pt" filled="t">
            <v:fill color2="black"/>
            <v:imagedata r:id="rId136" o:title=""/>
          </v:shape>
        </w:pict>
      </w:r>
      <w:r w:rsidRPr="004631E9">
        <w:rPr>
          <w:rFonts w:ascii="Times New Roman" w:hAnsi="Times New Roman"/>
          <w:sz w:val="28"/>
          <w:szCs w:val="28"/>
        </w:rPr>
        <w:t>1 204 389</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 xml:space="preserve">ПЛ = А3 – П3  </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ПЛ</w:t>
      </w:r>
      <w:r w:rsidRPr="004631E9">
        <w:rPr>
          <w:rFonts w:ascii="Times New Roman" w:hAnsi="Times New Roman"/>
          <w:sz w:val="28"/>
          <w:szCs w:val="28"/>
          <w:vertAlign w:val="subscript"/>
        </w:rPr>
        <w:t>НГ</w:t>
      </w:r>
      <w:r w:rsidRPr="004631E9">
        <w:rPr>
          <w:rFonts w:ascii="Times New Roman" w:hAnsi="Times New Roman"/>
          <w:sz w:val="28"/>
          <w:szCs w:val="28"/>
        </w:rPr>
        <w:t xml:space="preserve"> = 963 293 - 351 791 = 611 502</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ПЛ</w:t>
      </w:r>
      <w:r w:rsidRPr="004631E9">
        <w:rPr>
          <w:rFonts w:ascii="Times New Roman" w:hAnsi="Times New Roman"/>
          <w:sz w:val="28"/>
          <w:szCs w:val="28"/>
          <w:vertAlign w:val="subscript"/>
        </w:rPr>
        <w:t xml:space="preserve">КГ </w:t>
      </w:r>
      <w:r w:rsidRPr="004631E9">
        <w:rPr>
          <w:rFonts w:ascii="Times New Roman" w:hAnsi="Times New Roman"/>
          <w:sz w:val="28"/>
          <w:szCs w:val="28"/>
        </w:rPr>
        <w:t xml:space="preserve"> = 937 670  - 370 980  = 566 690</w:t>
      </w:r>
    </w:p>
    <w:p w:rsidR="00B73D77" w:rsidRPr="004631E9" w:rsidRDefault="00B73D77" w:rsidP="004631E9">
      <w:pPr>
        <w:spacing w:after="0" w:line="360" w:lineRule="auto"/>
        <w:ind w:firstLine="690"/>
        <w:jc w:val="both"/>
        <w:rPr>
          <w:rFonts w:ascii="Times New Roman" w:hAnsi="Times New Roman"/>
          <w:sz w:val="28"/>
          <w:szCs w:val="28"/>
        </w:rPr>
      </w:pPr>
      <w:r w:rsidRPr="004631E9">
        <w:rPr>
          <w:rFonts w:ascii="Times New Roman" w:hAnsi="Times New Roman"/>
          <w:sz w:val="28"/>
          <w:szCs w:val="28"/>
        </w:rPr>
        <w:t>На основании проведенных расчетов можно сказать, что при имеющихся материально-производственных запасов и долгосрочной дебиторской задолженности у организации, все ее внешние обязательства будут погашены и имеется излишек на конец текущего периода в размере 566 690 тыс.руб. Негативным фактором является снижении динамики  данного коэффициента.</w:t>
      </w:r>
    </w:p>
    <w:p w:rsidR="00B73D77" w:rsidRPr="004631E9" w:rsidRDefault="00B73D77" w:rsidP="004631E9">
      <w:pPr>
        <w:spacing w:after="0" w:line="360" w:lineRule="auto"/>
        <w:ind w:firstLine="720"/>
        <w:jc w:val="both"/>
        <w:rPr>
          <w:rFonts w:ascii="Times New Roman" w:hAnsi="Times New Roman"/>
          <w:b/>
          <w:sz w:val="28"/>
          <w:szCs w:val="28"/>
          <w:u w:val="single"/>
        </w:rPr>
      </w:pPr>
      <w:r w:rsidRPr="004631E9">
        <w:rPr>
          <w:rFonts w:ascii="Times New Roman" w:hAnsi="Times New Roman"/>
          <w:b/>
          <w:sz w:val="28"/>
          <w:szCs w:val="28"/>
          <w:u w:val="single"/>
        </w:rPr>
        <w:t xml:space="preserve">Вывод: </w:t>
      </w:r>
    </w:p>
    <w:p w:rsidR="00B73D77" w:rsidRPr="004631E9" w:rsidRDefault="00B73D77" w:rsidP="004631E9">
      <w:pPr>
        <w:spacing w:after="0" w:line="360" w:lineRule="auto"/>
        <w:ind w:firstLine="705"/>
        <w:jc w:val="both"/>
        <w:rPr>
          <w:rFonts w:ascii="Times New Roman" w:hAnsi="Times New Roman"/>
          <w:sz w:val="28"/>
          <w:szCs w:val="28"/>
        </w:rPr>
      </w:pPr>
      <w:r w:rsidRPr="004631E9">
        <w:rPr>
          <w:rFonts w:ascii="Times New Roman" w:hAnsi="Times New Roman"/>
          <w:sz w:val="28"/>
          <w:szCs w:val="28"/>
        </w:rPr>
        <w:t xml:space="preserve">Единственная причина баланса дефицитности баланса – несбалансированность наиболее ликвидных активов и кредиторской задолженности. </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 xml:space="preserve">Для анализа ликвидности используется ряд относительных показателей – коэффициентов, характеризующих структуру бухгалтерского баланса. Расчеты показателей представлены в таблице </w:t>
      </w:r>
      <w:r w:rsidR="004631E9">
        <w:rPr>
          <w:rFonts w:ascii="Times New Roman" w:hAnsi="Times New Roman"/>
          <w:sz w:val="28"/>
          <w:szCs w:val="28"/>
        </w:rPr>
        <w:t>5.3.1</w:t>
      </w:r>
    </w:p>
    <w:p w:rsidR="00B73D77" w:rsidRPr="00B73D77" w:rsidRDefault="00B73D77" w:rsidP="00B73D77">
      <w:pPr>
        <w:spacing w:after="0" w:line="360" w:lineRule="auto"/>
        <w:jc w:val="right"/>
        <w:rPr>
          <w:rFonts w:ascii="Times New Roman" w:hAnsi="Times New Roman"/>
          <w:b/>
          <w:szCs w:val="28"/>
        </w:rPr>
      </w:pPr>
    </w:p>
    <w:p w:rsidR="00B73D77" w:rsidRPr="00B73D77" w:rsidRDefault="00B73D77" w:rsidP="00B73D77">
      <w:pPr>
        <w:spacing w:after="0" w:line="360" w:lineRule="auto"/>
        <w:jc w:val="right"/>
        <w:rPr>
          <w:rFonts w:ascii="Times New Roman" w:hAnsi="Times New Roman"/>
          <w:b/>
          <w:szCs w:val="28"/>
        </w:rPr>
      </w:pPr>
    </w:p>
    <w:p w:rsidR="00B73D77" w:rsidRPr="004631E9" w:rsidRDefault="00B73D77" w:rsidP="00B73D77">
      <w:pPr>
        <w:spacing w:after="0" w:line="360" w:lineRule="auto"/>
        <w:jc w:val="right"/>
        <w:rPr>
          <w:rFonts w:ascii="Times New Roman" w:hAnsi="Times New Roman"/>
          <w:i/>
          <w:sz w:val="28"/>
          <w:szCs w:val="28"/>
        </w:rPr>
      </w:pPr>
      <w:r w:rsidRPr="004631E9">
        <w:rPr>
          <w:rFonts w:ascii="Times New Roman" w:hAnsi="Times New Roman"/>
          <w:i/>
          <w:sz w:val="28"/>
          <w:szCs w:val="28"/>
        </w:rPr>
        <w:t xml:space="preserve">Таблица </w:t>
      </w:r>
      <w:r w:rsidR="004631E9" w:rsidRPr="004631E9">
        <w:rPr>
          <w:rFonts w:ascii="Times New Roman" w:hAnsi="Times New Roman"/>
          <w:i/>
          <w:sz w:val="28"/>
          <w:szCs w:val="28"/>
        </w:rPr>
        <w:t>5.</w:t>
      </w:r>
      <w:r w:rsidR="004631E9">
        <w:rPr>
          <w:rFonts w:ascii="Times New Roman" w:hAnsi="Times New Roman"/>
          <w:i/>
          <w:sz w:val="28"/>
          <w:szCs w:val="28"/>
        </w:rPr>
        <w:t>4</w:t>
      </w:r>
      <w:r w:rsidR="004631E9" w:rsidRPr="004631E9">
        <w:rPr>
          <w:rFonts w:ascii="Times New Roman" w:hAnsi="Times New Roman"/>
          <w:i/>
          <w:sz w:val="28"/>
          <w:szCs w:val="28"/>
        </w:rPr>
        <w:t>.1</w:t>
      </w:r>
    </w:p>
    <w:p w:rsidR="00B73D77" w:rsidRPr="00B73D77" w:rsidRDefault="00B73D77" w:rsidP="00B73D77">
      <w:pPr>
        <w:spacing w:after="0" w:line="100" w:lineRule="atLeast"/>
        <w:jc w:val="center"/>
        <w:rPr>
          <w:rFonts w:ascii="Times New Roman" w:hAnsi="Times New Roman"/>
          <w:i/>
          <w:sz w:val="24"/>
          <w:szCs w:val="24"/>
        </w:rPr>
      </w:pPr>
      <w:r w:rsidRPr="00B73D77">
        <w:rPr>
          <w:rFonts w:ascii="Times New Roman" w:hAnsi="Times New Roman"/>
          <w:i/>
          <w:sz w:val="24"/>
          <w:szCs w:val="24"/>
        </w:rPr>
        <w:t>Относительные показатели, характеризующие ликвидность и структуру баланса организации</w:t>
      </w:r>
    </w:p>
    <w:tbl>
      <w:tblPr>
        <w:tblW w:w="0" w:type="auto"/>
        <w:tblInd w:w="-60" w:type="dxa"/>
        <w:tblLayout w:type="fixed"/>
        <w:tblLook w:val="0000" w:firstRow="0" w:lastRow="0" w:firstColumn="0" w:lastColumn="0" w:noHBand="0" w:noVBand="0"/>
      </w:tblPr>
      <w:tblGrid>
        <w:gridCol w:w="458"/>
        <w:gridCol w:w="3037"/>
        <w:gridCol w:w="1019"/>
        <w:gridCol w:w="1140"/>
        <w:gridCol w:w="1185"/>
        <w:gridCol w:w="1215"/>
        <w:gridCol w:w="1740"/>
        <w:gridCol w:w="236"/>
        <w:gridCol w:w="20"/>
      </w:tblGrid>
      <w:tr w:rsidR="00B73D77" w:rsidRPr="00B73D77" w:rsidTr="005E5BF1">
        <w:trPr>
          <w:trHeight w:val="556"/>
        </w:trPr>
        <w:tc>
          <w:tcPr>
            <w:tcW w:w="458" w:type="dxa"/>
            <w:tcBorders>
              <w:top w:val="single" w:sz="8" w:space="0" w:color="000000"/>
              <w:left w:val="single" w:sz="8" w:space="0" w:color="000000"/>
              <w:bottom w:val="single" w:sz="8" w:space="0" w:color="000000"/>
            </w:tcBorders>
          </w:tcPr>
          <w:p w:rsidR="00B73D77" w:rsidRPr="00B73D77" w:rsidRDefault="00B73D77" w:rsidP="005E5BF1">
            <w:pPr>
              <w:snapToGrid w:val="0"/>
              <w:spacing w:after="0" w:line="100" w:lineRule="atLeast"/>
              <w:rPr>
                <w:rFonts w:ascii="Times New Roman" w:hAnsi="Times New Roman"/>
                <w:b/>
                <w:bCs/>
                <w:sz w:val="20"/>
                <w:szCs w:val="20"/>
              </w:rPr>
            </w:pPr>
            <w:r w:rsidRPr="00B73D77">
              <w:rPr>
                <w:rFonts w:ascii="Times New Roman" w:hAnsi="Times New Roman"/>
                <w:b/>
                <w:bCs/>
                <w:sz w:val="20"/>
                <w:szCs w:val="20"/>
              </w:rPr>
              <w:t>№</w:t>
            </w:r>
          </w:p>
        </w:tc>
        <w:tc>
          <w:tcPr>
            <w:tcW w:w="3037" w:type="dxa"/>
            <w:tcBorders>
              <w:top w:val="single" w:sz="8" w:space="0" w:color="000000"/>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Показатель</w:t>
            </w:r>
          </w:p>
        </w:tc>
        <w:tc>
          <w:tcPr>
            <w:tcW w:w="1019" w:type="dxa"/>
            <w:tcBorders>
              <w:top w:val="single" w:sz="8" w:space="0" w:color="000000"/>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Формула</w:t>
            </w:r>
          </w:p>
        </w:tc>
        <w:tc>
          <w:tcPr>
            <w:tcW w:w="1140" w:type="dxa"/>
            <w:tcBorders>
              <w:top w:val="single" w:sz="8" w:space="0" w:color="000000"/>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Прошедший год</w:t>
            </w:r>
          </w:p>
        </w:tc>
        <w:tc>
          <w:tcPr>
            <w:tcW w:w="1185" w:type="dxa"/>
            <w:tcBorders>
              <w:top w:val="single" w:sz="8" w:space="0" w:color="000000"/>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Отчетный год</w:t>
            </w:r>
          </w:p>
        </w:tc>
        <w:tc>
          <w:tcPr>
            <w:tcW w:w="1215" w:type="dxa"/>
            <w:tcBorders>
              <w:top w:val="single" w:sz="8" w:space="0" w:color="000000"/>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Изменение (+,-)</w:t>
            </w:r>
          </w:p>
        </w:tc>
        <w:tc>
          <w:tcPr>
            <w:tcW w:w="1810" w:type="dxa"/>
            <w:gridSpan w:val="3"/>
            <w:tcBorders>
              <w:top w:val="single" w:sz="8" w:space="0" w:color="000000"/>
              <w:left w:val="single" w:sz="4" w:space="0" w:color="000000"/>
              <w:bottom w:val="single" w:sz="8"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Оптимальное значение</w:t>
            </w:r>
          </w:p>
        </w:tc>
      </w:tr>
      <w:tr w:rsidR="00B73D77" w:rsidRPr="00B73D77" w:rsidTr="005E5BF1">
        <w:trPr>
          <w:gridAfter w:val="1"/>
          <w:wAfter w:w="20" w:type="dxa"/>
          <w:trHeight w:val="315"/>
        </w:trPr>
        <w:tc>
          <w:tcPr>
            <w:tcW w:w="458" w:type="dxa"/>
            <w:tcBorders>
              <w:left w:val="single" w:sz="8"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1</w:t>
            </w:r>
          </w:p>
        </w:tc>
        <w:tc>
          <w:tcPr>
            <w:tcW w:w="3037" w:type="dxa"/>
            <w:tcBorders>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2</w:t>
            </w:r>
          </w:p>
        </w:tc>
        <w:tc>
          <w:tcPr>
            <w:tcW w:w="1019" w:type="dxa"/>
            <w:tcBorders>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3</w:t>
            </w:r>
          </w:p>
        </w:tc>
        <w:tc>
          <w:tcPr>
            <w:tcW w:w="1140" w:type="dxa"/>
            <w:tcBorders>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4</w:t>
            </w:r>
          </w:p>
        </w:tc>
        <w:tc>
          <w:tcPr>
            <w:tcW w:w="1185" w:type="dxa"/>
            <w:tcBorders>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5</w:t>
            </w:r>
          </w:p>
        </w:tc>
        <w:tc>
          <w:tcPr>
            <w:tcW w:w="1215" w:type="dxa"/>
            <w:tcBorders>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6</w:t>
            </w:r>
          </w:p>
        </w:tc>
        <w:tc>
          <w:tcPr>
            <w:tcW w:w="1740" w:type="dxa"/>
            <w:tcBorders>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7</w:t>
            </w:r>
          </w:p>
        </w:tc>
        <w:tc>
          <w:tcPr>
            <w:tcW w:w="50" w:type="dxa"/>
            <w:tcBorders>
              <w:left w:val="single" w:sz="4" w:space="0" w:color="000000"/>
            </w:tcBorders>
          </w:tcPr>
          <w:p w:rsidR="00B73D77" w:rsidRPr="00B73D77" w:rsidRDefault="00B73D77" w:rsidP="005E5BF1">
            <w:pPr>
              <w:snapToGrid w:val="0"/>
              <w:rPr>
                <w:rFonts w:ascii="Times New Roman" w:hAnsi="Times New Roman"/>
                <w:bCs/>
                <w:sz w:val="20"/>
                <w:szCs w:val="20"/>
              </w:rPr>
            </w:pPr>
          </w:p>
        </w:tc>
      </w:tr>
      <w:tr w:rsidR="00B73D77" w:rsidRPr="00B73D77" w:rsidTr="005E5BF1">
        <w:trPr>
          <w:trHeight w:val="315"/>
        </w:trPr>
        <w:tc>
          <w:tcPr>
            <w:tcW w:w="458" w:type="dxa"/>
            <w:tcBorders>
              <w:left w:val="single" w:sz="8"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Cs/>
                <w:sz w:val="20"/>
                <w:szCs w:val="20"/>
              </w:rPr>
            </w:pPr>
            <w:r w:rsidRPr="00B73D77">
              <w:rPr>
                <w:rFonts w:ascii="Times New Roman" w:hAnsi="Times New Roman"/>
                <w:bCs/>
                <w:sz w:val="20"/>
                <w:szCs w:val="20"/>
              </w:rPr>
              <w:t>1</w:t>
            </w:r>
          </w:p>
        </w:tc>
        <w:tc>
          <w:tcPr>
            <w:tcW w:w="3037" w:type="dxa"/>
            <w:tcBorders>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Общий показатель ликвидности </w:t>
            </w:r>
          </w:p>
        </w:tc>
        <w:tc>
          <w:tcPr>
            <w:tcW w:w="1019" w:type="dxa"/>
            <w:tcBorders>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18"/>
                <w:szCs w:val="18"/>
              </w:rPr>
            </w:pPr>
            <w:r w:rsidRPr="00B73D77">
              <w:rPr>
                <w:rFonts w:ascii="Times New Roman" w:hAnsi="Times New Roman"/>
                <w:sz w:val="18"/>
                <w:szCs w:val="18"/>
              </w:rPr>
              <w:t>ОА/КО.</w:t>
            </w:r>
          </w:p>
        </w:tc>
        <w:tc>
          <w:tcPr>
            <w:tcW w:w="114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0,72</w:t>
            </w:r>
          </w:p>
        </w:tc>
        <w:tc>
          <w:tcPr>
            <w:tcW w:w="118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0,69</w:t>
            </w:r>
          </w:p>
        </w:tc>
        <w:tc>
          <w:tcPr>
            <w:tcW w:w="121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-0,02</w:t>
            </w:r>
          </w:p>
        </w:tc>
        <w:tc>
          <w:tcPr>
            <w:tcW w:w="1810" w:type="dxa"/>
            <w:gridSpan w:val="3"/>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&gt; 1</w:t>
            </w:r>
          </w:p>
        </w:tc>
      </w:tr>
      <w:tr w:rsidR="00B73D77" w:rsidRPr="00B73D77" w:rsidTr="005E5BF1">
        <w:trPr>
          <w:trHeight w:val="315"/>
        </w:trPr>
        <w:tc>
          <w:tcPr>
            <w:tcW w:w="458" w:type="dxa"/>
            <w:tcBorders>
              <w:left w:val="single" w:sz="8"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Cs/>
                <w:sz w:val="20"/>
                <w:szCs w:val="20"/>
              </w:rPr>
            </w:pPr>
            <w:r w:rsidRPr="00B73D77">
              <w:rPr>
                <w:rFonts w:ascii="Times New Roman" w:hAnsi="Times New Roman"/>
                <w:bCs/>
                <w:sz w:val="20"/>
                <w:szCs w:val="20"/>
              </w:rPr>
              <w:t>2</w:t>
            </w:r>
          </w:p>
        </w:tc>
        <w:tc>
          <w:tcPr>
            <w:tcW w:w="3037" w:type="dxa"/>
            <w:tcBorders>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Коэффициент текущей ликвидности</w:t>
            </w:r>
          </w:p>
        </w:tc>
        <w:tc>
          <w:tcPr>
            <w:tcW w:w="1019" w:type="dxa"/>
            <w:tcBorders>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p>
        </w:tc>
        <w:tc>
          <w:tcPr>
            <w:tcW w:w="114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1,90</w:t>
            </w:r>
          </w:p>
        </w:tc>
        <w:tc>
          <w:tcPr>
            <w:tcW w:w="118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1,85</w:t>
            </w:r>
          </w:p>
        </w:tc>
        <w:tc>
          <w:tcPr>
            <w:tcW w:w="121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-0,05</w:t>
            </w:r>
          </w:p>
        </w:tc>
        <w:tc>
          <w:tcPr>
            <w:tcW w:w="1810" w:type="dxa"/>
            <w:gridSpan w:val="3"/>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&gt; 2</w:t>
            </w:r>
          </w:p>
        </w:tc>
      </w:tr>
      <w:tr w:rsidR="00B73D77" w:rsidRPr="00B73D77" w:rsidTr="005E5BF1">
        <w:trPr>
          <w:trHeight w:val="524"/>
        </w:trPr>
        <w:tc>
          <w:tcPr>
            <w:tcW w:w="458" w:type="dxa"/>
            <w:tcBorders>
              <w:left w:val="single" w:sz="8"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Cs/>
                <w:sz w:val="20"/>
                <w:szCs w:val="20"/>
              </w:rPr>
            </w:pPr>
            <w:r w:rsidRPr="00B73D77">
              <w:rPr>
                <w:rFonts w:ascii="Times New Roman" w:hAnsi="Times New Roman"/>
                <w:bCs/>
                <w:sz w:val="20"/>
                <w:szCs w:val="20"/>
              </w:rPr>
              <w:t>3</w:t>
            </w:r>
          </w:p>
        </w:tc>
        <w:tc>
          <w:tcPr>
            <w:tcW w:w="3037" w:type="dxa"/>
            <w:tcBorders>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Коэффициент критической(промежуточной) ликвидности</w:t>
            </w:r>
          </w:p>
        </w:tc>
        <w:tc>
          <w:tcPr>
            <w:tcW w:w="1019" w:type="dxa"/>
            <w:tcBorders>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p>
        </w:tc>
        <w:tc>
          <w:tcPr>
            <w:tcW w:w="114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0,62</w:t>
            </w:r>
          </w:p>
        </w:tc>
        <w:tc>
          <w:tcPr>
            <w:tcW w:w="118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0,61</w:t>
            </w:r>
          </w:p>
        </w:tc>
        <w:tc>
          <w:tcPr>
            <w:tcW w:w="121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-0,02</w:t>
            </w:r>
          </w:p>
        </w:tc>
        <w:tc>
          <w:tcPr>
            <w:tcW w:w="1810" w:type="dxa"/>
            <w:gridSpan w:val="3"/>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&gt; 0,8</w:t>
            </w:r>
          </w:p>
        </w:tc>
      </w:tr>
      <w:tr w:rsidR="00B73D77" w:rsidRPr="00B73D77" w:rsidTr="005E5BF1">
        <w:trPr>
          <w:trHeight w:val="315"/>
        </w:trPr>
        <w:tc>
          <w:tcPr>
            <w:tcW w:w="458" w:type="dxa"/>
            <w:tcBorders>
              <w:left w:val="single" w:sz="8"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Cs/>
                <w:sz w:val="20"/>
                <w:szCs w:val="20"/>
              </w:rPr>
            </w:pPr>
            <w:r w:rsidRPr="00B73D77">
              <w:rPr>
                <w:rFonts w:ascii="Times New Roman" w:hAnsi="Times New Roman"/>
                <w:bCs/>
                <w:sz w:val="20"/>
                <w:szCs w:val="20"/>
              </w:rPr>
              <w:t>4</w:t>
            </w:r>
          </w:p>
        </w:tc>
        <w:tc>
          <w:tcPr>
            <w:tcW w:w="3037" w:type="dxa"/>
            <w:tcBorders>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Коэффициент абсолютной ликвидности</w:t>
            </w:r>
          </w:p>
        </w:tc>
        <w:tc>
          <w:tcPr>
            <w:tcW w:w="1019" w:type="dxa"/>
            <w:tcBorders>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p>
        </w:tc>
        <w:tc>
          <w:tcPr>
            <w:tcW w:w="114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0,16</w:t>
            </w:r>
          </w:p>
        </w:tc>
        <w:tc>
          <w:tcPr>
            <w:tcW w:w="118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0,16</w:t>
            </w:r>
          </w:p>
        </w:tc>
        <w:tc>
          <w:tcPr>
            <w:tcW w:w="121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0,00</w:t>
            </w:r>
          </w:p>
        </w:tc>
        <w:tc>
          <w:tcPr>
            <w:tcW w:w="1810" w:type="dxa"/>
            <w:gridSpan w:val="3"/>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&gt; 0,2</w:t>
            </w:r>
          </w:p>
        </w:tc>
      </w:tr>
      <w:tr w:rsidR="00B73D77" w:rsidRPr="00B73D77" w:rsidTr="005E5BF1">
        <w:trPr>
          <w:trHeight w:val="330"/>
        </w:trPr>
        <w:tc>
          <w:tcPr>
            <w:tcW w:w="458" w:type="dxa"/>
            <w:tcBorders>
              <w:left w:val="single" w:sz="8"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Cs/>
                <w:sz w:val="20"/>
                <w:szCs w:val="20"/>
              </w:rPr>
            </w:pPr>
            <w:r w:rsidRPr="00B73D77">
              <w:rPr>
                <w:rFonts w:ascii="Times New Roman" w:hAnsi="Times New Roman"/>
                <w:bCs/>
                <w:sz w:val="20"/>
                <w:szCs w:val="20"/>
              </w:rPr>
              <w:t>6</w:t>
            </w:r>
          </w:p>
        </w:tc>
        <w:tc>
          <w:tcPr>
            <w:tcW w:w="3037" w:type="dxa"/>
            <w:tcBorders>
              <w:left w:val="single" w:sz="4" w:space="0" w:color="000000"/>
              <w:bottom w:val="single" w:sz="8"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Коэффициент обеспеченности  СОС</w:t>
            </w:r>
          </w:p>
        </w:tc>
        <w:tc>
          <w:tcPr>
            <w:tcW w:w="1019" w:type="dxa"/>
            <w:tcBorders>
              <w:left w:val="single" w:sz="4" w:space="0" w:color="000000"/>
              <w:bottom w:val="single" w:sz="8" w:space="0" w:color="000000"/>
            </w:tcBorders>
          </w:tcPr>
          <w:p w:rsidR="00B73D77" w:rsidRPr="00B73D77" w:rsidRDefault="00B73D77" w:rsidP="005E5BF1">
            <w:pPr>
              <w:snapToGrid w:val="0"/>
              <w:spacing w:after="0" w:line="100" w:lineRule="atLeast"/>
              <w:rPr>
                <w:rFonts w:ascii="Times New Roman" w:hAnsi="Times New Roman"/>
                <w:sz w:val="20"/>
                <w:szCs w:val="20"/>
              </w:rPr>
            </w:pPr>
          </w:p>
        </w:tc>
        <w:tc>
          <w:tcPr>
            <w:tcW w:w="1140" w:type="dxa"/>
            <w:tcBorders>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0,44</w:t>
            </w:r>
          </w:p>
        </w:tc>
        <w:tc>
          <w:tcPr>
            <w:tcW w:w="1185" w:type="dxa"/>
            <w:tcBorders>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0,42</w:t>
            </w:r>
          </w:p>
        </w:tc>
        <w:tc>
          <w:tcPr>
            <w:tcW w:w="121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- 0,02</w:t>
            </w:r>
          </w:p>
        </w:tc>
        <w:tc>
          <w:tcPr>
            <w:tcW w:w="1810" w:type="dxa"/>
            <w:gridSpan w:val="3"/>
            <w:tcBorders>
              <w:left w:val="single" w:sz="4" w:space="0" w:color="000000"/>
              <w:bottom w:val="single" w:sz="8"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&gt; 0,1</w:t>
            </w:r>
          </w:p>
        </w:tc>
      </w:tr>
    </w:tbl>
    <w:p w:rsidR="00B73D77" w:rsidRPr="00B73D77" w:rsidRDefault="00B73D77" w:rsidP="00B73D77">
      <w:pPr>
        <w:spacing w:after="0" w:line="360" w:lineRule="auto"/>
        <w:rPr>
          <w:rFonts w:ascii="Times New Roman" w:hAnsi="Times New Roman"/>
        </w:rPr>
      </w:pPr>
    </w:p>
    <w:p w:rsidR="00B73D77" w:rsidRPr="004631E9" w:rsidRDefault="00B73D77" w:rsidP="004631E9">
      <w:pPr>
        <w:tabs>
          <w:tab w:val="left" w:pos="1097"/>
        </w:tabs>
        <w:spacing w:after="0" w:line="360" w:lineRule="auto"/>
        <w:jc w:val="both"/>
        <w:rPr>
          <w:rFonts w:ascii="Times New Roman" w:hAnsi="Times New Roman"/>
          <w:sz w:val="28"/>
          <w:szCs w:val="28"/>
        </w:rPr>
      </w:pPr>
      <w:r w:rsidRPr="004631E9">
        <w:rPr>
          <w:rFonts w:ascii="Times New Roman" w:hAnsi="Times New Roman"/>
          <w:sz w:val="28"/>
          <w:szCs w:val="28"/>
        </w:rPr>
        <w:t xml:space="preserve">3. Коэффициент общей ликвидности, применяется для оценки ликвидности баланса  в целом. Рассчитаем коэффициент по формуле: К </w:t>
      </w:r>
      <w:r w:rsidRPr="004631E9">
        <w:rPr>
          <w:rFonts w:ascii="Times New Roman" w:hAnsi="Times New Roman"/>
          <w:sz w:val="28"/>
          <w:szCs w:val="28"/>
          <w:vertAlign w:val="subscript"/>
        </w:rPr>
        <w:t xml:space="preserve">ОЛ  </w:t>
      </w:r>
      <w:r w:rsidRPr="004631E9">
        <w:rPr>
          <w:rFonts w:ascii="Times New Roman" w:hAnsi="Times New Roman"/>
          <w:sz w:val="28"/>
          <w:szCs w:val="28"/>
        </w:rPr>
        <w:t>=  ОА / КО.</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начало года : (132 911 + 0,5 * 383 677 + 0,3 * 963 293) / (675 305 + 0,5 * 151 458+ 0,3 * 351 791) = 0,72</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конец года: (133 923 + 0,5 * 370 692 + 0,3 * 937 670) / (672 439 + 0,5 * 160 970 + 0,3 * 370 980) = 0,69</w:t>
      </w:r>
    </w:p>
    <w:p w:rsidR="00B73D77" w:rsidRPr="004631E9" w:rsidRDefault="00B73D77" w:rsidP="004631E9">
      <w:pPr>
        <w:spacing w:after="0" w:line="360" w:lineRule="auto"/>
        <w:ind w:firstLine="855"/>
        <w:jc w:val="both"/>
        <w:rPr>
          <w:rFonts w:ascii="Times New Roman" w:hAnsi="Times New Roman"/>
          <w:sz w:val="28"/>
          <w:szCs w:val="28"/>
        </w:rPr>
      </w:pPr>
      <w:r w:rsidRPr="004631E9">
        <w:rPr>
          <w:rFonts w:ascii="Times New Roman" w:hAnsi="Times New Roman"/>
          <w:b/>
          <w:sz w:val="28"/>
          <w:szCs w:val="28"/>
          <w:u w:val="single"/>
        </w:rPr>
        <w:t>Вывод:</w:t>
      </w:r>
      <w:r w:rsidRPr="004631E9">
        <w:rPr>
          <w:rFonts w:ascii="Times New Roman" w:hAnsi="Times New Roman"/>
          <w:sz w:val="28"/>
          <w:szCs w:val="28"/>
        </w:rPr>
        <w:t xml:space="preserve"> Оптимальное значение коэффициента  &gt; 1, т.о. общая оценка ликвидности баланса ниже оптимального значения.</w:t>
      </w:r>
    </w:p>
    <w:p w:rsidR="00B73D77" w:rsidRPr="004631E9" w:rsidRDefault="00B73D77" w:rsidP="004631E9">
      <w:pPr>
        <w:tabs>
          <w:tab w:val="left" w:pos="1097"/>
        </w:tabs>
        <w:spacing w:after="0" w:line="360" w:lineRule="auto"/>
        <w:jc w:val="both"/>
        <w:rPr>
          <w:rFonts w:ascii="Times New Roman" w:hAnsi="Times New Roman"/>
          <w:sz w:val="28"/>
          <w:szCs w:val="28"/>
        </w:rPr>
      </w:pPr>
      <w:r w:rsidRPr="004631E9">
        <w:rPr>
          <w:rFonts w:ascii="Times New Roman" w:hAnsi="Times New Roman"/>
          <w:sz w:val="28"/>
          <w:szCs w:val="28"/>
        </w:rPr>
        <w:t>4. Коэффициент текущей ликвидности дает общую оценку ликвидности оборотных активов. Показывает, сколько рублей оборотных активов приходится на 1 рубль краткосрочных обязательств.  Рассчитаем коэффициент текущей ликвидности:</w:t>
      </w:r>
    </w:p>
    <w:p w:rsidR="00B73D77" w:rsidRPr="004631E9" w:rsidRDefault="00B73D77" w:rsidP="004631E9">
      <w:pPr>
        <w:spacing w:after="0" w:line="360" w:lineRule="auto"/>
        <w:ind w:firstLine="567"/>
        <w:jc w:val="both"/>
        <w:rPr>
          <w:rFonts w:ascii="Times New Roman" w:hAnsi="Times New Roman"/>
          <w:sz w:val="28"/>
          <w:szCs w:val="28"/>
        </w:rPr>
      </w:pPr>
      <w:r w:rsidRPr="004631E9">
        <w:rPr>
          <w:rFonts w:ascii="Times New Roman" w:hAnsi="Times New Roman"/>
          <w:i/>
          <w:sz w:val="28"/>
          <w:szCs w:val="28"/>
        </w:rPr>
        <w:t>К</w:t>
      </w:r>
      <w:r w:rsidRPr="004631E9">
        <w:rPr>
          <w:rFonts w:ascii="Times New Roman" w:hAnsi="Times New Roman"/>
          <w:i/>
          <w:sz w:val="28"/>
          <w:szCs w:val="28"/>
          <w:vertAlign w:val="subscript"/>
        </w:rPr>
        <w:t>тек.лик</w:t>
      </w:r>
      <w:r w:rsidRPr="004631E9">
        <w:rPr>
          <w:rFonts w:ascii="Times New Roman" w:hAnsi="Times New Roman"/>
          <w:sz w:val="28"/>
          <w:szCs w:val="28"/>
        </w:rPr>
        <w:t xml:space="preserve">              </w:t>
      </w:r>
    </w:p>
    <w:p w:rsidR="00B73D77" w:rsidRPr="004631E9" w:rsidRDefault="00B73D77" w:rsidP="004631E9">
      <w:pPr>
        <w:spacing w:after="0" w:line="360" w:lineRule="auto"/>
        <w:ind w:firstLine="567"/>
        <w:jc w:val="both"/>
        <w:rPr>
          <w:rFonts w:ascii="Times New Roman" w:hAnsi="Times New Roman"/>
          <w:sz w:val="28"/>
          <w:szCs w:val="28"/>
        </w:rPr>
      </w:pPr>
      <w:r w:rsidRPr="004631E9">
        <w:rPr>
          <w:rFonts w:ascii="Times New Roman" w:hAnsi="Times New Roman"/>
          <w:i/>
          <w:sz w:val="28"/>
          <w:szCs w:val="28"/>
        </w:rPr>
        <w:t>К</w:t>
      </w:r>
      <w:r w:rsidRPr="004631E9">
        <w:rPr>
          <w:rFonts w:ascii="Times New Roman" w:hAnsi="Times New Roman"/>
          <w:i/>
          <w:sz w:val="28"/>
          <w:szCs w:val="28"/>
          <w:vertAlign w:val="subscript"/>
        </w:rPr>
        <w:t>тек.лик.н.п.</w:t>
      </w:r>
      <w:r w:rsidRPr="004631E9">
        <w:rPr>
          <w:rFonts w:ascii="Times New Roman" w:hAnsi="Times New Roman"/>
          <w:sz w:val="28"/>
          <w:szCs w:val="28"/>
          <w:vertAlign w:val="subscript"/>
        </w:rPr>
        <w:t xml:space="preserve"> </w:t>
      </w:r>
      <w:r w:rsidRPr="004631E9">
        <w:rPr>
          <w:rFonts w:ascii="Times New Roman" w:hAnsi="Times New Roman"/>
          <w:sz w:val="28"/>
          <w:szCs w:val="28"/>
        </w:rPr>
        <w:t xml:space="preserve">  =  </w:t>
      </w:r>
      <w:r w:rsidR="00810A94">
        <w:rPr>
          <w:rFonts w:ascii="Times New Roman" w:hAnsi="Times New Roman"/>
          <w:sz w:val="28"/>
          <w:szCs w:val="28"/>
        </w:rPr>
        <w:pict>
          <v:shape id="_x0000_i1120" type="#_x0000_t75" style="width:118.5pt;height:48pt" filled="t">
            <v:fill color2="black"/>
            <v:imagedata r:id="rId137" o:title=""/>
          </v:shape>
        </w:pict>
      </w:r>
      <w:r w:rsidRPr="004631E9">
        <w:rPr>
          <w:rFonts w:ascii="Times New Roman" w:hAnsi="Times New Roman"/>
          <w:sz w:val="28"/>
          <w:szCs w:val="28"/>
        </w:rPr>
        <w:t xml:space="preserve">   =  1,90                                               </w:t>
      </w:r>
    </w:p>
    <w:p w:rsidR="00B73D77" w:rsidRPr="004631E9" w:rsidRDefault="00B73D77" w:rsidP="004631E9">
      <w:pPr>
        <w:spacing w:after="0" w:line="360" w:lineRule="auto"/>
        <w:ind w:firstLine="567"/>
        <w:jc w:val="both"/>
        <w:rPr>
          <w:rFonts w:ascii="Times New Roman" w:hAnsi="Times New Roman"/>
          <w:sz w:val="28"/>
          <w:szCs w:val="28"/>
        </w:rPr>
      </w:pPr>
      <w:r w:rsidRPr="004631E9">
        <w:rPr>
          <w:rFonts w:ascii="Times New Roman" w:hAnsi="Times New Roman"/>
          <w:i/>
          <w:sz w:val="28"/>
          <w:szCs w:val="28"/>
        </w:rPr>
        <w:t>К</w:t>
      </w:r>
      <w:r w:rsidRPr="004631E9">
        <w:rPr>
          <w:rFonts w:ascii="Times New Roman" w:hAnsi="Times New Roman"/>
          <w:i/>
          <w:sz w:val="28"/>
          <w:szCs w:val="28"/>
          <w:vertAlign w:val="subscript"/>
        </w:rPr>
        <w:t>тек.лик.к.п</w:t>
      </w:r>
      <w:r w:rsidRPr="004631E9">
        <w:rPr>
          <w:rFonts w:ascii="Times New Roman" w:hAnsi="Times New Roman"/>
          <w:sz w:val="28"/>
          <w:szCs w:val="28"/>
          <w:vertAlign w:val="subscript"/>
        </w:rPr>
        <w:t xml:space="preserve">. </w:t>
      </w:r>
      <w:r w:rsidRPr="004631E9">
        <w:rPr>
          <w:rFonts w:ascii="Times New Roman" w:hAnsi="Times New Roman"/>
          <w:sz w:val="28"/>
          <w:szCs w:val="28"/>
        </w:rPr>
        <w:t xml:space="preserve">=  </w:t>
      </w:r>
      <w:r w:rsidR="00810A94">
        <w:rPr>
          <w:rFonts w:ascii="Times New Roman" w:hAnsi="Times New Roman"/>
          <w:sz w:val="28"/>
          <w:szCs w:val="28"/>
        </w:rPr>
        <w:pict>
          <v:shape id="_x0000_i1121" type="#_x0000_t75" style="width:115.5pt;height:39pt" filled="t">
            <v:fill color2="black"/>
            <v:imagedata r:id="rId138" o:title=""/>
          </v:shape>
        </w:pict>
      </w:r>
      <w:r w:rsidRPr="004631E9">
        <w:rPr>
          <w:rFonts w:ascii="Times New Roman" w:hAnsi="Times New Roman"/>
          <w:sz w:val="28"/>
          <w:szCs w:val="28"/>
        </w:rPr>
        <w:t xml:space="preserve">    =   1,85</w:t>
      </w:r>
    </w:p>
    <w:p w:rsidR="00B73D77" w:rsidRPr="004631E9" w:rsidRDefault="00B73D77" w:rsidP="004631E9">
      <w:pPr>
        <w:spacing w:after="0" w:line="360" w:lineRule="auto"/>
        <w:ind w:firstLine="720"/>
        <w:jc w:val="both"/>
        <w:rPr>
          <w:rFonts w:ascii="Times New Roman" w:hAnsi="Times New Roman"/>
          <w:sz w:val="28"/>
          <w:szCs w:val="28"/>
        </w:rPr>
      </w:pPr>
      <w:r w:rsidRPr="004631E9">
        <w:rPr>
          <w:rFonts w:ascii="Times New Roman" w:hAnsi="Times New Roman"/>
          <w:i/>
          <w:sz w:val="28"/>
          <w:szCs w:val="28"/>
        </w:rPr>
        <w:t xml:space="preserve"> </w:t>
      </w:r>
      <w:r w:rsidRPr="004631E9">
        <w:rPr>
          <w:rFonts w:ascii="Times New Roman" w:hAnsi="Times New Roman"/>
          <w:b/>
          <w:sz w:val="28"/>
          <w:szCs w:val="28"/>
          <w:u w:val="single"/>
        </w:rPr>
        <w:t>Вывод:</w:t>
      </w:r>
      <w:r w:rsidRPr="004631E9">
        <w:rPr>
          <w:rFonts w:ascii="Times New Roman" w:hAnsi="Times New Roman"/>
          <w:sz w:val="28"/>
          <w:szCs w:val="28"/>
        </w:rPr>
        <w:t xml:space="preserve">  </w:t>
      </w:r>
    </w:p>
    <w:p w:rsidR="00B73D77" w:rsidRPr="004631E9" w:rsidRDefault="00B73D77" w:rsidP="004631E9">
      <w:pPr>
        <w:spacing w:after="0" w:line="360" w:lineRule="auto"/>
        <w:ind w:firstLine="720"/>
        <w:jc w:val="both"/>
        <w:rPr>
          <w:rFonts w:ascii="Times New Roman" w:hAnsi="Times New Roman"/>
          <w:sz w:val="28"/>
          <w:szCs w:val="28"/>
        </w:rPr>
      </w:pPr>
      <w:r w:rsidRPr="004631E9">
        <w:rPr>
          <w:rFonts w:ascii="Times New Roman" w:hAnsi="Times New Roman"/>
          <w:sz w:val="28"/>
          <w:szCs w:val="28"/>
        </w:rPr>
        <w:t>Коэффициент текущей ликвидности ниже нормативного значения. На конец года   видна негативная динамика, коэффициент текущей ликвидности снизился на 0,5 пункта.  Это  означает, что оборотные активы не покрывают краткосрочные обязательства. Значение данного коэффициента больше 2, показывает, что стоимость оборотных активов в 2 раза превышает балансовую стоимость краткосрочных обязательств. В организации коэффициент близок к оптимальному значению, и это  означает, что организация имеет хорошие условия и ресурсы для устойчивого функционирования, а так же обладает высокими гарантиями в части погашения долгов организации.</w:t>
      </w:r>
    </w:p>
    <w:p w:rsidR="00B73D77" w:rsidRPr="004631E9" w:rsidRDefault="00B73D77" w:rsidP="004631E9">
      <w:pPr>
        <w:tabs>
          <w:tab w:val="left" w:pos="1097"/>
        </w:tabs>
        <w:spacing w:after="0" w:line="360" w:lineRule="auto"/>
        <w:jc w:val="both"/>
        <w:rPr>
          <w:rFonts w:ascii="Times New Roman" w:hAnsi="Times New Roman"/>
          <w:sz w:val="28"/>
          <w:szCs w:val="28"/>
        </w:rPr>
      </w:pPr>
      <w:r w:rsidRPr="004631E9">
        <w:rPr>
          <w:rFonts w:ascii="Times New Roman" w:hAnsi="Times New Roman"/>
          <w:sz w:val="28"/>
          <w:szCs w:val="28"/>
        </w:rPr>
        <w:t xml:space="preserve">5. Коэффициент критической ликвидности показывает, какую часть краткосрочных обязательств организация может погасить не только за счет имеющейся наличности, но и за счет ожидаемых поступлений от покупателей и заказчиков, при условии своевременного проведения взаиморасчетов. Рассчитаем коэффициент критической ликвидности по формуле:                         </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i/>
          <w:sz w:val="28"/>
          <w:szCs w:val="28"/>
        </w:rPr>
        <w:t>К</w:t>
      </w:r>
      <w:r w:rsidRPr="004631E9">
        <w:rPr>
          <w:rFonts w:ascii="Times New Roman" w:hAnsi="Times New Roman"/>
          <w:i/>
          <w:sz w:val="28"/>
          <w:szCs w:val="28"/>
          <w:vertAlign w:val="subscript"/>
        </w:rPr>
        <w:t>кр.лик.</w:t>
      </w:r>
      <w:r w:rsidRPr="004631E9">
        <w:rPr>
          <w:rFonts w:ascii="Times New Roman" w:hAnsi="Times New Roman"/>
          <w:sz w:val="28"/>
          <w:szCs w:val="28"/>
          <w:vertAlign w:val="subscript"/>
        </w:rPr>
        <w:t xml:space="preserve"> </w:t>
      </w:r>
      <w:r w:rsidRPr="004631E9">
        <w:rPr>
          <w:rFonts w:ascii="Times New Roman" w:hAnsi="Times New Roman"/>
          <w:sz w:val="28"/>
          <w:szCs w:val="28"/>
        </w:rPr>
        <w:t xml:space="preserve">=       </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i/>
          <w:sz w:val="28"/>
          <w:szCs w:val="28"/>
        </w:rPr>
        <w:t>К</w:t>
      </w:r>
      <w:r w:rsidRPr="004631E9">
        <w:rPr>
          <w:rFonts w:ascii="Times New Roman" w:hAnsi="Times New Roman"/>
          <w:i/>
          <w:sz w:val="28"/>
          <w:szCs w:val="28"/>
          <w:vertAlign w:val="subscript"/>
        </w:rPr>
        <w:t>кр.лик н.п.</w:t>
      </w:r>
      <w:r w:rsidRPr="004631E9">
        <w:rPr>
          <w:rFonts w:ascii="Times New Roman" w:hAnsi="Times New Roman"/>
          <w:sz w:val="28"/>
          <w:szCs w:val="28"/>
          <w:vertAlign w:val="subscript"/>
        </w:rPr>
        <w:t xml:space="preserve"> </w:t>
      </w:r>
      <w:r w:rsidRPr="004631E9">
        <w:rPr>
          <w:rFonts w:ascii="Times New Roman" w:hAnsi="Times New Roman"/>
          <w:sz w:val="28"/>
          <w:szCs w:val="28"/>
        </w:rPr>
        <w:t xml:space="preserve"> =  516 588 / 826 763 = 0,62</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i/>
          <w:sz w:val="28"/>
          <w:szCs w:val="28"/>
        </w:rPr>
        <w:t>К</w:t>
      </w:r>
      <w:r w:rsidRPr="004631E9">
        <w:rPr>
          <w:rFonts w:ascii="Times New Roman" w:hAnsi="Times New Roman"/>
          <w:i/>
          <w:sz w:val="28"/>
          <w:szCs w:val="28"/>
          <w:vertAlign w:val="subscript"/>
        </w:rPr>
        <w:t>кр.лик к.п.</w:t>
      </w:r>
      <w:r w:rsidRPr="004631E9">
        <w:rPr>
          <w:rFonts w:ascii="Times New Roman" w:hAnsi="Times New Roman"/>
          <w:sz w:val="28"/>
          <w:szCs w:val="28"/>
          <w:vertAlign w:val="subscript"/>
        </w:rPr>
        <w:t xml:space="preserve"> </w:t>
      </w:r>
      <w:r w:rsidRPr="004631E9">
        <w:rPr>
          <w:rFonts w:ascii="Times New Roman" w:hAnsi="Times New Roman"/>
          <w:sz w:val="28"/>
          <w:szCs w:val="28"/>
        </w:rPr>
        <w:t>=  504 615 / 833 409 = 0,61</w:t>
      </w:r>
    </w:p>
    <w:p w:rsidR="00B73D77" w:rsidRPr="004631E9" w:rsidRDefault="00B73D77" w:rsidP="004631E9">
      <w:pPr>
        <w:spacing w:after="0" w:line="360" w:lineRule="auto"/>
        <w:ind w:firstLine="705"/>
        <w:jc w:val="both"/>
        <w:rPr>
          <w:rFonts w:ascii="Times New Roman" w:hAnsi="Times New Roman"/>
          <w:sz w:val="28"/>
          <w:szCs w:val="28"/>
        </w:rPr>
      </w:pPr>
      <w:r w:rsidRPr="004631E9">
        <w:rPr>
          <w:rFonts w:ascii="Times New Roman" w:hAnsi="Times New Roman"/>
          <w:b/>
          <w:sz w:val="28"/>
          <w:szCs w:val="28"/>
          <w:u w:val="single"/>
        </w:rPr>
        <w:t>Вывод:</w:t>
      </w:r>
      <w:r w:rsidRPr="004631E9">
        <w:rPr>
          <w:rFonts w:ascii="Times New Roman" w:hAnsi="Times New Roman"/>
          <w:sz w:val="28"/>
          <w:szCs w:val="28"/>
        </w:rPr>
        <w:t xml:space="preserve"> </w:t>
      </w:r>
    </w:p>
    <w:p w:rsidR="00B73D77" w:rsidRPr="004631E9" w:rsidRDefault="00B73D77" w:rsidP="004631E9">
      <w:pPr>
        <w:spacing w:after="0" w:line="360" w:lineRule="auto"/>
        <w:ind w:firstLine="705"/>
        <w:jc w:val="both"/>
        <w:rPr>
          <w:rFonts w:ascii="Times New Roman" w:hAnsi="Times New Roman"/>
          <w:sz w:val="28"/>
          <w:szCs w:val="28"/>
        </w:rPr>
      </w:pPr>
      <w:r w:rsidRPr="004631E9">
        <w:rPr>
          <w:rFonts w:ascii="Times New Roman" w:hAnsi="Times New Roman"/>
          <w:sz w:val="28"/>
          <w:szCs w:val="28"/>
        </w:rPr>
        <w:t xml:space="preserve">Коэффициент критической ликвидности ниже нормативного значения и  это означает, что организация не может в полной степени погасить краткосрочную задолженность за счет имеющейся наличности и ожидаемых поступлений. </w:t>
      </w:r>
    </w:p>
    <w:p w:rsidR="00B73D77" w:rsidRPr="004631E9" w:rsidRDefault="00B73D77" w:rsidP="004631E9">
      <w:pPr>
        <w:tabs>
          <w:tab w:val="left" w:pos="1097"/>
        </w:tabs>
        <w:spacing w:after="0" w:line="360" w:lineRule="auto"/>
        <w:jc w:val="both"/>
        <w:rPr>
          <w:rFonts w:ascii="Times New Roman" w:hAnsi="Times New Roman"/>
          <w:sz w:val="28"/>
          <w:szCs w:val="28"/>
        </w:rPr>
      </w:pPr>
      <w:r w:rsidRPr="004631E9">
        <w:rPr>
          <w:rFonts w:ascii="Times New Roman" w:hAnsi="Times New Roman"/>
          <w:sz w:val="28"/>
          <w:szCs w:val="28"/>
        </w:rPr>
        <w:t>6. Коэффициент абсолютной ликвидности, показывает, какую часть краткосрочной задолженности предприятие может покрыть за счет имеющихся  денежных средств и краткосрочных финансовых вложений.</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К</w:t>
      </w:r>
      <w:r w:rsidRPr="004631E9">
        <w:rPr>
          <w:rFonts w:ascii="Times New Roman" w:hAnsi="Times New Roman"/>
          <w:sz w:val="28"/>
          <w:szCs w:val="28"/>
          <w:vertAlign w:val="subscript"/>
        </w:rPr>
        <w:t xml:space="preserve">ал </w:t>
      </w:r>
      <w:r w:rsidRPr="004631E9">
        <w:rPr>
          <w:rFonts w:ascii="Times New Roman" w:hAnsi="Times New Roman"/>
          <w:sz w:val="28"/>
          <w:szCs w:val="28"/>
        </w:rPr>
        <w:t xml:space="preserve"> = ( ДС + КФВ) / Тек.об. или А1 / (П1+П2), где  Тек.Об. – это </w:t>
      </w:r>
      <w:r w:rsidRPr="004631E9">
        <w:rPr>
          <w:rFonts w:ascii="Times New Roman" w:hAnsi="Times New Roman"/>
          <w:sz w:val="28"/>
          <w:szCs w:val="28"/>
          <w:lang w:val="en-US"/>
        </w:rPr>
        <w:t>V</w:t>
      </w:r>
      <w:r w:rsidRPr="004631E9">
        <w:rPr>
          <w:rFonts w:ascii="Times New Roman" w:hAnsi="Times New Roman"/>
          <w:sz w:val="28"/>
          <w:szCs w:val="28"/>
        </w:rPr>
        <w:t xml:space="preserve"> раздел баланса минус «Резервы предстоящих расходов и платежей»</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К</w:t>
      </w:r>
      <w:r w:rsidRPr="004631E9">
        <w:rPr>
          <w:rFonts w:ascii="Times New Roman" w:hAnsi="Times New Roman"/>
          <w:sz w:val="28"/>
          <w:szCs w:val="28"/>
          <w:vertAlign w:val="subscript"/>
        </w:rPr>
        <w:t>ал0</w:t>
      </w:r>
      <w:r w:rsidRPr="004631E9">
        <w:rPr>
          <w:rFonts w:ascii="Times New Roman" w:hAnsi="Times New Roman"/>
          <w:sz w:val="28"/>
          <w:szCs w:val="28"/>
        </w:rPr>
        <w:t xml:space="preserve">  = (73 172 + 59 739)  / (826 763 – 48) = 0,161</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К</w:t>
      </w:r>
      <w:r w:rsidRPr="004631E9">
        <w:rPr>
          <w:rFonts w:ascii="Times New Roman" w:hAnsi="Times New Roman"/>
          <w:sz w:val="28"/>
          <w:szCs w:val="28"/>
          <w:vertAlign w:val="subscript"/>
        </w:rPr>
        <w:t>ал1</w:t>
      </w:r>
      <w:r w:rsidRPr="004631E9">
        <w:rPr>
          <w:rFonts w:ascii="Times New Roman" w:hAnsi="Times New Roman"/>
          <w:sz w:val="28"/>
          <w:szCs w:val="28"/>
        </w:rPr>
        <w:t xml:space="preserve">  = ( 73 923 + 60 000) / ( 833 409 – 38) = 0, 161</w:t>
      </w:r>
    </w:p>
    <w:p w:rsidR="00B73D77" w:rsidRPr="004631E9" w:rsidRDefault="00B73D77" w:rsidP="004631E9">
      <w:pPr>
        <w:spacing w:after="0" w:line="360" w:lineRule="auto"/>
        <w:ind w:firstLine="720"/>
        <w:jc w:val="both"/>
        <w:rPr>
          <w:rFonts w:ascii="Times New Roman" w:hAnsi="Times New Roman"/>
          <w:sz w:val="28"/>
          <w:szCs w:val="28"/>
        </w:rPr>
      </w:pPr>
      <w:r w:rsidRPr="004631E9">
        <w:rPr>
          <w:rFonts w:ascii="Times New Roman" w:hAnsi="Times New Roman"/>
          <w:b/>
          <w:sz w:val="28"/>
          <w:szCs w:val="28"/>
          <w:u w:val="single"/>
        </w:rPr>
        <w:t>Вывод:</w:t>
      </w:r>
      <w:r w:rsidRPr="004631E9">
        <w:rPr>
          <w:rFonts w:ascii="Times New Roman" w:hAnsi="Times New Roman"/>
          <w:sz w:val="28"/>
          <w:szCs w:val="28"/>
        </w:rPr>
        <w:t xml:space="preserve"> </w:t>
      </w:r>
    </w:p>
    <w:p w:rsidR="00B73D77" w:rsidRPr="004631E9" w:rsidRDefault="00B73D77" w:rsidP="004631E9">
      <w:pPr>
        <w:spacing w:after="0" w:line="360" w:lineRule="auto"/>
        <w:ind w:firstLine="720"/>
        <w:jc w:val="both"/>
        <w:rPr>
          <w:rFonts w:ascii="Times New Roman" w:hAnsi="Times New Roman"/>
          <w:sz w:val="28"/>
          <w:szCs w:val="28"/>
        </w:rPr>
      </w:pPr>
      <w:r w:rsidRPr="004631E9">
        <w:rPr>
          <w:rFonts w:ascii="Times New Roman" w:hAnsi="Times New Roman"/>
          <w:sz w:val="28"/>
          <w:szCs w:val="28"/>
        </w:rPr>
        <w:t>Оптимальное значение данного коэффициента больше 0,2. Это означает, что ежедневно подлежат погашению более 20% обязательств. Из приведенных расчетов видно, что организация имеет критический уровень погашения краткосрочных обязательств, причем динамика данного коэффициента отсутствует.  Для роста  коэффициента абсолютной ликвидности организации следует снизить уровень внеоборотных активов, запасов, дебиторской задолженности и краткосрочных обязательств.</w:t>
      </w:r>
    </w:p>
    <w:p w:rsidR="00B73D77" w:rsidRPr="004631E9" w:rsidRDefault="00B73D77" w:rsidP="004631E9">
      <w:pPr>
        <w:tabs>
          <w:tab w:val="left" w:pos="1097"/>
        </w:tabs>
        <w:spacing w:after="0" w:line="360" w:lineRule="auto"/>
        <w:jc w:val="both"/>
        <w:rPr>
          <w:rFonts w:ascii="Times New Roman" w:hAnsi="Times New Roman"/>
          <w:sz w:val="28"/>
          <w:szCs w:val="28"/>
        </w:rPr>
      </w:pPr>
      <w:r w:rsidRPr="004631E9">
        <w:rPr>
          <w:rFonts w:ascii="Times New Roman" w:hAnsi="Times New Roman"/>
          <w:sz w:val="28"/>
          <w:szCs w:val="28"/>
        </w:rPr>
        <w:t>7. Рассчитаем коэффициент обеспеченности оборотных активов собственными оборотными средствами.</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К</w:t>
      </w:r>
      <w:r w:rsidRPr="004631E9">
        <w:rPr>
          <w:rFonts w:ascii="Times New Roman" w:hAnsi="Times New Roman"/>
          <w:sz w:val="28"/>
          <w:szCs w:val="28"/>
          <w:vertAlign w:val="subscript"/>
        </w:rPr>
        <w:t xml:space="preserve">СОС </w:t>
      </w:r>
      <w:r w:rsidRPr="004631E9">
        <w:rPr>
          <w:rFonts w:ascii="Times New Roman" w:hAnsi="Times New Roman"/>
          <w:sz w:val="28"/>
          <w:szCs w:val="28"/>
        </w:rPr>
        <w:t xml:space="preserve"> =     или    </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Данный коэффициент показывает, какая часть ОА сформирована за счет собственного капитала:</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К</w:t>
      </w:r>
      <w:r w:rsidRPr="004631E9">
        <w:rPr>
          <w:rFonts w:ascii="Times New Roman" w:hAnsi="Times New Roman"/>
          <w:sz w:val="28"/>
          <w:szCs w:val="28"/>
          <w:vertAlign w:val="subscript"/>
        </w:rPr>
        <w:t xml:space="preserve">СОС 0  </w:t>
      </w:r>
      <w:r w:rsidRPr="004631E9">
        <w:rPr>
          <w:rFonts w:ascii="Times New Roman" w:hAnsi="Times New Roman"/>
          <w:sz w:val="28"/>
          <w:szCs w:val="28"/>
        </w:rPr>
        <w:t xml:space="preserve"> = ( 1 666 175 + 351 791- 1 364 848) / 1 479 881 = 0,44</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К</w:t>
      </w:r>
      <w:r w:rsidRPr="004631E9">
        <w:rPr>
          <w:rFonts w:ascii="Times New Roman" w:hAnsi="Times New Roman"/>
          <w:sz w:val="28"/>
          <w:szCs w:val="28"/>
          <w:vertAlign w:val="subscript"/>
        </w:rPr>
        <w:t>СОС 1</w:t>
      </w:r>
      <w:r w:rsidRPr="004631E9">
        <w:rPr>
          <w:rFonts w:ascii="Times New Roman" w:hAnsi="Times New Roman"/>
          <w:sz w:val="28"/>
          <w:szCs w:val="28"/>
        </w:rPr>
        <w:t xml:space="preserve">  = (1 941 951 + 370 980 - 1 704 055) / 1 442 285 = 0,42</w:t>
      </w:r>
    </w:p>
    <w:p w:rsidR="00B73D77" w:rsidRPr="004631E9" w:rsidRDefault="00B73D77" w:rsidP="004631E9">
      <w:pPr>
        <w:spacing w:after="0" w:line="360" w:lineRule="auto"/>
        <w:ind w:firstLine="690"/>
        <w:jc w:val="both"/>
        <w:rPr>
          <w:rFonts w:ascii="Times New Roman" w:hAnsi="Times New Roman"/>
          <w:sz w:val="28"/>
          <w:szCs w:val="28"/>
        </w:rPr>
      </w:pPr>
      <w:r w:rsidRPr="004631E9">
        <w:rPr>
          <w:rFonts w:ascii="Times New Roman" w:hAnsi="Times New Roman"/>
          <w:b/>
          <w:sz w:val="28"/>
          <w:szCs w:val="28"/>
          <w:u w:val="single"/>
        </w:rPr>
        <w:t>Вывод:</w:t>
      </w:r>
      <w:r w:rsidRPr="004631E9">
        <w:rPr>
          <w:rFonts w:ascii="Times New Roman" w:hAnsi="Times New Roman"/>
          <w:sz w:val="28"/>
          <w:szCs w:val="28"/>
        </w:rPr>
        <w:t xml:space="preserve">  </w:t>
      </w:r>
    </w:p>
    <w:p w:rsidR="00B73D77" w:rsidRPr="004631E9" w:rsidRDefault="00B73D77" w:rsidP="004631E9">
      <w:pPr>
        <w:spacing w:after="0" w:line="360" w:lineRule="auto"/>
        <w:ind w:firstLine="690"/>
        <w:jc w:val="both"/>
        <w:rPr>
          <w:rFonts w:ascii="Times New Roman" w:hAnsi="Times New Roman"/>
          <w:sz w:val="28"/>
          <w:szCs w:val="28"/>
        </w:rPr>
      </w:pPr>
      <w:r w:rsidRPr="004631E9">
        <w:rPr>
          <w:rFonts w:ascii="Times New Roman" w:hAnsi="Times New Roman"/>
          <w:sz w:val="28"/>
          <w:szCs w:val="28"/>
        </w:rPr>
        <w:t>Коэффициент обеспеченности СОС выше оптимального, можно сказать, что в организации  более 40% оборотных средств, сформированы за счет собственного капитала. На конец отчетного периода видна негативная динамика снижения коэффициента на 0,02 пункта.</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Платежеспособность в самом общем виде характеризуется степенью ликвидности  оборотных активов организации и свидетельствует о ее финансовых возможностях полностью и в установленные сроки расплачиваться по своим обязательствам.</w:t>
      </w:r>
    </w:p>
    <w:p w:rsidR="00B73D77" w:rsidRPr="004631E9" w:rsidRDefault="00B73D77" w:rsidP="004631E9">
      <w:pPr>
        <w:spacing w:after="0" w:line="360" w:lineRule="auto"/>
        <w:jc w:val="both"/>
        <w:rPr>
          <w:rFonts w:ascii="Times New Roman" w:hAnsi="Times New Roman"/>
          <w:sz w:val="28"/>
          <w:szCs w:val="28"/>
        </w:rPr>
      </w:pPr>
      <w:r w:rsidRPr="004631E9">
        <w:rPr>
          <w:rFonts w:ascii="Times New Roman" w:hAnsi="Times New Roman"/>
          <w:sz w:val="28"/>
          <w:szCs w:val="28"/>
        </w:rPr>
        <w:t xml:space="preserve">На практике считается, что если организация признается платежеспособной, если  значение К </w:t>
      </w:r>
      <w:r w:rsidRPr="004631E9">
        <w:rPr>
          <w:rFonts w:ascii="Times New Roman" w:hAnsi="Times New Roman"/>
          <w:sz w:val="28"/>
          <w:szCs w:val="28"/>
          <w:vertAlign w:val="subscript"/>
        </w:rPr>
        <w:t xml:space="preserve">ТЛ </w:t>
      </w:r>
      <w:r w:rsidRPr="004631E9">
        <w:rPr>
          <w:rFonts w:ascii="Times New Roman" w:hAnsi="Times New Roman"/>
          <w:sz w:val="28"/>
          <w:szCs w:val="28"/>
        </w:rPr>
        <w:t xml:space="preserve"> больше 2, а К</w:t>
      </w:r>
      <w:r w:rsidRPr="004631E9">
        <w:rPr>
          <w:rFonts w:ascii="Times New Roman" w:hAnsi="Times New Roman"/>
          <w:sz w:val="28"/>
          <w:szCs w:val="28"/>
          <w:vertAlign w:val="subscript"/>
        </w:rPr>
        <w:t xml:space="preserve">СОС </w:t>
      </w:r>
      <w:r w:rsidRPr="004631E9">
        <w:rPr>
          <w:rFonts w:ascii="Times New Roman" w:hAnsi="Times New Roman"/>
          <w:sz w:val="28"/>
          <w:szCs w:val="28"/>
        </w:rPr>
        <w:t xml:space="preserve"> больше 0,1. Если хотя бы один из коэффициентов ниже оптимального значения, то баланс организации не является удовлетворительным, а организация признается неплатежеспособной. Спрогнозируем восстановление платежеспособности организации в следующие 6 месяцев. Для  этого   </w:t>
      </w:r>
    </w:p>
    <w:p w:rsidR="00B73D77" w:rsidRPr="004631E9" w:rsidRDefault="00B73D77" w:rsidP="004631E9">
      <w:pPr>
        <w:tabs>
          <w:tab w:val="left" w:pos="1097"/>
        </w:tabs>
        <w:spacing w:after="0" w:line="360" w:lineRule="auto"/>
        <w:jc w:val="both"/>
        <w:rPr>
          <w:rFonts w:ascii="Times New Roman" w:hAnsi="Times New Roman"/>
          <w:sz w:val="28"/>
          <w:szCs w:val="28"/>
        </w:rPr>
      </w:pPr>
      <w:r w:rsidRPr="004631E9">
        <w:rPr>
          <w:rFonts w:ascii="Times New Roman" w:hAnsi="Times New Roman"/>
          <w:sz w:val="28"/>
          <w:szCs w:val="28"/>
        </w:rPr>
        <w:t>8. Спрогнозируем  способность организации восстановить свою платежеспособность в течение 6 месяцев. С этой целью рассчитаем коэффициент восстановления платежеспособности (оптимальное значение   ≥ 1 ):</w:t>
      </w:r>
    </w:p>
    <w:p w:rsidR="00B73D77" w:rsidRPr="004631E9" w:rsidRDefault="00B73D77" w:rsidP="004631E9">
      <w:pPr>
        <w:spacing w:after="0" w:line="360" w:lineRule="auto"/>
        <w:ind w:firstLine="567"/>
        <w:jc w:val="both"/>
        <w:rPr>
          <w:rFonts w:ascii="Times New Roman" w:hAnsi="Times New Roman"/>
          <w:sz w:val="28"/>
          <w:szCs w:val="28"/>
          <w:u w:val="single"/>
        </w:rPr>
      </w:pPr>
      <w:r w:rsidRPr="004631E9">
        <w:rPr>
          <w:rFonts w:ascii="Times New Roman" w:hAnsi="Times New Roman"/>
          <w:sz w:val="28"/>
          <w:szCs w:val="28"/>
        </w:rPr>
        <w:t xml:space="preserve">                </w:t>
      </w:r>
      <w:r w:rsidRPr="004631E9">
        <w:rPr>
          <w:rFonts w:ascii="Times New Roman" w:hAnsi="Times New Roman"/>
          <w:sz w:val="28"/>
          <w:szCs w:val="28"/>
          <w:u w:val="single"/>
        </w:rPr>
        <w:t>К</w:t>
      </w:r>
      <w:r w:rsidRPr="004631E9">
        <w:rPr>
          <w:rFonts w:ascii="Times New Roman" w:hAnsi="Times New Roman"/>
          <w:sz w:val="28"/>
          <w:szCs w:val="28"/>
          <w:u w:val="single"/>
          <w:vertAlign w:val="subscript"/>
        </w:rPr>
        <w:t xml:space="preserve">тек.лик.к.п. </w:t>
      </w:r>
      <w:r w:rsidRPr="004631E9">
        <w:rPr>
          <w:rFonts w:ascii="Times New Roman" w:hAnsi="Times New Roman"/>
          <w:sz w:val="28"/>
          <w:szCs w:val="28"/>
          <w:u w:val="single"/>
        </w:rPr>
        <w:t>+ 6 мес./12мес. * (К</w:t>
      </w:r>
      <w:r w:rsidRPr="004631E9">
        <w:rPr>
          <w:rFonts w:ascii="Times New Roman" w:hAnsi="Times New Roman"/>
          <w:sz w:val="28"/>
          <w:szCs w:val="28"/>
          <w:u w:val="single"/>
          <w:vertAlign w:val="subscript"/>
        </w:rPr>
        <w:t xml:space="preserve">тек.лик.к.п. </w:t>
      </w:r>
      <w:r w:rsidRPr="004631E9">
        <w:rPr>
          <w:rFonts w:ascii="Times New Roman" w:hAnsi="Times New Roman"/>
          <w:sz w:val="28"/>
          <w:szCs w:val="28"/>
          <w:u w:val="single"/>
        </w:rPr>
        <w:t>-  К</w:t>
      </w:r>
      <w:r w:rsidRPr="004631E9">
        <w:rPr>
          <w:rFonts w:ascii="Times New Roman" w:hAnsi="Times New Roman"/>
          <w:sz w:val="28"/>
          <w:szCs w:val="28"/>
          <w:u w:val="single"/>
          <w:vertAlign w:val="subscript"/>
        </w:rPr>
        <w:t>тек.лик.н.п</w:t>
      </w:r>
      <w:r w:rsidRPr="004631E9">
        <w:rPr>
          <w:rFonts w:ascii="Times New Roman" w:hAnsi="Times New Roman"/>
          <w:sz w:val="28"/>
          <w:szCs w:val="28"/>
          <w:u w:val="single"/>
        </w:rPr>
        <w:t>)</w:t>
      </w:r>
      <w:r w:rsidRPr="004631E9">
        <w:rPr>
          <w:rFonts w:ascii="Times New Roman" w:hAnsi="Times New Roman"/>
          <w:sz w:val="28"/>
          <w:szCs w:val="28"/>
          <w:u w:val="single"/>
          <w:vertAlign w:val="subscript"/>
        </w:rPr>
        <w:t xml:space="preserve">  </w:t>
      </w:r>
      <w:r w:rsidRPr="004631E9">
        <w:rPr>
          <w:rFonts w:ascii="Times New Roman" w:hAnsi="Times New Roman"/>
          <w:sz w:val="28"/>
          <w:szCs w:val="28"/>
          <w:u w:val="single"/>
        </w:rPr>
        <w:t xml:space="preserve"> </w:t>
      </w:r>
    </w:p>
    <w:p w:rsidR="00B73D77" w:rsidRPr="004631E9" w:rsidRDefault="00B73D77" w:rsidP="004631E9">
      <w:pPr>
        <w:spacing w:after="0" w:line="360" w:lineRule="auto"/>
        <w:ind w:firstLine="567"/>
        <w:jc w:val="both"/>
        <w:rPr>
          <w:rFonts w:ascii="Times New Roman" w:hAnsi="Times New Roman"/>
          <w:sz w:val="28"/>
          <w:szCs w:val="28"/>
        </w:rPr>
      </w:pPr>
      <w:r w:rsidRPr="004631E9">
        <w:rPr>
          <w:rFonts w:ascii="Times New Roman" w:hAnsi="Times New Roman"/>
          <w:sz w:val="28"/>
          <w:szCs w:val="28"/>
        </w:rPr>
        <w:t>К</w:t>
      </w:r>
      <w:r w:rsidRPr="004631E9">
        <w:rPr>
          <w:rFonts w:ascii="Times New Roman" w:hAnsi="Times New Roman"/>
          <w:sz w:val="28"/>
          <w:szCs w:val="28"/>
          <w:vertAlign w:val="subscript"/>
        </w:rPr>
        <w:t>вост.</w:t>
      </w:r>
      <w:r w:rsidRPr="004631E9">
        <w:rPr>
          <w:rFonts w:ascii="Times New Roman" w:hAnsi="Times New Roman"/>
          <w:sz w:val="28"/>
          <w:szCs w:val="28"/>
        </w:rPr>
        <w:t xml:space="preserve"> =                                        2                                         = 0,91</w:t>
      </w:r>
    </w:p>
    <w:p w:rsidR="00B73D77" w:rsidRPr="004631E9" w:rsidRDefault="00B73D77" w:rsidP="004631E9">
      <w:pPr>
        <w:spacing w:after="0" w:line="360" w:lineRule="auto"/>
        <w:jc w:val="both"/>
        <w:rPr>
          <w:rFonts w:ascii="Times New Roman" w:hAnsi="Times New Roman"/>
          <w:b/>
          <w:sz w:val="28"/>
          <w:szCs w:val="28"/>
          <w:u w:val="single"/>
        </w:rPr>
      </w:pPr>
      <w:r w:rsidRPr="004631E9">
        <w:rPr>
          <w:rFonts w:ascii="Times New Roman" w:hAnsi="Times New Roman"/>
          <w:b/>
          <w:sz w:val="28"/>
          <w:szCs w:val="28"/>
          <w:u w:val="single"/>
        </w:rPr>
        <w:t>Вывод:</w:t>
      </w:r>
    </w:p>
    <w:p w:rsidR="00B73D77" w:rsidRPr="004631E9" w:rsidRDefault="00B73D77" w:rsidP="004631E9">
      <w:pPr>
        <w:spacing w:after="0" w:line="360" w:lineRule="auto"/>
        <w:ind w:firstLine="735"/>
        <w:jc w:val="both"/>
        <w:rPr>
          <w:rFonts w:ascii="Times New Roman" w:hAnsi="Times New Roman"/>
          <w:sz w:val="28"/>
          <w:szCs w:val="28"/>
        </w:rPr>
      </w:pPr>
      <w:r w:rsidRPr="004631E9">
        <w:rPr>
          <w:rFonts w:ascii="Times New Roman" w:hAnsi="Times New Roman"/>
          <w:sz w:val="28"/>
          <w:szCs w:val="28"/>
        </w:rPr>
        <w:t xml:space="preserve">  Коэффициент восстановления платежеспособности меньше 1 и это  ниже  оптимального значения. На основании проведенных расчетов можно сказать, что организация не сможет в течении 6 месяцев восстановить  свою платежеспособность . Следовательно организации необходимо разработать комплекс мер по ускорению оборачиваемости оборотных средств, для более активного их роста.</w:t>
      </w:r>
    </w:p>
    <w:p w:rsidR="00B73D77" w:rsidRPr="004631E9" w:rsidRDefault="00B73D77" w:rsidP="004631E9">
      <w:pPr>
        <w:spacing w:after="0" w:line="360" w:lineRule="auto"/>
        <w:ind w:firstLine="735"/>
        <w:jc w:val="both"/>
        <w:rPr>
          <w:rFonts w:ascii="Times New Roman" w:hAnsi="Times New Roman"/>
          <w:sz w:val="28"/>
          <w:szCs w:val="28"/>
        </w:rPr>
      </w:pPr>
      <w:r w:rsidRPr="004631E9">
        <w:rPr>
          <w:rFonts w:ascii="Times New Roman" w:hAnsi="Times New Roman"/>
          <w:sz w:val="28"/>
          <w:szCs w:val="28"/>
        </w:rPr>
        <w:t xml:space="preserve">Финансовая устойчивость – это стабильное превышение доходов над расходами, что обеспечивает свободное маневрирования денежными средствами и путем их эффективного использования способствует бесперебойному производственно-коммерческому циклу. </w:t>
      </w:r>
    </w:p>
    <w:p w:rsidR="00B73D77" w:rsidRPr="004631E9" w:rsidRDefault="00B73D77" w:rsidP="004631E9">
      <w:pPr>
        <w:spacing w:after="0" w:line="360" w:lineRule="auto"/>
        <w:jc w:val="right"/>
        <w:rPr>
          <w:rFonts w:ascii="Times New Roman" w:hAnsi="Times New Roman"/>
          <w:i/>
          <w:sz w:val="28"/>
          <w:szCs w:val="28"/>
        </w:rPr>
      </w:pPr>
      <w:r w:rsidRPr="004631E9">
        <w:rPr>
          <w:rFonts w:ascii="Times New Roman" w:hAnsi="Times New Roman"/>
          <w:i/>
          <w:sz w:val="28"/>
          <w:szCs w:val="28"/>
        </w:rPr>
        <w:t xml:space="preserve">Таблица </w:t>
      </w:r>
      <w:r w:rsidR="004631E9">
        <w:rPr>
          <w:rFonts w:ascii="Times New Roman" w:hAnsi="Times New Roman"/>
          <w:i/>
          <w:sz w:val="28"/>
          <w:szCs w:val="28"/>
        </w:rPr>
        <w:t>5.4.2</w:t>
      </w:r>
    </w:p>
    <w:p w:rsidR="00B73D77" w:rsidRPr="00B73D77" w:rsidRDefault="00B73D77" w:rsidP="00B73D77">
      <w:pPr>
        <w:spacing w:after="0" w:line="100" w:lineRule="atLeast"/>
        <w:jc w:val="center"/>
        <w:rPr>
          <w:rFonts w:ascii="Times New Roman" w:hAnsi="Times New Roman"/>
          <w:i/>
          <w:szCs w:val="28"/>
        </w:rPr>
      </w:pPr>
      <w:r w:rsidRPr="00B73D77">
        <w:rPr>
          <w:rFonts w:ascii="Times New Roman" w:hAnsi="Times New Roman"/>
          <w:i/>
          <w:sz w:val="24"/>
          <w:szCs w:val="24"/>
        </w:rPr>
        <w:t>Анализ динамики показателей финансовой устойчивости организации</w:t>
      </w:r>
      <w:r w:rsidRPr="00B73D77">
        <w:rPr>
          <w:rFonts w:ascii="Times New Roman" w:hAnsi="Times New Roman"/>
          <w:i/>
          <w:szCs w:val="28"/>
        </w:rPr>
        <w:t xml:space="preserve"> </w:t>
      </w:r>
    </w:p>
    <w:tbl>
      <w:tblPr>
        <w:tblW w:w="9923" w:type="dxa"/>
        <w:tblInd w:w="-227" w:type="dxa"/>
        <w:tblLayout w:type="fixed"/>
        <w:tblLook w:val="0000" w:firstRow="0" w:lastRow="0" w:firstColumn="0" w:lastColumn="0" w:noHBand="0" w:noVBand="0"/>
      </w:tblPr>
      <w:tblGrid>
        <w:gridCol w:w="3737"/>
        <w:gridCol w:w="2304"/>
        <w:gridCol w:w="1335"/>
        <w:gridCol w:w="1260"/>
        <w:gridCol w:w="1287"/>
      </w:tblGrid>
      <w:tr w:rsidR="00B73D77" w:rsidRPr="00B73D77" w:rsidTr="004631E9">
        <w:trPr>
          <w:cantSplit/>
          <w:trHeight w:hRule="exact" w:val="315"/>
        </w:trPr>
        <w:tc>
          <w:tcPr>
            <w:tcW w:w="3737" w:type="dxa"/>
            <w:vMerge w:val="restart"/>
            <w:tcBorders>
              <w:top w:val="single" w:sz="8" w:space="0" w:color="000000"/>
              <w:left w:val="single" w:sz="8"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Показатель</w:t>
            </w:r>
          </w:p>
        </w:tc>
        <w:tc>
          <w:tcPr>
            <w:tcW w:w="2304" w:type="dxa"/>
            <w:tcBorders>
              <w:top w:val="single" w:sz="8" w:space="0" w:color="000000"/>
              <w:left w:val="single" w:sz="8"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Код строки баланса</w:t>
            </w:r>
          </w:p>
        </w:tc>
        <w:tc>
          <w:tcPr>
            <w:tcW w:w="1335" w:type="dxa"/>
            <w:vMerge w:val="restart"/>
            <w:tcBorders>
              <w:top w:val="single" w:sz="8" w:space="0" w:color="000000"/>
              <w:left w:val="single" w:sz="8"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На начало года</w:t>
            </w:r>
          </w:p>
        </w:tc>
        <w:tc>
          <w:tcPr>
            <w:tcW w:w="1260" w:type="dxa"/>
            <w:vMerge w:val="restart"/>
            <w:tcBorders>
              <w:top w:val="single" w:sz="8" w:space="0" w:color="000000"/>
              <w:left w:val="single" w:sz="8"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На конец года</w:t>
            </w:r>
          </w:p>
        </w:tc>
        <w:tc>
          <w:tcPr>
            <w:tcW w:w="1287" w:type="dxa"/>
            <w:vMerge w:val="restart"/>
            <w:tcBorders>
              <w:top w:val="single" w:sz="8" w:space="0" w:color="000000"/>
              <w:left w:val="single" w:sz="8" w:space="0" w:color="000000"/>
              <w:bottom w:val="single" w:sz="8"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Изменение(+,-)</w:t>
            </w:r>
          </w:p>
        </w:tc>
      </w:tr>
      <w:tr w:rsidR="00B73D77" w:rsidRPr="00B73D77" w:rsidTr="004631E9">
        <w:trPr>
          <w:cantSplit/>
          <w:trHeight w:hRule="exact" w:val="572"/>
        </w:trPr>
        <w:tc>
          <w:tcPr>
            <w:tcW w:w="3737" w:type="dxa"/>
            <w:vMerge/>
            <w:tcBorders>
              <w:top w:val="single" w:sz="8" w:space="0" w:color="000000"/>
              <w:left w:val="single" w:sz="8" w:space="0" w:color="000000"/>
              <w:bottom w:val="single" w:sz="8" w:space="0" w:color="000000"/>
            </w:tcBorders>
          </w:tcPr>
          <w:p w:rsidR="00B73D77" w:rsidRPr="00B73D77" w:rsidRDefault="00B73D77" w:rsidP="005E5BF1">
            <w:pPr>
              <w:rPr>
                <w:rFonts w:ascii="Times New Roman" w:hAnsi="Times New Roman"/>
              </w:rPr>
            </w:pPr>
          </w:p>
        </w:tc>
        <w:tc>
          <w:tcPr>
            <w:tcW w:w="2304" w:type="dxa"/>
            <w:tcBorders>
              <w:left w:val="single" w:sz="8"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Оптимальное значение</w:t>
            </w:r>
          </w:p>
        </w:tc>
        <w:tc>
          <w:tcPr>
            <w:tcW w:w="1335" w:type="dxa"/>
            <w:vMerge/>
            <w:tcBorders>
              <w:top w:val="single" w:sz="8" w:space="0" w:color="000000"/>
              <w:left w:val="single" w:sz="8" w:space="0" w:color="000000"/>
              <w:bottom w:val="single" w:sz="8" w:space="0" w:color="000000"/>
            </w:tcBorders>
          </w:tcPr>
          <w:p w:rsidR="00B73D77" w:rsidRPr="00B73D77" w:rsidRDefault="00B73D77" w:rsidP="005E5BF1">
            <w:pPr>
              <w:rPr>
                <w:rFonts w:ascii="Times New Roman" w:hAnsi="Times New Roman"/>
              </w:rPr>
            </w:pPr>
          </w:p>
        </w:tc>
        <w:tc>
          <w:tcPr>
            <w:tcW w:w="1260" w:type="dxa"/>
            <w:vMerge/>
            <w:tcBorders>
              <w:top w:val="single" w:sz="8" w:space="0" w:color="000000"/>
              <w:left w:val="single" w:sz="8" w:space="0" w:color="000000"/>
              <w:bottom w:val="single" w:sz="8" w:space="0" w:color="000000"/>
            </w:tcBorders>
          </w:tcPr>
          <w:p w:rsidR="00B73D77" w:rsidRPr="00B73D77" w:rsidRDefault="00B73D77" w:rsidP="005E5BF1">
            <w:pPr>
              <w:rPr>
                <w:rFonts w:ascii="Times New Roman" w:hAnsi="Times New Roman"/>
              </w:rPr>
            </w:pPr>
          </w:p>
        </w:tc>
        <w:tc>
          <w:tcPr>
            <w:tcW w:w="1287" w:type="dxa"/>
            <w:vMerge/>
            <w:tcBorders>
              <w:top w:val="single" w:sz="8" w:space="0" w:color="000000"/>
              <w:left w:val="single" w:sz="8" w:space="0" w:color="000000"/>
              <w:bottom w:val="single" w:sz="8" w:space="0" w:color="000000"/>
              <w:right w:val="single" w:sz="8" w:space="0" w:color="000000"/>
            </w:tcBorders>
          </w:tcPr>
          <w:p w:rsidR="00B73D77" w:rsidRPr="00B73D77" w:rsidRDefault="00B73D77" w:rsidP="005E5BF1">
            <w:pPr>
              <w:rPr>
                <w:rFonts w:ascii="Times New Roman" w:hAnsi="Times New Roman"/>
              </w:rPr>
            </w:pPr>
          </w:p>
        </w:tc>
      </w:tr>
      <w:tr w:rsidR="00B73D77" w:rsidRPr="00B73D77" w:rsidTr="004631E9">
        <w:trPr>
          <w:trHeight w:val="300"/>
        </w:trPr>
        <w:tc>
          <w:tcPr>
            <w:tcW w:w="9923" w:type="dxa"/>
            <w:gridSpan w:val="5"/>
            <w:tcBorders>
              <w:top w:val="single" w:sz="8" w:space="0" w:color="000000"/>
              <w:left w:val="single" w:sz="8" w:space="0" w:color="000000"/>
              <w:bottom w:val="single" w:sz="4" w:space="0" w:color="000000"/>
              <w:right w:val="single" w:sz="8" w:space="0" w:color="000000"/>
            </w:tcBorders>
          </w:tcPr>
          <w:p w:rsidR="00B73D77" w:rsidRPr="00B73D77" w:rsidRDefault="00B73D77" w:rsidP="005E5BF1">
            <w:pPr>
              <w:snapToGrid w:val="0"/>
              <w:spacing w:after="0" w:line="100" w:lineRule="atLeast"/>
              <w:rPr>
                <w:rFonts w:ascii="Times New Roman" w:hAnsi="Times New Roman"/>
                <w:b/>
                <w:bCs/>
                <w:sz w:val="20"/>
                <w:szCs w:val="20"/>
              </w:rPr>
            </w:pPr>
            <w:r w:rsidRPr="00B73D77">
              <w:rPr>
                <w:rFonts w:ascii="Times New Roman" w:hAnsi="Times New Roman"/>
                <w:b/>
                <w:bCs/>
                <w:sz w:val="20"/>
                <w:szCs w:val="20"/>
              </w:rPr>
              <w:t xml:space="preserve">I. Исходные данные для анализа </w:t>
            </w:r>
          </w:p>
        </w:tc>
      </w:tr>
      <w:tr w:rsidR="00B73D77" w:rsidRPr="00B73D77" w:rsidTr="004631E9">
        <w:trPr>
          <w:trHeight w:val="300"/>
        </w:trPr>
        <w:tc>
          <w:tcPr>
            <w:tcW w:w="3737"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1. Внеоборотные активы         </w:t>
            </w:r>
          </w:p>
        </w:tc>
        <w:tc>
          <w:tcPr>
            <w:tcW w:w="2304"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190</w:t>
            </w:r>
          </w:p>
        </w:tc>
        <w:tc>
          <w:tcPr>
            <w:tcW w:w="133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1 270 019</w:t>
            </w:r>
          </w:p>
        </w:tc>
        <w:tc>
          <w:tcPr>
            <w:tcW w:w="126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1 600 816</w:t>
            </w:r>
          </w:p>
        </w:tc>
        <w:tc>
          <w:tcPr>
            <w:tcW w:w="128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330 797</w:t>
            </w:r>
          </w:p>
        </w:tc>
      </w:tr>
      <w:tr w:rsidR="00B73D77" w:rsidRPr="00B73D77" w:rsidTr="004631E9">
        <w:trPr>
          <w:trHeight w:val="300"/>
        </w:trPr>
        <w:tc>
          <w:tcPr>
            <w:tcW w:w="3737"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2. Оборотные активы            </w:t>
            </w:r>
          </w:p>
        </w:tc>
        <w:tc>
          <w:tcPr>
            <w:tcW w:w="2304"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290</w:t>
            </w:r>
          </w:p>
        </w:tc>
        <w:tc>
          <w:tcPr>
            <w:tcW w:w="133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1 574 710</w:t>
            </w:r>
          </w:p>
        </w:tc>
        <w:tc>
          <w:tcPr>
            <w:tcW w:w="126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1 545 524</w:t>
            </w:r>
          </w:p>
        </w:tc>
        <w:tc>
          <w:tcPr>
            <w:tcW w:w="128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-29 186</w:t>
            </w:r>
          </w:p>
        </w:tc>
      </w:tr>
      <w:tr w:rsidR="00B73D77" w:rsidRPr="00B73D77" w:rsidTr="004631E9">
        <w:trPr>
          <w:trHeight w:val="300"/>
        </w:trPr>
        <w:tc>
          <w:tcPr>
            <w:tcW w:w="3737"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3. Валюта баланса              </w:t>
            </w:r>
          </w:p>
        </w:tc>
        <w:tc>
          <w:tcPr>
            <w:tcW w:w="2304"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300</w:t>
            </w:r>
          </w:p>
        </w:tc>
        <w:tc>
          <w:tcPr>
            <w:tcW w:w="133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2 844 729</w:t>
            </w:r>
          </w:p>
        </w:tc>
        <w:tc>
          <w:tcPr>
            <w:tcW w:w="126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3 146 340</w:t>
            </w:r>
          </w:p>
        </w:tc>
        <w:tc>
          <w:tcPr>
            <w:tcW w:w="128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301 611</w:t>
            </w:r>
          </w:p>
        </w:tc>
      </w:tr>
      <w:tr w:rsidR="00B73D77" w:rsidRPr="00B73D77" w:rsidTr="004631E9">
        <w:trPr>
          <w:trHeight w:val="300"/>
        </w:trPr>
        <w:tc>
          <w:tcPr>
            <w:tcW w:w="3737"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4. Собственный капитал         </w:t>
            </w:r>
          </w:p>
        </w:tc>
        <w:tc>
          <w:tcPr>
            <w:tcW w:w="2304"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490 + 640 +650</w:t>
            </w:r>
          </w:p>
        </w:tc>
        <w:tc>
          <w:tcPr>
            <w:tcW w:w="133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1 666 223</w:t>
            </w:r>
          </w:p>
        </w:tc>
        <w:tc>
          <w:tcPr>
            <w:tcW w:w="126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1 941 989</w:t>
            </w:r>
          </w:p>
        </w:tc>
        <w:tc>
          <w:tcPr>
            <w:tcW w:w="128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275 766</w:t>
            </w:r>
          </w:p>
        </w:tc>
      </w:tr>
      <w:tr w:rsidR="00B73D77" w:rsidRPr="00B73D77" w:rsidTr="004631E9">
        <w:trPr>
          <w:trHeight w:val="300"/>
        </w:trPr>
        <w:tc>
          <w:tcPr>
            <w:tcW w:w="3737"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5. Долгосрочные обязательства  </w:t>
            </w:r>
          </w:p>
        </w:tc>
        <w:tc>
          <w:tcPr>
            <w:tcW w:w="2304"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590</w:t>
            </w:r>
          </w:p>
        </w:tc>
        <w:tc>
          <w:tcPr>
            <w:tcW w:w="133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351 791</w:t>
            </w:r>
          </w:p>
        </w:tc>
        <w:tc>
          <w:tcPr>
            <w:tcW w:w="126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370 980</w:t>
            </w:r>
          </w:p>
        </w:tc>
        <w:tc>
          <w:tcPr>
            <w:tcW w:w="128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19 189</w:t>
            </w:r>
          </w:p>
        </w:tc>
      </w:tr>
      <w:tr w:rsidR="00B73D77" w:rsidRPr="00B73D77" w:rsidTr="004631E9">
        <w:trPr>
          <w:trHeight w:val="300"/>
        </w:trPr>
        <w:tc>
          <w:tcPr>
            <w:tcW w:w="3737"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6. Заемный капитал             </w:t>
            </w:r>
          </w:p>
        </w:tc>
        <w:tc>
          <w:tcPr>
            <w:tcW w:w="2304" w:type="dxa"/>
            <w:tcBorders>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590 + 610 + 620+630+660</w:t>
            </w:r>
          </w:p>
        </w:tc>
        <w:tc>
          <w:tcPr>
            <w:tcW w:w="133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1 178 506</w:t>
            </w:r>
          </w:p>
        </w:tc>
        <w:tc>
          <w:tcPr>
            <w:tcW w:w="126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1 204 351</w:t>
            </w:r>
          </w:p>
        </w:tc>
        <w:tc>
          <w:tcPr>
            <w:tcW w:w="128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25 845</w:t>
            </w:r>
          </w:p>
        </w:tc>
      </w:tr>
      <w:tr w:rsidR="00B73D77" w:rsidRPr="00B73D77" w:rsidTr="004631E9">
        <w:trPr>
          <w:trHeight w:val="300"/>
        </w:trPr>
        <w:tc>
          <w:tcPr>
            <w:tcW w:w="9923" w:type="dxa"/>
            <w:gridSpan w:val="5"/>
            <w:tcBorders>
              <w:top w:val="single" w:sz="4" w:space="0" w:color="000000"/>
              <w:left w:val="single" w:sz="8" w:space="0" w:color="000000"/>
              <w:bottom w:val="single" w:sz="4" w:space="0" w:color="000000"/>
              <w:right w:val="single" w:sz="8" w:space="0" w:color="000000"/>
            </w:tcBorders>
          </w:tcPr>
          <w:p w:rsidR="00B73D77" w:rsidRPr="00B73D77" w:rsidRDefault="00B73D77" w:rsidP="005E5BF1">
            <w:pPr>
              <w:snapToGrid w:val="0"/>
              <w:spacing w:after="0" w:line="100" w:lineRule="atLeast"/>
              <w:rPr>
                <w:rFonts w:ascii="Times New Roman" w:hAnsi="Times New Roman"/>
                <w:b/>
                <w:bCs/>
                <w:sz w:val="20"/>
                <w:szCs w:val="20"/>
              </w:rPr>
            </w:pPr>
            <w:r w:rsidRPr="00B73D77">
              <w:rPr>
                <w:rFonts w:ascii="Times New Roman" w:hAnsi="Times New Roman"/>
                <w:b/>
                <w:bCs/>
                <w:sz w:val="20"/>
                <w:szCs w:val="20"/>
              </w:rPr>
              <w:t xml:space="preserve">II. Показатели финансовой устойчивости организации           </w:t>
            </w:r>
          </w:p>
        </w:tc>
      </w:tr>
      <w:tr w:rsidR="00B73D77" w:rsidRPr="00B73D77" w:rsidTr="004631E9">
        <w:trPr>
          <w:trHeight w:val="313"/>
        </w:trPr>
        <w:tc>
          <w:tcPr>
            <w:tcW w:w="3737"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7.Собственный оборотный       капитал (п.4 - п.1)        </w:t>
            </w:r>
          </w:p>
        </w:tc>
        <w:tc>
          <w:tcPr>
            <w:tcW w:w="2304"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&gt; = 10% от стоимости ОА</w:t>
            </w:r>
          </w:p>
        </w:tc>
        <w:tc>
          <w:tcPr>
            <w:tcW w:w="133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396 204</w:t>
            </w:r>
          </w:p>
        </w:tc>
        <w:tc>
          <w:tcPr>
            <w:tcW w:w="126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341 173</w:t>
            </w:r>
          </w:p>
        </w:tc>
        <w:tc>
          <w:tcPr>
            <w:tcW w:w="128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-55 031</w:t>
            </w:r>
          </w:p>
        </w:tc>
      </w:tr>
      <w:tr w:rsidR="00B73D77" w:rsidRPr="00B73D77" w:rsidTr="004631E9">
        <w:trPr>
          <w:trHeight w:val="300"/>
        </w:trPr>
        <w:tc>
          <w:tcPr>
            <w:tcW w:w="3737"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8. Коэффициент автономии   (п. 4 : п. 3)                </w:t>
            </w:r>
          </w:p>
        </w:tc>
        <w:tc>
          <w:tcPr>
            <w:tcW w:w="2304"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&gt;= 0,5  </w:t>
            </w:r>
          </w:p>
        </w:tc>
        <w:tc>
          <w:tcPr>
            <w:tcW w:w="133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0,5857</w:t>
            </w:r>
          </w:p>
        </w:tc>
        <w:tc>
          <w:tcPr>
            <w:tcW w:w="126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0,6172</w:t>
            </w:r>
          </w:p>
        </w:tc>
        <w:tc>
          <w:tcPr>
            <w:tcW w:w="128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0,0315</w:t>
            </w:r>
          </w:p>
        </w:tc>
      </w:tr>
      <w:tr w:rsidR="00B73D77" w:rsidRPr="00B73D77" w:rsidTr="004631E9">
        <w:trPr>
          <w:trHeight w:val="510"/>
        </w:trPr>
        <w:tc>
          <w:tcPr>
            <w:tcW w:w="3737"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9. Коэффициент финансовой устойчивости ((п. 4 + п. 5)  : (п. 3)              </w:t>
            </w:r>
          </w:p>
        </w:tc>
        <w:tc>
          <w:tcPr>
            <w:tcW w:w="2304" w:type="dxa"/>
            <w:tcBorders>
              <w:left w:val="single" w:sz="4" w:space="0" w:color="000000"/>
              <w:bottom w:val="single" w:sz="4" w:space="0" w:color="000000"/>
            </w:tcBorders>
          </w:tcPr>
          <w:p w:rsidR="00B73D77" w:rsidRPr="00B73D77" w:rsidRDefault="00B73D77" w:rsidP="004631E9">
            <w:pPr>
              <w:snapToGrid w:val="0"/>
              <w:spacing w:after="0" w:line="100" w:lineRule="atLeast"/>
              <w:ind w:left="-250" w:firstLine="250"/>
              <w:jc w:val="center"/>
              <w:rPr>
                <w:rFonts w:ascii="Times New Roman" w:hAnsi="Times New Roman"/>
                <w:sz w:val="20"/>
                <w:szCs w:val="20"/>
              </w:rPr>
            </w:pPr>
            <w:r w:rsidRPr="00B73D77">
              <w:rPr>
                <w:rFonts w:ascii="Times New Roman" w:hAnsi="Times New Roman"/>
                <w:sz w:val="20"/>
                <w:szCs w:val="20"/>
              </w:rPr>
              <w:t xml:space="preserve">0,8 - 0,9 </w:t>
            </w:r>
          </w:p>
        </w:tc>
        <w:tc>
          <w:tcPr>
            <w:tcW w:w="133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0,7094</w:t>
            </w:r>
          </w:p>
        </w:tc>
        <w:tc>
          <w:tcPr>
            <w:tcW w:w="126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0,7351</w:t>
            </w:r>
          </w:p>
        </w:tc>
        <w:tc>
          <w:tcPr>
            <w:tcW w:w="128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0,0257</w:t>
            </w:r>
          </w:p>
        </w:tc>
      </w:tr>
      <w:tr w:rsidR="00B73D77" w:rsidRPr="00B73D77" w:rsidTr="004631E9">
        <w:trPr>
          <w:trHeight w:val="510"/>
        </w:trPr>
        <w:tc>
          <w:tcPr>
            <w:tcW w:w="3737"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10. Коэффициент маневренности  собственного капитала      (п. 7 : п. 4)    </w:t>
            </w:r>
          </w:p>
        </w:tc>
        <w:tc>
          <w:tcPr>
            <w:tcW w:w="2304"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0,2 - 0,5 </w:t>
            </w:r>
          </w:p>
        </w:tc>
        <w:tc>
          <w:tcPr>
            <w:tcW w:w="133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0,2378</w:t>
            </w:r>
          </w:p>
        </w:tc>
        <w:tc>
          <w:tcPr>
            <w:tcW w:w="126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0,1757</w:t>
            </w:r>
          </w:p>
        </w:tc>
        <w:tc>
          <w:tcPr>
            <w:tcW w:w="128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-0,0621</w:t>
            </w:r>
          </w:p>
        </w:tc>
      </w:tr>
      <w:tr w:rsidR="00B73D77" w:rsidRPr="00B73D77" w:rsidTr="004631E9">
        <w:trPr>
          <w:trHeight w:val="510"/>
        </w:trPr>
        <w:tc>
          <w:tcPr>
            <w:tcW w:w="3737"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11. Коэффициент концентрации   заемного капитала (п. 6 : п. 3)</w:t>
            </w:r>
          </w:p>
        </w:tc>
        <w:tc>
          <w:tcPr>
            <w:tcW w:w="2304"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&lt;= 0,5  </w:t>
            </w:r>
          </w:p>
        </w:tc>
        <w:tc>
          <w:tcPr>
            <w:tcW w:w="133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0,4143</w:t>
            </w:r>
          </w:p>
        </w:tc>
        <w:tc>
          <w:tcPr>
            <w:tcW w:w="126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0,3828</w:t>
            </w:r>
          </w:p>
        </w:tc>
        <w:tc>
          <w:tcPr>
            <w:tcW w:w="128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-0,0315</w:t>
            </w:r>
          </w:p>
        </w:tc>
      </w:tr>
      <w:tr w:rsidR="00B73D77" w:rsidRPr="00B73D77" w:rsidTr="004631E9">
        <w:trPr>
          <w:trHeight w:val="523"/>
        </w:trPr>
        <w:tc>
          <w:tcPr>
            <w:tcW w:w="3737"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12. Коэффициент обеспеченности собственными оборотными средствами ((п. 4+п.5-п.1) : п. 2) )        </w:t>
            </w:r>
          </w:p>
        </w:tc>
        <w:tc>
          <w:tcPr>
            <w:tcW w:w="2304"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&gt;= 0,1  </w:t>
            </w:r>
          </w:p>
        </w:tc>
        <w:tc>
          <w:tcPr>
            <w:tcW w:w="133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0,4750</w:t>
            </w:r>
          </w:p>
        </w:tc>
        <w:tc>
          <w:tcPr>
            <w:tcW w:w="126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0,4608</w:t>
            </w:r>
          </w:p>
        </w:tc>
        <w:tc>
          <w:tcPr>
            <w:tcW w:w="128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-0,0142</w:t>
            </w:r>
          </w:p>
        </w:tc>
      </w:tr>
      <w:tr w:rsidR="00B73D77" w:rsidRPr="00B73D77" w:rsidTr="004631E9">
        <w:trPr>
          <w:trHeight w:val="765"/>
        </w:trPr>
        <w:tc>
          <w:tcPr>
            <w:tcW w:w="3737"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13. Коэффициент соотношения заемного и собственного  капиталов (плечо финансового рычага) (п. 6 : п. 4)              </w:t>
            </w:r>
          </w:p>
        </w:tc>
        <w:tc>
          <w:tcPr>
            <w:tcW w:w="2304"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&lt;= 1   </w:t>
            </w:r>
          </w:p>
        </w:tc>
        <w:tc>
          <w:tcPr>
            <w:tcW w:w="1335"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0,7073</w:t>
            </w:r>
          </w:p>
        </w:tc>
        <w:tc>
          <w:tcPr>
            <w:tcW w:w="126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0,6202</w:t>
            </w:r>
          </w:p>
        </w:tc>
        <w:tc>
          <w:tcPr>
            <w:tcW w:w="128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-0,0871</w:t>
            </w:r>
          </w:p>
        </w:tc>
      </w:tr>
      <w:tr w:rsidR="00B73D77" w:rsidRPr="00B73D77" w:rsidTr="004631E9">
        <w:trPr>
          <w:trHeight w:val="315"/>
        </w:trPr>
        <w:tc>
          <w:tcPr>
            <w:tcW w:w="3737" w:type="dxa"/>
            <w:tcBorders>
              <w:left w:val="single" w:sz="8" w:space="0" w:color="000000"/>
              <w:bottom w:val="single" w:sz="8"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14. Индекс постоянного актива  (п. 1 : п. 4)   </w:t>
            </w:r>
          </w:p>
        </w:tc>
        <w:tc>
          <w:tcPr>
            <w:tcW w:w="2304" w:type="dxa"/>
            <w:tcBorders>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&lt; 1    </w:t>
            </w:r>
          </w:p>
        </w:tc>
        <w:tc>
          <w:tcPr>
            <w:tcW w:w="1335" w:type="dxa"/>
            <w:tcBorders>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0,7622</w:t>
            </w:r>
          </w:p>
        </w:tc>
        <w:tc>
          <w:tcPr>
            <w:tcW w:w="1260" w:type="dxa"/>
            <w:tcBorders>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0,8243</w:t>
            </w:r>
          </w:p>
        </w:tc>
        <w:tc>
          <w:tcPr>
            <w:tcW w:w="1287" w:type="dxa"/>
            <w:tcBorders>
              <w:left w:val="single" w:sz="4" w:space="0" w:color="000000"/>
              <w:bottom w:val="single" w:sz="8"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0,0621</w:t>
            </w:r>
          </w:p>
        </w:tc>
      </w:tr>
    </w:tbl>
    <w:p w:rsidR="00B73D77" w:rsidRPr="00B73D77" w:rsidRDefault="00B73D77" w:rsidP="00B73D77">
      <w:pPr>
        <w:spacing w:after="0" w:line="360" w:lineRule="auto"/>
        <w:rPr>
          <w:rFonts w:ascii="Times New Roman" w:hAnsi="Times New Roman"/>
        </w:rPr>
      </w:pPr>
    </w:p>
    <w:p w:rsidR="00B73D77" w:rsidRPr="004631E9" w:rsidRDefault="00B73D77" w:rsidP="005E5BF1">
      <w:pPr>
        <w:numPr>
          <w:ilvl w:val="1"/>
          <w:numId w:val="37"/>
        </w:numPr>
        <w:tabs>
          <w:tab w:val="left" w:pos="644"/>
        </w:tabs>
        <w:suppressAutoHyphens/>
        <w:spacing w:after="0" w:line="360" w:lineRule="auto"/>
        <w:jc w:val="both"/>
        <w:rPr>
          <w:rFonts w:ascii="Times New Roman" w:hAnsi="Times New Roman"/>
          <w:bCs/>
          <w:sz w:val="28"/>
          <w:szCs w:val="28"/>
        </w:rPr>
      </w:pPr>
      <w:r w:rsidRPr="004631E9">
        <w:rPr>
          <w:rFonts w:ascii="Times New Roman" w:hAnsi="Times New Roman"/>
          <w:bCs/>
          <w:sz w:val="28"/>
          <w:szCs w:val="28"/>
        </w:rPr>
        <w:t xml:space="preserve">Коэффициент автономии (финансовой независимости) можно рассчитать следующим образом: </w:t>
      </w:r>
      <w:r w:rsidRPr="004631E9">
        <w:rPr>
          <w:rFonts w:ascii="Times New Roman" w:hAnsi="Times New Roman"/>
          <w:position w:val="-14"/>
          <w:sz w:val="28"/>
          <w:szCs w:val="28"/>
        </w:rPr>
        <w:object w:dxaOrig="2641" w:dyaOrig="565">
          <v:shape id="_x0000_i1122" type="#_x0000_t75" style="width:132pt;height:28.5pt" o:ole="" filled="t">
            <v:fill color2="black"/>
            <v:imagedata r:id="rId139" o:title=""/>
          </v:shape>
          <o:OLEObject Type="Embed" ProgID="Equation.3" ShapeID="_x0000_i1122" DrawAspect="Content" ObjectID="_1461850136" r:id="rId140"/>
        </w:object>
      </w:r>
      <w:r w:rsidRPr="004631E9">
        <w:rPr>
          <w:rFonts w:ascii="Times New Roman" w:hAnsi="Times New Roman"/>
          <w:bCs/>
          <w:sz w:val="28"/>
          <w:szCs w:val="28"/>
        </w:rPr>
        <w:t xml:space="preserve"> =  </w:t>
      </w:r>
      <w:r w:rsidRPr="004631E9">
        <w:rPr>
          <w:rFonts w:ascii="Times New Roman" w:hAnsi="Times New Roman"/>
          <w:sz w:val="28"/>
          <w:szCs w:val="28"/>
        </w:rPr>
        <w:t xml:space="preserve">(490 + 640 +650 </w:t>
      </w:r>
      <w:r w:rsidRPr="004631E9">
        <w:rPr>
          <w:rFonts w:ascii="Times New Roman" w:hAnsi="Times New Roman"/>
          <w:bCs/>
          <w:sz w:val="28"/>
          <w:szCs w:val="28"/>
        </w:rPr>
        <w:t>) / 700</w:t>
      </w:r>
    </w:p>
    <w:p w:rsidR="00B73D77" w:rsidRPr="004631E9" w:rsidRDefault="00B73D77" w:rsidP="004631E9">
      <w:pPr>
        <w:spacing w:after="0" w:line="360" w:lineRule="auto"/>
        <w:ind w:firstLine="540"/>
        <w:jc w:val="both"/>
        <w:rPr>
          <w:rFonts w:ascii="Times New Roman" w:hAnsi="Times New Roman"/>
          <w:bCs/>
          <w:sz w:val="28"/>
          <w:szCs w:val="28"/>
        </w:rPr>
      </w:pPr>
      <w:r w:rsidRPr="004631E9">
        <w:rPr>
          <w:rFonts w:ascii="Times New Roman" w:hAnsi="Times New Roman"/>
          <w:bCs/>
          <w:sz w:val="28"/>
          <w:szCs w:val="28"/>
        </w:rPr>
        <w:t xml:space="preserve">Данный коэффициент показывает удельный вес собственных средств в общей сумме источников финансирования (какая часть активов предприятия сформирована за счет собственных источников средств). </w:t>
      </w:r>
    </w:p>
    <w:p w:rsidR="00B73D77" w:rsidRPr="004631E9" w:rsidRDefault="00B73D77" w:rsidP="004631E9">
      <w:pPr>
        <w:spacing w:after="0" w:line="360" w:lineRule="auto"/>
        <w:ind w:firstLine="540"/>
        <w:jc w:val="both"/>
        <w:rPr>
          <w:rFonts w:ascii="Times New Roman" w:hAnsi="Times New Roman"/>
          <w:bCs/>
          <w:sz w:val="28"/>
          <w:szCs w:val="28"/>
        </w:rPr>
      </w:pPr>
      <w:r w:rsidRPr="004631E9">
        <w:rPr>
          <w:rFonts w:ascii="Times New Roman" w:hAnsi="Times New Roman"/>
          <w:bCs/>
          <w:sz w:val="28"/>
          <w:szCs w:val="28"/>
        </w:rPr>
        <w:t xml:space="preserve">К </w:t>
      </w:r>
      <w:r w:rsidRPr="004631E9">
        <w:rPr>
          <w:rFonts w:ascii="Times New Roman" w:hAnsi="Times New Roman"/>
          <w:bCs/>
          <w:sz w:val="28"/>
          <w:szCs w:val="28"/>
          <w:vertAlign w:val="subscript"/>
        </w:rPr>
        <w:t xml:space="preserve">авт </w:t>
      </w:r>
      <w:r w:rsidRPr="004631E9">
        <w:rPr>
          <w:rFonts w:ascii="Times New Roman" w:hAnsi="Times New Roman"/>
          <w:bCs/>
          <w:sz w:val="28"/>
          <w:szCs w:val="28"/>
        </w:rPr>
        <w:t xml:space="preserve"> =</w:t>
      </w:r>
      <w:r w:rsidRPr="004631E9">
        <w:rPr>
          <w:rFonts w:ascii="Times New Roman" w:hAnsi="Times New Roman"/>
          <w:bCs/>
          <w:sz w:val="28"/>
          <w:szCs w:val="28"/>
          <w:vertAlign w:val="subscript"/>
        </w:rPr>
        <w:t xml:space="preserve">  </w:t>
      </w:r>
      <w:r w:rsidRPr="004631E9">
        <w:rPr>
          <w:rFonts w:ascii="Times New Roman" w:hAnsi="Times New Roman"/>
          <w:bCs/>
          <w:sz w:val="28"/>
          <w:szCs w:val="28"/>
        </w:rPr>
        <w:t>1 666 223  / 2 844 729 = 0,58  - на начало года</w:t>
      </w:r>
    </w:p>
    <w:p w:rsidR="00B73D77" w:rsidRPr="004631E9" w:rsidRDefault="00B73D77" w:rsidP="004631E9">
      <w:pPr>
        <w:spacing w:after="0" w:line="360" w:lineRule="auto"/>
        <w:ind w:firstLine="540"/>
        <w:jc w:val="both"/>
        <w:rPr>
          <w:rFonts w:ascii="Times New Roman" w:hAnsi="Times New Roman"/>
          <w:bCs/>
          <w:sz w:val="28"/>
          <w:szCs w:val="28"/>
        </w:rPr>
      </w:pPr>
      <w:r w:rsidRPr="004631E9">
        <w:rPr>
          <w:rFonts w:ascii="Times New Roman" w:hAnsi="Times New Roman"/>
          <w:bCs/>
          <w:sz w:val="28"/>
          <w:szCs w:val="28"/>
        </w:rPr>
        <w:t xml:space="preserve">К </w:t>
      </w:r>
      <w:r w:rsidRPr="004631E9">
        <w:rPr>
          <w:rFonts w:ascii="Times New Roman" w:hAnsi="Times New Roman"/>
          <w:bCs/>
          <w:sz w:val="28"/>
          <w:szCs w:val="28"/>
          <w:vertAlign w:val="subscript"/>
        </w:rPr>
        <w:t xml:space="preserve">авт </w:t>
      </w:r>
      <w:r w:rsidRPr="004631E9">
        <w:rPr>
          <w:rFonts w:ascii="Times New Roman" w:hAnsi="Times New Roman"/>
          <w:bCs/>
          <w:sz w:val="28"/>
          <w:szCs w:val="28"/>
        </w:rPr>
        <w:t xml:space="preserve"> = 1 941 989  / 3 146 340  = 0,62   - на конец года</w:t>
      </w:r>
    </w:p>
    <w:p w:rsidR="00B73D77" w:rsidRPr="004631E9" w:rsidRDefault="00B73D77" w:rsidP="004631E9">
      <w:pPr>
        <w:spacing w:after="0" w:line="360" w:lineRule="auto"/>
        <w:ind w:firstLine="540"/>
        <w:jc w:val="both"/>
        <w:rPr>
          <w:rFonts w:ascii="Times New Roman" w:hAnsi="Times New Roman"/>
          <w:bCs/>
          <w:sz w:val="28"/>
          <w:szCs w:val="28"/>
        </w:rPr>
      </w:pPr>
      <w:r w:rsidRPr="004631E9">
        <w:rPr>
          <w:rFonts w:ascii="Times New Roman" w:hAnsi="Times New Roman"/>
          <w:bCs/>
          <w:sz w:val="28"/>
          <w:szCs w:val="28"/>
        </w:rPr>
        <w:t xml:space="preserve">Положительная оценка финансовой устойчивости  может быть сделана, если показатель финансовой независимости  ≥  0,5. </w:t>
      </w:r>
      <w:r w:rsidRPr="004631E9">
        <w:rPr>
          <w:rFonts w:ascii="Times New Roman" w:hAnsi="Times New Roman"/>
          <w:sz w:val="28"/>
          <w:szCs w:val="28"/>
        </w:rPr>
        <w:t xml:space="preserve">Коэффициент автономии организации на конец отчетного периода  составил 0,62,  и в </w:t>
      </w:r>
      <w:r w:rsidRPr="004631E9">
        <w:rPr>
          <w:rFonts w:ascii="Times New Roman" w:hAnsi="Times New Roman"/>
          <w:bCs/>
          <w:sz w:val="28"/>
          <w:szCs w:val="28"/>
        </w:rPr>
        <w:t xml:space="preserve"> данном случае можно сказать, что  собственникам принадлежит 62 % имущества организации. Показатель выше оптимального и это свидетельствует о благоприятной финансовой ситуации в организации. </w:t>
      </w:r>
    </w:p>
    <w:p w:rsidR="00B73D77" w:rsidRPr="004631E9" w:rsidRDefault="00B73D77" w:rsidP="004631E9">
      <w:pPr>
        <w:pStyle w:val="a9"/>
        <w:spacing w:before="0" w:after="0" w:line="360" w:lineRule="auto"/>
        <w:ind w:firstLine="540"/>
        <w:jc w:val="both"/>
        <w:rPr>
          <w:sz w:val="28"/>
          <w:szCs w:val="28"/>
        </w:rPr>
      </w:pPr>
      <w:r w:rsidRPr="004631E9">
        <w:rPr>
          <w:sz w:val="28"/>
          <w:szCs w:val="28"/>
        </w:rPr>
        <w:t>За последний год коэффициент автономии увеличился  на 0,03 пункта.</w:t>
      </w:r>
    </w:p>
    <w:p w:rsidR="00B73D77" w:rsidRPr="004631E9" w:rsidRDefault="00B73D77" w:rsidP="005E5BF1">
      <w:pPr>
        <w:numPr>
          <w:ilvl w:val="1"/>
          <w:numId w:val="37"/>
        </w:numPr>
        <w:tabs>
          <w:tab w:val="left" w:pos="644"/>
        </w:tabs>
        <w:suppressAutoHyphens/>
        <w:spacing w:after="0" w:line="360" w:lineRule="auto"/>
        <w:jc w:val="both"/>
        <w:rPr>
          <w:rFonts w:ascii="Times New Roman" w:hAnsi="Times New Roman"/>
          <w:bCs/>
          <w:sz w:val="28"/>
          <w:szCs w:val="28"/>
        </w:rPr>
      </w:pPr>
      <w:r w:rsidRPr="004631E9">
        <w:rPr>
          <w:rFonts w:ascii="Times New Roman" w:hAnsi="Times New Roman"/>
          <w:bCs/>
          <w:sz w:val="28"/>
          <w:szCs w:val="28"/>
        </w:rPr>
        <w:t>Коэффициент финансовой устойчивости (обеспеченности долгосрочными источниками финансирования) рассчитывается по формуле:</w: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position w:val="-14"/>
          <w:sz w:val="28"/>
          <w:szCs w:val="28"/>
        </w:rPr>
        <w:object w:dxaOrig="5225" w:dyaOrig="565">
          <v:shape id="_x0000_i1123" type="#_x0000_t75" style="width:261pt;height:28.5pt" o:ole="" filled="t">
            <v:fill color2="black"/>
            <v:imagedata r:id="rId141" o:title=""/>
          </v:shape>
          <o:OLEObject Type="Embed" ProgID="Equation.3" ShapeID="_x0000_i1123" DrawAspect="Content" ObjectID="_1461850137" r:id="rId142"/>
        </w:object>
      </w:r>
      <w:r w:rsidRPr="004631E9">
        <w:rPr>
          <w:rFonts w:ascii="Times New Roman" w:hAnsi="Times New Roman"/>
          <w:bCs/>
          <w:sz w:val="28"/>
          <w:szCs w:val="28"/>
        </w:rPr>
        <w:t xml:space="preserve"> = </w:t>
      </w:r>
      <w:r w:rsidRPr="004631E9">
        <w:rPr>
          <w:rFonts w:ascii="Times New Roman" w:hAnsi="Times New Roman"/>
          <w:position w:val="-14"/>
          <w:sz w:val="28"/>
          <w:szCs w:val="28"/>
        </w:rPr>
        <w:object w:dxaOrig="1688" w:dyaOrig="565">
          <v:shape id="_x0000_i1124" type="#_x0000_t75" style="width:84.75pt;height:28.5pt" o:ole="" filled="t">
            <v:fill color2="black"/>
            <v:imagedata r:id="rId143" o:title=""/>
          </v:shape>
          <o:OLEObject Type="Embed" ProgID="Equation.3" ShapeID="_x0000_i1124" DrawAspect="Content" ObjectID="_1461850138" r:id="rId144"/>
        </w:objec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sz w:val="28"/>
          <w:szCs w:val="28"/>
        </w:rPr>
        <w:t xml:space="preserve">К </w:t>
      </w:r>
      <w:r w:rsidRPr="004631E9">
        <w:rPr>
          <w:rFonts w:ascii="Times New Roman" w:hAnsi="Times New Roman"/>
          <w:sz w:val="28"/>
          <w:szCs w:val="28"/>
          <w:vertAlign w:val="subscript"/>
        </w:rPr>
        <w:t xml:space="preserve">ФУ  </w:t>
      </w:r>
      <w:r w:rsidRPr="004631E9">
        <w:rPr>
          <w:rFonts w:ascii="Times New Roman" w:hAnsi="Times New Roman"/>
          <w:sz w:val="28"/>
          <w:szCs w:val="28"/>
        </w:rPr>
        <w:t>= (1 666 223  + 351 791) / 2 844 729  =  0,71 - на начало года</w: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sz w:val="28"/>
          <w:szCs w:val="28"/>
        </w:rPr>
        <w:t xml:space="preserve">К </w:t>
      </w:r>
      <w:r w:rsidRPr="004631E9">
        <w:rPr>
          <w:rFonts w:ascii="Times New Roman" w:hAnsi="Times New Roman"/>
          <w:sz w:val="28"/>
          <w:szCs w:val="28"/>
          <w:vertAlign w:val="subscript"/>
        </w:rPr>
        <w:t xml:space="preserve">ФУ  </w:t>
      </w:r>
      <w:r w:rsidRPr="004631E9">
        <w:rPr>
          <w:rFonts w:ascii="Times New Roman" w:hAnsi="Times New Roman"/>
          <w:sz w:val="28"/>
          <w:szCs w:val="28"/>
        </w:rPr>
        <w:t>= (1 941 989  + 370 980) / 3 146 340   =  0,74 - на конец  года</w: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sz w:val="28"/>
          <w:szCs w:val="28"/>
        </w:rPr>
        <w:t xml:space="preserve">Данный коэффициент характеризует долю формирования активов за счет долгосрочных источников средств, то есть, какая часть активов сформирована за счет устойчивых источников. </w: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sz w:val="28"/>
          <w:szCs w:val="28"/>
        </w:rPr>
        <w:t>С начала по конец отчетного периода произошло изменение значения коэффициента финансовой устойчивости. Рассчитаем изменение:</w: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sz w:val="28"/>
          <w:szCs w:val="28"/>
        </w:rPr>
        <w:t>0,74 – 0,71 =   0,03 (или 3 %).</w: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sz w:val="28"/>
          <w:szCs w:val="28"/>
        </w:rPr>
        <w:t>На конец отчетного периода коэффициент финансовой устойчивости на 3%  выше   показателя на начало отчетного периода.</w: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sz w:val="28"/>
          <w:szCs w:val="28"/>
        </w:rPr>
        <w:t>Оптимальное значение коэффициента финансовой устойчивости ≥ 0,6, расчетные данные  превышают это значение, таким образом, финансовое состояние организации является достаточно устойчивым.</w:t>
      </w:r>
    </w:p>
    <w:p w:rsidR="00B73D77" w:rsidRPr="004631E9" w:rsidRDefault="00B73D77" w:rsidP="005E5BF1">
      <w:pPr>
        <w:numPr>
          <w:ilvl w:val="1"/>
          <w:numId w:val="37"/>
        </w:numPr>
        <w:tabs>
          <w:tab w:val="left" w:pos="644"/>
        </w:tabs>
        <w:suppressAutoHyphens/>
        <w:spacing w:after="0" w:line="360" w:lineRule="auto"/>
        <w:jc w:val="both"/>
        <w:rPr>
          <w:rFonts w:ascii="Times New Roman" w:hAnsi="Times New Roman"/>
          <w:bCs/>
          <w:sz w:val="28"/>
          <w:szCs w:val="28"/>
        </w:rPr>
      </w:pPr>
      <w:r w:rsidRPr="004631E9">
        <w:rPr>
          <w:rFonts w:ascii="Times New Roman" w:hAnsi="Times New Roman"/>
          <w:bCs/>
          <w:sz w:val="28"/>
          <w:szCs w:val="28"/>
        </w:rPr>
        <w:t>Коэффициент соотношения заемного и собственного капитала (лаверидж) можно рассчитать следующим образом:</w: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position w:val="-14"/>
          <w:sz w:val="28"/>
          <w:szCs w:val="28"/>
        </w:rPr>
        <w:object w:dxaOrig="2571" w:dyaOrig="565">
          <v:shape id="_x0000_i1125" type="#_x0000_t75" style="width:128.25pt;height:28.5pt" o:ole="" filled="t">
            <v:fill color2="black"/>
            <v:imagedata r:id="rId145" o:title=""/>
          </v:shape>
          <o:OLEObject Type="Embed" ProgID="Equation.3" ShapeID="_x0000_i1125" DrawAspect="Content" ObjectID="_1461850139" r:id="rId146"/>
        </w:objec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sz w:val="28"/>
          <w:szCs w:val="28"/>
        </w:rPr>
        <w:t>Рассчитаем коэффициент соотношения заемного и собственного капитала (леверидж), как отношение долгосрочных и краткосрочных обязательств,  за минусом доходов будущих периодов к  величине собственного капитала.</w: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sz w:val="28"/>
          <w:szCs w:val="28"/>
        </w:rPr>
        <w:t>К</w:t>
      </w:r>
      <w:r w:rsidRPr="004631E9">
        <w:rPr>
          <w:rFonts w:ascii="Times New Roman" w:hAnsi="Times New Roman"/>
          <w:sz w:val="28"/>
          <w:szCs w:val="28"/>
          <w:vertAlign w:val="subscript"/>
        </w:rPr>
        <w:t xml:space="preserve">ФР </w:t>
      </w:r>
      <w:r w:rsidRPr="004631E9">
        <w:rPr>
          <w:rFonts w:ascii="Times New Roman" w:hAnsi="Times New Roman"/>
          <w:sz w:val="28"/>
          <w:szCs w:val="28"/>
        </w:rPr>
        <w:t>=</w:t>
      </w:r>
      <w:r w:rsidRPr="004631E9">
        <w:rPr>
          <w:rFonts w:ascii="Times New Roman" w:hAnsi="Times New Roman"/>
          <w:position w:val="-14"/>
          <w:sz w:val="28"/>
          <w:szCs w:val="28"/>
        </w:rPr>
        <w:object w:dxaOrig="3375" w:dyaOrig="565">
          <v:shape id="_x0000_i1126" type="#_x0000_t75" style="width:168.75pt;height:28.5pt" o:ole="" filled="t">
            <v:fill color2="black"/>
            <v:imagedata r:id="rId147" o:title=""/>
          </v:shape>
          <o:OLEObject Type="Embed" ProgID="Equation.3" ShapeID="_x0000_i1126" DrawAspect="Content" ObjectID="_1461850140" r:id="rId148"/>
        </w:object>
      </w:r>
      <w:r w:rsidRPr="004631E9">
        <w:rPr>
          <w:rFonts w:ascii="Times New Roman" w:hAnsi="Times New Roman"/>
          <w:sz w:val="28"/>
          <w:szCs w:val="28"/>
        </w:rPr>
        <w:t xml:space="preserve">   </w: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sz w:val="28"/>
          <w:szCs w:val="28"/>
        </w:rPr>
        <w:t>К</w:t>
      </w:r>
      <w:r w:rsidRPr="004631E9">
        <w:rPr>
          <w:rFonts w:ascii="Times New Roman" w:hAnsi="Times New Roman"/>
          <w:sz w:val="28"/>
          <w:szCs w:val="28"/>
          <w:vertAlign w:val="subscript"/>
        </w:rPr>
        <w:t xml:space="preserve">ФР </w:t>
      </w:r>
      <w:r w:rsidRPr="004631E9">
        <w:rPr>
          <w:rFonts w:ascii="Times New Roman" w:hAnsi="Times New Roman"/>
          <w:sz w:val="28"/>
          <w:szCs w:val="28"/>
        </w:rPr>
        <w:t>= 137 072 +  661 133+278 635  /   (608 470 + 165) = 1,7693  - на начало года</w: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sz w:val="28"/>
          <w:szCs w:val="28"/>
        </w:rPr>
        <w:t>К</w:t>
      </w:r>
      <w:r w:rsidRPr="004631E9">
        <w:rPr>
          <w:rFonts w:ascii="Times New Roman" w:hAnsi="Times New Roman"/>
          <w:sz w:val="28"/>
          <w:szCs w:val="28"/>
          <w:vertAlign w:val="subscript"/>
        </w:rPr>
        <w:t xml:space="preserve">ФР </w:t>
      </w:r>
      <w:r w:rsidRPr="004631E9">
        <w:rPr>
          <w:rFonts w:ascii="Times New Roman" w:hAnsi="Times New Roman"/>
          <w:sz w:val="28"/>
          <w:szCs w:val="28"/>
        </w:rPr>
        <w:t>= 301 236 +  699 281+721 804  / (610 079 + 165)  = 2,8223    - на конец года</w: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bCs/>
          <w:sz w:val="28"/>
          <w:szCs w:val="28"/>
        </w:rPr>
        <w:t>Коэффициент финансового рычага характеризует финансовую активность</w:t>
      </w:r>
      <w:r w:rsidRPr="004631E9">
        <w:rPr>
          <w:rFonts w:ascii="Times New Roman" w:hAnsi="Times New Roman"/>
          <w:sz w:val="28"/>
          <w:szCs w:val="28"/>
        </w:rPr>
        <w:t xml:space="preserve"> организации по привлечению заемных средств. Норматив коэффициента 1,5. Данный коэффициент считается одним из основных индикаторов финансовой устойчивости; и чем выше значение этого коэффициента, тем выше риск вложения капитала в данное предприятие.  Изменение показателя:</w: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sz w:val="28"/>
          <w:szCs w:val="28"/>
        </w:rPr>
        <w:t xml:space="preserve">2,82 – 1,76 = 1,05  </w:t>
      </w:r>
    </w:p>
    <w:p w:rsidR="00B73D77" w:rsidRPr="004631E9" w:rsidRDefault="00B73D77" w:rsidP="005E5BF1">
      <w:pPr>
        <w:numPr>
          <w:ilvl w:val="1"/>
          <w:numId w:val="37"/>
        </w:numPr>
        <w:tabs>
          <w:tab w:val="left" w:pos="644"/>
        </w:tabs>
        <w:suppressAutoHyphens/>
        <w:spacing w:after="0" w:line="360" w:lineRule="auto"/>
        <w:jc w:val="both"/>
        <w:rPr>
          <w:rFonts w:ascii="Times New Roman" w:hAnsi="Times New Roman"/>
          <w:bCs/>
          <w:sz w:val="28"/>
          <w:szCs w:val="28"/>
        </w:rPr>
      </w:pPr>
      <w:r w:rsidRPr="004631E9">
        <w:rPr>
          <w:rFonts w:ascii="Times New Roman" w:hAnsi="Times New Roman"/>
          <w:bCs/>
          <w:sz w:val="28"/>
          <w:szCs w:val="28"/>
        </w:rPr>
        <w:t>Коэффициент обеспеченности собственными оборотными средствами можно рассчитать следующим образом:</w:t>
      </w:r>
    </w:p>
    <w:p w:rsidR="00B73D77" w:rsidRPr="004631E9" w:rsidRDefault="00B73D77" w:rsidP="004631E9">
      <w:pPr>
        <w:shd w:val="clear" w:color="auto" w:fill="FFFFFF"/>
        <w:spacing w:after="0" w:line="360" w:lineRule="auto"/>
        <w:jc w:val="both"/>
        <w:rPr>
          <w:rFonts w:ascii="Times New Roman" w:hAnsi="Times New Roman"/>
          <w:bCs/>
          <w:sz w:val="28"/>
          <w:szCs w:val="28"/>
        </w:rPr>
      </w:pPr>
      <w:r w:rsidRPr="004631E9">
        <w:rPr>
          <w:rFonts w:ascii="Times New Roman" w:hAnsi="Times New Roman"/>
          <w:position w:val="-14"/>
          <w:sz w:val="28"/>
          <w:szCs w:val="28"/>
        </w:rPr>
        <w:object w:dxaOrig="6121" w:dyaOrig="565">
          <v:shape id="_x0000_i1127" type="#_x0000_t75" style="width:306pt;height:28.5pt" o:ole="" filled="t">
            <v:fill color2="black"/>
            <v:imagedata r:id="rId149" o:title=""/>
          </v:shape>
          <o:OLEObject Type="Embed" ProgID="Equation.3" ShapeID="_x0000_i1127" DrawAspect="Content" ObjectID="_1461850141" r:id="rId150"/>
        </w:object>
      </w:r>
    </w:p>
    <w:p w:rsidR="00B73D77" w:rsidRPr="004631E9" w:rsidRDefault="00B73D77" w:rsidP="004631E9">
      <w:pPr>
        <w:shd w:val="clear" w:color="auto" w:fill="FFFFFF"/>
        <w:spacing w:after="0" w:line="360" w:lineRule="auto"/>
        <w:jc w:val="both"/>
        <w:rPr>
          <w:rFonts w:ascii="Times New Roman" w:hAnsi="Times New Roman"/>
          <w:bCs/>
          <w:sz w:val="28"/>
          <w:szCs w:val="28"/>
        </w:rPr>
      </w:pPr>
      <w:r w:rsidRPr="004631E9">
        <w:rPr>
          <w:rFonts w:ascii="Times New Roman" w:hAnsi="Times New Roman"/>
          <w:bCs/>
          <w:sz w:val="28"/>
          <w:szCs w:val="28"/>
        </w:rPr>
        <w:t>К</w:t>
      </w:r>
      <w:r w:rsidRPr="004631E9">
        <w:rPr>
          <w:rFonts w:ascii="Times New Roman" w:hAnsi="Times New Roman"/>
          <w:bCs/>
          <w:sz w:val="28"/>
          <w:szCs w:val="28"/>
          <w:vertAlign w:val="subscript"/>
        </w:rPr>
        <w:t xml:space="preserve">СОС 0 </w:t>
      </w:r>
      <w:r w:rsidRPr="004631E9">
        <w:rPr>
          <w:rFonts w:ascii="Times New Roman" w:hAnsi="Times New Roman"/>
          <w:bCs/>
          <w:sz w:val="28"/>
          <w:szCs w:val="28"/>
        </w:rPr>
        <w:t>= ( 1 666 223 +351 791 – 1 270 019) / 1 574 710 = 0,475</w:t>
      </w:r>
    </w:p>
    <w:p w:rsidR="00B73D77" w:rsidRPr="004631E9" w:rsidRDefault="00B73D77" w:rsidP="004631E9">
      <w:pPr>
        <w:shd w:val="clear" w:color="auto" w:fill="FFFFFF"/>
        <w:spacing w:after="0" w:line="360" w:lineRule="auto"/>
        <w:jc w:val="both"/>
        <w:rPr>
          <w:rFonts w:ascii="Times New Roman" w:hAnsi="Times New Roman"/>
          <w:bCs/>
          <w:sz w:val="28"/>
          <w:szCs w:val="28"/>
        </w:rPr>
      </w:pPr>
      <w:r w:rsidRPr="004631E9">
        <w:rPr>
          <w:rFonts w:ascii="Times New Roman" w:hAnsi="Times New Roman"/>
          <w:bCs/>
          <w:sz w:val="28"/>
          <w:szCs w:val="28"/>
        </w:rPr>
        <w:t>К</w:t>
      </w:r>
      <w:r w:rsidRPr="004631E9">
        <w:rPr>
          <w:rFonts w:ascii="Times New Roman" w:hAnsi="Times New Roman"/>
          <w:bCs/>
          <w:sz w:val="28"/>
          <w:szCs w:val="28"/>
          <w:vertAlign w:val="subscript"/>
        </w:rPr>
        <w:t xml:space="preserve">СОС 1 </w:t>
      </w:r>
      <w:r w:rsidRPr="004631E9">
        <w:rPr>
          <w:rFonts w:ascii="Times New Roman" w:hAnsi="Times New Roman"/>
          <w:bCs/>
          <w:sz w:val="28"/>
          <w:szCs w:val="28"/>
        </w:rPr>
        <w:t>= ( 1 941 989 +370 980 – 1 600 816) / 1 545 524 = 0,4608</w: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sz w:val="28"/>
          <w:szCs w:val="28"/>
        </w:rPr>
        <w:t>Оптимальное значение коэффициента обеспеченности СОС  ≥ 0,1, расчетные данные  превышают это значение, таким образом, финансовое состояние организации является достаточно устойчивым.</w:t>
      </w:r>
    </w:p>
    <w:p w:rsidR="00B73D77" w:rsidRPr="004631E9" w:rsidRDefault="00B73D77" w:rsidP="004631E9">
      <w:pPr>
        <w:shd w:val="clear" w:color="auto" w:fill="FFFFFF"/>
        <w:spacing w:after="0" w:line="360" w:lineRule="auto"/>
        <w:ind w:firstLine="540"/>
        <w:jc w:val="both"/>
        <w:rPr>
          <w:rFonts w:ascii="Times New Roman" w:hAnsi="Times New Roman"/>
          <w:bCs/>
          <w:sz w:val="28"/>
          <w:szCs w:val="28"/>
        </w:rPr>
      </w:pPr>
      <w:r w:rsidRPr="004631E9">
        <w:rPr>
          <w:rFonts w:ascii="Times New Roman" w:hAnsi="Times New Roman"/>
          <w:sz w:val="28"/>
          <w:szCs w:val="28"/>
        </w:rPr>
        <w:t>5.</w:t>
      </w:r>
      <w:r w:rsidRPr="004631E9">
        <w:rPr>
          <w:rFonts w:ascii="Times New Roman" w:hAnsi="Times New Roman"/>
          <w:bCs/>
          <w:sz w:val="28"/>
          <w:szCs w:val="28"/>
        </w:rPr>
        <w:t xml:space="preserve"> Коэффициент финансовой маневренности рассчитывается следующим образом: </w:t>
      </w:r>
      <w:r w:rsidRPr="004631E9">
        <w:rPr>
          <w:rFonts w:ascii="Times New Roman" w:hAnsi="Times New Roman"/>
          <w:position w:val="-14"/>
          <w:sz w:val="28"/>
          <w:szCs w:val="28"/>
        </w:rPr>
        <w:object w:dxaOrig="7229" w:dyaOrig="565">
          <v:shape id="_x0000_i1128" type="#_x0000_t75" style="width:361.5pt;height:28.5pt" o:ole="" filled="t">
            <v:fill color2="black"/>
            <v:imagedata r:id="rId151" o:title=""/>
          </v:shape>
          <o:OLEObject Type="Embed" ProgID="Equation.3" ShapeID="_x0000_i1128" DrawAspect="Content" ObjectID="_1461850142" r:id="rId152"/>
        </w:object>
      </w:r>
    </w:p>
    <w:p w:rsidR="00B73D77" w:rsidRPr="004631E9" w:rsidRDefault="00B73D77" w:rsidP="004631E9">
      <w:pPr>
        <w:shd w:val="clear" w:color="auto" w:fill="FFFFFF"/>
        <w:spacing w:after="0" w:line="360" w:lineRule="auto"/>
        <w:jc w:val="both"/>
        <w:rPr>
          <w:rFonts w:ascii="Times New Roman" w:hAnsi="Times New Roman"/>
          <w:bCs/>
          <w:sz w:val="28"/>
          <w:szCs w:val="28"/>
        </w:rPr>
      </w:pPr>
      <w:r w:rsidRPr="004631E9">
        <w:rPr>
          <w:rFonts w:ascii="Times New Roman" w:hAnsi="Times New Roman"/>
          <w:bCs/>
          <w:sz w:val="28"/>
          <w:szCs w:val="28"/>
        </w:rPr>
        <w:t>К</w:t>
      </w:r>
      <w:r w:rsidRPr="004631E9">
        <w:rPr>
          <w:rFonts w:ascii="Times New Roman" w:hAnsi="Times New Roman"/>
          <w:bCs/>
          <w:sz w:val="28"/>
          <w:szCs w:val="28"/>
          <w:vertAlign w:val="subscript"/>
        </w:rPr>
        <w:t xml:space="preserve">ФМ 0 </w:t>
      </w:r>
      <w:r w:rsidRPr="004631E9">
        <w:rPr>
          <w:rFonts w:ascii="Times New Roman" w:hAnsi="Times New Roman"/>
          <w:bCs/>
          <w:sz w:val="28"/>
          <w:szCs w:val="28"/>
        </w:rPr>
        <w:t>= ( 1 666 223 +351 791 – 1 270 019) / 1 666 223 = 0,7073</w:t>
      </w:r>
    </w:p>
    <w:p w:rsidR="00B73D77" w:rsidRPr="004631E9" w:rsidRDefault="00B73D77" w:rsidP="004631E9">
      <w:pPr>
        <w:shd w:val="clear" w:color="auto" w:fill="FFFFFF"/>
        <w:spacing w:after="0" w:line="360" w:lineRule="auto"/>
        <w:jc w:val="both"/>
        <w:rPr>
          <w:rFonts w:ascii="Times New Roman" w:hAnsi="Times New Roman"/>
          <w:bCs/>
          <w:sz w:val="28"/>
          <w:szCs w:val="28"/>
        </w:rPr>
      </w:pPr>
      <w:r w:rsidRPr="004631E9">
        <w:rPr>
          <w:rFonts w:ascii="Times New Roman" w:hAnsi="Times New Roman"/>
          <w:bCs/>
          <w:sz w:val="28"/>
          <w:szCs w:val="28"/>
        </w:rPr>
        <w:t>К</w:t>
      </w:r>
      <w:r w:rsidRPr="004631E9">
        <w:rPr>
          <w:rFonts w:ascii="Times New Roman" w:hAnsi="Times New Roman"/>
          <w:bCs/>
          <w:sz w:val="28"/>
          <w:szCs w:val="28"/>
          <w:vertAlign w:val="subscript"/>
        </w:rPr>
        <w:t xml:space="preserve">ФМ 1 </w:t>
      </w:r>
      <w:r w:rsidRPr="004631E9">
        <w:rPr>
          <w:rFonts w:ascii="Times New Roman" w:hAnsi="Times New Roman"/>
          <w:bCs/>
          <w:sz w:val="28"/>
          <w:szCs w:val="28"/>
        </w:rPr>
        <w:t>= ( 1 941 989 +370 980 – 1 600 816) / 1 941 989 = 0,6202</w: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sz w:val="28"/>
          <w:szCs w:val="28"/>
        </w:rPr>
        <w:t xml:space="preserve">Коэффициент финансовой маневренности показывает долю собственного капитала, направленную на финансирование оборотных активов. Его норматив 0,2 – 0,5. </w:t>
      </w:r>
    </w:p>
    <w:p w:rsidR="00B73D77" w:rsidRPr="004631E9" w:rsidRDefault="00B73D77" w:rsidP="004631E9">
      <w:pPr>
        <w:spacing w:after="0" w:line="360" w:lineRule="auto"/>
        <w:ind w:firstLine="540"/>
        <w:jc w:val="both"/>
        <w:rPr>
          <w:rFonts w:ascii="Times New Roman" w:hAnsi="Times New Roman"/>
          <w:sz w:val="28"/>
          <w:szCs w:val="28"/>
        </w:rPr>
      </w:pPr>
      <w:r w:rsidRPr="004631E9">
        <w:rPr>
          <w:rFonts w:ascii="Times New Roman" w:hAnsi="Times New Roman"/>
          <w:sz w:val="28"/>
          <w:szCs w:val="28"/>
        </w:rPr>
        <w:t>Данный коэффициент рассчитанный при анализе финансового положения организации  больше оптимального значения, следовательно финансовое положение организации можно считать устойчивым.</w:t>
      </w:r>
    </w:p>
    <w:p w:rsidR="00B73D77" w:rsidRPr="004631E9" w:rsidRDefault="00B73D77" w:rsidP="004631E9">
      <w:pPr>
        <w:pStyle w:val="ConsPlusNormal"/>
        <w:spacing w:line="360" w:lineRule="auto"/>
        <w:ind w:firstLine="750"/>
        <w:jc w:val="both"/>
        <w:rPr>
          <w:rFonts w:ascii="Times New Roman" w:hAnsi="Times New Roman" w:cs="Times New Roman"/>
          <w:sz w:val="28"/>
          <w:szCs w:val="28"/>
        </w:rPr>
      </w:pPr>
      <w:r w:rsidRPr="004631E9">
        <w:rPr>
          <w:rFonts w:ascii="Times New Roman" w:hAnsi="Times New Roman" w:cs="Times New Roman"/>
          <w:sz w:val="28"/>
          <w:szCs w:val="28"/>
        </w:rPr>
        <w:t xml:space="preserve">Проведем анализ типа финансовой устойчивости. Представим расчетные данные в таблице </w:t>
      </w:r>
      <w:r w:rsidR="004631E9">
        <w:rPr>
          <w:rFonts w:ascii="Times New Roman" w:hAnsi="Times New Roman" w:cs="Times New Roman"/>
          <w:sz w:val="28"/>
          <w:szCs w:val="28"/>
        </w:rPr>
        <w:t>5.3.3</w:t>
      </w:r>
    </w:p>
    <w:p w:rsidR="00B73D77" w:rsidRPr="004631E9" w:rsidRDefault="00B73D77" w:rsidP="00B73D77">
      <w:pPr>
        <w:pStyle w:val="ConsPlusNormal"/>
        <w:spacing w:line="360" w:lineRule="auto"/>
        <w:ind w:firstLine="0"/>
        <w:jc w:val="right"/>
        <w:rPr>
          <w:rFonts w:ascii="Times New Roman" w:hAnsi="Times New Roman" w:cs="Times New Roman"/>
          <w:i/>
          <w:sz w:val="28"/>
          <w:szCs w:val="28"/>
        </w:rPr>
      </w:pPr>
      <w:r w:rsidRPr="004631E9">
        <w:rPr>
          <w:rFonts w:ascii="Times New Roman" w:hAnsi="Times New Roman" w:cs="Times New Roman"/>
          <w:i/>
          <w:sz w:val="28"/>
          <w:szCs w:val="28"/>
        </w:rPr>
        <w:t xml:space="preserve">Таблица </w:t>
      </w:r>
      <w:r w:rsidR="004631E9">
        <w:rPr>
          <w:rFonts w:ascii="Times New Roman" w:hAnsi="Times New Roman" w:cs="Times New Roman"/>
          <w:i/>
          <w:sz w:val="28"/>
          <w:szCs w:val="28"/>
        </w:rPr>
        <w:t>5.4.</w:t>
      </w:r>
      <w:r w:rsidRPr="004631E9">
        <w:rPr>
          <w:rFonts w:ascii="Times New Roman" w:hAnsi="Times New Roman" w:cs="Times New Roman"/>
          <w:i/>
          <w:sz w:val="28"/>
          <w:szCs w:val="28"/>
        </w:rPr>
        <w:t>3</w:t>
      </w:r>
    </w:p>
    <w:p w:rsidR="00B73D77" w:rsidRDefault="00B73D77" w:rsidP="00B73D77">
      <w:pPr>
        <w:pStyle w:val="ConsPlusNormal"/>
        <w:spacing w:line="100" w:lineRule="atLeast"/>
        <w:ind w:firstLine="0"/>
        <w:jc w:val="center"/>
        <w:rPr>
          <w:rFonts w:ascii="Times New Roman" w:hAnsi="Times New Roman" w:cs="Times New Roman"/>
          <w:sz w:val="28"/>
          <w:szCs w:val="28"/>
        </w:rPr>
      </w:pPr>
      <w:r w:rsidRPr="004631E9">
        <w:rPr>
          <w:rFonts w:ascii="Times New Roman" w:hAnsi="Times New Roman" w:cs="Times New Roman"/>
          <w:sz w:val="28"/>
          <w:szCs w:val="28"/>
        </w:rPr>
        <w:t>Установление типа финансовой устойчивости организации</w:t>
      </w:r>
    </w:p>
    <w:p w:rsidR="004631E9" w:rsidRPr="004631E9" w:rsidRDefault="004631E9" w:rsidP="00B73D77">
      <w:pPr>
        <w:pStyle w:val="ConsPlusNormal"/>
        <w:spacing w:line="100" w:lineRule="atLeast"/>
        <w:ind w:firstLine="0"/>
        <w:jc w:val="center"/>
        <w:rPr>
          <w:rFonts w:ascii="Times New Roman" w:hAnsi="Times New Roman" w:cs="Times New Roman"/>
          <w:sz w:val="28"/>
          <w:szCs w:val="28"/>
        </w:rPr>
      </w:pPr>
    </w:p>
    <w:tbl>
      <w:tblPr>
        <w:tblW w:w="10068" w:type="dxa"/>
        <w:tblInd w:w="-60" w:type="dxa"/>
        <w:tblLayout w:type="fixed"/>
        <w:tblLook w:val="0000" w:firstRow="0" w:lastRow="0" w:firstColumn="0" w:lastColumn="0" w:noHBand="0" w:noVBand="0"/>
      </w:tblPr>
      <w:tblGrid>
        <w:gridCol w:w="3429"/>
        <w:gridCol w:w="1843"/>
        <w:gridCol w:w="1330"/>
        <w:gridCol w:w="1349"/>
        <w:gridCol w:w="2117"/>
      </w:tblGrid>
      <w:tr w:rsidR="00B73D77" w:rsidRPr="00B73D77" w:rsidTr="004631E9">
        <w:trPr>
          <w:cantSplit/>
          <w:trHeight w:hRule="exact" w:val="526"/>
        </w:trPr>
        <w:tc>
          <w:tcPr>
            <w:tcW w:w="3429" w:type="dxa"/>
            <w:vMerge w:val="restart"/>
            <w:tcBorders>
              <w:top w:val="single" w:sz="8" w:space="0" w:color="000000"/>
              <w:left w:val="single" w:sz="8"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 xml:space="preserve">Показатель          </w:t>
            </w:r>
          </w:p>
        </w:tc>
        <w:tc>
          <w:tcPr>
            <w:tcW w:w="1843" w:type="dxa"/>
            <w:tcBorders>
              <w:top w:val="single" w:sz="8" w:space="0" w:color="000000"/>
              <w:left w:val="single" w:sz="8"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Код строки баланса</w:t>
            </w:r>
          </w:p>
        </w:tc>
        <w:tc>
          <w:tcPr>
            <w:tcW w:w="1330" w:type="dxa"/>
            <w:vMerge w:val="restart"/>
            <w:tcBorders>
              <w:top w:val="single" w:sz="8" w:space="0" w:color="000000"/>
              <w:left w:val="single" w:sz="8"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На начало года</w:t>
            </w:r>
          </w:p>
        </w:tc>
        <w:tc>
          <w:tcPr>
            <w:tcW w:w="1349" w:type="dxa"/>
            <w:vMerge w:val="restart"/>
            <w:tcBorders>
              <w:top w:val="single" w:sz="8" w:space="0" w:color="000000"/>
              <w:left w:val="single" w:sz="8"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На конец года</w:t>
            </w:r>
          </w:p>
        </w:tc>
        <w:tc>
          <w:tcPr>
            <w:tcW w:w="2117" w:type="dxa"/>
            <w:vMerge w:val="restart"/>
            <w:tcBorders>
              <w:top w:val="single" w:sz="8" w:space="0" w:color="000000"/>
              <w:left w:val="single" w:sz="8" w:space="0" w:color="000000"/>
              <w:bottom w:val="single" w:sz="8" w:space="0" w:color="000000"/>
              <w:right w:val="single" w:sz="8" w:space="0" w:color="000000"/>
            </w:tcBorders>
          </w:tcPr>
          <w:p w:rsidR="00B73D77" w:rsidRPr="00B73D77" w:rsidRDefault="00B73D77" w:rsidP="005E5BF1">
            <w:pPr>
              <w:numPr>
                <w:ilvl w:val="0"/>
                <w:numId w:val="12"/>
              </w:numPr>
              <w:tabs>
                <w:tab w:val="left" w:pos="104"/>
                <w:tab w:val="left" w:pos="644"/>
              </w:tabs>
              <w:suppressAutoHyphens/>
              <w:snapToGrid w:val="0"/>
              <w:spacing w:after="0" w:line="100" w:lineRule="atLeast"/>
              <w:ind w:left="104"/>
              <w:jc w:val="both"/>
              <w:rPr>
                <w:rFonts w:ascii="Times New Roman" w:hAnsi="Times New Roman"/>
                <w:b/>
                <w:bCs/>
                <w:sz w:val="20"/>
                <w:szCs w:val="20"/>
              </w:rPr>
            </w:pPr>
            <w:r w:rsidRPr="00B73D77">
              <w:rPr>
                <w:rFonts w:ascii="Times New Roman" w:hAnsi="Times New Roman"/>
                <w:b/>
                <w:bCs/>
                <w:sz w:val="20"/>
                <w:szCs w:val="20"/>
              </w:rPr>
              <w:t>Изменение(+,-)</w:t>
            </w:r>
          </w:p>
        </w:tc>
      </w:tr>
      <w:tr w:rsidR="00B73D77" w:rsidRPr="00B73D77" w:rsidTr="004631E9">
        <w:trPr>
          <w:cantSplit/>
          <w:trHeight w:hRule="exact" w:val="526"/>
        </w:trPr>
        <w:tc>
          <w:tcPr>
            <w:tcW w:w="3429" w:type="dxa"/>
            <w:vMerge/>
            <w:tcBorders>
              <w:top w:val="single" w:sz="8" w:space="0" w:color="000000"/>
              <w:left w:val="single" w:sz="8" w:space="0" w:color="000000"/>
              <w:bottom w:val="single" w:sz="8" w:space="0" w:color="000000"/>
            </w:tcBorders>
          </w:tcPr>
          <w:p w:rsidR="00B73D77" w:rsidRPr="00B73D77" w:rsidRDefault="00B73D77" w:rsidP="005E5BF1">
            <w:pPr>
              <w:rPr>
                <w:rFonts w:ascii="Times New Roman" w:hAnsi="Times New Roman"/>
              </w:rPr>
            </w:pPr>
          </w:p>
        </w:tc>
        <w:tc>
          <w:tcPr>
            <w:tcW w:w="1843" w:type="dxa"/>
            <w:tcBorders>
              <w:left w:val="single" w:sz="8"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Расчетная формула</w:t>
            </w:r>
          </w:p>
        </w:tc>
        <w:tc>
          <w:tcPr>
            <w:tcW w:w="1330" w:type="dxa"/>
            <w:vMerge/>
            <w:tcBorders>
              <w:top w:val="single" w:sz="8" w:space="0" w:color="000000"/>
              <w:left w:val="single" w:sz="8" w:space="0" w:color="000000"/>
              <w:bottom w:val="single" w:sz="8" w:space="0" w:color="000000"/>
            </w:tcBorders>
          </w:tcPr>
          <w:p w:rsidR="00B73D77" w:rsidRPr="00B73D77" w:rsidRDefault="00B73D77" w:rsidP="005E5BF1">
            <w:pPr>
              <w:rPr>
                <w:rFonts w:ascii="Times New Roman" w:hAnsi="Times New Roman"/>
              </w:rPr>
            </w:pPr>
          </w:p>
        </w:tc>
        <w:tc>
          <w:tcPr>
            <w:tcW w:w="1349" w:type="dxa"/>
            <w:vMerge/>
            <w:tcBorders>
              <w:top w:val="single" w:sz="8" w:space="0" w:color="000000"/>
              <w:left w:val="single" w:sz="8" w:space="0" w:color="000000"/>
              <w:bottom w:val="single" w:sz="8" w:space="0" w:color="000000"/>
            </w:tcBorders>
          </w:tcPr>
          <w:p w:rsidR="00B73D77" w:rsidRPr="00B73D77" w:rsidRDefault="00B73D77" w:rsidP="005E5BF1">
            <w:pPr>
              <w:rPr>
                <w:rFonts w:ascii="Times New Roman" w:hAnsi="Times New Roman"/>
              </w:rPr>
            </w:pPr>
          </w:p>
        </w:tc>
        <w:tc>
          <w:tcPr>
            <w:tcW w:w="2117" w:type="dxa"/>
            <w:vMerge/>
            <w:tcBorders>
              <w:top w:val="single" w:sz="8" w:space="0" w:color="000000"/>
              <w:left w:val="single" w:sz="8" w:space="0" w:color="000000"/>
              <w:bottom w:val="single" w:sz="8" w:space="0" w:color="000000"/>
              <w:right w:val="single" w:sz="8" w:space="0" w:color="000000"/>
            </w:tcBorders>
          </w:tcPr>
          <w:p w:rsidR="00B73D77" w:rsidRPr="00B73D77" w:rsidRDefault="00B73D77" w:rsidP="005E5BF1">
            <w:pPr>
              <w:rPr>
                <w:rFonts w:ascii="Times New Roman" w:hAnsi="Times New Roman"/>
              </w:rPr>
            </w:pPr>
          </w:p>
        </w:tc>
      </w:tr>
      <w:tr w:rsidR="00B73D77" w:rsidRPr="00B73D77" w:rsidTr="004631E9">
        <w:trPr>
          <w:trHeight w:val="300"/>
        </w:trPr>
        <w:tc>
          <w:tcPr>
            <w:tcW w:w="10068" w:type="dxa"/>
            <w:gridSpan w:val="5"/>
            <w:tcBorders>
              <w:top w:val="single" w:sz="8" w:space="0" w:color="000000"/>
              <w:left w:val="single" w:sz="8" w:space="0" w:color="000000"/>
              <w:bottom w:val="single" w:sz="4" w:space="0" w:color="000000"/>
              <w:right w:val="single" w:sz="8" w:space="0" w:color="000000"/>
            </w:tcBorders>
          </w:tcPr>
          <w:p w:rsidR="00B73D77" w:rsidRPr="00B73D77" w:rsidRDefault="00B73D77" w:rsidP="005E5BF1">
            <w:pPr>
              <w:snapToGrid w:val="0"/>
              <w:spacing w:after="0" w:line="100" w:lineRule="atLeast"/>
              <w:rPr>
                <w:rFonts w:ascii="Times New Roman" w:hAnsi="Times New Roman"/>
                <w:b/>
                <w:bCs/>
                <w:sz w:val="20"/>
                <w:szCs w:val="20"/>
              </w:rPr>
            </w:pPr>
            <w:r w:rsidRPr="00B73D77">
              <w:rPr>
                <w:rFonts w:ascii="Times New Roman" w:hAnsi="Times New Roman"/>
                <w:b/>
                <w:bCs/>
                <w:sz w:val="20"/>
                <w:szCs w:val="20"/>
              </w:rPr>
              <w:t xml:space="preserve">I. Исходные данные для анализа                     </w:t>
            </w:r>
          </w:p>
        </w:tc>
      </w:tr>
      <w:tr w:rsidR="00B73D77" w:rsidRPr="00B73D77" w:rsidTr="004631E9">
        <w:trPr>
          <w:trHeight w:val="300"/>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1. Внеоборотные активы         </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190</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1 270 019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1 600 816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330797,00 </w:t>
            </w:r>
          </w:p>
        </w:tc>
      </w:tr>
      <w:tr w:rsidR="00B73D77" w:rsidRPr="00B73D77" w:rsidTr="004631E9">
        <w:trPr>
          <w:trHeight w:val="300"/>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2. Оборотные активы            </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290</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1 574 710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1 545 524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-29186,00 </w:t>
            </w:r>
          </w:p>
        </w:tc>
      </w:tr>
      <w:tr w:rsidR="00B73D77" w:rsidRPr="00B73D77" w:rsidTr="004631E9">
        <w:trPr>
          <w:trHeight w:val="300"/>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3. Валюта баланса              </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300</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2 844 729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3 146 340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301611,00 </w:t>
            </w:r>
          </w:p>
        </w:tc>
      </w:tr>
      <w:tr w:rsidR="00B73D77" w:rsidRPr="00B73D77" w:rsidTr="004631E9">
        <w:trPr>
          <w:trHeight w:val="300"/>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4. Собственный капитал         </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490 + 640 +650</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1 666 223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1 941 989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275766,00 </w:t>
            </w:r>
          </w:p>
        </w:tc>
      </w:tr>
      <w:tr w:rsidR="00B73D77" w:rsidRPr="00B73D77" w:rsidTr="004631E9">
        <w:trPr>
          <w:trHeight w:val="300"/>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5. Долгосрочные обязательства  </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590</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351 791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370 980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19189,00 </w:t>
            </w:r>
          </w:p>
        </w:tc>
      </w:tr>
      <w:tr w:rsidR="00B73D77" w:rsidRPr="00B73D77" w:rsidTr="004631E9">
        <w:trPr>
          <w:trHeight w:val="493"/>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6. Заемный капитал             </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590 + 610 + 620+630+660</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1 178 506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1 204 351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25845,00 </w:t>
            </w:r>
          </w:p>
        </w:tc>
      </w:tr>
      <w:tr w:rsidR="00B73D77" w:rsidRPr="00B73D77" w:rsidTr="004631E9">
        <w:trPr>
          <w:trHeight w:val="300"/>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7. Запасы</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210</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963 166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937 539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-25627,00 </w:t>
            </w:r>
          </w:p>
        </w:tc>
      </w:tr>
      <w:tr w:rsidR="00B73D77" w:rsidRPr="00B73D77" w:rsidTr="004631E9">
        <w:trPr>
          <w:trHeight w:val="300"/>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8. НДС по приобр.ценностям</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220</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127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131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4,00 </w:t>
            </w:r>
          </w:p>
        </w:tc>
      </w:tr>
      <w:tr w:rsidR="00B73D77" w:rsidRPr="00B73D77" w:rsidTr="004631E9">
        <w:trPr>
          <w:trHeight w:val="300"/>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9.Краткосрочные кредиты и займы</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610</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151 410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160 932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9522,00 </w:t>
            </w:r>
          </w:p>
        </w:tc>
      </w:tr>
      <w:tr w:rsidR="00B73D77" w:rsidRPr="00B73D77" w:rsidTr="004631E9">
        <w:trPr>
          <w:trHeight w:val="300"/>
        </w:trPr>
        <w:tc>
          <w:tcPr>
            <w:tcW w:w="10068" w:type="dxa"/>
            <w:gridSpan w:val="5"/>
            <w:tcBorders>
              <w:top w:val="single" w:sz="4" w:space="0" w:color="000000"/>
              <w:left w:val="single" w:sz="8" w:space="0" w:color="000000"/>
              <w:bottom w:val="single" w:sz="4" w:space="0" w:color="000000"/>
              <w:right w:val="single" w:sz="8" w:space="0" w:color="000000"/>
            </w:tcBorders>
          </w:tcPr>
          <w:p w:rsidR="00B73D77" w:rsidRPr="00B73D77" w:rsidRDefault="00B73D77" w:rsidP="005E5BF1">
            <w:pPr>
              <w:snapToGrid w:val="0"/>
              <w:spacing w:after="0" w:line="100" w:lineRule="atLeast"/>
              <w:rPr>
                <w:rFonts w:ascii="Times New Roman" w:hAnsi="Times New Roman"/>
                <w:b/>
                <w:bCs/>
                <w:sz w:val="20"/>
                <w:szCs w:val="20"/>
              </w:rPr>
            </w:pPr>
            <w:r w:rsidRPr="00B73D77">
              <w:rPr>
                <w:rFonts w:ascii="Times New Roman" w:hAnsi="Times New Roman"/>
                <w:b/>
                <w:bCs/>
                <w:sz w:val="20"/>
                <w:szCs w:val="20"/>
              </w:rPr>
              <w:t xml:space="preserve">II. Оценка финансовой устойчивости организации           </w:t>
            </w:r>
          </w:p>
        </w:tc>
      </w:tr>
      <w:tr w:rsidR="00B73D77" w:rsidRPr="00B73D77" w:rsidTr="004631E9">
        <w:trPr>
          <w:trHeight w:val="540"/>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10. Собственные оборотные средства (СОС), тыс.руб. </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 п.4 + п.5 - п.1</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747 995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712 153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-35842,00 </w:t>
            </w:r>
          </w:p>
        </w:tc>
      </w:tr>
      <w:tr w:rsidR="00B73D77" w:rsidRPr="00B73D77" w:rsidTr="004631E9">
        <w:trPr>
          <w:trHeight w:val="300"/>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11. Запасы и НДС, тыс.руб.</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п.7 + п.8</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963 293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937 670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-25623,00 </w:t>
            </w:r>
          </w:p>
        </w:tc>
      </w:tr>
      <w:tr w:rsidR="00B73D77" w:rsidRPr="00B73D77" w:rsidTr="004631E9">
        <w:trPr>
          <w:trHeight w:val="720"/>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b/>
                <w:bCs/>
                <w:sz w:val="20"/>
                <w:szCs w:val="20"/>
              </w:rPr>
            </w:pPr>
            <w:r w:rsidRPr="00B73D77">
              <w:rPr>
                <w:rFonts w:ascii="Times New Roman" w:hAnsi="Times New Roman"/>
                <w:b/>
                <w:bCs/>
                <w:sz w:val="20"/>
                <w:szCs w:val="20"/>
              </w:rPr>
              <w:t>Дефицит/излишек источников финансирования относительно запасов, тыс.руб.</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п.10 + п.11</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 xml:space="preserve">-215 298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 xml:space="preserve">-225 517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 xml:space="preserve">-10219,00 </w:t>
            </w:r>
          </w:p>
        </w:tc>
      </w:tr>
      <w:tr w:rsidR="00B73D77" w:rsidRPr="00B73D77" w:rsidTr="004631E9">
        <w:trPr>
          <w:trHeight w:val="315"/>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b/>
                <w:bCs/>
                <w:sz w:val="20"/>
                <w:szCs w:val="20"/>
              </w:rPr>
            </w:pPr>
            <w:r w:rsidRPr="00B73D77">
              <w:rPr>
                <w:rFonts w:ascii="Times New Roman" w:hAnsi="Times New Roman"/>
                <w:b/>
                <w:bCs/>
                <w:sz w:val="20"/>
                <w:szCs w:val="20"/>
              </w:rPr>
              <w:t>Обеспеченность запасов СОС, %</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п.10 / п.11 *100</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 xml:space="preserve">78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 xml:space="preserve">76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b/>
                <w:bCs/>
                <w:sz w:val="20"/>
                <w:szCs w:val="20"/>
              </w:rPr>
            </w:pPr>
            <w:r w:rsidRPr="00B73D77">
              <w:rPr>
                <w:rFonts w:ascii="Times New Roman" w:hAnsi="Times New Roman"/>
                <w:b/>
                <w:bCs/>
                <w:sz w:val="20"/>
                <w:szCs w:val="20"/>
              </w:rPr>
              <w:t xml:space="preserve">-1,70 </w:t>
            </w:r>
          </w:p>
        </w:tc>
      </w:tr>
      <w:tr w:rsidR="00B73D77" w:rsidRPr="00B73D77" w:rsidTr="004631E9">
        <w:trPr>
          <w:trHeight w:val="315"/>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 xml:space="preserve">12.СОС и долгосрочные пассивы, тыс.руб. </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п.10 + п.5</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1 099 786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1 083 133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-16653,00 </w:t>
            </w:r>
          </w:p>
        </w:tc>
      </w:tr>
      <w:tr w:rsidR="00B73D77" w:rsidRPr="00B73D77" w:rsidTr="004631E9">
        <w:trPr>
          <w:trHeight w:val="765"/>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b/>
                <w:bCs/>
                <w:sz w:val="20"/>
                <w:szCs w:val="20"/>
              </w:rPr>
            </w:pPr>
            <w:r w:rsidRPr="00B73D77">
              <w:rPr>
                <w:rFonts w:ascii="Times New Roman" w:hAnsi="Times New Roman"/>
                <w:b/>
                <w:bCs/>
                <w:sz w:val="20"/>
                <w:szCs w:val="20"/>
              </w:rPr>
              <w:t>Дефицит/излишек источников финансирования относительно запасов, тыс.руб.</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п.12 - п.11</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136 493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145 463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8970,00 </w:t>
            </w:r>
          </w:p>
        </w:tc>
      </w:tr>
      <w:tr w:rsidR="00B73D77" w:rsidRPr="00B73D77" w:rsidTr="004631E9">
        <w:trPr>
          <w:trHeight w:val="285"/>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b/>
                <w:bCs/>
                <w:sz w:val="20"/>
                <w:szCs w:val="20"/>
              </w:rPr>
            </w:pPr>
            <w:r w:rsidRPr="00B73D77">
              <w:rPr>
                <w:rFonts w:ascii="Times New Roman" w:hAnsi="Times New Roman"/>
                <w:b/>
                <w:bCs/>
                <w:sz w:val="20"/>
                <w:szCs w:val="20"/>
              </w:rPr>
              <w:t>Обеспеченность запасов СОС ДО , %</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п.12/п.11*100</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114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116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1,34 </w:t>
            </w:r>
          </w:p>
        </w:tc>
      </w:tr>
      <w:tr w:rsidR="00B73D77" w:rsidRPr="00B73D77" w:rsidTr="004631E9">
        <w:trPr>
          <w:trHeight w:val="600"/>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sz w:val="20"/>
                <w:szCs w:val="20"/>
              </w:rPr>
            </w:pPr>
            <w:r w:rsidRPr="00B73D77">
              <w:rPr>
                <w:rFonts w:ascii="Times New Roman" w:hAnsi="Times New Roman"/>
                <w:sz w:val="20"/>
                <w:szCs w:val="20"/>
              </w:rPr>
              <w:t>13. СОС, долгосрочные пассивы и краткосрочные кредиты и займы</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п.12+п.9.</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1 251 196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1 244 065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-7131,00 </w:t>
            </w:r>
          </w:p>
        </w:tc>
      </w:tr>
      <w:tr w:rsidR="00B73D77" w:rsidRPr="00B73D77" w:rsidTr="004631E9">
        <w:trPr>
          <w:trHeight w:val="765"/>
        </w:trPr>
        <w:tc>
          <w:tcPr>
            <w:tcW w:w="3429" w:type="dxa"/>
            <w:tcBorders>
              <w:left w:val="single" w:sz="8" w:space="0" w:color="000000"/>
              <w:bottom w:val="single" w:sz="4" w:space="0" w:color="000000"/>
            </w:tcBorders>
          </w:tcPr>
          <w:p w:rsidR="00B73D77" w:rsidRPr="00B73D77" w:rsidRDefault="00B73D77" w:rsidP="005E5BF1">
            <w:pPr>
              <w:snapToGrid w:val="0"/>
              <w:spacing w:after="0" w:line="100" w:lineRule="atLeast"/>
              <w:rPr>
                <w:rFonts w:ascii="Times New Roman" w:hAnsi="Times New Roman"/>
                <w:b/>
                <w:bCs/>
                <w:sz w:val="20"/>
                <w:szCs w:val="20"/>
              </w:rPr>
            </w:pPr>
            <w:r w:rsidRPr="00B73D77">
              <w:rPr>
                <w:rFonts w:ascii="Times New Roman" w:hAnsi="Times New Roman"/>
                <w:b/>
                <w:bCs/>
                <w:sz w:val="20"/>
                <w:szCs w:val="20"/>
              </w:rPr>
              <w:t>Дефицит/излишек источников финансирования относительно запасов, тыс.руб.</w:t>
            </w:r>
          </w:p>
        </w:tc>
        <w:tc>
          <w:tcPr>
            <w:tcW w:w="1843"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п.13 - п.11</w:t>
            </w:r>
          </w:p>
        </w:tc>
        <w:tc>
          <w:tcPr>
            <w:tcW w:w="1330"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287 903 </w:t>
            </w:r>
          </w:p>
        </w:tc>
        <w:tc>
          <w:tcPr>
            <w:tcW w:w="1349" w:type="dxa"/>
            <w:tcBorders>
              <w:left w:val="single" w:sz="4" w:space="0" w:color="000000"/>
              <w:bottom w:val="single" w:sz="4"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306 395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18492,00 </w:t>
            </w:r>
          </w:p>
        </w:tc>
      </w:tr>
      <w:tr w:rsidR="00B73D77" w:rsidRPr="00B73D77" w:rsidTr="004631E9">
        <w:trPr>
          <w:trHeight w:val="285"/>
        </w:trPr>
        <w:tc>
          <w:tcPr>
            <w:tcW w:w="3429" w:type="dxa"/>
            <w:tcBorders>
              <w:left w:val="single" w:sz="8" w:space="0" w:color="000000"/>
              <w:bottom w:val="single" w:sz="8" w:space="0" w:color="000000"/>
            </w:tcBorders>
          </w:tcPr>
          <w:p w:rsidR="00B73D77" w:rsidRPr="00B73D77" w:rsidRDefault="00B73D77" w:rsidP="005E5BF1">
            <w:pPr>
              <w:snapToGrid w:val="0"/>
              <w:spacing w:after="0" w:line="100" w:lineRule="atLeast"/>
              <w:rPr>
                <w:rFonts w:ascii="Times New Roman" w:hAnsi="Times New Roman"/>
                <w:b/>
                <w:bCs/>
                <w:sz w:val="20"/>
                <w:szCs w:val="20"/>
              </w:rPr>
            </w:pPr>
            <w:r w:rsidRPr="00B73D77">
              <w:rPr>
                <w:rFonts w:ascii="Times New Roman" w:hAnsi="Times New Roman"/>
                <w:b/>
                <w:bCs/>
                <w:sz w:val="20"/>
                <w:szCs w:val="20"/>
              </w:rPr>
              <w:t>Обеспеченность запасов СОС ДО ,КЗиК %</w:t>
            </w:r>
          </w:p>
        </w:tc>
        <w:tc>
          <w:tcPr>
            <w:tcW w:w="1843" w:type="dxa"/>
            <w:tcBorders>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 п.13/п.11*100</w:t>
            </w:r>
          </w:p>
        </w:tc>
        <w:tc>
          <w:tcPr>
            <w:tcW w:w="1330" w:type="dxa"/>
            <w:tcBorders>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130 </w:t>
            </w:r>
          </w:p>
        </w:tc>
        <w:tc>
          <w:tcPr>
            <w:tcW w:w="1349" w:type="dxa"/>
            <w:tcBorders>
              <w:left w:val="single" w:sz="4" w:space="0" w:color="000000"/>
              <w:bottom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133 </w:t>
            </w:r>
          </w:p>
        </w:tc>
        <w:tc>
          <w:tcPr>
            <w:tcW w:w="2117" w:type="dxa"/>
            <w:tcBorders>
              <w:left w:val="single" w:sz="4" w:space="0" w:color="000000"/>
              <w:bottom w:val="single" w:sz="4" w:space="0" w:color="000000"/>
              <w:right w:val="single" w:sz="8" w:space="0" w:color="000000"/>
            </w:tcBorders>
          </w:tcPr>
          <w:p w:rsidR="00B73D77" w:rsidRPr="00B73D77" w:rsidRDefault="00B73D77" w:rsidP="005E5BF1">
            <w:pPr>
              <w:snapToGrid w:val="0"/>
              <w:spacing w:after="0" w:line="100" w:lineRule="atLeast"/>
              <w:jc w:val="center"/>
              <w:rPr>
                <w:rFonts w:ascii="Times New Roman" w:hAnsi="Times New Roman"/>
                <w:sz w:val="20"/>
                <w:szCs w:val="20"/>
              </w:rPr>
            </w:pPr>
            <w:r w:rsidRPr="00B73D77">
              <w:rPr>
                <w:rFonts w:ascii="Times New Roman" w:hAnsi="Times New Roman"/>
                <w:sz w:val="20"/>
                <w:szCs w:val="20"/>
              </w:rPr>
              <w:t xml:space="preserve">2,79 </w:t>
            </w:r>
          </w:p>
        </w:tc>
      </w:tr>
    </w:tbl>
    <w:p w:rsidR="00B73D77" w:rsidRPr="00B73D77" w:rsidRDefault="00B73D77" w:rsidP="00B73D77">
      <w:pPr>
        <w:pStyle w:val="ConsPlusNormal"/>
        <w:spacing w:line="360" w:lineRule="auto"/>
        <w:ind w:firstLine="0"/>
        <w:jc w:val="both"/>
        <w:rPr>
          <w:rFonts w:ascii="Times New Roman" w:hAnsi="Times New Roman" w:cs="Times New Roman"/>
          <w:sz w:val="28"/>
          <w:szCs w:val="28"/>
        </w:rPr>
      </w:pPr>
      <w:r w:rsidRPr="00B73D77">
        <w:rPr>
          <w:rFonts w:ascii="Times New Roman" w:hAnsi="Times New Roman" w:cs="Times New Roman"/>
          <w:sz w:val="28"/>
          <w:szCs w:val="28"/>
        </w:rPr>
        <w:t>Система соотношений типов финансовой устойчивости:</w:t>
      </w:r>
    </w:p>
    <w:p w:rsidR="00B73D77" w:rsidRPr="00B73D77" w:rsidRDefault="00B73D77" w:rsidP="005E5BF1">
      <w:pPr>
        <w:pStyle w:val="ConsPlusNormal"/>
        <w:numPr>
          <w:ilvl w:val="0"/>
          <w:numId w:val="40"/>
        </w:numPr>
        <w:tabs>
          <w:tab w:val="left" w:pos="207"/>
        </w:tabs>
        <w:spacing w:line="360" w:lineRule="auto"/>
        <w:ind w:left="207"/>
        <w:jc w:val="both"/>
        <w:rPr>
          <w:rFonts w:ascii="Times New Roman" w:hAnsi="Times New Roman" w:cs="Times New Roman"/>
          <w:sz w:val="28"/>
          <w:szCs w:val="28"/>
        </w:rPr>
      </w:pPr>
      <w:r w:rsidRPr="00B73D77">
        <w:rPr>
          <w:rFonts w:ascii="Times New Roman" w:hAnsi="Times New Roman" w:cs="Times New Roman"/>
          <w:sz w:val="28"/>
          <w:szCs w:val="28"/>
        </w:rPr>
        <w:t xml:space="preserve">Абсолютная финансовая устойчивость: Запасы </w:t>
      </w:r>
      <w:r w:rsidRPr="00B73D77">
        <w:rPr>
          <w:rFonts w:ascii="Times New Roman" w:hAnsi="Times New Roman" w:cs="Times New Roman"/>
          <w:sz w:val="28"/>
          <w:szCs w:val="28"/>
          <w:lang w:val="en-US"/>
        </w:rPr>
        <w:t xml:space="preserve">&lt; </w:t>
      </w:r>
      <w:r w:rsidRPr="00B73D77">
        <w:rPr>
          <w:rFonts w:ascii="Times New Roman" w:hAnsi="Times New Roman" w:cs="Times New Roman"/>
          <w:sz w:val="28"/>
          <w:szCs w:val="28"/>
        </w:rPr>
        <w:t>СОС</w:t>
      </w:r>
    </w:p>
    <w:p w:rsidR="00B73D77" w:rsidRPr="00B73D77" w:rsidRDefault="00B73D77" w:rsidP="005E5BF1">
      <w:pPr>
        <w:pStyle w:val="ConsPlusNormal"/>
        <w:numPr>
          <w:ilvl w:val="0"/>
          <w:numId w:val="40"/>
        </w:numPr>
        <w:tabs>
          <w:tab w:val="left" w:pos="207"/>
        </w:tabs>
        <w:spacing w:line="360" w:lineRule="auto"/>
        <w:ind w:left="207"/>
        <w:jc w:val="both"/>
        <w:rPr>
          <w:rFonts w:ascii="Times New Roman" w:hAnsi="Times New Roman" w:cs="Times New Roman"/>
          <w:sz w:val="28"/>
          <w:szCs w:val="28"/>
        </w:rPr>
      </w:pPr>
      <w:r w:rsidRPr="00B73D77">
        <w:rPr>
          <w:rFonts w:ascii="Times New Roman" w:hAnsi="Times New Roman" w:cs="Times New Roman"/>
          <w:sz w:val="28"/>
          <w:szCs w:val="28"/>
        </w:rPr>
        <w:t>Нормальная финансовая устойчивость: СОС &lt;  Запасы &lt; СОС + ДО</w:t>
      </w:r>
    </w:p>
    <w:p w:rsidR="00B73D77" w:rsidRPr="00B73D77" w:rsidRDefault="00B73D77" w:rsidP="005E5BF1">
      <w:pPr>
        <w:pStyle w:val="ConsPlusNormal"/>
        <w:numPr>
          <w:ilvl w:val="0"/>
          <w:numId w:val="40"/>
        </w:numPr>
        <w:tabs>
          <w:tab w:val="left" w:pos="207"/>
        </w:tabs>
        <w:spacing w:line="360" w:lineRule="auto"/>
        <w:ind w:left="207"/>
        <w:jc w:val="both"/>
        <w:rPr>
          <w:rFonts w:ascii="Times New Roman" w:hAnsi="Times New Roman" w:cs="Times New Roman"/>
          <w:sz w:val="28"/>
          <w:szCs w:val="28"/>
          <w:vertAlign w:val="subscript"/>
        </w:rPr>
      </w:pPr>
      <w:r w:rsidRPr="00B73D77">
        <w:rPr>
          <w:rFonts w:ascii="Times New Roman" w:hAnsi="Times New Roman" w:cs="Times New Roman"/>
          <w:sz w:val="28"/>
          <w:szCs w:val="28"/>
        </w:rPr>
        <w:t>Неустойчивое финансовое состояние: СОС + ДО &lt;  Запасы &lt; СОС + ДО+ К</w:t>
      </w:r>
      <w:r w:rsidRPr="00B73D77">
        <w:rPr>
          <w:rFonts w:ascii="Times New Roman" w:hAnsi="Times New Roman" w:cs="Times New Roman"/>
          <w:sz w:val="28"/>
          <w:szCs w:val="28"/>
          <w:vertAlign w:val="subscript"/>
        </w:rPr>
        <w:t>ЗиК</w:t>
      </w:r>
    </w:p>
    <w:p w:rsidR="00B73D77" w:rsidRPr="00B73D77" w:rsidRDefault="00B73D77" w:rsidP="005E5BF1">
      <w:pPr>
        <w:pStyle w:val="ConsPlusNormal"/>
        <w:numPr>
          <w:ilvl w:val="1"/>
          <w:numId w:val="38"/>
        </w:numPr>
        <w:tabs>
          <w:tab w:val="left" w:pos="1512"/>
        </w:tabs>
        <w:spacing w:line="360" w:lineRule="auto"/>
        <w:ind w:left="1512"/>
        <w:jc w:val="both"/>
        <w:rPr>
          <w:rFonts w:ascii="Times New Roman" w:hAnsi="Times New Roman" w:cs="Times New Roman"/>
          <w:sz w:val="28"/>
          <w:szCs w:val="28"/>
        </w:rPr>
      </w:pPr>
      <w:r w:rsidRPr="00B73D77">
        <w:rPr>
          <w:rFonts w:ascii="Times New Roman" w:hAnsi="Times New Roman" w:cs="Times New Roman"/>
          <w:sz w:val="28"/>
          <w:szCs w:val="28"/>
        </w:rPr>
        <w:t>Предкризисное финансовое состояние (на грани банкротства)</w:t>
      </w:r>
    </w:p>
    <w:p w:rsidR="00B73D77" w:rsidRPr="00B73D77" w:rsidRDefault="00B73D77" w:rsidP="00B73D77">
      <w:pPr>
        <w:pStyle w:val="ConsPlusNormal"/>
        <w:spacing w:line="360" w:lineRule="auto"/>
        <w:ind w:left="567" w:firstLine="0"/>
        <w:jc w:val="both"/>
        <w:rPr>
          <w:rFonts w:ascii="Times New Roman" w:hAnsi="Times New Roman" w:cs="Times New Roman"/>
          <w:sz w:val="28"/>
          <w:szCs w:val="28"/>
          <w:vertAlign w:val="subscript"/>
        </w:rPr>
      </w:pPr>
      <w:r w:rsidRPr="00B73D77">
        <w:rPr>
          <w:rFonts w:ascii="Times New Roman" w:hAnsi="Times New Roman" w:cs="Times New Roman"/>
          <w:sz w:val="28"/>
          <w:szCs w:val="28"/>
        </w:rPr>
        <w:t>Запасы &gt; СОС + ДО + К</w:t>
      </w:r>
      <w:r w:rsidRPr="00B73D77">
        <w:rPr>
          <w:rFonts w:ascii="Times New Roman" w:hAnsi="Times New Roman" w:cs="Times New Roman"/>
          <w:sz w:val="28"/>
          <w:szCs w:val="28"/>
          <w:vertAlign w:val="subscript"/>
        </w:rPr>
        <w:t>ЗиК</w:t>
      </w:r>
    </w:p>
    <w:p w:rsidR="00B73D77" w:rsidRPr="00B73D77" w:rsidRDefault="00B73D77" w:rsidP="00B73D77">
      <w:pPr>
        <w:pStyle w:val="ConsPlusNormal"/>
        <w:spacing w:line="360" w:lineRule="auto"/>
        <w:ind w:firstLine="735"/>
        <w:jc w:val="both"/>
        <w:rPr>
          <w:rFonts w:ascii="Times New Roman" w:hAnsi="Times New Roman" w:cs="Times New Roman"/>
          <w:b/>
          <w:sz w:val="28"/>
          <w:szCs w:val="28"/>
          <w:u w:val="single"/>
        </w:rPr>
      </w:pPr>
      <w:r w:rsidRPr="00B73D77">
        <w:rPr>
          <w:rFonts w:ascii="Times New Roman" w:hAnsi="Times New Roman" w:cs="Times New Roman"/>
          <w:sz w:val="28"/>
          <w:szCs w:val="28"/>
        </w:rPr>
        <w:t xml:space="preserve"> На основании проведенного анализа на этапе абсолютной финансовой устойчивости отмечается дефицит </w:t>
      </w:r>
      <w:r w:rsidRPr="00B73D77">
        <w:rPr>
          <w:rFonts w:ascii="Times New Roman" w:hAnsi="Times New Roman" w:cs="Times New Roman"/>
          <w:bCs/>
          <w:sz w:val="28"/>
          <w:szCs w:val="28"/>
        </w:rPr>
        <w:t>источников финансирования относительно запасов. Можно сказать, что организация не относится к абсолютно финансово-устойчивым организациям.</w:t>
      </w:r>
      <w:r w:rsidRPr="00B73D77">
        <w:rPr>
          <w:rFonts w:ascii="Times New Roman" w:hAnsi="Times New Roman" w:cs="Times New Roman"/>
          <w:b/>
          <w:sz w:val="28"/>
          <w:szCs w:val="28"/>
          <w:u w:val="single"/>
        </w:rPr>
        <w:t xml:space="preserve"> </w:t>
      </w:r>
    </w:p>
    <w:p w:rsidR="00B73D77" w:rsidRPr="00B73D77" w:rsidRDefault="00B73D77" w:rsidP="00B73D77">
      <w:pPr>
        <w:pStyle w:val="ConsPlusNormal"/>
        <w:spacing w:line="360" w:lineRule="auto"/>
        <w:ind w:firstLine="735"/>
        <w:jc w:val="both"/>
        <w:rPr>
          <w:rFonts w:ascii="Times New Roman" w:hAnsi="Times New Roman" w:cs="Times New Roman"/>
          <w:sz w:val="28"/>
          <w:szCs w:val="28"/>
        </w:rPr>
      </w:pPr>
      <w:r w:rsidRPr="00B73D77">
        <w:rPr>
          <w:rFonts w:ascii="Times New Roman" w:hAnsi="Times New Roman" w:cs="Times New Roman"/>
          <w:sz w:val="28"/>
          <w:szCs w:val="28"/>
        </w:rPr>
        <w:t xml:space="preserve">На следующем этапе у организации наблюдается излишек источников финансирования. Следовательно, для финансирования операционного цикла компании нет необходимости в привлечении краткосрочных займов и кредитов для решения оперативных финансовых вопросов в текущей деятельности. Можно сказать, что организация относится ко второму типу: НОРМАЛЬНАЯ ФИНАНСОВАЯ УСТОЙЧИВОСТЬ.  </w:t>
      </w:r>
    </w:p>
    <w:p w:rsidR="00B73D77" w:rsidRPr="004631E9" w:rsidRDefault="00B73D77" w:rsidP="004631E9">
      <w:pPr>
        <w:pStyle w:val="ConsPlusNormal"/>
        <w:spacing w:line="360" w:lineRule="auto"/>
        <w:ind w:firstLine="690"/>
        <w:jc w:val="both"/>
        <w:rPr>
          <w:rFonts w:ascii="Times New Roman" w:hAnsi="Times New Roman" w:cs="Times New Roman"/>
          <w:b/>
          <w:sz w:val="28"/>
          <w:szCs w:val="28"/>
          <w:u w:val="single"/>
        </w:rPr>
      </w:pPr>
      <w:r w:rsidRPr="004631E9">
        <w:rPr>
          <w:rFonts w:ascii="Times New Roman" w:hAnsi="Times New Roman" w:cs="Times New Roman"/>
          <w:b/>
          <w:sz w:val="28"/>
          <w:szCs w:val="28"/>
          <w:u w:val="single"/>
        </w:rPr>
        <w:t xml:space="preserve">Вывод: </w:t>
      </w:r>
    </w:p>
    <w:p w:rsidR="00B73D77" w:rsidRPr="004631E9" w:rsidRDefault="00B73D77" w:rsidP="004631E9">
      <w:pPr>
        <w:autoSpaceDE w:val="0"/>
        <w:spacing w:after="0" w:line="360" w:lineRule="auto"/>
        <w:ind w:firstLine="690"/>
        <w:jc w:val="both"/>
        <w:rPr>
          <w:rFonts w:ascii="Times New Roman" w:hAnsi="Times New Roman"/>
          <w:sz w:val="28"/>
          <w:szCs w:val="28"/>
        </w:rPr>
      </w:pPr>
      <w:r w:rsidRPr="004631E9">
        <w:rPr>
          <w:rFonts w:ascii="Times New Roman" w:hAnsi="Times New Roman"/>
          <w:sz w:val="28"/>
          <w:szCs w:val="28"/>
        </w:rPr>
        <w:t>По данным таблицы 23.2, наблюдается концентрация собственного капитала выше критического значения  -  25,16 %  на начало периода и 22,07 % на конец периода, что говорит о достаточном  уровне финансовой устойчивости и независимости хозяйствующего субъекта.</w:t>
      </w:r>
    </w:p>
    <w:p w:rsidR="00B73D77" w:rsidRPr="004631E9" w:rsidRDefault="00B73D77" w:rsidP="004631E9">
      <w:pPr>
        <w:autoSpaceDE w:val="0"/>
        <w:spacing w:after="0" w:line="360" w:lineRule="auto"/>
        <w:ind w:firstLine="690"/>
        <w:jc w:val="both"/>
        <w:rPr>
          <w:rFonts w:ascii="Times New Roman" w:hAnsi="Times New Roman"/>
          <w:sz w:val="28"/>
          <w:szCs w:val="28"/>
        </w:rPr>
      </w:pPr>
      <w:r w:rsidRPr="004631E9">
        <w:rPr>
          <w:rFonts w:ascii="Times New Roman" w:hAnsi="Times New Roman"/>
          <w:sz w:val="28"/>
          <w:szCs w:val="28"/>
        </w:rPr>
        <w:t>Коэффициент автономии или концентрации собственного капитала означает, что все обязательства организации могут быть покрыты его собственными средствами, то есть величина собственных источников финансирования должна быть выше половины совокупных источников формирования имущества. Превышение показателя нормативного значения (50%) означает, что в свете долгосрочной перспективы все обязательства могут быть покрыты собственными средствами. Данный факт важен для кредиторов, которые более охотно вкладывают средства в организации с высокой долей собственного капитала.</w:t>
      </w:r>
    </w:p>
    <w:p w:rsidR="00B73D77" w:rsidRPr="004631E9" w:rsidRDefault="00B73D77" w:rsidP="004631E9">
      <w:pPr>
        <w:autoSpaceDE w:val="0"/>
        <w:spacing w:after="0" w:line="360" w:lineRule="auto"/>
        <w:ind w:firstLine="690"/>
        <w:jc w:val="both"/>
        <w:rPr>
          <w:rFonts w:ascii="Times New Roman" w:hAnsi="Times New Roman"/>
          <w:sz w:val="28"/>
          <w:szCs w:val="28"/>
        </w:rPr>
      </w:pPr>
      <w:r w:rsidRPr="004631E9">
        <w:rPr>
          <w:rFonts w:ascii="Times New Roman" w:hAnsi="Times New Roman"/>
          <w:sz w:val="28"/>
          <w:szCs w:val="28"/>
        </w:rPr>
        <w:t>Отметим, что исследуемая организация характеризуется допустимыми значениями данного коэффициента, а так же на конец отчетного периода присутствует позитивная  тенденция  увеличения показателя к концу отчетного периода, и это составило 3 пункта.</w:t>
      </w:r>
    </w:p>
    <w:p w:rsidR="00B73D77" w:rsidRPr="004631E9" w:rsidRDefault="00B73D77" w:rsidP="004631E9">
      <w:pPr>
        <w:autoSpaceDE w:val="0"/>
        <w:spacing w:after="0" w:line="360" w:lineRule="auto"/>
        <w:ind w:firstLine="690"/>
        <w:jc w:val="both"/>
        <w:rPr>
          <w:rFonts w:ascii="Times New Roman" w:hAnsi="Times New Roman"/>
          <w:sz w:val="28"/>
          <w:szCs w:val="28"/>
        </w:rPr>
      </w:pPr>
      <w:r w:rsidRPr="004631E9">
        <w:rPr>
          <w:rFonts w:ascii="Times New Roman" w:hAnsi="Times New Roman"/>
          <w:sz w:val="28"/>
          <w:szCs w:val="28"/>
        </w:rPr>
        <w:t>Привлечение дополнительных источников финансирования может способствовать росту эффективности использования совокупного капитала за счет эффекта финансового рычага.</w:t>
      </w:r>
    </w:p>
    <w:p w:rsidR="00B73D77" w:rsidRPr="004631E9" w:rsidRDefault="00B73D77" w:rsidP="004631E9">
      <w:pPr>
        <w:autoSpaceDE w:val="0"/>
        <w:spacing w:after="0" w:line="360" w:lineRule="auto"/>
        <w:ind w:firstLine="690"/>
        <w:jc w:val="both"/>
        <w:rPr>
          <w:rFonts w:ascii="Times New Roman" w:hAnsi="Times New Roman"/>
          <w:sz w:val="28"/>
          <w:szCs w:val="28"/>
        </w:rPr>
      </w:pPr>
      <w:r w:rsidRPr="004631E9">
        <w:rPr>
          <w:rFonts w:ascii="Times New Roman" w:hAnsi="Times New Roman"/>
          <w:sz w:val="28"/>
          <w:szCs w:val="28"/>
        </w:rPr>
        <w:t xml:space="preserve">Коэффициент маневренности показывает, какая часть собственных средств организации находится в мобильной форме, позволяющей относительно свободно маневрировать данными ресурсами. Анализируемая организация имеет допустимое оптимальное  значение на начало периода, на конец текущего периода данный коэффициент снизился на 6 пунктов,  то есть произошло перетекание собственных  источников формирования имущества во внеоборотные активы. </w:t>
      </w:r>
    </w:p>
    <w:p w:rsidR="00B73D77" w:rsidRPr="004631E9" w:rsidRDefault="00B73D77" w:rsidP="004631E9">
      <w:pPr>
        <w:autoSpaceDE w:val="0"/>
        <w:spacing w:after="0" w:line="360" w:lineRule="auto"/>
        <w:ind w:firstLine="690"/>
        <w:jc w:val="both"/>
        <w:rPr>
          <w:rFonts w:ascii="Times New Roman" w:hAnsi="Times New Roman"/>
          <w:sz w:val="28"/>
          <w:szCs w:val="28"/>
        </w:rPr>
      </w:pPr>
      <w:r w:rsidRPr="004631E9">
        <w:rPr>
          <w:rFonts w:ascii="Times New Roman" w:hAnsi="Times New Roman"/>
          <w:sz w:val="28"/>
          <w:szCs w:val="28"/>
        </w:rPr>
        <w:t>Коэффициент соотношения заемных и собственных средств показывает, что хозяйствующий субъект в большей мере финансируется за счет собственного   капитала, значение коэффициента ниже оптимального и в динамике уменьшилось   на 0,03 пункта.</w:t>
      </w:r>
    </w:p>
    <w:p w:rsidR="00B73D77" w:rsidRPr="004631E9" w:rsidRDefault="00B73D77" w:rsidP="004631E9">
      <w:pPr>
        <w:tabs>
          <w:tab w:val="left" w:pos="2149"/>
        </w:tabs>
        <w:autoSpaceDE w:val="0"/>
        <w:spacing w:after="0" w:line="360" w:lineRule="auto"/>
        <w:ind w:firstLine="690"/>
        <w:jc w:val="both"/>
        <w:rPr>
          <w:rFonts w:ascii="Times New Roman" w:hAnsi="Times New Roman"/>
          <w:sz w:val="28"/>
          <w:szCs w:val="28"/>
        </w:rPr>
      </w:pPr>
      <w:r w:rsidRPr="004631E9">
        <w:rPr>
          <w:rFonts w:ascii="Times New Roman" w:hAnsi="Times New Roman"/>
          <w:sz w:val="28"/>
          <w:szCs w:val="28"/>
        </w:rPr>
        <w:t xml:space="preserve">За счет привлечения долгосрочных кредитов и займов организация получила дополнительные источники финансирования деятельности, возврат которых предполагается более чем через год, что позволяет ему укреплять финансовую устойчивость и на основании анализа типа финансовой устойчивости организации достаточно собственных средств и долгосрочных займов и кредит  для нормального операционного цикла.  </w:t>
      </w:r>
    </w:p>
    <w:p w:rsidR="00B73D77" w:rsidRPr="00B73D77" w:rsidRDefault="00B73D77" w:rsidP="00716EFE">
      <w:pPr>
        <w:spacing w:after="0" w:line="240" w:lineRule="auto"/>
        <w:jc w:val="right"/>
        <w:rPr>
          <w:rFonts w:ascii="Times New Roman" w:hAnsi="Times New Roman"/>
          <w:i/>
          <w:sz w:val="28"/>
          <w:szCs w:val="28"/>
        </w:rPr>
      </w:pPr>
    </w:p>
    <w:p w:rsidR="004631E9" w:rsidRPr="004631E9" w:rsidRDefault="004631E9" w:rsidP="004631E9">
      <w:pPr>
        <w:autoSpaceDE w:val="0"/>
        <w:spacing w:after="0" w:line="360" w:lineRule="auto"/>
        <w:ind w:firstLine="540"/>
        <w:jc w:val="center"/>
        <w:rPr>
          <w:rFonts w:ascii="Times New Roman" w:hAnsi="Times New Roman"/>
          <w:b/>
          <w:bCs/>
          <w:i/>
          <w:sz w:val="28"/>
          <w:szCs w:val="28"/>
        </w:rPr>
      </w:pPr>
      <w:r w:rsidRPr="004631E9">
        <w:rPr>
          <w:rFonts w:ascii="Times New Roman" w:hAnsi="Times New Roman"/>
          <w:b/>
          <w:bCs/>
          <w:i/>
          <w:sz w:val="28"/>
          <w:szCs w:val="28"/>
        </w:rPr>
        <w:t>Задание № 5.</w:t>
      </w:r>
    </w:p>
    <w:p w:rsidR="004631E9" w:rsidRPr="004631E9" w:rsidRDefault="004631E9" w:rsidP="004631E9">
      <w:pPr>
        <w:spacing w:after="0" w:line="360" w:lineRule="auto"/>
        <w:ind w:firstLine="690"/>
        <w:rPr>
          <w:rStyle w:val="af2"/>
          <w:rFonts w:ascii="Times New Roman" w:hAnsi="Times New Roman"/>
          <w:b w:val="0"/>
          <w:sz w:val="28"/>
          <w:szCs w:val="28"/>
        </w:rPr>
      </w:pPr>
      <w:r w:rsidRPr="004631E9">
        <w:rPr>
          <w:rStyle w:val="af2"/>
          <w:rFonts w:ascii="Times New Roman" w:hAnsi="Times New Roman"/>
          <w:b w:val="0"/>
          <w:sz w:val="28"/>
          <w:szCs w:val="28"/>
        </w:rPr>
        <w:t xml:space="preserve">Проанализируйте соотношение дебиторской и кредиторской задолженности на различные отчетные даты. </w:t>
      </w:r>
    </w:p>
    <w:p w:rsidR="004631E9" w:rsidRPr="004631E9" w:rsidRDefault="004631E9" w:rsidP="005E5BF1">
      <w:pPr>
        <w:numPr>
          <w:ilvl w:val="0"/>
          <w:numId w:val="42"/>
        </w:numPr>
        <w:tabs>
          <w:tab w:val="left" w:pos="104"/>
          <w:tab w:val="left" w:pos="644"/>
          <w:tab w:val="left" w:pos="851"/>
        </w:tabs>
        <w:suppressAutoHyphens/>
        <w:spacing w:after="0" w:line="360" w:lineRule="auto"/>
        <w:ind w:left="104"/>
        <w:jc w:val="both"/>
        <w:rPr>
          <w:rFonts w:ascii="Times New Roman" w:hAnsi="Times New Roman"/>
          <w:sz w:val="28"/>
          <w:szCs w:val="28"/>
        </w:rPr>
      </w:pPr>
      <w:r w:rsidRPr="004631E9">
        <w:rPr>
          <w:rFonts w:ascii="Times New Roman" w:hAnsi="Times New Roman"/>
          <w:sz w:val="28"/>
          <w:szCs w:val="28"/>
        </w:rPr>
        <w:t>Рассчитаем долю долгосрочной и краткосрочной дебиторской задолженности в общей структуре дебиторской задолженности.</w:t>
      </w:r>
    </w:p>
    <w:p w:rsidR="004631E9" w:rsidRPr="004631E9" w:rsidRDefault="004631E9" w:rsidP="004631E9">
      <w:pPr>
        <w:tabs>
          <w:tab w:val="left" w:pos="7830"/>
        </w:tabs>
        <w:spacing w:after="0" w:line="360" w:lineRule="auto"/>
        <w:ind w:firstLine="540"/>
        <w:rPr>
          <w:rFonts w:ascii="Times New Roman" w:hAnsi="Times New Roman"/>
          <w:sz w:val="28"/>
          <w:szCs w:val="28"/>
        </w:rPr>
      </w:pPr>
      <w:r w:rsidRPr="004631E9">
        <w:rPr>
          <w:rFonts w:ascii="Times New Roman" w:hAnsi="Times New Roman"/>
          <w:sz w:val="28"/>
          <w:szCs w:val="28"/>
        </w:rPr>
        <w:t>а) доля долгосрочной дебиторской задолженности определяется по формуле:</w:t>
      </w:r>
    </w:p>
    <w:p w:rsidR="004631E9" w:rsidRPr="004631E9" w:rsidRDefault="004631E9" w:rsidP="004631E9">
      <w:pPr>
        <w:tabs>
          <w:tab w:val="left" w:pos="7830"/>
        </w:tabs>
        <w:spacing w:after="0" w:line="360" w:lineRule="auto"/>
        <w:ind w:firstLine="540"/>
        <w:rPr>
          <w:rFonts w:ascii="Times New Roman" w:hAnsi="Times New Roman"/>
          <w:sz w:val="28"/>
          <w:szCs w:val="28"/>
        </w:rPr>
      </w:pPr>
      <w:r w:rsidRPr="004631E9">
        <w:rPr>
          <w:rFonts w:ascii="Times New Roman" w:hAnsi="Times New Roman"/>
          <w:sz w:val="28"/>
          <w:szCs w:val="28"/>
        </w:rPr>
        <w:t xml:space="preserve"> </w:t>
      </w:r>
      <w:r w:rsidRPr="004631E9">
        <w:rPr>
          <w:rFonts w:ascii="Times New Roman" w:hAnsi="Times New Roman"/>
          <w:position w:val="-16"/>
          <w:sz w:val="28"/>
          <w:szCs w:val="28"/>
        </w:rPr>
        <w:object w:dxaOrig="2272" w:dyaOrig="602">
          <v:shape id="_x0000_i1129" type="#_x0000_t75" style="width:113.25pt;height:30pt" o:ole="" filled="t">
            <v:fill color2="black"/>
            <v:imagedata r:id="rId153" o:title=""/>
          </v:shape>
          <o:OLEObject Type="Embed" ProgID="Equation.3" ShapeID="_x0000_i1129" DrawAspect="Content" ObjectID="_1461850143" r:id="rId154"/>
        </w:object>
      </w:r>
    </w:p>
    <w:p w:rsidR="004631E9" w:rsidRPr="004631E9" w:rsidRDefault="004631E9" w:rsidP="004631E9">
      <w:pPr>
        <w:tabs>
          <w:tab w:val="left" w:pos="7830"/>
        </w:tabs>
        <w:spacing w:after="0" w:line="360" w:lineRule="auto"/>
        <w:ind w:firstLine="540"/>
        <w:rPr>
          <w:rFonts w:ascii="Times New Roman" w:hAnsi="Times New Roman"/>
          <w:sz w:val="28"/>
          <w:szCs w:val="28"/>
        </w:rPr>
      </w:pPr>
      <w:r w:rsidRPr="004631E9">
        <w:rPr>
          <w:rFonts w:ascii="Times New Roman" w:hAnsi="Times New Roman"/>
          <w:sz w:val="28"/>
          <w:szCs w:val="28"/>
        </w:rPr>
        <w:t xml:space="preserve">- на начало года: </w:t>
      </w:r>
      <w:r w:rsidRPr="004631E9">
        <w:rPr>
          <w:rFonts w:ascii="Times New Roman" w:hAnsi="Times New Roman"/>
          <w:position w:val="-21"/>
          <w:sz w:val="28"/>
          <w:szCs w:val="28"/>
        </w:rPr>
        <w:object w:dxaOrig="4797" w:dyaOrig="708">
          <v:shape id="_x0000_i1130" type="#_x0000_t75" style="width:240pt;height:35.25pt" o:ole="" filled="t">
            <v:fill color2="black"/>
            <v:imagedata r:id="rId155" o:title=""/>
          </v:shape>
          <o:OLEObject Type="Embed" ProgID="Equation.3" ShapeID="_x0000_i1130" DrawAspect="Content" ObjectID="_1461850144" r:id="rId156"/>
        </w:object>
      </w:r>
    </w:p>
    <w:p w:rsidR="004631E9" w:rsidRPr="004631E9" w:rsidRDefault="004631E9" w:rsidP="004631E9">
      <w:pPr>
        <w:tabs>
          <w:tab w:val="left" w:pos="7830"/>
        </w:tabs>
        <w:spacing w:after="0" w:line="360" w:lineRule="auto"/>
        <w:ind w:firstLine="540"/>
        <w:rPr>
          <w:rFonts w:ascii="Times New Roman" w:hAnsi="Times New Roman"/>
          <w:sz w:val="28"/>
          <w:szCs w:val="28"/>
        </w:rPr>
      </w:pPr>
      <w:r w:rsidRPr="004631E9">
        <w:rPr>
          <w:rFonts w:ascii="Times New Roman" w:hAnsi="Times New Roman"/>
          <w:sz w:val="28"/>
          <w:szCs w:val="28"/>
        </w:rPr>
        <w:t xml:space="preserve">- на конец года: </w:t>
      </w:r>
      <w:r w:rsidRPr="004631E9">
        <w:rPr>
          <w:rFonts w:ascii="Times New Roman" w:hAnsi="Times New Roman"/>
          <w:position w:val="-21"/>
          <w:sz w:val="28"/>
          <w:szCs w:val="28"/>
        </w:rPr>
        <w:object w:dxaOrig="4801" w:dyaOrig="708">
          <v:shape id="_x0000_i1131" type="#_x0000_t75" style="width:240pt;height:35.25pt" o:ole="" filled="t">
            <v:fill color2="black"/>
            <v:imagedata r:id="rId157" o:title=""/>
          </v:shape>
          <o:OLEObject Type="Embed" ProgID="Equation.3" ShapeID="_x0000_i1131" DrawAspect="Content" ObjectID="_1461850145" r:id="rId158"/>
        </w:object>
      </w:r>
    </w:p>
    <w:p w:rsidR="004631E9" w:rsidRPr="004631E9" w:rsidRDefault="004631E9" w:rsidP="004631E9">
      <w:pPr>
        <w:tabs>
          <w:tab w:val="left" w:pos="7830"/>
        </w:tabs>
        <w:spacing w:after="0" w:line="360" w:lineRule="auto"/>
        <w:ind w:firstLine="540"/>
        <w:rPr>
          <w:rFonts w:ascii="Times New Roman" w:hAnsi="Times New Roman"/>
          <w:sz w:val="28"/>
          <w:szCs w:val="28"/>
        </w:rPr>
      </w:pPr>
      <w:r w:rsidRPr="004631E9">
        <w:rPr>
          <w:rFonts w:ascii="Times New Roman" w:hAnsi="Times New Roman"/>
          <w:sz w:val="28"/>
          <w:szCs w:val="28"/>
        </w:rPr>
        <w:t xml:space="preserve">- относительное отклонение составило: </w:t>
      </w:r>
      <w:r w:rsidRPr="004631E9">
        <w:rPr>
          <w:rFonts w:ascii="Times New Roman" w:hAnsi="Times New Roman"/>
          <w:position w:val="1"/>
          <w:sz w:val="28"/>
          <w:szCs w:val="28"/>
        </w:rPr>
        <w:object w:dxaOrig="2607" w:dyaOrig="265">
          <v:shape id="_x0000_i1132" type="#_x0000_t75" style="width:130.5pt;height:13.5pt" o:ole="" filled="t">
            <v:fill color2="black"/>
            <v:imagedata r:id="rId159" o:title=""/>
          </v:shape>
          <o:OLEObject Type="Embed" ProgID="Equation.3" ShapeID="_x0000_i1132" DrawAspect="Content" ObjectID="_1461850146" r:id="rId160"/>
        </w:object>
      </w:r>
    </w:p>
    <w:p w:rsidR="004631E9" w:rsidRPr="004631E9" w:rsidRDefault="004631E9" w:rsidP="004631E9">
      <w:pPr>
        <w:tabs>
          <w:tab w:val="left" w:pos="7830"/>
        </w:tabs>
        <w:spacing w:after="0" w:line="360" w:lineRule="auto"/>
        <w:ind w:firstLine="540"/>
        <w:rPr>
          <w:rFonts w:ascii="Times New Roman" w:hAnsi="Times New Roman"/>
          <w:sz w:val="28"/>
          <w:szCs w:val="28"/>
        </w:rPr>
      </w:pPr>
      <w:r w:rsidRPr="004631E9">
        <w:rPr>
          <w:rFonts w:ascii="Times New Roman" w:hAnsi="Times New Roman"/>
          <w:sz w:val="28"/>
          <w:szCs w:val="28"/>
        </w:rPr>
        <w:t>б) доля краткосрочной дебиторской задолженности определяется по формуле:</w:t>
      </w:r>
    </w:p>
    <w:p w:rsidR="004631E9" w:rsidRPr="004631E9" w:rsidRDefault="004631E9" w:rsidP="004631E9">
      <w:pPr>
        <w:tabs>
          <w:tab w:val="left" w:pos="7830"/>
        </w:tabs>
        <w:spacing w:after="0" w:line="360" w:lineRule="auto"/>
        <w:ind w:firstLine="540"/>
        <w:rPr>
          <w:rFonts w:ascii="Times New Roman" w:hAnsi="Times New Roman"/>
          <w:sz w:val="28"/>
          <w:szCs w:val="28"/>
        </w:rPr>
      </w:pPr>
      <w:r w:rsidRPr="004631E9">
        <w:rPr>
          <w:rFonts w:ascii="Times New Roman" w:hAnsi="Times New Roman"/>
          <w:sz w:val="28"/>
          <w:szCs w:val="28"/>
        </w:rPr>
        <w:t xml:space="preserve"> </w:t>
      </w:r>
      <w:r w:rsidRPr="004631E9">
        <w:rPr>
          <w:rFonts w:ascii="Times New Roman" w:hAnsi="Times New Roman"/>
          <w:position w:val="-16"/>
          <w:sz w:val="28"/>
          <w:szCs w:val="28"/>
        </w:rPr>
        <w:object w:dxaOrig="2272" w:dyaOrig="602">
          <v:shape id="_x0000_i1133" type="#_x0000_t75" style="width:113.25pt;height:30pt" o:ole="" filled="t">
            <v:fill color2="black"/>
            <v:imagedata r:id="rId161" o:title=""/>
          </v:shape>
          <o:OLEObject Type="Embed" ProgID="Equation.3" ShapeID="_x0000_i1133" DrawAspect="Content" ObjectID="_1461850147" r:id="rId162"/>
        </w:object>
      </w:r>
    </w:p>
    <w:p w:rsidR="004631E9" w:rsidRPr="004631E9" w:rsidRDefault="004631E9" w:rsidP="004631E9">
      <w:pPr>
        <w:tabs>
          <w:tab w:val="left" w:pos="7830"/>
        </w:tabs>
        <w:spacing w:after="0" w:line="360" w:lineRule="auto"/>
        <w:ind w:firstLine="540"/>
        <w:rPr>
          <w:rFonts w:ascii="Times New Roman" w:hAnsi="Times New Roman"/>
          <w:sz w:val="28"/>
          <w:szCs w:val="28"/>
        </w:rPr>
      </w:pPr>
      <w:r w:rsidRPr="004631E9">
        <w:rPr>
          <w:rFonts w:ascii="Times New Roman" w:hAnsi="Times New Roman"/>
          <w:sz w:val="28"/>
          <w:szCs w:val="28"/>
        </w:rPr>
        <w:t xml:space="preserve">- на начало года: </w:t>
      </w:r>
      <w:r w:rsidRPr="004631E9">
        <w:rPr>
          <w:rFonts w:ascii="Times New Roman" w:hAnsi="Times New Roman"/>
          <w:position w:val="-21"/>
          <w:sz w:val="28"/>
          <w:szCs w:val="28"/>
        </w:rPr>
        <w:object w:dxaOrig="4799" w:dyaOrig="708">
          <v:shape id="_x0000_i1134" type="#_x0000_t75" style="width:240pt;height:35.25pt" o:ole="" filled="t">
            <v:fill color2="black"/>
            <v:imagedata r:id="rId163" o:title=""/>
          </v:shape>
          <o:OLEObject Type="Embed" ProgID="Equation.3" ShapeID="_x0000_i1134" DrawAspect="Content" ObjectID="_1461850148" r:id="rId164"/>
        </w:object>
      </w:r>
    </w:p>
    <w:p w:rsidR="004631E9" w:rsidRPr="004631E9" w:rsidRDefault="004631E9" w:rsidP="004631E9">
      <w:pPr>
        <w:tabs>
          <w:tab w:val="left" w:pos="7830"/>
        </w:tabs>
        <w:spacing w:after="0" w:line="360" w:lineRule="auto"/>
        <w:ind w:firstLine="540"/>
        <w:rPr>
          <w:rFonts w:ascii="Times New Roman" w:hAnsi="Times New Roman"/>
          <w:sz w:val="28"/>
          <w:szCs w:val="28"/>
        </w:rPr>
      </w:pPr>
      <w:r w:rsidRPr="004631E9">
        <w:rPr>
          <w:rFonts w:ascii="Times New Roman" w:hAnsi="Times New Roman"/>
          <w:sz w:val="28"/>
          <w:szCs w:val="28"/>
        </w:rPr>
        <w:t xml:space="preserve">- на конец года: </w:t>
      </w:r>
      <w:r w:rsidRPr="004631E9">
        <w:rPr>
          <w:rFonts w:ascii="Times New Roman" w:hAnsi="Times New Roman"/>
          <w:position w:val="-21"/>
          <w:sz w:val="28"/>
          <w:szCs w:val="28"/>
        </w:rPr>
        <w:object w:dxaOrig="4801" w:dyaOrig="708">
          <v:shape id="_x0000_i1135" type="#_x0000_t75" style="width:240pt;height:35.25pt" o:ole="" filled="t">
            <v:fill color2="black"/>
            <v:imagedata r:id="rId165" o:title=""/>
          </v:shape>
          <o:OLEObject Type="Embed" ProgID="Equation.3" ShapeID="_x0000_i1135" DrawAspect="Content" ObjectID="_1461850149" r:id="rId166"/>
        </w:object>
      </w:r>
    </w:p>
    <w:p w:rsidR="004631E9" w:rsidRPr="004631E9" w:rsidRDefault="004631E9" w:rsidP="004631E9">
      <w:pPr>
        <w:tabs>
          <w:tab w:val="left" w:pos="7830"/>
        </w:tabs>
        <w:spacing w:after="0" w:line="360" w:lineRule="auto"/>
        <w:ind w:firstLine="540"/>
        <w:rPr>
          <w:rFonts w:ascii="Times New Roman" w:hAnsi="Times New Roman"/>
          <w:sz w:val="28"/>
          <w:szCs w:val="28"/>
        </w:rPr>
      </w:pPr>
      <w:r w:rsidRPr="004631E9">
        <w:rPr>
          <w:rFonts w:ascii="Times New Roman" w:hAnsi="Times New Roman"/>
          <w:sz w:val="28"/>
          <w:szCs w:val="28"/>
        </w:rPr>
        <w:t xml:space="preserve">- относительное отклонение составило: </w:t>
      </w:r>
      <w:r w:rsidRPr="004631E9">
        <w:rPr>
          <w:rFonts w:ascii="Times New Roman" w:hAnsi="Times New Roman"/>
          <w:position w:val="1"/>
          <w:sz w:val="28"/>
          <w:szCs w:val="28"/>
        </w:rPr>
        <w:object w:dxaOrig="2782" w:dyaOrig="265">
          <v:shape id="_x0000_i1136" type="#_x0000_t75" style="width:138.75pt;height:13.5pt" o:ole="" filled="t">
            <v:fill color2="black"/>
            <v:imagedata r:id="rId167" o:title=""/>
          </v:shape>
          <o:OLEObject Type="Embed" ProgID="Equation.3" ShapeID="_x0000_i1136" DrawAspect="Content" ObjectID="_1461850150" r:id="rId168"/>
        </w:object>
      </w:r>
    </w:p>
    <w:p w:rsidR="004631E9" w:rsidRPr="004631E9" w:rsidRDefault="004631E9" w:rsidP="004631E9">
      <w:pPr>
        <w:tabs>
          <w:tab w:val="left" w:pos="1260"/>
        </w:tabs>
        <w:spacing w:after="0" w:line="360" w:lineRule="auto"/>
        <w:rPr>
          <w:rFonts w:ascii="Times New Roman" w:hAnsi="Times New Roman"/>
          <w:sz w:val="28"/>
          <w:szCs w:val="28"/>
        </w:rPr>
      </w:pPr>
      <w:r w:rsidRPr="004631E9">
        <w:rPr>
          <w:rFonts w:ascii="Times New Roman" w:hAnsi="Times New Roman"/>
          <w:sz w:val="28"/>
          <w:szCs w:val="28"/>
        </w:rPr>
        <w:t>2. Рассчитаем долю долгосрочной и краткосрочной кредиторской задолженности в общей структуре кредиторской задолженности.</w:t>
      </w:r>
    </w:p>
    <w:p w:rsidR="004631E9" w:rsidRPr="004631E9" w:rsidRDefault="004631E9" w:rsidP="004631E9">
      <w:pPr>
        <w:tabs>
          <w:tab w:val="left" w:pos="7830"/>
        </w:tabs>
        <w:spacing w:after="0" w:line="360" w:lineRule="auto"/>
        <w:ind w:firstLine="540"/>
        <w:rPr>
          <w:rFonts w:ascii="Times New Roman" w:hAnsi="Times New Roman"/>
          <w:sz w:val="28"/>
          <w:szCs w:val="28"/>
        </w:rPr>
      </w:pPr>
      <w:r w:rsidRPr="004631E9">
        <w:rPr>
          <w:rFonts w:ascii="Times New Roman" w:hAnsi="Times New Roman"/>
          <w:sz w:val="28"/>
          <w:szCs w:val="28"/>
        </w:rPr>
        <w:t>а) доля долгосрочной кредиторской задолженности определяется по формуле:</w:t>
      </w:r>
    </w:p>
    <w:p w:rsidR="004631E9" w:rsidRPr="004631E9" w:rsidRDefault="004631E9" w:rsidP="004631E9">
      <w:pPr>
        <w:tabs>
          <w:tab w:val="left" w:pos="7830"/>
        </w:tabs>
        <w:spacing w:after="0" w:line="360" w:lineRule="auto"/>
        <w:ind w:firstLine="540"/>
        <w:rPr>
          <w:rFonts w:ascii="Times New Roman" w:hAnsi="Times New Roman"/>
          <w:sz w:val="28"/>
          <w:szCs w:val="28"/>
        </w:rPr>
      </w:pPr>
      <w:r w:rsidRPr="004631E9">
        <w:rPr>
          <w:rFonts w:ascii="Times New Roman" w:hAnsi="Times New Roman"/>
          <w:sz w:val="28"/>
          <w:szCs w:val="28"/>
        </w:rPr>
        <w:t xml:space="preserve"> </w:t>
      </w:r>
      <w:r w:rsidRPr="004631E9">
        <w:rPr>
          <w:rFonts w:ascii="Times New Roman" w:hAnsi="Times New Roman"/>
          <w:position w:val="-16"/>
          <w:sz w:val="28"/>
          <w:szCs w:val="28"/>
        </w:rPr>
        <w:object w:dxaOrig="2268" w:dyaOrig="602">
          <v:shape id="_x0000_i1137" type="#_x0000_t75" style="width:113.25pt;height:30pt" o:ole="" filled="t">
            <v:fill color2="black"/>
            <v:imagedata r:id="rId169" o:title=""/>
          </v:shape>
          <o:OLEObject Type="Embed" ProgID="Equation.3" ShapeID="_x0000_i1137" DrawAspect="Content" ObjectID="_1461850151" r:id="rId170"/>
        </w:object>
      </w:r>
    </w:p>
    <w:p w:rsidR="004631E9" w:rsidRPr="004631E9" w:rsidRDefault="004631E9" w:rsidP="004631E9">
      <w:pPr>
        <w:tabs>
          <w:tab w:val="left" w:pos="7830"/>
        </w:tabs>
        <w:spacing w:after="0" w:line="360" w:lineRule="auto"/>
        <w:ind w:firstLine="540"/>
        <w:rPr>
          <w:rFonts w:ascii="Times New Roman" w:hAnsi="Times New Roman"/>
          <w:sz w:val="28"/>
          <w:szCs w:val="28"/>
        </w:rPr>
      </w:pPr>
      <w:r w:rsidRPr="004631E9">
        <w:rPr>
          <w:rFonts w:ascii="Times New Roman" w:hAnsi="Times New Roman"/>
          <w:sz w:val="28"/>
          <w:szCs w:val="28"/>
        </w:rPr>
        <w:t xml:space="preserve">- на начало года: </w:t>
      </w:r>
      <w:r w:rsidRPr="004631E9">
        <w:rPr>
          <w:rFonts w:ascii="Times New Roman" w:hAnsi="Times New Roman"/>
          <w:position w:val="-21"/>
          <w:sz w:val="28"/>
          <w:szCs w:val="28"/>
        </w:rPr>
        <w:object w:dxaOrig="4911" w:dyaOrig="708">
          <v:shape id="_x0000_i1138" type="#_x0000_t75" style="width:245.25pt;height:35.25pt" o:ole="" filled="t">
            <v:fill color2="black"/>
            <v:imagedata r:id="rId171" o:title=""/>
          </v:shape>
          <o:OLEObject Type="Embed" ProgID="Equation.3" ShapeID="_x0000_i1138" DrawAspect="Content" ObjectID="_1461850152" r:id="rId172"/>
        </w:object>
      </w:r>
    </w:p>
    <w:p w:rsidR="004631E9" w:rsidRPr="004631E9" w:rsidRDefault="004631E9" w:rsidP="004631E9">
      <w:pPr>
        <w:tabs>
          <w:tab w:val="left" w:pos="7830"/>
        </w:tabs>
        <w:spacing w:after="0" w:line="360" w:lineRule="auto"/>
        <w:ind w:firstLine="540"/>
        <w:rPr>
          <w:rStyle w:val="af2"/>
          <w:rFonts w:ascii="Times New Roman" w:hAnsi="Times New Roman"/>
          <w:sz w:val="28"/>
          <w:szCs w:val="28"/>
        </w:rPr>
      </w:pPr>
      <w:r w:rsidRPr="004631E9">
        <w:rPr>
          <w:rFonts w:ascii="Times New Roman" w:hAnsi="Times New Roman"/>
          <w:sz w:val="28"/>
          <w:szCs w:val="28"/>
        </w:rPr>
        <w:t xml:space="preserve">- на конец года: </w:t>
      </w:r>
      <w:r w:rsidRPr="004631E9">
        <w:rPr>
          <w:rFonts w:ascii="Times New Roman" w:hAnsi="Times New Roman"/>
          <w:position w:val="-21"/>
          <w:sz w:val="28"/>
          <w:szCs w:val="28"/>
        </w:rPr>
        <w:object w:dxaOrig="4911" w:dyaOrig="708">
          <v:shape id="_x0000_i1139" type="#_x0000_t75" style="width:245.25pt;height:35.25pt" o:ole="" filled="t">
            <v:fill color2="black"/>
            <v:imagedata r:id="rId173" o:title=""/>
          </v:shape>
          <o:OLEObject Type="Embed" ProgID="Equation.3" ShapeID="_x0000_i1139" DrawAspect="Content" ObjectID="_1461850153" r:id="rId174"/>
        </w:object>
      </w:r>
    </w:p>
    <w:p w:rsidR="004631E9" w:rsidRDefault="004631E9" w:rsidP="004631E9">
      <w:pPr>
        <w:spacing w:after="0" w:line="360" w:lineRule="auto"/>
        <w:ind w:right="108"/>
        <w:jc w:val="right"/>
        <w:rPr>
          <w:rStyle w:val="af2"/>
          <w:rFonts w:ascii="Times New Roman" w:hAnsi="Times New Roman"/>
          <w:b w:val="0"/>
          <w:i/>
          <w:sz w:val="28"/>
          <w:szCs w:val="28"/>
        </w:rPr>
      </w:pPr>
    </w:p>
    <w:p w:rsidR="004631E9" w:rsidRDefault="004631E9" w:rsidP="004631E9">
      <w:pPr>
        <w:spacing w:after="0" w:line="360" w:lineRule="auto"/>
        <w:ind w:right="108"/>
        <w:jc w:val="right"/>
        <w:rPr>
          <w:rStyle w:val="af2"/>
          <w:rFonts w:ascii="Times New Roman" w:hAnsi="Times New Roman"/>
          <w:b w:val="0"/>
          <w:i/>
          <w:sz w:val="28"/>
          <w:szCs w:val="28"/>
        </w:rPr>
      </w:pPr>
    </w:p>
    <w:p w:rsidR="004631E9" w:rsidRDefault="004631E9" w:rsidP="004631E9">
      <w:pPr>
        <w:spacing w:after="0" w:line="360" w:lineRule="auto"/>
        <w:ind w:right="108"/>
        <w:jc w:val="right"/>
        <w:rPr>
          <w:rStyle w:val="af2"/>
          <w:rFonts w:ascii="Times New Roman" w:hAnsi="Times New Roman"/>
          <w:b w:val="0"/>
          <w:i/>
          <w:sz w:val="28"/>
          <w:szCs w:val="28"/>
        </w:rPr>
      </w:pPr>
    </w:p>
    <w:p w:rsidR="004631E9" w:rsidRDefault="004631E9" w:rsidP="004631E9">
      <w:pPr>
        <w:spacing w:after="0" w:line="360" w:lineRule="auto"/>
        <w:ind w:right="108"/>
        <w:jc w:val="right"/>
        <w:rPr>
          <w:rStyle w:val="af2"/>
          <w:rFonts w:ascii="Times New Roman" w:hAnsi="Times New Roman"/>
          <w:b w:val="0"/>
          <w:i/>
          <w:sz w:val="28"/>
          <w:szCs w:val="28"/>
        </w:rPr>
      </w:pPr>
    </w:p>
    <w:p w:rsidR="004631E9" w:rsidRPr="004631E9" w:rsidRDefault="004631E9" w:rsidP="004631E9">
      <w:pPr>
        <w:spacing w:after="0" w:line="360" w:lineRule="auto"/>
        <w:ind w:right="108"/>
        <w:jc w:val="right"/>
        <w:rPr>
          <w:rStyle w:val="af2"/>
          <w:rFonts w:ascii="Times New Roman" w:hAnsi="Times New Roman"/>
          <w:b w:val="0"/>
          <w:i/>
          <w:sz w:val="28"/>
          <w:szCs w:val="28"/>
        </w:rPr>
      </w:pPr>
      <w:r w:rsidRPr="004631E9">
        <w:rPr>
          <w:rStyle w:val="af2"/>
          <w:rFonts w:ascii="Times New Roman" w:hAnsi="Times New Roman"/>
          <w:b w:val="0"/>
          <w:i/>
          <w:sz w:val="28"/>
          <w:szCs w:val="28"/>
        </w:rPr>
        <w:t xml:space="preserve">Таблица </w:t>
      </w:r>
      <w:r>
        <w:rPr>
          <w:rStyle w:val="af2"/>
          <w:rFonts w:ascii="Times New Roman" w:hAnsi="Times New Roman"/>
          <w:b w:val="0"/>
          <w:i/>
          <w:sz w:val="28"/>
          <w:szCs w:val="28"/>
        </w:rPr>
        <w:t>5.5</w:t>
      </w:r>
    </w:p>
    <w:tbl>
      <w:tblPr>
        <w:tblW w:w="9903" w:type="dxa"/>
        <w:tblInd w:w="-20" w:type="dxa"/>
        <w:tblLayout w:type="fixed"/>
        <w:tblLook w:val="0000" w:firstRow="0" w:lastRow="0" w:firstColumn="0" w:lastColumn="0" w:noHBand="0" w:noVBand="0"/>
      </w:tblPr>
      <w:tblGrid>
        <w:gridCol w:w="4097"/>
        <w:gridCol w:w="1050"/>
        <w:gridCol w:w="690"/>
        <w:gridCol w:w="1036"/>
        <w:gridCol w:w="735"/>
        <w:gridCol w:w="645"/>
        <w:gridCol w:w="885"/>
        <w:gridCol w:w="765"/>
      </w:tblGrid>
      <w:tr w:rsidR="004631E9" w:rsidRPr="004631E9" w:rsidTr="00BC2DE3">
        <w:trPr>
          <w:cantSplit/>
          <w:trHeight w:hRule="exact" w:val="600"/>
        </w:trPr>
        <w:tc>
          <w:tcPr>
            <w:tcW w:w="4097" w:type="dxa"/>
            <w:vMerge w:val="restart"/>
            <w:tcBorders>
              <w:top w:val="single" w:sz="4" w:space="0" w:color="000000"/>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Показатели</w:t>
            </w:r>
          </w:p>
        </w:tc>
        <w:tc>
          <w:tcPr>
            <w:tcW w:w="1740" w:type="dxa"/>
            <w:gridSpan w:val="2"/>
            <w:tcBorders>
              <w:top w:val="single" w:sz="4" w:space="0" w:color="000000"/>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На начало года</w:t>
            </w:r>
          </w:p>
        </w:tc>
        <w:tc>
          <w:tcPr>
            <w:tcW w:w="1771" w:type="dxa"/>
            <w:gridSpan w:val="2"/>
            <w:tcBorders>
              <w:top w:val="single" w:sz="4" w:space="0" w:color="000000"/>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xml:space="preserve">На конец года </w:t>
            </w:r>
          </w:p>
        </w:tc>
        <w:tc>
          <w:tcPr>
            <w:tcW w:w="645" w:type="dxa"/>
            <w:vMerge w:val="restart"/>
            <w:tcBorders>
              <w:top w:val="single" w:sz="4" w:space="0" w:color="000000"/>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Темп прироста</w:t>
            </w:r>
          </w:p>
        </w:tc>
        <w:tc>
          <w:tcPr>
            <w:tcW w:w="885" w:type="dxa"/>
            <w:vMerge w:val="restart"/>
            <w:tcBorders>
              <w:top w:val="single" w:sz="4" w:space="0" w:color="000000"/>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Абсолютное отклонение</w:t>
            </w:r>
          </w:p>
        </w:tc>
        <w:tc>
          <w:tcPr>
            <w:tcW w:w="765" w:type="dxa"/>
            <w:vMerge w:val="restart"/>
            <w:tcBorders>
              <w:top w:val="single" w:sz="4" w:space="0" w:color="000000"/>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Относительное отклонение</w:t>
            </w:r>
          </w:p>
        </w:tc>
      </w:tr>
      <w:tr w:rsidR="004631E9" w:rsidRPr="004631E9" w:rsidTr="00BC2DE3">
        <w:trPr>
          <w:cantSplit/>
          <w:trHeight w:hRule="exact" w:val="565"/>
        </w:trPr>
        <w:tc>
          <w:tcPr>
            <w:tcW w:w="4097" w:type="dxa"/>
            <w:vMerge/>
            <w:tcBorders>
              <w:top w:val="single" w:sz="4" w:space="0" w:color="000000"/>
              <w:left w:val="single" w:sz="4" w:space="0" w:color="000000"/>
              <w:bottom w:val="single" w:sz="4" w:space="0" w:color="000000"/>
            </w:tcBorders>
          </w:tcPr>
          <w:p w:rsidR="004631E9" w:rsidRPr="004631E9" w:rsidRDefault="004631E9" w:rsidP="005E5BF1">
            <w:pPr>
              <w:rPr>
                <w:rFonts w:ascii="Times New Roman" w:hAnsi="Times New Roman"/>
              </w:rPr>
            </w:pP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тыс. руб.</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тыс. руб.</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w:t>
            </w:r>
          </w:p>
        </w:tc>
        <w:tc>
          <w:tcPr>
            <w:tcW w:w="645" w:type="dxa"/>
            <w:vMerge/>
            <w:tcBorders>
              <w:top w:val="single" w:sz="4" w:space="0" w:color="000000"/>
              <w:left w:val="single" w:sz="4" w:space="0" w:color="000000"/>
              <w:bottom w:val="single" w:sz="4" w:space="0" w:color="000000"/>
            </w:tcBorders>
          </w:tcPr>
          <w:p w:rsidR="004631E9" w:rsidRPr="004631E9" w:rsidRDefault="004631E9" w:rsidP="005E5BF1">
            <w:pPr>
              <w:rPr>
                <w:rFonts w:ascii="Times New Roman" w:hAnsi="Times New Roman"/>
              </w:rPr>
            </w:pPr>
          </w:p>
        </w:tc>
        <w:tc>
          <w:tcPr>
            <w:tcW w:w="885" w:type="dxa"/>
            <w:vMerge/>
            <w:tcBorders>
              <w:top w:val="single" w:sz="4" w:space="0" w:color="000000"/>
              <w:left w:val="single" w:sz="4" w:space="0" w:color="000000"/>
              <w:bottom w:val="single" w:sz="4" w:space="0" w:color="000000"/>
            </w:tcBorders>
          </w:tcPr>
          <w:p w:rsidR="004631E9" w:rsidRPr="004631E9" w:rsidRDefault="004631E9" w:rsidP="005E5BF1">
            <w:pPr>
              <w:rPr>
                <w:rFonts w:ascii="Times New Roman" w:hAnsi="Times New Roman"/>
              </w:rPr>
            </w:pPr>
          </w:p>
        </w:tc>
        <w:tc>
          <w:tcPr>
            <w:tcW w:w="765" w:type="dxa"/>
            <w:vMerge/>
            <w:tcBorders>
              <w:top w:val="single" w:sz="4" w:space="0" w:color="000000"/>
              <w:left w:val="single" w:sz="4" w:space="0" w:color="000000"/>
              <w:bottom w:val="single" w:sz="4" w:space="0" w:color="000000"/>
              <w:right w:val="single" w:sz="4" w:space="0" w:color="000000"/>
            </w:tcBorders>
          </w:tcPr>
          <w:p w:rsidR="004631E9" w:rsidRPr="004631E9" w:rsidRDefault="004631E9" w:rsidP="005E5BF1">
            <w:pPr>
              <w:rPr>
                <w:rFonts w:ascii="Times New Roman" w:hAnsi="Times New Roman"/>
              </w:rPr>
            </w:pPr>
          </w:p>
        </w:tc>
      </w:tr>
      <w:tr w:rsidR="004631E9" w:rsidRPr="004631E9" w:rsidTr="00BC2DE3">
        <w:trPr>
          <w:trHeight w:val="255"/>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2</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4</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5</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6</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7</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8</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9</w:t>
            </w:r>
          </w:p>
        </w:tc>
      </w:tr>
      <w:tr w:rsidR="004631E9" w:rsidRPr="004631E9" w:rsidTr="00BC2DE3">
        <w:trPr>
          <w:trHeight w:val="335"/>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Дебиторская задолженность тыс. руб. Всего</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478 506</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100</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473 931</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100</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-0.96</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-4 575</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r>
      <w:tr w:rsidR="004631E9" w:rsidRPr="004631E9" w:rsidTr="00BC2DE3">
        <w:trPr>
          <w:trHeight w:val="255"/>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в том числе</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r>
      <w:tr w:rsidR="004631E9" w:rsidRPr="004631E9" w:rsidTr="00BC2DE3">
        <w:trPr>
          <w:trHeight w:val="510"/>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Долгосрочная дебиторская задолженность, тыс.руб. всего: в т.ч.</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94 829</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19.82</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103 239</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21.78</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8.87</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8 410</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1.97</w:t>
            </w:r>
          </w:p>
        </w:tc>
      </w:tr>
      <w:tr w:rsidR="004631E9" w:rsidRPr="004631E9" w:rsidTr="00BC2DE3">
        <w:trPr>
          <w:trHeight w:val="510"/>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 xml:space="preserve">Краткосрочная дебиторская задолженность, тыс. руб. </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383 677</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80.18</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370 692</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78.22</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-3.38</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-12 985</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-1.97</w:t>
            </w:r>
          </w:p>
        </w:tc>
      </w:tr>
      <w:tr w:rsidR="004631E9" w:rsidRPr="004631E9" w:rsidTr="00BC2DE3">
        <w:trPr>
          <w:trHeight w:val="266"/>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в том числе покупатели и заказчики</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324 204</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67.75</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323 004</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68.15</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-0.37</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-1 200</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0.40</w:t>
            </w:r>
          </w:p>
        </w:tc>
      </w:tr>
      <w:tr w:rsidR="004631E9" w:rsidRPr="004631E9" w:rsidTr="00BC2DE3">
        <w:trPr>
          <w:trHeight w:val="289"/>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Кредиторская задолженность, тыс. руб. Всего</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1 178 396</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100</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1 204 203</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100</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2.19</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25 807</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r>
      <w:tr w:rsidR="004631E9" w:rsidRPr="004631E9" w:rsidTr="00BC2DE3">
        <w:trPr>
          <w:trHeight w:val="510"/>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Долгосрочная кредиторская задолженность, тыс. руб.</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351 791</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29.85</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370 980</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30.81</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5.45</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19 189</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0.95</w:t>
            </w:r>
          </w:p>
        </w:tc>
      </w:tr>
      <w:tr w:rsidR="004631E9" w:rsidRPr="004631E9" w:rsidTr="00BC2DE3">
        <w:trPr>
          <w:trHeight w:val="255"/>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в том числе</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r>
      <w:tr w:rsidR="004631E9" w:rsidRPr="004631E9" w:rsidTr="00BC2DE3">
        <w:trPr>
          <w:trHeight w:val="255"/>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кредиты и займы</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351 791</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29.85</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370 980</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30.81</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5.45</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19 189</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0.95</w:t>
            </w:r>
          </w:p>
        </w:tc>
      </w:tr>
      <w:tr w:rsidR="004631E9" w:rsidRPr="004631E9" w:rsidTr="00BC2DE3">
        <w:trPr>
          <w:trHeight w:val="463"/>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 xml:space="preserve">Краткосрочная кредиторская задолженность, тыс. руб. </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826 605</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70.15</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833 223.00</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69.19</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0.80</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6 618</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-0.95</w:t>
            </w:r>
          </w:p>
        </w:tc>
      </w:tr>
      <w:tr w:rsidR="004631E9" w:rsidRPr="004631E9" w:rsidTr="00BC2DE3">
        <w:trPr>
          <w:trHeight w:val="255"/>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в том числе</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r>
      <w:tr w:rsidR="004631E9" w:rsidRPr="004631E9" w:rsidTr="00BC2DE3">
        <w:trPr>
          <w:trHeight w:val="233"/>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Расчеты с поставщиками</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521 760</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44.28</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498 939</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41.43</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-4.37</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-22 821</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-2.84</w:t>
            </w:r>
          </w:p>
        </w:tc>
      </w:tr>
      <w:tr w:rsidR="004631E9" w:rsidRPr="004631E9" w:rsidTr="00BC2DE3">
        <w:trPr>
          <w:trHeight w:val="186"/>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задолженность перед персоналом организации</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89 496</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7.59</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97 669</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8.11</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9.13</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8 173</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0.52</w:t>
            </w:r>
          </w:p>
        </w:tc>
      </w:tr>
      <w:tr w:rsidR="004631E9" w:rsidRPr="004631E9" w:rsidTr="00BC2DE3">
        <w:trPr>
          <w:trHeight w:val="388"/>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задолженность перед государственными внебюджетными фондами</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21 139</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1.79</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29 022</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2.41</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37.29</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7 883</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0.62</w:t>
            </w:r>
          </w:p>
        </w:tc>
      </w:tr>
      <w:tr w:rsidR="004631E9" w:rsidRPr="004631E9" w:rsidTr="00BC2DE3">
        <w:trPr>
          <w:trHeight w:val="284"/>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задолженность по налогам и сборам</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42 800</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3.63</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46 661</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3.87</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9.02</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3 861</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0.24</w:t>
            </w:r>
          </w:p>
        </w:tc>
      </w:tr>
      <w:tr w:rsidR="004631E9" w:rsidRPr="004631E9" w:rsidTr="00BC2DE3">
        <w:trPr>
          <w:trHeight w:val="255"/>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прочие кредиторы</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r>
      <w:tr w:rsidR="004631E9" w:rsidRPr="004631E9" w:rsidTr="00BC2DE3">
        <w:trPr>
          <w:trHeight w:val="255"/>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кредиты и займы</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151 410</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12.85</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160932</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13.36</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6.29</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9 522</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0.52</w:t>
            </w:r>
          </w:p>
        </w:tc>
      </w:tr>
      <w:tr w:rsidR="004631E9" w:rsidRPr="004631E9" w:rsidTr="00BC2DE3">
        <w:trPr>
          <w:trHeight w:val="495"/>
        </w:trPr>
        <w:tc>
          <w:tcPr>
            <w:tcW w:w="4097"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Индекс покрытие дебиторской задолженностью кредиторской задолженности</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0.41</w:t>
            </w:r>
          </w:p>
        </w:tc>
        <w:tc>
          <w:tcPr>
            <w:tcW w:w="69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103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0.39</w:t>
            </w:r>
          </w:p>
        </w:tc>
        <w:tc>
          <w:tcPr>
            <w:tcW w:w="7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c>
          <w:tcPr>
            <w:tcW w:w="64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-3.08</w:t>
            </w:r>
          </w:p>
        </w:tc>
        <w:tc>
          <w:tcPr>
            <w:tcW w:w="88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-0.01</w:t>
            </w:r>
          </w:p>
        </w:tc>
        <w:tc>
          <w:tcPr>
            <w:tcW w:w="765"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w:t>
            </w:r>
          </w:p>
        </w:tc>
      </w:tr>
    </w:tbl>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относительное отклонение составило: </w:t>
      </w:r>
      <w:r w:rsidRPr="00BC2DE3">
        <w:rPr>
          <w:rFonts w:ascii="Times New Roman" w:hAnsi="Times New Roman"/>
          <w:position w:val="1"/>
          <w:sz w:val="28"/>
          <w:szCs w:val="28"/>
        </w:rPr>
        <w:object w:dxaOrig="2610" w:dyaOrig="265">
          <v:shape id="_x0000_i1140" type="#_x0000_t75" style="width:130.5pt;height:13.5pt" o:ole="" filled="t">
            <v:fill color2="black"/>
            <v:imagedata r:id="rId175" o:title=""/>
          </v:shape>
          <o:OLEObject Type="Embed" ProgID="Equation.3" ShapeID="_x0000_i1140" DrawAspect="Content" ObjectID="_1461850154" r:id="rId176"/>
        </w:object>
      </w:r>
    </w:p>
    <w:p w:rsidR="004631E9" w:rsidRPr="00BC2DE3" w:rsidRDefault="004631E9" w:rsidP="00BC2DE3">
      <w:pPr>
        <w:tabs>
          <w:tab w:val="left" w:pos="8415"/>
        </w:tabs>
        <w:spacing w:after="0" w:line="360" w:lineRule="auto"/>
        <w:ind w:left="585" w:hanging="45"/>
        <w:jc w:val="both"/>
        <w:rPr>
          <w:rFonts w:ascii="Times New Roman" w:hAnsi="Times New Roman"/>
          <w:sz w:val="28"/>
          <w:szCs w:val="28"/>
        </w:rPr>
      </w:pPr>
      <w:r w:rsidRPr="00BC2DE3">
        <w:rPr>
          <w:rFonts w:ascii="Times New Roman" w:hAnsi="Times New Roman"/>
          <w:sz w:val="28"/>
          <w:szCs w:val="28"/>
        </w:rPr>
        <w:t xml:space="preserve">б) доля краткосрочной кредиторской задолженности определяется по формуле: </w:t>
      </w:r>
      <w:r w:rsidRPr="00BC2DE3">
        <w:rPr>
          <w:rFonts w:ascii="Times New Roman" w:hAnsi="Times New Roman"/>
          <w:position w:val="-16"/>
          <w:sz w:val="28"/>
          <w:szCs w:val="28"/>
        </w:rPr>
        <w:object w:dxaOrig="2268" w:dyaOrig="602">
          <v:shape id="_x0000_i1141" type="#_x0000_t75" style="width:113.25pt;height:30pt" o:ole="" filled="t">
            <v:fill color2="black"/>
            <v:imagedata r:id="rId177" o:title=""/>
          </v:shape>
          <o:OLEObject Type="Embed" ProgID="Equation.3" ShapeID="_x0000_i1141" DrawAspect="Content" ObjectID="_1461850155" r:id="rId178"/>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на начало года: </w:t>
      </w:r>
      <w:r w:rsidRPr="00BC2DE3">
        <w:rPr>
          <w:rFonts w:ascii="Times New Roman" w:hAnsi="Times New Roman"/>
          <w:position w:val="-18"/>
          <w:sz w:val="28"/>
          <w:szCs w:val="28"/>
        </w:rPr>
        <w:object w:dxaOrig="4908" w:dyaOrig="655">
          <v:shape id="_x0000_i1142" type="#_x0000_t75" style="width:245.25pt;height:33pt" o:ole="" filled="t">
            <v:fill color2="black"/>
            <v:imagedata r:id="rId179" o:title=""/>
          </v:shape>
          <o:OLEObject Type="Embed" ProgID="Equation.3" ShapeID="_x0000_i1142" DrawAspect="Content" ObjectID="_1461850156" r:id="rId180"/>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на конец года: </w:t>
      </w:r>
      <w:r w:rsidRPr="00BC2DE3">
        <w:rPr>
          <w:rFonts w:ascii="Times New Roman" w:hAnsi="Times New Roman"/>
          <w:position w:val="-21"/>
          <w:sz w:val="28"/>
          <w:szCs w:val="28"/>
        </w:rPr>
        <w:object w:dxaOrig="4903" w:dyaOrig="708">
          <v:shape id="_x0000_i1143" type="#_x0000_t75" style="width:245.25pt;height:35.25pt" o:ole="" filled="t">
            <v:fill color2="black"/>
            <v:imagedata r:id="rId181" o:title=""/>
          </v:shape>
          <o:OLEObject Type="Embed" ProgID="Equation.3" ShapeID="_x0000_i1143" DrawAspect="Content" ObjectID="_1461850157" r:id="rId182"/>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относительное отклонение составило: </w:t>
      </w:r>
      <w:r w:rsidRPr="00BC2DE3">
        <w:rPr>
          <w:rFonts w:ascii="Times New Roman" w:hAnsi="Times New Roman"/>
          <w:position w:val="1"/>
          <w:sz w:val="28"/>
          <w:szCs w:val="28"/>
        </w:rPr>
        <w:object w:dxaOrig="2608" w:dyaOrig="265">
          <v:shape id="_x0000_i1144" type="#_x0000_t75" style="width:130.5pt;height:13.5pt" o:ole="" filled="t">
            <v:fill color2="black"/>
            <v:imagedata r:id="rId183" o:title=""/>
          </v:shape>
          <o:OLEObject Type="Embed" ProgID="Equation.3" ShapeID="_x0000_i1144" DrawAspect="Content" ObjectID="_1461850158" r:id="rId184"/>
        </w:object>
      </w:r>
    </w:p>
    <w:p w:rsidR="004631E9" w:rsidRPr="00BC2DE3" w:rsidRDefault="004631E9" w:rsidP="00BC2DE3">
      <w:pPr>
        <w:tabs>
          <w:tab w:val="left" w:pos="1260"/>
        </w:tabs>
        <w:spacing w:after="0" w:line="360" w:lineRule="auto"/>
        <w:jc w:val="both"/>
        <w:rPr>
          <w:rFonts w:ascii="Times New Roman" w:hAnsi="Times New Roman"/>
          <w:sz w:val="28"/>
          <w:szCs w:val="28"/>
        </w:rPr>
      </w:pPr>
      <w:r w:rsidRPr="00BC2DE3">
        <w:rPr>
          <w:rFonts w:ascii="Times New Roman" w:hAnsi="Times New Roman"/>
          <w:sz w:val="28"/>
          <w:szCs w:val="28"/>
        </w:rPr>
        <w:t>3. Рассчитаем абсолютное отклонение дебиторской и кредиторской заложенности:</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а) абсолютное отклонение дебиторской заложенности: </w:t>
      </w:r>
      <w:r w:rsidRPr="00BC2DE3">
        <w:rPr>
          <w:rFonts w:ascii="Times New Roman" w:hAnsi="Times New Roman"/>
          <w:position w:val="-1"/>
          <w:sz w:val="28"/>
          <w:szCs w:val="28"/>
        </w:rPr>
        <w:object w:dxaOrig="1710" w:dyaOrig="319">
          <v:shape id="_x0000_i1145" type="#_x0000_t75" style="width:85.5pt;height:15.75pt" o:ole="" filled="t">
            <v:fill color2="black"/>
            <v:imagedata r:id="rId185" o:title=""/>
          </v:shape>
          <o:OLEObject Type="Embed" ProgID="Equation.3" ShapeID="_x0000_i1145" DrawAspect="Content" ObjectID="_1461850159" r:id="rId186"/>
        </w:object>
      </w:r>
      <w:r w:rsidRPr="00BC2DE3">
        <w:rPr>
          <w:rFonts w:ascii="Times New Roman" w:hAnsi="Times New Roman"/>
          <w:sz w:val="28"/>
          <w:szCs w:val="28"/>
        </w:rPr>
        <w:t>;</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отклонение долгосрочной дебиторской заложенности:</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position w:val="-3"/>
          <w:sz w:val="28"/>
          <w:szCs w:val="28"/>
        </w:rPr>
        <w:object w:dxaOrig="5311" w:dyaOrig="354">
          <v:shape id="_x0000_i1146" type="#_x0000_t75" style="width:265.5pt;height:18pt" o:ole="" filled="t">
            <v:fill color2="black"/>
            <v:imagedata r:id="rId187" o:title=""/>
          </v:shape>
          <o:OLEObject Type="Embed" ProgID="Equation.3" ShapeID="_x0000_i1146" DrawAspect="Content" ObjectID="_1461850160" r:id="rId188"/>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отклонение краткосрочной дебиторской заложенности:</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position w:val="-3"/>
          <w:sz w:val="28"/>
          <w:szCs w:val="28"/>
        </w:rPr>
        <w:object w:dxaOrig="5723" w:dyaOrig="354">
          <v:shape id="_x0000_i1147" type="#_x0000_t75" style="width:286.5pt;height:18pt" o:ole="" filled="t">
            <v:fill color2="black"/>
            <v:imagedata r:id="rId189" o:title=""/>
          </v:shape>
          <o:OLEObject Type="Embed" ProgID="Equation.3" ShapeID="_x0000_i1147" DrawAspect="Content" ObjectID="_1461850161" r:id="rId190"/>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общее отклонение дебиторской задолженности составило:</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position w:val="-1"/>
          <w:sz w:val="28"/>
          <w:szCs w:val="28"/>
        </w:rPr>
        <w:object w:dxaOrig="5354" w:dyaOrig="301">
          <v:shape id="_x0000_i1148" type="#_x0000_t75" style="width:267.75pt;height:15pt" o:ole="" filled="t">
            <v:fill color2="black"/>
            <v:imagedata r:id="rId191" o:title=""/>
          </v:shape>
          <o:OLEObject Type="Embed" ProgID="Equation.3" ShapeID="_x0000_i1148" DrawAspect="Content" ObjectID="_1461850162" r:id="rId192"/>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б) абсолютное отклонение кредиторской заложенности: </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position w:val="-1"/>
          <w:sz w:val="28"/>
          <w:szCs w:val="28"/>
        </w:rPr>
        <w:object w:dxaOrig="1712" w:dyaOrig="319">
          <v:shape id="_x0000_i1149" type="#_x0000_t75" style="width:85.5pt;height:15.75pt" o:ole="" filled="t">
            <v:fill color2="black"/>
            <v:imagedata r:id="rId193" o:title=""/>
          </v:shape>
          <o:OLEObject Type="Embed" ProgID="Equation.3" ShapeID="_x0000_i1149" DrawAspect="Content" ObjectID="_1461850163" r:id="rId194"/>
        </w:object>
      </w:r>
      <w:r w:rsidRPr="00BC2DE3">
        <w:rPr>
          <w:rFonts w:ascii="Times New Roman" w:hAnsi="Times New Roman"/>
          <w:sz w:val="28"/>
          <w:szCs w:val="28"/>
        </w:rPr>
        <w:t>;</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отклонение долгосрочной кредиторской заложенности:</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position w:val="-3"/>
          <w:sz w:val="28"/>
          <w:szCs w:val="28"/>
        </w:rPr>
        <w:object w:dxaOrig="5553" w:dyaOrig="354">
          <v:shape id="_x0000_i1150" type="#_x0000_t75" style="width:277.5pt;height:18pt" o:ole="" filled="t">
            <v:fill color2="black"/>
            <v:imagedata r:id="rId195" o:title=""/>
          </v:shape>
          <o:OLEObject Type="Embed" ProgID="Equation.3" ShapeID="_x0000_i1150" DrawAspect="Content" ObjectID="_1461850164" r:id="rId196"/>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отклонение краткосрочной кредиторской заложенности:</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position w:val="-3"/>
          <w:sz w:val="28"/>
          <w:szCs w:val="28"/>
        </w:rPr>
        <w:object w:dxaOrig="5424" w:dyaOrig="354">
          <v:shape id="_x0000_i1151" type="#_x0000_t75" style="width:271.5pt;height:18pt" o:ole="" filled="t">
            <v:fill color2="black"/>
            <v:imagedata r:id="rId197" o:title=""/>
          </v:shape>
          <o:OLEObject Type="Embed" ProgID="Equation.3" ShapeID="_x0000_i1151" DrawAspect="Content" ObjectID="_1461850165" r:id="rId198"/>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общее отклонение кредиторской задолженности составило:</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position w:val="-1"/>
          <w:sz w:val="28"/>
          <w:szCs w:val="28"/>
        </w:rPr>
        <w:object w:dxaOrig="5320" w:dyaOrig="301">
          <v:shape id="_x0000_i1152" type="#_x0000_t75" style="width:266.25pt;height:15pt" o:ole="" filled="t">
            <v:fill color2="black"/>
            <v:imagedata r:id="rId199" o:title=""/>
          </v:shape>
          <o:OLEObject Type="Embed" ProgID="Equation.3" ShapeID="_x0000_i1152" DrawAspect="Content" ObjectID="_1461850166" r:id="rId200"/>
        </w:object>
      </w:r>
    </w:p>
    <w:p w:rsidR="004631E9" w:rsidRPr="00BC2DE3" w:rsidRDefault="004631E9" w:rsidP="00BC2DE3">
      <w:pPr>
        <w:tabs>
          <w:tab w:val="left" w:pos="1260"/>
        </w:tabs>
        <w:spacing w:after="0" w:line="360" w:lineRule="auto"/>
        <w:jc w:val="both"/>
        <w:rPr>
          <w:rFonts w:ascii="Times New Roman" w:hAnsi="Times New Roman"/>
          <w:sz w:val="28"/>
          <w:szCs w:val="28"/>
        </w:rPr>
      </w:pPr>
      <w:r w:rsidRPr="00BC2DE3">
        <w:rPr>
          <w:rFonts w:ascii="Times New Roman" w:hAnsi="Times New Roman"/>
          <w:sz w:val="28"/>
          <w:szCs w:val="28"/>
        </w:rPr>
        <w:t xml:space="preserve">4. Определим индекс покрытия кредиторской задолженности, дебиторской по формуле: </w:t>
      </w:r>
      <w:r w:rsidRPr="00BC2DE3">
        <w:rPr>
          <w:rFonts w:ascii="Times New Roman" w:hAnsi="Times New Roman"/>
          <w:position w:val="-14"/>
          <w:sz w:val="28"/>
          <w:szCs w:val="28"/>
        </w:rPr>
        <w:object w:dxaOrig="1222" w:dyaOrig="565">
          <v:shape id="_x0000_i1153" type="#_x0000_t75" style="width:60.75pt;height:28.5pt" o:ole="" filled="t">
            <v:fill color2="black"/>
            <v:imagedata r:id="rId201" o:title=""/>
          </v:shape>
          <o:OLEObject Type="Embed" ProgID="Equation.3" ShapeID="_x0000_i1153" DrawAspect="Content" ObjectID="_1461850167" r:id="rId202"/>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На 1 руб. обязательств, приходится:</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на начало года:  </w:t>
      </w:r>
      <w:r w:rsidRPr="00BC2DE3">
        <w:rPr>
          <w:rFonts w:ascii="Times New Roman" w:hAnsi="Times New Roman"/>
          <w:position w:val="-19"/>
          <w:sz w:val="28"/>
          <w:szCs w:val="28"/>
        </w:rPr>
        <w:object w:dxaOrig="3122" w:dyaOrig="672">
          <v:shape id="_x0000_i1154" type="#_x0000_t75" style="width:156pt;height:33.75pt" o:ole="" filled="t">
            <v:fill color2="black"/>
            <v:imagedata r:id="rId203" o:title=""/>
          </v:shape>
          <o:OLEObject Type="Embed" ProgID="Equation.3" ShapeID="_x0000_i1154" DrawAspect="Content" ObjectID="_1461850168" r:id="rId204"/>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на конец года:  </w:t>
      </w:r>
      <w:r w:rsidRPr="00BC2DE3">
        <w:rPr>
          <w:rFonts w:ascii="Times New Roman" w:hAnsi="Times New Roman"/>
          <w:position w:val="-19"/>
          <w:sz w:val="28"/>
          <w:szCs w:val="28"/>
        </w:rPr>
        <w:object w:dxaOrig="3123" w:dyaOrig="672">
          <v:shape id="_x0000_i1155" type="#_x0000_t75" style="width:156pt;height:33.75pt" o:ole="" filled="t">
            <v:fill color2="black"/>
            <v:imagedata r:id="rId205" o:title=""/>
          </v:shape>
          <o:OLEObject Type="Embed" ProgID="Equation.3" ShapeID="_x0000_i1155" DrawAspect="Content" ObjectID="_1461850169" r:id="rId206"/>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относительное отклонение: </w:t>
      </w:r>
      <w:r w:rsidRPr="00BC2DE3">
        <w:rPr>
          <w:rFonts w:ascii="Times New Roman" w:hAnsi="Times New Roman"/>
          <w:position w:val="-1"/>
          <w:sz w:val="28"/>
          <w:szCs w:val="28"/>
        </w:rPr>
        <w:object w:dxaOrig="3838" w:dyaOrig="319">
          <v:shape id="_x0000_i1156" type="#_x0000_t75" style="width:192pt;height:15.75pt" o:ole="" filled="t">
            <v:fill color2="black"/>
            <v:imagedata r:id="rId207" o:title=""/>
          </v:shape>
          <o:OLEObject Type="Embed" ProgID="Equation.3" ShapeID="_x0000_i1156" DrawAspect="Content" ObjectID="_1461850170" r:id="rId208"/>
        </w:object>
      </w:r>
    </w:p>
    <w:p w:rsidR="004631E9" w:rsidRPr="00BC2DE3" w:rsidRDefault="004631E9" w:rsidP="00BC2DE3">
      <w:pPr>
        <w:tabs>
          <w:tab w:val="left" w:pos="1260"/>
        </w:tabs>
        <w:spacing w:after="0" w:line="360" w:lineRule="auto"/>
        <w:jc w:val="both"/>
        <w:rPr>
          <w:rFonts w:ascii="Times New Roman" w:hAnsi="Times New Roman"/>
          <w:sz w:val="28"/>
          <w:szCs w:val="28"/>
        </w:rPr>
      </w:pPr>
      <w:r w:rsidRPr="00BC2DE3">
        <w:rPr>
          <w:rFonts w:ascii="Times New Roman" w:hAnsi="Times New Roman"/>
          <w:sz w:val="28"/>
          <w:szCs w:val="28"/>
        </w:rPr>
        <w:t xml:space="preserve">5. Рассчитаем сколько приходится, рублей оборотных активов на 1 рубль краткосрочных обязательств: </w:t>
      </w:r>
      <w:r w:rsidRPr="00BC2DE3">
        <w:rPr>
          <w:rFonts w:ascii="Times New Roman" w:hAnsi="Times New Roman"/>
          <w:position w:val="-16"/>
          <w:sz w:val="28"/>
          <w:szCs w:val="28"/>
        </w:rPr>
        <w:object w:dxaOrig="584" w:dyaOrig="602">
          <v:shape id="_x0000_i1157" type="#_x0000_t75" style="width:29.25pt;height:30pt" o:ole="" filled="t">
            <v:fill color2="black"/>
            <v:imagedata r:id="rId209" o:title=""/>
          </v:shape>
          <o:OLEObject Type="Embed" ProgID="Equation.3" ShapeID="_x0000_i1157" DrawAspect="Content" ObjectID="_1461850171" r:id="rId210"/>
        </w:object>
      </w:r>
      <w:r w:rsidRPr="00BC2DE3">
        <w:rPr>
          <w:rFonts w:ascii="Times New Roman" w:hAnsi="Times New Roman"/>
          <w:sz w:val="28"/>
          <w:szCs w:val="28"/>
        </w:rPr>
        <w:t>;</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на начало года: </w:t>
      </w:r>
      <w:r w:rsidRPr="00BC2DE3">
        <w:rPr>
          <w:rFonts w:ascii="Times New Roman" w:hAnsi="Times New Roman"/>
          <w:position w:val="-21"/>
          <w:sz w:val="28"/>
          <w:szCs w:val="28"/>
        </w:rPr>
        <w:object w:dxaOrig="2810" w:dyaOrig="708">
          <v:shape id="_x0000_i1158" type="#_x0000_t75" style="width:140.25pt;height:35.25pt" o:ole="" filled="t">
            <v:fill color2="black"/>
            <v:imagedata r:id="rId211" o:title=""/>
          </v:shape>
          <o:OLEObject Type="Embed" ProgID="Equation.3" ShapeID="_x0000_i1158" DrawAspect="Content" ObjectID="_1461850172" r:id="rId212"/>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на конец года: </w:t>
      </w:r>
      <w:r w:rsidRPr="00BC2DE3">
        <w:rPr>
          <w:rFonts w:ascii="Times New Roman" w:hAnsi="Times New Roman"/>
          <w:position w:val="-21"/>
          <w:sz w:val="28"/>
          <w:szCs w:val="28"/>
        </w:rPr>
        <w:object w:dxaOrig="2812" w:dyaOrig="708">
          <v:shape id="_x0000_i1159" type="#_x0000_t75" style="width:140.25pt;height:35.25pt" o:ole="" filled="t">
            <v:fill color2="black"/>
            <v:imagedata r:id="rId213" o:title=""/>
          </v:shape>
          <o:OLEObject Type="Embed" ProgID="Equation.3" ShapeID="_x0000_i1159" DrawAspect="Content" ObjectID="_1461850173" r:id="rId214"/>
        </w:object>
      </w:r>
    </w:p>
    <w:p w:rsidR="004631E9" w:rsidRPr="00BC2DE3" w:rsidRDefault="004631E9" w:rsidP="00BC2DE3">
      <w:pPr>
        <w:tabs>
          <w:tab w:val="left" w:pos="1260"/>
        </w:tabs>
        <w:spacing w:after="0" w:line="360" w:lineRule="auto"/>
        <w:jc w:val="both"/>
        <w:rPr>
          <w:rFonts w:ascii="Times New Roman" w:hAnsi="Times New Roman"/>
          <w:sz w:val="28"/>
          <w:szCs w:val="28"/>
        </w:rPr>
      </w:pPr>
      <w:r w:rsidRPr="00BC2DE3">
        <w:rPr>
          <w:rFonts w:ascii="Times New Roman" w:hAnsi="Times New Roman"/>
          <w:sz w:val="28"/>
          <w:szCs w:val="28"/>
        </w:rPr>
        <w:t xml:space="preserve">6. Определим долю дебиторской задолженности в общей величине оборотных активов: </w:t>
      </w:r>
      <w:r w:rsidRPr="00BC2DE3">
        <w:rPr>
          <w:rFonts w:ascii="Times New Roman" w:hAnsi="Times New Roman"/>
          <w:position w:val="-14"/>
          <w:sz w:val="28"/>
          <w:szCs w:val="28"/>
        </w:rPr>
        <w:object w:dxaOrig="619" w:dyaOrig="565">
          <v:shape id="_x0000_i1160" type="#_x0000_t75" style="width:30.75pt;height:28.5pt" o:ole="" filled="t">
            <v:fill color2="black"/>
            <v:imagedata r:id="rId215" o:title=""/>
          </v:shape>
          <o:OLEObject Type="Embed" ProgID="Equation.3" ShapeID="_x0000_i1160" DrawAspect="Content" ObjectID="_1461850174" r:id="rId216"/>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на начало года: </w:t>
      </w:r>
      <w:r w:rsidRPr="00BC2DE3">
        <w:rPr>
          <w:rFonts w:ascii="Times New Roman" w:hAnsi="Times New Roman"/>
          <w:position w:val="-19"/>
          <w:sz w:val="28"/>
          <w:szCs w:val="28"/>
        </w:rPr>
        <w:object w:dxaOrig="2929" w:dyaOrig="672">
          <v:shape id="_x0000_i1161" type="#_x0000_t75" style="width:146.25pt;height:33.75pt" o:ole="" filled="t">
            <v:fill color2="black"/>
            <v:imagedata r:id="rId217" o:title=""/>
          </v:shape>
          <o:OLEObject Type="Embed" ProgID="Equation.3" ShapeID="_x0000_i1161" DrawAspect="Content" ObjectID="_1461850175" r:id="rId218"/>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на конец года: </w:t>
      </w:r>
      <w:r w:rsidRPr="00BC2DE3">
        <w:rPr>
          <w:rFonts w:ascii="Times New Roman" w:hAnsi="Times New Roman"/>
          <w:position w:val="-19"/>
          <w:sz w:val="28"/>
          <w:szCs w:val="28"/>
        </w:rPr>
        <w:object w:dxaOrig="2927" w:dyaOrig="672">
          <v:shape id="_x0000_i1162" type="#_x0000_t75" style="width:146.25pt;height:33.75pt" o:ole="" filled="t">
            <v:fill color2="black"/>
            <v:imagedata r:id="rId219" o:title=""/>
          </v:shape>
          <o:OLEObject Type="Embed" ProgID="Equation.3" ShapeID="_x0000_i1162" DrawAspect="Content" ObjectID="_1461850176" r:id="rId220"/>
        </w:object>
      </w:r>
    </w:p>
    <w:p w:rsidR="004631E9" w:rsidRPr="00BC2DE3" w:rsidRDefault="004631E9" w:rsidP="00BC2DE3">
      <w:pPr>
        <w:tabs>
          <w:tab w:val="left" w:pos="1260"/>
        </w:tabs>
        <w:spacing w:after="0" w:line="360" w:lineRule="auto"/>
        <w:jc w:val="both"/>
        <w:rPr>
          <w:rFonts w:ascii="Times New Roman" w:hAnsi="Times New Roman"/>
          <w:sz w:val="28"/>
          <w:szCs w:val="28"/>
        </w:rPr>
      </w:pPr>
      <w:r w:rsidRPr="00BC2DE3">
        <w:rPr>
          <w:rFonts w:ascii="Times New Roman" w:hAnsi="Times New Roman"/>
          <w:sz w:val="28"/>
          <w:szCs w:val="28"/>
        </w:rPr>
        <w:t>7. Проведем анализ оборачиваемости дебиторской и кредиторской задолженности.</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а) определим среднегодовую величину задолженности за отчетный год:</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дебиторской задолженности:</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w:t>
      </w:r>
      <w:r w:rsidRPr="00BC2DE3">
        <w:rPr>
          <w:rFonts w:ascii="Times New Roman" w:hAnsi="Times New Roman"/>
          <w:position w:val="-16"/>
          <w:sz w:val="28"/>
          <w:szCs w:val="28"/>
        </w:rPr>
        <w:object w:dxaOrig="5574" w:dyaOrig="619">
          <v:shape id="_x0000_i1163" type="#_x0000_t75" style="width:279pt;height:30.75pt" o:ole="" filled="t">
            <v:fill color2="black"/>
            <v:imagedata r:id="rId221" o:title=""/>
          </v:shape>
          <o:OLEObject Type="Embed" ProgID="Equation.3" ShapeID="_x0000_i1163" DrawAspect="Content" ObjectID="_1461850177" r:id="rId222"/>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кредиторской задолженности:</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position w:val="-16"/>
          <w:sz w:val="28"/>
          <w:szCs w:val="28"/>
        </w:rPr>
        <w:object w:dxaOrig="5894" w:dyaOrig="619">
          <v:shape id="_x0000_i1164" type="#_x0000_t75" style="width:294.75pt;height:30.75pt" o:ole="" filled="t">
            <v:fill color2="black"/>
            <v:imagedata r:id="rId223" o:title=""/>
          </v:shape>
          <o:OLEObject Type="Embed" ProgID="Equation.3" ShapeID="_x0000_i1164" DrawAspect="Content" ObjectID="_1461850178" r:id="rId224"/>
        </w:object>
      </w:r>
    </w:p>
    <w:p w:rsidR="004631E9" w:rsidRPr="00BC2DE3" w:rsidRDefault="004631E9" w:rsidP="00BC2DE3">
      <w:pPr>
        <w:tabs>
          <w:tab w:val="left" w:pos="8355"/>
        </w:tabs>
        <w:spacing w:after="0" w:line="360" w:lineRule="auto"/>
        <w:ind w:left="525" w:firstLine="30"/>
        <w:jc w:val="both"/>
        <w:rPr>
          <w:rFonts w:ascii="Times New Roman" w:hAnsi="Times New Roman"/>
          <w:sz w:val="28"/>
          <w:szCs w:val="28"/>
        </w:rPr>
      </w:pPr>
      <w:r w:rsidRPr="00BC2DE3">
        <w:rPr>
          <w:rFonts w:ascii="Times New Roman" w:hAnsi="Times New Roman"/>
          <w:sz w:val="28"/>
          <w:szCs w:val="28"/>
        </w:rPr>
        <w:t>б) рассчитаем коэффициент оборачиваемости дебиторской и кредиторской задолженности за отчетный год:</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дебиторской задолженности: </w:t>
      </w:r>
      <w:r w:rsidRPr="00BC2DE3">
        <w:rPr>
          <w:rFonts w:ascii="Times New Roman" w:hAnsi="Times New Roman"/>
          <w:position w:val="-16"/>
          <w:sz w:val="28"/>
          <w:szCs w:val="28"/>
        </w:rPr>
        <w:object w:dxaOrig="3385" w:dyaOrig="619">
          <v:shape id="_x0000_i1165" type="#_x0000_t75" style="width:169.5pt;height:30.75pt" o:ole="" filled="t">
            <v:fill color2="black"/>
            <v:imagedata r:id="rId225" o:title=""/>
          </v:shape>
          <o:OLEObject Type="Embed" ProgID="Equation.3" ShapeID="_x0000_i1165" DrawAspect="Content" ObjectID="_1461850179" r:id="rId226"/>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кредиторской задолженности: </w:t>
      </w:r>
      <w:r w:rsidRPr="00BC2DE3">
        <w:rPr>
          <w:rFonts w:ascii="Times New Roman" w:hAnsi="Times New Roman"/>
          <w:position w:val="-16"/>
          <w:sz w:val="28"/>
          <w:szCs w:val="28"/>
        </w:rPr>
        <w:object w:dxaOrig="3175" w:dyaOrig="619">
          <v:shape id="_x0000_i1166" type="#_x0000_t75" style="width:159pt;height:30.75pt" o:ole="" filled="t">
            <v:fill color2="black"/>
            <v:imagedata r:id="rId227" o:title=""/>
          </v:shape>
          <o:OLEObject Type="Embed" ProgID="Equation.3" ShapeID="_x0000_i1166" DrawAspect="Content" ObjectID="_1461850180" r:id="rId228"/>
        </w:object>
      </w:r>
    </w:p>
    <w:p w:rsidR="004631E9" w:rsidRPr="00BC2DE3" w:rsidRDefault="004631E9" w:rsidP="00BC2DE3">
      <w:pPr>
        <w:tabs>
          <w:tab w:val="left" w:pos="8355"/>
        </w:tabs>
        <w:spacing w:after="0" w:line="360" w:lineRule="auto"/>
        <w:ind w:left="525"/>
        <w:jc w:val="both"/>
        <w:rPr>
          <w:rFonts w:ascii="Times New Roman" w:hAnsi="Times New Roman"/>
          <w:sz w:val="28"/>
          <w:szCs w:val="28"/>
        </w:rPr>
      </w:pPr>
      <w:r w:rsidRPr="00BC2DE3">
        <w:rPr>
          <w:rFonts w:ascii="Times New Roman" w:hAnsi="Times New Roman"/>
          <w:sz w:val="28"/>
          <w:szCs w:val="28"/>
        </w:rPr>
        <w:t>в) рассчитаем коэффициент закрепления, который является обратным коэффициенту оборачиваемости:</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дебиторской задолженности:; </w:t>
      </w:r>
      <w:r w:rsidRPr="00BC2DE3">
        <w:rPr>
          <w:rFonts w:ascii="Times New Roman" w:hAnsi="Times New Roman"/>
          <w:position w:val="-16"/>
          <w:sz w:val="28"/>
          <w:szCs w:val="28"/>
        </w:rPr>
        <w:object w:dxaOrig="3251" w:dyaOrig="619">
          <v:shape id="_x0000_i1167" type="#_x0000_t75" style="width:162.75pt;height:30.75pt" o:ole="" filled="t">
            <v:fill color2="black"/>
            <v:imagedata r:id="rId229" o:title=""/>
          </v:shape>
          <o:OLEObject Type="Embed" ProgID="Equation.3" ShapeID="_x0000_i1167" DrawAspect="Content" ObjectID="_1461850181" r:id="rId230"/>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кредиторской задолженности: </w:t>
      </w:r>
      <w:r w:rsidRPr="00BC2DE3">
        <w:rPr>
          <w:rFonts w:ascii="Times New Roman" w:hAnsi="Times New Roman"/>
          <w:position w:val="-16"/>
          <w:sz w:val="28"/>
          <w:szCs w:val="28"/>
        </w:rPr>
        <w:object w:dxaOrig="3047" w:dyaOrig="619">
          <v:shape id="_x0000_i1168" type="#_x0000_t75" style="width:152.25pt;height:30.75pt" o:ole="" filled="t">
            <v:fill color2="black"/>
            <v:imagedata r:id="rId231" o:title=""/>
          </v:shape>
          <o:OLEObject Type="Embed" ProgID="Equation.3" ShapeID="_x0000_i1168" DrawAspect="Content" ObjectID="_1461850182" r:id="rId232"/>
        </w:object>
      </w:r>
      <w:r w:rsidRPr="00BC2DE3">
        <w:rPr>
          <w:rFonts w:ascii="Times New Roman" w:hAnsi="Times New Roman"/>
          <w:sz w:val="28"/>
          <w:szCs w:val="28"/>
        </w:rPr>
        <w:t>;</w:t>
      </w:r>
    </w:p>
    <w:p w:rsidR="004631E9" w:rsidRPr="00BC2DE3" w:rsidRDefault="004631E9" w:rsidP="00BC2DE3">
      <w:pPr>
        <w:tabs>
          <w:tab w:val="left" w:pos="8355"/>
        </w:tabs>
        <w:spacing w:after="0" w:line="360" w:lineRule="auto"/>
        <w:ind w:left="525" w:firstLine="15"/>
        <w:jc w:val="both"/>
        <w:rPr>
          <w:rFonts w:ascii="Times New Roman" w:hAnsi="Times New Roman"/>
          <w:sz w:val="28"/>
          <w:szCs w:val="28"/>
        </w:rPr>
      </w:pPr>
      <w:r w:rsidRPr="00BC2DE3">
        <w:rPr>
          <w:rFonts w:ascii="Times New Roman" w:hAnsi="Times New Roman"/>
          <w:sz w:val="28"/>
          <w:szCs w:val="28"/>
        </w:rPr>
        <w:t>г) рассчитаем длительность оборотов дебиторской и кредиторской задолженности в днях:</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дебиторской задолженности: </w:t>
      </w:r>
      <w:r w:rsidRPr="00BC2DE3">
        <w:rPr>
          <w:rFonts w:ascii="Times New Roman" w:hAnsi="Times New Roman"/>
          <w:position w:val="-16"/>
          <w:sz w:val="28"/>
          <w:szCs w:val="28"/>
        </w:rPr>
        <w:object w:dxaOrig="3221" w:dyaOrig="619">
          <v:shape id="_x0000_i1169" type="#_x0000_t75" style="width:161.25pt;height:30.75pt" o:ole="" filled="t">
            <v:fill color2="black"/>
            <v:imagedata r:id="rId233" o:title=""/>
          </v:shape>
          <o:OLEObject Type="Embed" ProgID="Equation.3" ShapeID="_x0000_i1169" DrawAspect="Content" ObjectID="_1461850183" r:id="rId234"/>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кредиторской задолженности: </w:t>
      </w:r>
      <w:r w:rsidRPr="00BC2DE3">
        <w:rPr>
          <w:rFonts w:ascii="Times New Roman" w:hAnsi="Times New Roman"/>
          <w:position w:val="-16"/>
          <w:sz w:val="28"/>
          <w:szCs w:val="28"/>
        </w:rPr>
        <w:object w:dxaOrig="3133" w:dyaOrig="619">
          <v:shape id="_x0000_i1170" type="#_x0000_t75" style="width:156.75pt;height:30.75pt" o:ole="" filled="t">
            <v:fill color2="black"/>
            <v:imagedata r:id="rId235" o:title=""/>
          </v:shape>
          <o:OLEObject Type="Embed" ProgID="Equation.3" ShapeID="_x0000_i1170" DrawAspect="Content" ObjectID="_1461850184" r:id="rId236"/>
        </w:objec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Представим полученные данные в таблице № </w:t>
      </w:r>
      <w:r w:rsidR="00BC2DE3">
        <w:rPr>
          <w:rFonts w:ascii="Times New Roman" w:hAnsi="Times New Roman"/>
          <w:sz w:val="28"/>
          <w:szCs w:val="28"/>
        </w:rPr>
        <w:t>5.5.1</w:t>
      </w:r>
    </w:p>
    <w:p w:rsidR="004631E9" w:rsidRPr="00BC2DE3" w:rsidRDefault="004631E9" w:rsidP="00BC2DE3">
      <w:pPr>
        <w:spacing w:after="0" w:line="360" w:lineRule="auto"/>
        <w:ind w:right="-1"/>
        <w:jc w:val="right"/>
        <w:rPr>
          <w:rStyle w:val="af2"/>
          <w:rFonts w:ascii="Times New Roman" w:hAnsi="Times New Roman"/>
          <w:b w:val="0"/>
          <w:i/>
          <w:sz w:val="28"/>
          <w:szCs w:val="28"/>
        </w:rPr>
      </w:pPr>
      <w:r w:rsidRPr="00BC2DE3">
        <w:rPr>
          <w:rStyle w:val="af2"/>
          <w:rFonts w:ascii="Times New Roman" w:hAnsi="Times New Roman"/>
          <w:b w:val="0"/>
          <w:i/>
          <w:sz w:val="28"/>
          <w:szCs w:val="28"/>
        </w:rPr>
        <w:t xml:space="preserve">Таблица </w:t>
      </w:r>
      <w:r w:rsidR="00BC2DE3">
        <w:rPr>
          <w:rStyle w:val="af2"/>
          <w:rFonts w:ascii="Times New Roman" w:hAnsi="Times New Roman"/>
          <w:b w:val="0"/>
          <w:i/>
          <w:sz w:val="28"/>
          <w:szCs w:val="28"/>
        </w:rPr>
        <w:t>5.5.1</w:t>
      </w:r>
    </w:p>
    <w:tbl>
      <w:tblPr>
        <w:tblW w:w="0" w:type="auto"/>
        <w:tblInd w:w="-40" w:type="dxa"/>
        <w:tblLayout w:type="fixed"/>
        <w:tblLook w:val="0000" w:firstRow="0" w:lastRow="0" w:firstColumn="0" w:lastColumn="0" w:noHBand="0" w:noVBand="0"/>
      </w:tblPr>
      <w:tblGrid>
        <w:gridCol w:w="690"/>
        <w:gridCol w:w="3000"/>
        <w:gridCol w:w="3375"/>
        <w:gridCol w:w="3075"/>
      </w:tblGrid>
      <w:tr w:rsidR="004631E9" w:rsidRPr="004631E9" w:rsidTr="005E5BF1">
        <w:trPr>
          <w:trHeight w:val="465"/>
        </w:trPr>
        <w:tc>
          <w:tcPr>
            <w:tcW w:w="690" w:type="dxa"/>
            <w:tcBorders>
              <w:top w:val="single" w:sz="8" w:space="0" w:color="000000"/>
              <w:left w:val="single" w:sz="8" w:space="0" w:color="000000"/>
              <w:bottom w:val="single" w:sz="8"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п/п</w:t>
            </w:r>
          </w:p>
        </w:tc>
        <w:tc>
          <w:tcPr>
            <w:tcW w:w="3000" w:type="dxa"/>
            <w:tcBorders>
              <w:top w:val="single" w:sz="8" w:space="0" w:color="000000"/>
              <w:left w:val="single" w:sz="8" w:space="0" w:color="000000"/>
              <w:bottom w:val="single" w:sz="8"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Показатели</w:t>
            </w:r>
          </w:p>
        </w:tc>
        <w:tc>
          <w:tcPr>
            <w:tcW w:w="3375" w:type="dxa"/>
            <w:tcBorders>
              <w:top w:val="single" w:sz="8" w:space="0" w:color="000000"/>
              <w:left w:val="single" w:sz="8" w:space="0" w:color="000000"/>
              <w:bottom w:val="single" w:sz="8"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Оборачиваемость дебиторской задолженности</w:t>
            </w:r>
          </w:p>
        </w:tc>
        <w:tc>
          <w:tcPr>
            <w:tcW w:w="3075" w:type="dxa"/>
            <w:tcBorders>
              <w:top w:val="single" w:sz="8" w:space="0" w:color="000000"/>
              <w:left w:val="single" w:sz="8" w:space="0" w:color="000000"/>
              <w:bottom w:val="single" w:sz="8" w:space="0" w:color="000000"/>
              <w:right w:val="single" w:sz="8"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Оборачиваемость кредиторской задолженности</w:t>
            </w:r>
          </w:p>
        </w:tc>
      </w:tr>
      <w:tr w:rsidR="004631E9" w:rsidRPr="004631E9" w:rsidTr="005E5BF1">
        <w:trPr>
          <w:trHeight w:val="238"/>
        </w:trPr>
        <w:tc>
          <w:tcPr>
            <w:tcW w:w="690" w:type="dxa"/>
            <w:tcBorders>
              <w:left w:val="single" w:sz="8" w:space="0" w:color="000000"/>
              <w:bottom w:val="single" w:sz="8"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w:t>
            </w:r>
          </w:p>
        </w:tc>
        <w:tc>
          <w:tcPr>
            <w:tcW w:w="3000" w:type="dxa"/>
            <w:tcBorders>
              <w:left w:val="single" w:sz="8" w:space="0" w:color="000000"/>
              <w:bottom w:val="single" w:sz="8"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2</w:t>
            </w:r>
          </w:p>
        </w:tc>
        <w:tc>
          <w:tcPr>
            <w:tcW w:w="3375" w:type="dxa"/>
            <w:tcBorders>
              <w:left w:val="single" w:sz="8" w:space="0" w:color="000000"/>
              <w:bottom w:val="single" w:sz="8"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w:t>
            </w:r>
          </w:p>
        </w:tc>
        <w:tc>
          <w:tcPr>
            <w:tcW w:w="3075" w:type="dxa"/>
            <w:tcBorders>
              <w:left w:val="single" w:sz="8" w:space="0" w:color="000000"/>
              <w:bottom w:val="single" w:sz="8" w:space="0" w:color="000000"/>
              <w:right w:val="single" w:sz="8"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4</w:t>
            </w:r>
          </w:p>
        </w:tc>
      </w:tr>
      <w:tr w:rsidR="004631E9" w:rsidRPr="004631E9" w:rsidTr="005E5BF1">
        <w:trPr>
          <w:trHeight w:val="265"/>
        </w:trPr>
        <w:tc>
          <w:tcPr>
            <w:tcW w:w="690" w:type="dxa"/>
            <w:tcBorders>
              <w:left w:val="single" w:sz="8" w:space="0" w:color="000000"/>
              <w:bottom w:val="single" w:sz="8"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w:t>
            </w:r>
          </w:p>
        </w:tc>
        <w:tc>
          <w:tcPr>
            <w:tcW w:w="3000" w:type="dxa"/>
            <w:tcBorders>
              <w:left w:val="single" w:sz="8" w:space="0" w:color="000000"/>
              <w:bottom w:val="single" w:sz="8"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Коэффициент оборачиваемости</w:t>
            </w:r>
          </w:p>
        </w:tc>
        <w:tc>
          <w:tcPr>
            <w:tcW w:w="3375" w:type="dxa"/>
            <w:tcBorders>
              <w:left w:val="single" w:sz="8" w:space="0" w:color="000000"/>
              <w:bottom w:val="single" w:sz="8"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15,20</w:t>
            </w:r>
          </w:p>
        </w:tc>
        <w:tc>
          <w:tcPr>
            <w:tcW w:w="3075" w:type="dxa"/>
            <w:tcBorders>
              <w:left w:val="single" w:sz="8" w:space="0" w:color="000000"/>
              <w:bottom w:val="single" w:sz="8" w:space="0" w:color="000000"/>
              <w:right w:val="single" w:sz="8"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6,08</w:t>
            </w:r>
          </w:p>
        </w:tc>
      </w:tr>
      <w:tr w:rsidR="004631E9" w:rsidRPr="004631E9" w:rsidTr="005E5BF1">
        <w:trPr>
          <w:trHeight w:val="277"/>
        </w:trPr>
        <w:tc>
          <w:tcPr>
            <w:tcW w:w="690" w:type="dxa"/>
            <w:tcBorders>
              <w:left w:val="single" w:sz="8" w:space="0" w:color="000000"/>
              <w:bottom w:val="single" w:sz="8"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2</w:t>
            </w:r>
          </w:p>
        </w:tc>
        <w:tc>
          <w:tcPr>
            <w:tcW w:w="3000" w:type="dxa"/>
            <w:tcBorders>
              <w:left w:val="single" w:sz="8" w:space="0" w:color="000000"/>
              <w:bottom w:val="single" w:sz="8"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Коэффициент закрепления</w:t>
            </w:r>
          </w:p>
        </w:tc>
        <w:tc>
          <w:tcPr>
            <w:tcW w:w="3375" w:type="dxa"/>
            <w:tcBorders>
              <w:left w:val="single" w:sz="8" w:space="0" w:color="000000"/>
              <w:bottom w:val="single" w:sz="8"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0,07</w:t>
            </w:r>
          </w:p>
        </w:tc>
        <w:tc>
          <w:tcPr>
            <w:tcW w:w="3075" w:type="dxa"/>
            <w:tcBorders>
              <w:left w:val="single" w:sz="8" w:space="0" w:color="000000"/>
              <w:bottom w:val="single" w:sz="8" w:space="0" w:color="000000"/>
              <w:right w:val="single" w:sz="8"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0,16</w:t>
            </w:r>
          </w:p>
        </w:tc>
      </w:tr>
      <w:tr w:rsidR="004631E9" w:rsidRPr="004631E9" w:rsidTr="005E5BF1">
        <w:trPr>
          <w:trHeight w:val="271"/>
        </w:trPr>
        <w:tc>
          <w:tcPr>
            <w:tcW w:w="690" w:type="dxa"/>
            <w:tcBorders>
              <w:left w:val="single" w:sz="8" w:space="0" w:color="000000"/>
              <w:bottom w:val="single" w:sz="8"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w:t>
            </w:r>
          </w:p>
        </w:tc>
        <w:tc>
          <w:tcPr>
            <w:tcW w:w="3000" w:type="dxa"/>
            <w:tcBorders>
              <w:left w:val="single" w:sz="8" w:space="0" w:color="000000"/>
              <w:bottom w:val="single" w:sz="8"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Длительность оборотов,  дн.</w:t>
            </w:r>
          </w:p>
        </w:tc>
        <w:tc>
          <w:tcPr>
            <w:tcW w:w="3375" w:type="dxa"/>
            <w:tcBorders>
              <w:left w:val="single" w:sz="8" w:space="0" w:color="000000"/>
              <w:bottom w:val="single" w:sz="8"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24</w:t>
            </w:r>
          </w:p>
        </w:tc>
        <w:tc>
          <w:tcPr>
            <w:tcW w:w="3075" w:type="dxa"/>
            <w:tcBorders>
              <w:left w:val="single" w:sz="8" w:space="0" w:color="000000"/>
              <w:bottom w:val="single" w:sz="8" w:space="0" w:color="000000"/>
              <w:right w:val="single" w:sz="8"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59</w:t>
            </w:r>
          </w:p>
        </w:tc>
      </w:tr>
    </w:tbl>
    <w:p w:rsidR="004631E9" w:rsidRPr="004631E9" w:rsidRDefault="004631E9" w:rsidP="004631E9">
      <w:pPr>
        <w:spacing w:after="0" w:line="360" w:lineRule="auto"/>
        <w:rPr>
          <w:rFonts w:ascii="Times New Roman" w:hAnsi="Times New Roman"/>
        </w:rPr>
      </w:pPr>
      <w:r w:rsidRPr="004631E9">
        <w:rPr>
          <w:rFonts w:ascii="Times New Roman" w:hAnsi="Times New Roman"/>
        </w:rPr>
        <w:t xml:space="preserve">  </w:t>
      </w:r>
    </w:p>
    <w:p w:rsidR="004631E9" w:rsidRPr="00BC2DE3" w:rsidRDefault="004631E9" w:rsidP="00BC2DE3">
      <w:pPr>
        <w:spacing w:after="0" w:line="360" w:lineRule="auto"/>
        <w:ind w:firstLine="690"/>
        <w:jc w:val="both"/>
        <w:rPr>
          <w:rStyle w:val="af2"/>
          <w:rFonts w:ascii="Times New Roman" w:hAnsi="Times New Roman"/>
          <w:sz w:val="28"/>
          <w:szCs w:val="28"/>
          <w:u w:val="single"/>
        </w:rPr>
      </w:pPr>
      <w:r w:rsidRPr="00BC2DE3">
        <w:rPr>
          <w:rStyle w:val="af2"/>
          <w:rFonts w:ascii="Times New Roman" w:hAnsi="Times New Roman"/>
          <w:sz w:val="28"/>
          <w:szCs w:val="28"/>
          <w:u w:val="single"/>
        </w:rPr>
        <w:t>Вывод:</w:t>
      </w:r>
    </w:p>
    <w:p w:rsidR="004631E9" w:rsidRPr="00BC2DE3" w:rsidRDefault="004631E9" w:rsidP="00BC2DE3">
      <w:pPr>
        <w:tabs>
          <w:tab w:val="left" w:pos="7830"/>
        </w:tabs>
        <w:spacing w:after="0" w:line="360" w:lineRule="auto"/>
        <w:ind w:firstLine="720"/>
        <w:jc w:val="both"/>
        <w:rPr>
          <w:rFonts w:ascii="Times New Roman" w:hAnsi="Times New Roman"/>
          <w:sz w:val="28"/>
          <w:szCs w:val="28"/>
        </w:rPr>
      </w:pPr>
      <w:r w:rsidRPr="00BC2DE3">
        <w:rPr>
          <w:rFonts w:ascii="Times New Roman" w:hAnsi="Times New Roman"/>
          <w:sz w:val="28"/>
          <w:szCs w:val="28"/>
        </w:rPr>
        <w:t>Проведя горизонтальный анализ рассчитанной таблицы № 30, можно сделать вывод, что дебиторская задолженность по сравнению с прошлым годом уменьшилась на 4 575 тыс. руб. или на 0,96  %, за счет краткосрочной дебиторской задолженности уменьшилась на 12 985 тыс.руб. (3,38%) и за счет долгосрочной дебиторской задолженности увеличилась на 8 410 тыс.руб. (8,87%).</w:t>
      </w:r>
    </w:p>
    <w:p w:rsidR="004631E9" w:rsidRPr="00BC2DE3" w:rsidRDefault="004631E9" w:rsidP="00BC2DE3">
      <w:pPr>
        <w:tabs>
          <w:tab w:val="left" w:pos="7830"/>
        </w:tabs>
        <w:spacing w:after="0" w:line="360" w:lineRule="auto"/>
        <w:ind w:firstLine="720"/>
        <w:jc w:val="both"/>
        <w:rPr>
          <w:rFonts w:ascii="Times New Roman" w:hAnsi="Times New Roman"/>
          <w:sz w:val="28"/>
          <w:szCs w:val="28"/>
        </w:rPr>
      </w:pPr>
      <w:r w:rsidRPr="00BC2DE3">
        <w:rPr>
          <w:rFonts w:ascii="Times New Roman" w:hAnsi="Times New Roman"/>
          <w:sz w:val="28"/>
          <w:szCs w:val="28"/>
        </w:rPr>
        <w:t xml:space="preserve">Кредиторская задолженность к концу года возросла на 25 807 тыс.руб. (2,19%), за счет увеличения долгосрочной кредиторской задолженности на 19 189 тыс.руб. (5,45%) и за счет увеличения краткосрочной кредиторской задолженности на 6 618 тыс.руб. (0,80%). </w:t>
      </w:r>
    </w:p>
    <w:p w:rsidR="004631E9" w:rsidRPr="00BC2DE3" w:rsidRDefault="004631E9" w:rsidP="00BC2DE3">
      <w:pPr>
        <w:tabs>
          <w:tab w:val="left" w:pos="284"/>
        </w:tabs>
        <w:spacing w:after="0" w:line="360" w:lineRule="auto"/>
        <w:ind w:firstLine="720"/>
        <w:jc w:val="both"/>
        <w:rPr>
          <w:rFonts w:ascii="Times New Roman" w:hAnsi="Times New Roman"/>
          <w:sz w:val="28"/>
          <w:szCs w:val="28"/>
        </w:rPr>
      </w:pPr>
      <w:r w:rsidRPr="00BC2DE3">
        <w:rPr>
          <w:rFonts w:ascii="Times New Roman" w:hAnsi="Times New Roman"/>
          <w:sz w:val="28"/>
          <w:szCs w:val="28"/>
        </w:rPr>
        <w:t xml:space="preserve">Вертикальный анализ говорит о том, что дебиторская задолженность состоит из краткосрочной задолженности 80,18 в прошлом году и 78,22 в отчетном году, уменьшилась на 1,97 %, расчеты с покупателями и заказчиками составляет  19,82 %, а в отчетном году 21,78, т.е. увеличились на 1,97%. </w:t>
      </w:r>
    </w:p>
    <w:p w:rsidR="004631E9" w:rsidRPr="00BC2DE3" w:rsidRDefault="004631E9" w:rsidP="00BC2DE3">
      <w:pPr>
        <w:tabs>
          <w:tab w:val="left" w:pos="284"/>
        </w:tabs>
        <w:spacing w:after="0" w:line="360" w:lineRule="auto"/>
        <w:ind w:firstLine="720"/>
        <w:jc w:val="both"/>
        <w:rPr>
          <w:rFonts w:ascii="Times New Roman" w:hAnsi="Times New Roman"/>
          <w:sz w:val="28"/>
          <w:szCs w:val="28"/>
        </w:rPr>
      </w:pPr>
      <w:r w:rsidRPr="00BC2DE3">
        <w:rPr>
          <w:rFonts w:ascii="Times New Roman" w:hAnsi="Times New Roman"/>
          <w:sz w:val="28"/>
          <w:szCs w:val="28"/>
        </w:rPr>
        <w:t>Кредиторская задолженность состоит из долгосрочной кредиторской задолженности 29,85% в прошлом году, в отчетном году 30,81%, доля долгосрочной кредиторской задолженности увеличилась на 0,95%  . Краткосрочная кредиторская задолженность 70,15% в прошлом году, в отчетном году 69,19%, доля краткосрочная кредиторской задолженности уменьшилась на 0,95%.</w:t>
      </w:r>
    </w:p>
    <w:p w:rsidR="004631E9" w:rsidRPr="00BC2DE3" w:rsidRDefault="004631E9" w:rsidP="00BC2DE3">
      <w:pPr>
        <w:tabs>
          <w:tab w:val="left" w:pos="284"/>
          <w:tab w:val="left" w:pos="7830"/>
        </w:tabs>
        <w:spacing w:after="0" w:line="360" w:lineRule="auto"/>
        <w:ind w:firstLine="720"/>
        <w:jc w:val="both"/>
        <w:rPr>
          <w:rFonts w:ascii="Times New Roman" w:hAnsi="Times New Roman"/>
          <w:sz w:val="28"/>
          <w:szCs w:val="28"/>
        </w:rPr>
      </w:pPr>
      <w:r w:rsidRPr="00BC2DE3">
        <w:rPr>
          <w:rFonts w:ascii="Times New Roman" w:hAnsi="Times New Roman"/>
          <w:sz w:val="28"/>
          <w:szCs w:val="28"/>
        </w:rPr>
        <w:t xml:space="preserve">Рассчитанный индекс покрытия хоть к концу года и уменьшился на 0,01, так и остался меньше 1, это говорит о том, что в случае необходимости расплаты с кредиторами, дебиторской задолженности не хватит и придется вовлекать собственные средства. Сделанные расчеты показали, что не 1 руб. краткосрочных обязательств на начало года  приходится 1,91руб. оборотных активов организации и на конец года 1,85 руб. Следовательно, покрытие кредиторской задолженности будет возможно за счет оборотных активов. </w:t>
      </w:r>
    </w:p>
    <w:p w:rsidR="004631E9" w:rsidRPr="00BC2DE3" w:rsidRDefault="004631E9" w:rsidP="00BC2DE3">
      <w:pPr>
        <w:tabs>
          <w:tab w:val="left" w:pos="284"/>
          <w:tab w:val="left" w:pos="7830"/>
        </w:tabs>
        <w:spacing w:after="0" w:line="360" w:lineRule="auto"/>
        <w:ind w:firstLine="720"/>
        <w:jc w:val="both"/>
        <w:rPr>
          <w:rFonts w:ascii="Times New Roman" w:hAnsi="Times New Roman"/>
          <w:sz w:val="28"/>
          <w:szCs w:val="28"/>
        </w:rPr>
      </w:pPr>
      <w:r w:rsidRPr="00BC2DE3">
        <w:rPr>
          <w:rFonts w:ascii="Times New Roman" w:hAnsi="Times New Roman"/>
          <w:sz w:val="28"/>
          <w:szCs w:val="28"/>
        </w:rPr>
        <w:t>Рассчитанная доля дебиторской задолженности в общей величине оборотных активов, говорит о том, что на 1 руб. оборотных активов приходится на начало года 30 коп., а концу года 31коп. Доля, хоть и увеличилась к концу года на 1 коп., но составляет не большую часть всего оборотного актива.</w:t>
      </w:r>
    </w:p>
    <w:p w:rsidR="004631E9" w:rsidRPr="00BC2DE3" w:rsidRDefault="004631E9" w:rsidP="00BC2DE3">
      <w:pPr>
        <w:tabs>
          <w:tab w:val="left" w:pos="284"/>
          <w:tab w:val="left" w:pos="7830"/>
        </w:tabs>
        <w:autoSpaceDE w:val="0"/>
        <w:spacing w:after="0" w:line="360" w:lineRule="auto"/>
        <w:ind w:firstLine="720"/>
        <w:jc w:val="both"/>
        <w:rPr>
          <w:rFonts w:ascii="Times New Roman" w:hAnsi="Times New Roman"/>
          <w:sz w:val="28"/>
          <w:szCs w:val="28"/>
        </w:rPr>
      </w:pPr>
      <w:r w:rsidRPr="00BC2DE3">
        <w:rPr>
          <w:rFonts w:ascii="Times New Roman" w:hAnsi="Times New Roman"/>
          <w:sz w:val="28"/>
          <w:szCs w:val="28"/>
        </w:rPr>
        <w:t xml:space="preserve">Проведенный анализ оборачиваемости дебиторской и кредиторской задолженности, говорит о том, что коэффициент оборачиваемости дебиторской задолженности составляет 15,20% или 24 дня. Это значит, что выставленные счета покупателям и заказчикам оплачиваются примерно в течение месяца. Коэффициент оборачиваемости кредиторской задолженности составляет 6,08% или 59 дней. Большая длительность оборота кредиторской задолженности дает нам возможность, использовать кредиторскую задолженность как источник получения финансовых ресурсов. </w:t>
      </w:r>
    </w:p>
    <w:p w:rsidR="004631E9" w:rsidRPr="00BC2DE3" w:rsidRDefault="004631E9" w:rsidP="00BC2DE3">
      <w:pPr>
        <w:tabs>
          <w:tab w:val="left" w:pos="2149"/>
        </w:tabs>
        <w:autoSpaceDE w:val="0"/>
        <w:spacing w:after="0" w:line="360" w:lineRule="auto"/>
        <w:ind w:firstLine="690"/>
        <w:jc w:val="both"/>
        <w:rPr>
          <w:rFonts w:ascii="Times New Roman" w:hAnsi="Times New Roman"/>
          <w:sz w:val="28"/>
          <w:szCs w:val="28"/>
        </w:rPr>
      </w:pPr>
    </w:p>
    <w:p w:rsidR="004631E9" w:rsidRPr="00BC2DE3" w:rsidRDefault="004631E9" w:rsidP="00BC2DE3">
      <w:pPr>
        <w:tabs>
          <w:tab w:val="left" w:pos="720"/>
        </w:tabs>
        <w:spacing w:after="0" w:line="360" w:lineRule="auto"/>
        <w:ind w:firstLine="720"/>
        <w:jc w:val="center"/>
        <w:rPr>
          <w:rFonts w:ascii="Times New Roman" w:hAnsi="Times New Roman"/>
          <w:b/>
          <w:sz w:val="28"/>
          <w:szCs w:val="28"/>
          <w:u w:val="single"/>
        </w:rPr>
      </w:pPr>
      <w:r w:rsidRPr="00BC2DE3">
        <w:rPr>
          <w:rFonts w:ascii="Times New Roman" w:hAnsi="Times New Roman"/>
          <w:b/>
          <w:sz w:val="28"/>
          <w:szCs w:val="28"/>
          <w:u w:val="single"/>
        </w:rPr>
        <w:t>Задание 6</w:t>
      </w:r>
    </w:p>
    <w:p w:rsidR="004631E9" w:rsidRPr="00BC2DE3" w:rsidRDefault="004631E9" w:rsidP="00BC2DE3">
      <w:pPr>
        <w:tabs>
          <w:tab w:val="left" w:pos="720"/>
        </w:tabs>
        <w:spacing w:after="0" w:line="360" w:lineRule="auto"/>
        <w:ind w:firstLine="720"/>
        <w:jc w:val="both"/>
        <w:rPr>
          <w:rFonts w:ascii="Times New Roman" w:hAnsi="Times New Roman"/>
          <w:sz w:val="28"/>
          <w:szCs w:val="28"/>
        </w:rPr>
      </w:pPr>
      <w:r w:rsidRPr="00BC2DE3">
        <w:rPr>
          <w:rFonts w:ascii="Times New Roman" w:hAnsi="Times New Roman"/>
          <w:sz w:val="28"/>
          <w:szCs w:val="28"/>
        </w:rPr>
        <w:t>На основании проведенного анализа финансового положения предприятия можно заключить, что большинство показателей характеризуют положение предприятия как:</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Анализ ликвидности предприятия показал, что баланс предприятия нельзя назвать,  абсолютно ликвидным, так как его наиболее ликвидные активы не покрывают  наиболее срочных обязательств. </w:t>
      </w:r>
    </w:p>
    <w:p w:rsidR="004631E9" w:rsidRPr="00BC2DE3" w:rsidRDefault="004631E9" w:rsidP="00BC2DE3">
      <w:pPr>
        <w:spacing w:after="0" w:line="360" w:lineRule="auto"/>
        <w:ind w:firstLine="567"/>
        <w:jc w:val="both"/>
        <w:rPr>
          <w:rFonts w:ascii="Times New Roman" w:hAnsi="Times New Roman"/>
          <w:sz w:val="28"/>
          <w:szCs w:val="28"/>
        </w:rPr>
      </w:pPr>
      <w:r w:rsidRPr="00BC2DE3">
        <w:rPr>
          <w:rFonts w:ascii="Times New Roman" w:hAnsi="Times New Roman"/>
          <w:sz w:val="28"/>
          <w:szCs w:val="28"/>
        </w:rPr>
        <w:t>Однако организация имеет возможность восстановить платежеспособность в дальнейшем, улучшив сбыт  и производство продукции, что подтверждает расчет</w:t>
      </w:r>
      <w:r w:rsidRPr="00BC2DE3">
        <w:rPr>
          <w:rFonts w:ascii="Times New Roman" w:hAnsi="Times New Roman"/>
          <w:b/>
          <w:sz w:val="28"/>
          <w:szCs w:val="28"/>
        </w:rPr>
        <w:t xml:space="preserve"> </w:t>
      </w:r>
      <w:r w:rsidRPr="00BC2DE3">
        <w:rPr>
          <w:rFonts w:ascii="Times New Roman" w:hAnsi="Times New Roman"/>
          <w:sz w:val="28"/>
          <w:szCs w:val="28"/>
        </w:rPr>
        <w:t>перспективной платежеспособности.</w:t>
      </w:r>
    </w:p>
    <w:p w:rsidR="004631E9" w:rsidRPr="00BC2DE3" w:rsidRDefault="004631E9" w:rsidP="00BC2DE3">
      <w:pPr>
        <w:spacing w:after="0" w:line="360" w:lineRule="auto"/>
        <w:ind w:firstLine="540"/>
        <w:jc w:val="both"/>
        <w:rPr>
          <w:rFonts w:ascii="Times New Roman" w:hAnsi="Times New Roman"/>
          <w:sz w:val="28"/>
          <w:szCs w:val="28"/>
        </w:rPr>
      </w:pPr>
      <w:r w:rsidRPr="00BC2DE3">
        <w:rPr>
          <w:rFonts w:ascii="Times New Roman" w:hAnsi="Times New Roman"/>
          <w:sz w:val="28"/>
          <w:szCs w:val="28"/>
        </w:rPr>
        <w:t>Учитывая, что в ООО «Рубин» можно отнести к числу неплатежеспособных организаций, т.к. значение коэффициента текущей ликвидности менее 2, а коэффициент обеспеченности оборотных активов собственными средствами меньше 0,1. Рассчитали возможность восстановления платежеспособности, который показал, что тенденция уменьшения к концу года коэффициента текущей ликвидности не позволит восстановить платежеспособность организации через 6 месяцев.</w:t>
      </w:r>
    </w:p>
    <w:p w:rsidR="004631E9" w:rsidRPr="00BC2DE3" w:rsidRDefault="004631E9" w:rsidP="00BC2DE3">
      <w:pPr>
        <w:spacing w:after="0" w:line="360" w:lineRule="auto"/>
        <w:ind w:firstLine="709"/>
        <w:jc w:val="both"/>
        <w:rPr>
          <w:rFonts w:ascii="Times New Roman" w:hAnsi="Times New Roman"/>
          <w:sz w:val="28"/>
          <w:szCs w:val="28"/>
        </w:rPr>
      </w:pPr>
      <w:r w:rsidRPr="00BC2DE3">
        <w:rPr>
          <w:rFonts w:ascii="Times New Roman" w:hAnsi="Times New Roman"/>
          <w:sz w:val="28"/>
          <w:szCs w:val="28"/>
        </w:rPr>
        <w:t>Рассчитанные коэффициенты финансовой устойчивости предприятия характеризует его способность осуществлять хозяйственную деятельность преимущественно за счет собственных средств, при сохранении платежеспособности. Основная часть коэффициентов соответствует нормативным показателям или близка к ним. Это говорит о достаточно устойчивом финансовом состоянии организации, что подтверждается расчетом финансовой устойчивости организации на основе величин собственных средств.</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Анализ дебиторской и кредиторской задолженности показал, что дебиторская задолженность к концу года снизилась, за счет краткосрочной дебиторской задолженности и за счет долгосрочной дебиторской задолженности.</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Проведенный анализ оборачиваемости дебиторской и кредиторской задолженности, говорит о том, что коэффициент оборачиваемости дебиторской задолженности составляет 15,45% или 24 дня. Это значит, что выставленные счета покупателям и заказчикам оплачиваются примерно в течение месяца. Коэффициент оборачиваемости кредиторской задолженности составляет 6,08 % или 59 дней. Большая длительность оборота кредиторской задолженности дает нам возможность, использовать кредиторскую задолженность как источник получения финансовых ресурсов. </w:t>
      </w:r>
    </w:p>
    <w:p w:rsidR="004631E9" w:rsidRPr="00BC2DE3" w:rsidRDefault="004631E9" w:rsidP="00BC2DE3">
      <w:pPr>
        <w:spacing w:after="0" w:line="360" w:lineRule="auto"/>
        <w:ind w:left="-15"/>
        <w:jc w:val="center"/>
        <w:rPr>
          <w:rFonts w:ascii="Times New Roman" w:hAnsi="Times New Roman"/>
          <w:b/>
          <w:i/>
          <w:sz w:val="28"/>
          <w:szCs w:val="28"/>
          <w:u w:val="single"/>
        </w:rPr>
      </w:pPr>
      <w:r w:rsidRPr="00BC2DE3">
        <w:rPr>
          <w:rFonts w:ascii="Times New Roman" w:hAnsi="Times New Roman"/>
          <w:b/>
          <w:i/>
          <w:sz w:val="28"/>
          <w:szCs w:val="28"/>
          <w:u w:val="single"/>
        </w:rPr>
        <w:t>6.  Комплексная оценка деятельности организации</w:t>
      </w:r>
    </w:p>
    <w:p w:rsidR="004631E9" w:rsidRPr="00BC2DE3" w:rsidRDefault="004631E9" w:rsidP="00BC2DE3">
      <w:pPr>
        <w:spacing w:after="0" w:line="360" w:lineRule="auto"/>
        <w:ind w:left="-15"/>
        <w:jc w:val="center"/>
        <w:rPr>
          <w:rFonts w:ascii="Times New Roman" w:hAnsi="Times New Roman"/>
          <w:b/>
          <w:bCs/>
          <w:sz w:val="28"/>
          <w:szCs w:val="28"/>
        </w:rPr>
      </w:pPr>
      <w:r w:rsidRPr="00BC2DE3">
        <w:rPr>
          <w:rFonts w:ascii="Times New Roman" w:hAnsi="Times New Roman"/>
          <w:b/>
          <w:bCs/>
          <w:sz w:val="28"/>
          <w:szCs w:val="28"/>
        </w:rPr>
        <w:t>Задание № 1</w:t>
      </w:r>
    </w:p>
    <w:p w:rsidR="004631E9" w:rsidRPr="00BC2DE3" w:rsidRDefault="004631E9" w:rsidP="00BC2DE3">
      <w:pPr>
        <w:spacing w:after="0" w:line="360" w:lineRule="auto"/>
        <w:ind w:firstLine="675"/>
        <w:jc w:val="both"/>
        <w:rPr>
          <w:rFonts w:ascii="Times New Roman" w:hAnsi="Times New Roman"/>
          <w:sz w:val="28"/>
          <w:szCs w:val="28"/>
        </w:rPr>
      </w:pPr>
      <w:r w:rsidRPr="00BC2DE3">
        <w:rPr>
          <w:rFonts w:ascii="Times New Roman" w:hAnsi="Times New Roman"/>
          <w:sz w:val="28"/>
          <w:szCs w:val="28"/>
        </w:rPr>
        <w:t>Проведем сравнительную рейтинговую оценку результативности деятельности ООО «Рубин», ООО «Алмаз» и ООО «Агат».</w:t>
      </w:r>
    </w:p>
    <w:p w:rsidR="004631E9" w:rsidRPr="00BC2DE3" w:rsidRDefault="004631E9" w:rsidP="00BC2DE3">
      <w:pPr>
        <w:spacing w:after="0" w:line="360" w:lineRule="auto"/>
        <w:ind w:right="-1"/>
        <w:jc w:val="right"/>
        <w:rPr>
          <w:rStyle w:val="af2"/>
          <w:rFonts w:ascii="Times New Roman" w:hAnsi="Times New Roman"/>
          <w:b w:val="0"/>
          <w:i/>
          <w:sz w:val="28"/>
          <w:szCs w:val="28"/>
        </w:rPr>
      </w:pPr>
      <w:r w:rsidRPr="00BC2DE3">
        <w:rPr>
          <w:rStyle w:val="af2"/>
          <w:rFonts w:ascii="Times New Roman" w:hAnsi="Times New Roman"/>
          <w:b w:val="0"/>
          <w:i/>
          <w:sz w:val="28"/>
          <w:szCs w:val="28"/>
        </w:rPr>
        <w:t xml:space="preserve">Таблица </w:t>
      </w:r>
      <w:r w:rsidR="00BC2DE3">
        <w:rPr>
          <w:rStyle w:val="af2"/>
          <w:rFonts w:ascii="Times New Roman" w:hAnsi="Times New Roman"/>
          <w:b w:val="0"/>
          <w:i/>
          <w:sz w:val="28"/>
          <w:szCs w:val="28"/>
        </w:rPr>
        <w:t>6.1</w:t>
      </w:r>
    </w:p>
    <w:p w:rsidR="004631E9" w:rsidRPr="00BC2DE3" w:rsidRDefault="004631E9" w:rsidP="00BC2DE3">
      <w:pPr>
        <w:spacing w:after="0" w:line="100" w:lineRule="atLeast"/>
        <w:jc w:val="center"/>
        <w:rPr>
          <w:rFonts w:ascii="Times New Roman" w:hAnsi="Times New Roman"/>
          <w:i/>
          <w:iCs/>
          <w:sz w:val="28"/>
          <w:szCs w:val="28"/>
        </w:rPr>
      </w:pPr>
      <w:r w:rsidRPr="00BC2DE3">
        <w:rPr>
          <w:rFonts w:ascii="Times New Roman" w:hAnsi="Times New Roman"/>
          <w:i/>
          <w:iCs/>
          <w:sz w:val="28"/>
          <w:szCs w:val="28"/>
        </w:rPr>
        <w:t>Подготовка стандартизированных показателей для комплексной оценки результатов хозяйственной деятельности ООО</w:t>
      </w:r>
      <w:r w:rsidR="00BC2DE3">
        <w:rPr>
          <w:rFonts w:ascii="Times New Roman" w:hAnsi="Times New Roman"/>
          <w:i/>
          <w:iCs/>
          <w:sz w:val="28"/>
          <w:szCs w:val="28"/>
        </w:rPr>
        <w:t xml:space="preserve"> </w:t>
      </w:r>
    </w:p>
    <w:tbl>
      <w:tblPr>
        <w:tblW w:w="0" w:type="auto"/>
        <w:tblInd w:w="-20" w:type="dxa"/>
        <w:tblLayout w:type="fixed"/>
        <w:tblLook w:val="0000" w:firstRow="0" w:lastRow="0" w:firstColumn="0" w:lastColumn="0" w:noHBand="0" w:noVBand="0"/>
      </w:tblPr>
      <w:tblGrid>
        <w:gridCol w:w="431"/>
        <w:gridCol w:w="4294"/>
        <w:gridCol w:w="1035"/>
        <w:gridCol w:w="1050"/>
        <w:gridCol w:w="1200"/>
        <w:gridCol w:w="2340"/>
      </w:tblGrid>
      <w:tr w:rsidR="004631E9" w:rsidRPr="004631E9" w:rsidTr="005E5BF1">
        <w:trPr>
          <w:cantSplit/>
          <w:trHeight w:hRule="exact" w:val="247"/>
        </w:trPr>
        <w:tc>
          <w:tcPr>
            <w:tcW w:w="431" w:type="dxa"/>
            <w:vMerge w:val="restart"/>
            <w:tcBorders>
              <w:top w:val="single" w:sz="4" w:space="0" w:color="000000"/>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w:t>
            </w:r>
          </w:p>
        </w:tc>
        <w:tc>
          <w:tcPr>
            <w:tcW w:w="4294" w:type="dxa"/>
            <w:vMerge w:val="restart"/>
            <w:tcBorders>
              <w:top w:val="single" w:sz="4" w:space="0" w:color="000000"/>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xml:space="preserve"> Показатели</w:t>
            </w:r>
          </w:p>
        </w:tc>
        <w:tc>
          <w:tcPr>
            <w:tcW w:w="3285" w:type="dxa"/>
            <w:gridSpan w:val="3"/>
            <w:tcBorders>
              <w:top w:val="single" w:sz="4" w:space="0" w:color="000000"/>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ООО</w:t>
            </w:r>
          </w:p>
        </w:tc>
        <w:tc>
          <w:tcPr>
            <w:tcW w:w="2340" w:type="dxa"/>
            <w:vMerge w:val="restart"/>
            <w:tcBorders>
              <w:top w:val="single" w:sz="4" w:space="0" w:color="000000"/>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Наибольшее значение показателя (эталон)</w:t>
            </w:r>
          </w:p>
        </w:tc>
      </w:tr>
      <w:tr w:rsidR="004631E9" w:rsidRPr="004631E9" w:rsidTr="005E5BF1">
        <w:trPr>
          <w:cantSplit/>
          <w:trHeight w:hRule="exact" w:val="248"/>
        </w:trPr>
        <w:tc>
          <w:tcPr>
            <w:tcW w:w="431" w:type="dxa"/>
            <w:vMerge/>
            <w:tcBorders>
              <w:top w:val="single" w:sz="4" w:space="0" w:color="000000"/>
              <w:left w:val="single" w:sz="4" w:space="0" w:color="000000"/>
              <w:bottom w:val="single" w:sz="4" w:space="0" w:color="000000"/>
            </w:tcBorders>
          </w:tcPr>
          <w:p w:rsidR="004631E9" w:rsidRPr="004631E9" w:rsidRDefault="004631E9" w:rsidP="005E5BF1">
            <w:pPr>
              <w:rPr>
                <w:rFonts w:ascii="Times New Roman" w:hAnsi="Times New Roman"/>
              </w:rPr>
            </w:pPr>
          </w:p>
        </w:tc>
        <w:tc>
          <w:tcPr>
            <w:tcW w:w="4294" w:type="dxa"/>
            <w:vMerge/>
            <w:tcBorders>
              <w:top w:val="single" w:sz="4" w:space="0" w:color="000000"/>
              <w:left w:val="single" w:sz="4" w:space="0" w:color="000000"/>
              <w:bottom w:val="single" w:sz="4" w:space="0" w:color="000000"/>
            </w:tcBorders>
          </w:tcPr>
          <w:p w:rsidR="004631E9" w:rsidRPr="004631E9" w:rsidRDefault="004631E9" w:rsidP="005E5BF1">
            <w:pPr>
              <w:rPr>
                <w:rFonts w:ascii="Times New Roman" w:hAnsi="Times New Roman"/>
              </w:rPr>
            </w:pPr>
          </w:p>
        </w:tc>
        <w:tc>
          <w:tcPr>
            <w:tcW w:w="10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Алмаз</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Агат</w:t>
            </w:r>
          </w:p>
        </w:tc>
        <w:tc>
          <w:tcPr>
            <w:tcW w:w="120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Рубин</w:t>
            </w:r>
          </w:p>
        </w:tc>
        <w:tc>
          <w:tcPr>
            <w:tcW w:w="2340" w:type="dxa"/>
            <w:vMerge/>
            <w:tcBorders>
              <w:top w:val="single" w:sz="4" w:space="0" w:color="000000"/>
              <w:left w:val="single" w:sz="4" w:space="0" w:color="000000"/>
              <w:bottom w:val="single" w:sz="4" w:space="0" w:color="000000"/>
              <w:right w:val="single" w:sz="4" w:space="0" w:color="000000"/>
            </w:tcBorders>
          </w:tcPr>
          <w:p w:rsidR="004631E9" w:rsidRPr="004631E9" w:rsidRDefault="004631E9" w:rsidP="005E5BF1">
            <w:pPr>
              <w:rPr>
                <w:rFonts w:ascii="Times New Roman" w:hAnsi="Times New Roman"/>
              </w:rPr>
            </w:pPr>
          </w:p>
        </w:tc>
      </w:tr>
      <w:tr w:rsidR="004631E9" w:rsidRPr="004631E9" w:rsidTr="005E5BF1">
        <w:trPr>
          <w:trHeight w:val="255"/>
        </w:trPr>
        <w:tc>
          <w:tcPr>
            <w:tcW w:w="431"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w:t>
            </w:r>
          </w:p>
        </w:tc>
        <w:tc>
          <w:tcPr>
            <w:tcW w:w="4294"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Рентабельность продаж</w:t>
            </w:r>
          </w:p>
        </w:tc>
        <w:tc>
          <w:tcPr>
            <w:tcW w:w="10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0,110</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0,112</w:t>
            </w:r>
          </w:p>
        </w:tc>
        <w:tc>
          <w:tcPr>
            <w:tcW w:w="120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0,033</w:t>
            </w:r>
          </w:p>
        </w:tc>
        <w:tc>
          <w:tcPr>
            <w:tcW w:w="2340"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0,112</w:t>
            </w:r>
          </w:p>
        </w:tc>
      </w:tr>
      <w:tr w:rsidR="004631E9" w:rsidRPr="004631E9" w:rsidTr="005E5BF1">
        <w:trPr>
          <w:trHeight w:val="255"/>
        </w:trPr>
        <w:tc>
          <w:tcPr>
            <w:tcW w:w="431"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2</w:t>
            </w:r>
          </w:p>
        </w:tc>
        <w:tc>
          <w:tcPr>
            <w:tcW w:w="4294"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Рентабельность актива</w:t>
            </w:r>
          </w:p>
        </w:tc>
        <w:tc>
          <w:tcPr>
            <w:tcW w:w="10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0,094</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0,100</w:t>
            </w:r>
          </w:p>
        </w:tc>
        <w:tc>
          <w:tcPr>
            <w:tcW w:w="120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0,079</w:t>
            </w:r>
          </w:p>
        </w:tc>
        <w:tc>
          <w:tcPr>
            <w:tcW w:w="2340"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0,100</w:t>
            </w:r>
          </w:p>
        </w:tc>
      </w:tr>
      <w:tr w:rsidR="004631E9" w:rsidRPr="004631E9" w:rsidTr="005E5BF1">
        <w:trPr>
          <w:trHeight w:val="285"/>
        </w:trPr>
        <w:tc>
          <w:tcPr>
            <w:tcW w:w="431"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w:t>
            </w:r>
          </w:p>
        </w:tc>
        <w:tc>
          <w:tcPr>
            <w:tcW w:w="4294"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Рентабельность собственного капитала</w:t>
            </w:r>
          </w:p>
        </w:tc>
        <w:tc>
          <w:tcPr>
            <w:tcW w:w="10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0,115</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0,126</w:t>
            </w:r>
          </w:p>
        </w:tc>
        <w:tc>
          <w:tcPr>
            <w:tcW w:w="120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0,131</w:t>
            </w:r>
          </w:p>
        </w:tc>
        <w:tc>
          <w:tcPr>
            <w:tcW w:w="2340"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0,131</w:t>
            </w:r>
          </w:p>
        </w:tc>
      </w:tr>
      <w:tr w:rsidR="004631E9" w:rsidRPr="004631E9" w:rsidTr="005E5BF1">
        <w:trPr>
          <w:trHeight w:val="255"/>
        </w:trPr>
        <w:tc>
          <w:tcPr>
            <w:tcW w:w="431"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4</w:t>
            </w:r>
          </w:p>
        </w:tc>
        <w:tc>
          <w:tcPr>
            <w:tcW w:w="4294"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Рентабельность доходов</w:t>
            </w:r>
          </w:p>
        </w:tc>
        <w:tc>
          <w:tcPr>
            <w:tcW w:w="10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0,037</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0,040</w:t>
            </w:r>
          </w:p>
        </w:tc>
        <w:tc>
          <w:tcPr>
            <w:tcW w:w="120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0,032</w:t>
            </w:r>
          </w:p>
        </w:tc>
        <w:tc>
          <w:tcPr>
            <w:tcW w:w="2340"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0,040</w:t>
            </w:r>
          </w:p>
        </w:tc>
      </w:tr>
      <w:tr w:rsidR="004631E9" w:rsidRPr="004631E9" w:rsidTr="005E5BF1">
        <w:trPr>
          <w:trHeight w:val="255"/>
        </w:trPr>
        <w:tc>
          <w:tcPr>
            <w:tcW w:w="431"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5</w:t>
            </w:r>
          </w:p>
        </w:tc>
        <w:tc>
          <w:tcPr>
            <w:tcW w:w="4294"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Рентабельность расходов</w:t>
            </w:r>
          </w:p>
        </w:tc>
        <w:tc>
          <w:tcPr>
            <w:tcW w:w="10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0,033</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0,031</w:t>
            </w:r>
          </w:p>
        </w:tc>
        <w:tc>
          <w:tcPr>
            <w:tcW w:w="120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0,034</w:t>
            </w:r>
          </w:p>
        </w:tc>
        <w:tc>
          <w:tcPr>
            <w:tcW w:w="2340"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0,034</w:t>
            </w:r>
          </w:p>
        </w:tc>
      </w:tr>
      <w:tr w:rsidR="004631E9" w:rsidRPr="004631E9" w:rsidTr="005E5BF1">
        <w:trPr>
          <w:trHeight w:val="330"/>
        </w:trPr>
        <w:tc>
          <w:tcPr>
            <w:tcW w:w="431"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6</w:t>
            </w:r>
          </w:p>
        </w:tc>
        <w:tc>
          <w:tcPr>
            <w:tcW w:w="4294"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Коэффициент финансовой независимости</w:t>
            </w:r>
          </w:p>
        </w:tc>
        <w:tc>
          <w:tcPr>
            <w:tcW w:w="10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0,600</w:t>
            </w:r>
          </w:p>
        </w:tc>
        <w:tc>
          <w:tcPr>
            <w:tcW w:w="105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0,608</w:t>
            </w:r>
          </w:p>
        </w:tc>
        <w:tc>
          <w:tcPr>
            <w:tcW w:w="120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0,601</w:t>
            </w:r>
          </w:p>
        </w:tc>
        <w:tc>
          <w:tcPr>
            <w:tcW w:w="2340"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0,608</w:t>
            </w:r>
          </w:p>
        </w:tc>
      </w:tr>
    </w:tbl>
    <w:p w:rsidR="004631E9" w:rsidRPr="00BC2DE3" w:rsidRDefault="004631E9" w:rsidP="00BC2DE3">
      <w:pPr>
        <w:spacing w:after="0" w:line="360" w:lineRule="auto"/>
        <w:ind w:firstLine="705"/>
        <w:jc w:val="both"/>
        <w:rPr>
          <w:rFonts w:ascii="Times New Roman" w:hAnsi="Times New Roman"/>
          <w:sz w:val="28"/>
          <w:szCs w:val="28"/>
        </w:rPr>
      </w:pPr>
      <w:r w:rsidRPr="00BC2DE3">
        <w:rPr>
          <w:rFonts w:ascii="Times New Roman" w:hAnsi="Times New Roman"/>
          <w:sz w:val="28"/>
          <w:szCs w:val="28"/>
        </w:rPr>
        <w:t xml:space="preserve">На основании  данных справки №3 «Коэффициенты комплексных показателей, входящих в рейтинговую оценку показателей, конкурирующих с ООО «Рубин». заполняется табл.25.1 для ООО «Алмаз» и ООО «Агат», для ООО «Рубин» воспользуемся  данными формы №2 «Отчет о прибылях и убытках» за отчетный год:   </w:t>
      </w:r>
      <w:r w:rsidRPr="00BC2DE3">
        <w:rPr>
          <w:rFonts w:ascii="Times New Roman" w:hAnsi="Times New Roman"/>
          <w:position w:val="-14"/>
          <w:sz w:val="28"/>
          <w:szCs w:val="28"/>
        </w:rPr>
        <w:object w:dxaOrig="3292" w:dyaOrig="565">
          <v:shape id="_x0000_i1171" type="#_x0000_t75" style="width:164.25pt;height:28.5pt" o:ole="" filled="t">
            <v:fill color2="black"/>
            <v:imagedata r:id="rId237" o:title=""/>
          </v:shape>
          <o:OLEObject Type="Embed" ProgID="Equation.3" ShapeID="_x0000_i1171" DrawAspect="Content" ObjectID="_1461850185" r:id="rId238"/>
        </w:object>
      </w:r>
      <w:r w:rsidRPr="00BC2DE3">
        <w:rPr>
          <w:rFonts w:ascii="Times New Roman" w:hAnsi="Times New Roman"/>
          <w:sz w:val="28"/>
          <w:szCs w:val="28"/>
        </w:rPr>
        <w:t xml:space="preserve"> </w:t>
      </w:r>
    </w:p>
    <w:p w:rsidR="004631E9" w:rsidRPr="00BC2DE3" w:rsidRDefault="004631E9" w:rsidP="00BC2DE3">
      <w:pPr>
        <w:spacing w:after="0" w:line="360" w:lineRule="auto"/>
        <w:jc w:val="both"/>
        <w:rPr>
          <w:rFonts w:ascii="Times New Roman" w:hAnsi="Times New Roman"/>
          <w:sz w:val="28"/>
          <w:szCs w:val="28"/>
        </w:rPr>
      </w:pPr>
      <w:r w:rsidRPr="00BC2DE3">
        <w:rPr>
          <w:rFonts w:ascii="Times New Roman" w:hAnsi="Times New Roman"/>
          <w:sz w:val="28"/>
          <w:szCs w:val="28"/>
        </w:rPr>
        <w:t xml:space="preserve"> </w:t>
      </w:r>
      <w:r w:rsidRPr="00BC2DE3">
        <w:rPr>
          <w:rFonts w:ascii="Times New Roman" w:hAnsi="Times New Roman"/>
          <w:position w:val="-14"/>
          <w:sz w:val="28"/>
          <w:szCs w:val="28"/>
        </w:rPr>
        <w:object w:dxaOrig="2849" w:dyaOrig="565">
          <v:shape id="_x0000_i1172" type="#_x0000_t75" style="width:142.5pt;height:28.5pt" o:ole="" filled="t">
            <v:fill color2="black"/>
            <v:imagedata r:id="rId239" o:title=""/>
          </v:shape>
          <o:OLEObject Type="Embed" ProgID="Equation.3" ShapeID="_x0000_i1172" DrawAspect="Content" ObjectID="_1461850186" r:id="rId240"/>
        </w:object>
      </w:r>
    </w:p>
    <w:p w:rsidR="004631E9" w:rsidRPr="00BC2DE3" w:rsidRDefault="004631E9" w:rsidP="00BC2DE3">
      <w:pPr>
        <w:spacing w:after="0" w:line="360" w:lineRule="auto"/>
        <w:jc w:val="both"/>
        <w:rPr>
          <w:rFonts w:ascii="Times New Roman" w:hAnsi="Times New Roman"/>
          <w:sz w:val="28"/>
          <w:szCs w:val="28"/>
        </w:rPr>
      </w:pPr>
      <w:r w:rsidRPr="00BC2DE3">
        <w:rPr>
          <w:rFonts w:ascii="Times New Roman" w:hAnsi="Times New Roman"/>
          <w:sz w:val="28"/>
          <w:szCs w:val="28"/>
        </w:rPr>
        <w:t xml:space="preserve"> </w:t>
      </w:r>
      <w:r w:rsidRPr="00BC2DE3">
        <w:rPr>
          <w:rFonts w:ascii="Times New Roman" w:hAnsi="Times New Roman"/>
          <w:position w:val="-14"/>
          <w:sz w:val="28"/>
          <w:szCs w:val="28"/>
        </w:rPr>
        <w:object w:dxaOrig="2957" w:dyaOrig="565">
          <v:shape id="_x0000_i1173" type="#_x0000_t75" style="width:147.75pt;height:28.5pt" o:ole="" filled="t">
            <v:fill color2="black"/>
            <v:imagedata r:id="rId241" o:title=""/>
          </v:shape>
          <o:OLEObject Type="Embed" ProgID="Equation.3" ShapeID="_x0000_i1173" DrawAspect="Content" ObjectID="_1461850187" r:id="rId242"/>
        </w:object>
      </w:r>
    </w:p>
    <w:p w:rsidR="004631E9" w:rsidRPr="00BC2DE3" w:rsidRDefault="004631E9" w:rsidP="00BC2DE3">
      <w:pPr>
        <w:spacing w:after="0" w:line="360" w:lineRule="auto"/>
        <w:jc w:val="both"/>
        <w:rPr>
          <w:rFonts w:ascii="Times New Roman" w:hAnsi="Times New Roman"/>
          <w:sz w:val="28"/>
          <w:szCs w:val="28"/>
        </w:rPr>
      </w:pPr>
      <w:r w:rsidRPr="00BC2DE3">
        <w:rPr>
          <w:rFonts w:ascii="Times New Roman" w:hAnsi="Times New Roman"/>
          <w:position w:val="-43"/>
          <w:sz w:val="28"/>
          <w:szCs w:val="28"/>
        </w:rPr>
        <w:object w:dxaOrig="5551" w:dyaOrig="1142">
          <v:shape id="_x0000_i1174" type="#_x0000_t75" style="width:277.5pt;height:57pt" o:ole="" filled="t">
            <v:fill color2="black"/>
            <v:imagedata r:id="rId243" o:title=""/>
          </v:shape>
          <o:OLEObject Type="Embed" ProgID="Equation.3" ShapeID="_x0000_i1174" DrawAspect="Content" ObjectID="_1461850188" r:id="rId244"/>
        </w:object>
      </w:r>
    </w:p>
    <w:p w:rsidR="004631E9" w:rsidRPr="00BC2DE3" w:rsidRDefault="004631E9" w:rsidP="00BC2DE3">
      <w:pPr>
        <w:spacing w:after="0" w:line="360" w:lineRule="auto"/>
        <w:jc w:val="both"/>
        <w:rPr>
          <w:rFonts w:ascii="Times New Roman" w:hAnsi="Times New Roman"/>
          <w:sz w:val="28"/>
          <w:szCs w:val="28"/>
        </w:rPr>
      </w:pPr>
      <w:r w:rsidRPr="00BC2DE3">
        <w:rPr>
          <w:rFonts w:ascii="Times New Roman" w:hAnsi="Times New Roman"/>
          <w:sz w:val="28"/>
          <w:szCs w:val="28"/>
        </w:rPr>
        <w:t xml:space="preserve">  </w:t>
      </w:r>
      <w:r w:rsidRPr="00BC2DE3">
        <w:rPr>
          <w:rFonts w:ascii="Times New Roman" w:hAnsi="Times New Roman"/>
          <w:position w:val="-43"/>
          <w:sz w:val="28"/>
          <w:szCs w:val="28"/>
        </w:rPr>
        <w:object w:dxaOrig="6381" w:dyaOrig="1142">
          <v:shape id="_x0000_i1175" type="#_x0000_t75" style="width:318.75pt;height:57pt" o:ole="" filled="t">
            <v:fill color2="black"/>
            <v:imagedata r:id="rId245" o:title=""/>
          </v:shape>
          <o:OLEObject Type="Embed" ProgID="Equation.3" ShapeID="_x0000_i1175" DrawAspect="Content" ObjectID="_1461850189" r:id="rId246"/>
        </w:object>
      </w:r>
    </w:p>
    <w:p w:rsidR="004631E9" w:rsidRDefault="004631E9" w:rsidP="00BC2DE3">
      <w:pPr>
        <w:spacing w:after="0" w:line="360" w:lineRule="auto"/>
        <w:jc w:val="both"/>
        <w:rPr>
          <w:rFonts w:ascii="Times New Roman" w:hAnsi="Times New Roman"/>
          <w:sz w:val="28"/>
          <w:szCs w:val="28"/>
        </w:rPr>
      </w:pPr>
      <w:r w:rsidRPr="00BC2DE3">
        <w:rPr>
          <w:rFonts w:ascii="Times New Roman" w:hAnsi="Times New Roman"/>
          <w:position w:val="-18"/>
          <w:sz w:val="28"/>
          <w:szCs w:val="28"/>
        </w:rPr>
        <w:object w:dxaOrig="5333" w:dyaOrig="655">
          <v:shape id="_x0000_i1176" type="#_x0000_t75" style="width:267pt;height:33pt" o:ole="" filled="t">
            <v:fill color2="black"/>
            <v:imagedata r:id="rId247" o:title=""/>
          </v:shape>
          <o:OLEObject Type="Embed" ProgID="Equation.3" ShapeID="_x0000_i1176" DrawAspect="Content" ObjectID="_1461850190" r:id="rId248"/>
        </w:object>
      </w:r>
      <w:r w:rsidRPr="00BC2DE3">
        <w:rPr>
          <w:rFonts w:ascii="Times New Roman" w:hAnsi="Times New Roman"/>
          <w:sz w:val="28"/>
          <w:szCs w:val="28"/>
        </w:rPr>
        <w:t>.</w:t>
      </w:r>
    </w:p>
    <w:p w:rsidR="00BC2DE3" w:rsidRDefault="00BC2DE3" w:rsidP="00BC2DE3">
      <w:pPr>
        <w:spacing w:after="0" w:line="360" w:lineRule="auto"/>
        <w:jc w:val="both"/>
        <w:rPr>
          <w:rFonts w:ascii="Times New Roman" w:hAnsi="Times New Roman"/>
          <w:sz w:val="28"/>
          <w:szCs w:val="28"/>
        </w:rPr>
      </w:pPr>
    </w:p>
    <w:p w:rsidR="00BC2DE3" w:rsidRDefault="00BC2DE3" w:rsidP="00BC2DE3">
      <w:pPr>
        <w:spacing w:after="0" w:line="360" w:lineRule="auto"/>
        <w:jc w:val="both"/>
        <w:rPr>
          <w:rFonts w:ascii="Times New Roman" w:hAnsi="Times New Roman"/>
          <w:sz w:val="28"/>
          <w:szCs w:val="28"/>
        </w:rPr>
      </w:pPr>
    </w:p>
    <w:p w:rsidR="00BC2DE3" w:rsidRPr="00BC2DE3" w:rsidRDefault="00BC2DE3" w:rsidP="00BC2DE3">
      <w:pPr>
        <w:spacing w:after="0" w:line="360" w:lineRule="auto"/>
        <w:jc w:val="both"/>
        <w:rPr>
          <w:rFonts w:ascii="Times New Roman" w:hAnsi="Times New Roman"/>
          <w:sz w:val="28"/>
          <w:szCs w:val="28"/>
        </w:rPr>
      </w:pPr>
    </w:p>
    <w:p w:rsidR="004631E9" w:rsidRPr="00BC2DE3" w:rsidRDefault="004631E9" w:rsidP="004631E9">
      <w:pPr>
        <w:spacing w:after="0" w:line="360" w:lineRule="auto"/>
        <w:jc w:val="right"/>
        <w:rPr>
          <w:rStyle w:val="af2"/>
          <w:rFonts w:ascii="Times New Roman" w:hAnsi="Times New Roman"/>
          <w:b w:val="0"/>
          <w:i/>
          <w:sz w:val="28"/>
          <w:szCs w:val="28"/>
        </w:rPr>
      </w:pPr>
      <w:r w:rsidRPr="00BC2DE3">
        <w:rPr>
          <w:rStyle w:val="af2"/>
          <w:rFonts w:ascii="Times New Roman" w:hAnsi="Times New Roman"/>
          <w:b w:val="0"/>
          <w:i/>
          <w:sz w:val="28"/>
          <w:szCs w:val="28"/>
        </w:rPr>
        <w:t xml:space="preserve">Таблица </w:t>
      </w:r>
      <w:r w:rsidR="00BC2DE3" w:rsidRPr="00BC2DE3">
        <w:rPr>
          <w:rStyle w:val="af2"/>
          <w:rFonts w:ascii="Times New Roman" w:hAnsi="Times New Roman"/>
          <w:b w:val="0"/>
          <w:i/>
          <w:sz w:val="28"/>
          <w:szCs w:val="28"/>
        </w:rPr>
        <w:t>5.6.1</w:t>
      </w:r>
    </w:p>
    <w:p w:rsidR="004631E9" w:rsidRPr="004631E9" w:rsidRDefault="004631E9" w:rsidP="004631E9">
      <w:pPr>
        <w:spacing w:after="0" w:line="100" w:lineRule="atLeast"/>
        <w:jc w:val="center"/>
        <w:rPr>
          <w:rFonts w:ascii="Times New Roman" w:hAnsi="Times New Roman"/>
          <w:i/>
          <w:sz w:val="24"/>
          <w:szCs w:val="24"/>
        </w:rPr>
      </w:pPr>
      <w:r w:rsidRPr="004631E9">
        <w:rPr>
          <w:rFonts w:ascii="Times New Roman" w:hAnsi="Times New Roman"/>
          <w:bCs/>
          <w:i/>
          <w:sz w:val="24"/>
          <w:szCs w:val="24"/>
        </w:rPr>
        <w:t>Матрица стандартизированных показателей комплексной оценки результатов деятельности ООО</w:t>
      </w:r>
      <w:r w:rsidRPr="004631E9">
        <w:rPr>
          <w:rFonts w:ascii="Times New Roman" w:hAnsi="Times New Roman"/>
          <w:i/>
          <w:sz w:val="24"/>
          <w:szCs w:val="24"/>
        </w:rPr>
        <w:t xml:space="preserve"> </w:t>
      </w:r>
    </w:p>
    <w:p w:rsidR="004631E9" w:rsidRPr="004631E9" w:rsidRDefault="004631E9" w:rsidP="004631E9">
      <w:pPr>
        <w:spacing w:after="0" w:line="100" w:lineRule="atLeast"/>
        <w:rPr>
          <w:rFonts w:ascii="Times New Roman" w:hAnsi="Times New Roman"/>
          <w:sz w:val="24"/>
          <w:szCs w:val="24"/>
        </w:rPr>
      </w:pPr>
    </w:p>
    <w:p w:rsidR="004631E9" w:rsidRPr="004631E9" w:rsidRDefault="004631E9" w:rsidP="004631E9">
      <w:pPr>
        <w:spacing w:after="0" w:line="360" w:lineRule="auto"/>
        <w:rPr>
          <w:rFonts w:ascii="Times New Roman" w:hAnsi="Times New Roman"/>
          <w:szCs w:val="28"/>
        </w:rPr>
      </w:pPr>
    </w:p>
    <w:tbl>
      <w:tblPr>
        <w:tblW w:w="0" w:type="auto"/>
        <w:tblInd w:w="88" w:type="dxa"/>
        <w:tblLayout w:type="fixed"/>
        <w:tblLook w:val="0000" w:firstRow="0" w:lastRow="0" w:firstColumn="0" w:lastColumn="0" w:noHBand="0" w:noVBand="0"/>
      </w:tblPr>
      <w:tblGrid>
        <w:gridCol w:w="486"/>
        <w:gridCol w:w="2259"/>
        <w:gridCol w:w="1935"/>
        <w:gridCol w:w="1740"/>
        <w:gridCol w:w="2055"/>
        <w:gridCol w:w="1560"/>
      </w:tblGrid>
      <w:tr w:rsidR="004631E9" w:rsidRPr="004631E9" w:rsidTr="005E5BF1">
        <w:trPr>
          <w:trHeight w:val="795"/>
        </w:trPr>
        <w:tc>
          <w:tcPr>
            <w:tcW w:w="486" w:type="dxa"/>
            <w:tcBorders>
              <w:top w:val="single" w:sz="4" w:space="0" w:color="000000"/>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 п/п</w:t>
            </w:r>
          </w:p>
        </w:tc>
        <w:tc>
          <w:tcPr>
            <w:tcW w:w="2259" w:type="dxa"/>
            <w:tcBorders>
              <w:top w:val="single" w:sz="4" w:space="0" w:color="000000"/>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Стандартизированный комплексный показатель</w:t>
            </w:r>
          </w:p>
        </w:tc>
        <w:tc>
          <w:tcPr>
            <w:tcW w:w="1935" w:type="dxa"/>
            <w:tcBorders>
              <w:top w:val="single" w:sz="4" w:space="0" w:color="000000"/>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ООО "Алмаз"</w:t>
            </w:r>
          </w:p>
        </w:tc>
        <w:tc>
          <w:tcPr>
            <w:tcW w:w="1740" w:type="dxa"/>
            <w:tcBorders>
              <w:top w:val="single" w:sz="4" w:space="0" w:color="000000"/>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ООО "Агат"</w:t>
            </w:r>
          </w:p>
        </w:tc>
        <w:tc>
          <w:tcPr>
            <w:tcW w:w="2055" w:type="dxa"/>
            <w:tcBorders>
              <w:top w:val="single" w:sz="4" w:space="0" w:color="000000"/>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ООО "Рубин"</w:t>
            </w:r>
          </w:p>
        </w:tc>
        <w:tc>
          <w:tcPr>
            <w:tcW w:w="1560" w:type="dxa"/>
            <w:tcBorders>
              <w:top w:val="single" w:sz="4" w:space="0" w:color="000000"/>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Коэффициент значимости показателя</w:t>
            </w:r>
          </w:p>
        </w:tc>
      </w:tr>
      <w:tr w:rsidR="004631E9" w:rsidRPr="004631E9" w:rsidTr="005E5BF1">
        <w:trPr>
          <w:trHeight w:val="255"/>
        </w:trPr>
        <w:tc>
          <w:tcPr>
            <w:tcW w:w="48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w:t>
            </w:r>
          </w:p>
        </w:tc>
        <w:tc>
          <w:tcPr>
            <w:tcW w:w="2259"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Рентабельность продаж</w:t>
            </w:r>
          </w:p>
        </w:tc>
        <w:tc>
          <w:tcPr>
            <w:tcW w:w="1935" w:type="dxa"/>
            <w:tcBorders>
              <w:left w:val="single" w:sz="4" w:space="0" w:color="000000"/>
              <w:bottom w:val="single" w:sz="4" w:space="0" w:color="000000"/>
            </w:tcBorders>
          </w:tcPr>
          <w:p w:rsidR="004631E9" w:rsidRPr="004631E9" w:rsidRDefault="004631E9" w:rsidP="005E5BF1">
            <w:pPr>
              <w:jc w:val="center"/>
              <w:rPr>
                <w:rFonts w:ascii="Times New Roman" w:hAnsi="Times New Roman"/>
                <w:sz w:val="20"/>
                <w:szCs w:val="20"/>
              </w:rPr>
            </w:pPr>
            <w:r w:rsidRPr="004631E9">
              <w:rPr>
                <w:rFonts w:ascii="Times New Roman" w:hAnsi="Times New Roman"/>
                <w:sz w:val="20"/>
                <w:szCs w:val="20"/>
              </w:rPr>
              <w:t>(0,110/0,112)</w:t>
            </w:r>
            <w:r w:rsidRPr="004631E9">
              <w:rPr>
                <w:rFonts w:ascii="Times New Roman" w:hAnsi="Times New Roman"/>
                <w:sz w:val="20"/>
                <w:szCs w:val="20"/>
                <w:vertAlign w:val="superscript"/>
              </w:rPr>
              <w:t>2</w:t>
            </w:r>
            <w:r w:rsidRPr="004631E9">
              <w:rPr>
                <w:rFonts w:ascii="Times New Roman" w:hAnsi="Times New Roman"/>
                <w:sz w:val="20"/>
                <w:szCs w:val="20"/>
              </w:rPr>
              <w:t>=0,965</w:t>
            </w:r>
          </w:p>
        </w:tc>
        <w:tc>
          <w:tcPr>
            <w:tcW w:w="174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(0,112/0,112)</w:t>
            </w:r>
            <w:r w:rsidRPr="004631E9">
              <w:rPr>
                <w:rFonts w:ascii="Times New Roman" w:hAnsi="Times New Roman"/>
                <w:sz w:val="20"/>
                <w:szCs w:val="20"/>
                <w:vertAlign w:val="superscript"/>
              </w:rPr>
              <w:t>2</w:t>
            </w:r>
            <w:r w:rsidRPr="004631E9">
              <w:rPr>
                <w:rFonts w:ascii="Times New Roman" w:hAnsi="Times New Roman"/>
                <w:sz w:val="20"/>
                <w:szCs w:val="20"/>
              </w:rPr>
              <w:t>=1</w:t>
            </w:r>
          </w:p>
        </w:tc>
        <w:tc>
          <w:tcPr>
            <w:tcW w:w="2055" w:type="dxa"/>
            <w:tcBorders>
              <w:left w:val="single" w:sz="4" w:space="0" w:color="000000"/>
              <w:bottom w:val="single" w:sz="4" w:space="0" w:color="000000"/>
            </w:tcBorders>
          </w:tcPr>
          <w:p w:rsidR="004631E9" w:rsidRPr="004631E9" w:rsidRDefault="004631E9" w:rsidP="005E5BF1">
            <w:pPr>
              <w:jc w:val="center"/>
              <w:rPr>
                <w:rFonts w:ascii="Times New Roman" w:hAnsi="Times New Roman"/>
                <w:sz w:val="20"/>
                <w:szCs w:val="20"/>
              </w:rPr>
            </w:pPr>
            <w:r w:rsidRPr="004631E9">
              <w:rPr>
                <w:rFonts w:ascii="Times New Roman" w:hAnsi="Times New Roman"/>
                <w:sz w:val="20"/>
                <w:szCs w:val="20"/>
              </w:rPr>
              <w:t>(0,033/0,112)</w:t>
            </w:r>
            <w:r w:rsidRPr="004631E9">
              <w:rPr>
                <w:rFonts w:ascii="Times New Roman" w:hAnsi="Times New Roman"/>
                <w:sz w:val="20"/>
                <w:szCs w:val="20"/>
                <w:vertAlign w:val="superscript"/>
              </w:rPr>
              <w:t>2</w:t>
            </w:r>
            <w:r w:rsidRPr="004631E9">
              <w:rPr>
                <w:rFonts w:ascii="Times New Roman" w:hAnsi="Times New Roman"/>
                <w:sz w:val="20"/>
                <w:szCs w:val="20"/>
              </w:rPr>
              <w:t>=0,085</w:t>
            </w:r>
          </w:p>
        </w:tc>
        <w:tc>
          <w:tcPr>
            <w:tcW w:w="1560"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1,800</w:t>
            </w:r>
          </w:p>
        </w:tc>
      </w:tr>
      <w:tr w:rsidR="004631E9" w:rsidRPr="004631E9" w:rsidTr="005E5BF1">
        <w:trPr>
          <w:trHeight w:val="255"/>
        </w:trPr>
        <w:tc>
          <w:tcPr>
            <w:tcW w:w="48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2</w:t>
            </w:r>
          </w:p>
        </w:tc>
        <w:tc>
          <w:tcPr>
            <w:tcW w:w="2259"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Рентабельность активов</w:t>
            </w:r>
          </w:p>
        </w:tc>
        <w:tc>
          <w:tcPr>
            <w:tcW w:w="1935" w:type="dxa"/>
            <w:tcBorders>
              <w:left w:val="single" w:sz="4" w:space="0" w:color="000000"/>
              <w:bottom w:val="single" w:sz="4" w:space="0" w:color="000000"/>
            </w:tcBorders>
          </w:tcPr>
          <w:p w:rsidR="004631E9" w:rsidRPr="004631E9" w:rsidRDefault="004631E9" w:rsidP="005E5BF1">
            <w:pPr>
              <w:jc w:val="center"/>
              <w:rPr>
                <w:rFonts w:ascii="Times New Roman" w:hAnsi="Times New Roman"/>
                <w:sz w:val="20"/>
                <w:szCs w:val="20"/>
              </w:rPr>
            </w:pPr>
            <w:r w:rsidRPr="004631E9">
              <w:rPr>
                <w:rFonts w:ascii="Times New Roman" w:hAnsi="Times New Roman"/>
                <w:sz w:val="20"/>
                <w:szCs w:val="20"/>
              </w:rPr>
              <w:t>(0,094/0,100)</w:t>
            </w:r>
            <w:r w:rsidRPr="004631E9">
              <w:rPr>
                <w:rFonts w:ascii="Times New Roman" w:hAnsi="Times New Roman"/>
                <w:sz w:val="20"/>
                <w:szCs w:val="20"/>
                <w:vertAlign w:val="superscript"/>
              </w:rPr>
              <w:t>2</w:t>
            </w:r>
            <w:r w:rsidRPr="004631E9">
              <w:rPr>
                <w:rFonts w:ascii="Times New Roman" w:hAnsi="Times New Roman"/>
                <w:sz w:val="20"/>
                <w:szCs w:val="20"/>
              </w:rPr>
              <w:t>=0,884</w:t>
            </w:r>
          </w:p>
        </w:tc>
        <w:tc>
          <w:tcPr>
            <w:tcW w:w="174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(0,100/0,100)</w:t>
            </w:r>
            <w:r w:rsidRPr="004631E9">
              <w:rPr>
                <w:rFonts w:ascii="Times New Roman" w:hAnsi="Times New Roman"/>
                <w:sz w:val="20"/>
                <w:szCs w:val="20"/>
                <w:vertAlign w:val="superscript"/>
              </w:rPr>
              <w:t>2</w:t>
            </w:r>
            <w:r w:rsidRPr="004631E9">
              <w:rPr>
                <w:rFonts w:ascii="Times New Roman" w:hAnsi="Times New Roman"/>
                <w:sz w:val="20"/>
                <w:szCs w:val="20"/>
              </w:rPr>
              <w:t xml:space="preserve"> = 1</w:t>
            </w:r>
          </w:p>
        </w:tc>
        <w:tc>
          <w:tcPr>
            <w:tcW w:w="2055" w:type="dxa"/>
            <w:tcBorders>
              <w:left w:val="single" w:sz="4" w:space="0" w:color="000000"/>
              <w:bottom w:val="single" w:sz="4" w:space="0" w:color="000000"/>
            </w:tcBorders>
          </w:tcPr>
          <w:p w:rsidR="004631E9" w:rsidRPr="004631E9" w:rsidRDefault="004631E9" w:rsidP="005E5BF1">
            <w:pPr>
              <w:jc w:val="center"/>
              <w:rPr>
                <w:rFonts w:ascii="Times New Roman" w:hAnsi="Times New Roman"/>
                <w:sz w:val="20"/>
                <w:szCs w:val="20"/>
              </w:rPr>
            </w:pPr>
            <w:r w:rsidRPr="004631E9">
              <w:rPr>
                <w:rFonts w:ascii="Times New Roman" w:hAnsi="Times New Roman"/>
                <w:sz w:val="20"/>
                <w:szCs w:val="20"/>
              </w:rPr>
              <w:t>(0,079/0,100)</w:t>
            </w:r>
            <w:r w:rsidRPr="004631E9">
              <w:rPr>
                <w:rFonts w:ascii="Times New Roman" w:hAnsi="Times New Roman"/>
                <w:sz w:val="20"/>
                <w:szCs w:val="20"/>
                <w:vertAlign w:val="superscript"/>
              </w:rPr>
              <w:t>2</w:t>
            </w:r>
            <w:r w:rsidRPr="004631E9">
              <w:rPr>
                <w:rFonts w:ascii="Times New Roman" w:hAnsi="Times New Roman"/>
                <w:sz w:val="20"/>
                <w:szCs w:val="20"/>
              </w:rPr>
              <w:t xml:space="preserve"> = 0,626</w:t>
            </w:r>
          </w:p>
        </w:tc>
        <w:tc>
          <w:tcPr>
            <w:tcW w:w="1560"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1,400</w:t>
            </w:r>
          </w:p>
        </w:tc>
      </w:tr>
      <w:tr w:rsidR="004631E9" w:rsidRPr="004631E9" w:rsidTr="005E5BF1">
        <w:trPr>
          <w:trHeight w:val="325"/>
        </w:trPr>
        <w:tc>
          <w:tcPr>
            <w:tcW w:w="48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3</w:t>
            </w:r>
          </w:p>
        </w:tc>
        <w:tc>
          <w:tcPr>
            <w:tcW w:w="2259"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Рентабельность собственного капитала</w:t>
            </w:r>
          </w:p>
        </w:tc>
        <w:tc>
          <w:tcPr>
            <w:tcW w:w="1935" w:type="dxa"/>
            <w:tcBorders>
              <w:left w:val="single" w:sz="4" w:space="0" w:color="000000"/>
              <w:bottom w:val="single" w:sz="4" w:space="0" w:color="000000"/>
            </w:tcBorders>
          </w:tcPr>
          <w:p w:rsidR="004631E9" w:rsidRPr="004631E9" w:rsidRDefault="004631E9" w:rsidP="005E5BF1">
            <w:pPr>
              <w:jc w:val="center"/>
              <w:rPr>
                <w:rFonts w:ascii="Times New Roman" w:hAnsi="Times New Roman"/>
                <w:sz w:val="20"/>
                <w:szCs w:val="20"/>
              </w:rPr>
            </w:pPr>
            <w:r w:rsidRPr="004631E9">
              <w:rPr>
                <w:rFonts w:ascii="Times New Roman" w:hAnsi="Times New Roman"/>
                <w:sz w:val="20"/>
                <w:szCs w:val="20"/>
              </w:rPr>
              <w:t>(0,115/0,131)</w:t>
            </w:r>
            <w:r w:rsidRPr="004631E9">
              <w:rPr>
                <w:rFonts w:ascii="Times New Roman" w:hAnsi="Times New Roman"/>
                <w:sz w:val="20"/>
                <w:szCs w:val="20"/>
                <w:vertAlign w:val="superscript"/>
              </w:rPr>
              <w:t>2</w:t>
            </w:r>
            <w:r w:rsidRPr="004631E9">
              <w:rPr>
                <w:rFonts w:ascii="Times New Roman" w:hAnsi="Times New Roman"/>
                <w:sz w:val="20"/>
                <w:szCs w:val="20"/>
              </w:rPr>
              <w:t>=0,767</w:t>
            </w:r>
          </w:p>
        </w:tc>
        <w:tc>
          <w:tcPr>
            <w:tcW w:w="174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(0,126/0,131)</w:t>
            </w:r>
            <w:r w:rsidRPr="004631E9">
              <w:rPr>
                <w:rFonts w:ascii="Times New Roman" w:hAnsi="Times New Roman"/>
                <w:sz w:val="20"/>
                <w:szCs w:val="20"/>
                <w:vertAlign w:val="superscript"/>
              </w:rPr>
              <w:t>2</w:t>
            </w:r>
            <w:r w:rsidRPr="004631E9">
              <w:rPr>
                <w:rFonts w:ascii="Times New Roman" w:hAnsi="Times New Roman"/>
                <w:sz w:val="20"/>
                <w:szCs w:val="20"/>
              </w:rPr>
              <w:t>=0,921</w:t>
            </w:r>
          </w:p>
        </w:tc>
        <w:tc>
          <w:tcPr>
            <w:tcW w:w="2055" w:type="dxa"/>
            <w:tcBorders>
              <w:left w:val="single" w:sz="4" w:space="0" w:color="000000"/>
              <w:bottom w:val="single" w:sz="4" w:space="0" w:color="000000"/>
            </w:tcBorders>
          </w:tcPr>
          <w:p w:rsidR="004631E9" w:rsidRPr="004631E9" w:rsidRDefault="004631E9" w:rsidP="005E5BF1">
            <w:pPr>
              <w:jc w:val="center"/>
              <w:rPr>
                <w:rFonts w:ascii="Times New Roman" w:hAnsi="Times New Roman"/>
                <w:sz w:val="20"/>
                <w:szCs w:val="20"/>
              </w:rPr>
            </w:pPr>
            <w:r w:rsidRPr="004631E9">
              <w:rPr>
                <w:rFonts w:ascii="Times New Roman" w:hAnsi="Times New Roman"/>
                <w:sz w:val="20"/>
                <w:szCs w:val="20"/>
              </w:rPr>
              <w:t xml:space="preserve"> (0,131/0,131)</w:t>
            </w:r>
            <w:r w:rsidRPr="004631E9">
              <w:rPr>
                <w:rFonts w:ascii="Times New Roman" w:hAnsi="Times New Roman"/>
                <w:sz w:val="20"/>
                <w:szCs w:val="20"/>
                <w:vertAlign w:val="superscript"/>
              </w:rPr>
              <w:t>2</w:t>
            </w:r>
            <w:r w:rsidRPr="004631E9">
              <w:rPr>
                <w:rFonts w:ascii="Times New Roman" w:hAnsi="Times New Roman"/>
                <w:sz w:val="20"/>
                <w:szCs w:val="20"/>
              </w:rPr>
              <w:t xml:space="preserve"> = 1</w:t>
            </w:r>
          </w:p>
        </w:tc>
        <w:tc>
          <w:tcPr>
            <w:tcW w:w="1560"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2,000</w:t>
            </w:r>
          </w:p>
        </w:tc>
      </w:tr>
      <w:tr w:rsidR="004631E9" w:rsidRPr="004631E9" w:rsidTr="005E5BF1">
        <w:trPr>
          <w:trHeight w:val="255"/>
        </w:trPr>
        <w:tc>
          <w:tcPr>
            <w:tcW w:w="48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4</w:t>
            </w:r>
          </w:p>
        </w:tc>
        <w:tc>
          <w:tcPr>
            <w:tcW w:w="2259"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Рентабельность доходов</w:t>
            </w:r>
          </w:p>
        </w:tc>
        <w:tc>
          <w:tcPr>
            <w:tcW w:w="1935" w:type="dxa"/>
            <w:tcBorders>
              <w:left w:val="single" w:sz="4" w:space="0" w:color="000000"/>
              <w:bottom w:val="single" w:sz="4" w:space="0" w:color="000000"/>
            </w:tcBorders>
          </w:tcPr>
          <w:p w:rsidR="004631E9" w:rsidRPr="004631E9" w:rsidRDefault="004631E9" w:rsidP="005E5BF1">
            <w:pPr>
              <w:jc w:val="center"/>
              <w:rPr>
                <w:rFonts w:ascii="Times New Roman" w:hAnsi="Times New Roman"/>
                <w:sz w:val="20"/>
                <w:szCs w:val="20"/>
              </w:rPr>
            </w:pPr>
            <w:r w:rsidRPr="004631E9">
              <w:rPr>
                <w:rFonts w:ascii="Times New Roman" w:hAnsi="Times New Roman"/>
                <w:sz w:val="20"/>
                <w:szCs w:val="20"/>
              </w:rPr>
              <w:t>(0,037/0,040)</w:t>
            </w:r>
            <w:r w:rsidRPr="004631E9">
              <w:rPr>
                <w:rFonts w:ascii="Times New Roman" w:hAnsi="Times New Roman"/>
                <w:sz w:val="20"/>
                <w:szCs w:val="20"/>
                <w:vertAlign w:val="superscript"/>
              </w:rPr>
              <w:t>2</w:t>
            </w:r>
            <w:r w:rsidRPr="004631E9">
              <w:rPr>
                <w:rFonts w:ascii="Times New Roman" w:hAnsi="Times New Roman"/>
                <w:sz w:val="20"/>
                <w:szCs w:val="20"/>
              </w:rPr>
              <w:t>=0,856</w:t>
            </w:r>
          </w:p>
        </w:tc>
        <w:tc>
          <w:tcPr>
            <w:tcW w:w="174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(0,040/0,040)</w:t>
            </w:r>
            <w:r w:rsidRPr="004631E9">
              <w:rPr>
                <w:rFonts w:ascii="Times New Roman" w:hAnsi="Times New Roman"/>
                <w:sz w:val="20"/>
                <w:szCs w:val="20"/>
                <w:vertAlign w:val="superscript"/>
              </w:rPr>
              <w:t>2</w:t>
            </w:r>
            <w:r w:rsidRPr="004631E9">
              <w:rPr>
                <w:rFonts w:ascii="Times New Roman" w:hAnsi="Times New Roman"/>
                <w:sz w:val="20"/>
                <w:szCs w:val="20"/>
              </w:rPr>
              <w:t xml:space="preserve"> = 1</w:t>
            </w:r>
          </w:p>
        </w:tc>
        <w:tc>
          <w:tcPr>
            <w:tcW w:w="2055" w:type="dxa"/>
            <w:tcBorders>
              <w:left w:val="single" w:sz="4" w:space="0" w:color="000000"/>
              <w:bottom w:val="single" w:sz="4" w:space="0" w:color="000000"/>
            </w:tcBorders>
          </w:tcPr>
          <w:p w:rsidR="004631E9" w:rsidRPr="004631E9" w:rsidRDefault="004631E9" w:rsidP="005E5BF1">
            <w:pPr>
              <w:jc w:val="center"/>
              <w:rPr>
                <w:rFonts w:ascii="Times New Roman" w:hAnsi="Times New Roman"/>
                <w:sz w:val="20"/>
                <w:szCs w:val="20"/>
              </w:rPr>
            </w:pPr>
            <w:r w:rsidRPr="004631E9">
              <w:rPr>
                <w:rFonts w:ascii="Times New Roman" w:hAnsi="Times New Roman"/>
                <w:sz w:val="20"/>
                <w:szCs w:val="20"/>
              </w:rPr>
              <w:t>(0,032/0,040)</w:t>
            </w:r>
            <w:r w:rsidRPr="004631E9">
              <w:rPr>
                <w:rFonts w:ascii="Times New Roman" w:hAnsi="Times New Roman"/>
                <w:sz w:val="20"/>
                <w:szCs w:val="20"/>
                <w:vertAlign w:val="superscript"/>
              </w:rPr>
              <w:t>2</w:t>
            </w:r>
            <w:r w:rsidRPr="004631E9">
              <w:rPr>
                <w:rFonts w:ascii="Times New Roman" w:hAnsi="Times New Roman"/>
                <w:sz w:val="20"/>
                <w:szCs w:val="20"/>
              </w:rPr>
              <w:t xml:space="preserve"> = 0,660</w:t>
            </w:r>
          </w:p>
        </w:tc>
        <w:tc>
          <w:tcPr>
            <w:tcW w:w="1560"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1,600</w:t>
            </w:r>
          </w:p>
        </w:tc>
      </w:tr>
      <w:tr w:rsidR="004631E9" w:rsidRPr="004631E9" w:rsidTr="005E5BF1">
        <w:trPr>
          <w:trHeight w:val="255"/>
        </w:trPr>
        <w:tc>
          <w:tcPr>
            <w:tcW w:w="48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5</w:t>
            </w:r>
          </w:p>
        </w:tc>
        <w:tc>
          <w:tcPr>
            <w:tcW w:w="2259"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Рентабельность расходов</w:t>
            </w:r>
          </w:p>
        </w:tc>
        <w:tc>
          <w:tcPr>
            <w:tcW w:w="1935" w:type="dxa"/>
            <w:tcBorders>
              <w:left w:val="single" w:sz="4" w:space="0" w:color="000000"/>
              <w:bottom w:val="single" w:sz="4" w:space="0" w:color="000000"/>
            </w:tcBorders>
          </w:tcPr>
          <w:p w:rsidR="004631E9" w:rsidRPr="004631E9" w:rsidRDefault="004631E9" w:rsidP="005E5BF1">
            <w:pPr>
              <w:jc w:val="center"/>
              <w:rPr>
                <w:rFonts w:ascii="Times New Roman" w:hAnsi="Times New Roman"/>
                <w:sz w:val="20"/>
                <w:szCs w:val="20"/>
              </w:rPr>
            </w:pPr>
            <w:r w:rsidRPr="004631E9">
              <w:rPr>
                <w:rFonts w:ascii="Times New Roman" w:hAnsi="Times New Roman"/>
                <w:sz w:val="20"/>
                <w:szCs w:val="20"/>
              </w:rPr>
              <w:t>(0,033/0,039)</w:t>
            </w:r>
            <w:r w:rsidRPr="004631E9">
              <w:rPr>
                <w:rFonts w:ascii="Times New Roman" w:hAnsi="Times New Roman"/>
                <w:sz w:val="20"/>
                <w:szCs w:val="20"/>
                <w:vertAlign w:val="superscript"/>
              </w:rPr>
              <w:t>2</w:t>
            </w:r>
            <w:r w:rsidRPr="004631E9">
              <w:rPr>
                <w:rFonts w:ascii="Times New Roman" w:hAnsi="Times New Roman"/>
                <w:sz w:val="20"/>
                <w:szCs w:val="20"/>
              </w:rPr>
              <w:t>=0,955</w:t>
            </w:r>
          </w:p>
        </w:tc>
        <w:tc>
          <w:tcPr>
            <w:tcW w:w="174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(0,031/0,039)</w:t>
            </w:r>
            <w:r w:rsidRPr="004631E9">
              <w:rPr>
                <w:rFonts w:ascii="Times New Roman" w:hAnsi="Times New Roman"/>
                <w:sz w:val="20"/>
                <w:szCs w:val="20"/>
                <w:vertAlign w:val="superscript"/>
              </w:rPr>
              <w:t>2</w:t>
            </w:r>
            <w:r w:rsidRPr="004631E9">
              <w:rPr>
                <w:rFonts w:ascii="Times New Roman" w:hAnsi="Times New Roman"/>
                <w:sz w:val="20"/>
                <w:szCs w:val="20"/>
              </w:rPr>
              <w:t>=0,843</w:t>
            </w:r>
          </w:p>
        </w:tc>
        <w:tc>
          <w:tcPr>
            <w:tcW w:w="2055" w:type="dxa"/>
            <w:tcBorders>
              <w:left w:val="single" w:sz="4" w:space="0" w:color="000000"/>
              <w:bottom w:val="single" w:sz="4" w:space="0" w:color="000000"/>
            </w:tcBorders>
          </w:tcPr>
          <w:p w:rsidR="004631E9" w:rsidRPr="004631E9" w:rsidRDefault="004631E9" w:rsidP="005E5BF1">
            <w:pPr>
              <w:jc w:val="center"/>
              <w:rPr>
                <w:rFonts w:ascii="Times New Roman" w:hAnsi="Times New Roman"/>
                <w:sz w:val="20"/>
                <w:szCs w:val="20"/>
              </w:rPr>
            </w:pPr>
            <w:r w:rsidRPr="004631E9">
              <w:rPr>
                <w:rFonts w:ascii="Times New Roman" w:hAnsi="Times New Roman"/>
                <w:sz w:val="20"/>
                <w:szCs w:val="20"/>
              </w:rPr>
              <w:t xml:space="preserve"> (0,034/0,039)</w:t>
            </w:r>
            <w:r w:rsidRPr="004631E9">
              <w:rPr>
                <w:rFonts w:ascii="Times New Roman" w:hAnsi="Times New Roman"/>
                <w:sz w:val="20"/>
                <w:szCs w:val="20"/>
                <w:vertAlign w:val="superscript"/>
              </w:rPr>
              <w:t>2</w:t>
            </w:r>
            <w:r w:rsidRPr="004631E9">
              <w:rPr>
                <w:rFonts w:ascii="Times New Roman" w:hAnsi="Times New Roman"/>
                <w:sz w:val="20"/>
                <w:szCs w:val="20"/>
              </w:rPr>
              <w:t xml:space="preserve"> = 1</w:t>
            </w:r>
          </w:p>
        </w:tc>
        <w:tc>
          <w:tcPr>
            <w:tcW w:w="1560"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1,500</w:t>
            </w:r>
          </w:p>
        </w:tc>
      </w:tr>
      <w:tr w:rsidR="004631E9" w:rsidRPr="004631E9" w:rsidTr="005E5BF1">
        <w:trPr>
          <w:trHeight w:val="344"/>
        </w:trPr>
        <w:tc>
          <w:tcPr>
            <w:tcW w:w="48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6</w:t>
            </w:r>
          </w:p>
        </w:tc>
        <w:tc>
          <w:tcPr>
            <w:tcW w:w="2259"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Коэффициент финансовой независимости</w:t>
            </w:r>
          </w:p>
        </w:tc>
        <w:tc>
          <w:tcPr>
            <w:tcW w:w="1935" w:type="dxa"/>
            <w:tcBorders>
              <w:left w:val="single" w:sz="4" w:space="0" w:color="000000"/>
              <w:bottom w:val="single" w:sz="4" w:space="0" w:color="000000"/>
            </w:tcBorders>
          </w:tcPr>
          <w:p w:rsidR="004631E9" w:rsidRPr="004631E9" w:rsidRDefault="004631E9" w:rsidP="005E5BF1">
            <w:pPr>
              <w:jc w:val="center"/>
              <w:rPr>
                <w:rFonts w:ascii="Times New Roman" w:hAnsi="Times New Roman"/>
                <w:sz w:val="20"/>
                <w:szCs w:val="20"/>
              </w:rPr>
            </w:pPr>
            <w:r w:rsidRPr="004631E9">
              <w:rPr>
                <w:rFonts w:ascii="Times New Roman" w:hAnsi="Times New Roman"/>
                <w:sz w:val="20"/>
                <w:szCs w:val="20"/>
              </w:rPr>
              <w:t>(0,600/0,608)</w:t>
            </w:r>
            <w:r w:rsidRPr="004631E9">
              <w:rPr>
                <w:rFonts w:ascii="Times New Roman" w:hAnsi="Times New Roman"/>
                <w:sz w:val="20"/>
                <w:szCs w:val="20"/>
                <w:vertAlign w:val="superscript"/>
              </w:rPr>
              <w:t>2</w:t>
            </w:r>
            <w:r w:rsidRPr="004631E9">
              <w:rPr>
                <w:rFonts w:ascii="Times New Roman" w:hAnsi="Times New Roman"/>
                <w:sz w:val="20"/>
                <w:szCs w:val="20"/>
              </w:rPr>
              <w:t>=0,974</w:t>
            </w:r>
          </w:p>
        </w:tc>
        <w:tc>
          <w:tcPr>
            <w:tcW w:w="174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(0,608/0,608)</w:t>
            </w:r>
            <w:r w:rsidRPr="004631E9">
              <w:rPr>
                <w:rFonts w:ascii="Times New Roman" w:hAnsi="Times New Roman"/>
                <w:sz w:val="20"/>
                <w:szCs w:val="20"/>
                <w:vertAlign w:val="superscript"/>
              </w:rPr>
              <w:t>2</w:t>
            </w:r>
            <w:r w:rsidRPr="004631E9">
              <w:rPr>
                <w:rFonts w:ascii="Times New Roman" w:hAnsi="Times New Roman"/>
                <w:sz w:val="20"/>
                <w:szCs w:val="20"/>
              </w:rPr>
              <w:t xml:space="preserve"> = 1</w:t>
            </w:r>
          </w:p>
        </w:tc>
        <w:tc>
          <w:tcPr>
            <w:tcW w:w="2055" w:type="dxa"/>
            <w:tcBorders>
              <w:left w:val="single" w:sz="4" w:space="0" w:color="000000"/>
              <w:bottom w:val="single" w:sz="4" w:space="0" w:color="000000"/>
            </w:tcBorders>
          </w:tcPr>
          <w:p w:rsidR="004631E9" w:rsidRPr="004631E9" w:rsidRDefault="004631E9" w:rsidP="005E5BF1">
            <w:pPr>
              <w:jc w:val="center"/>
              <w:rPr>
                <w:rFonts w:ascii="Times New Roman" w:hAnsi="Times New Roman"/>
                <w:sz w:val="20"/>
                <w:szCs w:val="20"/>
              </w:rPr>
            </w:pPr>
            <w:r w:rsidRPr="004631E9">
              <w:rPr>
                <w:rFonts w:ascii="Times New Roman" w:hAnsi="Times New Roman"/>
                <w:sz w:val="20"/>
                <w:szCs w:val="20"/>
              </w:rPr>
              <w:t>(0,601/0,608)</w:t>
            </w:r>
            <w:r w:rsidRPr="004631E9">
              <w:rPr>
                <w:rFonts w:ascii="Times New Roman" w:hAnsi="Times New Roman"/>
                <w:sz w:val="20"/>
                <w:szCs w:val="20"/>
                <w:vertAlign w:val="superscript"/>
              </w:rPr>
              <w:t>2</w:t>
            </w:r>
            <w:r w:rsidRPr="004631E9">
              <w:rPr>
                <w:rFonts w:ascii="Times New Roman" w:hAnsi="Times New Roman"/>
                <w:sz w:val="20"/>
                <w:szCs w:val="20"/>
              </w:rPr>
              <w:t xml:space="preserve"> = 0,979</w:t>
            </w:r>
          </w:p>
        </w:tc>
        <w:tc>
          <w:tcPr>
            <w:tcW w:w="1560"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1,700</w:t>
            </w:r>
          </w:p>
        </w:tc>
      </w:tr>
      <w:tr w:rsidR="004631E9" w:rsidRPr="004631E9" w:rsidTr="005E5BF1">
        <w:trPr>
          <w:trHeight w:val="344"/>
        </w:trPr>
        <w:tc>
          <w:tcPr>
            <w:tcW w:w="48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7</w:t>
            </w:r>
          </w:p>
        </w:tc>
        <w:tc>
          <w:tcPr>
            <w:tcW w:w="2259"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Итого (∑ стр.1,2,3,4,5,6)</w:t>
            </w:r>
          </w:p>
        </w:tc>
        <w:tc>
          <w:tcPr>
            <w:tcW w:w="1935" w:type="dxa"/>
            <w:tcBorders>
              <w:left w:val="single" w:sz="4" w:space="0" w:color="000000"/>
              <w:bottom w:val="single" w:sz="4" w:space="0" w:color="000000"/>
            </w:tcBorders>
          </w:tcPr>
          <w:p w:rsidR="004631E9" w:rsidRPr="004631E9" w:rsidRDefault="004631E9" w:rsidP="005E5BF1">
            <w:pPr>
              <w:snapToGrid w:val="0"/>
              <w:spacing w:after="0" w:line="360" w:lineRule="auto"/>
              <w:jc w:val="center"/>
              <w:rPr>
                <w:rFonts w:ascii="Times New Roman" w:hAnsi="Times New Roman"/>
                <w:sz w:val="20"/>
                <w:szCs w:val="20"/>
              </w:rPr>
            </w:pPr>
            <w:r w:rsidRPr="004631E9">
              <w:rPr>
                <w:rFonts w:ascii="Times New Roman" w:hAnsi="Times New Roman"/>
                <w:sz w:val="20"/>
                <w:szCs w:val="20"/>
              </w:rPr>
              <w:t>8,964</w:t>
            </w:r>
          </w:p>
        </w:tc>
        <w:tc>
          <w:tcPr>
            <w:tcW w:w="1740" w:type="dxa"/>
            <w:tcBorders>
              <w:left w:val="single" w:sz="4" w:space="0" w:color="000000"/>
              <w:bottom w:val="single" w:sz="4" w:space="0" w:color="000000"/>
            </w:tcBorders>
          </w:tcPr>
          <w:p w:rsidR="004631E9" w:rsidRPr="004631E9" w:rsidRDefault="004631E9" w:rsidP="005E5BF1">
            <w:pPr>
              <w:snapToGrid w:val="0"/>
              <w:spacing w:after="0" w:line="360" w:lineRule="auto"/>
              <w:jc w:val="center"/>
              <w:rPr>
                <w:rFonts w:ascii="Times New Roman" w:hAnsi="Times New Roman"/>
                <w:sz w:val="20"/>
                <w:szCs w:val="20"/>
              </w:rPr>
            </w:pPr>
            <w:r w:rsidRPr="004631E9">
              <w:rPr>
                <w:rFonts w:ascii="Times New Roman" w:hAnsi="Times New Roman"/>
                <w:sz w:val="20"/>
                <w:szCs w:val="20"/>
              </w:rPr>
              <w:t>9,605</w:t>
            </w:r>
          </w:p>
        </w:tc>
        <w:tc>
          <w:tcPr>
            <w:tcW w:w="2055" w:type="dxa"/>
            <w:tcBorders>
              <w:left w:val="single" w:sz="4" w:space="0" w:color="000000"/>
              <w:bottom w:val="single" w:sz="4" w:space="0" w:color="000000"/>
            </w:tcBorders>
          </w:tcPr>
          <w:p w:rsidR="004631E9" w:rsidRPr="004631E9" w:rsidRDefault="004631E9" w:rsidP="005E5BF1">
            <w:pPr>
              <w:snapToGrid w:val="0"/>
              <w:spacing w:after="0" w:line="360" w:lineRule="auto"/>
              <w:jc w:val="center"/>
              <w:rPr>
                <w:rFonts w:ascii="Times New Roman" w:hAnsi="Times New Roman"/>
                <w:sz w:val="20"/>
                <w:szCs w:val="20"/>
              </w:rPr>
            </w:pPr>
            <w:r w:rsidRPr="004631E9">
              <w:rPr>
                <w:rFonts w:ascii="Times New Roman" w:hAnsi="Times New Roman"/>
                <w:sz w:val="20"/>
                <w:szCs w:val="20"/>
              </w:rPr>
              <w:t>7,249</w:t>
            </w:r>
          </w:p>
        </w:tc>
        <w:tc>
          <w:tcPr>
            <w:tcW w:w="1560"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Х</w:t>
            </w:r>
          </w:p>
        </w:tc>
      </w:tr>
      <w:tr w:rsidR="004631E9" w:rsidRPr="004631E9" w:rsidTr="005E5BF1">
        <w:trPr>
          <w:trHeight w:val="353"/>
        </w:trPr>
        <w:tc>
          <w:tcPr>
            <w:tcW w:w="48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8</w:t>
            </w:r>
          </w:p>
        </w:tc>
        <w:tc>
          <w:tcPr>
            <w:tcW w:w="2259"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Рейтинговая оценка с учетом степени значимости показателя</w:t>
            </w:r>
          </w:p>
        </w:tc>
        <w:tc>
          <w:tcPr>
            <w:tcW w:w="1935" w:type="dxa"/>
            <w:tcBorders>
              <w:left w:val="single" w:sz="4" w:space="0" w:color="000000"/>
              <w:bottom w:val="single" w:sz="4" w:space="0" w:color="000000"/>
            </w:tcBorders>
          </w:tcPr>
          <w:p w:rsidR="004631E9" w:rsidRPr="004631E9" w:rsidRDefault="004631E9" w:rsidP="005E5BF1">
            <w:pPr>
              <w:snapToGrid w:val="0"/>
              <w:spacing w:after="0" w:line="360" w:lineRule="auto"/>
              <w:jc w:val="center"/>
              <w:rPr>
                <w:rFonts w:ascii="Times New Roman" w:hAnsi="Times New Roman"/>
                <w:sz w:val="20"/>
                <w:szCs w:val="20"/>
              </w:rPr>
            </w:pPr>
            <w:r w:rsidRPr="004631E9">
              <w:rPr>
                <w:rFonts w:ascii="Times New Roman" w:hAnsi="Times New Roman"/>
                <w:sz w:val="20"/>
                <w:szCs w:val="20"/>
              </w:rPr>
              <w:t xml:space="preserve"> 2,994</w:t>
            </w:r>
          </w:p>
        </w:tc>
        <w:tc>
          <w:tcPr>
            <w:tcW w:w="1740" w:type="dxa"/>
            <w:tcBorders>
              <w:left w:val="single" w:sz="4" w:space="0" w:color="000000"/>
              <w:bottom w:val="single" w:sz="4" w:space="0" w:color="000000"/>
            </w:tcBorders>
          </w:tcPr>
          <w:p w:rsidR="004631E9" w:rsidRPr="004631E9" w:rsidRDefault="004631E9" w:rsidP="005E5BF1">
            <w:pPr>
              <w:snapToGrid w:val="0"/>
              <w:spacing w:after="0" w:line="360" w:lineRule="auto"/>
              <w:jc w:val="center"/>
              <w:rPr>
                <w:rFonts w:ascii="Times New Roman" w:hAnsi="Times New Roman"/>
                <w:sz w:val="20"/>
                <w:szCs w:val="20"/>
              </w:rPr>
            </w:pPr>
            <w:r w:rsidRPr="004631E9">
              <w:rPr>
                <w:rFonts w:ascii="Times New Roman" w:hAnsi="Times New Roman"/>
                <w:sz w:val="20"/>
                <w:szCs w:val="20"/>
              </w:rPr>
              <w:t>3,099</w:t>
            </w:r>
          </w:p>
        </w:tc>
        <w:tc>
          <w:tcPr>
            <w:tcW w:w="2055" w:type="dxa"/>
            <w:tcBorders>
              <w:left w:val="single" w:sz="4" w:space="0" w:color="000000"/>
              <w:bottom w:val="single" w:sz="4" w:space="0" w:color="000000"/>
            </w:tcBorders>
          </w:tcPr>
          <w:p w:rsidR="004631E9" w:rsidRPr="004631E9" w:rsidRDefault="004631E9" w:rsidP="005E5BF1">
            <w:pPr>
              <w:snapToGrid w:val="0"/>
              <w:spacing w:after="0" w:line="360" w:lineRule="auto"/>
              <w:jc w:val="center"/>
              <w:rPr>
                <w:rFonts w:ascii="Times New Roman" w:hAnsi="Times New Roman"/>
                <w:sz w:val="20"/>
                <w:szCs w:val="20"/>
              </w:rPr>
            </w:pPr>
            <w:r w:rsidRPr="004631E9">
              <w:rPr>
                <w:rFonts w:ascii="Times New Roman" w:hAnsi="Times New Roman"/>
                <w:sz w:val="20"/>
                <w:szCs w:val="20"/>
              </w:rPr>
              <w:t xml:space="preserve"> 2,692</w:t>
            </w:r>
          </w:p>
        </w:tc>
        <w:tc>
          <w:tcPr>
            <w:tcW w:w="1560"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Х</w:t>
            </w:r>
          </w:p>
        </w:tc>
      </w:tr>
      <w:tr w:rsidR="004631E9" w:rsidRPr="004631E9" w:rsidTr="005E5BF1">
        <w:trPr>
          <w:trHeight w:val="237"/>
        </w:trPr>
        <w:tc>
          <w:tcPr>
            <w:tcW w:w="486"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9</w:t>
            </w:r>
          </w:p>
        </w:tc>
        <w:tc>
          <w:tcPr>
            <w:tcW w:w="2259" w:type="dxa"/>
            <w:tcBorders>
              <w:left w:val="single" w:sz="4" w:space="0" w:color="000000"/>
              <w:bottom w:val="single" w:sz="4" w:space="0" w:color="000000"/>
            </w:tcBorders>
          </w:tcPr>
          <w:p w:rsidR="004631E9" w:rsidRPr="004631E9" w:rsidRDefault="004631E9" w:rsidP="005E5BF1">
            <w:pPr>
              <w:snapToGrid w:val="0"/>
              <w:spacing w:after="0" w:line="100" w:lineRule="atLeast"/>
              <w:rPr>
                <w:rFonts w:ascii="Times New Roman" w:hAnsi="Times New Roman"/>
                <w:sz w:val="20"/>
                <w:szCs w:val="20"/>
              </w:rPr>
            </w:pPr>
            <w:r w:rsidRPr="004631E9">
              <w:rPr>
                <w:rFonts w:ascii="Times New Roman" w:hAnsi="Times New Roman"/>
                <w:sz w:val="20"/>
                <w:szCs w:val="20"/>
              </w:rPr>
              <w:t>Ранжирование мест открытых акционерных обществ</w:t>
            </w:r>
          </w:p>
        </w:tc>
        <w:tc>
          <w:tcPr>
            <w:tcW w:w="193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lang w:val="en-US"/>
              </w:rPr>
            </w:pPr>
            <w:r w:rsidRPr="004631E9">
              <w:rPr>
                <w:rFonts w:ascii="Times New Roman" w:hAnsi="Times New Roman"/>
                <w:sz w:val="20"/>
                <w:szCs w:val="20"/>
                <w:lang w:val="en-US"/>
              </w:rPr>
              <w:t>II</w:t>
            </w:r>
          </w:p>
        </w:tc>
        <w:tc>
          <w:tcPr>
            <w:tcW w:w="1740"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lang w:val="en-US"/>
              </w:rPr>
            </w:pPr>
            <w:r w:rsidRPr="004631E9">
              <w:rPr>
                <w:rFonts w:ascii="Times New Roman" w:hAnsi="Times New Roman"/>
                <w:sz w:val="20"/>
                <w:szCs w:val="20"/>
                <w:lang w:val="en-US"/>
              </w:rPr>
              <w:t>I</w:t>
            </w:r>
          </w:p>
        </w:tc>
        <w:tc>
          <w:tcPr>
            <w:tcW w:w="2055" w:type="dxa"/>
            <w:tcBorders>
              <w:left w:val="single" w:sz="4" w:space="0" w:color="000000"/>
              <w:bottom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lang w:val="en-US"/>
              </w:rPr>
            </w:pPr>
            <w:r w:rsidRPr="004631E9">
              <w:rPr>
                <w:rFonts w:ascii="Times New Roman" w:hAnsi="Times New Roman"/>
                <w:sz w:val="20"/>
                <w:szCs w:val="20"/>
                <w:lang w:val="en-US"/>
              </w:rPr>
              <w:t>III</w:t>
            </w:r>
          </w:p>
        </w:tc>
        <w:tc>
          <w:tcPr>
            <w:tcW w:w="1560" w:type="dxa"/>
            <w:tcBorders>
              <w:left w:val="single" w:sz="4" w:space="0" w:color="000000"/>
              <w:bottom w:val="single" w:sz="4" w:space="0" w:color="000000"/>
              <w:right w:val="single" w:sz="4" w:space="0" w:color="000000"/>
            </w:tcBorders>
          </w:tcPr>
          <w:p w:rsidR="004631E9" w:rsidRPr="004631E9" w:rsidRDefault="004631E9" w:rsidP="005E5BF1">
            <w:pPr>
              <w:snapToGrid w:val="0"/>
              <w:spacing w:after="0" w:line="100" w:lineRule="atLeast"/>
              <w:jc w:val="center"/>
              <w:rPr>
                <w:rFonts w:ascii="Times New Roman" w:hAnsi="Times New Roman"/>
                <w:sz w:val="20"/>
                <w:szCs w:val="20"/>
              </w:rPr>
            </w:pPr>
            <w:r w:rsidRPr="004631E9">
              <w:rPr>
                <w:rFonts w:ascii="Times New Roman" w:hAnsi="Times New Roman"/>
                <w:sz w:val="20"/>
                <w:szCs w:val="20"/>
              </w:rPr>
              <w:t>Х</w:t>
            </w:r>
          </w:p>
        </w:tc>
      </w:tr>
    </w:tbl>
    <w:p w:rsidR="004631E9" w:rsidRPr="00BC2DE3" w:rsidRDefault="004631E9" w:rsidP="00BC2DE3">
      <w:pPr>
        <w:tabs>
          <w:tab w:val="left" w:pos="-2160"/>
        </w:tabs>
        <w:spacing w:after="0" w:line="360" w:lineRule="auto"/>
        <w:ind w:firstLine="540"/>
        <w:jc w:val="both"/>
        <w:rPr>
          <w:rFonts w:ascii="Times New Roman" w:hAnsi="Times New Roman"/>
          <w:sz w:val="28"/>
          <w:szCs w:val="28"/>
        </w:rPr>
      </w:pPr>
      <w:r w:rsidRPr="004631E9">
        <w:rPr>
          <w:rStyle w:val="af2"/>
          <w:rFonts w:ascii="Times New Roman" w:hAnsi="Times New Roman"/>
          <w:b w:val="0"/>
          <w:szCs w:val="28"/>
        </w:rPr>
        <w:t xml:space="preserve"> </w:t>
      </w:r>
      <w:r w:rsidRPr="00BC2DE3">
        <w:rPr>
          <w:rFonts w:ascii="Times New Roman" w:hAnsi="Times New Roman"/>
          <w:sz w:val="28"/>
          <w:szCs w:val="28"/>
        </w:rPr>
        <w:t>Дадим сравнительную рейтинговую оценку результативности деятельности конкурирующих с ООО «Рубин» обществ: «Алмаз» и «Агат». Расчеты произведем в таблице 25.2. Исходные данные для анализа представлены в таблице 25.1 и в справке № 4 «Коэффициент значимости комплексных показателей, участвующих в рейтинговой оценке деятельности организаций анализируемой отрасли».</w:t>
      </w:r>
    </w:p>
    <w:p w:rsidR="004631E9" w:rsidRPr="00BC2DE3" w:rsidRDefault="004631E9" w:rsidP="00BC2DE3">
      <w:pPr>
        <w:tabs>
          <w:tab w:val="left" w:pos="720"/>
        </w:tabs>
        <w:spacing w:after="0" w:line="360" w:lineRule="auto"/>
        <w:ind w:firstLine="540"/>
        <w:jc w:val="both"/>
        <w:rPr>
          <w:rFonts w:ascii="Times New Roman" w:hAnsi="Times New Roman"/>
          <w:sz w:val="28"/>
          <w:szCs w:val="28"/>
        </w:rPr>
      </w:pPr>
      <w:r w:rsidRPr="00BC2DE3">
        <w:rPr>
          <w:rFonts w:ascii="Times New Roman" w:hAnsi="Times New Roman"/>
          <w:sz w:val="28"/>
          <w:szCs w:val="28"/>
        </w:rPr>
        <w:t>Расчеты.</w:t>
      </w:r>
    </w:p>
    <w:p w:rsidR="004631E9" w:rsidRPr="00BC2DE3" w:rsidRDefault="004631E9" w:rsidP="00BC2DE3">
      <w:pPr>
        <w:tabs>
          <w:tab w:val="left" w:pos="7830"/>
        </w:tabs>
        <w:spacing w:after="0" w:line="360" w:lineRule="auto"/>
        <w:ind w:firstLine="540"/>
        <w:jc w:val="both"/>
        <w:rPr>
          <w:rFonts w:ascii="Times New Roman" w:hAnsi="Times New Roman"/>
          <w:bCs/>
          <w:sz w:val="28"/>
          <w:szCs w:val="28"/>
        </w:rPr>
      </w:pPr>
      <w:r w:rsidRPr="00BC2DE3">
        <w:rPr>
          <w:rFonts w:ascii="Times New Roman" w:hAnsi="Times New Roman"/>
          <w:sz w:val="28"/>
          <w:szCs w:val="28"/>
        </w:rPr>
        <w:t>Создадим матрицу стандартизованных коэффициентов х</w:t>
      </w:r>
      <w:r w:rsidRPr="00BC2DE3">
        <w:rPr>
          <w:rFonts w:ascii="Times New Roman" w:hAnsi="Times New Roman"/>
          <w:sz w:val="28"/>
          <w:szCs w:val="28"/>
          <w:vertAlign w:val="subscript"/>
        </w:rPr>
        <w:t>ij</w:t>
      </w:r>
      <w:r w:rsidRPr="00BC2DE3">
        <w:rPr>
          <w:rFonts w:ascii="Times New Roman" w:hAnsi="Times New Roman"/>
          <w:sz w:val="28"/>
          <w:szCs w:val="28"/>
        </w:rPr>
        <w:t xml:space="preserve"> по алгоритму:</w:t>
      </w:r>
      <w:r w:rsidRPr="00BC2DE3">
        <w:rPr>
          <w:rFonts w:ascii="Times New Roman" w:hAnsi="Times New Roman"/>
          <w:b/>
          <w:bCs/>
          <w:sz w:val="28"/>
          <w:szCs w:val="28"/>
        </w:rPr>
        <w:t xml:space="preserve"> </w:t>
      </w:r>
      <w:r w:rsidRPr="00BC2DE3">
        <w:rPr>
          <w:rFonts w:ascii="Times New Roman" w:hAnsi="Times New Roman"/>
          <w:position w:val="-24"/>
          <w:sz w:val="28"/>
          <w:szCs w:val="28"/>
        </w:rPr>
        <w:object w:dxaOrig="1550" w:dyaOrig="774">
          <v:shape id="_x0000_i1177" type="#_x0000_t75" style="width:77.25pt;height:39pt" o:ole="" filled="t">
            <v:fill color2="black"/>
            <v:imagedata r:id="rId249" o:title=""/>
          </v:shape>
          <o:OLEObject Type="Embed" ProgID="Equation.3" ShapeID="_x0000_i1177" DrawAspect="Content" ObjectID="_1461850191" r:id="rId250"/>
        </w:object>
      </w:r>
      <w:r w:rsidRPr="00BC2DE3">
        <w:rPr>
          <w:rFonts w:ascii="Times New Roman" w:hAnsi="Times New Roman"/>
          <w:bCs/>
          <w:sz w:val="28"/>
          <w:szCs w:val="28"/>
        </w:rPr>
        <w:t xml:space="preserve">.  </w:t>
      </w:r>
    </w:p>
    <w:p w:rsidR="004631E9" w:rsidRPr="00BC2DE3" w:rsidRDefault="004631E9" w:rsidP="00BC2DE3">
      <w:pPr>
        <w:tabs>
          <w:tab w:val="left" w:pos="720"/>
        </w:tabs>
        <w:spacing w:after="0" w:line="360" w:lineRule="auto"/>
        <w:ind w:firstLine="540"/>
        <w:jc w:val="both"/>
        <w:rPr>
          <w:rFonts w:ascii="Times New Roman" w:hAnsi="Times New Roman"/>
          <w:sz w:val="28"/>
          <w:szCs w:val="28"/>
        </w:rPr>
      </w:pPr>
      <w:r w:rsidRPr="00BC2DE3">
        <w:rPr>
          <w:rFonts w:ascii="Times New Roman" w:hAnsi="Times New Roman"/>
          <w:sz w:val="28"/>
          <w:szCs w:val="28"/>
        </w:rPr>
        <w:t>Рассчитаем итоговое значение по каждой организации:</w:t>
      </w:r>
    </w:p>
    <w:p w:rsidR="004631E9" w:rsidRPr="00BC2DE3" w:rsidRDefault="004631E9" w:rsidP="00BC2DE3">
      <w:pPr>
        <w:spacing w:after="0" w:line="360" w:lineRule="auto"/>
        <w:jc w:val="both"/>
        <w:rPr>
          <w:rFonts w:ascii="Times New Roman" w:hAnsi="Times New Roman"/>
          <w:sz w:val="28"/>
          <w:szCs w:val="28"/>
        </w:rPr>
      </w:pPr>
      <w:r w:rsidRPr="00BC2DE3">
        <w:rPr>
          <w:rFonts w:ascii="Times New Roman" w:hAnsi="Times New Roman"/>
          <w:sz w:val="28"/>
          <w:szCs w:val="28"/>
        </w:rPr>
        <w:t>ООО «Алмаз»:   0,965 * 1,8 + 0,884 * 1,4 + 0,767 * 2 + 0,856 * 1,6 + 0,955 * 1,5 + 0,974 * 1,7 = 8,964,</w:t>
      </w:r>
    </w:p>
    <w:p w:rsidR="004631E9" w:rsidRPr="00BC2DE3" w:rsidRDefault="004631E9" w:rsidP="00BC2DE3">
      <w:pPr>
        <w:spacing w:after="0" w:line="360" w:lineRule="auto"/>
        <w:jc w:val="both"/>
        <w:rPr>
          <w:rFonts w:ascii="Times New Roman" w:hAnsi="Times New Roman"/>
          <w:sz w:val="28"/>
          <w:szCs w:val="28"/>
        </w:rPr>
      </w:pPr>
      <w:r w:rsidRPr="00BC2DE3">
        <w:rPr>
          <w:rFonts w:ascii="Times New Roman" w:hAnsi="Times New Roman"/>
          <w:sz w:val="28"/>
          <w:szCs w:val="28"/>
        </w:rPr>
        <w:t>ООО «Агат»:   1,000 * 1,8 + 1,000 * 1,4 + 0,921 * 2 + 1,000 * 1,6 + 0,843 * 1,5  + 1,000 * 1,7 = 9,605.</w:t>
      </w:r>
    </w:p>
    <w:p w:rsidR="004631E9" w:rsidRPr="00BC2DE3" w:rsidRDefault="004631E9" w:rsidP="00BC2DE3">
      <w:pPr>
        <w:spacing w:after="0" w:line="360" w:lineRule="auto"/>
        <w:jc w:val="both"/>
        <w:rPr>
          <w:rFonts w:ascii="Times New Roman" w:hAnsi="Times New Roman"/>
          <w:sz w:val="28"/>
          <w:szCs w:val="28"/>
        </w:rPr>
      </w:pPr>
      <w:r w:rsidRPr="00BC2DE3">
        <w:rPr>
          <w:rFonts w:ascii="Times New Roman" w:hAnsi="Times New Roman"/>
          <w:sz w:val="28"/>
          <w:szCs w:val="28"/>
        </w:rPr>
        <w:t>ООО «Рубин»:   0,085 * 1,8 + 0,626 * 1,4 + 1,000 * 2 + 0,660 * 1,6 + 1,000 * 1,5 + 0,979 * 1,7 = 7,249,</w:t>
      </w:r>
    </w:p>
    <w:p w:rsidR="004631E9" w:rsidRPr="00BC2DE3" w:rsidRDefault="004631E9" w:rsidP="00BC2DE3">
      <w:pPr>
        <w:tabs>
          <w:tab w:val="left" w:pos="72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Рейтинговую оценку с учетом коэффициента значимости рассчитаем по следующей формуле: </w:t>
      </w:r>
      <w:r w:rsidRPr="00BC2DE3">
        <w:rPr>
          <w:rFonts w:ascii="Times New Roman" w:hAnsi="Times New Roman"/>
          <w:position w:val="-32"/>
          <w:sz w:val="28"/>
          <w:szCs w:val="28"/>
        </w:rPr>
        <w:object w:dxaOrig="2752" w:dyaOrig="922">
          <v:shape id="_x0000_i1178" type="#_x0000_t75" style="width:137.25pt;height:45.75pt" o:ole="" filled="t">
            <v:fill color2="black"/>
            <v:imagedata r:id="rId251" o:title=""/>
          </v:shape>
          <o:OLEObject Type="Embed" ProgID="Equation.3" ShapeID="_x0000_i1178" DrawAspect="Content" ObjectID="_1461850192" r:id="rId252"/>
        </w:object>
      </w:r>
    </w:p>
    <w:p w:rsidR="004631E9" w:rsidRPr="00BC2DE3" w:rsidRDefault="004631E9" w:rsidP="00BC2DE3">
      <w:pPr>
        <w:spacing w:after="0" w:line="360" w:lineRule="auto"/>
        <w:jc w:val="both"/>
        <w:rPr>
          <w:rFonts w:ascii="Times New Roman" w:hAnsi="Times New Roman"/>
          <w:sz w:val="28"/>
          <w:szCs w:val="28"/>
        </w:rPr>
      </w:pPr>
      <w:r w:rsidRPr="00BC2DE3">
        <w:rPr>
          <w:rFonts w:ascii="Times New Roman" w:hAnsi="Times New Roman"/>
          <w:sz w:val="28"/>
          <w:szCs w:val="28"/>
        </w:rPr>
        <w:t xml:space="preserve">ООО «Алмаз»:  </w:t>
      </w:r>
      <w:r w:rsidR="00810A94">
        <w:rPr>
          <w:rFonts w:ascii="Times New Roman" w:hAnsi="Times New Roman"/>
          <w:sz w:val="28"/>
          <w:szCs w:val="28"/>
        </w:rPr>
        <w:pict>
          <v:shape id="_x0000_i1179" type="#_x0000_t75" style="width:42.75pt;height:24pt" filled="t">
            <v:fill color2="black"/>
            <v:imagedata r:id="rId253" o:title=""/>
          </v:shape>
        </w:pict>
      </w:r>
      <w:r w:rsidRPr="00BC2DE3">
        <w:rPr>
          <w:rFonts w:ascii="Times New Roman" w:hAnsi="Times New Roman"/>
          <w:sz w:val="28"/>
          <w:szCs w:val="28"/>
        </w:rPr>
        <w:t xml:space="preserve"> = 2,994</w:t>
      </w:r>
    </w:p>
    <w:p w:rsidR="004631E9" w:rsidRPr="00BC2DE3" w:rsidRDefault="004631E9" w:rsidP="00BC2DE3">
      <w:pPr>
        <w:spacing w:after="0" w:line="360" w:lineRule="auto"/>
        <w:jc w:val="both"/>
        <w:rPr>
          <w:rFonts w:ascii="Times New Roman" w:hAnsi="Times New Roman"/>
          <w:sz w:val="28"/>
          <w:szCs w:val="28"/>
        </w:rPr>
      </w:pPr>
      <w:r w:rsidRPr="00BC2DE3">
        <w:rPr>
          <w:rFonts w:ascii="Times New Roman" w:hAnsi="Times New Roman"/>
          <w:sz w:val="28"/>
          <w:szCs w:val="28"/>
        </w:rPr>
        <w:t xml:space="preserve">ООО «Агат»:  </w:t>
      </w:r>
      <w:r w:rsidR="00810A94">
        <w:rPr>
          <w:rFonts w:ascii="Times New Roman" w:hAnsi="Times New Roman"/>
          <w:sz w:val="28"/>
          <w:szCs w:val="28"/>
        </w:rPr>
        <w:pict>
          <v:shape id="_x0000_i1180" type="#_x0000_t75" style="width:42.75pt;height:24pt" filled="t">
            <v:fill color2="black"/>
            <v:imagedata r:id="rId254" o:title=""/>
          </v:shape>
        </w:pict>
      </w:r>
      <w:r w:rsidRPr="00BC2DE3">
        <w:rPr>
          <w:rFonts w:ascii="Times New Roman" w:hAnsi="Times New Roman"/>
          <w:sz w:val="28"/>
          <w:szCs w:val="28"/>
        </w:rPr>
        <w:t xml:space="preserve">   = 3,099 </w:t>
      </w:r>
    </w:p>
    <w:p w:rsidR="004631E9" w:rsidRPr="00BC2DE3" w:rsidRDefault="004631E9" w:rsidP="00BC2DE3">
      <w:pPr>
        <w:spacing w:after="0" w:line="360" w:lineRule="auto"/>
        <w:jc w:val="both"/>
        <w:rPr>
          <w:rFonts w:ascii="Times New Roman" w:hAnsi="Times New Roman"/>
          <w:sz w:val="28"/>
          <w:szCs w:val="28"/>
        </w:rPr>
      </w:pPr>
      <w:r w:rsidRPr="00BC2DE3">
        <w:rPr>
          <w:rFonts w:ascii="Times New Roman" w:hAnsi="Times New Roman"/>
          <w:sz w:val="28"/>
          <w:szCs w:val="28"/>
        </w:rPr>
        <w:t xml:space="preserve">ООО «Рубин»: </w:t>
      </w:r>
      <w:r w:rsidR="00810A94">
        <w:rPr>
          <w:rFonts w:ascii="Times New Roman" w:hAnsi="Times New Roman"/>
          <w:sz w:val="28"/>
          <w:szCs w:val="28"/>
        </w:rPr>
        <w:pict>
          <v:shape id="_x0000_i1181" type="#_x0000_t75" style="width:42.75pt;height:24pt" filled="t">
            <v:fill color2="black"/>
            <v:imagedata r:id="rId255" o:title=""/>
          </v:shape>
        </w:pict>
      </w:r>
      <w:r w:rsidRPr="00BC2DE3">
        <w:rPr>
          <w:rFonts w:ascii="Times New Roman" w:hAnsi="Times New Roman"/>
          <w:sz w:val="28"/>
          <w:szCs w:val="28"/>
        </w:rPr>
        <w:t xml:space="preserve">  = 2,692</w:t>
      </w:r>
    </w:p>
    <w:p w:rsidR="004631E9" w:rsidRPr="00BC2DE3" w:rsidRDefault="004631E9" w:rsidP="00BC2DE3">
      <w:pPr>
        <w:spacing w:after="0" w:line="360" w:lineRule="auto"/>
        <w:jc w:val="both"/>
        <w:rPr>
          <w:rFonts w:ascii="Times New Roman" w:hAnsi="Times New Roman"/>
          <w:b/>
          <w:sz w:val="28"/>
          <w:szCs w:val="28"/>
          <w:u w:val="single"/>
        </w:rPr>
      </w:pPr>
      <w:r w:rsidRPr="00BC2DE3">
        <w:rPr>
          <w:rFonts w:ascii="Times New Roman" w:hAnsi="Times New Roman"/>
          <w:b/>
          <w:sz w:val="28"/>
          <w:szCs w:val="28"/>
          <w:u w:val="single"/>
        </w:rPr>
        <w:t>Вывод:</w:t>
      </w:r>
    </w:p>
    <w:p w:rsidR="004631E9" w:rsidRPr="00BC2DE3" w:rsidRDefault="004631E9" w:rsidP="00BC2DE3">
      <w:pPr>
        <w:tabs>
          <w:tab w:val="left" w:pos="4140"/>
        </w:tabs>
        <w:spacing w:after="0" w:line="360" w:lineRule="auto"/>
        <w:jc w:val="both"/>
        <w:rPr>
          <w:rFonts w:ascii="Times New Roman" w:hAnsi="Times New Roman"/>
          <w:sz w:val="28"/>
          <w:szCs w:val="28"/>
        </w:rPr>
      </w:pPr>
      <w:r w:rsidRPr="00BC2DE3">
        <w:rPr>
          <w:rFonts w:ascii="Times New Roman" w:hAnsi="Times New Roman"/>
          <w:sz w:val="28"/>
          <w:szCs w:val="28"/>
        </w:rPr>
        <w:t xml:space="preserve">     Рейтинговая оценка результативности деятельности конкурирующих организаций позволяет сделать вывод, что ООО «Агат» занимает 1-е место по прибыльности деятельности, а анализируемая нами организация ООО «Рубин» занимает 3 место. </w:t>
      </w:r>
    </w:p>
    <w:p w:rsidR="004631E9" w:rsidRPr="00BC2DE3" w:rsidRDefault="004631E9" w:rsidP="005E5BF1">
      <w:pPr>
        <w:pStyle w:val="1"/>
        <w:numPr>
          <w:ilvl w:val="0"/>
          <w:numId w:val="41"/>
        </w:numPr>
        <w:tabs>
          <w:tab w:val="left" w:pos="0"/>
        </w:tabs>
        <w:spacing w:before="0" w:line="360" w:lineRule="auto"/>
        <w:jc w:val="both"/>
      </w:pPr>
    </w:p>
    <w:p w:rsidR="004631E9" w:rsidRPr="00BC2DE3" w:rsidRDefault="004631E9" w:rsidP="00BC2DE3">
      <w:pPr>
        <w:spacing w:after="0" w:line="360" w:lineRule="auto"/>
        <w:jc w:val="both"/>
        <w:rPr>
          <w:rFonts w:ascii="Times New Roman" w:hAnsi="Times New Roman"/>
          <w:sz w:val="28"/>
          <w:szCs w:val="28"/>
        </w:rPr>
      </w:pPr>
    </w:p>
    <w:p w:rsidR="004631E9" w:rsidRPr="00BC2DE3" w:rsidRDefault="004631E9" w:rsidP="00BC2DE3">
      <w:pPr>
        <w:spacing w:after="0" w:line="360" w:lineRule="auto"/>
        <w:ind w:firstLine="30"/>
        <w:jc w:val="both"/>
        <w:rPr>
          <w:rFonts w:ascii="Times New Roman" w:hAnsi="Times New Roman"/>
          <w:b/>
          <w:bCs/>
          <w:i/>
          <w:sz w:val="28"/>
          <w:szCs w:val="28"/>
          <w:u w:val="single"/>
        </w:rPr>
      </w:pPr>
      <w:r w:rsidRPr="00BC2DE3">
        <w:rPr>
          <w:rFonts w:ascii="Times New Roman" w:hAnsi="Times New Roman"/>
          <w:b/>
          <w:bCs/>
          <w:i/>
          <w:sz w:val="28"/>
          <w:szCs w:val="28"/>
          <w:u w:val="single"/>
        </w:rPr>
        <w:t>Заключение</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Проведя комплексный экономический анализ хозяйственной деятельности ООО «Рубин», можно сделать следующие выводы: </w:t>
      </w:r>
    </w:p>
    <w:p w:rsidR="004631E9" w:rsidRPr="00BC2DE3" w:rsidRDefault="004631E9" w:rsidP="00BC2DE3">
      <w:pPr>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В отчетном году в ООО «Рубин», произошел рост объема продаж на  998 399  тыс. руб. по сравнению с предыдущим годом. </w:t>
      </w:r>
    </w:p>
    <w:p w:rsidR="004631E9" w:rsidRPr="00BC2DE3" w:rsidRDefault="004631E9" w:rsidP="005E5BF1">
      <w:pPr>
        <w:numPr>
          <w:ilvl w:val="0"/>
          <w:numId w:val="43"/>
        </w:numPr>
        <w:tabs>
          <w:tab w:val="left" w:pos="294"/>
          <w:tab w:val="left" w:pos="360"/>
        </w:tabs>
        <w:suppressAutoHyphens/>
        <w:spacing w:after="0" w:line="360" w:lineRule="auto"/>
        <w:ind w:left="294"/>
        <w:jc w:val="both"/>
        <w:rPr>
          <w:rFonts w:ascii="Times New Roman" w:hAnsi="Times New Roman"/>
          <w:sz w:val="28"/>
          <w:szCs w:val="28"/>
          <w:u w:val="single"/>
        </w:rPr>
      </w:pPr>
      <w:r w:rsidRPr="00BC2DE3">
        <w:rPr>
          <w:rFonts w:ascii="Times New Roman" w:hAnsi="Times New Roman"/>
          <w:sz w:val="28"/>
          <w:szCs w:val="28"/>
          <w:u w:val="single"/>
        </w:rPr>
        <w:t>Проведя анализ ресурсного потенциала организации, можно сказать, что на данное изменение повлияли следующие факторы:</w:t>
      </w:r>
    </w:p>
    <w:p w:rsidR="004631E9" w:rsidRPr="00BC2DE3" w:rsidRDefault="004631E9" w:rsidP="00BC2DE3">
      <w:pPr>
        <w:tabs>
          <w:tab w:val="left" w:pos="1004"/>
        </w:tabs>
        <w:spacing w:after="0" w:line="360" w:lineRule="auto"/>
        <w:jc w:val="both"/>
        <w:rPr>
          <w:rFonts w:ascii="Times New Roman" w:hAnsi="Times New Roman"/>
          <w:sz w:val="28"/>
          <w:szCs w:val="28"/>
        </w:rPr>
      </w:pPr>
      <w:r w:rsidRPr="00BC2DE3">
        <w:rPr>
          <w:rFonts w:ascii="Times New Roman" w:hAnsi="Times New Roman"/>
          <w:sz w:val="28"/>
          <w:szCs w:val="28"/>
          <w:u w:val="single"/>
        </w:rPr>
        <w:t>1.1</w:t>
      </w:r>
      <w:r w:rsidRPr="00BC2DE3">
        <w:rPr>
          <w:rFonts w:ascii="Times New Roman" w:hAnsi="Times New Roman"/>
          <w:sz w:val="28"/>
          <w:szCs w:val="28"/>
        </w:rPr>
        <w:t xml:space="preserve"> Анализ трудовых ресурсов:</w:t>
      </w:r>
    </w:p>
    <w:p w:rsidR="004631E9" w:rsidRPr="00BC2DE3" w:rsidRDefault="004631E9" w:rsidP="005E5BF1">
      <w:pPr>
        <w:numPr>
          <w:ilvl w:val="0"/>
          <w:numId w:val="44"/>
        </w:numPr>
        <w:tabs>
          <w:tab w:val="left" w:pos="294"/>
        </w:tabs>
        <w:suppressAutoHyphens/>
        <w:spacing w:after="0" w:line="360" w:lineRule="auto"/>
        <w:ind w:left="294"/>
        <w:jc w:val="both"/>
        <w:rPr>
          <w:rFonts w:ascii="Times New Roman" w:hAnsi="Times New Roman"/>
          <w:sz w:val="28"/>
          <w:szCs w:val="28"/>
        </w:rPr>
      </w:pPr>
      <w:r w:rsidRPr="00BC2DE3">
        <w:rPr>
          <w:rFonts w:ascii="Times New Roman" w:hAnsi="Times New Roman"/>
          <w:sz w:val="28"/>
          <w:szCs w:val="28"/>
        </w:rPr>
        <w:t>Увеличение среднечасовой выработки одного рабочего, привело к значительному увеличению объема продаж на 1 121 386,66 тыс. руб. или на 112,32 % (1 121 386,66 / 998 399*100%).</w:t>
      </w:r>
    </w:p>
    <w:p w:rsidR="004631E9" w:rsidRPr="00BC2DE3" w:rsidRDefault="004631E9" w:rsidP="005E5BF1">
      <w:pPr>
        <w:numPr>
          <w:ilvl w:val="0"/>
          <w:numId w:val="44"/>
        </w:numPr>
        <w:tabs>
          <w:tab w:val="left" w:pos="294"/>
        </w:tabs>
        <w:suppressAutoHyphens/>
        <w:spacing w:after="0" w:line="360" w:lineRule="auto"/>
        <w:ind w:left="294"/>
        <w:jc w:val="both"/>
        <w:rPr>
          <w:rFonts w:ascii="Times New Roman" w:hAnsi="Times New Roman"/>
          <w:sz w:val="28"/>
          <w:szCs w:val="28"/>
        </w:rPr>
      </w:pPr>
      <w:r w:rsidRPr="00BC2DE3">
        <w:rPr>
          <w:rFonts w:ascii="Times New Roman" w:hAnsi="Times New Roman"/>
          <w:sz w:val="28"/>
          <w:szCs w:val="28"/>
        </w:rPr>
        <w:t>Увеличение численности рабочих на 430 человек за  отчетный год  привело к увеличению объема продаж на 312 000 тыс. руб. или на 31,25%  (312 000 / 998 399 * 100%).</w:t>
      </w:r>
    </w:p>
    <w:p w:rsidR="004631E9" w:rsidRPr="00BC2DE3" w:rsidRDefault="004631E9" w:rsidP="005E5BF1">
      <w:pPr>
        <w:numPr>
          <w:ilvl w:val="0"/>
          <w:numId w:val="44"/>
        </w:numPr>
        <w:tabs>
          <w:tab w:val="left" w:pos="294"/>
        </w:tabs>
        <w:suppressAutoHyphens/>
        <w:spacing w:after="0" w:line="360" w:lineRule="auto"/>
        <w:ind w:left="294"/>
        <w:jc w:val="both"/>
        <w:rPr>
          <w:rFonts w:ascii="Times New Roman" w:hAnsi="Times New Roman"/>
          <w:sz w:val="28"/>
          <w:szCs w:val="28"/>
        </w:rPr>
      </w:pPr>
      <w:r w:rsidRPr="00BC2DE3">
        <w:rPr>
          <w:rFonts w:ascii="Times New Roman" w:hAnsi="Times New Roman"/>
          <w:sz w:val="28"/>
          <w:szCs w:val="28"/>
        </w:rPr>
        <w:t>Уменьшение продолжительности рабочего дня в отчетном году на 0,5 часа (30 мин.) ((16 254 000 / 2 167 200) -  (16 580 800 / 2 072 600)), произошло за счет внутрисменных простоев, что привело к значительному снижению  объема продаж на 407 800,85 тыс. руб. или на 40,85 %  ( 407 800,85 / 998 399*100%).</w:t>
      </w:r>
    </w:p>
    <w:p w:rsidR="004631E9" w:rsidRPr="00BC2DE3" w:rsidRDefault="004631E9" w:rsidP="005E5BF1">
      <w:pPr>
        <w:numPr>
          <w:ilvl w:val="0"/>
          <w:numId w:val="44"/>
        </w:numPr>
        <w:tabs>
          <w:tab w:val="left" w:pos="294"/>
        </w:tabs>
        <w:suppressAutoHyphens/>
        <w:spacing w:after="0" w:line="360" w:lineRule="auto"/>
        <w:ind w:left="294"/>
        <w:jc w:val="both"/>
        <w:rPr>
          <w:rFonts w:ascii="Times New Roman" w:hAnsi="Times New Roman"/>
          <w:sz w:val="28"/>
          <w:szCs w:val="28"/>
        </w:rPr>
      </w:pPr>
      <w:r w:rsidRPr="00BC2DE3">
        <w:rPr>
          <w:rFonts w:ascii="Times New Roman" w:hAnsi="Times New Roman"/>
          <w:sz w:val="28"/>
          <w:szCs w:val="28"/>
        </w:rPr>
        <w:t xml:space="preserve">Уменьшение  числа отработанных дней одним рабочим на 1 день негативно сказалось на объеме продаж  (27 187,06 тыс.руб. или  2, 72 % ). </w:t>
      </w:r>
    </w:p>
    <w:p w:rsidR="004631E9" w:rsidRPr="00BC2DE3" w:rsidRDefault="004631E9" w:rsidP="00BC2DE3">
      <w:pPr>
        <w:spacing w:after="0" w:line="360" w:lineRule="auto"/>
        <w:ind w:left="-15" w:firstLine="720"/>
        <w:jc w:val="both"/>
        <w:rPr>
          <w:rFonts w:ascii="Times New Roman" w:hAnsi="Times New Roman"/>
          <w:sz w:val="28"/>
          <w:szCs w:val="28"/>
        </w:rPr>
      </w:pPr>
      <w:r w:rsidRPr="00BC2DE3">
        <w:rPr>
          <w:rFonts w:ascii="Times New Roman" w:hAnsi="Times New Roman"/>
          <w:sz w:val="28"/>
          <w:szCs w:val="28"/>
        </w:rPr>
        <w:t>Таким образом, увеличение  объема продаж на 998 399 тыс. руб. в организации,  произошло за счет самого качественного интенсивного фактора (среднечасовая  выработка  рабочего) и самого экстенсивного фактора (численность рабочих).  Снижение объема продаж произошло за счет экстенсивных факторов (увеличение целодневных простоев и внутрисменные потери). Организации необходимо предусмотреть мероприятия по ликвидации внутрисменных  и целодневных потерь и за счет этого увеличить объем продаж на 407 800,85 тыс.руб.</w:t>
      </w:r>
    </w:p>
    <w:p w:rsidR="004631E9" w:rsidRPr="00BC2DE3" w:rsidRDefault="004631E9" w:rsidP="00BC2DE3">
      <w:pPr>
        <w:tabs>
          <w:tab w:val="left" w:pos="1004"/>
        </w:tabs>
        <w:spacing w:after="0" w:line="360" w:lineRule="auto"/>
        <w:jc w:val="both"/>
        <w:rPr>
          <w:rFonts w:ascii="Times New Roman" w:hAnsi="Times New Roman"/>
          <w:sz w:val="28"/>
          <w:szCs w:val="28"/>
        </w:rPr>
      </w:pPr>
      <w:r w:rsidRPr="00BC2DE3">
        <w:rPr>
          <w:rFonts w:ascii="Times New Roman" w:hAnsi="Times New Roman"/>
          <w:sz w:val="28"/>
          <w:szCs w:val="28"/>
          <w:u w:val="single"/>
        </w:rPr>
        <w:t xml:space="preserve">1.2 </w:t>
      </w:r>
      <w:r w:rsidRPr="00BC2DE3">
        <w:rPr>
          <w:rFonts w:ascii="Times New Roman" w:hAnsi="Times New Roman"/>
          <w:sz w:val="28"/>
          <w:szCs w:val="28"/>
        </w:rPr>
        <w:t>Анализ материальных ресурсов:</w:t>
      </w:r>
    </w:p>
    <w:p w:rsidR="004631E9" w:rsidRPr="00BC2DE3" w:rsidRDefault="004631E9" w:rsidP="005E5BF1">
      <w:pPr>
        <w:numPr>
          <w:ilvl w:val="0"/>
          <w:numId w:val="45"/>
        </w:numPr>
        <w:tabs>
          <w:tab w:val="left" w:pos="294"/>
          <w:tab w:val="left" w:pos="1287"/>
          <w:tab w:val="left" w:pos="1843"/>
        </w:tabs>
        <w:suppressAutoHyphens/>
        <w:spacing w:after="0" w:line="360" w:lineRule="auto"/>
        <w:ind w:left="294"/>
        <w:jc w:val="both"/>
        <w:rPr>
          <w:rFonts w:ascii="Times New Roman" w:hAnsi="Times New Roman"/>
          <w:sz w:val="28"/>
          <w:szCs w:val="28"/>
        </w:rPr>
      </w:pPr>
      <w:r w:rsidRPr="00BC2DE3">
        <w:rPr>
          <w:rFonts w:ascii="Times New Roman" w:hAnsi="Times New Roman"/>
          <w:sz w:val="28"/>
          <w:szCs w:val="28"/>
        </w:rPr>
        <w:t xml:space="preserve">Увеличение  стоимости материалов себестоимости  продукции (экстенсивный фактор) и это увеличило объем продаж на  1 129 425 тыс.руб. или 113 % (1 129 425/ 998 399) </w:t>
      </w:r>
    </w:p>
    <w:p w:rsidR="004631E9" w:rsidRPr="00BC2DE3" w:rsidRDefault="004631E9" w:rsidP="005E5BF1">
      <w:pPr>
        <w:numPr>
          <w:ilvl w:val="0"/>
          <w:numId w:val="45"/>
        </w:numPr>
        <w:tabs>
          <w:tab w:val="left" w:pos="294"/>
          <w:tab w:val="left" w:pos="1287"/>
          <w:tab w:val="left" w:pos="1843"/>
        </w:tabs>
        <w:suppressAutoHyphens/>
        <w:spacing w:after="0" w:line="360" w:lineRule="auto"/>
        <w:ind w:left="294"/>
        <w:jc w:val="both"/>
        <w:rPr>
          <w:rFonts w:ascii="Times New Roman" w:hAnsi="Times New Roman"/>
          <w:sz w:val="28"/>
          <w:szCs w:val="28"/>
        </w:rPr>
      </w:pPr>
      <w:r w:rsidRPr="00BC2DE3">
        <w:rPr>
          <w:rFonts w:ascii="Times New Roman" w:hAnsi="Times New Roman"/>
          <w:sz w:val="28"/>
          <w:szCs w:val="28"/>
        </w:rPr>
        <w:t xml:space="preserve">Отрицательное влияние оказало снижение материалоотдачи проданной продукции  на 131 026 тыс. руб. В относительном выражении это -  13 %.  </w:t>
      </w:r>
    </w:p>
    <w:p w:rsidR="004631E9" w:rsidRPr="00BC2DE3" w:rsidRDefault="004631E9" w:rsidP="00BC2DE3">
      <w:pPr>
        <w:spacing w:after="0" w:line="360" w:lineRule="auto"/>
        <w:ind w:firstLine="675"/>
        <w:jc w:val="both"/>
        <w:rPr>
          <w:rFonts w:ascii="Times New Roman" w:hAnsi="Times New Roman"/>
          <w:sz w:val="28"/>
          <w:szCs w:val="28"/>
        </w:rPr>
      </w:pPr>
      <w:r w:rsidRPr="00BC2DE3">
        <w:rPr>
          <w:rFonts w:ascii="Times New Roman" w:hAnsi="Times New Roman"/>
          <w:sz w:val="28"/>
          <w:szCs w:val="28"/>
        </w:rPr>
        <w:t>Темп прироста стоимости материалов составляет   18%  (645 478 / 3 566 212 * 100). В то время как объем продаж увеличился на 16%. Увеличение стоимости материальных затрат в себестоимости продаж увеличилось  на 18%, в результате чего произошел относительный перерасход материала на 74 884,08 тыс.руб.</w:t>
      </w:r>
    </w:p>
    <w:p w:rsidR="004631E9" w:rsidRPr="00BC2DE3" w:rsidRDefault="004631E9" w:rsidP="00BC2DE3">
      <w:pPr>
        <w:spacing w:after="0" w:line="360" w:lineRule="auto"/>
        <w:ind w:firstLine="675"/>
        <w:jc w:val="both"/>
        <w:rPr>
          <w:rFonts w:ascii="Times New Roman" w:hAnsi="Times New Roman"/>
          <w:sz w:val="28"/>
          <w:szCs w:val="28"/>
        </w:rPr>
      </w:pPr>
      <w:r w:rsidRPr="00BC2DE3">
        <w:rPr>
          <w:rFonts w:ascii="Times New Roman" w:hAnsi="Times New Roman"/>
          <w:sz w:val="28"/>
          <w:szCs w:val="28"/>
        </w:rPr>
        <w:t>Снижение материалоотдачи связано не только с ухудшением их использования, но так же с ростом цен на сырье и материалы. Увеличение стоимости материальных затрат отрицательно отражается на себестоимости продукции и сокращает возможности ее выпуска. В то же время увеличение стоимости материальных затрат не свидетельствует о перерасходе материальных затрат в натуральном выражении, что требует дополнительного анализа расхода материальных затрат при проведении анализа затрат и себестоимости продукции.</w:t>
      </w:r>
    </w:p>
    <w:p w:rsidR="004631E9" w:rsidRPr="00BC2DE3" w:rsidRDefault="004631E9" w:rsidP="00BC2DE3">
      <w:pPr>
        <w:tabs>
          <w:tab w:val="left" w:pos="1004"/>
        </w:tabs>
        <w:spacing w:after="0" w:line="360" w:lineRule="auto"/>
        <w:jc w:val="both"/>
        <w:rPr>
          <w:rFonts w:ascii="Times New Roman" w:hAnsi="Times New Roman"/>
          <w:sz w:val="28"/>
          <w:szCs w:val="28"/>
        </w:rPr>
      </w:pPr>
      <w:r w:rsidRPr="00BC2DE3">
        <w:rPr>
          <w:rFonts w:ascii="Times New Roman" w:hAnsi="Times New Roman"/>
          <w:sz w:val="28"/>
          <w:szCs w:val="28"/>
          <w:u w:val="single"/>
        </w:rPr>
        <w:t>1.3</w:t>
      </w:r>
      <w:r w:rsidRPr="00BC2DE3">
        <w:rPr>
          <w:rFonts w:ascii="Times New Roman" w:hAnsi="Times New Roman"/>
          <w:sz w:val="28"/>
          <w:szCs w:val="28"/>
        </w:rPr>
        <w:t xml:space="preserve"> Анализ основных средств:</w:t>
      </w:r>
    </w:p>
    <w:p w:rsidR="004631E9" w:rsidRPr="00BC2DE3" w:rsidRDefault="004631E9" w:rsidP="005E5BF1">
      <w:pPr>
        <w:numPr>
          <w:ilvl w:val="0"/>
          <w:numId w:val="46"/>
        </w:numPr>
        <w:tabs>
          <w:tab w:val="left" w:pos="294"/>
          <w:tab w:val="left" w:pos="1287"/>
          <w:tab w:val="left" w:pos="1843"/>
        </w:tabs>
        <w:suppressAutoHyphens/>
        <w:spacing w:after="0" w:line="360" w:lineRule="auto"/>
        <w:ind w:left="294"/>
        <w:jc w:val="both"/>
        <w:rPr>
          <w:rFonts w:ascii="Times New Roman" w:hAnsi="Times New Roman"/>
          <w:sz w:val="28"/>
          <w:szCs w:val="28"/>
        </w:rPr>
      </w:pPr>
      <w:r w:rsidRPr="00BC2DE3">
        <w:rPr>
          <w:rFonts w:ascii="Times New Roman" w:hAnsi="Times New Roman"/>
          <w:sz w:val="28"/>
          <w:szCs w:val="28"/>
        </w:rPr>
        <w:t xml:space="preserve">увеличение коэффициента сменности на 0,25 увеличило выручку от продаж на  1 509 052,31 тыс. руб., </w:t>
      </w:r>
    </w:p>
    <w:p w:rsidR="004631E9" w:rsidRPr="00BC2DE3" w:rsidRDefault="004631E9" w:rsidP="005E5BF1">
      <w:pPr>
        <w:numPr>
          <w:ilvl w:val="0"/>
          <w:numId w:val="46"/>
        </w:numPr>
        <w:tabs>
          <w:tab w:val="left" w:pos="294"/>
          <w:tab w:val="left" w:pos="1287"/>
          <w:tab w:val="left" w:pos="1843"/>
        </w:tabs>
        <w:suppressAutoHyphens/>
        <w:spacing w:after="0" w:line="360" w:lineRule="auto"/>
        <w:ind w:left="294"/>
        <w:jc w:val="both"/>
        <w:rPr>
          <w:rFonts w:ascii="Times New Roman" w:hAnsi="Times New Roman"/>
          <w:sz w:val="28"/>
          <w:szCs w:val="28"/>
        </w:rPr>
      </w:pPr>
      <w:r w:rsidRPr="00BC2DE3">
        <w:rPr>
          <w:rFonts w:ascii="Times New Roman" w:hAnsi="Times New Roman"/>
          <w:sz w:val="28"/>
          <w:szCs w:val="28"/>
        </w:rPr>
        <w:t>увеличение первоначальной стоимости активной части производственных основных средств на 22 106 руб.  увеличило выручку от продаж на  124 428,11 тыс. руб.</w:t>
      </w:r>
    </w:p>
    <w:p w:rsidR="004631E9" w:rsidRPr="00BC2DE3" w:rsidRDefault="004631E9" w:rsidP="00BC2DE3">
      <w:pPr>
        <w:pStyle w:val="af"/>
        <w:spacing w:after="0" w:line="360" w:lineRule="auto"/>
        <w:ind w:firstLine="567"/>
        <w:rPr>
          <w:rFonts w:cs="Times New Roman"/>
          <w:szCs w:val="28"/>
        </w:rPr>
      </w:pPr>
      <w:r w:rsidRPr="00BC2DE3">
        <w:rPr>
          <w:rFonts w:cs="Times New Roman"/>
          <w:szCs w:val="28"/>
        </w:rPr>
        <w:t>Отрицательное влияние на изменение выручки от продаж оказало:</w:t>
      </w:r>
    </w:p>
    <w:p w:rsidR="004631E9" w:rsidRPr="00BC2DE3" w:rsidRDefault="004631E9" w:rsidP="005E5BF1">
      <w:pPr>
        <w:numPr>
          <w:ilvl w:val="0"/>
          <w:numId w:val="47"/>
        </w:numPr>
        <w:tabs>
          <w:tab w:val="left" w:pos="315"/>
          <w:tab w:val="left" w:pos="1308"/>
          <w:tab w:val="left" w:pos="1864"/>
        </w:tabs>
        <w:suppressAutoHyphens/>
        <w:spacing w:after="0" w:line="360" w:lineRule="auto"/>
        <w:ind w:left="315"/>
        <w:jc w:val="both"/>
        <w:rPr>
          <w:rFonts w:ascii="Times New Roman" w:hAnsi="Times New Roman"/>
          <w:sz w:val="28"/>
          <w:szCs w:val="28"/>
        </w:rPr>
      </w:pPr>
      <w:r w:rsidRPr="00BC2DE3">
        <w:rPr>
          <w:rFonts w:ascii="Times New Roman" w:hAnsi="Times New Roman"/>
          <w:sz w:val="28"/>
          <w:szCs w:val="28"/>
        </w:rPr>
        <w:t>уменьшение  продолжительности смены уменьшило объем выручки от продаж  на сумму 490 442 тыс.руб.</w:t>
      </w:r>
    </w:p>
    <w:p w:rsidR="004631E9" w:rsidRPr="00BC2DE3" w:rsidRDefault="004631E9" w:rsidP="005E5BF1">
      <w:pPr>
        <w:numPr>
          <w:ilvl w:val="0"/>
          <w:numId w:val="47"/>
        </w:numPr>
        <w:tabs>
          <w:tab w:val="left" w:pos="294"/>
          <w:tab w:val="left" w:pos="1287"/>
          <w:tab w:val="left" w:pos="1843"/>
        </w:tabs>
        <w:suppressAutoHyphens/>
        <w:spacing w:after="0" w:line="360" w:lineRule="auto"/>
        <w:ind w:left="294"/>
        <w:jc w:val="both"/>
        <w:rPr>
          <w:rFonts w:ascii="Times New Roman" w:hAnsi="Times New Roman"/>
          <w:sz w:val="28"/>
          <w:szCs w:val="28"/>
        </w:rPr>
      </w:pPr>
      <w:r w:rsidRPr="00BC2DE3">
        <w:rPr>
          <w:rFonts w:ascii="Times New Roman" w:hAnsi="Times New Roman"/>
          <w:sz w:val="28"/>
          <w:szCs w:val="28"/>
        </w:rPr>
        <w:t>уменьшение продукции приходящийся на 1 тыс.руб. стоимости активной части основных средств за 1 машино-час работы  уменьшило объем продаж на 118, 231тыс. руб.</w:t>
      </w:r>
    </w:p>
    <w:p w:rsidR="004631E9" w:rsidRPr="00BC2DE3" w:rsidRDefault="004631E9" w:rsidP="005E5BF1">
      <w:pPr>
        <w:numPr>
          <w:ilvl w:val="0"/>
          <w:numId w:val="47"/>
        </w:numPr>
        <w:tabs>
          <w:tab w:val="left" w:pos="294"/>
          <w:tab w:val="left" w:pos="1287"/>
          <w:tab w:val="left" w:pos="1843"/>
        </w:tabs>
        <w:suppressAutoHyphens/>
        <w:spacing w:after="0" w:line="360" w:lineRule="auto"/>
        <w:ind w:left="294"/>
        <w:jc w:val="both"/>
        <w:rPr>
          <w:rFonts w:ascii="Times New Roman" w:hAnsi="Times New Roman"/>
          <w:sz w:val="28"/>
          <w:szCs w:val="28"/>
        </w:rPr>
      </w:pPr>
      <w:r w:rsidRPr="00BC2DE3">
        <w:rPr>
          <w:rFonts w:ascii="Times New Roman" w:hAnsi="Times New Roman"/>
          <w:sz w:val="28"/>
          <w:szCs w:val="28"/>
        </w:rPr>
        <w:t>изменение количества дней в течение которых основные средства находились в рабочем состоянии уменьшило объем продаж на сумму 26 428,11 тыс.руб.</w:t>
      </w:r>
    </w:p>
    <w:p w:rsidR="004631E9" w:rsidRPr="00BC2DE3" w:rsidRDefault="004631E9" w:rsidP="00BC2DE3">
      <w:pPr>
        <w:pStyle w:val="af"/>
        <w:spacing w:after="0" w:line="360" w:lineRule="auto"/>
        <w:ind w:left="-15" w:firstLine="675"/>
        <w:rPr>
          <w:rFonts w:cs="Times New Roman"/>
          <w:szCs w:val="28"/>
        </w:rPr>
      </w:pPr>
      <w:r w:rsidRPr="00BC2DE3">
        <w:rPr>
          <w:rFonts w:cs="Times New Roman"/>
          <w:szCs w:val="28"/>
        </w:rPr>
        <w:t xml:space="preserve">На основании проведенных расчетов и анализа можно сказать, что происходит увеличение количественных факторов и снижение качественных, что оценивается негативно. </w:t>
      </w:r>
    </w:p>
    <w:p w:rsidR="004631E9" w:rsidRPr="00BC2DE3" w:rsidRDefault="004631E9" w:rsidP="00BC2DE3">
      <w:pPr>
        <w:tabs>
          <w:tab w:val="left" w:pos="1004"/>
        </w:tabs>
        <w:spacing w:after="0" w:line="360" w:lineRule="auto"/>
        <w:jc w:val="both"/>
        <w:rPr>
          <w:rFonts w:ascii="Times New Roman" w:hAnsi="Times New Roman"/>
          <w:sz w:val="28"/>
          <w:szCs w:val="28"/>
        </w:rPr>
      </w:pPr>
      <w:r w:rsidRPr="00BC2DE3">
        <w:rPr>
          <w:rFonts w:ascii="Times New Roman" w:hAnsi="Times New Roman"/>
          <w:sz w:val="28"/>
          <w:szCs w:val="28"/>
          <w:u w:val="single"/>
        </w:rPr>
        <w:t>1.4</w:t>
      </w:r>
      <w:r w:rsidRPr="00BC2DE3">
        <w:rPr>
          <w:rFonts w:ascii="Times New Roman" w:hAnsi="Times New Roman"/>
          <w:sz w:val="28"/>
          <w:szCs w:val="28"/>
        </w:rPr>
        <w:t xml:space="preserve"> По результатам анализа комплексной оценки экстенсивного  и интенсивного фактора по каждому виду ресурсов на 1 % прироста выручки от продаж продукции (коэффициент экстенсивного использования ресурсов) означает, что на каждый процент прироста продукции приходится 0,3125%</w:t>
      </w:r>
      <w:r w:rsidRPr="00BC2DE3">
        <w:rPr>
          <w:rFonts w:ascii="Times New Roman" w:hAnsi="Times New Roman"/>
          <w:i/>
          <w:sz w:val="28"/>
          <w:szCs w:val="28"/>
        </w:rPr>
        <w:t xml:space="preserve"> </w:t>
      </w:r>
      <w:r w:rsidRPr="00BC2DE3">
        <w:rPr>
          <w:rFonts w:ascii="Times New Roman" w:hAnsi="Times New Roman"/>
          <w:sz w:val="28"/>
          <w:szCs w:val="28"/>
        </w:rPr>
        <w:t>прироста</w:t>
      </w:r>
      <w:r w:rsidRPr="00BC2DE3">
        <w:rPr>
          <w:rFonts w:ascii="Times New Roman" w:hAnsi="Times New Roman"/>
          <w:i/>
          <w:sz w:val="28"/>
          <w:szCs w:val="28"/>
        </w:rPr>
        <w:t xml:space="preserve">  </w:t>
      </w:r>
      <w:r w:rsidRPr="00BC2DE3">
        <w:rPr>
          <w:rFonts w:ascii="Times New Roman" w:hAnsi="Times New Roman"/>
          <w:sz w:val="28"/>
          <w:szCs w:val="28"/>
        </w:rPr>
        <w:t xml:space="preserve"> среднесписочной численности рабочих, а так же 0,1248%  прироста стоимости активной части ОС</w:t>
      </w:r>
      <w:r w:rsidRPr="00BC2DE3">
        <w:rPr>
          <w:rFonts w:ascii="Times New Roman" w:hAnsi="Times New Roman"/>
          <w:i/>
          <w:sz w:val="28"/>
          <w:szCs w:val="28"/>
        </w:rPr>
        <w:t xml:space="preserve"> </w:t>
      </w:r>
      <w:r w:rsidRPr="00BC2DE3">
        <w:rPr>
          <w:rFonts w:ascii="Times New Roman" w:hAnsi="Times New Roman"/>
          <w:sz w:val="28"/>
          <w:szCs w:val="28"/>
        </w:rPr>
        <w:t>и 1,1312% прироста стоимости материальных затрат в стоимости продукции. Расчет влияния экстенсивного и интенсивного показателей показывает, что доля влияния экстенсивного использования ресурсов составляет 52,35%, а доля интенсивного использования ресурсов - 47,65%, т.о. ООО «Рубин» неэффективно использует имеющиеся ресурсы. Экстенсивные факторы на рост объема продаж влияют сильнее, чем интенсивные.</w:t>
      </w:r>
    </w:p>
    <w:p w:rsidR="004631E9" w:rsidRPr="00BC2DE3" w:rsidRDefault="004631E9" w:rsidP="00BC2DE3">
      <w:pPr>
        <w:tabs>
          <w:tab w:val="left" w:pos="1004"/>
        </w:tabs>
        <w:spacing w:after="0" w:line="360" w:lineRule="auto"/>
        <w:jc w:val="both"/>
        <w:rPr>
          <w:rFonts w:ascii="Times New Roman" w:hAnsi="Times New Roman"/>
          <w:sz w:val="28"/>
          <w:szCs w:val="28"/>
        </w:rPr>
      </w:pPr>
      <w:r w:rsidRPr="00BC2DE3">
        <w:rPr>
          <w:rFonts w:ascii="Times New Roman" w:hAnsi="Times New Roman"/>
          <w:sz w:val="28"/>
          <w:szCs w:val="28"/>
          <w:u w:val="single"/>
        </w:rPr>
        <w:t>1.5</w:t>
      </w:r>
      <w:r w:rsidRPr="00BC2DE3">
        <w:rPr>
          <w:rFonts w:ascii="Times New Roman" w:hAnsi="Times New Roman"/>
          <w:sz w:val="28"/>
          <w:szCs w:val="28"/>
        </w:rPr>
        <w:t xml:space="preserve"> Выявленные резервы роста объема производства и продаж продукции на предварительных этапах расчета по каждому виду ресурсов показали, что комплектной суммы резерва составляет 131 026,00 тыс.руб., т.к организация по всем располагает резервами роста выпуска продукции в этом объеме. </w:t>
      </w:r>
    </w:p>
    <w:p w:rsidR="004631E9" w:rsidRPr="00BC2DE3" w:rsidRDefault="004631E9" w:rsidP="00BC2DE3">
      <w:pPr>
        <w:tabs>
          <w:tab w:val="left" w:pos="786"/>
        </w:tabs>
        <w:spacing w:after="0" w:line="360" w:lineRule="auto"/>
        <w:jc w:val="both"/>
        <w:rPr>
          <w:rFonts w:ascii="Times New Roman" w:hAnsi="Times New Roman"/>
          <w:sz w:val="28"/>
          <w:szCs w:val="28"/>
          <w:u w:val="single"/>
        </w:rPr>
      </w:pPr>
      <w:r w:rsidRPr="00BC2DE3">
        <w:rPr>
          <w:rFonts w:ascii="Times New Roman" w:hAnsi="Times New Roman"/>
          <w:sz w:val="28"/>
          <w:szCs w:val="28"/>
          <w:u w:val="single"/>
        </w:rPr>
        <w:t>2. Анализ производства и объема продаж показал:</w:t>
      </w:r>
    </w:p>
    <w:p w:rsidR="004631E9" w:rsidRPr="00BC2DE3" w:rsidRDefault="004631E9" w:rsidP="00BC2DE3">
      <w:pPr>
        <w:tabs>
          <w:tab w:val="left" w:pos="1287"/>
        </w:tabs>
        <w:spacing w:after="0" w:line="360" w:lineRule="auto"/>
        <w:jc w:val="both"/>
        <w:rPr>
          <w:rFonts w:ascii="Times New Roman" w:hAnsi="Times New Roman"/>
          <w:sz w:val="28"/>
          <w:szCs w:val="28"/>
        </w:rPr>
      </w:pPr>
      <w:r w:rsidRPr="00BC2DE3">
        <w:rPr>
          <w:rFonts w:ascii="Times New Roman" w:hAnsi="Times New Roman"/>
          <w:sz w:val="28"/>
          <w:szCs w:val="28"/>
          <w:u w:val="single"/>
        </w:rPr>
        <w:t>2.1</w:t>
      </w:r>
      <w:r w:rsidRPr="00BC2DE3">
        <w:rPr>
          <w:rFonts w:ascii="Times New Roman" w:hAnsi="Times New Roman"/>
          <w:sz w:val="28"/>
          <w:szCs w:val="28"/>
        </w:rPr>
        <w:t xml:space="preserve"> Анализ влияния на прирост объема продаж изменения количества, ее структуры и цен произошел под влиянием двух факторов: количества проданной продукции и цены. </w:t>
      </w:r>
    </w:p>
    <w:p w:rsidR="004631E9" w:rsidRPr="00BC2DE3" w:rsidRDefault="004631E9" w:rsidP="00BC2DE3">
      <w:pPr>
        <w:spacing w:after="0" w:line="360" w:lineRule="auto"/>
        <w:ind w:firstLine="660"/>
        <w:jc w:val="both"/>
        <w:rPr>
          <w:rFonts w:ascii="Times New Roman" w:hAnsi="Times New Roman"/>
          <w:sz w:val="28"/>
          <w:szCs w:val="28"/>
        </w:rPr>
      </w:pPr>
      <w:r w:rsidRPr="00BC2DE3">
        <w:rPr>
          <w:rFonts w:ascii="Times New Roman" w:hAnsi="Times New Roman"/>
          <w:sz w:val="28"/>
          <w:szCs w:val="28"/>
        </w:rPr>
        <w:t xml:space="preserve">За счет увеличения количества выручка от продаж увеличилась на 936 000 тыс. руб., что свидетельствует о положительных результатах деятельности организации, т. е о расширении бизнеса, наращивании объема производства. За счет изменения цены  выручка увеличилась на 149 399 тыс. руб. </w:t>
      </w:r>
    </w:p>
    <w:p w:rsidR="004631E9" w:rsidRPr="00BC2DE3" w:rsidRDefault="004631E9" w:rsidP="00BC2DE3">
      <w:pPr>
        <w:widowControl w:val="0"/>
        <w:spacing w:after="0" w:line="360" w:lineRule="auto"/>
        <w:ind w:firstLine="660"/>
        <w:jc w:val="both"/>
        <w:rPr>
          <w:rFonts w:ascii="Times New Roman" w:hAnsi="Times New Roman"/>
          <w:sz w:val="28"/>
          <w:szCs w:val="28"/>
        </w:rPr>
      </w:pPr>
      <w:r w:rsidRPr="00BC2DE3">
        <w:rPr>
          <w:rFonts w:ascii="Times New Roman" w:hAnsi="Times New Roman"/>
          <w:sz w:val="28"/>
          <w:szCs w:val="28"/>
        </w:rPr>
        <w:t>Отрицательное влияние оказало изменение структурных сдвигов  на продукцию, что привело к снижению выручки на 87 000 тыс. руб. Это говорит о низкой рентабельности продукции и о том, что организации следует уделять внимание не только росту количества выпускаемой продукции, но и на ассортимент.</w:t>
      </w:r>
    </w:p>
    <w:p w:rsidR="004631E9" w:rsidRPr="00BC2DE3" w:rsidRDefault="004631E9" w:rsidP="00BC2DE3">
      <w:pPr>
        <w:tabs>
          <w:tab w:val="left" w:pos="1317"/>
        </w:tabs>
        <w:spacing w:after="0" w:line="360" w:lineRule="auto"/>
        <w:ind w:left="30"/>
        <w:jc w:val="both"/>
        <w:rPr>
          <w:rFonts w:ascii="Times New Roman" w:hAnsi="Times New Roman"/>
          <w:sz w:val="28"/>
          <w:szCs w:val="28"/>
        </w:rPr>
      </w:pPr>
      <w:r w:rsidRPr="00BC2DE3">
        <w:rPr>
          <w:rFonts w:ascii="Times New Roman" w:hAnsi="Times New Roman"/>
          <w:sz w:val="28"/>
          <w:szCs w:val="28"/>
          <w:u w:val="single"/>
        </w:rPr>
        <w:t>2.2</w:t>
      </w:r>
      <w:r w:rsidRPr="00BC2DE3">
        <w:rPr>
          <w:rFonts w:ascii="Times New Roman" w:hAnsi="Times New Roman"/>
          <w:sz w:val="28"/>
          <w:szCs w:val="28"/>
        </w:rPr>
        <w:t xml:space="preserve"> Разработанный бизнес-план показал, что среди изделий, планируемых в будущем периоде для продажи убыточных нет. Наибольшую рентабельность имеет изделие В – 10,5 %. Ниже рентабельность изделий С (8,13 %) и А (7,693%). Самая низкая рентабельность  у изделия </w:t>
      </w:r>
      <w:r w:rsidRPr="00BC2DE3">
        <w:rPr>
          <w:rFonts w:ascii="Times New Roman" w:hAnsi="Times New Roman"/>
          <w:sz w:val="28"/>
          <w:szCs w:val="28"/>
          <w:lang w:val="en-US"/>
        </w:rPr>
        <w:t>D</w:t>
      </w:r>
      <w:r w:rsidRPr="00BC2DE3">
        <w:rPr>
          <w:rFonts w:ascii="Times New Roman" w:hAnsi="Times New Roman"/>
          <w:sz w:val="28"/>
          <w:szCs w:val="28"/>
        </w:rPr>
        <w:t xml:space="preserve"> (5,55%), а так же маленькая прибыль и организации необходимо рассмотреть вопрос о целесообразности выпуска данного вида продукции. </w:t>
      </w:r>
    </w:p>
    <w:p w:rsidR="004631E9" w:rsidRPr="00BC2DE3" w:rsidRDefault="004631E9" w:rsidP="00BC2DE3">
      <w:pPr>
        <w:tabs>
          <w:tab w:val="left" w:pos="1287"/>
        </w:tabs>
        <w:spacing w:after="0" w:line="360" w:lineRule="auto"/>
        <w:jc w:val="both"/>
        <w:rPr>
          <w:rFonts w:ascii="Times New Roman" w:hAnsi="Times New Roman"/>
          <w:sz w:val="28"/>
          <w:szCs w:val="28"/>
        </w:rPr>
      </w:pPr>
      <w:r w:rsidRPr="00BC2DE3">
        <w:rPr>
          <w:rFonts w:ascii="Times New Roman" w:hAnsi="Times New Roman"/>
          <w:sz w:val="28"/>
          <w:szCs w:val="28"/>
          <w:u w:val="single"/>
        </w:rPr>
        <w:t>2.3</w:t>
      </w:r>
      <w:r w:rsidRPr="00BC2DE3">
        <w:rPr>
          <w:rFonts w:ascii="Times New Roman" w:hAnsi="Times New Roman"/>
          <w:sz w:val="28"/>
          <w:szCs w:val="28"/>
        </w:rPr>
        <w:t xml:space="preserve"> Анализ точки безубыточности и финансовой устойчивости показал, что:</w:t>
      </w:r>
    </w:p>
    <w:p w:rsidR="004631E9" w:rsidRPr="00BC2DE3" w:rsidRDefault="004631E9" w:rsidP="00BC2DE3">
      <w:pPr>
        <w:widowControl w:val="0"/>
        <w:tabs>
          <w:tab w:val="left" w:pos="1260"/>
        </w:tabs>
        <w:spacing w:after="0" w:line="360" w:lineRule="auto"/>
        <w:ind w:left="-27" w:firstLine="720"/>
        <w:jc w:val="both"/>
        <w:rPr>
          <w:rFonts w:ascii="Times New Roman" w:hAnsi="Times New Roman"/>
          <w:sz w:val="28"/>
          <w:szCs w:val="28"/>
        </w:rPr>
      </w:pPr>
      <w:r w:rsidRPr="00BC2DE3">
        <w:rPr>
          <w:rFonts w:ascii="Times New Roman" w:hAnsi="Times New Roman"/>
          <w:sz w:val="28"/>
          <w:szCs w:val="28"/>
        </w:rPr>
        <w:t xml:space="preserve">Точке безубыточности в ООО «Рубин» в отчетном году соответствует 5 539 402, 35 тыс.руб.   Это свидетельствует о том, что фактический объем продаж в отчетном году превысил критический объем, а на планируемый период она составит  7 255 631 тыс.руб.   Запас финансовой прочности в отчетном году составил 1 698 997 тыс.руб. Запас финансовой прочности в  несколько раз ниже нормы: 23,47 % и   21,67 % в плановом году, что означает, что реализовав 76,53 % и 78,33 % продукции, предприятие сможет покрыть свои издержки и лишь соответственно 23,47 % и 21,67 % реализованной продукции приносят предприятию прибыль. При том, что  нормативное значение запаса финансовой прочности составляет 40-50 % от объема продаж. </w:t>
      </w:r>
    </w:p>
    <w:p w:rsidR="004631E9" w:rsidRPr="00BC2DE3" w:rsidRDefault="004631E9" w:rsidP="00BC2DE3">
      <w:pPr>
        <w:tabs>
          <w:tab w:val="left" w:pos="786"/>
        </w:tabs>
        <w:spacing w:after="0" w:line="360" w:lineRule="auto"/>
        <w:jc w:val="both"/>
        <w:rPr>
          <w:rFonts w:ascii="Times New Roman" w:hAnsi="Times New Roman"/>
          <w:sz w:val="28"/>
          <w:szCs w:val="28"/>
          <w:u w:val="single"/>
        </w:rPr>
      </w:pPr>
      <w:r w:rsidRPr="00BC2DE3">
        <w:rPr>
          <w:rFonts w:ascii="Times New Roman" w:hAnsi="Times New Roman"/>
          <w:sz w:val="28"/>
          <w:szCs w:val="28"/>
          <w:u w:val="single"/>
        </w:rPr>
        <w:t>3. Анализ затрат и себестоимости продукции показал:</w:t>
      </w:r>
    </w:p>
    <w:p w:rsidR="004631E9" w:rsidRPr="00BC2DE3" w:rsidRDefault="004631E9" w:rsidP="00BC2DE3">
      <w:pPr>
        <w:tabs>
          <w:tab w:val="left" w:pos="1287"/>
        </w:tabs>
        <w:spacing w:after="0" w:line="360" w:lineRule="auto"/>
        <w:jc w:val="both"/>
        <w:rPr>
          <w:rFonts w:ascii="Times New Roman" w:hAnsi="Times New Roman"/>
          <w:sz w:val="28"/>
          <w:szCs w:val="28"/>
        </w:rPr>
      </w:pPr>
      <w:r w:rsidRPr="00BC2DE3">
        <w:rPr>
          <w:rFonts w:ascii="Times New Roman" w:hAnsi="Times New Roman"/>
          <w:sz w:val="28"/>
          <w:szCs w:val="28"/>
          <w:u w:val="single"/>
        </w:rPr>
        <w:t>3.1</w:t>
      </w:r>
      <w:r w:rsidRPr="00BC2DE3">
        <w:rPr>
          <w:rFonts w:ascii="Times New Roman" w:hAnsi="Times New Roman"/>
          <w:sz w:val="28"/>
          <w:szCs w:val="28"/>
        </w:rPr>
        <w:t xml:space="preserve"> Доля материальных затрат в структуре себестоимости составляет более 60%, на долю трудовых затрат и отчислений на социальные нужды приходится более 25 %.</w:t>
      </w:r>
    </w:p>
    <w:p w:rsidR="004631E9" w:rsidRPr="00BC2DE3" w:rsidRDefault="004631E9" w:rsidP="00BC2DE3">
      <w:pPr>
        <w:spacing w:after="0" w:line="360" w:lineRule="auto"/>
        <w:ind w:firstLine="690"/>
        <w:jc w:val="both"/>
        <w:rPr>
          <w:rFonts w:ascii="Times New Roman" w:hAnsi="Times New Roman"/>
          <w:sz w:val="28"/>
          <w:szCs w:val="28"/>
        </w:rPr>
      </w:pPr>
      <w:r w:rsidRPr="00BC2DE3">
        <w:rPr>
          <w:rFonts w:ascii="Times New Roman" w:hAnsi="Times New Roman"/>
          <w:sz w:val="28"/>
          <w:szCs w:val="28"/>
        </w:rPr>
        <w:t>При сравнении структуры затрат на производство в отчетном году и в прошлом годом выявлено увеличение доли материальных затрат, затрат на увеличение оплаты труда, отчислений на социальные нужды и уменьшение затрат на амортизацию и прочие затраты.</w:t>
      </w:r>
    </w:p>
    <w:p w:rsidR="004631E9" w:rsidRPr="00BC2DE3" w:rsidRDefault="004631E9" w:rsidP="00BC2DE3">
      <w:pPr>
        <w:spacing w:after="0" w:line="360" w:lineRule="auto"/>
        <w:ind w:firstLine="690"/>
        <w:jc w:val="both"/>
        <w:rPr>
          <w:rFonts w:ascii="Times New Roman" w:hAnsi="Times New Roman"/>
          <w:sz w:val="28"/>
          <w:szCs w:val="28"/>
        </w:rPr>
      </w:pPr>
      <w:r w:rsidRPr="00BC2DE3">
        <w:rPr>
          <w:rFonts w:ascii="Times New Roman" w:hAnsi="Times New Roman"/>
          <w:sz w:val="28"/>
          <w:szCs w:val="28"/>
        </w:rPr>
        <w:t>Т.к. темп прироста расходов (15 %) меньше чем темп прироста объема продаж (16 %), это говорит об эффективном использовании всех производственных ресурсов в целом.</w:t>
      </w:r>
    </w:p>
    <w:p w:rsidR="004631E9" w:rsidRPr="00BC2DE3" w:rsidRDefault="004631E9" w:rsidP="00BC2DE3">
      <w:pPr>
        <w:tabs>
          <w:tab w:val="left" w:pos="1287"/>
        </w:tabs>
        <w:spacing w:after="0" w:line="360" w:lineRule="auto"/>
        <w:jc w:val="both"/>
        <w:rPr>
          <w:rFonts w:ascii="Times New Roman" w:hAnsi="Times New Roman"/>
          <w:sz w:val="28"/>
          <w:szCs w:val="28"/>
        </w:rPr>
      </w:pPr>
      <w:r w:rsidRPr="00BC2DE3">
        <w:rPr>
          <w:rFonts w:ascii="Times New Roman" w:hAnsi="Times New Roman"/>
          <w:sz w:val="28"/>
          <w:szCs w:val="28"/>
          <w:u w:val="single"/>
        </w:rPr>
        <w:t>3.2</w:t>
      </w:r>
      <w:r w:rsidRPr="00BC2DE3">
        <w:rPr>
          <w:rFonts w:ascii="Times New Roman" w:hAnsi="Times New Roman"/>
          <w:sz w:val="28"/>
          <w:szCs w:val="28"/>
        </w:rPr>
        <w:t xml:space="preserve"> Динамика себестоимости проданной продукции показала, что затраты на 1 руб. продаж снизились на 1 копейку с 0,91 коп. до 0,90 коп. Факторы, повлекшие снижение этого показателя, оказали различное влияние.</w:t>
      </w:r>
    </w:p>
    <w:p w:rsidR="004631E9" w:rsidRPr="00BC2DE3" w:rsidRDefault="004631E9" w:rsidP="00BC2DE3">
      <w:pPr>
        <w:tabs>
          <w:tab w:val="left" w:pos="1287"/>
        </w:tabs>
        <w:spacing w:after="0" w:line="360" w:lineRule="auto"/>
        <w:jc w:val="both"/>
        <w:rPr>
          <w:rFonts w:ascii="Times New Roman" w:hAnsi="Times New Roman"/>
          <w:sz w:val="28"/>
          <w:szCs w:val="28"/>
        </w:rPr>
      </w:pPr>
      <w:r w:rsidRPr="00BC2DE3">
        <w:rPr>
          <w:rFonts w:ascii="Times New Roman" w:hAnsi="Times New Roman"/>
          <w:sz w:val="28"/>
          <w:szCs w:val="28"/>
          <w:u w:val="single"/>
        </w:rPr>
        <w:t>3.3</w:t>
      </w:r>
      <w:r w:rsidRPr="00BC2DE3">
        <w:rPr>
          <w:rFonts w:ascii="Times New Roman" w:hAnsi="Times New Roman"/>
          <w:sz w:val="28"/>
          <w:szCs w:val="28"/>
        </w:rPr>
        <w:t xml:space="preserve"> Факторный анализ по отдельным видам материалов показал, что влияние на изменение стоимости материалов всего выпуска продукции оказало увеличение   количества израсходованного материала вида </w:t>
      </w:r>
      <w:r w:rsidRPr="00BC2DE3">
        <w:rPr>
          <w:rFonts w:ascii="Times New Roman" w:hAnsi="Times New Roman"/>
          <w:sz w:val="28"/>
          <w:szCs w:val="28"/>
          <w:lang w:val="en-US"/>
        </w:rPr>
        <w:t>Y</w:t>
      </w:r>
      <w:r w:rsidRPr="00BC2DE3">
        <w:rPr>
          <w:rFonts w:ascii="Times New Roman" w:hAnsi="Times New Roman"/>
          <w:sz w:val="28"/>
          <w:szCs w:val="28"/>
        </w:rPr>
        <w:t xml:space="preserve"> на 67 500 тыс. руб., а снижение количества материала вида </w:t>
      </w:r>
      <w:r w:rsidRPr="00BC2DE3">
        <w:rPr>
          <w:rFonts w:ascii="Times New Roman" w:hAnsi="Times New Roman"/>
          <w:sz w:val="28"/>
          <w:szCs w:val="28"/>
          <w:lang w:val="en-US"/>
        </w:rPr>
        <w:t>X</w:t>
      </w:r>
      <w:r w:rsidRPr="00BC2DE3">
        <w:rPr>
          <w:rFonts w:ascii="Times New Roman" w:hAnsi="Times New Roman"/>
          <w:sz w:val="28"/>
          <w:szCs w:val="28"/>
        </w:rPr>
        <w:t xml:space="preserve"> на – 112 200 тыс.руб., материала вида </w:t>
      </w:r>
      <w:r w:rsidRPr="00BC2DE3">
        <w:rPr>
          <w:rFonts w:ascii="Times New Roman" w:hAnsi="Times New Roman"/>
          <w:sz w:val="28"/>
          <w:szCs w:val="28"/>
          <w:lang w:val="en-US"/>
        </w:rPr>
        <w:t>Z</w:t>
      </w:r>
      <w:r w:rsidRPr="00BC2DE3">
        <w:rPr>
          <w:rFonts w:ascii="Times New Roman" w:hAnsi="Times New Roman"/>
          <w:sz w:val="28"/>
          <w:szCs w:val="28"/>
        </w:rPr>
        <w:t xml:space="preserve"> на  – 344 160 тыс.руб., материала вида </w:t>
      </w:r>
      <w:r w:rsidRPr="00BC2DE3">
        <w:rPr>
          <w:rFonts w:ascii="Times New Roman" w:hAnsi="Times New Roman"/>
          <w:sz w:val="28"/>
          <w:szCs w:val="28"/>
          <w:lang w:val="en-US"/>
        </w:rPr>
        <w:t>W</w:t>
      </w:r>
      <w:r w:rsidRPr="00BC2DE3">
        <w:rPr>
          <w:rFonts w:ascii="Times New Roman" w:hAnsi="Times New Roman"/>
          <w:sz w:val="28"/>
          <w:szCs w:val="28"/>
        </w:rPr>
        <w:t xml:space="preserve"> на – 23 312 тыс.руб.  Общее влияние за счет изменения количества по всем видам материалов составило   - 412</w:t>
      </w:r>
      <w:r w:rsidRPr="00BC2DE3">
        <w:rPr>
          <w:rFonts w:ascii="Times New Roman" w:hAnsi="Times New Roman"/>
          <w:sz w:val="28"/>
          <w:szCs w:val="28"/>
          <w:lang w:val="en-US"/>
        </w:rPr>
        <w:t> </w:t>
      </w:r>
      <w:r w:rsidRPr="00BC2DE3">
        <w:rPr>
          <w:rFonts w:ascii="Times New Roman" w:hAnsi="Times New Roman"/>
          <w:sz w:val="28"/>
          <w:szCs w:val="28"/>
        </w:rPr>
        <w:t>172 тыс.руб. Доля изменения стоимости всех материалов за счет изменения количества составила - 63,86 %, а  за счет изменения цены +163,86%.</w:t>
      </w:r>
    </w:p>
    <w:p w:rsidR="004631E9" w:rsidRPr="00BC2DE3" w:rsidRDefault="004631E9" w:rsidP="00BC2DE3">
      <w:pPr>
        <w:spacing w:after="0" w:line="360" w:lineRule="auto"/>
        <w:ind w:firstLine="709"/>
        <w:jc w:val="both"/>
        <w:rPr>
          <w:rFonts w:ascii="Times New Roman" w:hAnsi="Times New Roman"/>
          <w:sz w:val="28"/>
          <w:szCs w:val="28"/>
        </w:rPr>
      </w:pPr>
      <w:r w:rsidRPr="00BC2DE3">
        <w:rPr>
          <w:rFonts w:ascii="Times New Roman" w:hAnsi="Times New Roman"/>
          <w:sz w:val="28"/>
          <w:szCs w:val="28"/>
        </w:rPr>
        <w:t xml:space="preserve">Наибольшее влияние на стоимость всех материалов оказал рост цен на материал вида </w:t>
      </w:r>
      <w:r w:rsidRPr="00BC2DE3">
        <w:rPr>
          <w:rFonts w:ascii="Times New Roman" w:hAnsi="Times New Roman"/>
          <w:sz w:val="28"/>
          <w:szCs w:val="28"/>
          <w:lang w:val="en-US"/>
        </w:rPr>
        <w:t>W</w:t>
      </w:r>
      <w:r w:rsidRPr="00BC2DE3">
        <w:rPr>
          <w:rFonts w:ascii="Times New Roman" w:hAnsi="Times New Roman"/>
          <w:sz w:val="28"/>
          <w:szCs w:val="28"/>
        </w:rPr>
        <w:t xml:space="preserve"> , что увеличило себестоимость продукции на 884 800 тыс.руб., а снижение цены материала </w:t>
      </w:r>
      <w:r w:rsidRPr="00BC2DE3">
        <w:rPr>
          <w:rFonts w:ascii="Times New Roman" w:hAnsi="Times New Roman"/>
          <w:sz w:val="28"/>
          <w:szCs w:val="28"/>
          <w:lang w:val="en-US"/>
        </w:rPr>
        <w:t>Z</w:t>
      </w:r>
      <w:r w:rsidRPr="00BC2DE3">
        <w:rPr>
          <w:rFonts w:ascii="Times New Roman" w:hAnsi="Times New Roman"/>
          <w:sz w:val="28"/>
          <w:szCs w:val="28"/>
        </w:rPr>
        <w:t xml:space="preserve"> на 10 руб., привело к снижению  всей стоимости материалов на – 8 100 тыс.руб. Общее суммарное изменение цены на материалы увеличило стоимость материалов на 1 057 650 тыс.руб.</w:t>
      </w:r>
    </w:p>
    <w:p w:rsidR="004631E9" w:rsidRPr="00BC2DE3" w:rsidRDefault="004631E9" w:rsidP="00BC2DE3">
      <w:pPr>
        <w:spacing w:after="0" w:line="360" w:lineRule="auto"/>
        <w:ind w:firstLine="709"/>
        <w:jc w:val="both"/>
        <w:rPr>
          <w:rFonts w:ascii="Times New Roman" w:hAnsi="Times New Roman"/>
          <w:sz w:val="28"/>
          <w:szCs w:val="28"/>
        </w:rPr>
      </w:pPr>
      <w:r w:rsidRPr="00BC2DE3">
        <w:rPr>
          <w:rFonts w:ascii="Times New Roman" w:hAnsi="Times New Roman"/>
          <w:sz w:val="28"/>
          <w:szCs w:val="28"/>
        </w:rPr>
        <w:t xml:space="preserve">Из всех видов материалов наибольшее влияние на совокупную стоимость всех материалов, оказали материалы вида </w:t>
      </w:r>
      <w:r w:rsidRPr="00BC2DE3">
        <w:rPr>
          <w:rFonts w:ascii="Times New Roman" w:hAnsi="Times New Roman"/>
          <w:sz w:val="28"/>
          <w:szCs w:val="28"/>
          <w:lang w:val="en-US"/>
        </w:rPr>
        <w:t>Z</w:t>
      </w:r>
      <w:r w:rsidRPr="00BC2DE3">
        <w:rPr>
          <w:rFonts w:ascii="Times New Roman" w:hAnsi="Times New Roman"/>
          <w:sz w:val="28"/>
          <w:szCs w:val="28"/>
        </w:rPr>
        <w:t xml:space="preserve">, в сторону снижения стоимости материалов  и </w:t>
      </w:r>
      <w:r w:rsidRPr="00BC2DE3">
        <w:rPr>
          <w:rFonts w:ascii="Times New Roman" w:hAnsi="Times New Roman"/>
          <w:sz w:val="28"/>
          <w:szCs w:val="28"/>
          <w:lang w:val="en-US"/>
        </w:rPr>
        <w:t>W</w:t>
      </w:r>
      <w:r w:rsidRPr="00BC2DE3">
        <w:rPr>
          <w:rFonts w:ascii="Times New Roman" w:hAnsi="Times New Roman"/>
          <w:sz w:val="28"/>
          <w:szCs w:val="28"/>
        </w:rPr>
        <w:t xml:space="preserve"> в сторону увеличения стоимости материалов. </w:t>
      </w:r>
    </w:p>
    <w:p w:rsidR="004631E9" w:rsidRPr="00BC2DE3" w:rsidRDefault="004631E9" w:rsidP="00BC2DE3">
      <w:pPr>
        <w:tabs>
          <w:tab w:val="left" w:pos="1287"/>
        </w:tabs>
        <w:spacing w:after="0" w:line="360" w:lineRule="auto"/>
        <w:jc w:val="both"/>
        <w:rPr>
          <w:rFonts w:ascii="Times New Roman" w:hAnsi="Times New Roman"/>
          <w:sz w:val="28"/>
          <w:szCs w:val="28"/>
        </w:rPr>
      </w:pPr>
      <w:r w:rsidRPr="00BC2DE3">
        <w:rPr>
          <w:rFonts w:ascii="Times New Roman" w:hAnsi="Times New Roman"/>
          <w:sz w:val="28"/>
          <w:szCs w:val="28"/>
          <w:u w:val="single"/>
        </w:rPr>
        <w:t>3.4</w:t>
      </w:r>
      <w:r w:rsidRPr="00BC2DE3">
        <w:rPr>
          <w:rFonts w:ascii="Times New Roman" w:hAnsi="Times New Roman"/>
          <w:sz w:val="28"/>
          <w:szCs w:val="28"/>
        </w:rPr>
        <w:t xml:space="preserve"> Анализ влияния отдельных факторов на уровень затрат на оплату труда показал, что в ООО «Рубин», в отчетном году произошел рост по заработной плате на 167 235 тыс.руб. по сравнению с прошлым годом.</w:t>
      </w:r>
    </w:p>
    <w:p w:rsidR="004631E9" w:rsidRPr="00BC2DE3" w:rsidRDefault="004631E9" w:rsidP="00BC2DE3">
      <w:pPr>
        <w:spacing w:after="0" w:line="360" w:lineRule="auto"/>
        <w:ind w:left="15" w:firstLine="675"/>
        <w:jc w:val="both"/>
        <w:rPr>
          <w:rFonts w:ascii="Times New Roman" w:hAnsi="Times New Roman"/>
          <w:sz w:val="28"/>
          <w:szCs w:val="28"/>
        </w:rPr>
      </w:pPr>
      <w:r w:rsidRPr="00BC2DE3">
        <w:rPr>
          <w:rFonts w:ascii="Times New Roman" w:hAnsi="Times New Roman"/>
          <w:sz w:val="28"/>
          <w:szCs w:val="28"/>
        </w:rPr>
        <w:t xml:space="preserve">Этот рост произошел за счет увеличения среднегодовой заработной платы на 4,85 тыс.руб. или 11,88% (4,85 / 40,84 </w:t>
      </w:r>
      <w:r w:rsidRPr="00BC2DE3">
        <w:rPr>
          <w:rFonts w:ascii="Times New Roman" w:hAnsi="Times New Roman"/>
          <w:position w:val="1"/>
          <w:sz w:val="28"/>
          <w:szCs w:val="28"/>
        </w:rPr>
        <w:object w:dxaOrig="115" w:dyaOrig="265">
          <v:shape id="_x0000_i1182" type="#_x0000_t75" style="width:6pt;height:13.5pt" o:ole="" filled="t">
            <v:fill color2="black"/>
            <v:imagedata r:id="rId88" o:title=""/>
          </v:shape>
          <o:OLEObject Type="Embed" ProgID="Equation.3" ShapeID="_x0000_i1182" DrawAspect="Content" ObjectID="_1461850193" r:id="rId256"/>
        </w:object>
      </w:r>
      <w:r w:rsidRPr="00BC2DE3">
        <w:rPr>
          <w:rFonts w:ascii="Times New Roman" w:hAnsi="Times New Roman"/>
          <w:sz w:val="28"/>
          <w:szCs w:val="28"/>
        </w:rPr>
        <w:t>100), приходящейся на 1 работника. Под воздействием этого фактора увеличение затрат на заработную плату составило 138 240,65 тыс.руб.</w:t>
      </w:r>
    </w:p>
    <w:p w:rsidR="004631E9" w:rsidRPr="00BC2DE3" w:rsidRDefault="004631E9" w:rsidP="00BC2DE3">
      <w:pPr>
        <w:spacing w:after="0" w:line="360" w:lineRule="auto"/>
        <w:ind w:left="15" w:firstLine="675"/>
        <w:jc w:val="both"/>
        <w:rPr>
          <w:rFonts w:ascii="Times New Roman" w:hAnsi="Times New Roman"/>
          <w:sz w:val="28"/>
          <w:szCs w:val="28"/>
        </w:rPr>
      </w:pPr>
      <w:r w:rsidRPr="00BC2DE3">
        <w:rPr>
          <w:rFonts w:ascii="Times New Roman" w:hAnsi="Times New Roman"/>
          <w:sz w:val="28"/>
          <w:szCs w:val="28"/>
        </w:rPr>
        <w:t>Численность работников за отчетный год возросла на 710 человек или 2,55 % (710/27 810</w:t>
      </w:r>
      <w:r w:rsidRPr="00BC2DE3">
        <w:rPr>
          <w:rFonts w:ascii="Times New Roman" w:hAnsi="Times New Roman"/>
          <w:position w:val="1"/>
          <w:sz w:val="28"/>
          <w:szCs w:val="28"/>
        </w:rPr>
        <w:object w:dxaOrig="115" w:dyaOrig="265">
          <v:shape id="_x0000_i1183" type="#_x0000_t75" style="width:6pt;height:13.5pt" o:ole="" filled="t">
            <v:fill color2="black"/>
            <v:imagedata r:id="rId88" o:title=""/>
          </v:shape>
          <o:OLEObject Type="Embed" ProgID="Equation.3" ShapeID="_x0000_i1183" DrawAspect="Content" ObjectID="_1461850194" r:id="rId257"/>
        </w:object>
      </w:r>
      <w:r w:rsidRPr="00BC2DE3">
        <w:rPr>
          <w:rFonts w:ascii="Times New Roman" w:hAnsi="Times New Roman"/>
          <w:sz w:val="28"/>
          <w:szCs w:val="28"/>
        </w:rPr>
        <w:t>100). Под воздействием этого фактора увеличение затрат на заработную плату составило 28 994,35 тыс.руб.</w:t>
      </w:r>
    </w:p>
    <w:p w:rsidR="004631E9" w:rsidRPr="00BC2DE3" w:rsidRDefault="004631E9" w:rsidP="00BC2DE3">
      <w:pPr>
        <w:tabs>
          <w:tab w:val="left" w:pos="1287"/>
        </w:tabs>
        <w:spacing w:after="0" w:line="360" w:lineRule="auto"/>
        <w:jc w:val="both"/>
        <w:rPr>
          <w:rFonts w:ascii="Times New Roman" w:hAnsi="Times New Roman"/>
          <w:sz w:val="28"/>
          <w:szCs w:val="28"/>
        </w:rPr>
      </w:pPr>
      <w:r w:rsidRPr="00BC2DE3">
        <w:rPr>
          <w:rFonts w:ascii="Times New Roman" w:hAnsi="Times New Roman"/>
          <w:sz w:val="28"/>
          <w:szCs w:val="28"/>
          <w:u w:val="single"/>
        </w:rPr>
        <w:t>3.5</w:t>
      </w:r>
      <w:r w:rsidRPr="00BC2DE3">
        <w:rPr>
          <w:rFonts w:ascii="Times New Roman" w:hAnsi="Times New Roman"/>
          <w:sz w:val="28"/>
          <w:szCs w:val="28"/>
        </w:rPr>
        <w:t xml:space="preserve"> Анализ состава, структуры и динамики доходов и расходов показал, что в отчетном году общая сумма доходов предприятия составила             </w:t>
      </w:r>
      <w:r w:rsidRPr="00BC2DE3">
        <w:rPr>
          <w:rFonts w:ascii="Times New Roman" w:hAnsi="Times New Roman"/>
          <w:bCs/>
          <w:sz w:val="28"/>
          <w:szCs w:val="28"/>
        </w:rPr>
        <w:t>7 291 898</w:t>
      </w:r>
      <w:r w:rsidRPr="00BC2DE3">
        <w:rPr>
          <w:rFonts w:ascii="Times New Roman" w:hAnsi="Times New Roman"/>
          <w:sz w:val="28"/>
          <w:szCs w:val="28"/>
        </w:rPr>
        <w:t xml:space="preserve"> тыс. руб., что на  </w:t>
      </w:r>
      <w:r w:rsidRPr="00BC2DE3">
        <w:rPr>
          <w:rFonts w:ascii="Times New Roman" w:hAnsi="Times New Roman"/>
          <w:bCs/>
          <w:sz w:val="28"/>
          <w:szCs w:val="28"/>
        </w:rPr>
        <w:t>1 002 771</w:t>
      </w:r>
      <w:r w:rsidRPr="00BC2DE3">
        <w:rPr>
          <w:rFonts w:ascii="Times New Roman" w:hAnsi="Times New Roman"/>
          <w:sz w:val="28"/>
          <w:szCs w:val="28"/>
        </w:rPr>
        <w:t xml:space="preserve"> тыс. руб. или на 14 % больше, чем в прошлом году. Значительное влияние на рост доходов ООО «Рубин» оказала выручка от реализации продукции, величина которой увеличилась на  998 399 тыс. руб. или на 16 % больше по сравнению с прошлым годом. </w:t>
      </w:r>
    </w:p>
    <w:p w:rsidR="004631E9" w:rsidRPr="00BC2DE3" w:rsidRDefault="004631E9" w:rsidP="00BC2DE3">
      <w:pPr>
        <w:spacing w:after="0" w:line="360" w:lineRule="auto"/>
        <w:ind w:firstLine="735"/>
        <w:jc w:val="both"/>
        <w:rPr>
          <w:rFonts w:ascii="Times New Roman" w:hAnsi="Times New Roman"/>
          <w:sz w:val="28"/>
          <w:szCs w:val="28"/>
        </w:rPr>
      </w:pPr>
      <w:r w:rsidRPr="00BC2DE3">
        <w:rPr>
          <w:rFonts w:ascii="Times New Roman" w:hAnsi="Times New Roman"/>
          <w:sz w:val="28"/>
          <w:szCs w:val="28"/>
        </w:rPr>
        <w:t>Удельный вес выручки от продаж в общей сумме доходов в прошлом году составил 99,42%, в отчетном году 99,27%, т.е. удельный вес вырос на 0,15% по отношению к прошлому году.</w:t>
      </w:r>
    </w:p>
    <w:p w:rsidR="004631E9" w:rsidRPr="00BC2DE3" w:rsidRDefault="004631E9" w:rsidP="00BC2DE3">
      <w:pPr>
        <w:spacing w:after="0" w:line="360" w:lineRule="auto"/>
        <w:ind w:firstLine="735"/>
        <w:jc w:val="both"/>
        <w:rPr>
          <w:rFonts w:ascii="Times New Roman" w:hAnsi="Times New Roman"/>
          <w:sz w:val="28"/>
          <w:szCs w:val="28"/>
        </w:rPr>
      </w:pPr>
      <w:r w:rsidRPr="00BC2DE3">
        <w:rPr>
          <w:rFonts w:ascii="Times New Roman" w:hAnsi="Times New Roman"/>
          <w:sz w:val="28"/>
          <w:szCs w:val="28"/>
        </w:rPr>
        <w:t>Учитывая изложенное выше можно сделать вывод о том, что организация основную часть доходов получает от текущей деятельности, т.е. за счет выручки от продаж.</w:t>
      </w:r>
    </w:p>
    <w:p w:rsidR="004631E9" w:rsidRPr="00BC2DE3" w:rsidRDefault="004631E9" w:rsidP="00BC2DE3">
      <w:pPr>
        <w:spacing w:after="0" w:line="360" w:lineRule="auto"/>
        <w:ind w:firstLine="735"/>
        <w:jc w:val="both"/>
        <w:rPr>
          <w:rFonts w:ascii="Times New Roman" w:hAnsi="Times New Roman"/>
          <w:sz w:val="28"/>
          <w:szCs w:val="28"/>
        </w:rPr>
      </w:pPr>
      <w:r w:rsidRPr="00BC2DE3">
        <w:rPr>
          <w:rFonts w:ascii="Times New Roman" w:hAnsi="Times New Roman"/>
          <w:sz w:val="28"/>
          <w:szCs w:val="28"/>
        </w:rPr>
        <w:t xml:space="preserve">Наиболее весомый вклад, как в прошлом, так и в отчетном годах в общую сумму расходов предприятия вносят расходы по обычным видам деятельности – это  себестоимость продукции. </w:t>
      </w:r>
    </w:p>
    <w:p w:rsidR="004631E9" w:rsidRPr="00BC2DE3" w:rsidRDefault="004631E9" w:rsidP="00BC2DE3">
      <w:pPr>
        <w:spacing w:after="0" w:line="360" w:lineRule="auto"/>
        <w:ind w:firstLine="735"/>
        <w:jc w:val="both"/>
        <w:rPr>
          <w:rFonts w:ascii="Times New Roman" w:hAnsi="Times New Roman"/>
          <w:sz w:val="28"/>
          <w:szCs w:val="28"/>
        </w:rPr>
      </w:pPr>
      <w:r w:rsidRPr="00BC2DE3">
        <w:rPr>
          <w:rFonts w:ascii="Times New Roman" w:hAnsi="Times New Roman"/>
          <w:sz w:val="28"/>
          <w:szCs w:val="28"/>
        </w:rPr>
        <w:t xml:space="preserve">Управленческие расходы в отчетном году увеличились, но в процентах к общей сумме расходов они снизились на 0,205 %, что можно расценить положительно. К этому могли привести такие факторы как снижение управленческого персонала, командировок управленцев, а так же снижение нужд управленческого характера. </w:t>
      </w:r>
    </w:p>
    <w:p w:rsidR="004631E9" w:rsidRPr="00BC2DE3" w:rsidRDefault="004631E9" w:rsidP="00BC2DE3">
      <w:pPr>
        <w:spacing w:after="0" w:line="360" w:lineRule="auto"/>
        <w:ind w:firstLine="735"/>
        <w:jc w:val="both"/>
        <w:rPr>
          <w:rFonts w:ascii="Times New Roman" w:hAnsi="Times New Roman"/>
          <w:sz w:val="28"/>
          <w:szCs w:val="28"/>
        </w:rPr>
      </w:pPr>
      <w:r w:rsidRPr="00BC2DE3">
        <w:rPr>
          <w:rFonts w:ascii="Times New Roman" w:hAnsi="Times New Roman"/>
          <w:sz w:val="28"/>
          <w:szCs w:val="28"/>
        </w:rPr>
        <w:t>Коммерческие расходы, величина которых в отчетном году выросла , также в процентах к общей сумме расходов снизились на 0,017 %, тоже можно оценить положительно.</w:t>
      </w:r>
    </w:p>
    <w:p w:rsidR="004631E9" w:rsidRPr="00BC2DE3" w:rsidRDefault="004631E9" w:rsidP="00BC2DE3">
      <w:pPr>
        <w:tabs>
          <w:tab w:val="left" w:pos="786"/>
        </w:tabs>
        <w:spacing w:after="0" w:line="360" w:lineRule="auto"/>
        <w:jc w:val="both"/>
        <w:rPr>
          <w:rFonts w:ascii="Times New Roman" w:hAnsi="Times New Roman"/>
          <w:sz w:val="28"/>
          <w:szCs w:val="28"/>
          <w:u w:val="single"/>
        </w:rPr>
      </w:pPr>
      <w:r w:rsidRPr="00BC2DE3">
        <w:rPr>
          <w:rFonts w:ascii="Times New Roman" w:hAnsi="Times New Roman"/>
          <w:sz w:val="28"/>
          <w:szCs w:val="28"/>
          <w:u w:val="single"/>
        </w:rPr>
        <w:t>4. Анализ финансовых результатов деятельности организации показал:</w:t>
      </w:r>
    </w:p>
    <w:p w:rsidR="004631E9" w:rsidRPr="00BC2DE3" w:rsidRDefault="004631E9" w:rsidP="00BC2DE3">
      <w:pPr>
        <w:tabs>
          <w:tab w:val="left" w:pos="1287"/>
        </w:tabs>
        <w:spacing w:after="0" w:line="360" w:lineRule="auto"/>
        <w:jc w:val="both"/>
        <w:rPr>
          <w:rFonts w:ascii="Times New Roman" w:hAnsi="Times New Roman"/>
          <w:sz w:val="28"/>
          <w:szCs w:val="28"/>
        </w:rPr>
      </w:pPr>
      <w:r w:rsidRPr="00BC2DE3">
        <w:rPr>
          <w:rFonts w:ascii="Times New Roman" w:hAnsi="Times New Roman"/>
          <w:sz w:val="28"/>
          <w:szCs w:val="28"/>
          <w:u w:val="single"/>
        </w:rPr>
        <w:t>4.1</w:t>
      </w:r>
      <w:r w:rsidRPr="00BC2DE3">
        <w:rPr>
          <w:rFonts w:ascii="Times New Roman" w:hAnsi="Times New Roman"/>
          <w:sz w:val="28"/>
          <w:szCs w:val="28"/>
        </w:rPr>
        <w:t xml:space="preserve"> Что чистая прибыль в отчетном году была сформирована в рамках обычной деятельности, т.е. за счет прибыли от продаж. Абсолютная величина прибыли от продаж возросла на 162 223 тыс.руб.</w:t>
      </w:r>
    </w:p>
    <w:p w:rsidR="004631E9" w:rsidRPr="00BC2DE3" w:rsidRDefault="004631E9" w:rsidP="00BC2DE3">
      <w:pPr>
        <w:spacing w:after="0" w:line="360" w:lineRule="auto"/>
        <w:ind w:left="-45" w:firstLine="750"/>
        <w:jc w:val="both"/>
        <w:rPr>
          <w:rFonts w:ascii="Times New Roman" w:hAnsi="Times New Roman"/>
          <w:sz w:val="28"/>
          <w:szCs w:val="28"/>
        </w:rPr>
      </w:pPr>
      <w:r w:rsidRPr="00BC2DE3">
        <w:rPr>
          <w:rFonts w:ascii="Times New Roman" w:hAnsi="Times New Roman"/>
          <w:sz w:val="28"/>
          <w:szCs w:val="28"/>
        </w:rPr>
        <w:t>В отчетном году, так же как и прошлом году получен убыток по прочим операциям, причем в отчетном году размер убытка увеличился на 127 147 тыс. руб. Это значит, что величина прочих расходов и процентов к уплате по прежнему превышает величину прочих доходов и процентов к получению, что является негативным фактором. Этот убыток уменьшает прибыль до налогообложения и чистую прибыль организации.</w:t>
      </w:r>
    </w:p>
    <w:p w:rsidR="004631E9" w:rsidRPr="00BC2DE3" w:rsidRDefault="004631E9" w:rsidP="00BC2DE3">
      <w:pPr>
        <w:tabs>
          <w:tab w:val="left" w:pos="1287"/>
        </w:tabs>
        <w:spacing w:after="0" w:line="360" w:lineRule="auto"/>
        <w:jc w:val="both"/>
        <w:rPr>
          <w:rFonts w:ascii="Times New Roman" w:hAnsi="Times New Roman"/>
          <w:sz w:val="28"/>
          <w:szCs w:val="28"/>
        </w:rPr>
      </w:pPr>
      <w:r w:rsidRPr="00BC2DE3">
        <w:rPr>
          <w:rFonts w:ascii="Times New Roman" w:hAnsi="Times New Roman"/>
          <w:sz w:val="28"/>
          <w:szCs w:val="28"/>
          <w:u w:val="single"/>
        </w:rPr>
        <w:t>4.2</w:t>
      </w:r>
      <w:r w:rsidRPr="00BC2DE3">
        <w:rPr>
          <w:rFonts w:ascii="Times New Roman" w:hAnsi="Times New Roman"/>
          <w:sz w:val="28"/>
          <w:szCs w:val="28"/>
        </w:rPr>
        <w:t xml:space="preserve"> Проведение факторного анализа прибыли до налогообложения и суммы налога на прибыль показало, что чистая прибыль в связи с увеличением прибыли до налогообложения на 162 223 тыс. руб. На изменение прибыли от продаж в большей степени повлияли количественные (экстенсивные) факторы: количество и цена. Резерв составил 78 014 тыс.руб.</w:t>
      </w:r>
    </w:p>
    <w:p w:rsidR="004631E9" w:rsidRPr="00BC2DE3" w:rsidRDefault="004631E9" w:rsidP="00BC2DE3">
      <w:pPr>
        <w:tabs>
          <w:tab w:val="left" w:pos="1287"/>
        </w:tabs>
        <w:spacing w:after="0" w:line="360" w:lineRule="auto"/>
        <w:jc w:val="both"/>
        <w:rPr>
          <w:rFonts w:ascii="Times New Roman" w:hAnsi="Times New Roman"/>
          <w:sz w:val="28"/>
          <w:szCs w:val="28"/>
        </w:rPr>
      </w:pPr>
      <w:r w:rsidRPr="00BC2DE3">
        <w:rPr>
          <w:rFonts w:ascii="Times New Roman" w:hAnsi="Times New Roman"/>
          <w:sz w:val="28"/>
          <w:szCs w:val="28"/>
          <w:u w:val="single"/>
        </w:rPr>
        <w:t>4.3</w:t>
      </w:r>
      <w:r w:rsidRPr="00BC2DE3">
        <w:rPr>
          <w:rFonts w:ascii="Times New Roman" w:hAnsi="Times New Roman"/>
          <w:sz w:val="28"/>
          <w:szCs w:val="28"/>
        </w:rPr>
        <w:t xml:space="preserve"> Величина показателя эксплуатационных затрат высокая, что говорит о довольно низкой рентабельности производственной деятельности. При этом в отчетном году произошло хотя и незначительное, но увеличение рентабельности производственной деятельности на 0,0392 или на 3,92коп. (0,4252-0,3860)  и соответствующее снижение эксплуатационных затрат на -0,0392 (0,5748-0,6140), что можно оценить положительно.</w:t>
      </w:r>
    </w:p>
    <w:p w:rsidR="004631E9" w:rsidRPr="00BC2DE3" w:rsidRDefault="004631E9" w:rsidP="00BC2DE3">
      <w:pPr>
        <w:spacing w:after="0" w:line="360" w:lineRule="auto"/>
        <w:ind w:firstLine="720"/>
        <w:jc w:val="both"/>
        <w:rPr>
          <w:rFonts w:ascii="Times New Roman" w:hAnsi="Times New Roman"/>
          <w:sz w:val="28"/>
          <w:szCs w:val="28"/>
        </w:rPr>
      </w:pPr>
      <w:r w:rsidRPr="00BC2DE3">
        <w:rPr>
          <w:rFonts w:ascii="Times New Roman" w:hAnsi="Times New Roman"/>
          <w:sz w:val="28"/>
          <w:szCs w:val="28"/>
        </w:rPr>
        <w:t>Расчеты на планируемый период свидетельствуют об ухудшении результатов, так как рентабельность на планируемый период уменьшится на -0,0367 или -3,67коп. (0,3885-0,4252) и соответственно повысятся эксплуатационные затраты на 0,0367 (0,6115-0,5748). Это свидетельствует об отрицательной производственной деятельности, бизнес-план составлен неудачно, а его реализация приведет к снижению результатов деятельности.</w:t>
      </w:r>
    </w:p>
    <w:p w:rsidR="004631E9" w:rsidRPr="00BC2DE3" w:rsidRDefault="004631E9" w:rsidP="00BC2DE3">
      <w:pPr>
        <w:tabs>
          <w:tab w:val="left" w:pos="1287"/>
        </w:tabs>
        <w:spacing w:after="0" w:line="360" w:lineRule="auto"/>
        <w:jc w:val="both"/>
        <w:rPr>
          <w:rFonts w:ascii="Times New Roman" w:hAnsi="Times New Roman"/>
          <w:sz w:val="28"/>
          <w:szCs w:val="28"/>
        </w:rPr>
      </w:pPr>
      <w:r w:rsidRPr="00BC2DE3">
        <w:rPr>
          <w:rFonts w:ascii="Times New Roman" w:hAnsi="Times New Roman"/>
          <w:sz w:val="28"/>
          <w:szCs w:val="28"/>
          <w:u w:val="single"/>
        </w:rPr>
        <w:t>4.4</w:t>
      </w:r>
      <w:r w:rsidRPr="00BC2DE3">
        <w:rPr>
          <w:rFonts w:ascii="Times New Roman" w:hAnsi="Times New Roman"/>
          <w:sz w:val="28"/>
          <w:szCs w:val="28"/>
        </w:rPr>
        <w:t xml:space="preserve"> На основании анализа рентабельности активов можно сделать вывод о том, что рентабельность активов в отчетном году снизилась на 0,0802% по сравнению с прошлым годом. Наибольшее влияние оказало уменьшение рентабельности продаж на 0,5433% , что свидетельствует о снижении эффективности текущей деятельности организации. Так же  отрицательное влияние оказало снижение коэффициента финансовой независимости, за счет него рентабельность активов снизилась на 0,0950%. А улучшение коэффициента оборачиваемости собственного капитала на 0,2620 привело к улучшению рентабельности активов на 0,5580%, но не смогло перекрыть отрицательного влияния двух других факторов.  </w:t>
      </w:r>
    </w:p>
    <w:p w:rsidR="004631E9" w:rsidRPr="00BC2DE3" w:rsidRDefault="004631E9" w:rsidP="00BC2DE3">
      <w:pPr>
        <w:tabs>
          <w:tab w:val="left" w:pos="0"/>
        </w:tabs>
        <w:spacing w:after="0" w:line="360" w:lineRule="auto"/>
        <w:jc w:val="both"/>
        <w:rPr>
          <w:rFonts w:ascii="Times New Roman" w:hAnsi="Times New Roman"/>
          <w:sz w:val="28"/>
          <w:szCs w:val="28"/>
        </w:rPr>
      </w:pPr>
      <w:r w:rsidRPr="00BC2DE3">
        <w:rPr>
          <w:rFonts w:ascii="Times New Roman" w:hAnsi="Times New Roman"/>
          <w:sz w:val="28"/>
          <w:szCs w:val="28"/>
          <w:u w:val="single"/>
        </w:rPr>
        <w:t xml:space="preserve">4.5 </w:t>
      </w:r>
      <w:r w:rsidRPr="00BC2DE3">
        <w:rPr>
          <w:rFonts w:ascii="Times New Roman" w:hAnsi="Times New Roman"/>
          <w:sz w:val="28"/>
          <w:szCs w:val="28"/>
        </w:rPr>
        <w:t>Анализ рентабельности собственного капитала показал, что рентабельность собственного капитала в отчетном году увеличилась на 0,108 % по сравнению с прошлым годом. Наибольшее положительное влияние оказал коэффициент оборачиваемости заемного капитала. Увеличение этого коэффициента в отчетном году на 0,303 позволило увеличить рентабельность собственного капитала на 0,007. Финансовый рычаг в отчетном году вырос на 0,01069, что  привело к увеличению рентабельности собственного капитала на 0,00216.</w:t>
      </w:r>
    </w:p>
    <w:p w:rsidR="004631E9" w:rsidRPr="00BC2DE3" w:rsidRDefault="004631E9" w:rsidP="00BC2DE3">
      <w:pPr>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Отрицательное влияние на рентабельность собственного капитала оказала рентабельность продаж, она уменьшила этот показатель на 0,009021. </w:t>
      </w:r>
    </w:p>
    <w:p w:rsidR="004631E9" w:rsidRPr="00BC2DE3" w:rsidRDefault="004631E9" w:rsidP="00BC2DE3">
      <w:pPr>
        <w:tabs>
          <w:tab w:val="left" w:pos="786"/>
        </w:tabs>
        <w:spacing w:after="0" w:line="360" w:lineRule="auto"/>
        <w:jc w:val="both"/>
        <w:rPr>
          <w:rFonts w:ascii="Times New Roman" w:hAnsi="Times New Roman"/>
          <w:sz w:val="28"/>
          <w:szCs w:val="28"/>
          <w:u w:val="single"/>
        </w:rPr>
      </w:pPr>
      <w:r w:rsidRPr="00BC2DE3">
        <w:rPr>
          <w:rFonts w:ascii="Times New Roman" w:hAnsi="Times New Roman"/>
          <w:sz w:val="28"/>
          <w:szCs w:val="28"/>
          <w:u w:val="single"/>
        </w:rPr>
        <w:t>5. Анализ финансового положения показал что:</w:t>
      </w:r>
    </w:p>
    <w:p w:rsidR="004631E9" w:rsidRPr="00BC2DE3" w:rsidRDefault="004631E9" w:rsidP="00BC2DE3">
      <w:pPr>
        <w:tabs>
          <w:tab w:val="left" w:pos="1320"/>
        </w:tabs>
        <w:spacing w:after="0" w:line="360" w:lineRule="auto"/>
        <w:ind w:left="33"/>
        <w:jc w:val="both"/>
        <w:rPr>
          <w:rFonts w:ascii="Times New Roman" w:hAnsi="Times New Roman"/>
          <w:sz w:val="28"/>
          <w:szCs w:val="28"/>
        </w:rPr>
      </w:pPr>
      <w:r w:rsidRPr="00BC2DE3">
        <w:rPr>
          <w:rFonts w:ascii="Times New Roman" w:hAnsi="Times New Roman"/>
          <w:sz w:val="28"/>
          <w:szCs w:val="28"/>
          <w:u w:val="single"/>
        </w:rPr>
        <w:t>5.1</w:t>
      </w:r>
      <w:r w:rsidRPr="00BC2DE3">
        <w:rPr>
          <w:rFonts w:ascii="Times New Roman" w:hAnsi="Times New Roman"/>
          <w:sz w:val="28"/>
          <w:szCs w:val="28"/>
        </w:rPr>
        <w:t xml:space="preserve"> За отчетный год СОС организации уменьшились на 35 832 тыс.руб. Наибольшее влияние на это снижение оказало возросшее в 3 раза по сравнению с прошлым годом  незавершенное строительство (темп роста 305% = 443 557 / 145 567*100). </w:t>
      </w:r>
    </w:p>
    <w:p w:rsidR="004631E9" w:rsidRPr="00BC2DE3" w:rsidRDefault="004631E9" w:rsidP="00BC2DE3">
      <w:pPr>
        <w:spacing w:after="0" w:line="360" w:lineRule="auto"/>
        <w:ind w:left="17" w:firstLine="720"/>
        <w:jc w:val="both"/>
        <w:rPr>
          <w:rFonts w:ascii="Times New Roman" w:hAnsi="Times New Roman"/>
          <w:sz w:val="28"/>
          <w:szCs w:val="28"/>
        </w:rPr>
      </w:pPr>
      <w:r w:rsidRPr="00BC2DE3">
        <w:rPr>
          <w:rFonts w:ascii="Times New Roman" w:hAnsi="Times New Roman"/>
          <w:sz w:val="28"/>
          <w:szCs w:val="28"/>
        </w:rPr>
        <w:t xml:space="preserve"> На основании проведенного анализа можно сделать вывод, что ООО «Рубин», находится на стадии обновления и расширения основных средств в связи с большим объемом незавершенного строительства.  </w:t>
      </w:r>
    </w:p>
    <w:p w:rsidR="004631E9" w:rsidRPr="00BC2DE3" w:rsidRDefault="004631E9" w:rsidP="00BC2DE3">
      <w:pPr>
        <w:tabs>
          <w:tab w:val="left" w:pos="1304"/>
        </w:tabs>
        <w:spacing w:after="0" w:line="360" w:lineRule="auto"/>
        <w:ind w:left="17"/>
        <w:jc w:val="both"/>
        <w:rPr>
          <w:rFonts w:ascii="Times New Roman" w:hAnsi="Times New Roman"/>
          <w:sz w:val="28"/>
          <w:szCs w:val="28"/>
        </w:rPr>
      </w:pPr>
      <w:r w:rsidRPr="00BC2DE3">
        <w:rPr>
          <w:rFonts w:ascii="Times New Roman" w:hAnsi="Times New Roman"/>
          <w:sz w:val="28"/>
          <w:szCs w:val="28"/>
          <w:u w:val="single"/>
        </w:rPr>
        <w:t>5.2</w:t>
      </w:r>
      <w:r w:rsidRPr="00BC2DE3">
        <w:rPr>
          <w:rFonts w:ascii="Times New Roman" w:hAnsi="Times New Roman"/>
          <w:sz w:val="28"/>
          <w:szCs w:val="28"/>
        </w:rPr>
        <w:t xml:space="preserve"> Анализируя рассчитанные коэффициенты и сравнивая  их с нормативными показателями, можно сказать, что коэффициент обеспеченности материальными запасами, который показывает, в какой степени материальные запасы покрыты собственными источниками и не нуждаются в привлечении заемных, к концу года увеличился на 0,02 и соответствует нормативному показателю от 0,6 до 0,8; коэффициент обеспеченности СОС к концу года хоть и уменьшился на 0,01, но остался в пределах нормативного показателя; коэффициент маневренности, к концу года увеличился на 0,03, при этом так и не достиг  оптимального значения 0,5.  На основании этого следует, что организация является в недостаточной степени финансово устойчивой.</w:t>
      </w:r>
    </w:p>
    <w:p w:rsidR="004631E9" w:rsidRPr="00BC2DE3" w:rsidRDefault="004631E9" w:rsidP="00BC2DE3">
      <w:pPr>
        <w:tabs>
          <w:tab w:val="left" w:pos="1304"/>
        </w:tabs>
        <w:spacing w:after="0" w:line="360" w:lineRule="auto"/>
        <w:ind w:left="17"/>
        <w:jc w:val="both"/>
        <w:rPr>
          <w:rFonts w:ascii="Times New Roman" w:hAnsi="Times New Roman"/>
          <w:sz w:val="28"/>
          <w:szCs w:val="28"/>
        </w:rPr>
      </w:pPr>
      <w:r w:rsidRPr="00BC2DE3">
        <w:rPr>
          <w:rFonts w:ascii="Times New Roman" w:hAnsi="Times New Roman"/>
          <w:sz w:val="28"/>
          <w:szCs w:val="28"/>
          <w:u w:val="single"/>
        </w:rPr>
        <w:t>5.3</w:t>
      </w:r>
      <w:r w:rsidRPr="00BC2DE3">
        <w:rPr>
          <w:rFonts w:ascii="Times New Roman" w:hAnsi="Times New Roman"/>
          <w:sz w:val="28"/>
          <w:szCs w:val="28"/>
        </w:rPr>
        <w:t xml:space="preserve"> На основании проведенного расчета операционного, финансового рычагов, можно сказать:</w:t>
      </w:r>
    </w:p>
    <w:p w:rsidR="004631E9" w:rsidRPr="00BC2DE3" w:rsidRDefault="004631E9" w:rsidP="005E5BF1">
      <w:pPr>
        <w:numPr>
          <w:ilvl w:val="0"/>
          <w:numId w:val="29"/>
        </w:numPr>
        <w:tabs>
          <w:tab w:val="clear" w:pos="720"/>
          <w:tab w:val="left" w:pos="737"/>
          <w:tab w:val="left" w:pos="1382"/>
        </w:tabs>
        <w:suppressAutoHyphens/>
        <w:spacing w:after="0" w:line="360" w:lineRule="auto"/>
        <w:ind w:left="737"/>
        <w:jc w:val="both"/>
        <w:rPr>
          <w:rFonts w:ascii="Times New Roman" w:hAnsi="Times New Roman"/>
          <w:sz w:val="28"/>
          <w:szCs w:val="28"/>
        </w:rPr>
      </w:pPr>
      <w:r w:rsidRPr="00BC2DE3">
        <w:rPr>
          <w:rFonts w:ascii="Times New Roman" w:hAnsi="Times New Roman"/>
          <w:sz w:val="28"/>
          <w:szCs w:val="28"/>
        </w:rPr>
        <w:t>при увеличении выручки от продаж на 1%, прибыль от продаж увеличилась на 1,805%.</w:t>
      </w:r>
    </w:p>
    <w:p w:rsidR="004631E9" w:rsidRPr="00BC2DE3" w:rsidRDefault="004631E9" w:rsidP="005E5BF1">
      <w:pPr>
        <w:numPr>
          <w:ilvl w:val="0"/>
          <w:numId w:val="29"/>
        </w:numPr>
        <w:tabs>
          <w:tab w:val="clear" w:pos="720"/>
          <w:tab w:val="left" w:pos="737"/>
          <w:tab w:val="left" w:pos="1382"/>
        </w:tabs>
        <w:suppressAutoHyphens/>
        <w:spacing w:after="0" w:line="360" w:lineRule="auto"/>
        <w:ind w:left="737"/>
        <w:jc w:val="both"/>
        <w:rPr>
          <w:rFonts w:ascii="Times New Roman" w:hAnsi="Times New Roman"/>
          <w:sz w:val="28"/>
          <w:szCs w:val="28"/>
        </w:rPr>
      </w:pPr>
      <w:r w:rsidRPr="00BC2DE3">
        <w:rPr>
          <w:rFonts w:ascii="Times New Roman" w:hAnsi="Times New Roman"/>
          <w:sz w:val="28"/>
          <w:szCs w:val="28"/>
        </w:rPr>
        <w:t>финансовый рычаг имеет отрицательный эффект за счет того, что рентабельность капитала ниже уровня платы за кредит. Текущий коэффициент финансового рычага отрицательный, т.е. в отчетном году происходит «проедание» собственного капитала, что может стать причиной банкротства.</w:t>
      </w:r>
    </w:p>
    <w:p w:rsidR="004631E9" w:rsidRPr="00BC2DE3" w:rsidRDefault="004631E9" w:rsidP="00BC2DE3">
      <w:pPr>
        <w:spacing w:after="0" w:line="360" w:lineRule="auto"/>
        <w:ind w:firstLine="690"/>
        <w:jc w:val="both"/>
        <w:rPr>
          <w:rFonts w:ascii="Times New Roman" w:hAnsi="Times New Roman"/>
          <w:sz w:val="28"/>
          <w:szCs w:val="28"/>
        </w:rPr>
      </w:pPr>
      <w:r w:rsidRPr="00BC2DE3">
        <w:rPr>
          <w:rFonts w:ascii="Times New Roman" w:hAnsi="Times New Roman"/>
          <w:sz w:val="28"/>
          <w:szCs w:val="28"/>
        </w:rPr>
        <w:t>В текущем году, организация использовало заемный капитал уже по более низкой цене, тем самым подняв рентабельность капитала, при достаточно устойчивой структуре собственного и заемного капитала. При использовании заемных средств с ценой равной 12 %  рентабельность СК организации увеличится, т.о. при таком дифференциале финансового рычага (14,76 - 12) организация увеличит рентабельность СК на 1,34%.</w:t>
      </w:r>
    </w:p>
    <w:p w:rsidR="004631E9" w:rsidRPr="00BC2DE3" w:rsidRDefault="004631E9" w:rsidP="00BC2DE3">
      <w:pPr>
        <w:tabs>
          <w:tab w:val="left" w:pos="1287"/>
        </w:tabs>
        <w:spacing w:after="0" w:line="360" w:lineRule="auto"/>
        <w:jc w:val="both"/>
        <w:rPr>
          <w:rFonts w:ascii="Times New Roman" w:hAnsi="Times New Roman"/>
          <w:sz w:val="28"/>
          <w:szCs w:val="28"/>
        </w:rPr>
      </w:pPr>
      <w:r w:rsidRPr="00BC2DE3">
        <w:rPr>
          <w:rFonts w:ascii="Times New Roman" w:hAnsi="Times New Roman"/>
          <w:sz w:val="28"/>
          <w:szCs w:val="28"/>
          <w:u w:val="single"/>
        </w:rPr>
        <w:t xml:space="preserve">5.4 </w:t>
      </w:r>
      <w:r w:rsidRPr="00BC2DE3">
        <w:rPr>
          <w:rFonts w:ascii="Times New Roman" w:hAnsi="Times New Roman"/>
          <w:sz w:val="28"/>
          <w:szCs w:val="28"/>
        </w:rPr>
        <w:t xml:space="preserve">Анализ эффективности оборотных активов показал, что продолжительность оборота в отчетном году по сравнению с прошлым годом снизалась на 8,64 дня,  это позволило сэкономить 173 610 тыс.руб. </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Факторы, которые повлияли на этот результат – это выручка от продаж и среднегодовые остатки оборотных активов.</w:t>
      </w:r>
    </w:p>
    <w:p w:rsidR="004631E9" w:rsidRPr="00BC2DE3" w:rsidRDefault="004631E9" w:rsidP="00BC2DE3">
      <w:pPr>
        <w:tabs>
          <w:tab w:val="left" w:pos="7830"/>
        </w:tabs>
        <w:spacing w:after="0" w:line="360" w:lineRule="auto"/>
        <w:jc w:val="both"/>
        <w:rPr>
          <w:rFonts w:ascii="Times New Roman" w:hAnsi="Times New Roman"/>
          <w:sz w:val="28"/>
          <w:szCs w:val="28"/>
        </w:rPr>
      </w:pPr>
      <w:r w:rsidRPr="00BC2DE3">
        <w:rPr>
          <w:rFonts w:ascii="Times New Roman" w:hAnsi="Times New Roman"/>
          <w:sz w:val="28"/>
          <w:szCs w:val="28"/>
          <w:u w:val="single"/>
        </w:rPr>
        <w:t>5.5</w:t>
      </w:r>
      <w:r w:rsidRPr="00BC2DE3">
        <w:rPr>
          <w:rFonts w:ascii="Times New Roman" w:hAnsi="Times New Roman"/>
          <w:sz w:val="28"/>
          <w:szCs w:val="28"/>
        </w:rPr>
        <w:t xml:space="preserve"> Анализ ликвидности предприятия показал, что баланс предприятия нельзя назвать,  абсолютно ликвидным, так как его наиболее ликвидные активы не покрывают  наиболее срочных обязательств. </w:t>
      </w:r>
    </w:p>
    <w:p w:rsidR="004631E9" w:rsidRPr="00BC2DE3" w:rsidRDefault="004631E9" w:rsidP="00BC2DE3">
      <w:pPr>
        <w:spacing w:after="0" w:line="360" w:lineRule="auto"/>
        <w:ind w:firstLine="567"/>
        <w:jc w:val="both"/>
        <w:rPr>
          <w:rFonts w:ascii="Times New Roman" w:hAnsi="Times New Roman"/>
          <w:sz w:val="28"/>
          <w:szCs w:val="28"/>
        </w:rPr>
      </w:pPr>
      <w:r w:rsidRPr="00BC2DE3">
        <w:rPr>
          <w:rFonts w:ascii="Times New Roman" w:hAnsi="Times New Roman"/>
          <w:sz w:val="28"/>
          <w:szCs w:val="28"/>
        </w:rPr>
        <w:t>Однако организация имеет возможность восстановить платежеспособность в дальнейшем, улучшив сбыт  и производство продукции, что подтверждает расчет</w:t>
      </w:r>
      <w:r w:rsidRPr="00BC2DE3">
        <w:rPr>
          <w:rFonts w:ascii="Times New Roman" w:hAnsi="Times New Roman"/>
          <w:b/>
          <w:sz w:val="28"/>
          <w:szCs w:val="28"/>
        </w:rPr>
        <w:t xml:space="preserve"> </w:t>
      </w:r>
      <w:r w:rsidRPr="00BC2DE3">
        <w:rPr>
          <w:rFonts w:ascii="Times New Roman" w:hAnsi="Times New Roman"/>
          <w:sz w:val="28"/>
          <w:szCs w:val="28"/>
        </w:rPr>
        <w:t>перспективной платежеспособности.</w:t>
      </w:r>
    </w:p>
    <w:p w:rsidR="004631E9" w:rsidRPr="00BC2DE3" w:rsidRDefault="004631E9" w:rsidP="00BC2DE3">
      <w:pPr>
        <w:spacing w:after="0" w:line="360" w:lineRule="auto"/>
        <w:ind w:firstLine="540"/>
        <w:jc w:val="both"/>
        <w:rPr>
          <w:rFonts w:ascii="Times New Roman" w:hAnsi="Times New Roman"/>
          <w:sz w:val="28"/>
          <w:szCs w:val="28"/>
        </w:rPr>
      </w:pPr>
      <w:r w:rsidRPr="00BC2DE3">
        <w:rPr>
          <w:rFonts w:ascii="Times New Roman" w:hAnsi="Times New Roman"/>
          <w:sz w:val="28"/>
          <w:szCs w:val="28"/>
        </w:rPr>
        <w:t>Учитывая, что в ООО «Рубин» можно отнести к числу неплатежеспособных организаций, т.к. значение коэффициента текущей ликвидности менее 2, а коэффициент обеспеченности оборотных активов собственными средствами меньше 0,1. Рассчитали возможность восстановления платежеспособности, который показал, что тенденция уменьшения к концу года коэффициента текущей ликвидности не позволит восстановить платежеспособность организации через 6 месяцев.</w:t>
      </w:r>
    </w:p>
    <w:p w:rsidR="004631E9" w:rsidRPr="00BC2DE3" w:rsidRDefault="004631E9" w:rsidP="00BC2DE3">
      <w:pPr>
        <w:spacing w:after="0" w:line="360" w:lineRule="auto"/>
        <w:ind w:firstLine="709"/>
        <w:jc w:val="both"/>
        <w:rPr>
          <w:rFonts w:ascii="Times New Roman" w:hAnsi="Times New Roman"/>
          <w:sz w:val="28"/>
          <w:szCs w:val="28"/>
        </w:rPr>
      </w:pPr>
      <w:r w:rsidRPr="00BC2DE3">
        <w:rPr>
          <w:rFonts w:ascii="Times New Roman" w:hAnsi="Times New Roman"/>
          <w:sz w:val="28"/>
          <w:szCs w:val="28"/>
        </w:rPr>
        <w:t>Рассчитанные коэффициенты финансовой устойчивости предприятия характеризует его способность осуществлять хозяйственную деятельность преимущественно за счет собственных средств, при сохранении платежеспособности. Основная часть коэффициентов соответствует нормативным показателям или близка к ним. Это говорит о достаточно устойчивом финансовом состоянии организации, что подтверждается расчетом финансовой устойчивости организации на основе величин собственных средств.</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Анализ дебиторской и кредиторской задолженности показал, что дебиторская задолженность к концу года снизилась на 4 575 тыс.руб., за счет краткосрочной дебиторской задолженности на 12 985 тыс.руб. (3,38 %) и за счет долгосрочной дебиторской задолженности на 8 410 тыс.руб. (8,87 %).</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Проведенный анализ оборачиваемости дебиторской и кредиторской задолженности, говорит о том, что коэффициент оборачиваемости дебиторской задолженности составляет 15,45% или 24 дня. Это значит, что выставленные счета покупателям и заказчикам оплачиваются примерно в течение месяца. Коэффициент оборачиваемости кредиторской задолженности составляет 6,08 % или 59 дней. Большая длительность оборота кредиторской задолженности дает нам возможность, использовать кредиторскую задолженность как источник получения финансовых ресурсов. </w:t>
      </w:r>
    </w:p>
    <w:p w:rsidR="004631E9" w:rsidRPr="00BC2DE3" w:rsidRDefault="004631E9" w:rsidP="00BC2DE3">
      <w:pPr>
        <w:tabs>
          <w:tab w:val="left" w:pos="7830"/>
        </w:tabs>
        <w:spacing w:after="0" w:line="360" w:lineRule="auto"/>
        <w:jc w:val="both"/>
        <w:rPr>
          <w:rFonts w:ascii="Times New Roman" w:hAnsi="Times New Roman"/>
          <w:sz w:val="28"/>
          <w:szCs w:val="28"/>
        </w:rPr>
      </w:pPr>
      <w:r w:rsidRPr="00BC2DE3">
        <w:rPr>
          <w:rFonts w:ascii="Times New Roman" w:hAnsi="Times New Roman"/>
          <w:sz w:val="28"/>
          <w:szCs w:val="28"/>
          <w:u w:val="single"/>
        </w:rPr>
        <w:t>6. Анализ показателей комплексной оценки хозяйственной деятельности организации и аналогичные показатели конкурирующих обществ показал</w:t>
      </w:r>
      <w:r w:rsidRPr="00BC2DE3">
        <w:rPr>
          <w:rFonts w:ascii="Times New Roman" w:hAnsi="Times New Roman"/>
          <w:sz w:val="28"/>
          <w:szCs w:val="28"/>
        </w:rPr>
        <w:t>, что ООО «Рубин» находится в не самом выгодном положении, т.к. оно по ранжированию мест заняло третье место.</w:t>
      </w:r>
    </w:p>
    <w:p w:rsidR="004631E9" w:rsidRPr="00BC2DE3" w:rsidRDefault="004631E9" w:rsidP="00BC2DE3">
      <w:pPr>
        <w:spacing w:after="0" w:line="360" w:lineRule="auto"/>
        <w:ind w:firstLine="540"/>
        <w:jc w:val="both"/>
        <w:rPr>
          <w:rFonts w:ascii="Times New Roman" w:hAnsi="Times New Roman"/>
          <w:sz w:val="28"/>
          <w:szCs w:val="28"/>
        </w:rPr>
      </w:pPr>
    </w:p>
    <w:p w:rsidR="004631E9" w:rsidRPr="00BC2DE3" w:rsidRDefault="004631E9" w:rsidP="00BC2DE3">
      <w:pPr>
        <w:spacing w:after="0" w:line="360" w:lineRule="auto"/>
        <w:ind w:firstLine="540"/>
        <w:jc w:val="both"/>
        <w:rPr>
          <w:rFonts w:ascii="Times New Roman" w:hAnsi="Times New Roman"/>
          <w:b/>
          <w:i/>
          <w:sz w:val="28"/>
          <w:szCs w:val="28"/>
          <w:u w:val="single"/>
        </w:rPr>
      </w:pPr>
      <w:r w:rsidRPr="00BC2DE3">
        <w:rPr>
          <w:rFonts w:ascii="Times New Roman" w:hAnsi="Times New Roman"/>
          <w:b/>
          <w:i/>
          <w:sz w:val="28"/>
          <w:szCs w:val="28"/>
          <w:u w:val="single"/>
        </w:rPr>
        <w:t>Рекомендации для повышения эффективности хозяйственной деятельности организации:</w:t>
      </w:r>
    </w:p>
    <w:p w:rsidR="004631E9" w:rsidRPr="00BC2DE3" w:rsidRDefault="004631E9" w:rsidP="00BC2DE3">
      <w:pPr>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1. Т.к. при анализе ресурсного потенциала организации видно, что ООО «Рубин», для увеличения объема продаж можно порекомендовать уделить должное внимание экстенсивным показателям ресурсного потенциала. Наиболее вероятной причиной отрицательного влияния средней продолжительности рабочего дня и числа отработанных дней одним рабочим являются незапланированные внутрисменные  и целодневные простои по вине самого предприятия или внешних контрагентов. ООО «Рубин» необходимо разработать  мероприятия по снижению потерь рабочего времени, что можно считать резервом роста продаж. </w:t>
      </w:r>
    </w:p>
    <w:p w:rsidR="004631E9" w:rsidRPr="00BC2DE3" w:rsidRDefault="004631E9" w:rsidP="00BC2DE3">
      <w:pPr>
        <w:spacing w:after="0" w:line="360" w:lineRule="auto"/>
        <w:ind w:firstLine="540"/>
        <w:jc w:val="both"/>
        <w:rPr>
          <w:rFonts w:ascii="Times New Roman" w:hAnsi="Times New Roman"/>
          <w:sz w:val="28"/>
          <w:szCs w:val="28"/>
        </w:rPr>
      </w:pPr>
      <w:r w:rsidRPr="00BC2DE3">
        <w:rPr>
          <w:rFonts w:ascii="Times New Roman" w:hAnsi="Times New Roman"/>
          <w:sz w:val="28"/>
          <w:szCs w:val="28"/>
        </w:rPr>
        <w:t>Т.к. организация является достаточно материалоемкой, ей необходимо искать резервы за счет внутренних возможностей:</w:t>
      </w:r>
    </w:p>
    <w:p w:rsidR="004631E9" w:rsidRPr="00BC2DE3" w:rsidRDefault="004631E9" w:rsidP="00BC2DE3">
      <w:pPr>
        <w:spacing w:after="0" w:line="360" w:lineRule="auto"/>
        <w:ind w:firstLine="540"/>
        <w:jc w:val="both"/>
        <w:rPr>
          <w:rFonts w:ascii="Times New Roman" w:hAnsi="Times New Roman"/>
          <w:sz w:val="28"/>
          <w:szCs w:val="28"/>
        </w:rPr>
      </w:pPr>
      <w:r w:rsidRPr="00BC2DE3">
        <w:rPr>
          <w:rFonts w:ascii="Times New Roman" w:hAnsi="Times New Roman"/>
          <w:sz w:val="28"/>
          <w:szCs w:val="28"/>
        </w:rPr>
        <w:t>- ликвидации сверхнормативного расхода отдельных видов материалов;</w:t>
      </w:r>
    </w:p>
    <w:p w:rsidR="004631E9" w:rsidRPr="00BC2DE3" w:rsidRDefault="004631E9" w:rsidP="00BC2DE3">
      <w:pPr>
        <w:spacing w:after="0" w:line="360" w:lineRule="auto"/>
        <w:ind w:firstLine="540"/>
        <w:jc w:val="both"/>
        <w:rPr>
          <w:rFonts w:ascii="Times New Roman" w:hAnsi="Times New Roman"/>
          <w:sz w:val="28"/>
          <w:szCs w:val="28"/>
        </w:rPr>
      </w:pPr>
      <w:r w:rsidRPr="00BC2DE3">
        <w:rPr>
          <w:rFonts w:ascii="Times New Roman" w:hAnsi="Times New Roman"/>
          <w:sz w:val="28"/>
          <w:szCs w:val="28"/>
        </w:rPr>
        <w:t>- снижение брака в производстве;</w:t>
      </w:r>
    </w:p>
    <w:p w:rsidR="004631E9" w:rsidRPr="00BC2DE3" w:rsidRDefault="004631E9" w:rsidP="00BC2DE3">
      <w:pPr>
        <w:spacing w:after="0" w:line="360" w:lineRule="auto"/>
        <w:ind w:firstLine="540"/>
        <w:jc w:val="both"/>
        <w:rPr>
          <w:rFonts w:ascii="Times New Roman" w:hAnsi="Times New Roman"/>
          <w:sz w:val="28"/>
          <w:szCs w:val="28"/>
        </w:rPr>
      </w:pPr>
      <w:r w:rsidRPr="00BC2DE3">
        <w:rPr>
          <w:rFonts w:ascii="Times New Roman" w:hAnsi="Times New Roman"/>
          <w:sz w:val="28"/>
          <w:szCs w:val="28"/>
        </w:rPr>
        <w:t>- снижение потерь материалов в процессе заготовления или хранения;</w:t>
      </w:r>
    </w:p>
    <w:p w:rsidR="004631E9" w:rsidRPr="00BC2DE3" w:rsidRDefault="004631E9" w:rsidP="00BC2DE3">
      <w:pPr>
        <w:spacing w:after="0" w:line="360" w:lineRule="auto"/>
        <w:ind w:firstLine="540"/>
        <w:jc w:val="both"/>
        <w:rPr>
          <w:rFonts w:ascii="Times New Roman" w:hAnsi="Times New Roman"/>
          <w:sz w:val="28"/>
          <w:szCs w:val="28"/>
        </w:rPr>
      </w:pPr>
      <w:r w:rsidRPr="00BC2DE3">
        <w:rPr>
          <w:rFonts w:ascii="Times New Roman" w:hAnsi="Times New Roman"/>
          <w:sz w:val="28"/>
          <w:szCs w:val="28"/>
        </w:rPr>
        <w:t>- автоматизации производственных процессов.</w:t>
      </w:r>
    </w:p>
    <w:p w:rsidR="004631E9" w:rsidRPr="00BC2DE3" w:rsidRDefault="004631E9" w:rsidP="00BC2DE3">
      <w:pPr>
        <w:spacing w:after="0" w:line="360" w:lineRule="auto"/>
        <w:ind w:firstLine="540"/>
        <w:jc w:val="both"/>
        <w:rPr>
          <w:rFonts w:ascii="Times New Roman" w:hAnsi="Times New Roman"/>
          <w:sz w:val="28"/>
          <w:szCs w:val="28"/>
        </w:rPr>
      </w:pPr>
      <w:r w:rsidRPr="00BC2DE3">
        <w:rPr>
          <w:rFonts w:ascii="Times New Roman" w:hAnsi="Times New Roman"/>
          <w:sz w:val="28"/>
          <w:szCs w:val="28"/>
        </w:rPr>
        <w:t>Наиболее вероятными причинами отрицательного влияния изменения продукции, приходящейся на 1 тыс. руб. стоимости активной части основных производственных средств за 1 машино-час работы, могут быть:</w:t>
      </w:r>
    </w:p>
    <w:p w:rsidR="004631E9" w:rsidRPr="00BC2DE3" w:rsidRDefault="004631E9" w:rsidP="005E5BF1">
      <w:pPr>
        <w:numPr>
          <w:ilvl w:val="0"/>
          <w:numId w:val="48"/>
        </w:numPr>
        <w:tabs>
          <w:tab w:val="left" w:pos="720"/>
        </w:tabs>
        <w:suppressAutoHyphens/>
        <w:spacing w:after="0" w:line="360" w:lineRule="auto"/>
        <w:jc w:val="both"/>
        <w:rPr>
          <w:rFonts w:ascii="Times New Roman" w:hAnsi="Times New Roman"/>
          <w:sz w:val="28"/>
          <w:szCs w:val="28"/>
        </w:rPr>
      </w:pPr>
      <w:r w:rsidRPr="00BC2DE3">
        <w:rPr>
          <w:rFonts w:ascii="Times New Roman" w:hAnsi="Times New Roman"/>
          <w:sz w:val="28"/>
          <w:szCs w:val="28"/>
        </w:rPr>
        <w:t>несоответствие темпов роста производительности (мощности) нового оборудования темпам роста его первоначальной (инвентарной) стоимости по сравнению с аналогичным заменяемым экземпляром;</w:t>
      </w:r>
    </w:p>
    <w:p w:rsidR="004631E9" w:rsidRPr="00BC2DE3" w:rsidRDefault="004631E9" w:rsidP="005E5BF1">
      <w:pPr>
        <w:numPr>
          <w:ilvl w:val="0"/>
          <w:numId w:val="48"/>
        </w:numPr>
        <w:tabs>
          <w:tab w:val="left" w:pos="720"/>
        </w:tabs>
        <w:suppressAutoHyphens/>
        <w:spacing w:after="0" w:line="360" w:lineRule="auto"/>
        <w:jc w:val="both"/>
        <w:rPr>
          <w:rFonts w:ascii="Times New Roman" w:hAnsi="Times New Roman"/>
          <w:sz w:val="28"/>
          <w:szCs w:val="28"/>
        </w:rPr>
      </w:pPr>
      <w:r w:rsidRPr="00BC2DE3">
        <w:rPr>
          <w:rFonts w:ascii="Times New Roman" w:hAnsi="Times New Roman"/>
          <w:sz w:val="28"/>
          <w:szCs w:val="28"/>
        </w:rPr>
        <w:t>увеличение стоимости основных средств без изменения их физических свойств;</w:t>
      </w:r>
    </w:p>
    <w:p w:rsidR="004631E9" w:rsidRPr="00BC2DE3" w:rsidRDefault="004631E9" w:rsidP="005E5BF1">
      <w:pPr>
        <w:numPr>
          <w:ilvl w:val="0"/>
          <w:numId w:val="48"/>
        </w:numPr>
        <w:tabs>
          <w:tab w:val="left" w:pos="720"/>
        </w:tabs>
        <w:suppressAutoHyphens/>
        <w:spacing w:after="0" w:line="360" w:lineRule="auto"/>
        <w:jc w:val="both"/>
        <w:rPr>
          <w:rFonts w:ascii="Times New Roman" w:hAnsi="Times New Roman"/>
          <w:sz w:val="28"/>
          <w:szCs w:val="28"/>
        </w:rPr>
      </w:pPr>
      <w:r w:rsidRPr="00BC2DE3">
        <w:rPr>
          <w:rFonts w:ascii="Times New Roman" w:hAnsi="Times New Roman"/>
          <w:sz w:val="28"/>
          <w:szCs w:val="28"/>
        </w:rPr>
        <w:t>изменение в ассортименте выпускаемой продукции;</w:t>
      </w:r>
    </w:p>
    <w:p w:rsidR="004631E9" w:rsidRPr="00BC2DE3" w:rsidRDefault="004631E9" w:rsidP="005E5BF1">
      <w:pPr>
        <w:numPr>
          <w:ilvl w:val="0"/>
          <w:numId w:val="48"/>
        </w:numPr>
        <w:tabs>
          <w:tab w:val="left" w:pos="720"/>
        </w:tabs>
        <w:suppressAutoHyphens/>
        <w:spacing w:after="0" w:line="360" w:lineRule="auto"/>
        <w:jc w:val="both"/>
        <w:rPr>
          <w:rFonts w:ascii="Times New Roman" w:hAnsi="Times New Roman"/>
          <w:sz w:val="28"/>
          <w:szCs w:val="28"/>
        </w:rPr>
      </w:pPr>
      <w:r w:rsidRPr="00BC2DE3">
        <w:rPr>
          <w:rFonts w:ascii="Times New Roman" w:hAnsi="Times New Roman"/>
          <w:sz w:val="28"/>
          <w:szCs w:val="28"/>
        </w:rPr>
        <w:t>уровень экономической работы, направленной на выявление состава оборудования, которое длительное время не будет участвовать в создании продукции.</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2. При разработке бизнес-плана предприятию предпочтительнее сосредоточиться на выпуске и продаже изделий В, С и А, для чего необходимо обеспечить увеличение спроса на данные виды продукции и возможности увеличения их производства.</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Т.к. уровень рентабельности всех изделий невысок всего лишь 2 и 3 группа, поэтому предприятию необходимо изыскать резервы повышения прибыльности своей продукции, например, за счет снижения затрат на производство, улучшения качества продукции и расширения областей сбыта. Но нельзя отказываться и от выпуска менее рентабельных изделий таких как </w:t>
      </w:r>
      <w:r w:rsidRPr="00BC2DE3">
        <w:rPr>
          <w:rFonts w:ascii="Times New Roman" w:hAnsi="Times New Roman"/>
          <w:sz w:val="28"/>
          <w:szCs w:val="28"/>
          <w:lang w:val="en-US"/>
        </w:rPr>
        <w:t>D</w:t>
      </w:r>
      <w:r w:rsidRPr="00BC2DE3">
        <w:rPr>
          <w:rFonts w:ascii="Times New Roman" w:hAnsi="Times New Roman"/>
          <w:sz w:val="28"/>
          <w:szCs w:val="28"/>
        </w:rPr>
        <w:t>, так как это приведет к неэффективному использованию производственных мощностей, что повлечет рост полной себестоимости выпускаемой продукции. От малорентабельной продукции можно отказаться лишь в том случае, если есть возможность заменить ее высокорентабельной уже выпускаемой или новой.</w:t>
      </w:r>
    </w:p>
    <w:p w:rsidR="004631E9" w:rsidRPr="00BC2DE3" w:rsidRDefault="004631E9" w:rsidP="00BC2DE3">
      <w:pPr>
        <w:pStyle w:val="31"/>
        <w:widowControl w:val="0"/>
        <w:spacing w:after="0" w:line="360" w:lineRule="auto"/>
        <w:ind w:left="0" w:firstLine="540"/>
        <w:rPr>
          <w:rFonts w:cs="Times New Roman"/>
          <w:sz w:val="28"/>
          <w:szCs w:val="28"/>
        </w:rPr>
      </w:pPr>
      <w:r w:rsidRPr="00BC2DE3">
        <w:rPr>
          <w:rFonts w:cs="Times New Roman"/>
          <w:sz w:val="28"/>
          <w:szCs w:val="28"/>
        </w:rPr>
        <w:t>Так же следует принять меры по снижению точки безубыточности, в частности за счет увеличения спроса и продаж наиболее рентабельных изделий, снижения издержек производства.</w:t>
      </w:r>
    </w:p>
    <w:p w:rsidR="004631E9" w:rsidRPr="00BC2DE3" w:rsidRDefault="004631E9" w:rsidP="00BC2DE3">
      <w:pPr>
        <w:spacing w:after="0" w:line="360" w:lineRule="auto"/>
        <w:ind w:firstLine="540"/>
        <w:jc w:val="both"/>
        <w:rPr>
          <w:rFonts w:ascii="Times New Roman" w:hAnsi="Times New Roman"/>
          <w:sz w:val="28"/>
          <w:szCs w:val="28"/>
        </w:rPr>
      </w:pPr>
      <w:r w:rsidRPr="00BC2DE3">
        <w:rPr>
          <w:rFonts w:ascii="Times New Roman" w:hAnsi="Times New Roman"/>
          <w:sz w:val="28"/>
          <w:szCs w:val="28"/>
        </w:rPr>
        <w:t xml:space="preserve"> Т.к. доля материальных затрат в структуре себестоимости составляет более 60%. Следовательно, основные резервы снижения себестоимости следует искать в направлении рационального использования материальных ресурсов.</w:t>
      </w:r>
    </w:p>
    <w:p w:rsidR="004631E9" w:rsidRPr="00BC2DE3" w:rsidRDefault="004631E9" w:rsidP="00BC2DE3">
      <w:pPr>
        <w:spacing w:after="0" w:line="360" w:lineRule="auto"/>
        <w:ind w:firstLine="709"/>
        <w:jc w:val="both"/>
        <w:rPr>
          <w:rFonts w:ascii="Times New Roman" w:hAnsi="Times New Roman"/>
          <w:sz w:val="28"/>
          <w:szCs w:val="28"/>
        </w:rPr>
      </w:pPr>
      <w:r w:rsidRPr="00BC2DE3">
        <w:rPr>
          <w:rFonts w:ascii="Times New Roman" w:hAnsi="Times New Roman"/>
          <w:sz w:val="28"/>
          <w:szCs w:val="28"/>
        </w:rPr>
        <w:t xml:space="preserve">Из всех видов материалов наибольшее влияние на совокупную стоимость всех материалов, оказали материалы вида </w:t>
      </w:r>
      <w:r w:rsidRPr="00BC2DE3">
        <w:rPr>
          <w:rFonts w:ascii="Times New Roman" w:hAnsi="Times New Roman"/>
          <w:sz w:val="28"/>
          <w:szCs w:val="28"/>
          <w:lang w:val="en-US"/>
        </w:rPr>
        <w:t>Y</w:t>
      </w:r>
      <w:r w:rsidRPr="00BC2DE3">
        <w:rPr>
          <w:rFonts w:ascii="Times New Roman" w:hAnsi="Times New Roman"/>
          <w:sz w:val="28"/>
          <w:szCs w:val="28"/>
        </w:rPr>
        <w:t xml:space="preserve">  и </w:t>
      </w:r>
      <w:r w:rsidRPr="00BC2DE3">
        <w:rPr>
          <w:rFonts w:ascii="Times New Roman" w:hAnsi="Times New Roman"/>
          <w:sz w:val="28"/>
          <w:szCs w:val="28"/>
          <w:lang w:val="en-US"/>
        </w:rPr>
        <w:t>W</w:t>
      </w:r>
      <w:r w:rsidRPr="00BC2DE3">
        <w:rPr>
          <w:rFonts w:ascii="Times New Roman" w:hAnsi="Times New Roman"/>
          <w:sz w:val="28"/>
          <w:szCs w:val="28"/>
        </w:rPr>
        <w:t xml:space="preserve"> следовательно, именно этим видам материалов надо уделить наибольшее влияние при дальнейшем проведении углубленного анализа.</w:t>
      </w:r>
    </w:p>
    <w:p w:rsidR="004631E9" w:rsidRPr="00BC2DE3" w:rsidRDefault="004631E9" w:rsidP="00BC2DE3">
      <w:pPr>
        <w:spacing w:after="0" w:line="360" w:lineRule="auto"/>
        <w:ind w:firstLine="709"/>
        <w:jc w:val="both"/>
        <w:rPr>
          <w:rFonts w:ascii="Times New Roman" w:hAnsi="Times New Roman"/>
          <w:sz w:val="28"/>
          <w:szCs w:val="28"/>
        </w:rPr>
      </w:pPr>
      <w:r w:rsidRPr="00BC2DE3">
        <w:rPr>
          <w:rFonts w:ascii="Times New Roman" w:hAnsi="Times New Roman"/>
          <w:sz w:val="28"/>
          <w:szCs w:val="28"/>
        </w:rPr>
        <w:t>Стоимость использованных материалов может быть снижена:</w:t>
      </w:r>
    </w:p>
    <w:p w:rsidR="004631E9" w:rsidRPr="00BC2DE3" w:rsidRDefault="004631E9" w:rsidP="005E5BF1">
      <w:pPr>
        <w:numPr>
          <w:ilvl w:val="0"/>
          <w:numId w:val="49"/>
        </w:numPr>
        <w:tabs>
          <w:tab w:val="left" w:pos="300"/>
        </w:tabs>
        <w:suppressAutoHyphens/>
        <w:spacing w:after="0" w:line="360" w:lineRule="auto"/>
        <w:ind w:left="300"/>
        <w:jc w:val="both"/>
        <w:rPr>
          <w:rFonts w:ascii="Times New Roman" w:hAnsi="Times New Roman"/>
          <w:sz w:val="28"/>
          <w:szCs w:val="28"/>
        </w:rPr>
      </w:pPr>
      <w:r w:rsidRPr="00BC2DE3">
        <w:rPr>
          <w:rFonts w:ascii="Times New Roman" w:hAnsi="Times New Roman"/>
          <w:sz w:val="28"/>
          <w:szCs w:val="28"/>
        </w:rPr>
        <w:t>за счет снижения количества используемых материалов, которые в свою очередь зависят от удельного расхода материалов на единицу продукции, структуры и объема выпускаемой продукции.</w:t>
      </w:r>
    </w:p>
    <w:p w:rsidR="004631E9" w:rsidRPr="00BC2DE3" w:rsidRDefault="004631E9" w:rsidP="005E5BF1">
      <w:pPr>
        <w:numPr>
          <w:ilvl w:val="0"/>
          <w:numId w:val="49"/>
        </w:numPr>
        <w:tabs>
          <w:tab w:val="left" w:pos="300"/>
        </w:tabs>
        <w:suppressAutoHyphens/>
        <w:spacing w:after="0" w:line="360" w:lineRule="auto"/>
        <w:ind w:left="300"/>
        <w:jc w:val="both"/>
        <w:rPr>
          <w:rFonts w:ascii="Times New Roman" w:hAnsi="Times New Roman"/>
          <w:sz w:val="28"/>
          <w:szCs w:val="28"/>
        </w:rPr>
      </w:pPr>
      <w:r w:rsidRPr="00BC2DE3">
        <w:rPr>
          <w:rFonts w:ascii="Times New Roman" w:hAnsi="Times New Roman"/>
          <w:sz w:val="28"/>
          <w:szCs w:val="28"/>
        </w:rPr>
        <w:t>за счет снижения цен, т.е за счет снижения себестоимости изготовления материалов. В состав себестоимости входит цена приобретения отдельного вида материала и транспортно-заготовительные расходы, состав и размер которых зависит от способов заготовления и привлекаемых поставщиков, то есть часть себестоимости заготовления материала зависит от деятельности самого предприятия, а часть вызвана происходящими в отраслях инфляционными процессами.</w:t>
      </w:r>
    </w:p>
    <w:p w:rsidR="004631E9" w:rsidRPr="00BC2DE3" w:rsidRDefault="004631E9" w:rsidP="00BC2DE3">
      <w:pPr>
        <w:spacing w:after="0" w:line="360" w:lineRule="auto"/>
        <w:ind w:firstLine="709"/>
        <w:jc w:val="both"/>
        <w:rPr>
          <w:rFonts w:ascii="Times New Roman" w:hAnsi="Times New Roman"/>
          <w:sz w:val="28"/>
          <w:szCs w:val="28"/>
        </w:rPr>
      </w:pPr>
      <w:r w:rsidRPr="00BC2DE3">
        <w:rPr>
          <w:rFonts w:ascii="Times New Roman" w:hAnsi="Times New Roman"/>
          <w:sz w:val="28"/>
          <w:szCs w:val="28"/>
        </w:rPr>
        <w:t>Поэтому резервами снижения стоимости основных видов материалов являются:</w:t>
      </w:r>
    </w:p>
    <w:p w:rsidR="004631E9" w:rsidRPr="00BC2DE3" w:rsidRDefault="004631E9" w:rsidP="005E5BF1">
      <w:pPr>
        <w:numPr>
          <w:ilvl w:val="0"/>
          <w:numId w:val="50"/>
        </w:numPr>
        <w:tabs>
          <w:tab w:val="left" w:pos="315"/>
        </w:tabs>
        <w:suppressAutoHyphens/>
        <w:spacing w:after="0" w:line="360" w:lineRule="auto"/>
        <w:ind w:left="315"/>
        <w:jc w:val="both"/>
        <w:rPr>
          <w:rFonts w:ascii="Times New Roman" w:hAnsi="Times New Roman"/>
          <w:sz w:val="28"/>
          <w:szCs w:val="28"/>
        </w:rPr>
      </w:pPr>
      <w:r w:rsidRPr="00BC2DE3">
        <w:rPr>
          <w:rFonts w:ascii="Times New Roman" w:hAnsi="Times New Roman"/>
          <w:sz w:val="28"/>
          <w:szCs w:val="28"/>
        </w:rPr>
        <w:t xml:space="preserve">снижение удельного расхода материала за счет совершенствования техники и технологии производства, уменьшение потерь материалов во время перевозки и хранения, сокращения брака и т.д. </w:t>
      </w:r>
    </w:p>
    <w:p w:rsidR="004631E9" w:rsidRPr="00BC2DE3" w:rsidRDefault="004631E9" w:rsidP="005E5BF1">
      <w:pPr>
        <w:numPr>
          <w:ilvl w:val="0"/>
          <w:numId w:val="50"/>
        </w:numPr>
        <w:tabs>
          <w:tab w:val="left" w:pos="315"/>
        </w:tabs>
        <w:suppressAutoHyphens/>
        <w:spacing w:after="0" w:line="360" w:lineRule="auto"/>
        <w:ind w:left="315"/>
        <w:jc w:val="both"/>
        <w:rPr>
          <w:rFonts w:ascii="Times New Roman" w:hAnsi="Times New Roman"/>
          <w:sz w:val="28"/>
          <w:szCs w:val="28"/>
        </w:rPr>
      </w:pPr>
      <w:r w:rsidRPr="00BC2DE3">
        <w:rPr>
          <w:rFonts w:ascii="Times New Roman" w:hAnsi="Times New Roman"/>
          <w:sz w:val="28"/>
          <w:szCs w:val="28"/>
        </w:rPr>
        <w:t>снижение себестоимости заготовления материалов, то есть снижение товарно-заготовительных расходов, замены дорогостоящих материалов на более дешевые без ущерба качества продукции, совершенствование связей с поставщиками и т.д.</w:t>
      </w:r>
    </w:p>
    <w:p w:rsidR="004631E9" w:rsidRPr="00BC2DE3" w:rsidRDefault="004631E9" w:rsidP="00BC2DE3">
      <w:pPr>
        <w:tabs>
          <w:tab w:val="left" w:pos="540"/>
        </w:tabs>
        <w:spacing w:after="0" w:line="360" w:lineRule="auto"/>
        <w:ind w:firstLine="540"/>
        <w:jc w:val="both"/>
        <w:rPr>
          <w:rFonts w:ascii="Times New Roman" w:hAnsi="Times New Roman"/>
          <w:sz w:val="28"/>
          <w:szCs w:val="28"/>
        </w:rPr>
      </w:pPr>
      <w:r w:rsidRPr="00BC2DE3">
        <w:rPr>
          <w:rFonts w:ascii="Times New Roman" w:hAnsi="Times New Roman"/>
          <w:sz w:val="28"/>
          <w:szCs w:val="28"/>
        </w:rPr>
        <w:t>Т.к. негативное влияние на прибыль оказало  увеличение себестоимости продукции, уменьшив ее на 78 014 тыс. руб. и влияние структурных сдвигов, что так же уменьшило прибыль на 14 428 тыс.руб., это может служить резервом увеличения прибыли от продаж. Резерв увеличения прибыли может составит более 92 тыс.руб. если компания уделит должное внимание разработке бизнес-плана.</w:t>
      </w:r>
    </w:p>
    <w:p w:rsidR="004631E9" w:rsidRPr="00BC2DE3" w:rsidRDefault="004631E9" w:rsidP="00BC2DE3">
      <w:pPr>
        <w:tabs>
          <w:tab w:val="left" w:pos="7830"/>
        </w:tabs>
        <w:spacing w:after="0" w:line="360" w:lineRule="auto"/>
        <w:ind w:firstLine="540"/>
        <w:jc w:val="both"/>
        <w:rPr>
          <w:rFonts w:ascii="Times New Roman" w:hAnsi="Times New Roman"/>
          <w:sz w:val="28"/>
          <w:szCs w:val="28"/>
        </w:rPr>
      </w:pPr>
      <w:r w:rsidRPr="00BC2DE3">
        <w:rPr>
          <w:rFonts w:ascii="Times New Roman" w:hAnsi="Times New Roman"/>
          <w:sz w:val="28"/>
          <w:szCs w:val="28"/>
        </w:rPr>
        <w:t>Если организация уделит должное внимание приведенным выше рекомендациям, это позволит ей увеличить объем продаж, следовательно, получить большую прибыль, а так же повысить свой рейтинг по отношению к конкурирующим фирмам.</w:t>
      </w:r>
    </w:p>
    <w:p w:rsidR="004631E9" w:rsidRPr="00BC2DE3" w:rsidRDefault="004631E9" w:rsidP="00BC2DE3">
      <w:pPr>
        <w:spacing w:after="0" w:line="360" w:lineRule="auto"/>
        <w:jc w:val="both"/>
        <w:rPr>
          <w:rFonts w:ascii="Times New Roman" w:hAnsi="Times New Roman"/>
          <w:sz w:val="28"/>
          <w:szCs w:val="28"/>
        </w:rPr>
      </w:pPr>
    </w:p>
    <w:p w:rsidR="004631E9" w:rsidRPr="00BC2DE3" w:rsidRDefault="004631E9" w:rsidP="00BC2DE3">
      <w:pPr>
        <w:spacing w:after="0" w:line="360" w:lineRule="auto"/>
        <w:jc w:val="both"/>
        <w:rPr>
          <w:rFonts w:ascii="Times New Roman" w:hAnsi="Times New Roman"/>
          <w:sz w:val="28"/>
          <w:szCs w:val="28"/>
        </w:rPr>
      </w:pPr>
    </w:p>
    <w:p w:rsidR="004631E9" w:rsidRDefault="004631E9" w:rsidP="004631E9">
      <w:pPr>
        <w:spacing w:after="0" w:line="360" w:lineRule="auto"/>
        <w:rPr>
          <w:rFonts w:ascii="Times New Roman" w:hAnsi="Times New Roman"/>
          <w:szCs w:val="28"/>
        </w:rPr>
      </w:pPr>
    </w:p>
    <w:p w:rsidR="00BC2DE3" w:rsidRDefault="00BC2DE3" w:rsidP="004631E9">
      <w:pPr>
        <w:spacing w:after="0" w:line="360" w:lineRule="auto"/>
        <w:rPr>
          <w:rFonts w:ascii="Times New Roman" w:hAnsi="Times New Roman"/>
          <w:szCs w:val="28"/>
        </w:rPr>
      </w:pPr>
    </w:p>
    <w:p w:rsidR="00BC2DE3" w:rsidRDefault="00BC2DE3" w:rsidP="004631E9">
      <w:pPr>
        <w:spacing w:after="0" w:line="360" w:lineRule="auto"/>
        <w:rPr>
          <w:rFonts w:ascii="Times New Roman" w:hAnsi="Times New Roman"/>
          <w:szCs w:val="28"/>
        </w:rPr>
      </w:pPr>
    </w:p>
    <w:p w:rsidR="00BC2DE3" w:rsidRDefault="00BC2DE3" w:rsidP="004631E9">
      <w:pPr>
        <w:spacing w:after="0" w:line="360" w:lineRule="auto"/>
        <w:rPr>
          <w:rFonts w:ascii="Times New Roman" w:hAnsi="Times New Roman"/>
          <w:szCs w:val="28"/>
        </w:rPr>
      </w:pPr>
    </w:p>
    <w:p w:rsidR="00BC2DE3" w:rsidRDefault="00BC2DE3" w:rsidP="004631E9">
      <w:pPr>
        <w:spacing w:after="0" w:line="360" w:lineRule="auto"/>
        <w:rPr>
          <w:rFonts w:ascii="Times New Roman" w:hAnsi="Times New Roman"/>
          <w:szCs w:val="28"/>
        </w:rPr>
      </w:pPr>
    </w:p>
    <w:p w:rsidR="00BC2DE3" w:rsidRPr="004631E9" w:rsidRDefault="00BC2DE3" w:rsidP="004631E9">
      <w:pPr>
        <w:spacing w:after="0" w:line="360" w:lineRule="auto"/>
        <w:rPr>
          <w:rFonts w:ascii="Times New Roman" w:hAnsi="Times New Roman"/>
          <w:szCs w:val="28"/>
        </w:rPr>
      </w:pPr>
    </w:p>
    <w:p w:rsidR="004631E9" w:rsidRPr="004631E9" w:rsidRDefault="004631E9" w:rsidP="007B2CC1">
      <w:pPr>
        <w:spacing w:after="0" w:line="240" w:lineRule="auto"/>
        <w:jc w:val="center"/>
        <w:rPr>
          <w:rFonts w:ascii="Times New Roman" w:hAnsi="Times New Roman"/>
          <w:b/>
          <w:sz w:val="28"/>
          <w:szCs w:val="28"/>
        </w:rPr>
      </w:pPr>
    </w:p>
    <w:p w:rsidR="004631E9" w:rsidRPr="004631E9" w:rsidRDefault="004631E9" w:rsidP="007B2CC1">
      <w:pPr>
        <w:spacing w:after="0" w:line="240" w:lineRule="auto"/>
        <w:jc w:val="center"/>
        <w:rPr>
          <w:rFonts w:ascii="Times New Roman" w:hAnsi="Times New Roman"/>
          <w:b/>
          <w:sz w:val="28"/>
          <w:szCs w:val="28"/>
        </w:rPr>
      </w:pPr>
    </w:p>
    <w:p w:rsidR="004631E9" w:rsidRPr="004631E9" w:rsidRDefault="004631E9" w:rsidP="007B2CC1">
      <w:pPr>
        <w:spacing w:after="0" w:line="240" w:lineRule="auto"/>
        <w:jc w:val="center"/>
        <w:rPr>
          <w:rFonts w:ascii="Times New Roman" w:hAnsi="Times New Roman"/>
          <w:b/>
          <w:sz w:val="28"/>
          <w:szCs w:val="28"/>
        </w:rPr>
      </w:pPr>
    </w:p>
    <w:p w:rsidR="004631E9" w:rsidRPr="004631E9" w:rsidRDefault="004631E9" w:rsidP="007B2CC1">
      <w:pPr>
        <w:spacing w:after="0" w:line="240" w:lineRule="auto"/>
        <w:jc w:val="center"/>
        <w:rPr>
          <w:rFonts w:ascii="Times New Roman" w:hAnsi="Times New Roman"/>
          <w:b/>
          <w:sz w:val="28"/>
          <w:szCs w:val="28"/>
        </w:rPr>
      </w:pPr>
    </w:p>
    <w:p w:rsidR="004631E9" w:rsidRPr="004631E9" w:rsidRDefault="004631E9" w:rsidP="007B2CC1">
      <w:pPr>
        <w:spacing w:after="0" w:line="240" w:lineRule="auto"/>
        <w:jc w:val="center"/>
        <w:rPr>
          <w:rFonts w:ascii="Times New Roman" w:hAnsi="Times New Roman"/>
          <w:b/>
          <w:sz w:val="28"/>
          <w:szCs w:val="28"/>
        </w:rPr>
      </w:pPr>
    </w:p>
    <w:p w:rsidR="004631E9" w:rsidRDefault="004631E9" w:rsidP="007B2CC1">
      <w:pPr>
        <w:spacing w:after="0" w:line="240" w:lineRule="auto"/>
        <w:jc w:val="center"/>
        <w:rPr>
          <w:rFonts w:ascii="Times New Roman" w:hAnsi="Times New Roman"/>
          <w:b/>
          <w:sz w:val="28"/>
          <w:szCs w:val="28"/>
        </w:rPr>
      </w:pPr>
    </w:p>
    <w:p w:rsidR="007B2CC1" w:rsidRDefault="007B2CC1" w:rsidP="007B2CC1">
      <w:pPr>
        <w:spacing w:after="0" w:line="240" w:lineRule="auto"/>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7B2CC1" w:rsidRDefault="007B2CC1" w:rsidP="007B2CC1">
      <w:pPr>
        <w:spacing w:after="0" w:line="240" w:lineRule="auto"/>
        <w:jc w:val="center"/>
        <w:rPr>
          <w:rFonts w:ascii="Times New Roman" w:hAnsi="Times New Roman"/>
          <w:b/>
          <w:sz w:val="28"/>
          <w:szCs w:val="28"/>
        </w:rPr>
      </w:pPr>
    </w:p>
    <w:p w:rsidR="007B2CC1" w:rsidRPr="007B2CC1" w:rsidRDefault="007B2CC1" w:rsidP="005E5BF1">
      <w:pPr>
        <w:numPr>
          <w:ilvl w:val="0"/>
          <w:numId w:val="3"/>
        </w:numPr>
        <w:tabs>
          <w:tab w:val="num" w:pos="180"/>
        </w:tabs>
        <w:spacing w:after="0" w:line="360" w:lineRule="auto"/>
        <w:ind w:left="180"/>
        <w:jc w:val="both"/>
        <w:rPr>
          <w:rFonts w:ascii="Times New Roman" w:hAnsi="Times New Roman"/>
          <w:b/>
          <w:bCs/>
          <w:sz w:val="28"/>
          <w:szCs w:val="28"/>
        </w:rPr>
      </w:pPr>
      <w:r w:rsidRPr="007B2CC1">
        <w:rPr>
          <w:rFonts w:ascii="Times New Roman" w:hAnsi="Times New Roman"/>
          <w:sz w:val="28"/>
          <w:szCs w:val="28"/>
        </w:rPr>
        <w:t xml:space="preserve">Анализ финансовой отчетности: Учебник / Под ред. М.А. Вахрушиной, Н.С. Пласковой. </w:t>
      </w:r>
      <w:r w:rsidRPr="007B2CC1">
        <w:rPr>
          <w:rFonts w:ascii="Times New Roman" w:hAnsi="Times New Roman"/>
          <w:b/>
          <w:bCs/>
          <w:sz w:val="28"/>
          <w:szCs w:val="28"/>
        </w:rPr>
        <w:t>–</w:t>
      </w:r>
      <w:r w:rsidRPr="007B2CC1">
        <w:rPr>
          <w:rFonts w:ascii="Times New Roman" w:hAnsi="Times New Roman"/>
          <w:sz w:val="28"/>
          <w:szCs w:val="28"/>
        </w:rPr>
        <w:t xml:space="preserve"> М.: Вузовский учебник, 200</w:t>
      </w:r>
      <w:r>
        <w:rPr>
          <w:rFonts w:ascii="Times New Roman" w:hAnsi="Times New Roman"/>
          <w:sz w:val="28"/>
          <w:szCs w:val="28"/>
        </w:rPr>
        <w:t>9</w:t>
      </w:r>
      <w:r w:rsidRPr="007B2CC1">
        <w:rPr>
          <w:rFonts w:ascii="Times New Roman" w:hAnsi="Times New Roman"/>
          <w:sz w:val="28"/>
          <w:szCs w:val="28"/>
        </w:rPr>
        <w:t>.</w:t>
      </w:r>
    </w:p>
    <w:p w:rsidR="007B2CC1" w:rsidRDefault="007B2CC1" w:rsidP="005E5BF1">
      <w:pPr>
        <w:numPr>
          <w:ilvl w:val="0"/>
          <w:numId w:val="3"/>
        </w:numPr>
        <w:tabs>
          <w:tab w:val="num" w:pos="180"/>
        </w:tabs>
        <w:spacing w:after="0" w:line="360" w:lineRule="auto"/>
        <w:ind w:left="180"/>
        <w:jc w:val="both"/>
        <w:rPr>
          <w:rFonts w:ascii="Times New Roman" w:hAnsi="Times New Roman"/>
          <w:sz w:val="28"/>
          <w:szCs w:val="28"/>
        </w:rPr>
      </w:pPr>
      <w:r w:rsidRPr="007B2CC1">
        <w:rPr>
          <w:rFonts w:ascii="Times New Roman" w:hAnsi="Times New Roman"/>
          <w:sz w:val="28"/>
          <w:szCs w:val="28"/>
        </w:rPr>
        <w:t>Комплексный экономический анализ хозяйственной деятельности: Учебное пособие/Под ред. М.А. Вахрушиной.</w:t>
      </w:r>
      <w:r w:rsidRPr="007B2CC1">
        <w:rPr>
          <w:rFonts w:ascii="Times New Roman" w:hAnsi="Times New Roman"/>
          <w:b/>
          <w:bCs/>
          <w:sz w:val="28"/>
          <w:szCs w:val="28"/>
        </w:rPr>
        <w:t xml:space="preserve"> –</w:t>
      </w:r>
      <w:r w:rsidRPr="007B2CC1">
        <w:rPr>
          <w:rFonts w:ascii="Times New Roman" w:hAnsi="Times New Roman"/>
          <w:sz w:val="28"/>
          <w:szCs w:val="28"/>
        </w:rPr>
        <w:t xml:space="preserve"> М.: Вузовский учебник, 200</w:t>
      </w:r>
      <w:r>
        <w:rPr>
          <w:rFonts w:ascii="Times New Roman" w:hAnsi="Times New Roman"/>
          <w:sz w:val="28"/>
          <w:szCs w:val="28"/>
        </w:rPr>
        <w:t>9</w:t>
      </w:r>
      <w:r w:rsidRPr="007B2CC1">
        <w:rPr>
          <w:rFonts w:ascii="Times New Roman" w:hAnsi="Times New Roman"/>
          <w:sz w:val="28"/>
          <w:szCs w:val="28"/>
        </w:rPr>
        <w:t>.</w:t>
      </w:r>
    </w:p>
    <w:p w:rsidR="00236F85" w:rsidRPr="00236F85" w:rsidRDefault="00236F85" w:rsidP="005E5BF1">
      <w:pPr>
        <w:numPr>
          <w:ilvl w:val="0"/>
          <w:numId w:val="3"/>
        </w:numPr>
        <w:tabs>
          <w:tab w:val="num" w:pos="180"/>
        </w:tabs>
        <w:spacing w:after="0" w:line="360" w:lineRule="auto"/>
        <w:ind w:left="180"/>
        <w:jc w:val="both"/>
        <w:rPr>
          <w:rFonts w:ascii="Times New Roman" w:hAnsi="Times New Roman"/>
          <w:sz w:val="28"/>
          <w:szCs w:val="28"/>
        </w:rPr>
      </w:pPr>
      <w:r w:rsidRPr="00236F85">
        <w:rPr>
          <w:rFonts w:ascii="Times New Roman" w:hAnsi="Times New Roman"/>
          <w:sz w:val="28"/>
          <w:szCs w:val="28"/>
        </w:rPr>
        <w:t>Комплексный экономический анализ хозяйственной деятельности: Учебное пособие /</w:t>
      </w:r>
      <w:r w:rsidRPr="00236F85">
        <w:rPr>
          <w:rFonts w:ascii="Times New Roman" w:hAnsi="Times New Roman"/>
          <w:b/>
          <w:sz w:val="28"/>
          <w:szCs w:val="28"/>
        </w:rPr>
        <w:t xml:space="preserve"> </w:t>
      </w:r>
      <w:r w:rsidRPr="00236F85">
        <w:rPr>
          <w:rFonts w:ascii="Times New Roman" w:hAnsi="Times New Roman"/>
          <w:sz w:val="28"/>
          <w:szCs w:val="28"/>
        </w:rPr>
        <w:t>А.И.Алексеева, Ю.В.Васильев, А.В., Малеева, Л.И.Ушвицкий. - М.: Финансы и статистика, 2006.</w:t>
      </w:r>
    </w:p>
    <w:p w:rsidR="007B2CC1" w:rsidRPr="007B2CC1" w:rsidRDefault="007B2CC1" w:rsidP="005E5BF1">
      <w:pPr>
        <w:numPr>
          <w:ilvl w:val="0"/>
          <w:numId w:val="3"/>
        </w:numPr>
        <w:tabs>
          <w:tab w:val="num" w:pos="180"/>
        </w:tabs>
        <w:spacing w:after="0" w:line="360" w:lineRule="auto"/>
        <w:ind w:left="180"/>
        <w:jc w:val="both"/>
        <w:rPr>
          <w:rFonts w:ascii="Times New Roman" w:hAnsi="Times New Roman"/>
          <w:sz w:val="28"/>
          <w:szCs w:val="28"/>
        </w:rPr>
      </w:pPr>
      <w:r w:rsidRPr="007B2CC1">
        <w:rPr>
          <w:rFonts w:ascii="Times New Roman" w:hAnsi="Times New Roman"/>
          <w:sz w:val="28"/>
          <w:szCs w:val="28"/>
        </w:rPr>
        <w:t xml:space="preserve">Савицкая Г.В. Анализ хозяйственной деятельности предприятия. </w:t>
      </w:r>
      <w:r w:rsidRPr="007B2CC1">
        <w:rPr>
          <w:rFonts w:ascii="Times New Roman" w:hAnsi="Times New Roman"/>
          <w:b/>
          <w:bCs/>
          <w:sz w:val="28"/>
          <w:szCs w:val="28"/>
        </w:rPr>
        <w:t>–</w:t>
      </w:r>
      <w:r w:rsidRPr="007B2CC1">
        <w:rPr>
          <w:rFonts w:ascii="Times New Roman" w:hAnsi="Times New Roman"/>
          <w:sz w:val="28"/>
          <w:szCs w:val="28"/>
        </w:rPr>
        <w:t xml:space="preserve"> М.:  Инфра-М, 2006.</w:t>
      </w:r>
    </w:p>
    <w:p w:rsidR="007B2CC1" w:rsidRPr="007B2CC1" w:rsidRDefault="007B2CC1" w:rsidP="005E5BF1">
      <w:pPr>
        <w:numPr>
          <w:ilvl w:val="0"/>
          <w:numId w:val="3"/>
        </w:numPr>
        <w:tabs>
          <w:tab w:val="num" w:pos="180"/>
        </w:tabs>
        <w:spacing w:after="0" w:line="360" w:lineRule="auto"/>
        <w:ind w:left="180"/>
        <w:jc w:val="both"/>
        <w:rPr>
          <w:rFonts w:ascii="Times New Roman" w:hAnsi="Times New Roman"/>
          <w:sz w:val="28"/>
          <w:szCs w:val="28"/>
        </w:rPr>
      </w:pPr>
      <w:r w:rsidRPr="007B2CC1">
        <w:rPr>
          <w:rFonts w:ascii="Times New Roman" w:hAnsi="Times New Roman"/>
          <w:color w:val="000000"/>
          <w:spacing w:val="-6"/>
          <w:sz w:val="28"/>
          <w:szCs w:val="28"/>
        </w:rPr>
        <w:t>Шеремет</w:t>
      </w:r>
      <w:r w:rsidR="000A40CD">
        <w:rPr>
          <w:rFonts w:ascii="Times New Roman" w:hAnsi="Times New Roman"/>
          <w:color w:val="000000"/>
          <w:spacing w:val="-6"/>
          <w:sz w:val="28"/>
          <w:szCs w:val="28"/>
        </w:rPr>
        <w:t xml:space="preserve"> </w:t>
      </w:r>
      <w:r w:rsidRPr="007B2CC1">
        <w:rPr>
          <w:rFonts w:ascii="Times New Roman" w:hAnsi="Times New Roman"/>
          <w:color w:val="000000"/>
          <w:spacing w:val="-6"/>
          <w:sz w:val="28"/>
          <w:szCs w:val="28"/>
        </w:rPr>
        <w:t xml:space="preserve">А.Д. </w:t>
      </w:r>
      <w:r w:rsidRPr="007B2CC1">
        <w:rPr>
          <w:rFonts w:ascii="Times New Roman" w:hAnsi="Times New Roman"/>
          <w:sz w:val="28"/>
          <w:szCs w:val="28"/>
        </w:rPr>
        <w:t>Комплексный экономический анализ хозяйственной деятельности</w:t>
      </w:r>
      <w:r w:rsidRPr="007B2CC1">
        <w:rPr>
          <w:rFonts w:ascii="Times New Roman" w:hAnsi="Times New Roman"/>
          <w:color w:val="000000"/>
          <w:spacing w:val="-6"/>
          <w:sz w:val="28"/>
          <w:szCs w:val="28"/>
        </w:rPr>
        <w:t xml:space="preserve">  – М: Инфра-</w:t>
      </w:r>
      <w:r w:rsidRPr="007B2CC1">
        <w:rPr>
          <w:rFonts w:ascii="Times New Roman" w:hAnsi="Times New Roman"/>
          <w:color w:val="000000"/>
          <w:spacing w:val="-4"/>
          <w:sz w:val="28"/>
          <w:szCs w:val="28"/>
        </w:rPr>
        <w:t>М, 2009</w:t>
      </w:r>
      <w:r w:rsidR="000A40CD">
        <w:rPr>
          <w:rFonts w:ascii="Times New Roman" w:hAnsi="Times New Roman"/>
          <w:color w:val="000000"/>
          <w:spacing w:val="-4"/>
          <w:sz w:val="28"/>
          <w:szCs w:val="28"/>
        </w:rPr>
        <w:t>.</w:t>
      </w:r>
    </w:p>
    <w:p w:rsidR="000A40CD" w:rsidRDefault="000A40CD" w:rsidP="005E5BF1">
      <w:pPr>
        <w:numPr>
          <w:ilvl w:val="0"/>
          <w:numId w:val="3"/>
        </w:numPr>
        <w:tabs>
          <w:tab w:val="num" w:pos="180"/>
        </w:tabs>
        <w:spacing w:after="0" w:line="360" w:lineRule="auto"/>
        <w:ind w:left="180"/>
        <w:jc w:val="both"/>
        <w:rPr>
          <w:rFonts w:ascii="Times New Roman" w:hAnsi="Times New Roman"/>
          <w:sz w:val="28"/>
          <w:szCs w:val="28"/>
        </w:rPr>
      </w:pPr>
      <w:r w:rsidRPr="000A40CD">
        <w:rPr>
          <w:rFonts w:ascii="Times New Roman" w:hAnsi="Times New Roman"/>
          <w:sz w:val="28"/>
          <w:szCs w:val="28"/>
        </w:rPr>
        <w:t>Бердникова Т.Б. Анализ и диагностика финансово-хозяйственной деятельности предприятия.</w:t>
      </w:r>
      <w:r>
        <w:rPr>
          <w:rFonts w:ascii="Times New Roman" w:hAnsi="Times New Roman"/>
          <w:sz w:val="28"/>
          <w:szCs w:val="28"/>
        </w:rPr>
        <w:t xml:space="preserve">  - М. : ИНФРА-М, 2007.</w:t>
      </w:r>
    </w:p>
    <w:p w:rsidR="000A40CD" w:rsidRPr="000A40CD" w:rsidRDefault="000A40CD" w:rsidP="005E5BF1">
      <w:pPr>
        <w:numPr>
          <w:ilvl w:val="0"/>
          <w:numId w:val="3"/>
        </w:numPr>
        <w:tabs>
          <w:tab w:val="num" w:pos="180"/>
        </w:tabs>
        <w:spacing w:after="0" w:line="360" w:lineRule="auto"/>
        <w:ind w:left="180"/>
        <w:jc w:val="both"/>
        <w:rPr>
          <w:rFonts w:ascii="Times New Roman" w:hAnsi="Times New Roman"/>
          <w:sz w:val="28"/>
          <w:szCs w:val="28"/>
        </w:rPr>
      </w:pPr>
      <w:r w:rsidRPr="000A40CD">
        <w:rPr>
          <w:rFonts w:ascii="Times New Roman" w:hAnsi="Times New Roman"/>
          <w:sz w:val="28"/>
          <w:szCs w:val="28"/>
        </w:rPr>
        <w:t>Шеремет А.Д.</w:t>
      </w:r>
      <w:r w:rsidRPr="000A40CD">
        <w:rPr>
          <w:rFonts w:ascii="Times New Roman" w:hAnsi="Times New Roman"/>
          <w:sz w:val="28"/>
          <w:szCs w:val="28"/>
        </w:rPr>
        <w:sym w:font="Symbol" w:char="F02C"/>
      </w:r>
      <w:r w:rsidRPr="000A40CD">
        <w:rPr>
          <w:rFonts w:ascii="Times New Roman" w:hAnsi="Times New Roman"/>
          <w:sz w:val="28"/>
          <w:szCs w:val="28"/>
        </w:rPr>
        <w:t xml:space="preserve"> Сайфулина Р.Ф. Методика финансов</w:t>
      </w:r>
      <w:r>
        <w:rPr>
          <w:rFonts w:ascii="Times New Roman" w:hAnsi="Times New Roman"/>
          <w:sz w:val="28"/>
          <w:szCs w:val="28"/>
        </w:rPr>
        <w:t>ого анализа. Учебное пособие.</w:t>
      </w:r>
      <w:r w:rsidRPr="000A40CD">
        <w:rPr>
          <w:rFonts w:ascii="Times New Roman" w:hAnsi="Times New Roman"/>
          <w:sz w:val="28"/>
          <w:szCs w:val="28"/>
        </w:rPr>
        <w:t>-</w:t>
      </w:r>
      <w:r>
        <w:rPr>
          <w:rFonts w:ascii="Times New Roman" w:hAnsi="Times New Roman"/>
          <w:sz w:val="28"/>
          <w:szCs w:val="28"/>
        </w:rPr>
        <w:t xml:space="preserve"> М:</w:t>
      </w:r>
      <w:r w:rsidRPr="000A40CD">
        <w:rPr>
          <w:rFonts w:ascii="Times New Roman" w:hAnsi="Times New Roman"/>
          <w:color w:val="000000"/>
          <w:spacing w:val="-6"/>
          <w:sz w:val="28"/>
          <w:szCs w:val="28"/>
        </w:rPr>
        <w:t xml:space="preserve"> </w:t>
      </w:r>
      <w:r w:rsidRPr="007B2CC1">
        <w:rPr>
          <w:rFonts w:ascii="Times New Roman" w:hAnsi="Times New Roman"/>
          <w:color w:val="000000"/>
          <w:spacing w:val="-6"/>
          <w:sz w:val="28"/>
          <w:szCs w:val="28"/>
        </w:rPr>
        <w:t>Инфра-</w:t>
      </w:r>
      <w:r w:rsidRPr="007B2CC1">
        <w:rPr>
          <w:rFonts w:ascii="Times New Roman" w:hAnsi="Times New Roman"/>
          <w:color w:val="000000"/>
          <w:spacing w:val="-4"/>
          <w:sz w:val="28"/>
          <w:szCs w:val="28"/>
        </w:rPr>
        <w:t>М</w:t>
      </w:r>
      <w:r w:rsidRPr="000A40CD">
        <w:rPr>
          <w:rFonts w:ascii="Times New Roman" w:hAnsi="Times New Roman"/>
          <w:sz w:val="28"/>
          <w:szCs w:val="28"/>
        </w:rPr>
        <w:t>, 2008</w:t>
      </w:r>
      <w:r>
        <w:rPr>
          <w:rFonts w:ascii="Times New Roman" w:hAnsi="Times New Roman"/>
          <w:sz w:val="28"/>
          <w:szCs w:val="28"/>
        </w:rPr>
        <w:t>.</w:t>
      </w:r>
    </w:p>
    <w:p w:rsidR="000A40CD" w:rsidRDefault="000A40CD" w:rsidP="005E5BF1">
      <w:pPr>
        <w:numPr>
          <w:ilvl w:val="0"/>
          <w:numId w:val="3"/>
        </w:numPr>
        <w:tabs>
          <w:tab w:val="num" w:pos="180"/>
        </w:tabs>
        <w:spacing w:after="0" w:line="360" w:lineRule="auto"/>
        <w:ind w:left="180"/>
        <w:jc w:val="both"/>
        <w:rPr>
          <w:rFonts w:ascii="Times New Roman" w:hAnsi="Times New Roman"/>
          <w:sz w:val="28"/>
          <w:szCs w:val="28"/>
        </w:rPr>
      </w:pPr>
      <w:r>
        <w:rPr>
          <w:rFonts w:ascii="Times New Roman" w:hAnsi="Times New Roman"/>
          <w:sz w:val="29"/>
          <w:szCs w:val="29"/>
        </w:rPr>
        <w:t>Канке</w:t>
      </w:r>
      <w:r w:rsidRPr="000A40CD">
        <w:rPr>
          <w:rFonts w:ascii="Times New Roman" w:hAnsi="Times New Roman"/>
          <w:sz w:val="29"/>
          <w:szCs w:val="29"/>
        </w:rPr>
        <w:t xml:space="preserve"> </w:t>
      </w:r>
      <w:r>
        <w:rPr>
          <w:rFonts w:ascii="Times New Roman" w:hAnsi="Times New Roman"/>
          <w:sz w:val="29"/>
          <w:szCs w:val="29"/>
        </w:rPr>
        <w:t>А.А., Кошевая</w:t>
      </w:r>
      <w:r w:rsidRPr="000A40CD">
        <w:rPr>
          <w:rFonts w:ascii="Times New Roman" w:hAnsi="Times New Roman"/>
          <w:sz w:val="29"/>
          <w:szCs w:val="29"/>
        </w:rPr>
        <w:t xml:space="preserve"> </w:t>
      </w:r>
      <w:r>
        <w:rPr>
          <w:rFonts w:ascii="Times New Roman" w:hAnsi="Times New Roman"/>
          <w:sz w:val="29"/>
          <w:szCs w:val="29"/>
        </w:rPr>
        <w:t>И. П.</w:t>
      </w:r>
      <w:r w:rsidRPr="000A40CD">
        <w:rPr>
          <w:rFonts w:ascii="Times New Roman" w:hAnsi="Times New Roman"/>
          <w:sz w:val="29"/>
          <w:szCs w:val="29"/>
        </w:rPr>
        <w:t xml:space="preserve"> </w:t>
      </w:r>
      <w:r>
        <w:rPr>
          <w:rFonts w:ascii="Times New Roman" w:hAnsi="Times New Roman"/>
          <w:sz w:val="28"/>
          <w:szCs w:val="28"/>
        </w:rPr>
        <w:t>Анализ финансово-хозяйственной деятельности предприятия.-</w:t>
      </w:r>
      <w:r w:rsidRPr="000A40CD">
        <w:rPr>
          <w:rFonts w:ascii="Times New Roman" w:hAnsi="Times New Roman"/>
          <w:sz w:val="28"/>
          <w:szCs w:val="28"/>
        </w:rPr>
        <w:t xml:space="preserve"> </w:t>
      </w:r>
      <w:r>
        <w:rPr>
          <w:rFonts w:ascii="Times New Roman" w:hAnsi="Times New Roman"/>
          <w:sz w:val="28"/>
          <w:szCs w:val="28"/>
        </w:rPr>
        <w:t>М. : ИНФРА-М, 2007.</w:t>
      </w:r>
    </w:p>
    <w:p w:rsidR="000A40CD" w:rsidRPr="000A40CD" w:rsidRDefault="000A40CD" w:rsidP="005E5BF1">
      <w:pPr>
        <w:numPr>
          <w:ilvl w:val="0"/>
          <w:numId w:val="3"/>
        </w:numPr>
        <w:tabs>
          <w:tab w:val="num" w:pos="180"/>
        </w:tabs>
        <w:spacing w:after="0" w:line="360" w:lineRule="auto"/>
        <w:ind w:left="180"/>
        <w:jc w:val="both"/>
        <w:rPr>
          <w:rFonts w:ascii="Times New Roman" w:hAnsi="Times New Roman"/>
          <w:sz w:val="28"/>
          <w:szCs w:val="28"/>
        </w:rPr>
      </w:pPr>
      <w:r w:rsidRPr="000A40CD">
        <w:rPr>
          <w:rFonts w:ascii="Times New Roman" w:hAnsi="Times New Roman"/>
          <w:sz w:val="28"/>
          <w:szCs w:val="28"/>
        </w:rPr>
        <w:t>Чуев И.Н., Чуева Л.Н. Комплексный экономический анализ хозяйственной деятельности: Учебник для вузов. – М.: Издательско-торговая корпорация «Дашков и К</w:t>
      </w:r>
      <w:r w:rsidRPr="000A40CD">
        <w:rPr>
          <w:rFonts w:ascii="Times New Roman" w:hAnsi="Times New Roman"/>
          <w:sz w:val="28"/>
          <w:szCs w:val="28"/>
          <w:vertAlign w:val="superscript"/>
        </w:rPr>
        <w:t>о</w:t>
      </w:r>
      <w:r>
        <w:rPr>
          <w:rFonts w:ascii="Times New Roman" w:hAnsi="Times New Roman"/>
          <w:sz w:val="28"/>
          <w:szCs w:val="28"/>
        </w:rPr>
        <w:t>», 2008.</w:t>
      </w:r>
    </w:p>
    <w:p w:rsidR="00127714" w:rsidRDefault="000A40CD" w:rsidP="005E5BF1">
      <w:pPr>
        <w:numPr>
          <w:ilvl w:val="0"/>
          <w:numId w:val="3"/>
        </w:numPr>
        <w:tabs>
          <w:tab w:val="num" w:pos="180"/>
        </w:tabs>
        <w:spacing w:after="0" w:line="360" w:lineRule="auto"/>
        <w:ind w:left="180"/>
        <w:jc w:val="both"/>
        <w:rPr>
          <w:rFonts w:ascii="Times New Roman" w:hAnsi="Times New Roman"/>
          <w:sz w:val="28"/>
          <w:szCs w:val="28"/>
        </w:rPr>
      </w:pPr>
      <w:r w:rsidRPr="000A40CD">
        <w:rPr>
          <w:rFonts w:ascii="Times New Roman" w:hAnsi="Times New Roman"/>
          <w:sz w:val="28"/>
          <w:szCs w:val="28"/>
        </w:rPr>
        <w:t>Любушин Н.П. Комплексный экономический анализ хозяйственной деятельности</w:t>
      </w:r>
      <w:r>
        <w:rPr>
          <w:rFonts w:ascii="Times New Roman" w:hAnsi="Times New Roman"/>
          <w:sz w:val="28"/>
          <w:szCs w:val="28"/>
        </w:rPr>
        <w:t>: учебное пособие. – 4-е изд.– М.: ЮНИТИ, 2009</w:t>
      </w:r>
      <w:r w:rsidRPr="000A40CD">
        <w:rPr>
          <w:rFonts w:ascii="Times New Roman" w:hAnsi="Times New Roman"/>
          <w:sz w:val="28"/>
          <w:szCs w:val="28"/>
        </w:rPr>
        <w:t>.</w:t>
      </w:r>
    </w:p>
    <w:p w:rsidR="00127714" w:rsidRDefault="00127714" w:rsidP="005E5BF1">
      <w:pPr>
        <w:numPr>
          <w:ilvl w:val="0"/>
          <w:numId w:val="3"/>
        </w:numPr>
        <w:tabs>
          <w:tab w:val="num" w:pos="18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Pr="00127714">
        <w:rPr>
          <w:rFonts w:ascii="Times New Roman" w:hAnsi="Times New Roman"/>
          <w:sz w:val="28"/>
          <w:szCs w:val="28"/>
        </w:rPr>
        <w:t xml:space="preserve">Ковалев А.И., Привалов В.А. Анализ финансового состояния предприятия – М.: Центр экономики и маркетинга, </w:t>
      </w:r>
      <w:r>
        <w:rPr>
          <w:rFonts w:ascii="Times New Roman" w:hAnsi="Times New Roman"/>
          <w:sz w:val="28"/>
          <w:szCs w:val="28"/>
        </w:rPr>
        <w:t>2010</w:t>
      </w:r>
      <w:r w:rsidRPr="00127714">
        <w:rPr>
          <w:rFonts w:ascii="Times New Roman" w:hAnsi="Times New Roman"/>
          <w:sz w:val="28"/>
          <w:szCs w:val="28"/>
        </w:rPr>
        <w:t xml:space="preserve">. </w:t>
      </w:r>
    </w:p>
    <w:p w:rsidR="00127714" w:rsidRDefault="00127714" w:rsidP="005E5BF1">
      <w:pPr>
        <w:numPr>
          <w:ilvl w:val="0"/>
          <w:numId w:val="3"/>
        </w:numPr>
        <w:tabs>
          <w:tab w:val="num" w:pos="18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Pr="00127714">
        <w:rPr>
          <w:rFonts w:ascii="Times New Roman" w:hAnsi="Times New Roman"/>
          <w:sz w:val="28"/>
          <w:szCs w:val="28"/>
        </w:rPr>
        <w:t xml:space="preserve">Краюхин Г.А. Методика анализа деятельности предприятий в условиях рыночной экономики – СПб., Проспект, </w:t>
      </w:r>
      <w:r>
        <w:rPr>
          <w:rFonts w:ascii="Times New Roman" w:hAnsi="Times New Roman"/>
          <w:sz w:val="28"/>
          <w:szCs w:val="28"/>
        </w:rPr>
        <w:t>2008</w:t>
      </w:r>
      <w:r w:rsidRPr="00127714">
        <w:rPr>
          <w:rFonts w:ascii="Times New Roman" w:hAnsi="Times New Roman"/>
          <w:sz w:val="28"/>
          <w:szCs w:val="28"/>
        </w:rPr>
        <w:t xml:space="preserve">. </w:t>
      </w:r>
    </w:p>
    <w:p w:rsidR="00127714" w:rsidRPr="00127714" w:rsidRDefault="00127714" w:rsidP="005E5BF1">
      <w:pPr>
        <w:numPr>
          <w:ilvl w:val="0"/>
          <w:numId w:val="3"/>
        </w:numPr>
        <w:tabs>
          <w:tab w:val="num" w:pos="18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Pr="00127714">
        <w:rPr>
          <w:rFonts w:ascii="Times New Roman" w:hAnsi="Times New Roman"/>
          <w:sz w:val="28"/>
          <w:szCs w:val="28"/>
        </w:rPr>
        <w:t xml:space="preserve">Любушин Н.П., Лещева В.Б., Дьякова В.Г. Анализ финансово-экономической деятельности предприятия – М.: ЮНИТИ, </w:t>
      </w:r>
      <w:r>
        <w:rPr>
          <w:rFonts w:ascii="Times New Roman" w:hAnsi="Times New Roman"/>
          <w:sz w:val="28"/>
          <w:szCs w:val="28"/>
        </w:rPr>
        <w:t>2007</w:t>
      </w:r>
      <w:r w:rsidRPr="00127714">
        <w:rPr>
          <w:rFonts w:ascii="Times New Roman" w:hAnsi="Times New Roman"/>
          <w:sz w:val="28"/>
          <w:szCs w:val="28"/>
        </w:rPr>
        <w:t>.</w:t>
      </w:r>
    </w:p>
    <w:p w:rsidR="000A40CD" w:rsidRDefault="00127714" w:rsidP="005E5BF1">
      <w:pPr>
        <w:numPr>
          <w:ilvl w:val="0"/>
          <w:numId w:val="3"/>
        </w:numPr>
        <w:tabs>
          <w:tab w:val="num" w:pos="18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Pr="00127714">
        <w:rPr>
          <w:rFonts w:ascii="Times New Roman" w:hAnsi="Times New Roman"/>
          <w:sz w:val="28"/>
          <w:szCs w:val="28"/>
        </w:rPr>
        <w:t>Негашев Г.</w:t>
      </w:r>
      <w:r w:rsidR="00D04AE8" w:rsidRPr="00D04AE8">
        <w:rPr>
          <w:rFonts w:ascii="Times New Roman" w:hAnsi="Times New Roman"/>
          <w:sz w:val="28"/>
          <w:szCs w:val="28"/>
        </w:rPr>
        <w:t xml:space="preserve"> </w:t>
      </w:r>
      <w:r w:rsidRPr="00127714">
        <w:rPr>
          <w:rFonts w:ascii="Times New Roman" w:hAnsi="Times New Roman"/>
          <w:sz w:val="28"/>
          <w:szCs w:val="28"/>
        </w:rPr>
        <w:t>В. Анализ финансов предприятия в условиях рынка – М.: Высшая школа, 2003.</w:t>
      </w:r>
    </w:p>
    <w:p w:rsidR="005E37E5" w:rsidRDefault="00127714" w:rsidP="005E5BF1">
      <w:pPr>
        <w:numPr>
          <w:ilvl w:val="0"/>
          <w:numId w:val="3"/>
        </w:numPr>
        <w:tabs>
          <w:tab w:val="num" w:pos="180"/>
        </w:tabs>
        <w:spacing w:after="0" w:line="360" w:lineRule="auto"/>
        <w:ind w:left="180"/>
        <w:jc w:val="both"/>
        <w:rPr>
          <w:rFonts w:ascii="Times New Roman" w:hAnsi="Times New Roman"/>
          <w:sz w:val="28"/>
          <w:szCs w:val="28"/>
        </w:rPr>
      </w:pPr>
      <w:r>
        <w:rPr>
          <w:rFonts w:ascii="Times New Roman" w:hAnsi="Times New Roman"/>
          <w:bCs/>
          <w:sz w:val="28"/>
          <w:szCs w:val="28"/>
        </w:rPr>
        <w:t xml:space="preserve"> </w:t>
      </w:r>
      <w:r w:rsidRPr="00127714">
        <w:rPr>
          <w:rFonts w:ascii="Times New Roman" w:hAnsi="Times New Roman"/>
          <w:bCs/>
          <w:sz w:val="28"/>
          <w:szCs w:val="28"/>
        </w:rPr>
        <w:t>Л</w:t>
      </w:r>
      <w:r>
        <w:rPr>
          <w:rFonts w:ascii="Times New Roman" w:hAnsi="Times New Roman"/>
          <w:bCs/>
          <w:sz w:val="28"/>
          <w:szCs w:val="28"/>
        </w:rPr>
        <w:t>ысенко Д.</w:t>
      </w:r>
      <w:r w:rsidR="00D04AE8" w:rsidRPr="00D04AE8">
        <w:rPr>
          <w:rFonts w:ascii="Times New Roman" w:hAnsi="Times New Roman"/>
          <w:bCs/>
          <w:sz w:val="28"/>
          <w:szCs w:val="28"/>
        </w:rPr>
        <w:t xml:space="preserve"> </w:t>
      </w:r>
      <w:r>
        <w:rPr>
          <w:rFonts w:ascii="Times New Roman" w:hAnsi="Times New Roman"/>
          <w:bCs/>
          <w:sz w:val="28"/>
          <w:szCs w:val="28"/>
        </w:rPr>
        <w:t xml:space="preserve">В. </w:t>
      </w:r>
      <w:r w:rsidRPr="00127714">
        <w:rPr>
          <w:rFonts w:ascii="Times New Roman" w:hAnsi="Times New Roman"/>
          <w:bCs/>
          <w:sz w:val="28"/>
          <w:szCs w:val="28"/>
        </w:rPr>
        <w:t>Комплексный экономический анализ хозяйственной деятельности: Учебник для вузов</w:t>
      </w:r>
      <w:r w:rsidRPr="00127714">
        <w:rPr>
          <w:rFonts w:ascii="Times New Roman" w:hAnsi="Times New Roman"/>
          <w:sz w:val="28"/>
          <w:szCs w:val="28"/>
        </w:rPr>
        <w:t>.- М:</w:t>
      </w:r>
      <w:r w:rsidRPr="00127714">
        <w:rPr>
          <w:rFonts w:ascii="Times New Roman" w:hAnsi="Times New Roman"/>
          <w:color w:val="000000"/>
          <w:spacing w:val="-6"/>
          <w:sz w:val="28"/>
          <w:szCs w:val="28"/>
        </w:rPr>
        <w:t xml:space="preserve"> Инфра-</w:t>
      </w:r>
      <w:r w:rsidRPr="00127714">
        <w:rPr>
          <w:rFonts w:ascii="Times New Roman" w:hAnsi="Times New Roman"/>
          <w:color w:val="000000"/>
          <w:spacing w:val="-4"/>
          <w:sz w:val="28"/>
          <w:szCs w:val="28"/>
        </w:rPr>
        <w:t>М</w:t>
      </w:r>
      <w:r w:rsidRPr="00127714">
        <w:rPr>
          <w:rFonts w:ascii="Times New Roman" w:hAnsi="Times New Roman"/>
          <w:sz w:val="28"/>
          <w:szCs w:val="28"/>
        </w:rPr>
        <w:t>, 2009.</w:t>
      </w:r>
    </w:p>
    <w:p w:rsidR="005E37E5" w:rsidRPr="005E37E5" w:rsidRDefault="005E37E5" w:rsidP="005E5BF1">
      <w:pPr>
        <w:numPr>
          <w:ilvl w:val="0"/>
          <w:numId w:val="3"/>
        </w:numPr>
        <w:tabs>
          <w:tab w:val="num" w:pos="180"/>
        </w:tabs>
        <w:spacing w:after="0" w:line="360" w:lineRule="auto"/>
        <w:ind w:left="180"/>
        <w:jc w:val="both"/>
        <w:rPr>
          <w:rFonts w:ascii="Times New Roman" w:hAnsi="Times New Roman"/>
          <w:sz w:val="28"/>
          <w:szCs w:val="28"/>
        </w:rPr>
      </w:pPr>
      <w:r w:rsidRPr="005E37E5">
        <w:t xml:space="preserve"> </w:t>
      </w:r>
      <w:r w:rsidR="00D04AE8">
        <w:rPr>
          <w:rFonts w:ascii="Times New Roman" w:hAnsi="Times New Roman"/>
          <w:sz w:val="28"/>
          <w:szCs w:val="28"/>
        </w:rPr>
        <w:t>Быкардов</w:t>
      </w:r>
      <w:r w:rsidR="00D04AE8" w:rsidRPr="00D04AE8">
        <w:rPr>
          <w:rFonts w:ascii="Times New Roman" w:hAnsi="Times New Roman"/>
          <w:sz w:val="28"/>
          <w:szCs w:val="28"/>
        </w:rPr>
        <w:t xml:space="preserve"> </w:t>
      </w:r>
      <w:r w:rsidRPr="005E37E5">
        <w:rPr>
          <w:rFonts w:ascii="Times New Roman" w:hAnsi="Times New Roman"/>
          <w:sz w:val="28"/>
          <w:szCs w:val="28"/>
        </w:rPr>
        <w:t>Л. В. Финансово-экономическое состояние пр</w:t>
      </w:r>
      <w:r w:rsidR="00D04AE8">
        <w:rPr>
          <w:rFonts w:ascii="Times New Roman" w:hAnsi="Times New Roman"/>
          <w:sz w:val="28"/>
          <w:szCs w:val="28"/>
        </w:rPr>
        <w:t>едприятия: Практическое пособие</w:t>
      </w:r>
      <w:r w:rsidR="00D04AE8" w:rsidRPr="00D04AE8">
        <w:rPr>
          <w:rFonts w:ascii="Times New Roman" w:hAnsi="Times New Roman"/>
          <w:sz w:val="28"/>
          <w:szCs w:val="28"/>
        </w:rPr>
        <w:t xml:space="preserve">.- </w:t>
      </w:r>
      <w:r w:rsidRPr="005E37E5">
        <w:rPr>
          <w:rFonts w:ascii="Times New Roman" w:hAnsi="Times New Roman"/>
          <w:sz w:val="28"/>
          <w:szCs w:val="28"/>
        </w:rPr>
        <w:t>М.: Издательство ПРИОР, 2007.</w:t>
      </w:r>
    </w:p>
    <w:p w:rsidR="005E37E5" w:rsidRPr="005E37E5" w:rsidRDefault="00D04AE8" w:rsidP="005E5BF1">
      <w:pPr>
        <w:numPr>
          <w:ilvl w:val="0"/>
          <w:numId w:val="3"/>
        </w:numPr>
        <w:tabs>
          <w:tab w:val="num" w:pos="180"/>
        </w:tabs>
        <w:spacing w:after="0" w:line="360" w:lineRule="auto"/>
        <w:ind w:left="180"/>
        <w:jc w:val="both"/>
        <w:rPr>
          <w:rFonts w:ascii="Times New Roman" w:hAnsi="Times New Roman"/>
          <w:sz w:val="28"/>
          <w:szCs w:val="28"/>
        </w:rPr>
      </w:pPr>
      <w:r>
        <w:rPr>
          <w:rFonts w:ascii="Times New Roman" w:hAnsi="Times New Roman"/>
          <w:sz w:val="28"/>
          <w:szCs w:val="28"/>
        </w:rPr>
        <w:t xml:space="preserve"> Писаренко</w:t>
      </w:r>
      <w:r w:rsidRPr="00D04AE8">
        <w:rPr>
          <w:rFonts w:ascii="Times New Roman" w:hAnsi="Times New Roman"/>
          <w:sz w:val="28"/>
          <w:szCs w:val="28"/>
        </w:rPr>
        <w:t xml:space="preserve"> </w:t>
      </w:r>
      <w:r w:rsidR="005E37E5" w:rsidRPr="005E37E5">
        <w:rPr>
          <w:rFonts w:ascii="Times New Roman" w:hAnsi="Times New Roman"/>
          <w:sz w:val="28"/>
          <w:szCs w:val="28"/>
        </w:rPr>
        <w:t>Н. П. Экономическая эффективность торгового предприятия</w:t>
      </w:r>
      <w:r w:rsidR="005E37E5">
        <w:rPr>
          <w:rFonts w:ascii="Times New Roman" w:hAnsi="Times New Roman"/>
          <w:sz w:val="28"/>
          <w:szCs w:val="28"/>
        </w:rPr>
        <w:t>. - М.: Экономика, 2006.</w:t>
      </w:r>
    </w:p>
    <w:p w:rsidR="00127714" w:rsidRDefault="005E37E5" w:rsidP="005E5BF1">
      <w:pPr>
        <w:numPr>
          <w:ilvl w:val="0"/>
          <w:numId w:val="3"/>
        </w:numPr>
        <w:tabs>
          <w:tab w:val="num" w:pos="18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00D04AE8">
        <w:rPr>
          <w:rFonts w:ascii="Times New Roman" w:hAnsi="Times New Roman"/>
          <w:sz w:val="28"/>
          <w:szCs w:val="28"/>
        </w:rPr>
        <w:t>Степанова</w:t>
      </w:r>
      <w:r w:rsidRPr="005E37E5">
        <w:rPr>
          <w:rFonts w:ascii="Times New Roman" w:hAnsi="Times New Roman"/>
          <w:sz w:val="28"/>
          <w:szCs w:val="28"/>
        </w:rPr>
        <w:t xml:space="preserve"> Е. Е.</w:t>
      </w:r>
      <w:r w:rsidR="00D04AE8" w:rsidRPr="00D04AE8">
        <w:rPr>
          <w:rFonts w:ascii="Times New Roman" w:hAnsi="Times New Roman"/>
          <w:sz w:val="28"/>
          <w:szCs w:val="28"/>
        </w:rPr>
        <w:t xml:space="preserve">, </w:t>
      </w:r>
      <w:r w:rsidR="00D04AE8" w:rsidRPr="005E37E5">
        <w:rPr>
          <w:rFonts w:ascii="Times New Roman" w:hAnsi="Times New Roman"/>
          <w:sz w:val="28"/>
          <w:szCs w:val="28"/>
        </w:rPr>
        <w:t>Хмелевская</w:t>
      </w:r>
      <w:r w:rsidR="00D04AE8" w:rsidRPr="00D04AE8">
        <w:rPr>
          <w:rFonts w:ascii="Times New Roman" w:hAnsi="Times New Roman"/>
          <w:sz w:val="28"/>
          <w:szCs w:val="28"/>
        </w:rPr>
        <w:t xml:space="preserve"> </w:t>
      </w:r>
      <w:r w:rsidR="00D04AE8" w:rsidRPr="005E37E5">
        <w:rPr>
          <w:rFonts w:ascii="Times New Roman" w:hAnsi="Times New Roman"/>
          <w:sz w:val="28"/>
          <w:szCs w:val="28"/>
        </w:rPr>
        <w:t>Н.В.</w:t>
      </w:r>
      <w:r w:rsidR="00D04AE8" w:rsidRPr="00D04AE8">
        <w:rPr>
          <w:rFonts w:ascii="Times New Roman" w:hAnsi="Times New Roman"/>
          <w:sz w:val="28"/>
          <w:szCs w:val="28"/>
        </w:rPr>
        <w:t>,</w:t>
      </w:r>
      <w:r w:rsidRPr="005E37E5">
        <w:rPr>
          <w:rFonts w:ascii="Times New Roman" w:hAnsi="Times New Roman"/>
          <w:sz w:val="28"/>
          <w:szCs w:val="28"/>
        </w:rPr>
        <w:t xml:space="preserve"> Информационное обеспечение управленческой деятельности: Учебное пособие</w:t>
      </w:r>
      <w:r>
        <w:rPr>
          <w:rFonts w:ascii="Times New Roman" w:hAnsi="Times New Roman"/>
          <w:sz w:val="28"/>
          <w:szCs w:val="28"/>
        </w:rPr>
        <w:t>. – М.: Инфра-М, 2007</w:t>
      </w:r>
      <w:r w:rsidRPr="005E37E5">
        <w:rPr>
          <w:rFonts w:ascii="Times New Roman" w:hAnsi="Times New Roman"/>
          <w:sz w:val="28"/>
          <w:szCs w:val="28"/>
        </w:rPr>
        <w:t>.</w:t>
      </w:r>
    </w:p>
    <w:p w:rsidR="005E37E5" w:rsidRDefault="005E37E5" w:rsidP="005E5BF1">
      <w:pPr>
        <w:numPr>
          <w:ilvl w:val="0"/>
          <w:numId w:val="3"/>
        </w:numPr>
        <w:tabs>
          <w:tab w:val="num" w:pos="18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Pr="005E37E5">
        <w:rPr>
          <w:rFonts w:ascii="Times New Roman" w:hAnsi="Times New Roman"/>
          <w:sz w:val="28"/>
          <w:szCs w:val="28"/>
        </w:rPr>
        <w:t>Горбачева Л.А. Анализ прибыли и рентабельности. –М.: Экономика, 2008.</w:t>
      </w:r>
    </w:p>
    <w:p w:rsidR="005E37E5" w:rsidRDefault="005E37E5" w:rsidP="005E5BF1">
      <w:pPr>
        <w:numPr>
          <w:ilvl w:val="0"/>
          <w:numId w:val="3"/>
        </w:numPr>
        <w:tabs>
          <w:tab w:val="num" w:pos="18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Pr="005E37E5">
        <w:rPr>
          <w:rFonts w:ascii="Times New Roman" w:hAnsi="Times New Roman"/>
          <w:sz w:val="28"/>
          <w:szCs w:val="28"/>
        </w:rPr>
        <w:t>Абрютина М.С., Грачев А.В. Анализ финансово – экономической деятельности предприятия.</w:t>
      </w:r>
      <w:r w:rsidR="00D04AE8" w:rsidRPr="00D04AE8">
        <w:rPr>
          <w:rFonts w:ascii="Times New Roman" w:hAnsi="Times New Roman"/>
          <w:sz w:val="28"/>
          <w:szCs w:val="28"/>
        </w:rPr>
        <w:t>-</w:t>
      </w:r>
      <w:r w:rsidRPr="005E37E5">
        <w:rPr>
          <w:rFonts w:ascii="Times New Roman" w:hAnsi="Times New Roman"/>
          <w:sz w:val="28"/>
          <w:szCs w:val="28"/>
        </w:rPr>
        <w:t xml:space="preserve"> М.: ДИС, 2007.</w:t>
      </w:r>
    </w:p>
    <w:p w:rsidR="005E37E5" w:rsidRDefault="005E37E5" w:rsidP="005E5BF1">
      <w:pPr>
        <w:numPr>
          <w:ilvl w:val="0"/>
          <w:numId w:val="3"/>
        </w:numPr>
        <w:tabs>
          <w:tab w:val="num" w:pos="18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Pr="005E37E5">
        <w:rPr>
          <w:rFonts w:ascii="Times New Roman" w:hAnsi="Times New Roman"/>
          <w:sz w:val="28"/>
          <w:szCs w:val="28"/>
        </w:rPr>
        <w:t>Кузина Е.Л., Сидорина Т. В. Финансовые результаты предприятия: Учет. Анализ Аудит. - М.</w:t>
      </w:r>
      <w:r w:rsidR="00D04AE8">
        <w:rPr>
          <w:rFonts w:ascii="Times New Roman" w:hAnsi="Times New Roman"/>
          <w:sz w:val="28"/>
          <w:szCs w:val="28"/>
        </w:rPr>
        <w:t>: ПРИОР : Эксперт. бюро, 2007.</w:t>
      </w:r>
    </w:p>
    <w:p w:rsidR="000B66D9" w:rsidRDefault="005E37E5" w:rsidP="005E5BF1">
      <w:pPr>
        <w:numPr>
          <w:ilvl w:val="0"/>
          <w:numId w:val="3"/>
        </w:numPr>
        <w:tabs>
          <w:tab w:val="num" w:pos="180"/>
        </w:tabs>
        <w:spacing w:after="0" w:line="360" w:lineRule="auto"/>
        <w:ind w:left="180"/>
        <w:jc w:val="both"/>
        <w:rPr>
          <w:rFonts w:ascii="Times New Roman" w:hAnsi="Times New Roman"/>
          <w:sz w:val="28"/>
          <w:szCs w:val="28"/>
        </w:rPr>
      </w:pPr>
      <w:r>
        <w:rPr>
          <w:rFonts w:ascii="Times New Roman" w:hAnsi="Times New Roman"/>
          <w:sz w:val="28"/>
          <w:szCs w:val="28"/>
        </w:rPr>
        <w:t xml:space="preserve"> </w:t>
      </w:r>
      <w:r w:rsidRPr="005E37E5">
        <w:rPr>
          <w:rFonts w:ascii="Times New Roman" w:hAnsi="Times New Roman"/>
          <w:sz w:val="28"/>
          <w:szCs w:val="28"/>
        </w:rPr>
        <w:t xml:space="preserve">Лопатина И.М., Золкина З.К. Основы анализа финансового состояния предприятия: Учебное пособие. – </w:t>
      </w:r>
      <w:r>
        <w:rPr>
          <w:rFonts w:ascii="Times New Roman" w:hAnsi="Times New Roman"/>
          <w:sz w:val="28"/>
          <w:szCs w:val="28"/>
        </w:rPr>
        <w:t>М.: Инфра-М, 2009</w:t>
      </w:r>
      <w:r w:rsidRPr="005E37E5">
        <w:rPr>
          <w:rFonts w:ascii="Times New Roman" w:hAnsi="Times New Roman"/>
          <w:sz w:val="28"/>
          <w:szCs w:val="28"/>
        </w:rPr>
        <w:t>.</w:t>
      </w:r>
    </w:p>
    <w:p w:rsidR="000B66D9" w:rsidRPr="000B66D9" w:rsidRDefault="000B66D9" w:rsidP="000B66D9">
      <w:pPr>
        <w:jc w:val="center"/>
        <w:rPr>
          <w:rFonts w:ascii="Times New Roman" w:hAnsi="Times New Roman"/>
          <w:color w:val="FFFFFF"/>
        </w:rPr>
      </w:pPr>
      <w:r w:rsidRPr="000B66D9">
        <w:rPr>
          <w:rFonts w:ascii="Times New Roman" w:hAnsi="Times New Roman"/>
          <w:color w:val="FFFFFF"/>
        </w:rPr>
        <w:t>Данная работа скачена с сайта Банк рефератов http://www.vzfeiinfo.ru ID работы: 27978</w:t>
      </w:r>
    </w:p>
    <w:p w:rsidR="000B66D9" w:rsidRPr="000B66D9" w:rsidRDefault="000B66D9" w:rsidP="000B66D9">
      <w:pPr>
        <w:rPr>
          <w:rFonts w:ascii="Times New Roman" w:hAnsi="Times New Roman"/>
        </w:rPr>
      </w:pPr>
    </w:p>
    <w:p w:rsidR="000B66D9" w:rsidRPr="000B66D9" w:rsidRDefault="000B66D9" w:rsidP="000B66D9">
      <w:pPr>
        <w:rPr>
          <w:rFonts w:ascii="Times New Roman" w:hAnsi="Times New Roman"/>
        </w:rPr>
      </w:pPr>
    </w:p>
    <w:p w:rsidR="000B66D9" w:rsidRPr="000B66D9" w:rsidRDefault="000B66D9" w:rsidP="000B66D9">
      <w:pPr>
        <w:rPr>
          <w:rFonts w:ascii="Times New Roman" w:hAnsi="Times New Roman"/>
        </w:rPr>
      </w:pPr>
    </w:p>
    <w:p w:rsidR="000B66D9" w:rsidRPr="000B66D9" w:rsidRDefault="000B66D9" w:rsidP="000B66D9">
      <w:pPr>
        <w:rPr>
          <w:rFonts w:ascii="Times New Roman" w:hAnsi="Times New Roman"/>
        </w:rPr>
      </w:pPr>
    </w:p>
    <w:p w:rsidR="000B66D9" w:rsidRPr="000B66D9" w:rsidRDefault="000B66D9" w:rsidP="000B66D9">
      <w:pPr>
        <w:rPr>
          <w:rFonts w:ascii="Times New Roman" w:hAnsi="Times New Roman"/>
        </w:rPr>
      </w:pPr>
    </w:p>
    <w:p w:rsidR="000B66D9" w:rsidRPr="000B66D9" w:rsidRDefault="000B66D9" w:rsidP="000B66D9">
      <w:pPr>
        <w:rPr>
          <w:rFonts w:ascii="Times New Roman" w:hAnsi="Times New Roman"/>
        </w:rPr>
      </w:pPr>
    </w:p>
    <w:p w:rsidR="000B66D9" w:rsidRPr="000B66D9" w:rsidRDefault="000B66D9" w:rsidP="000B66D9">
      <w:pPr>
        <w:rPr>
          <w:rFonts w:ascii="Times New Roman" w:hAnsi="Times New Roman"/>
        </w:rPr>
      </w:pPr>
    </w:p>
    <w:p w:rsidR="000B66D9" w:rsidRPr="000B66D9" w:rsidRDefault="000B66D9" w:rsidP="000B66D9">
      <w:pPr>
        <w:rPr>
          <w:rFonts w:ascii="Times New Roman" w:hAnsi="Times New Roman"/>
        </w:rPr>
      </w:pPr>
    </w:p>
    <w:p w:rsidR="000B66D9" w:rsidRPr="000B66D9" w:rsidRDefault="000B66D9" w:rsidP="000B66D9">
      <w:pPr>
        <w:rPr>
          <w:rFonts w:ascii="Times New Roman" w:hAnsi="Times New Roman"/>
        </w:rPr>
      </w:pPr>
      <w:bookmarkStart w:id="1" w:name="_GoBack"/>
      <w:bookmarkEnd w:id="1"/>
    </w:p>
    <w:sectPr w:rsidR="000B66D9" w:rsidRPr="000B66D9" w:rsidSect="005E37E5">
      <w:headerReference w:type="even" r:id="rId258"/>
      <w:headerReference w:type="default" r:id="rId259"/>
      <w:footerReference w:type="even" r:id="rId260"/>
      <w:footerReference w:type="default" r:id="rId261"/>
      <w:headerReference w:type="first" r:id="rId26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BF1" w:rsidRDefault="005E5BF1" w:rsidP="00600F4F">
      <w:pPr>
        <w:spacing w:after="0" w:line="240" w:lineRule="auto"/>
      </w:pPr>
      <w:r>
        <w:separator/>
      </w:r>
    </w:p>
  </w:endnote>
  <w:endnote w:type="continuationSeparator" w:id="0">
    <w:p w:rsidR="005E5BF1" w:rsidRDefault="005E5BF1" w:rsidP="0060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BF" w:rsidRDefault="008745BF" w:rsidP="005E37E5">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745BF" w:rsidRDefault="008745B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BF" w:rsidRDefault="008745BF" w:rsidP="005E37E5">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C2DE3">
      <w:rPr>
        <w:rStyle w:val="ab"/>
        <w:noProof/>
      </w:rPr>
      <w:t>87</w:t>
    </w:r>
    <w:r>
      <w:rPr>
        <w:rStyle w:val="ab"/>
      </w:rPr>
      <w:fldChar w:fldCharType="end"/>
    </w:r>
  </w:p>
  <w:p w:rsidR="008745BF" w:rsidRDefault="008745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BF1" w:rsidRDefault="005E5BF1" w:rsidP="00600F4F">
      <w:pPr>
        <w:spacing w:after="0" w:line="240" w:lineRule="auto"/>
      </w:pPr>
      <w:r>
        <w:separator/>
      </w:r>
    </w:p>
  </w:footnote>
  <w:footnote w:type="continuationSeparator" w:id="0">
    <w:p w:rsidR="005E5BF1" w:rsidRDefault="005E5BF1" w:rsidP="00600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BF" w:rsidRDefault="00810A9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6.05pt;height:73.25pt;rotation:315;z-index:-251658752;mso-position-horizontal:center;mso-position-horizontal-relative:margin;mso-position-vertical:center;mso-position-vertical-relative:margin" wrapcoords="21296 1763 21157 1322 20936 1763 20826 3086 20604 1763 20107 1102 20024 1543 19360 1322 17507 1543 17286 2424 17230 3967 17673 7714 17451 11020 16622 5951 16207 4188 16013 5510 15958 9037 15433 5510 15018 3967 14852 5290 14465 5290 14409 6171 14686 9037 13552 1543 13220 -220 12971 1543 12750 3306 12667 7714 12363 5290 12058 4849 11865 6392 11478 5290 11256 5069 11118 5290 9929 1543 9569 1763 9514 2645 9127 1543 9071 1984 9071 9037 8352 5290 8269 5290 8269 7494 7440 2645 6997 661 6831 2204 6776 5731 6804 10800 5338 1102 5117 0 4978 1543 4840 5290 4259 5290 3761 1543 3319 0 3153 1763 3153 6833 2213 882 1991 0 1853 1543 1715 5290 1023 1984 830 1322 747 2645 28 1543 -28 1763 360 14767 498 15869 553 16090 1134 15649 1328 16090 1576 15429 1632 14547 1853 16090 1991 15429 1991 12563 2296 14988 2849 16531 2959 15208 3181 16090 3346 15429 3374 13445 3623 15429 4066 16310 4176 14988 4453 15869 4674 15429 4702 14106 4978 16090 5117 15429 5117 12563 5448 14988 5919 16310 6057 14988 6389 15869 6555 15429 6582 14106 6859 16090 6997 15429 6997 12563 7329 15208 7938 16971 8048 15869 8269 16310 8435 15429 8518 14547 9210 15869 9265 15649 9929 15869 10205 14327 10288 13886 11007 19396 11146 19616 11201 16090 11561 15429 11644 14547 11754 15429 12252 16090 12335 14988 12390 15649 13082 16090 13358 14547 13414 13886 13580 14988 14133 16090 14243 15429 15571 16090 16152 15649 16262 16531 16594 15649 16677 14988 17451 16090 17949 15429 18115 16310 18419 15869 18530 14547 19360 16090 19581 14547 19664 13665 19941 15649 20190 15649 20328 13886 21157 16090 21351 15429 21434 14767 21545 13445 21489 7273 21489 4408 21434 2865 21296 1763" stroked="f">
          <v:fill opacity=".5"/>
          <v:textpath style="font-family:&quot;Calibri&quot;;font-size:1pt" string="Vzfeiinfo.Ru ID работы: 2797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BF" w:rsidRDefault="00810A9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86.05pt;height:73.25pt;rotation:315;z-index:-251657728;mso-position-horizontal:center;mso-position-horizontal-relative:margin;mso-position-vertical:center;mso-position-vertical-relative:margin" wrapcoords="21296 1763 21157 1322 20936 1763 20826 3086 20604 1763 20107 1102 20024 1543 19360 1322 17507 1543 17286 2424 17230 3967 17673 7714 17451 11020 16622 5951 16207 4188 16013 5510 15958 9037 15433 5510 15018 3967 14852 5290 14465 5290 14409 6171 14686 9037 13552 1543 13220 -220 12971 1543 12750 3306 12667 7714 12363 5290 12058 4849 11865 6392 11478 5290 11256 5069 11118 5290 9929 1543 9569 1763 9514 2645 9127 1543 9071 1984 9071 9037 8352 5290 8269 5290 8269 7494 7440 2645 6997 661 6831 2204 6776 5731 6804 10800 5338 1102 5117 0 4978 1543 4840 5290 4259 5290 3761 1543 3319 0 3153 1763 3153 6833 2213 882 1991 0 1853 1543 1715 5290 1023 1984 830 1322 747 2645 28 1543 -28 1763 360 14767 498 15869 553 16090 1134 15649 1328 16090 1576 15429 1632 14547 1853 16090 1991 15429 1991 12563 2296 14988 2849 16531 2959 15208 3181 16090 3346 15429 3374 13445 3623 15429 4066 16310 4176 14988 4453 15869 4674 15429 4702 14106 4978 16090 5117 15429 5117 12563 5448 14988 5919 16310 6057 14988 6389 15869 6555 15429 6582 14106 6859 16090 6997 15429 6997 12563 7329 15208 7938 16971 8048 15869 8269 16310 8435 15429 8518 14547 9210 15869 9265 15649 9929 15869 10205 14327 10288 13886 11007 19396 11146 19616 11201 16090 11561 15429 11644 14547 11754 15429 12252 16090 12335 14988 12390 15649 13082 16090 13358 14547 13414 13886 13580 14988 14133 16090 14243 15429 15571 16090 16152 15649 16262 16531 16594 15649 16677 14988 17451 16090 17949 15429 18115 16310 18419 15869 18530 14547 19360 16090 19581 14547 19664 13665 19941 15649 20190 15649 20328 13886 21157 16090 21351 15429 21434 14767 21545 13445 21489 7273 21489 4408 21434 2865 21296 1763" stroked="f">
          <v:fill opacity=".5"/>
          <v:textpath style="font-family:&quot;Calibri&quot;;font-size:1pt" string="Vzfeiinfo.Ru ID работы: 2797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BF" w:rsidRDefault="00810A9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86.05pt;height:73.25pt;rotation:315;z-index:-251659776;mso-position-horizontal:center;mso-position-horizontal-relative:margin;mso-position-vertical:center;mso-position-vertical-relative:margin" wrapcoords="21296 1763 21157 1322 20936 1763 20826 3086 20604 1763 20107 1102 20024 1543 19360 1322 17507 1543 17286 2424 17230 3967 17673 7714 17451 11020 16622 5951 16207 4188 16013 5510 15958 9037 15433 5510 15018 3967 14852 5290 14465 5290 14409 6171 14686 9037 13552 1543 13220 -220 12971 1543 12750 3306 12667 7714 12363 5290 12058 4849 11865 6392 11478 5290 11256 5069 11118 5290 9929 1543 9569 1763 9514 2645 9127 1543 9071 1984 9071 9037 8352 5290 8269 5290 8269 7494 7440 2645 6997 661 6831 2204 6776 5731 6804 10800 5338 1102 5117 0 4978 1543 4840 5290 4259 5290 3761 1543 3319 0 3153 1763 3153 6833 2213 882 1991 0 1853 1543 1715 5290 1023 1984 830 1322 747 2645 28 1543 -28 1763 360 14767 498 15869 553 16090 1134 15649 1328 16090 1576 15429 1632 14547 1853 16090 1991 15429 1991 12563 2296 14988 2849 16531 2959 15208 3181 16090 3346 15429 3374 13445 3623 15429 4066 16310 4176 14988 4453 15869 4674 15429 4702 14106 4978 16090 5117 15429 5117 12563 5448 14988 5919 16310 6057 14988 6389 15869 6555 15429 6582 14106 6859 16090 6997 15429 6997 12563 7329 15208 7938 16971 8048 15869 8269 16310 8435 15429 8518 14547 9210 15869 9265 15649 9929 15869 10205 14327 10288 13886 11007 19396 11146 19616 11201 16090 11561 15429 11644 14547 11754 15429 12252 16090 12335 14988 12390 15649 13082 16090 13358 14547 13414 13886 13580 14988 14133 16090 14243 15429 15571 16090 16152 15649 16262 16531 16594 15649 16677 14988 17451 16090 17949 15429 18115 16310 18419 15869 18530 14547 19360 16090 19581 14547 19664 13665 19941 15649 20190 15649 20328 13886 21157 16090 21351 15429 21434 14767 21545 13445 21489 7273 21489 4408 21434 2865 21296 1763" stroked="f">
          <v:fill opacity=".5"/>
          <v:textpath style="font-family:&quot;Calibri&quot;;font-size:1pt" string="Vzfeiinfo.Ru ID работы: 2797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885"/>
        </w:tabs>
        <w:ind w:left="885" w:hanging="885"/>
      </w:pPr>
      <w:rPr>
        <w:rFonts w:cs="Times New Roman"/>
      </w:rPr>
    </w:lvl>
    <w:lvl w:ilvl="1">
      <w:start w:val="1"/>
      <w:numFmt w:val="decimal"/>
      <w:lvlText w:val="%1.%2."/>
      <w:lvlJc w:val="left"/>
      <w:pPr>
        <w:tabs>
          <w:tab w:val="num" w:pos="1288"/>
        </w:tabs>
        <w:ind w:left="1288"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singleLevel"/>
    <w:tmpl w:val="00000008"/>
    <w:name w:val="WW8Num8"/>
    <w:lvl w:ilvl="0">
      <w:start w:val="1"/>
      <w:numFmt w:val="decimal"/>
      <w:lvlText w:val="%1."/>
      <w:lvlJc w:val="left"/>
      <w:pPr>
        <w:tabs>
          <w:tab w:val="num" w:pos="1287"/>
        </w:tabs>
        <w:ind w:left="1287" w:hanging="360"/>
      </w:pPr>
      <w:rPr>
        <w:rFonts w:cs="Times New Roman"/>
      </w:rPr>
    </w:lvl>
  </w:abstractNum>
  <w:abstractNum w:abstractNumId="6">
    <w:nsid w:val="00000009"/>
    <w:multiLevelType w:val="singleLevel"/>
    <w:tmpl w:val="00000009"/>
    <w:name w:val="WW8Num9"/>
    <w:lvl w:ilvl="0">
      <w:start w:val="1"/>
      <w:numFmt w:val="bullet"/>
      <w:lvlText w:val=""/>
      <w:lvlJc w:val="left"/>
      <w:pPr>
        <w:tabs>
          <w:tab w:val="num" w:pos="720"/>
        </w:tabs>
        <w:ind w:left="720" w:hanging="360"/>
      </w:pPr>
      <w:rPr>
        <w:rFonts w:ascii="Symbol" w:hAnsi="Symbol" w:cs="Times New Roman"/>
      </w:rPr>
    </w:lvl>
  </w:abstractNum>
  <w:abstractNum w:abstractNumId="7">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rPr>
    </w:lvl>
  </w:abstractNum>
  <w:abstractNum w:abstractNumId="8">
    <w:nsid w:val="0000000B"/>
    <w:multiLevelType w:val="multilevel"/>
    <w:tmpl w:val="0000000B"/>
    <w:name w:val="WW8Num11"/>
    <w:lvl w:ilvl="0">
      <w:start w:val="1"/>
      <w:numFmt w:val="decimal"/>
      <w:lvlText w:val="2. 3. %1"/>
      <w:lvlJc w:val="left"/>
      <w:pPr>
        <w:tabs>
          <w:tab w:val="num" w:pos="644"/>
        </w:tabs>
        <w:ind w:left="644" w:hanging="360"/>
      </w:pPr>
      <w:rPr>
        <w:rFonts w:cs="Times New Roman"/>
      </w:rPr>
    </w:lvl>
    <w:lvl w:ilvl="1">
      <w:start w:val="1"/>
      <w:numFmt w:val="decimal"/>
      <w:lvlText w:val="%2."/>
      <w:lvlJc w:val="left"/>
      <w:pPr>
        <w:tabs>
          <w:tab w:val="num" w:pos="2630"/>
        </w:tabs>
        <w:ind w:left="2630" w:hanging="840"/>
      </w:pPr>
      <w:rPr>
        <w:rFonts w:cs="Times New Roman"/>
      </w:rPr>
    </w:lvl>
    <w:lvl w:ilvl="2">
      <w:start w:val="1"/>
      <w:numFmt w:val="lowerRoman"/>
      <w:lvlText w:val="%3."/>
      <w:lvlJc w:val="right"/>
      <w:pPr>
        <w:tabs>
          <w:tab w:val="num" w:pos="2870"/>
        </w:tabs>
        <w:ind w:left="2870" w:hanging="180"/>
      </w:pPr>
      <w:rPr>
        <w:rFonts w:cs="Times New Roman"/>
      </w:rPr>
    </w:lvl>
    <w:lvl w:ilvl="3">
      <w:start w:val="1"/>
      <w:numFmt w:val="decimal"/>
      <w:lvlText w:val="%4."/>
      <w:lvlJc w:val="left"/>
      <w:pPr>
        <w:tabs>
          <w:tab w:val="num" w:pos="3590"/>
        </w:tabs>
        <w:ind w:left="3590" w:hanging="360"/>
      </w:pPr>
      <w:rPr>
        <w:rFonts w:cs="Times New Roman"/>
      </w:rPr>
    </w:lvl>
    <w:lvl w:ilvl="4">
      <w:start w:val="1"/>
      <w:numFmt w:val="lowerLetter"/>
      <w:lvlText w:val="%5."/>
      <w:lvlJc w:val="left"/>
      <w:pPr>
        <w:tabs>
          <w:tab w:val="num" w:pos="4310"/>
        </w:tabs>
        <w:ind w:left="4310" w:hanging="360"/>
      </w:pPr>
      <w:rPr>
        <w:rFonts w:cs="Times New Roman"/>
      </w:rPr>
    </w:lvl>
    <w:lvl w:ilvl="5">
      <w:start w:val="1"/>
      <w:numFmt w:val="lowerRoman"/>
      <w:lvlText w:val="%6."/>
      <w:lvlJc w:val="right"/>
      <w:pPr>
        <w:tabs>
          <w:tab w:val="num" w:pos="5030"/>
        </w:tabs>
        <w:ind w:left="5030" w:hanging="180"/>
      </w:pPr>
      <w:rPr>
        <w:rFonts w:cs="Times New Roman"/>
      </w:rPr>
    </w:lvl>
    <w:lvl w:ilvl="6">
      <w:start w:val="1"/>
      <w:numFmt w:val="decimal"/>
      <w:lvlText w:val="%7."/>
      <w:lvlJc w:val="left"/>
      <w:pPr>
        <w:tabs>
          <w:tab w:val="num" w:pos="5750"/>
        </w:tabs>
        <w:ind w:left="5750" w:hanging="360"/>
      </w:pPr>
      <w:rPr>
        <w:rFonts w:cs="Times New Roman"/>
      </w:rPr>
    </w:lvl>
    <w:lvl w:ilvl="7">
      <w:start w:val="1"/>
      <w:numFmt w:val="lowerLetter"/>
      <w:lvlText w:val="%8."/>
      <w:lvlJc w:val="left"/>
      <w:pPr>
        <w:tabs>
          <w:tab w:val="num" w:pos="6470"/>
        </w:tabs>
        <w:ind w:left="6470" w:hanging="360"/>
      </w:pPr>
      <w:rPr>
        <w:rFonts w:cs="Times New Roman"/>
      </w:rPr>
    </w:lvl>
    <w:lvl w:ilvl="8">
      <w:start w:val="1"/>
      <w:numFmt w:val="lowerRoman"/>
      <w:lvlText w:val="%9."/>
      <w:lvlJc w:val="right"/>
      <w:pPr>
        <w:tabs>
          <w:tab w:val="num" w:pos="7190"/>
        </w:tabs>
        <w:ind w:left="7190" w:hanging="180"/>
      </w:pPr>
      <w:rPr>
        <w:rFonts w:cs="Times New Roman"/>
      </w:rPr>
    </w:lvl>
  </w:abstractNum>
  <w:abstractNum w:abstractNumId="9">
    <w:nsid w:val="0000000C"/>
    <w:multiLevelType w:val="singleLevel"/>
    <w:tmpl w:val="0000000C"/>
    <w:name w:val="WW8Num12"/>
    <w:lvl w:ilvl="0">
      <w:start w:val="1"/>
      <w:numFmt w:val="decimal"/>
      <w:lvlText w:val="%1."/>
      <w:lvlJc w:val="left"/>
      <w:pPr>
        <w:tabs>
          <w:tab w:val="num" w:pos="900"/>
        </w:tabs>
        <w:ind w:left="900" w:hanging="360"/>
      </w:pPr>
      <w:rPr>
        <w:rFonts w:cs="Times New Roman"/>
      </w:rPr>
    </w:lvl>
  </w:abstractNum>
  <w:abstractNum w:abstractNumId="10">
    <w:nsid w:val="0000000D"/>
    <w:multiLevelType w:val="multilevel"/>
    <w:tmpl w:val="0000000D"/>
    <w:name w:val="WW8Num13"/>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1335"/>
        </w:tabs>
        <w:ind w:left="1335" w:hanging="720"/>
      </w:pPr>
      <w:rPr>
        <w:rFonts w:cs="Times New Roman"/>
      </w:rPr>
    </w:lvl>
    <w:lvl w:ilvl="2">
      <w:start w:val="1"/>
      <w:numFmt w:val="decimal"/>
      <w:lvlText w:val="%1.%2.%3."/>
      <w:lvlJc w:val="left"/>
      <w:pPr>
        <w:tabs>
          <w:tab w:val="num" w:pos="1524"/>
        </w:tabs>
        <w:ind w:left="1524" w:hanging="720"/>
      </w:pPr>
      <w:rPr>
        <w:rFonts w:cs="Times New Roman"/>
      </w:rPr>
    </w:lvl>
    <w:lvl w:ilvl="3">
      <w:start w:val="1"/>
      <w:numFmt w:val="decimal"/>
      <w:lvlText w:val="%1.%2.%3.%4."/>
      <w:lvlJc w:val="left"/>
      <w:pPr>
        <w:tabs>
          <w:tab w:val="num" w:pos="2073"/>
        </w:tabs>
        <w:ind w:left="2073" w:hanging="1080"/>
      </w:pPr>
      <w:rPr>
        <w:rFonts w:cs="Times New Roman"/>
      </w:rPr>
    </w:lvl>
    <w:lvl w:ilvl="4">
      <w:start w:val="1"/>
      <w:numFmt w:val="decimal"/>
      <w:lvlText w:val="%1.%2.%3.%4.%5."/>
      <w:lvlJc w:val="left"/>
      <w:pPr>
        <w:tabs>
          <w:tab w:val="num" w:pos="2262"/>
        </w:tabs>
        <w:ind w:left="2262" w:hanging="1080"/>
      </w:pPr>
      <w:rPr>
        <w:rFonts w:cs="Times New Roman"/>
      </w:rPr>
    </w:lvl>
    <w:lvl w:ilvl="5">
      <w:start w:val="1"/>
      <w:numFmt w:val="decimal"/>
      <w:lvlText w:val="%1.%2.%3.%4.%5.%6."/>
      <w:lvlJc w:val="left"/>
      <w:pPr>
        <w:tabs>
          <w:tab w:val="num" w:pos="2811"/>
        </w:tabs>
        <w:ind w:left="2811" w:hanging="1440"/>
      </w:pPr>
      <w:rPr>
        <w:rFonts w:cs="Times New Roman"/>
      </w:rPr>
    </w:lvl>
    <w:lvl w:ilvl="6">
      <w:start w:val="1"/>
      <w:numFmt w:val="decimal"/>
      <w:lvlText w:val="%1.%2.%3.%4.%5.%6.%7."/>
      <w:lvlJc w:val="left"/>
      <w:pPr>
        <w:tabs>
          <w:tab w:val="num" w:pos="3360"/>
        </w:tabs>
        <w:ind w:left="3360" w:hanging="1800"/>
      </w:pPr>
      <w:rPr>
        <w:rFonts w:cs="Times New Roman"/>
      </w:rPr>
    </w:lvl>
    <w:lvl w:ilvl="7">
      <w:start w:val="1"/>
      <w:numFmt w:val="decimal"/>
      <w:lvlText w:val="%1.%2.%3.%4.%5.%6.%7.%8."/>
      <w:lvlJc w:val="left"/>
      <w:pPr>
        <w:tabs>
          <w:tab w:val="num" w:pos="3549"/>
        </w:tabs>
        <w:ind w:left="3549" w:hanging="1800"/>
      </w:pPr>
      <w:rPr>
        <w:rFonts w:cs="Times New Roman"/>
      </w:rPr>
    </w:lvl>
    <w:lvl w:ilvl="8">
      <w:start w:val="1"/>
      <w:numFmt w:val="decimal"/>
      <w:lvlText w:val="%1.%2.%3.%4.%5.%6.%7.%8.%9."/>
      <w:lvlJc w:val="left"/>
      <w:pPr>
        <w:tabs>
          <w:tab w:val="num" w:pos="4098"/>
        </w:tabs>
        <w:ind w:left="4098" w:hanging="2160"/>
      </w:pPr>
      <w:rPr>
        <w:rFonts w:cs="Times New Roman"/>
      </w:rPr>
    </w:lvl>
  </w:abstractNum>
  <w:abstractNum w:abstractNumId="11">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10"/>
    <w:multiLevelType w:val="multilevel"/>
    <w:tmpl w:val="00000010"/>
    <w:name w:val="WW8Num1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000011"/>
    <w:multiLevelType w:val="singleLevel"/>
    <w:tmpl w:val="00000011"/>
    <w:name w:val="WW8Num17"/>
    <w:lvl w:ilvl="0">
      <w:start w:val="1"/>
      <w:numFmt w:val="decimal"/>
      <w:lvlText w:val="%1."/>
      <w:lvlJc w:val="left"/>
      <w:pPr>
        <w:tabs>
          <w:tab w:val="num" w:pos="928"/>
        </w:tabs>
        <w:ind w:left="928" w:hanging="360"/>
      </w:pPr>
      <w:rPr>
        <w:rFonts w:cs="Times New Roman"/>
      </w:rPr>
    </w:lvl>
  </w:abstractNum>
  <w:abstractNum w:abstractNumId="15">
    <w:nsid w:val="00000012"/>
    <w:multiLevelType w:val="multilevel"/>
    <w:tmpl w:val="00000012"/>
    <w:name w:val="WW8Num18"/>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1648"/>
        </w:tabs>
        <w:ind w:left="1648" w:hanging="720"/>
      </w:pPr>
      <w:rPr>
        <w:rFonts w:cs="Times New Roman"/>
        <w:b w:val="0"/>
      </w:rPr>
    </w:lvl>
    <w:lvl w:ilvl="2">
      <w:start w:val="1"/>
      <w:numFmt w:val="decimal"/>
      <w:lvlText w:val="%1.%2.%3."/>
      <w:lvlJc w:val="left"/>
      <w:pPr>
        <w:tabs>
          <w:tab w:val="num" w:pos="2008"/>
        </w:tabs>
        <w:ind w:left="2008" w:hanging="720"/>
      </w:pPr>
      <w:rPr>
        <w:rFonts w:cs="Times New Roman"/>
      </w:rPr>
    </w:lvl>
    <w:lvl w:ilvl="3">
      <w:start w:val="1"/>
      <w:numFmt w:val="decimal"/>
      <w:lvlText w:val="%1.%2.%3.%4."/>
      <w:lvlJc w:val="left"/>
      <w:pPr>
        <w:tabs>
          <w:tab w:val="num" w:pos="2728"/>
        </w:tabs>
        <w:ind w:left="2728" w:hanging="1080"/>
      </w:pPr>
      <w:rPr>
        <w:rFonts w:cs="Times New Roman"/>
      </w:rPr>
    </w:lvl>
    <w:lvl w:ilvl="4">
      <w:start w:val="1"/>
      <w:numFmt w:val="decimal"/>
      <w:lvlText w:val="%1.%2.%3.%4.%5."/>
      <w:lvlJc w:val="left"/>
      <w:pPr>
        <w:tabs>
          <w:tab w:val="num" w:pos="3088"/>
        </w:tabs>
        <w:ind w:left="3088" w:hanging="1080"/>
      </w:pPr>
      <w:rPr>
        <w:rFonts w:cs="Times New Roman"/>
      </w:rPr>
    </w:lvl>
    <w:lvl w:ilvl="5">
      <w:start w:val="1"/>
      <w:numFmt w:val="decimal"/>
      <w:lvlText w:val="%1.%2.%3.%4.%5.%6."/>
      <w:lvlJc w:val="left"/>
      <w:pPr>
        <w:tabs>
          <w:tab w:val="num" w:pos="3808"/>
        </w:tabs>
        <w:ind w:left="3808" w:hanging="1440"/>
      </w:pPr>
      <w:rPr>
        <w:rFonts w:cs="Times New Roman"/>
      </w:rPr>
    </w:lvl>
    <w:lvl w:ilvl="6">
      <w:start w:val="1"/>
      <w:numFmt w:val="decimal"/>
      <w:lvlText w:val="%1.%2.%3.%4.%5.%6.%7."/>
      <w:lvlJc w:val="left"/>
      <w:pPr>
        <w:tabs>
          <w:tab w:val="num" w:pos="4528"/>
        </w:tabs>
        <w:ind w:left="4528" w:hanging="1800"/>
      </w:pPr>
      <w:rPr>
        <w:rFonts w:cs="Times New Roman"/>
      </w:rPr>
    </w:lvl>
    <w:lvl w:ilvl="7">
      <w:start w:val="1"/>
      <w:numFmt w:val="decimal"/>
      <w:lvlText w:val="%1.%2.%3.%4.%5.%6.%7.%8."/>
      <w:lvlJc w:val="left"/>
      <w:pPr>
        <w:tabs>
          <w:tab w:val="num" w:pos="4888"/>
        </w:tabs>
        <w:ind w:left="4888" w:hanging="1800"/>
      </w:pPr>
      <w:rPr>
        <w:rFonts w:cs="Times New Roman"/>
      </w:rPr>
    </w:lvl>
    <w:lvl w:ilvl="8">
      <w:start w:val="1"/>
      <w:numFmt w:val="decimal"/>
      <w:lvlText w:val="%1.%2.%3.%4.%5.%6.%7.%8.%9."/>
      <w:lvlJc w:val="left"/>
      <w:pPr>
        <w:tabs>
          <w:tab w:val="num" w:pos="5608"/>
        </w:tabs>
        <w:ind w:left="5608" w:hanging="2160"/>
      </w:pPr>
      <w:rPr>
        <w:rFonts w:cs="Times New Roman"/>
      </w:rPr>
    </w:lvl>
  </w:abstractNum>
  <w:abstractNum w:abstractNumId="16">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7">
    <w:nsid w:val="00000015"/>
    <w:multiLevelType w:val="multilevel"/>
    <w:tmpl w:val="00000015"/>
    <w:name w:val="WW8Num2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1430"/>
        </w:tabs>
        <w:ind w:left="1430" w:hanging="720"/>
      </w:pPr>
      <w:rPr>
        <w:rFonts w:cs="Times New Roman"/>
        <w:sz w:val="28"/>
        <w:szCs w:val="28"/>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506"/>
        </w:tabs>
        <w:ind w:left="1506" w:hanging="1080"/>
      </w:pPr>
      <w:rPr>
        <w:rFonts w:cs="Times New Roman"/>
      </w:rPr>
    </w:lvl>
    <w:lvl w:ilvl="4">
      <w:start w:val="1"/>
      <w:numFmt w:val="decimal"/>
      <w:lvlText w:val="%1.%2.%3.%4.%5."/>
      <w:lvlJc w:val="left"/>
      <w:pPr>
        <w:tabs>
          <w:tab w:val="num" w:pos="1506"/>
        </w:tabs>
        <w:ind w:left="1506" w:hanging="1080"/>
      </w:pPr>
      <w:rPr>
        <w:rFonts w:cs="Times New Roman"/>
      </w:rPr>
    </w:lvl>
    <w:lvl w:ilvl="5">
      <w:start w:val="1"/>
      <w:numFmt w:val="decimal"/>
      <w:lvlText w:val="%1.%2.%3.%4.%5.%6."/>
      <w:lvlJc w:val="left"/>
      <w:pPr>
        <w:tabs>
          <w:tab w:val="num" w:pos="1866"/>
        </w:tabs>
        <w:ind w:left="1866" w:hanging="1440"/>
      </w:pPr>
      <w:rPr>
        <w:rFonts w:cs="Times New Roman"/>
      </w:rPr>
    </w:lvl>
    <w:lvl w:ilvl="6">
      <w:start w:val="1"/>
      <w:numFmt w:val="decimal"/>
      <w:lvlText w:val="%1.%2.%3.%4.%5.%6.%7."/>
      <w:lvlJc w:val="left"/>
      <w:pPr>
        <w:tabs>
          <w:tab w:val="num" w:pos="2226"/>
        </w:tabs>
        <w:ind w:left="2226" w:hanging="1800"/>
      </w:pPr>
      <w:rPr>
        <w:rFonts w:cs="Times New Roman"/>
      </w:rPr>
    </w:lvl>
    <w:lvl w:ilvl="7">
      <w:start w:val="1"/>
      <w:numFmt w:val="decimal"/>
      <w:lvlText w:val="%1.%2.%3.%4.%5.%6.%7.%8."/>
      <w:lvlJc w:val="left"/>
      <w:pPr>
        <w:tabs>
          <w:tab w:val="num" w:pos="2226"/>
        </w:tabs>
        <w:ind w:left="2226" w:hanging="1800"/>
      </w:pPr>
      <w:rPr>
        <w:rFonts w:cs="Times New Roman"/>
      </w:rPr>
    </w:lvl>
    <w:lvl w:ilvl="8">
      <w:start w:val="1"/>
      <w:numFmt w:val="decimal"/>
      <w:lvlText w:val="%1.%2.%3.%4.%5.%6.%7.%8.%9."/>
      <w:lvlJc w:val="left"/>
      <w:pPr>
        <w:tabs>
          <w:tab w:val="num" w:pos="2586"/>
        </w:tabs>
        <w:ind w:left="2586" w:hanging="2160"/>
      </w:pPr>
      <w:rPr>
        <w:rFonts w:cs="Times New Roman"/>
      </w:rPr>
    </w:lvl>
  </w:abstractNum>
  <w:abstractNum w:abstractNumId="18">
    <w:nsid w:val="00000016"/>
    <w:multiLevelType w:val="multilevel"/>
    <w:tmpl w:val="00000016"/>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7"/>
    <w:multiLevelType w:val="multilevel"/>
    <w:tmpl w:val="00000017"/>
    <w:name w:val="WW8Num24"/>
    <w:lvl w:ilvl="0">
      <w:start w:val="1"/>
      <w:numFmt w:val="decimal"/>
      <w:lvlText w:val="%1."/>
      <w:lvlJc w:val="left"/>
      <w:pPr>
        <w:tabs>
          <w:tab w:val="num" w:pos="525"/>
        </w:tabs>
        <w:ind w:left="525" w:hanging="360"/>
      </w:pPr>
      <w:rPr>
        <w:rFonts w:cs="Times New Roman"/>
      </w:rPr>
    </w:lvl>
    <w:lvl w:ilvl="1">
      <w:start w:val="1"/>
      <w:numFmt w:val="decimal"/>
      <w:lvlText w:val="%2."/>
      <w:lvlJc w:val="left"/>
      <w:pPr>
        <w:tabs>
          <w:tab w:val="num" w:pos="1695"/>
        </w:tabs>
        <w:ind w:left="1695" w:hanging="810"/>
      </w:pPr>
      <w:rPr>
        <w:rFonts w:cs="Times New Roman"/>
        <w:i w:val="0"/>
        <w:sz w:val="28"/>
        <w:szCs w:val="28"/>
      </w:rPr>
    </w:lvl>
    <w:lvl w:ilvl="2">
      <w:start w:val="1"/>
      <w:numFmt w:val="lowerRoman"/>
      <w:lvlText w:val="%3."/>
      <w:lvlJc w:val="right"/>
      <w:pPr>
        <w:tabs>
          <w:tab w:val="num" w:pos="1965"/>
        </w:tabs>
        <w:ind w:left="1965" w:hanging="180"/>
      </w:pPr>
      <w:rPr>
        <w:rFonts w:cs="Times New Roman"/>
      </w:rPr>
    </w:lvl>
    <w:lvl w:ilvl="3">
      <w:start w:val="1"/>
      <w:numFmt w:val="decimal"/>
      <w:lvlText w:val="%4."/>
      <w:lvlJc w:val="left"/>
      <w:pPr>
        <w:tabs>
          <w:tab w:val="num" w:pos="2685"/>
        </w:tabs>
        <w:ind w:left="2685" w:hanging="360"/>
      </w:pPr>
      <w:rPr>
        <w:rFonts w:cs="Times New Roman"/>
      </w:rPr>
    </w:lvl>
    <w:lvl w:ilvl="4">
      <w:start w:val="1"/>
      <w:numFmt w:val="lowerLetter"/>
      <w:lvlText w:val="%5."/>
      <w:lvlJc w:val="left"/>
      <w:pPr>
        <w:tabs>
          <w:tab w:val="num" w:pos="3405"/>
        </w:tabs>
        <w:ind w:left="3405" w:hanging="360"/>
      </w:pPr>
      <w:rPr>
        <w:rFonts w:cs="Times New Roman"/>
      </w:rPr>
    </w:lvl>
    <w:lvl w:ilvl="5">
      <w:start w:val="1"/>
      <w:numFmt w:val="lowerRoman"/>
      <w:lvlText w:val="%6."/>
      <w:lvlJc w:val="right"/>
      <w:pPr>
        <w:tabs>
          <w:tab w:val="num" w:pos="4125"/>
        </w:tabs>
        <w:ind w:left="4125" w:hanging="180"/>
      </w:pPr>
      <w:rPr>
        <w:rFonts w:cs="Times New Roman"/>
      </w:rPr>
    </w:lvl>
    <w:lvl w:ilvl="6">
      <w:start w:val="1"/>
      <w:numFmt w:val="decimal"/>
      <w:lvlText w:val="%7."/>
      <w:lvlJc w:val="left"/>
      <w:pPr>
        <w:tabs>
          <w:tab w:val="num" w:pos="4845"/>
        </w:tabs>
        <w:ind w:left="4845" w:hanging="360"/>
      </w:pPr>
      <w:rPr>
        <w:rFonts w:cs="Times New Roman"/>
      </w:rPr>
    </w:lvl>
    <w:lvl w:ilvl="7">
      <w:start w:val="1"/>
      <w:numFmt w:val="lowerLetter"/>
      <w:lvlText w:val="%8."/>
      <w:lvlJc w:val="left"/>
      <w:pPr>
        <w:tabs>
          <w:tab w:val="num" w:pos="5565"/>
        </w:tabs>
        <w:ind w:left="5565" w:hanging="360"/>
      </w:pPr>
      <w:rPr>
        <w:rFonts w:cs="Times New Roman"/>
      </w:rPr>
    </w:lvl>
    <w:lvl w:ilvl="8">
      <w:start w:val="1"/>
      <w:numFmt w:val="lowerRoman"/>
      <w:lvlText w:val="%9."/>
      <w:lvlJc w:val="right"/>
      <w:pPr>
        <w:tabs>
          <w:tab w:val="num" w:pos="6285"/>
        </w:tabs>
        <w:ind w:left="6285" w:hanging="180"/>
      </w:pPr>
      <w:rPr>
        <w:rFonts w:cs="Times New Roman"/>
      </w:rPr>
    </w:lvl>
  </w:abstractNum>
  <w:abstractNum w:abstractNumId="20">
    <w:nsid w:val="00000018"/>
    <w:multiLevelType w:val="multilevel"/>
    <w:tmpl w:val="00000018"/>
    <w:name w:val="WW8Num25"/>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1">
    <w:nsid w:val="00000019"/>
    <w:multiLevelType w:val="multilevel"/>
    <w:tmpl w:val="00000019"/>
    <w:name w:val="WW8Num26"/>
    <w:lvl w:ilvl="0">
      <w:start w:val="1"/>
      <w:numFmt w:val="bullet"/>
      <w:lvlText w:val=""/>
      <w:lvlJc w:val="left"/>
      <w:pPr>
        <w:tabs>
          <w:tab w:val="num" w:pos="720"/>
        </w:tabs>
        <w:ind w:left="720" w:hanging="360"/>
      </w:pPr>
      <w:rPr>
        <w:rFonts w:ascii="Wingdings" w:hAnsi="Wingdings" w:cs="Times New Roman"/>
        <w:i w:val="0"/>
        <w:sz w:val="28"/>
        <w:szCs w:val="2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i w:val="0"/>
        <w:sz w:val="28"/>
        <w:szCs w:val="2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i w:val="0"/>
        <w:sz w:val="28"/>
        <w:szCs w:val="2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2">
    <w:nsid w:val="0000001A"/>
    <w:multiLevelType w:val="multilevel"/>
    <w:tmpl w:val="0000001A"/>
    <w:name w:val="WW8Num2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3">
    <w:nsid w:val="0000001B"/>
    <w:multiLevelType w:val="singleLevel"/>
    <w:tmpl w:val="0000001B"/>
    <w:name w:val="WW8Num29"/>
    <w:lvl w:ilvl="0">
      <w:start w:val="1"/>
      <w:numFmt w:val="decimal"/>
      <w:lvlText w:val="%1."/>
      <w:lvlJc w:val="left"/>
      <w:pPr>
        <w:tabs>
          <w:tab w:val="num" w:pos="1695"/>
        </w:tabs>
        <w:ind w:left="1695" w:hanging="810"/>
      </w:pPr>
      <w:rPr>
        <w:rFonts w:cs="Times New Roman"/>
      </w:rPr>
    </w:lvl>
  </w:abstractNum>
  <w:abstractNum w:abstractNumId="24">
    <w:nsid w:val="0000001C"/>
    <w:multiLevelType w:val="multilevel"/>
    <w:tmpl w:val="0000001C"/>
    <w:name w:val="WW8Num30"/>
    <w:lvl w:ilvl="0">
      <w:start w:val="1"/>
      <w:numFmt w:val="bullet"/>
      <w:lvlText w:val=""/>
      <w:lvlJc w:val="left"/>
      <w:pPr>
        <w:tabs>
          <w:tab w:val="num" w:pos="720"/>
        </w:tabs>
        <w:ind w:left="720" w:hanging="360"/>
      </w:pPr>
      <w:rPr>
        <w:rFonts w:ascii="Wingdings" w:hAnsi="Wingdings" w:cs="Times New Roman"/>
        <w:i w:val="0"/>
        <w:sz w:val="28"/>
        <w:szCs w:val="2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i w:val="0"/>
        <w:sz w:val="28"/>
        <w:szCs w:val="2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i w:val="0"/>
        <w:sz w:val="28"/>
        <w:szCs w:val="2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5">
    <w:nsid w:val="0000001D"/>
    <w:multiLevelType w:val="multilevel"/>
    <w:tmpl w:val="0000001D"/>
    <w:name w:val="WW8Num3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6">
    <w:nsid w:val="0000001E"/>
    <w:multiLevelType w:val="multilevel"/>
    <w:tmpl w:val="0000001E"/>
    <w:name w:val="WW8Num32"/>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Times New Roman"/>
        <w:sz w:val="28"/>
        <w:szCs w:val="2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Times New Roman"/>
        <w:sz w:val="28"/>
        <w:szCs w:val="2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Times New Roman"/>
        <w:sz w:val="28"/>
        <w:szCs w:val="2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7">
    <w:nsid w:val="0000001F"/>
    <w:multiLevelType w:val="multilevel"/>
    <w:tmpl w:val="0000001F"/>
    <w:name w:val="WW8Num33"/>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8">
    <w:nsid w:val="00000020"/>
    <w:multiLevelType w:val="multilevel"/>
    <w:tmpl w:val="00000020"/>
    <w:name w:val="WW8Num3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9">
    <w:nsid w:val="00000024"/>
    <w:multiLevelType w:val="multilevel"/>
    <w:tmpl w:val="00000024"/>
    <w:name w:val="WW8Num38"/>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644"/>
        </w:tabs>
        <w:ind w:left="644" w:hanging="360"/>
      </w:pPr>
      <w:rPr>
        <w:rFonts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0">
    <w:nsid w:val="00000025"/>
    <w:multiLevelType w:val="multilevel"/>
    <w:tmpl w:val="00000025"/>
    <w:name w:val="WW8Num39"/>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2025"/>
        </w:tabs>
        <w:ind w:left="2025" w:hanging="945"/>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00000026"/>
    <w:multiLevelType w:val="multilevel"/>
    <w:tmpl w:val="00000026"/>
    <w:name w:val="WW8Num40"/>
    <w:lvl w:ilvl="0">
      <w:start w:val="1"/>
      <w:numFmt w:val="bullet"/>
      <w:lvlText w:val=""/>
      <w:lvlJc w:val="left"/>
      <w:pPr>
        <w:tabs>
          <w:tab w:val="num" w:pos="720"/>
        </w:tabs>
        <w:ind w:left="720" w:hanging="360"/>
      </w:pPr>
      <w:rPr>
        <w:rFonts w:ascii="Wingdings" w:hAnsi="Wingdings" w:cs="Times New Roman"/>
        <w:b w:val="0"/>
        <w:i w:val="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b w:val="0"/>
        <w:i w:val="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b w:val="0"/>
        <w:i w:val="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2">
    <w:nsid w:val="00000027"/>
    <w:multiLevelType w:val="multilevel"/>
    <w:tmpl w:val="00000027"/>
    <w:name w:val="WW8Num4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9"/>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A"/>
    <w:multiLevelType w:val="multilevel"/>
    <w:tmpl w:val="00000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B"/>
    <w:multiLevelType w:val="multilevel"/>
    <w:tmpl w:val="0000002B"/>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6">
    <w:nsid w:val="0000002C"/>
    <w:multiLevelType w:val="multilevel"/>
    <w:tmpl w:val="0000002C"/>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7">
    <w:nsid w:val="0000002D"/>
    <w:multiLevelType w:val="multilevel"/>
    <w:tmpl w:val="0000002D"/>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8">
    <w:nsid w:val="0000002E"/>
    <w:multiLevelType w:val="multilevel"/>
    <w:tmpl w:val="0000002E"/>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9">
    <w:nsid w:val="0000002F"/>
    <w:multiLevelType w:val="multilevel"/>
    <w:tmpl w:val="0000002F"/>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40">
    <w:nsid w:val="00000030"/>
    <w:multiLevelType w:val="multilevel"/>
    <w:tmpl w:val="0000003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1">
    <w:nsid w:val="00000031"/>
    <w:multiLevelType w:val="multilevel"/>
    <w:tmpl w:val="0000003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2">
    <w:nsid w:val="00000032"/>
    <w:multiLevelType w:val="multilevel"/>
    <w:tmpl w:val="0000003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3">
    <w:nsid w:val="086235FF"/>
    <w:multiLevelType w:val="hybridMultilevel"/>
    <w:tmpl w:val="8A42A6D0"/>
    <w:lvl w:ilvl="0" w:tplc="44BA1426">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0AA51357"/>
    <w:multiLevelType w:val="hybridMultilevel"/>
    <w:tmpl w:val="EC1A5B7C"/>
    <w:lvl w:ilvl="0" w:tplc="AE489F68">
      <w:start w:val="1"/>
      <w:numFmt w:val="decimal"/>
      <w:pStyle w:val="1"/>
      <w:lvlText w:val="%1)"/>
      <w:lvlJc w:val="left"/>
      <w:pPr>
        <w:ind w:left="690" w:hanging="39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5">
    <w:nsid w:val="1436227A"/>
    <w:multiLevelType w:val="hybridMultilevel"/>
    <w:tmpl w:val="676E5E14"/>
    <w:lvl w:ilvl="0" w:tplc="CA5268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1FE142F7"/>
    <w:multiLevelType w:val="hybridMultilevel"/>
    <w:tmpl w:val="7D38308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2386498"/>
    <w:multiLevelType w:val="hybridMultilevel"/>
    <w:tmpl w:val="1944B1FA"/>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48">
    <w:nsid w:val="4E060D9C"/>
    <w:multiLevelType w:val="hybridMultilevel"/>
    <w:tmpl w:val="13DAD228"/>
    <w:lvl w:ilvl="0" w:tplc="C5B4FE78">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9">
    <w:nsid w:val="55C64F0F"/>
    <w:multiLevelType w:val="hybridMultilevel"/>
    <w:tmpl w:val="7F14A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45"/>
  </w:num>
  <w:num w:numId="3">
    <w:abstractNumId w:val="48"/>
  </w:num>
  <w:num w:numId="4">
    <w:abstractNumId w:val="43"/>
  </w:num>
  <w:num w:numId="5">
    <w:abstractNumId w:val="46"/>
  </w:num>
  <w:num w:numId="6">
    <w:abstractNumId w:val="47"/>
  </w:num>
  <w:num w:numId="7">
    <w:abstractNumId w:val="49"/>
  </w:num>
  <w:num w:numId="8">
    <w:abstractNumId w:val="1"/>
  </w:num>
  <w:num w:numId="9">
    <w:abstractNumId w:val="3"/>
  </w:num>
  <w:num w:numId="10">
    <w:abstractNumId w:val="4"/>
  </w:num>
  <w:num w:numId="11">
    <w:abstractNumId w:val="5"/>
  </w:num>
  <w:num w:numId="12">
    <w:abstractNumId w:val="6"/>
  </w:num>
  <w:num w:numId="13">
    <w:abstractNumId w:val="7"/>
  </w:num>
  <w:num w:numId="14">
    <w:abstractNumId w:val="2"/>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42"/>
  </w:num>
  <w:num w:numId="26">
    <w:abstractNumId w:val="18"/>
  </w:num>
  <w:num w:numId="27">
    <w:abstractNumId w:val="20"/>
  </w:num>
  <w:num w:numId="28">
    <w:abstractNumId w:val="21"/>
  </w:num>
  <w:num w:numId="29">
    <w:abstractNumId w:val="22"/>
  </w:num>
  <w:num w:numId="30">
    <w:abstractNumId w:val="19"/>
  </w:num>
  <w:num w:numId="31">
    <w:abstractNumId w:val="23"/>
  </w:num>
  <w:num w:numId="32">
    <w:abstractNumId w:val="24"/>
  </w:num>
  <w:num w:numId="33">
    <w:abstractNumId w:val="25"/>
  </w:num>
  <w:num w:numId="34">
    <w:abstractNumId w:val="26"/>
  </w:num>
  <w:num w:numId="35">
    <w:abstractNumId w:val="27"/>
  </w:num>
  <w:num w:numId="36">
    <w:abstractNumId w:val="28"/>
  </w:num>
  <w:num w:numId="37">
    <w:abstractNumId w:val="29"/>
  </w:num>
  <w:num w:numId="38">
    <w:abstractNumId w:val="30"/>
  </w:num>
  <w:num w:numId="39">
    <w:abstractNumId w:val="31"/>
  </w:num>
  <w:num w:numId="40">
    <w:abstractNumId w:val="32"/>
  </w:num>
  <w:num w:numId="41">
    <w:abstractNumId w:val="0"/>
  </w:num>
  <w:num w:numId="42">
    <w:abstractNumId w:val="33"/>
  </w:num>
  <w:num w:numId="43">
    <w:abstractNumId w:val="34"/>
  </w:num>
  <w:num w:numId="44">
    <w:abstractNumId w:val="35"/>
  </w:num>
  <w:num w:numId="45">
    <w:abstractNumId w:val="36"/>
  </w:num>
  <w:num w:numId="46">
    <w:abstractNumId w:val="37"/>
  </w:num>
  <w:num w:numId="47">
    <w:abstractNumId w:val="38"/>
  </w:num>
  <w:num w:numId="48">
    <w:abstractNumId w:val="39"/>
  </w:num>
  <w:num w:numId="49">
    <w:abstractNumId w:val="40"/>
  </w:num>
  <w:num w:numId="50">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23F"/>
    <w:rsid w:val="000027B8"/>
    <w:rsid w:val="0000545B"/>
    <w:rsid w:val="00016C89"/>
    <w:rsid w:val="00017E3D"/>
    <w:rsid w:val="00031D84"/>
    <w:rsid w:val="00053800"/>
    <w:rsid w:val="000723BC"/>
    <w:rsid w:val="000777E5"/>
    <w:rsid w:val="00081079"/>
    <w:rsid w:val="000907E0"/>
    <w:rsid w:val="000A29B9"/>
    <w:rsid w:val="000A2FC1"/>
    <w:rsid w:val="000A40CD"/>
    <w:rsid w:val="000B66D9"/>
    <w:rsid w:val="000C4740"/>
    <w:rsid w:val="000D19ED"/>
    <w:rsid w:val="00103AE4"/>
    <w:rsid w:val="0012288C"/>
    <w:rsid w:val="00127714"/>
    <w:rsid w:val="0016069C"/>
    <w:rsid w:val="00161BB4"/>
    <w:rsid w:val="0016404E"/>
    <w:rsid w:val="001646BA"/>
    <w:rsid w:val="001743F7"/>
    <w:rsid w:val="00176035"/>
    <w:rsid w:val="00180909"/>
    <w:rsid w:val="00180F4A"/>
    <w:rsid w:val="00185894"/>
    <w:rsid w:val="001A1158"/>
    <w:rsid w:val="001B5036"/>
    <w:rsid w:val="001C11AA"/>
    <w:rsid w:val="001C161A"/>
    <w:rsid w:val="001C7258"/>
    <w:rsid w:val="001D4D75"/>
    <w:rsid w:val="001E6A36"/>
    <w:rsid w:val="001E749C"/>
    <w:rsid w:val="00202379"/>
    <w:rsid w:val="002117DC"/>
    <w:rsid w:val="00215D17"/>
    <w:rsid w:val="00230CC2"/>
    <w:rsid w:val="00234125"/>
    <w:rsid w:val="00236F85"/>
    <w:rsid w:val="0025296C"/>
    <w:rsid w:val="00257BA8"/>
    <w:rsid w:val="00264A19"/>
    <w:rsid w:val="00271EC2"/>
    <w:rsid w:val="00283925"/>
    <w:rsid w:val="00285F96"/>
    <w:rsid w:val="002906EE"/>
    <w:rsid w:val="00290780"/>
    <w:rsid w:val="002955B8"/>
    <w:rsid w:val="002B19D9"/>
    <w:rsid w:val="002C3CD8"/>
    <w:rsid w:val="002D264C"/>
    <w:rsid w:val="002D5320"/>
    <w:rsid w:val="002E6C3F"/>
    <w:rsid w:val="002F555D"/>
    <w:rsid w:val="0030567D"/>
    <w:rsid w:val="003131D8"/>
    <w:rsid w:val="003143FE"/>
    <w:rsid w:val="00317554"/>
    <w:rsid w:val="00325BA8"/>
    <w:rsid w:val="00335743"/>
    <w:rsid w:val="00351EFF"/>
    <w:rsid w:val="003543F1"/>
    <w:rsid w:val="0035616B"/>
    <w:rsid w:val="00364720"/>
    <w:rsid w:val="0037500A"/>
    <w:rsid w:val="00382582"/>
    <w:rsid w:val="00396D8F"/>
    <w:rsid w:val="00397A04"/>
    <w:rsid w:val="00397A19"/>
    <w:rsid w:val="003B27BB"/>
    <w:rsid w:val="003C139A"/>
    <w:rsid w:val="003D0F43"/>
    <w:rsid w:val="003D2A12"/>
    <w:rsid w:val="003D32DF"/>
    <w:rsid w:val="003D4080"/>
    <w:rsid w:val="003E121E"/>
    <w:rsid w:val="003E358D"/>
    <w:rsid w:val="00405AFA"/>
    <w:rsid w:val="00406EC1"/>
    <w:rsid w:val="004271A0"/>
    <w:rsid w:val="00444536"/>
    <w:rsid w:val="004453E7"/>
    <w:rsid w:val="004456F1"/>
    <w:rsid w:val="004631E9"/>
    <w:rsid w:val="004753BB"/>
    <w:rsid w:val="0048009C"/>
    <w:rsid w:val="00481C2B"/>
    <w:rsid w:val="004C71AF"/>
    <w:rsid w:val="004E5464"/>
    <w:rsid w:val="004F6ECA"/>
    <w:rsid w:val="004F6F32"/>
    <w:rsid w:val="00503788"/>
    <w:rsid w:val="005159A7"/>
    <w:rsid w:val="005230D7"/>
    <w:rsid w:val="00536DC5"/>
    <w:rsid w:val="005624C3"/>
    <w:rsid w:val="005629B3"/>
    <w:rsid w:val="0059310E"/>
    <w:rsid w:val="005A05F6"/>
    <w:rsid w:val="005B23A9"/>
    <w:rsid w:val="005E37E5"/>
    <w:rsid w:val="005E5BF1"/>
    <w:rsid w:val="00600F4F"/>
    <w:rsid w:val="00606DA7"/>
    <w:rsid w:val="006143CD"/>
    <w:rsid w:val="00624162"/>
    <w:rsid w:val="00635DC4"/>
    <w:rsid w:val="00650769"/>
    <w:rsid w:val="00652DF5"/>
    <w:rsid w:val="006732D3"/>
    <w:rsid w:val="006768D8"/>
    <w:rsid w:val="00683C3A"/>
    <w:rsid w:val="00694BB5"/>
    <w:rsid w:val="006A0483"/>
    <w:rsid w:val="006D7B7A"/>
    <w:rsid w:val="006E0E6F"/>
    <w:rsid w:val="006F1F6C"/>
    <w:rsid w:val="006F7199"/>
    <w:rsid w:val="00703F88"/>
    <w:rsid w:val="0071526D"/>
    <w:rsid w:val="00716EFE"/>
    <w:rsid w:val="00717F94"/>
    <w:rsid w:val="00724AA8"/>
    <w:rsid w:val="007263CB"/>
    <w:rsid w:val="0073483F"/>
    <w:rsid w:val="0074387E"/>
    <w:rsid w:val="0074389B"/>
    <w:rsid w:val="00761396"/>
    <w:rsid w:val="0077112B"/>
    <w:rsid w:val="007724FF"/>
    <w:rsid w:val="00796118"/>
    <w:rsid w:val="00796432"/>
    <w:rsid w:val="007B0094"/>
    <w:rsid w:val="007B2CC1"/>
    <w:rsid w:val="007B2DDB"/>
    <w:rsid w:val="007C2723"/>
    <w:rsid w:val="007D0A4B"/>
    <w:rsid w:val="007D39A7"/>
    <w:rsid w:val="007F1DB4"/>
    <w:rsid w:val="007F29CB"/>
    <w:rsid w:val="007F39EB"/>
    <w:rsid w:val="00810A94"/>
    <w:rsid w:val="008306B2"/>
    <w:rsid w:val="0083536A"/>
    <w:rsid w:val="00840580"/>
    <w:rsid w:val="00843E92"/>
    <w:rsid w:val="0086444A"/>
    <w:rsid w:val="008711C5"/>
    <w:rsid w:val="008745BF"/>
    <w:rsid w:val="008823C6"/>
    <w:rsid w:val="0088580E"/>
    <w:rsid w:val="008859B0"/>
    <w:rsid w:val="00887AE9"/>
    <w:rsid w:val="00893A0C"/>
    <w:rsid w:val="008A7DEB"/>
    <w:rsid w:val="008B211D"/>
    <w:rsid w:val="008B40AE"/>
    <w:rsid w:val="008B4395"/>
    <w:rsid w:val="008C082A"/>
    <w:rsid w:val="008D288C"/>
    <w:rsid w:val="008D7E9D"/>
    <w:rsid w:val="008E5763"/>
    <w:rsid w:val="008E7AF5"/>
    <w:rsid w:val="008F6C15"/>
    <w:rsid w:val="00903BF4"/>
    <w:rsid w:val="00936ECB"/>
    <w:rsid w:val="00950BBB"/>
    <w:rsid w:val="0095437E"/>
    <w:rsid w:val="0095580B"/>
    <w:rsid w:val="00956EF7"/>
    <w:rsid w:val="00960764"/>
    <w:rsid w:val="00964D1A"/>
    <w:rsid w:val="00977E01"/>
    <w:rsid w:val="00986D7A"/>
    <w:rsid w:val="00991665"/>
    <w:rsid w:val="009928AC"/>
    <w:rsid w:val="009933D2"/>
    <w:rsid w:val="009A7067"/>
    <w:rsid w:val="009B0726"/>
    <w:rsid w:val="009C6066"/>
    <w:rsid w:val="009C67B3"/>
    <w:rsid w:val="009D2282"/>
    <w:rsid w:val="009D264F"/>
    <w:rsid w:val="009D55D0"/>
    <w:rsid w:val="009E03B3"/>
    <w:rsid w:val="009E6EF3"/>
    <w:rsid w:val="00A05601"/>
    <w:rsid w:val="00A11ACE"/>
    <w:rsid w:val="00A435BA"/>
    <w:rsid w:val="00A446C7"/>
    <w:rsid w:val="00A4548F"/>
    <w:rsid w:val="00A477BD"/>
    <w:rsid w:val="00A6423F"/>
    <w:rsid w:val="00A74AD1"/>
    <w:rsid w:val="00A92B32"/>
    <w:rsid w:val="00A92EBC"/>
    <w:rsid w:val="00A9716C"/>
    <w:rsid w:val="00A97A27"/>
    <w:rsid w:val="00AA265A"/>
    <w:rsid w:val="00AA2A2A"/>
    <w:rsid w:val="00AB02FE"/>
    <w:rsid w:val="00AB3D08"/>
    <w:rsid w:val="00AC257A"/>
    <w:rsid w:val="00AC5E54"/>
    <w:rsid w:val="00AD39F8"/>
    <w:rsid w:val="00AE43EF"/>
    <w:rsid w:val="00B03FC2"/>
    <w:rsid w:val="00B31346"/>
    <w:rsid w:val="00B419A7"/>
    <w:rsid w:val="00B4319F"/>
    <w:rsid w:val="00B447E1"/>
    <w:rsid w:val="00B44839"/>
    <w:rsid w:val="00B47118"/>
    <w:rsid w:val="00B475B4"/>
    <w:rsid w:val="00B52437"/>
    <w:rsid w:val="00B54012"/>
    <w:rsid w:val="00B57978"/>
    <w:rsid w:val="00B656A2"/>
    <w:rsid w:val="00B6661B"/>
    <w:rsid w:val="00B73D77"/>
    <w:rsid w:val="00B74C85"/>
    <w:rsid w:val="00B809E7"/>
    <w:rsid w:val="00B83478"/>
    <w:rsid w:val="00B838A8"/>
    <w:rsid w:val="00B95599"/>
    <w:rsid w:val="00B968DA"/>
    <w:rsid w:val="00BA3315"/>
    <w:rsid w:val="00BB6D5D"/>
    <w:rsid w:val="00BC2DE3"/>
    <w:rsid w:val="00BC373C"/>
    <w:rsid w:val="00BD0415"/>
    <w:rsid w:val="00BD2CAD"/>
    <w:rsid w:val="00BE01F3"/>
    <w:rsid w:val="00BE58FA"/>
    <w:rsid w:val="00BE703D"/>
    <w:rsid w:val="00BF34DA"/>
    <w:rsid w:val="00BF4BFF"/>
    <w:rsid w:val="00C04145"/>
    <w:rsid w:val="00C34FFC"/>
    <w:rsid w:val="00C44081"/>
    <w:rsid w:val="00C55E5F"/>
    <w:rsid w:val="00C617E2"/>
    <w:rsid w:val="00C677F9"/>
    <w:rsid w:val="00C72A68"/>
    <w:rsid w:val="00C73F6F"/>
    <w:rsid w:val="00C74099"/>
    <w:rsid w:val="00C764A2"/>
    <w:rsid w:val="00C83164"/>
    <w:rsid w:val="00C85136"/>
    <w:rsid w:val="00CA342E"/>
    <w:rsid w:val="00CC682A"/>
    <w:rsid w:val="00CD3399"/>
    <w:rsid w:val="00CD4973"/>
    <w:rsid w:val="00CF6CB6"/>
    <w:rsid w:val="00D04AE8"/>
    <w:rsid w:val="00D13C46"/>
    <w:rsid w:val="00D153B1"/>
    <w:rsid w:val="00D374CE"/>
    <w:rsid w:val="00D44345"/>
    <w:rsid w:val="00D54F82"/>
    <w:rsid w:val="00D57A9C"/>
    <w:rsid w:val="00D57E9B"/>
    <w:rsid w:val="00D61260"/>
    <w:rsid w:val="00D74104"/>
    <w:rsid w:val="00D84589"/>
    <w:rsid w:val="00DA1B50"/>
    <w:rsid w:val="00DA4B0C"/>
    <w:rsid w:val="00DB3183"/>
    <w:rsid w:val="00DB3DF3"/>
    <w:rsid w:val="00DB44A1"/>
    <w:rsid w:val="00DB48C7"/>
    <w:rsid w:val="00DD4F93"/>
    <w:rsid w:val="00DF1497"/>
    <w:rsid w:val="00E2130A"/>
    <w:rsid w:val="00E340B9"/>
    <w:rsid w:val="00E54CFE"/>
    <w:rsid w:val="00E60CDE"/>
    <w:rsid w:val="00E64859"/>
    <w:rsid w:val="00E665A0"/>
    <w:rsid w:val="00E753E3"/>
    <w:rsid w:val="00EA0AB3"/>
    <w:rsid w:val="00EB2DC3"/>
    <w:rsid w:val="00ED0876"/>
    <w:rsid w:val="00EF2A58"/>
    <w:rsid w:val="00F02B69"/>
    <w:rsid w:val="00F07BE1"/>
    <w:rsid w:val="00F10E62"/>
    <w:rsid w:val="00F13378"/>
    <w:rsid w:val="00F34654"/>
    <w:rsid w:val="00F4158C"/>
    <w:rsid w:val="00F53F50"/>
    <w:rsid w:val="00F56EA4"/>
    <w:rsid w:val="00F664FD"/>
    <w:rsid w:val="00F76C46"/>
    <w:rsid w:val="00F80147"/>
    <w:rsid w:val="00F80CBA"/>
    <w:rsid w:val="00F82AEC"/>
    <w:rsid w:val="00F85ADE"/>
    <w:rsid w:val="00F94B57"/>
    <w:rsid w:val="00F977D2"/>
    <w:rsid w:val="00FA76A2"/>
    <w:rsid w:val="00FB1C60"/>
    <w:rsid w:val="00FD7078"/>
    <w:rsid w:val="00FF0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80521EC-B436-48FE-9C5D-AFDE1C85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183"/>
    <w:pPr>
      <w:spacing w:after="200" w:line="276" w:lineRule="auto"/>
    </w:pPr>
    <w:rPr>
      <w:sz w:val="22"/>
      <w:szCs w:val="22"/>
    </w:rPr>
  </w:style>
  <w:style w:type="paragraph" w:styleId="1">
    <w:name w:val="heading 1"/>
    <w:basedOn w:val="a"/>
    <w:next w:val="a"/>
    <w:link w:val="10"/>
    <w:qFormat/>
    <w:rsid w:val="004631E9"/>
    <w:pPr>
      <w:keepNext/>
      <w:keepLines/>
      <w:numPr>
        <w:numId w:val="1"/>
      </w:numPr>
      <w:suppressAutoHyphens/>
      <w:spacing w:before="480" w:after="0"/>
      <w:jc w:val="center"/>
      <w:outlineLvl w:val="0"/>
    </w:pPr>
    <w:rPr>
      <w:rFonts w:ascii="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A6423F"/>
    <w:pPr>
      <w:spacing w:after="0" w:line="240" w:lineRule="auto"/>
      <w:jc w:val="center"/>
    </w:pPr>
    <w:rPr>
      <w:rFonts w:ascii="Times New Roman" w:hAnsi="Times New Roman"/>
      <w:b/>
      <w:bCs/>
      <w:sz w:val="26"/>
      <w:szCs w:val="20"/>
      <w:lang w:val="x-none" w:eastAsia="x-none"/>
    </w:rPr>
  </w:style>
  <w:style w:type="character" w:customStyle="1" w:styleId="30">
    <w:name w:val="Основной текст 3 Знак"/>
    <w:link w:val="3"/>
    <w:rsid w:val="00A6423F"/>
    <w:rPr>
      <w:rFonts w:ascii="Times New Roman" w:eastAsia="Times New Roman" w:hAnsi="Times New Roman" w:cs="Times New Roman"/>
      <w:b/>
      <w:bCs/>
      <w:sz w:val="26"/>
      <w:szCs w:val="20"/>
    </w:rPr>
  </w:style>
  <w:style w:type="paragraph" w:customStyle="1" w:styleId="11">
    <w:name w:val="Стиль1"/>
    <w:basedOn w:val="a"/>
    <w:rsid w:val="006F1F6C"/>
    <w:pPr>
      <w:spacing w:after="0" w:line="360" w:lineRule="auto"/>
      <w:ind w:firstLine="851"/>
      <w:jc w:val="both"/>
    </w:pPr>
    <w:rPr>
      <w:rFonts w:ascii="Times New Roman" w:hAnsi="Times New Roman"/>
      <w:sz w:val="28"/>
      <w:szCs w:val="20"/>
    </w:rPr>
  </w:style>
  <w:style w:type="paragraph" w:styleId="2">
    <w:name w:val="Body Text Indent 2"/>
    <w:basedOn w:val="a"/>
    <w:link w:val="20"/>
    <w:rsid w:val="006F1F6C"/>
    <w:pPr>
      <w:spacing w:after="120" w:line="480" w:lineRule="auto"/>
      <w:ind w:left="283" w:firstLine="709"/>
      <w:jc w:val="both"/>
    </w:pPr>
    <w:rPr>
      <w:rFonts w:ascii="Times New Roman" w:hAnsi="Times New Roman"/>
      <w:sz w:val="28"/>
      <w:szCs w:val="20"/>
      <w:lang w:val="x-none" w:eastAsia="x-none"/>
    </w:rPr>
  </w:style>
  <w:style w:type="character" w:customStyle="1" w:styleId="20">
    <w:name w:val="Основной текст с отступом 2 Знак"/>
    <w:link w:val="2"/>
    <w:rsid w:val="006F1F6C"/>
    <w:rPr>
      <w:rFonts w:ascii="Times New Roman" w:eastAsia="Times New Roman" w:hAnsi="Times New Roman" w:cs="Times New Roman"/>
      <w:sz w:val="28"/>
      <w:szCs w:val="20"/>
    </w:rPr>
  </w:style>
  <w:style w:type="table" w:styleId="a3">
    <w:name w:val="Table Grid"/>
    <w:basedOn w:val="a1"/>
    <w:uiPriority w:val="59"/>
    <w:rsid w:val="001C72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600F4F"/>
    <w:pPr>
      <w:tabs>
        <w:tab w:val="center" w:pos="4677"/>
        <w:tab w:val="right" w:pos="9355"/>
      </w:tabs>
    </w:pPr>
    <w:rPr>
      <w:lang w:val="x-none" w:eastAsia="x-none"/>
    </w:rPr>
  </w:style>
  <w:style w:type="character" w:customStyle="1" w:styleId="a5">
    <w:name w:val="Верхний колонтитул Знак"/>
    <w:link w:val="a4"/>
    <w:uiPriority w:val="99"/>
    <w:semiHidden/>
    <w:rsid w:val="00600F4F"/>
    <w:rPr>
      <w:sz w:val="22"/>
      <w:szCs w:val="22"/>
    </w:rPr>
  </w:style>
  <w:style w:type="paragraph" w:styleId="a6">
    <w:name w:val="footer"/>
    <w:basedOn w:val="a"/>
    <w:link w:val="a7"/>
    <w:uiPriority w:val="99"/>
    <w:semiHidden/>
    <w:unhideWhenUsed/>
    <w:rsid w:val="00600F4F"/>
    <w:pPr>
      <w:tabs>
        <w:tab w:val="center" w:pos="4677"/>
        <w:tab w:val="right" w:pos="9355"/>
      </w:tabs>
    </w:pPr>
    <w:rPr>
      <w:lang w:val="x-none" w:eastAsia="x-none"/>
    </w:rPr>
  </w:style>
  <w:style w:type="character" w:customStyle="1" w:styleId="a7">
    <w:name w:val="Нижний колонтитул Знак"/>
    <w:link w:val="a6"/>
    <w:uiPriority w:val="99"/>
    <w:semiHidden/>
    <w:rsid w:val="00600F4F"/>
    <w:rPr>
      <w:sz w:val="22"/>
      <w:szCs w:val="22"/>
    </w:rPr>
  </w:style>
  <w:style w:type="paragraph" w:customStyle="1" w:styleId="a8">
    <w:name w:val="А"/>
    <w:basedOn w:val="a"/>
    <w:rsid w:val="0059310E"/>
    <w:pPr>
      <w:spacing w:after="0" w:line="360" w:lineRule="auto"/>
      <w:ind w:firstLine="709"/>
      <w:contextualSpacing/>
      <w:jc w:val="both"/>
    </w:pPr>
    <w:rPr>
      <w:rFonts w:ascii="Times New Roman" w:hAnsi="Times New Roman"/>
      <w:sz w:val="28"/>
      <w:szCs w:val="24"/>
    </w:rPr>
  </w:style>
  <w:style w:type="paragraph" w:styleId="21">
    <w:name w:val="toc 2"/>
    <w:basedOn w:val="a"/>
    <w:next w:val="a"/>
    <w:autoRedefine/>
    <w:semiHidden/>
    <w:rsid w:val="00796118"/>
    <w:pPr>
      <w:spacing w:after="0" w:line="240" w:lineRule="auto"/>
      <w:ind w:left="200"/>
    </w:pPr>
    <w:rPr>
      <w:rFonts w:ascii="Times New Roman" w:hAnsi="Times New Roman"/>
      <w:sz w:val="20"/>
      <w:szCs w:val="20"/>
    </w:rPr>
  </w:style>
  <w:style w:type="paragraph" w:styleId="a9">
    <w:name w:val="Normal (Web)"/>
    <w:basedOn w:val="a"/>
    <w:rsid w:val="00DB3DF3"/>
    <w:pPr>
      <w:spacing w:before="100" w:beforeAutospacing="1" w:after="100" w:afterAutospacing="1" w:line="240" w:lineRule="auto"/>
    </w:pPr>
    <w:rPr>
      <w:rFonts w:ascii="Times New Roman" w:hAnsi="Times New Roman"/>
      <w:color w:val="333333"/>
      <w:sz w:val="24"/>
      <w:szCs w:val="24"/>
    </w:rPr>
  </w:style>
  <w:style w:type="paragraph" w:styleId="aa">
    <w:name w:val="caption"/>
    <w:basedOn w:val="a"/>
    <w:next w:val="a"/>
    <w:qFormat/>
    <w:rsid w:val="007B2CC1"/>
    <w:pPr>
      <w:spacing w:before="120" w:after="120" w:line="240" w:lineRule="auto"/>
    </w:pPr>
    <w:rPr>
      <w:rFonts w:ascii="Times New Roman" w:hAnsi="Times New Roman"/>
      <w:b/>
      <w:bCs/>
      <w:sz w:val="20"/>
      <w:szCs w:val="20"/>
    </w:rPr>
  </w:style>
  <w:style w:type="character" w:styleId="ab">
    <w:name w:val="page number"/>
    <w:basedOn w:val="a0"/>
    <w:rsid w:val="005E37E5"/>
  </w:style>
  <w:style w:type="paragraph" w:styleId="ac">
    <w:name w:val="footnote text"/>
    <w:basedOn w:val="a"/>
    <w:semiHidden/>
    <w:rsid w:val="00236F85"/>
    <w:rPr>
      <w:sz w:val="20"/>
      <w:szCs w:val="20"/>
    </w:rPr>
  </w:style>
  <w:style w:type="character" w:styleId="ad">
    <w:name w:val="footnote reference"/>
    <w:semiHidden/>
    <w:rsid w:val="00236F85"/>
    <w:rPr>
      <w:vertAlign w:val="superscript"/>
    </w:rPr>
  </w:style>
  <w:style w:type="paragraph" w:styleId="ae">
    <w:name w:val="Body Text Indent"/>
    <w:basedOn w:val="a"/>
    <w:rsid w:val="00DD4F93"/>
    <w:pPr>
      <w:spacing w:after="120"/>
      <w:ind w:left="283"/>
    </w:pPr>
  </w:style>
  <w:style w:type="paragraph" w:styleId="af">
    <w:name w:val="Body Text"/>
    <w:basedOn w:val="a"/>
    <w:link w:val="af0"/>
    <w:rsid w:val="0016404E"/>
    <w:pPr>
      <w:suppressAutoHyphens/>
      <w:spacing w:after="120"/>
      <w:jc w:val="both"/>
    </w:pPr>
    <w:rPr>
      <w:rFonts w:ascii="Times New Roman" w:hAnsi="Times New Roman" w:cs="Calibri"/>
      <w:sz w:val="28"/>
      <w:lang w:eastAsia="ar-SA"/>
    </w:rPr>
  </w:style>
  <w:style w:type="character" w:customStyle="1" w:styleId="af0">
    <w:name w:val="Основной текст Знак"/>
    <w:basedOn w:val="a0"/>
    <w:link w:val="af"/>
    <w:rsid w:val="0016404E"/>
    <w:rPr>
      <w:rFonts w:ascii="Times New Roman" w:hAnsi="Times New Roman" w:cs="Calibri"/>
      <w:sz w:val="28"/>
      <w:szCs w:val="22"/>
      <w:lang w:eastAsia="ar-SA"/>
    </w:rPr>
  </w:style>
  <w:style w:type="paragraph" w:customStyle="1" w:styleId="31">
    <w:name w:val="Основной текст с отступом 31"/>
    <w:basedOn w:val="a"/>
    <w:rsid w:val="0095580B"/>
    <w:pPr>
      <w:suppressAutoHyphens/>
      <w:spacing w:after="120"/>
      <w:ind w:left="283"/>
      <w:jc w:val="both"/>
    </w:pPr>
    <w:rPr>
      <w:rFonts w:ascii="Times New Roman" w:hAnsi="Times New Roman" w:cs="Calibri"/>
      <w:sz w:val="16"/>
      <w:szCs w:val="16"/>
      <w:lang w:eastAsia="ar-SA"/>
    </w:rPr>
  </w:style>
  <w:style w:type="paragraph" w:customStyle="1" w:styleId="10pt">
    <w:name w:val="Обычный + 10 pt"/>
    <w:basedOn w:val="a"/>
    <w:rsid w:val="00A05601"/>
    <w:pPr>
      <w:suppressAutoHyphens/>
      <w:jc w:val="both"/>
    </w:pPr>
    <w:rPr>
      <w:rFonts w:ascii="Times New Roman" w:hAnsi="Times New Roman" w:cs="Calibri"/>
      <w:spacing w:val="14"/>
      <w:sz w:val="20"/>
      <w:szCs w:val="20"/>
      <w:lang w:eastAsia="ar-SA"/>
    </w:rPr>
  </w:style>
  <w:style w:type="paragraph" w:styleId="af1">
    <w:name w:val="List Paragraph"/>
    <w:basedOn w:val="a"/>
    <w:qFormat/>
    <w:rsid w:val="00B4319F"/>
    <w:pPr>
      <w:suppressAutoHyphens/>
      <w:ind w:left="720"/>
      <w:jc w:val="both"/>
    </w:pPr>
    <w:rPr>
      <w:rFonts w:ascii="Times New Roman" w:hAnsi="Times New Roman" w:cs="Calibri"/>
      <w:sz w:val="28"/>
      <w:lang w:eastAsia="ar-SA"/>
    </w:rPr>
  </w:style>
  <w:style w:type="paragraph" w:styleId="32">
    <w:name w:val="Body Text Indent 3"/>
    <w:basedOn w:val="a"/>
    <w:link w:val="33"/>
    <w:rsid w:val="00B73D77"/>
    <w:pPr>
      <w:spacing w:after="120"/>
      <w:ind w:left="283"/>
    </w:pPr>
    <w:rPr>
      <w:sz w:val="16"/>
      <w:szCs w:val="16"/>
    </w:rPr>
  </w:style>
  <w:style w:type="character" w:customStyle="1" w:styleId="33">
    <w:name w:val="Основной текст с отступом 3 Знак"/>
    <w:basedOn w:val="a0"/>
    <w:link w:val="32"/>
    <w:rsid w:val="00B73D77"/>
    <w:rPr>
      <w:sz w:val="16"/>
      <w:szCs w:val="16"/>
    </w:rPr>
  </w:style>
  <w:style w:type="paragraph" w:customStyle="1" w:styleId="12">
    <w:name w:val="Основной текст с отступом1"/>
    <w:basedOn w:val="a"/>
    <w:rsid w:val="00B73D77"/>
    <w:pPr>
      <w:spacing w:after="0" w:line="240" w:lineRule="auto"/>
      <w:jc w:val="center"/>
    </w:pPr>
    <w:rPr>
      <w:rFonts w:ascii="Times New Roman" w:hAnsi="Times New Roman"/>
      <w:sz w:val="30"/>
      <w:szCs w:val="30"/>
    </w:rPr>
  </w:style>
  <w:style w:type="paragraph" w:customStyle="1" w:styleId="ConsPlusNormal">
    <w:name w:val="ConsPlusNormal"/>
    <w:rsid w:val="00B73D77"/>
    <w:pPr>
      <w:suppressAutoHyphens/>
      <w:autoSpaceDE w:val="0"/>
      <w:ind w:firstLine="720"/>
    </w:pPr>
    <w:rPr>
      <w:rFonts w:ascii="Arial" w:hAnsi="Arial" w:cs="Arial"/>
      <w:lang w:eastAsia="ar-SA"/>
    </w:rPr>
  </w:style>
  <w:style w:type="character" w:customStyle="1" w:styleId="10">
    <w:name w:val="Заголовок 1 Знак"/>
    <w:basedOn w:val="a0"/>
    <w:link w:val="1"/>
    <w:rsid w:val="004631E9"/>
    <w:rPr>
      <w:rFonts w:ascii="Times New Roman" w:hAnsi="Times New Roman"/>
      <w:b/>
      <w:bCs/>
      <w:sz w:val="28"/>
      <w:szCs w:val="28"/>
      <w:lang w:eastAsia="ar-SA"/>
    </w:rPr>
  </w:style>
  <w:style w:type="character" w:styleId="af2">
    <w:name w:val="Strong"/>
    <w:basedOn w:val="a0"/>
    <w:qFormat/>
    <w:rsid w:val="004631E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167">
      <w:bodyDiv w:val="1"/>
      <w:marLeft w:val="0"/>
      <w:marRight w:val="0"/>
      <w:marTop w:val="0"/>
      <w:marBottom w:val="0"/>
      <w:divBdr>
        <w:top w:val="none" w:sz="0" w:space="0" w:color="auto"/>
        <w:left w:val="none" w:sz="0" w:space="0" w:color="auto"/>
        <w:bottom w:val="none" w:sz="0" w:space="0" w:color="auto"/>
        <w:right w:val="none" w:sz="0" w:space="0" w:color="auto"/>
      </w:divBdr>
    </w:div>
    <w:div w:id="402726026">
      <w:bodyDiv w:val="1"/>
      <w:marLeft w:val="0"/>
      <w:marRight w:val="0"/>
      <w:marTop w:val="0"/>
      <w:marBottom w:val="0"/>
      <w:divBdr>
        <w:top w:val="none" w:sz="0" w:space="0" w:color="auto"/>
        <w:left w:val="none" w:sz="0" w:space="0" w:color="auto"/>
        <w:bottom w:val="none" w:sz="0" w:space="0" w:color="auto"/>
        <w:right w:val="none" w:sz="0" w:space="0" w:color="auto"/>
      </w:divBdr>
    </w:div>
    <w:div w:id="564874379">
      <w:bodyDiv w:val="1"/>
      <w:marLeft w:val="0"/>
      <w:marRight w:val="0"/>
      <w:marTop w:val="0"/>
      <w:marBottom w:val="0"/>
      <w:divBdr>
        <w:top w:val="none" w:sz="0" w:space="0" w:color="auto"/>
        <w:left w:val="none" w:sz="0" w:space="0" w:color="auto"/>
        <w:bottom w:val="none" w:sz="0" w:space="0" w:color="auto"/>
        <w:right w:val="none" w:sz="0" w:space="0" w:color="auto"/>
      </w:divBdr>
    </w:div>
    <w:div w:id="721683728">
      <w:bodyDiv w:val="1"/>
      <w:marLeft w:val="0"/>
      <w:marRight w:val="0"/>
      <w:marTop w:val="0"/>
      <w:marBottom w:val="0"/>
      <w:divBdr>
        <w:top w:val="none" w:sz="0" w:space="0" w:color="auto"/>
        <w:left w:val="none" w:sz="0" w:space="0" w:color="auto"/>
        <w:bottom w:val="none" w:sz="0" w:space="0" w:color="auto"/>
        <w:right w:val="none" w:sz="0" w:space="0" w:color="auto"/>
      </w:divBdr>
    </w:div>
    <w:div w:id="1311638124">
      <w:bodyDiv w:val="1"/>
      <w:marLeft w:val="0"/>
      <w:marRight w:val="0"/>
      <w:marTop w:val="0"/>
      <w:marBottom w:val="0"/>
      <w:divBdr>
        <w:top w:val="none" w:sz="0" w:space="0" w:color="auto"/>
        <w:left w:val="none" w:sz="0" w:space="0" w:color="auto"/>
        <w:bottom w:val="none" w:sz="0" w:space="0" w:color="auto"/>
        <w:right w:val="none" w:sz="0" w:space="0" w:color="auto"/>
      </w:divBdr>
    </w:div>
    <w:div w:id="136598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6.bin"/><Relationship Id="rId42" Type="http://schemas.openxmlformats.org/officeDocument/2006/relationships/image" Target="media/image19.emf"/><Relationship Id="rId63" Type="http://schemas.openxmlformats.org/officeDocument/2006/relationships/oleObject" Target="embeddings/oleObject27.bin"/><Relationship Id="rId84" Type="http://schemas.openxmlformats.org/officeDocument/2006/relationships/image" Target="media/image40.emf"/><Relationship Id="rId138" Type="http://schemas.openxmlformats.org/officeDocument/2006/relationships/image" Target="media/image76.png"/><Relationship Id="rId159" Type="http://schemas.openxmlformats.org/officeDocument/2006/relationships/image" Target="media/image87.emf"/><Relationship Id="rId170" Type="http://schemas.openxmlformats.org/officeDocument/2006/relationships/oleObject" Target="embeddings/oleObject71.bin"/><Relationship Id="rId191" Type="http://schemas.openxmlformats.org/officeDocument/2006/relationships/image" Target="media/image103.emf"/><Relationship Id="rId205" Type="http://schemas.openxmlformats.org/officeDocument/2006/relationships/image" Target="media/image110.emf"/><Relationship Id="rId226" Type="http://schemas.openxmlformats.org/officeDocument/2006/relationships/oleObject" Target="embeddings/oleObject99.bin"/><Relationship Id="rId247" Type="http://schemas.openxmlformats.org/officeDocument/2006/relationships/image" Target="media/image131.emf"/><Relationship Id="rId107" Type="http://schemas.openxmlformats.org/officeDocument/2006/relationships/oleObject" Target="embeddings/oleObject47.bin"/><Relationship Id="rId11" Type="http://schemas.openxmlformats.org/officeDocument/2006/relationships/oleObject" Target="embeddings/oleObject2.bin"/><Relationship Id="rId32" Type="http://schemas.openxmlformats.org/officeDocument/2006/relationships/image" Target="media/image14.emf"/><Relationship Id="rId53" Type="http://schemas.openxmlformats.org/officeDocument/2006/relationships/oleObject" Target="embeddings/oleObject22.bin"/><Relationship Id="rId74" Type="http://schemas.openxmlformats.org/officeDocument/2006/relationships/image" Target="media/image35.emf"/><Relationship Id="rId128" Type="http://schemas.openxmlformats.org/officeDocument/2006/relationships/image" Target="media/image66.png"/><Relationship Id="rId149" Type="http://schemas.openxmlformats.org/officeDocument/2006/relationships/image" Target="media/image82.emf"/><Relationship Id="rId5" Type="http://schemas.openxmlformats.org/officeDocument/2006/relationships/webSettings" Target="webSettings.xml"/><Relationship Id="rId95" Type="http://schemas.openxmlformats.org/officeDocument/2006/relationships/image" Target="media/image46.emf"/><Relationship Id="rId160" Type="http://schemas.openxmlformats.org/officeDocument/2006/relationships/oleObject" Target="embeddings/oleObject66.bin"/><Relationship Id="rId181" Type="http://schemas.openxmlformats.org/officeDocument/2006/relationships/image" Target="media/image98.emf"/><Relationship Id="rId216" Type="http://schemas.openxmlformats.org/officeDocument/2006/relationships/oleObject" Target="embeddings/oleObject94.bin"/><Relationship Id="rId237" Type="http://schemas.openxmlformats.org/officeDocument/2006/relationships/image" Target="media/image126.emf"/><Relationship Id="rId258" Type="http://schemas.openxmlformats.org/officeDocument/2006/relationships/header" Target="header1.xml"/><Relationship Id="rId22" Type="http://schemas.openxmlformats.org/officeDocument/2006/relationships/image" Target="media/image9.emf"/><Relationship Id="rId43" Type="http://schemas.openxmlformats.org/officeDocument/2006/relationships/oleObject" Target="embeddings/oleObject17.bin"/><Relationship Id="rId64" Type="http://schemas.openxmlformats.org/officeDocument/2006/relationships/image" Target="media/image30.emf"/><Relationship Id="rId118" Type="http://schemas.openxmlformats.org/officeDocument/2006/relationships/image" Target="media/image59.wmf"/><Relationship Id="rId139" Type="http://schemas.openxmlformats.org/officeDocument/2006/relationships/image" Target="media/image77.emf"/><Relationship Id="rId85" Type="http://schemas.openxmlformats.org/officeDocument/2006/relationships/oleObject" Target="embeddings/oleObject38.bin"/><Relationship Id="rId150" Type="http://schemas.openxmlformats.org/officeDocument/2006/relationships/oleObject" Target="embeddings/oleObject61.bin"/><Relationship Id="rId171" Type="http://schemas.openxmlformats.org/officeDocument/2006/relationships/image" Target="media/image93.emf"/><Relationship Id="rId192" Type="http://schemas.openxmlformats.org/officeDocument/2006/relationships/oleObject" Target="embeddings/oleObject82.bin"/><Relationship Id="rId206" Type="http://schemas.openxmlformats.org/officeDocument/2006/relationships/oleObject" Target="embeddings/oleObject89.bin"/><Relationship Id="rId227" Type="http://schemas.openxmlformats.org/officeDocument/2006/relationships/image" Target="media/image121.emf"/><Relationship Id="rId248" Type="http://schemas.openxmlformats.org/officeDocument/2006/relationships/oleObject" Target="embeddings/oleObject110.bin"/><Relationship Id="rId12" Type="http://schemas.openxmlformats.org/officeDocument/2006/relationships/image" Target="media/image3.emf"/><Relationship Id="rId33" Type="http://schemas.openxmlformats.org/officeDocument/2006/relationships/oleObject" Target="embeddings/oleObject12.bin"/><Relationship Id="rId108" Type="http://schemas.openxmlformats.org/officeDocument/2006/relationships/image" Target="media/image54.wmf"/><Relationship Id="rId129" Type="http://schemas.openxmlformats.org/officeDocument/2006/relationships/image" Target="media/image67.png"/><Relationship Id="rId54" Type="http://schemas.openxmlformats.org/officeDocument/2006/relationships/image" Target="media/image25.emf"/><Relationship Id="rId75" Type="http://schemas.openxmlformats.org/officeDocument/2006/relationships/oleObject" Target="embeddings/oleObject33.bin"/><Relationship Id="rId96" Type="http://schemas.openxmlformats.org/officeDocument/2006/relationships/image" Target="media/image47.emf"/><Relationship Id="rId140" Type="http://schemas.openxmlformats.org/officeDocument/2006/relationships/oleObject" Target="embeddings/oleObject56.bin"/><Relationship Id="rId161" Type="http://schemas.openxmlformats.org/officeDocument/2006/relationships/image" Target="media/image88.emf"/><Relationship Id="rId182" Type="http://schemas.openxmlformats.org/officeDocument/2006/relationships/oleObject" Target="embeddings/oleObject77.bin"/><Relationship Id="rId217" Type="http://schemas.openxmlformats.org/officeDocument/2006/relationships/image" Target="media/image116.e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92.bin"/><Relationship Id="rId233" Type="http://schemas.openxmlformats.org/officeDocument/2006/relationships/image" Target="media/image124.emf"/><Relationship Id="rId238" Type="http://schemas.openxmlformats.org/officeDocument/2006/relationships/oleObject" Target="embeddings/oleObject105.bin"/><Relationship Id="rId254" Type="http://schemas.openxmlformats.org/officeDocument/2006/relationships/image" Target="media/image135.png"/><Relationship Id="rId259" Type="http://schemas.openxmlformats.org/officeDocument/2006/relationships/header" Target="header2.xml"/><Relationship Id="rId23" Type="http://schemas.openxmlformats.org/officeDocument/2006/relationships/oleObject" Target="embeddings/oleObject7.bin"/><Relationship Id="rId28" Type="http://schemas.openxmlformats.org/officeDocument/2006/relationships/image" Target="media/image12.emf"/><Relationship Id="rId49" Type="http://schemas.openxmlformats.org/officeDocument/2006/relationships/oleObject" Target="embeddings/oleObject20.bin"/><Relationship Id="rId114" Type="http://schemas.openxmlformats.org/officeDocument/2006/relationships/image" Target="media/image57.wmf"/><Relationship Id="rId119" Type="http://schemas.openxmlformats.org/officeDocument/2006/relationships/oleObject" Target="embeddings/oleObject53.bin"/><Relationship Id="rId44" Type="http://schemas.openxmlformats.org/officeDocument/2006/relationships/image" Target="media/image20.emf"/><Relationship Id="rId60" Type="http://schemas.openxmlformats.org/officeDocument/2006/relationships/image" Target="media/image28.e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1.emf"/><Relationship Id="rId130" Type="http://schemas.openxmlformats.org/officeDocument/2006/relationships/image" Target="media/image68.png"/><Relationship Id="rId135" Type="http://schemas.openxmlformats.org/officeDocument/2006/relationships/image" Target="media/image73.png"/><Relationship Id="rId151" Type="http://schemas.openxmlformats.org/officeDocument/2006/relationships/image" Target="media/image83.emf"/><Relationship Id="rId156" Type="http://schemas.openxmlformats.org/officeDocument/2006/relationships/oleObject" Target="embeddings/oleObject64.bin"/><Relationship Id="rId177" Type="http://schemas.openxmlformats.org/officeDocument/2006/relationships/image" Target="media/image96.emf"/><Relationship Id="rId198" Type="http://schemas.openxmlformats.org/officeDocument/2006/relationships/oleObject" Target="embeddings/oleObject85.bin"/><Relationship Id="rId172" Type="http://schemas.openxmlformats.org/officeDocument/2006/relationships/oleObject" Target="embeddings/oleObject72.bin"/><Relationship Id="rId193" Type="http://schemas.openxmlformats.org/officeDocument/2006/relationships/image" Target="media/image104.emf"/><Relationship Id="rId202" Type="http://schemas.openxmlformats.org/officeDocument/2006/relationships/oleObject" Target="embeddings/oleObject87.bin"/><Relationship Id="rId207" Type="http://schemas.openxmlformats.org/officeDocument/2006/relationships/image" Target="media/image111.emf"/><Relationship Id="rId223" Type="http://schemas.openxmlformats.org/officeDocument/2006/relationships/image" Target="media/image119.emf"/><Relationship Id="rId228" Type="http://schemas.openxmlformats.org/officeDocument/2006/relationships/oleObject" Target="embeddings/oleObject100.bin"/><Relationship Id="rId244" Type="http://schemas.openxmlformats.org/officeDocument/2006/relationships/oleObject" Target="embeddings/oleObject108.bin"/><Relationship Id="rId249" Type="http://schemas.openxmlformats.org/officeDocument/2006/relationships/image" Target="media/image132.emf"/><Relationship Id="rId13" Type="http://schemas.openxmlformats.org/officeDocument/2006/relationships/oleObject" Target="embeddings/oleObject3.bin"/><Relationship Id="rId18" Type="http://schemas.openxmlformats.org/officeDocument/2006/relationships/image" Target="media/image6.emf"/><Relationship Id="rId39" Type="http://schemas.openxmlformats.org/officeDocument/2006/relationships/oleObject" Target="embeddings/oleObject15.bin"/><Relationship Id="rId109" Type="http://schemas.openxmlformats.org/officeDocument/2006/relationships/oleObject" Target="embeddings/oleObject48.bin"/><Relationship Id="rId260" Type="http://schemas.openxmlformats.org/officeDocument/2006/relationships/footer" Target="footer1.xml"/><Relationship Id="rId34" Type="http://schemas.openxmlformats.org/officeDocument/2006/relationships/image" Target="media/image15.emf"/><Relationship Id="rId50" Type="http://schemas.openxmlformats.org/officeDocument/2006/relationships/image" Target="media/image23.emf"/><Relationship Id="rId55" Type="http://schemas.openxmlformats.org/officeDocument/2006/relationships/oleObject" Target="embeddings/oleObject23.bin"/><Relationship Id="rId76" Type="http://schemas.openxmlformats.org/officeDocument/2006/relationships/image" Target="media/image36.emf"/><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image" Target="media/image63.png"/><Relationship Id="rId141" Type="http://schemas.openxmlformats.org/officeDocument/2006/relationships/image" Target="media/image78.emf"/><Relationship Id="rId146" Type="http://schemas.openxmlformats.org/officeDocument/2006/relationships/oleObject" Target="embeddings/oleObject59.bin"/><Relationship Id="rId167" Type="http://schemas.openxmlformats.org/officeDocument/2006/relationships/image" Target="media/image91.emf"/><Relationship Id="rId188"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emf"/><Relationship Id="rId162" Type="http://schemas.openxmlformats.org/officeDocument/2006/relationships/oleObject" Target="embeddings/oleObject67.bin"/><Relationship Id="rId183" Type="http://schemas.openxmlformats.org/officeDocument/2006/relationships/image" Target="media/image99.emf"/><Relationship Id="rId213" Type="http://schemas.openxmlformats.org/officeDocument/2006/relationships/image" Target="media/image114.emf"/><Relationship Id="rId218" Type="http://schemas.openxmlformats.org/officeDocument/2006/relationships/oleObject" Target="embeddings/oleObject95.bin"/><Relationship Id="rId234" Type="http://schemas.openxmlformats.org/officeDocument/2006/relationships/oleObject" Target="embeddings/oleObject103.bin"/><Relationship Id="rId239" Type="http://schemas.openxmlformats.org/officeDocument/2006/relationships/image" Target="media/image127.emf"/><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oleObject" Target="embeddings/oleObject111.bin"/><Relationship Id="rId255" Type="http://schemas.openxmlformats.org/officeDocument/2006/relationships/image" Target="media/image136.png"/><Relationship Id="rId24" Type="http://schemas.openxmlformats.org/officeDocument/2006/relationships/image" Target="media/image10.emf"/><Relationship Id="rId40" Type="http://schemas.openxmlformats.org/officeDocument/2006/relationships/image" Target="media/image18.emf"/><Relationship Id="rId45" Type="http://schemas.openxmlformats.org/officeDocument/2006/relationships/oleObject" Target="embeddings/oleObject18.bin"/><Relationship Id="rId66" Type="http://schemas.openxmlformats.org/officeDocument/2006/relationships/image" Target="media/image31.emf"/><Relationship Id="rId87" Type="http://schemas.openxmlformats.org/officeDocument/2006/relationships/oleObject" Target="embeddings/oleObject39.bin"/><Relationship Id="rId110" Type="http://schemas.openxmlformats.org/officeDocument/2006/relationships/image" Target="media/image55.wmf"/><Relationship Id="rId115" Type="http://schemas.openxmlformats.org/officeDocument/2006/relationships/oleObject" Target="embeddings/oleObject51.bin"/><Relationship Id="rId131" Type="http://schemas.openxmlformats.org/officeDocument/2006/relationships/image" Target="media/image69.png"/><Relationship Id="rId136" Type="http://schemas.openxmlformats.org/officeDocument/2006/relationships/image" Target="media/image74.png"/><Relationship Id="rId157" Type="http://schemas.openxmlformats.org/officeDocument/2006/relationships/image" Target="media/image86.emf"/><Relationship Id="rId178" Type="http://schemas.openxmlformats.org/officeDocument/2006/relationships/oleObject" Target="embeddings/oleObject75.bin"/><Relationship Id="rId61" Type="http://schemas.openxmlformats.org/officeDocument/2006/relationships/oleObject" Target="embeddings/oleObject26.bin"/><Relationship Id="rId82" Type="http://schemas.openxmlformats.org/officeDocument/2006/relationships/image" Target="media/image39.emf"/><Relationship Id="rId152" Type="http://schemas.openxmlformats.org/officeDocument/2006/relationships/oleObject" Target="embeddings/oleObject62.bin"/><Relationship Id="rId173" Type="http://schemas.openxmlformats.org/officeDocument/2006/relationships/image" Target="media/image94.emf"/><Relationship Id="rId194" Type="http://schemas.openxmlformats.org/officeDocument/2006/relationships/oleObject" Target="embeddings/oleObject83.bin"/><Relationship Id="rId199" Type="http://schemas.openxmlformats.org/officeDocument/2006/relationships/image" Target="media/image107.emf"/><Relationship Id="rId203" Type="http://schemas.openxmlformats.org/officeDocument/2006/relationships/image" Target="media/image109.emf"/><Relationship Id="rId208" Type="http://schemas.openxmlformats.org/officeDocument/2006/relationships/oleObject" Target="embeddings/oleObject90.bin"/><Relationship Id="rId229" Type="http://schemas.openxmlformats.org/officeDocument/2006/relationships/image" Target="media/image122.emf"/><Relationship Id="rId19" Type="http://schemas.openxmlformats.org/officeDocument/2006/relationships/image" Target="media/image7.emf"/><Relationship Id="rId224" Type="http://schemas.openxmlformats.org/officeDocument/2006/relationships/oleObject" Target="embeddings/oleObject98.bin"/><Relationship Id="rId240" Type="http://schemas.openxmlformats.org/officeDocument/2006/relationships/oleObject" Target="embeddings/oleObject106.bin"/><Relationship Id="rId245" Type="http://schemas.openxmlformats.org/officeDocument/2006/relationships/image" Target="media/image130.emf"/><Relationship Id="rId261" Type="http://schemas.openxmlformats.org/officeDocument/2006/relationships/footer" Target="footer2.xml"/><Relationship Id="rId14" Type="http://schemas.openxmlformats.org/officeDocument/2006/relationships/image" Target="media/image4.emf"/><Relationship Id="rId30" Type="http://schemas.openxmlformats.org/officeDocument/2006/relationships/image" Target="media/image13.emf"/><Relationship Id="rId35" Type="http://schemas.openxmlformats.org/officeDocument/2006/relationships/oleObject" Target="embeddings/oleObject13.bin"/><Relationship Id="rId56" Type="http://schemas.openxmlformats.org/officeDocument/2006/relationships/image" Target="media/image26.emf"/><Relationship Id="rId77" Type="http://schemas.openxmlformats.org/officeDocument/2006/relationships/oleObject" Target="embeddings/oleObject34.bin"/><Relationship Id="rId100" Type="http://schemas.openxmlformats.org/officeDocument/2006/relationships/image" Target="media/image49.png"/><Relationship Id="rId105" Type="http://schemas.openxmlformats.org/officeDocument/2006/relationships/oleObject" Target="embeddings/oleObject46.bin"/><Relationship Id="rId126" Type="http://schemas.openxmlformats.org/officeDocument/2006/relationships/image" Target="media/image64.png"/><Relationship Id="rId147" Type="http://schemas.openxmlformats.org/officeDocument/2006/relationships/image" Target="media/image81.emf"/><Relationship Id="rId168" Type="http://schemas.openxmlformats.org/officeDocument/2006/relationships/oleObject" Target="embeddings/oleObject70.bin"/><Relationship Id="rId8" Type="http://schemas.openxmlformats.org/officeDocument/2006/relationships/image" Target="media/image1.emf"/><Relationship Id="rId51" Type="http://schemas.openxmlformats.org/officeDocument/2006/relationships/oleObject" Target="embeddings/oleObject21.bin"/><Relationship Id="rId72" Type="http://schemas.openxmlformats.org/officeDocument/2006/relationships/image" Target="media/image34.emf"/><Relationship Id="rId93" Type="http://schemas.openxmlformats.org/officeDocument/2006/relationships/oleObject" Target="embeddings/oleObject42.bin"/><Relationship Id="rId98" Type="http://schemas.openxmlformats.org/officeDocument/2006/relationships/image" Target="media/image48.emf"/><Relationship Id="rId121" Type="http://schemas.openxmlformats.org/officeDocument/2006/relationships/oleObject" Target="embeddings/oleObject54.bin"/><Relationship Id="rId142" Type="http://schemas.openxmlformats.org/officeDocument/2006/relationships/oleObject" Target="embeddings/oleObject57.bin"/><Relationship Id="rId163" Type="http://schemas.openxmlformats.org/officeDocument/2006/relationships/image" Target="media/image89.emf"/><Relationship Id="rId184" Type="http://schemas.openxmlformats.org/officeDocument/2006/relationships/oleObject" Target="embeddings/oleObject78.bin"/><Relationship Id="rId189" Type="http://schemas.openxmlformats.org/officeDocument/2006/relationships/image" Target="media/image102.emf"/><Relationship Id="rId219" Type="http://schemas.openxmlformats.org/officeDocument/2006/relationships/image" Target="media/image117.emf"/><Relationship Id="rId3" Type="http://schemas.openxmlformats.org/officeDocument/2006/relationships/styles" Target="styles.xml"/><Relationship Id="rId214" Type="http://schemas.openxmlformats.org/officeDocument/2006/relationships/oleObject" Target="embeddings/oleObject93.bin"/><Relationship Id="rId230" Type="http://schemas.openxmlformats.org/officeDocument/2006/relationships/oleObject" Target="embeddings/oleObject101.bin"/><Relationship Id="rId235" Type="http://schemas.openxmlformats.org/officeDocument/2006/relationships/image" Target="media/image125.emf"/><Relationship Id="rId251" Type="http://schemas.openxmlformats.org/officeDocument/2006/relationships/image" Target="media/image133.emf"/><Relationship Id="rId256" Type="http://schemas.openxmlformats.org/officeDocument/2006/relationships/oleObject" Target="embeddings/oleObject113.bin"/><Relationship Id="rId25" Type="http://schemas.openxmlformats.org/officeDocument/2006/relationships/oleObject" Target="embeddings/oleObject8.bin"/><Relationship Id="rId46" Type="http://schemas.openxmlformats.org/officeDocument/2006/relationships/image" Target="media/image21.emf"/><Relationship Id="rId67" Type="http://schemas.openxmlformats.org/officeDocument/2006/relationships/oleObject" Target="embeddings/oleObject29.bin"/><Relationship Id="rId116" Type="http://schemas.openxmlformats.org/officeDocument/2006/relationships/image" Target="media/image58.wmf"/><Relationship Id="rId137" Type="http://schemas.openxmlformats.org/officeDocument/2006/relationships/image" Target="media/image75.png"/><Relationship Id="rId158" Type="http://schemas.openxmlformats.org/officeDocument/2006/relationships/oleObject" Target="embeddings/oleObject65.bin"/><Relationship Id="rId20" Type="http://schemas.openxmlformats.org/officeDocument/2006/relationships/image" Target="media/image8.emf"/><Relationship Id="rId41" Type="http://schemas.openxmlformats.org/officeDocument/2006/relationships/oleObject" Target="embeddings/oleObject16.bin"/><Relationship Id="rId62" Type="http://schemas.openxmlformats.org/officeDocument/2006/relationships/image" Target="media/image29.emf"/><Relationship Id="rId83" Type="http://schemas.openxmlformats.org/officeDocument/2006/relationships/oleObject" Target="embeddings/oleObject37.bin"/><Relationship Id="rId88" Type="http://schemas.openxmlformats.org/officeDocument/2006/relationships/image" Target="media/image42.emf"/><Relationship Id="rId111" Type="http://schemas.openxmlformats.org/officeDocument/2006/relationships/oleObject" Target="embeddings/oleObject49.bin"/><Relationship Id="rId132" Type="http://schemas.openxmlformats.org/officeDocument/2006/relationships/image" Target="media/image70.png"/><Relationship Id="rId153" Type="http://schemas.openxmlformats.org/officeDocument/2006/relationships/image" Target="media/image84.emf"/><Relationship Id="rId174" Type="http://schemas.openxmlformats.org/officeDocument/2006/relationships/oleObject" Target="embeddings/oleObject73.bin"/><Relationship Id="rId179" Type="http://schemas.openxmlformats.org/officeDocument/2006/relationships/image" Target="media/image97.emf"/><Relationship Id="rId195" Type="http://schemas.openxmlformats.org/officeDocument/2006/relationships/image" Target="media/image105.emf"/><Relationship Id="rId209" Type="http://schemas.openxmlformats.org/officeDocument/2006/relationships/image" Target="media/image112.emf"/><Relationship Id="rId190" Type="http://schemas.openxmlformats.org/officeDocument/2006/relationships/oleObject" Target="embeddings/oleObject81.bin"/><Relationship Id="rId204" Type="http://schemas.openxmlformats.org/officeDocument/2006/relationships/oleObject" Target="embeddings/oleObject88.bin"/><Relationship Id="rId220" Type="http://schemas.openxmlformats.org/officeDocument/2006/relationships/oleObject" Target="embeddings/oleObject96.bin"/><Relationship Id="rId225" Type="http://schemas.openxmlformats.org/officeDocument/2006/relationships/image" Target="media/image120.emf"/><Relationship Id="rId241" Type="http://schemas.openxmlformats.org/officeDocument/2006/relationships/image" Target="media/image128.emf"/><Relationship Id="rId246" Type="http://schemas.openxmlformats.org/officeDocument/2006/relationships/oleObject" Target="embeddings/oleObject109.bin"/><Relationship Id="rId15" Type="http://schemas.openxmlformats.org/officeDocument/2006/relationships/oleObject" Target="embeddings/oleObject4.bin"/><Relationship Id="rId36" Type="http://schemas.openxmlformats.org/officeDocument/2006/relationships/image" Target="media/image16.emf"/><Relationship Id="rId57" Type="http://schemas.openxmlformats.org/officeDocument/2006/relationships/oleObject" Target="embeddings/oleObject24.bin"/><Relationship Id="rId106" Type="http://schemas.openxmlformats.org/officeDocument/2006/relationships/image" Target="media/image53.wmf"/><Relationship Id="rId127" Type="http://schemas.openxmlformats.org/officeDocument/2006/relationships/image" Target="media/image65.png"/><Relationship Id="rId262" Type="http://schemas.openxmlformats.org/officeDocument/2006/relationships/header" Target="header3.xml"/><Relationship Id="rId10" Type="http://schemas.openxmlformats.org/officeDocument/2006/relationships/image" Target="media/image2.emf"/><Relationship Id="rId31" Type="http://schemas.openxmlformats.org/officeDocument/2006/relationships/oleObject" Target="embeddings/oleObject11.bin"/><Relationship Id="rId52" Type="http://schemas.openxmlformats.org/officeDocument/2006/relationships/image" Target="media/image24.emf"/><Relationship Id="rId73" Type="http://schemas.openxmlformats.org/officeDocument/2006/relationships/oleObject" Target="embeddings/oleObject32.bin"/><Relationship Id="rId78" Type="http://schemas.openxmlformats.org/officeDocument/2006/relationships/image" Target="media/image37.emf"/><Relationship Id="rId94" Type="http://schemas.openxmlformats.org/officeDocument/2006/relationships/image" Target="media/image45.png"/><Relationship Id="rId99" Type="http://schemas.openxmlformats.org/officeDocument/2006/relationships/oleObject" Target="embeddings/oleObject44.bin"/><Relationship Id="rId101" Type="http://schemas.openxmlformats.org/officeDocument/2006/relationships/image" Target="media/image50.png"/><Relationship Id="rId122" Type="http://schemas.openxmlformats.org/officeDocument/2006/relationships/image" Target="media/image61.wmf"/><Relationship Id="rId143" Type="http://schemas.openxmlformats.org/officeDocument/2006/relationships/image" Target="media/image79.emf"/><Relationship Id="rId148" Type="http://schemas.openxmlformats.org/officeDocument/2006/relationships/oleObject" Target="embeddings/oleObject60.bin"/><Relationship Id="rId164" Type="http://schemas.openxmlformats.org/officeDocument/2006/relationships/oleObject" Target="embeddings/oleObject68.bin"/><Relationship Id="rId169" Type="http://schemas.openxmlformats.org/officeDocument/2006/relationships/image" Target="media/image92.emf"/><Relationship Id="rId185" Type="http://schemas.openxmlformats.org/officeDocument/2006/relationships/image" Target="media/image100.e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76.bin"/><Relationship Id="rId210" Type="http://schemas.openxmlformats.org/officeDocument/2006/relationships/oleObject" Target="embeddings/oleObject91.bin"/><Relationship Id="rId215" Type="http://schemas.openxmlformats.org/officeDocument/2006/relationships/image" Target="media/image115.emf"/><Relationship Id="rId236" Type="http://schemas.openxmlformats.org/officeDocument/2006/relationships/oleObject" Target="embeddings/oleObject104.bin"/><Relationship Id="rId257" Type="http://schemas.openxmlformats.org/officeDocument/2006/relationships/oleObject" Target="embeddings/oleObject114.bin"/><Relationship Id="rId26" Type="http://schemas.openxmlformats.org/officeDocument/2006/relationships/image" Target="media/image11.emf"/><Relationship Id="rId231" Type="http://schemas.openxmlformats.org/officeDocument/2006/relationships/image" Target="media/image123.emf"/><Relationship Id="rId252" Type="http://schemas.openxmlformats.org/officeDocument/2006/relationships/oleObject" Target="embeddings/oleObject112.bin"/><Relationship Id="rId47" Type="http://schemas.openxmlformats.org/officeDocument/2006/relationships/oleObject" Target="embeddings/oleObject19.bin"/><Relationship Id="rId68" Type="http://schemas.openxmlformats.org/officeDocument/2006/relationships/image" Target="media/image32.emf"/><Relationship Id="rId89" Type="http://schemas.openxmlformats.org/officeDocument/2006/relationships/oleObject" Target="embeddings/oleObject40.bin"/><Relationship Id="rId112" Type="http://schemas.openxmlformats.org/officeDocument/2006/relationships/image" Target="media/image56.wmf"/><Relationship Id="rId133" Type="http://schemas.openxmlformats.org/officeDocument/2006/relationships/image" Target="media/image71.png"/><Relationship Id="rId154" Type="http://schemas.openxmlformats.org/officeDocument/2006/relationships/oleObject" Target="embeddings/oleObject63.bin"/><Relationship Id="rId175" Type="http://schemas.openxmlformats.org/officeDocument/2006/relationships/image" Target="media/image95.emf"/><Relationship Id="rId196" Type="http://schemas.openxmlformats.org/officeDocument/2006/relationships/oleObject" Target="embeddings/oleObject84.bin"/><Relationship Id="rId200" Type="http://schemas.openxmlformats.org/officeDocument/2006/relationships/oleObject" Target="embeddings/oleObject86.bin"/><Relationship Id="rId16" Type="http://schemas.openxmlformats.org/officeDocument/2006/relationships/image" Target="media/image5.emf"/><Relationship Id="rId221" Type="http://schemas.openxmlformats.org/officeDocument/2006/relationships/image" Target="media/image118.emf"/><Relationship Id="rId242" Type="http://schemas.openxmlformats.org/officeDocument/2006/relationships/oleObject" Target="embeddings/oleObject107.bin"/><Relationship Id="rId263" Type="http://schemas.openxmlformats.org/officeDocument/2006/relationships/fontTable" Target="fontTable.xml"/><Relationship Id="rId37" Type="http://schemas.openxmlformats.org/officeDocument/2006/relationships/oleObject" Target="embeddings/oleObject14.bin"/><Relationship Id="rId58" Type="http://schemas.openxmlformats.org/officeDocument/2006/relationships/image" Target="media/image27.emf"/><Relationship Id="rId79" Type="http://schemas.openxmlformats.org/officeDocument/2006/relationships/oleObject" Target="embeddings/oleObject35.bin"/><Relationship Id="rId102" Type="http://schemas.openxmlformats.org/officeDocument/2006/relationships/image" Target="media/image51.emf"/><Relationship Id="rId123" Type="http://schemas.openxmlformats.org/officeDocument/2006/relationships/oleObject" Target="embeddings/oleObject55.bin"/><Relationship Id="rId144" Type="http://schemas.openxmlformats.org/officeDocument/2006/relationships/oleObject" Target="embeddings/oleObject58.bin"/><Relationship Id="rId90" Type="http://schemas.openxmlformats.org/officeDocument/2006/relationships/image" Target="media/image43.emf"/><Relationship Id="rId165" Type="http://schemas.openxmlformats.org/officeDocument/2006/relationships/image" Target="media/image90.emf"/><Relationship Id="rId186" Type="http://schemas.openxmlformats.org/officeDocument/2006/relationships/oleObject" Target="embeddings/oleObject79.bin"/><Relationship Id="rId211" Type="http://schemas.openxmlformats.org/officeDocument/2006/relationships/image" Target="media/image113.emf"/><Relationship Id="rId232" Type="http://schemas.openxmlformats.org/officeDocument/2006/relationships/oleObject" Target="embeddings/oleObject102.bin"/><Relationship Id="rId253" Type="http://schemas.openxmlformats.org/officeDocument/2006/relationships/image" Target="media/image134.png"/><Relationship Id="rId27" Type="http://schemas.openxmlformats.org/officeDocument/2006/relationships/oleObject" Target="embeddings/oleObject9.bin"/><Relationship Id="rId48" Type="http://schemas.openxmlformats.org/officeDocument/2006/relationships/image" Target="media/image22.emf"/><Relationship Id="rId69" Type="http://schemas.openxmlformats.org/officeDocument/2006/relationships/oleObject" Target="embeddings/oleObject30.bin"/><Relationship Id="rId113" Type="http://schemas.openxmlformats.org/officeDocument/2006/relationships/oleObject" Target="embeddings/oleObject50.bin"/><Relationship Id="rId134" Type="http://schemas.openxmlformats.org/officeDocument/2006/relationships/image" Target="media/image72.png"/><Relationship Id="rId80" Type="http://schemas.openxmlformats.org/officeDocument/2006/relationships/image" Target="media/image38.emf"/><Relationship Id="rId155" Type="http://schemas.openxmlformats.org/officeDocument/2006/relationships/image" Target="media/image85.emf"/><Relationship Id="rId176" Type="http://schemas.openxmlformats.org/officeDocument/2006/relationships/oleObject" Target="embeddings/oleObject74.bin"/><Relationship Id="rId197" Type="http://schemas.openxmlformats.org/officeDocument/2006/relationships/image" Target="media/image106.emf"/><Relationship Id="rId201" Type="http://schemas.openxmlformats.org/officeDocument/2006/relationships/image" Target="media/image108.emf"/><Relationship Id="rId222" Type="http://schemas.openxmlformats.org/officeDocument/2006/relationships/oleObject" Target="embeddings/oleObject97.bin"/><Relationship Id="rId243" Type="http://schemas.openxmlformats.org/officeDocument/2006/relationships/image" Target="media/image129.emf"/><Relationship Id="rId264"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7.emf"/><Relationship Id="rId59" Type="http://schemas.openxmlformats.org/officeDocument/2006/relationships/oleObject" Target="embeddings/oleObject25.bin"/><Relationship Id="rId103" Type="http://schemas.openxmlformats.org/officeDocument/2006/relationships/oleObject" Target="embeddings/oleObject45.bin"/><Relationship Id="rId124" Type="http://schemas.openxmlformats.org/officeDocument/2006/relationships/image" Target="media/image62.png"/><Relationship Id="rId70" Type="http://schemas.openxmlformats.org/officeDocument/2006/relationships/image" Target="media/image33.emf"/><Relationship Id="rId91" Type="http://schemas.openxmlformats.org/officeDocument/2006/relationships/oleObject" Target="embeddings/oleObject41.bin"/><Relationship Id="rId145" Type="http://schemas.openxmlformats.org/officeDocument/2006/relationships/image" Target="media/image80.emf"/><Relationship Id="rId166" Type="http://schemas.openxmlformats.org/officeDocument/2006/relationships/oleObject" Target="embeddings/oleObject69.bin"/><Relationship Id="rId187" Type="http://schemas.openxmlformats.org/officeDocument/2006/relationships/image" Target="media/image10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7FE4A-9604-433D-9BCB-D11B9DCE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25737</Words>
  <Characters>146701</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Коллекция дипломных работ, курсовых, контрольных, лекций на сайте Банк рефератов Vzfeiinfo.Ru</vt:lpstr>
    </vt:vector>
  </TitlesOfParts>
  <Company>1</Company>
  <LinksUpToDate>false</LinksUpToDate>
  <CharactersWithSpaces>172094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Коллекция дипломных работ, курсовых, контрольных, лекций на сайте Банк рефератов Vzfeiinfo.Ru</dc:title>
  <dc:subject/>
  <dc:creator>1</dc:creator>
  <cp:keywords>27978</cp:keywords>
  <dc:description/>
  <cp:lastModifiedBy>admin</cp:lastModifiedBy>
  <cp:revision>2</cp:revision>
  <cp:lastPrinted>2011-04-04T12:34:00Z</cp:lastPrinted>
  <dcterms:created xsi:type="dcterms:W3CDTF">2014-05-17T13:38:00Z</dcterms:created>
  <dcterms:modified xsi:type="dcterms:W3CDTF">2014-05-17T13:38:00Z</dcterms:modified>
</cp:coreProperties>
</file>