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D7" w:rsidRDefault="005F67D7">
      <w:pPr>
        <w:pStyle w:val="2"/>
        <w:jc w:val="both"/>
      </w:pPr>
    </w:p>
    <w:p w:rsidR="003F3A7E" w:rsidRDefault="003F3A7E">
      <w:pPr>
        <w:pStyle w:val="2"/>
        <w:jc w:val="both"/>
      </w:pPr>
      <w:r>
        <w:t>Мое отношение к Софье («Горе от Ума»)</w:t>
      </w:r>
    </w:p>
    <w:p w:rsidR="003F3A7E" w:rsidRDefault="003F3A7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3F3A7E" w:rsidRPr="005F67D7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Александр Андреевич Чацкий в комедии Грибоедова является самой реальной, понятной нам фигурой, которой мы сочувствуем, то образ Софьи Павловны — наиболее сложный и противоречивый из всех, и к нему куда как труднее выразить свое отношение.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ты не знаком ни с какими рецензиями, откликами на комедию и статьями многих русских писателей о пьесе, то читаешь ее без предубеждения и имеешь возможность составить свое мнение о каждом из ее героев. С первых строк комедии мы знакомимся с Софьей, и именно в первом действии через реплики действующих лиц мы начинаем угадывать ее характер. Какой она нам кажется?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умная романтичная девушка, воспитанная на французских сентиментальных романах, которые в изобилии тогда распространялись по России и особенно популярны были в среде столичной молодежи. Софья такая, как все девушки того времени: начитавшись этих книг, она невольно отдается романтическим мечтам о счастливой любви. Какой она ее представляет? Примерно такой: красивая богатая девушка влюбляется в бедного прекрасного юношу, и он тоже боготворит ее.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Размечтавшись таким образом, она находит свой идеал в хитром и расчетливом Молчалине: он представляется ей скромным, умным, нежно и робко любящим. Но мы-то знаем, что он не такой, а Софья — она ослеплена чувством и готова на многое ради него. Этой искренней любовью мне и нравится Софья. А ее заблуждения — это не ее вина, а общества, в котором она воспитывалась.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 она ни была романтичной, влюбчивой и благородной в своих чувствах, она все-таки принадлежит своей среде. А Чацкий — совершенно иной. Именно его ум и отличие от других, “нормальных”, и отталкивает Софью от Чацкого: он ей непонятен и далек. Она ради приличия поддерживает с ним отношения, но не питает к нему никакого живого, чувства. Чацкий ошибается: Софья никогда его не любила. В этом она вполне честна.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полностью отказавшись от Чацкого (она все время мечется между ним и своим обществом), она окунается в свою среду и невольно становится врагом Чацкого. Она вынуждена поддерживать слухи о сумасшествии Чацкого, и в этом она не уступает остальным: самому Фамусову и его гостям.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личная драма Софьи в том, что ее обманывает Молчалин. Перейдя на сторону Молчалина и людей фамусовского круга, она вдруг обнаруживает, что это подлые и низкие люди. И мне кажется, что в конце концов она понимает, что глубоко ошиблась. Не будь у нее ума, она так и не смогла бы это осознать. </w:t>
      </w:r>
    </w:p>
    <w:p w:rsidR="003F3A7E" w:rsidRDefault="003F3A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“Она также получила свой миллион терзаний”, — говорит Гончаров. И он прав: образ Софьи глубоко трагичен. Ее душа испорчена, искажена этим обществом, и оно же ее предает. Несмотря ни на что, Софья — самая привлекательная фигура из всего “фамусовского” ряда, она скорее жертва, чем гонитель всего светлого. И этим она мне нравится.</w:t>
      </w:r>
      <w:bookmarkStart w:id="0" w:name="_GoBack"/>
      <w:bookmarkEnd w:id="0"/>
    </w:p>
    <w:sectPr w:rsidR="003F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7D7"/>
    <w:rsid w:val="0033327F"/>
    <w:rsid w:val="003F3A7E"/>
    <w:rsid w:val="005F67D7"/>
    <w:rsid w:val="00B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98ACE-9D3B-41D9-A2E3-9D9949BD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отношение к Софье («Горе от Ума») - CoolReferat.com</vt:lpstr>
    </vt:vector>
  </TitlesOfParts>
  <Company>*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отношение к Софье («Горе от Ума») - CoolReferat.com</dc:title>
  <dc:subject/>
  <dc:creator>Admin</dc:creator>
  <cp:keywords/>
  <dc:description/>
  <cp:lastModifiedBy>Irina</cp:lastModifiedBy>
  <cp:revision>2</cp:revision>
  <dcterms:created xsi:type="dcterms:W3CDTF">2014-10-02T08:56:00Z</dcterms:created>
  <dcterms:modified xsi:type="dcterms:W3CDTF">2014-10-02T08:56:00Z</dcterms:modified>
</cp:coreProperties>
</file>