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83" w:rsidRDefault="00D16A83" w:rsidP="00FD020B">
      <w:pPr>
        <w:spacing w:line="360" w:lineRule="auto"/>
        <w:jc w:val="center"/>
        <w:rPr>
          <w:sz w:val="28"/>
          <w:szCs w:val="28"/>
        </w:rPr>
      </w:pP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  <w:r w:rsidRPr="00C9639D">
        <w:rPr>
          <w:sz w:val="28"/>
          <w:szCs w:val="28"/>
        </w:rPr>
        <w:t xml:space="preserve">Министерство образования Российской Федерации </w:t>
      </w: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  <w:r w:rsidRPr="00C9639D">
        <w:rPr>
          <w:sz w:val="28"/>
          <w:szCs w:val="28"/>
        </w:rPr>
        <w:t>Томский государственный университет систем управления и радиоэлектроники (ТУСУР)</w:t>
      </w: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  <w:r w:rsidRPr="00C9639D">
        <w:rPr>
          <w:sz w:val="28"/>
          <w:szCs w:val="28"/>
        </w:rPr>
        <w:t>Кафедра автоматизации и обработки информации (АОИ)</w:t>
      </w:r>
    </w:p>
    <w:p w:rsidR="00FD020B" w:rsidRPr="00C9639D" w:rsidRDefault="00FD020B" w:rsidP="00FD020B">
      <w:pPr>
        <w:ind w:firstLine="5220"/>
        <w:rPr>
          <w:sz w:val="28"/>
          <w:szCs w:val="28"/>
        </w:rPr>
      </w:pPr>
    </w:p>
    <w:p w:rsidR="00FD020B" w:rsidRPr="00C9639D" w:rsidRDefault="00FD020B" w:rsidP="00FD020B">
      <w:pPr>
        <w:ind w:firstLine="5220"/>
        <w:rPr>
          <w:sz w:val="28"/>
          <w:szCs w:val="28"/>
        </w:rPr>
      </w:pPr>
      <w:r w:rsidRPr="00C9639D">
        <w:rPr>
          <w:sz w:val="28"/>
          <w:szCs w:val="28"/>
        </w:rPr>
        <w:t>УТВЕРЖДАЮ</w:t>
      </w:r>
    </w:p>
    <w:p w:rsidR="00FD020B" w:rsidRPr="00C9639D" w:rsidRDefault="00FD020B" w:rsidP="00FD020B">
      <w:pPr>
        <w:ind w:firstLine="5220"/>
        <w:rPr>
          <w:sz w:val="28"/>
          <w:szCs w:val="28"/>
        </w:rPr>
      </w:pPr>
      <w:r w:rsidRPr="00C9639D">
        <w:rPr>
          <w:sz w:val="28"/>
          <w:szCs w:val="28"/>
        </w:rPr>
        <w:t>Заведующий кафедрой АОИ</w:t>
      </w:r>
    </w:p>
    <w:p w:rsidR="00FD020B" w:rsidRPr="00C9639D" w:rsidRDefault="00FD020B" w:rsidP="00FD020B">
      <w:pPr>
        <w:ind w:firstLine="5220"/>
        <w:rPr>
          <w:sz w:val="28"/>
          <w:szCs w:val="28"/>
        </w:rPr>
      </w:pPr>
      <w:r w:rsidRPr="00C9639D">
        <w:rPr>
          <w:sz w:val="28"/>
          <w:szCs w:val="28"/>
        </w:rPr>
        <w:t>д-р техн.наук, проф.</w:t>
      </w:r>
    </w:p>
    <w:p w:rsidR="00FD020B" w:rsidRPr="00C9639D" w:rsidRDefault="00FD020B" w:rsidP="00FD020B">
      <w:pPr>
        <w:ind w:firstLine="5220"/>
        <w:rPr>
          <w:sz w:val="28"/>
          <w:szCs w:val="28"/>
        </w:rPr>
      </w:pPr>
      <w:r w:rsidRPr="00C9639D">
        <w:rPr>
          <w:sz w:val="28"/>
          <w:szCs w:val="28"/>
        </w:rPr>
        <w:t>__________Ю.П.Ехлаков</w:t>
      </w:r>
    </w:p>
    <w:p w:rsidR="00FD020B" w:rsidRPr="00C9639D" w:rsidRDefault="00FD020B" w:rsidP="00FD020B">
      <w:pPr>
        <w:ind w:firstLine="5220"/>
        <w:rPr>
          <w:sz w:val="28"/>
          <w:szCs w:val="28"/>
        </w:rPr>
      </w:pPr>
      <w:r w:rsidRPr="00C9639D">
        <w:rPr>
          <w:sz w:val="28"/>
          <w:szCs w:val="28"/>
        </w:rPr>
        <w:t>«__»_________</w:t>
      </w: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Pr="00C9639D" w:rsidRDefault="00FD020B" w:rsidP="00FD020B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АНАЛИЗ ТЕНДЕНЦИЙ ДОХОДОВ НАСЕЛЕНИЯ</w:t>
      </w: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  <w:r w:rsidRPr="00C9639D">
        <w:rPr>
          <w:sz w:val="28"/>
          <w:szCs w:val="28"/>
        </w:rPr>
        <w:t>Пояснительная записка к курсовой работе</w:t>
      </w: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  <w:r w:rsidRPr="00C9639D">
        <w:rPr>
          <w:sz w:val="28"/>
          <w:szCs w:val="28"/>
        </w:rPr>
        <w:t xml:space="preserve">ФСУ КР. номер зачетной книжки </w:t>
      </w: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Pr="00C9639D" w:rsidRDefault="00FD020B" w:rsidP="00FD020B">
      <w:pPr>
        <w:spacing w:line="360" w:lineRule="auto"/>
        <w:ind w:firstLine="5220"/>
        <w:rPr>
          <w:sz w:val="28"/>
          <w:szCs w:val="28"/>
        </w:rPr>
      </w:pPr>
      <w:r w:rsidRPr="00C9639D">
        <w:rPr>
          <w:sz w:val="28"/>
          <w:szCs w:val="28"/>
        </w:rPr>
        <w:t>Выполнил студент гр.</w:t>
      </w:r>
    </w:p>
    <w:p w:rsidR="00FD020B" w:rsidRPr="00C9639D" w:rsidRDefault="00FD020B" w:rsidP="00FD020B">
      <w:pPr>
        <w:spacing w:line="360" w:lineRule="auto"/>
        <w:ind w:firstLine="5220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FD020B" w:rsidRDefault="00FD020B" w:rsidP="00FD020B">
      <w:pPr>
        <w:spacing w:line="360" w:lineRule="auto"/>
        <w:ind w:firstLine="5220"/>
        <w:rPr>
          <w:sz w:val="28"/>
          <w:szCs w:val="28"/>
        </w:rPr>
      </w:pPr>
      <w:r w:rsidRPr="00C9639D">
        <w:rPr>
          <w:sz w:val="28"/>
          <w:szCs w:val="28"/>
        </w:rPr>
        <w:t>«__»________2005г.</w:t>
      </w:r>
    </w:p>
    <w:p w:rsidR="00FD020B" w:rsidRPr="00C9639D" w:rsidRDefault="00FD020B" w:rsidP="00FD020B">
      <w:pPr>
        <w:spacing w:line="360" w:lineRule="auto"/>
        <w:ind w:firstLine="5220"/>
        <w:rPr>
          <w:sz w:val="28"/>
          <w:szCs w:val="28"/>
        </w:rPr>
      </w:pPr>
    </w:p>
    <w:p w:rsidR="00FD020B" w:rsidRPr="00C9639D" w:rsidRDefault="00FD020B" w:rsidP="00FD020B">
      <w:pPr>
        <w:spacing w:line="360" w:lineRule="auto"/>
        <w:ind w:firstLine="5220"/>
        <w:rPr>
          <w:sz w:val="28"/>
          <w:szCs w:val="28"/>
        </w:rPr>
      </w:pPr>
      <w:r w:rsidRPr="00C9639D">
        <w:rPr>
          <w:sz w:val="28"/>
          <w:szCs w:val="28"/>
        </w:rPr>
        <w:t>Принял доцент каф.АОИ</w:t>
      </w:r>
    </w:p>
    <w:p w:rsidR="00FD020B" w:rsidRPr="00C9639D" w:rsidRDefault="00FD020B" w:rsidP="00FD020B">
      <w:pPr>
        <w:spacing w:line="360" w:lineRule="auto"/>
        <w:ind w:firstLine="5220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C9639D">
        <w:rPr>
          <w:sz w:val="28"/>
          <w:szCs w:val="28"/>
        </w:rPr>
        <w:t>З.П.Лепихина</w:t>
      </w:r>
    </w:p>
    <w:p w:rsidR="00FD020B" w:rsidRPr="00C9639D" w:rsidRDefault="00FD020B" w:rsidP="00FD020B">
      <w:pPr>
        <w:spacing w:line="360" w:lineRule="auto"/>
        <w:ind w:firstLine="5220"/>
        <w:rPr>
          <w:sz w:val="28"/>
          <w:szCs w:val="28"/>
        </w:rPr>
      </w:pPr>
      <w:r w:rsidRPr="00C9639D">
        <w:rPr>
          <w:sz w:val="28"/>
          <w:szCs w:val="28"/>
        </w:rPr>
        <w:t>«__»________2005г.</w:t>
      </w:r>
    </w:p>
    <w:p w:rsidR="00FD020B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</w:p>
    <w:p w:rsidR="00FD020B" w:rsidRPr="00C9639D" w:rsidRDefault="00FD020B" w:rsidP="00FD020B">
      <w:pPr>
        <w:spacing w:line="360" w:lineRule="auto"/>
        <w:jc w:val="center"/>
        <w:rPr>
          <w:sz w:val="28"/>
          <w:szCs w:val="28"/>
        </w:rPr>
      </w:pPr>
      <w:r w:rsidRPr="00C9639D">
        <w:rPr>
          <w:sz w:val="28"/>
          <w:szCs w:val="28"/>
        </w:rPr>
        <w:t>2005</w:t>
      </w:r>
    </w:p>
    <w:p w:rsidR="00FD020B" w:rsidRDefault="00FD020B" w:rsidP="00FD020B">
      <w:pPr>
        <w:spacing w:line="360" w:lineRule="auto"/>
        <w:jc w:val="center"/>
      </w:pPr>
      <w:r>
        <w:br w:type="page"/>
      </w:r>
      <w:r w:rsidRPr="00303BA5">
        <w:rPr>
          <w:b/>
          <w:sz w:val="28"/>
          <w:szCs w:val="28"/>
        </w:rPr>
        <w:t>Содержание</w:t>
      </w:r>
      <w:r>
        <w:t xml:space="preserve"> </w:t>
      </w:r>
    </w:p>
    <w:p w:rsidR="00FD020B" w:rsidRDefault="00FD020B" w:rsidP="00FD020B">
      <w:pPr>
        <w:spacing w:line="360" w:lineRule="auto"/>
        <w:jc w:val="center"/>
      </w:pPr>
    </w:p>
    <w:p w:rsidR="009F2D32" w:rsidRDefault="003B1C16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24"/>
          <w:szCs w:val="24"/>
        </w:rPr>
      </w:pPr>
      <w:r w:rsidRPr="003B1C16">
        <w:rPr>
          <w:sz w:val="24"/>
          <w:szCs w:val="24"/>
        </w:rPr>
        <w:fldChar w:fldCharType="begin"/>
      </w:r>
      <w:r w:rsidRPr="003B1C16">
        <w:rPr>
          <w:sz w:val="24"/>
          <w:szCs w:val="24"/>
        </w:rPr>
        <w:instrText xml:space="preserve"> TOC \o "1-3" \h \z \u </w:instrText>
      </w:r>
      <w:r w:rsidRPr="003B1C16">
        <w:rPr>
          <w:sz w:val="24"/>
          <w:szCs w:val="24"/>
        </w:rPr>
        <w:fldChar w:fldCharType="separate"/>
      </w:r>
      <w:hyperlink w:anchor="_Toc123016903" w:history="1">
        <w:r w:rsidR="009F2D32" w:rsidRPr="000C7A2A">
          <w:rPr>
            <w:rStyle w:val="a5"/>
            <w:noProof/>
          </w:rPr>
          <w:t>Введение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_Toc123016903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3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24"/>
          <w:szCs w:val="24"/>
        </w:rPr>
      </w:pPr>
      <w:hyperlink w:anchor="_Toc123016904" w:history="1">
        <w:r w:rsidR="009F2D32" w:rsidRPr="000C7A2A">
          <w:rPr>
            <w:rStyle w:val="a5"/>
            <w:noProof/>
          </w:rPr>
          <w:t>1. Доходы и их измерение. Проблема дифференциации доходов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_Toc123016904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5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20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123016905" w:history="1">
        <w:r w:rsidR="009F2D32" w:rsidRPr="000C7A2A">
          <w:rPr>
            <w:rStyle w:val="a5"/>
            <w:noProof/>
          </w:rPr>
          <w:t>1.1. Определение доходов и их классификация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_Toc123016905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5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20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123016906" w:history="1">
        <w:r w:rsidR="009F2D32" w:rsidRPr="000C7A2A">
          <w:rPr>
            <w:rStyle w:val="a5"/>
            <w:noProof/>
          </w:rPr>
          <w:t>1.2.  Дифференциация доходов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_Toc123016906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6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20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123016907" w:history="1">
        <w:r w:rsidR="009F2D32" w:rsidRPr="000C7A2A">
          <w:rPr>
            <w:rStyle w:val="a5"/>
            <w:noProof/>
          </w:rPr>
          <w:t>1.3.  Государственная политика доходов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_Toc123016907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9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20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123016908" w:history="1">
        <w:r w:rsidR="009F2D32" w:rsidRPr="000C7A2A">
          <w:rPr>
            <w:rStyle w:val="a5"/>
            <w:noProof/>
          </w:rPr>
          <w:t>1.4. Регулирование доходов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_Toc123016908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11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20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123016909" w:history="1">
        <w:r w:rsidR="009F2D32" w:rsidRPr="000C7A2A">
          <w:rPr>
            <w:rStyle w:val="a5"/>
            <w:noProof/>
          </w:rPr>
          <w:t>1.5. Индексация доходов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_Toc123016909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12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24"/>
          <w:szCs w:val="24"/>
        </w:rPr>
      </w:pPr>
      <w:hyperlink w:anchor="_Toc123016910" w:history="1">
        <w:r w:rsidR="009F2D32" w:rsidRPr="000C7A2A">
          <w:rPr>
            <w:rStyle w:val="a5"/>
            <w:noProof/>
          </w:rPr>
          <w:t>2. Анализ тенденций доходов населения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_Toc123016910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13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20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123016911" w:history="1">
        <w:r w:rsidR="009F2D32" w:rsidRPr="000C7A2A">
          <w:rPr>
            <w:rStyle w:val="a5"/>
            <w:noProof/>
          </w:rPr>
          <w:t>2.1.Методология статистического анализа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_Toc123016911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13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20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123016912" w:history="1">
        <w:r w:rsidR="009F2D32" w:rsidRPr="000C7A2A">
          <w:rPr>
            <w:rStyle w:val="a5"/>
            <w:noProof/>
          </w:rPr>
          <w:t>2.2. Показатели доходов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_Toc123016912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15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24"/>
          <w:szCs w:val="24"/>
        </w:rPr>
      </w:pPr>
      <w:hyperlink w:anchor="_Toc123016913" w:history="1">
        <w:r w:rsidR="009F2D32" w:rsidRPr="000C7A2A">
          <w:rPr>
            <w:rStyle w:val="a5"/>
            <w:noProof/>
          </w:rPr>
          <w:t>Заключение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_Toc123016913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22</w:t>
        </w:r>
        <w:r w:rsidR="009F2D32">
          <w:rPr>
            <w:noProof/>
            <w:webHidden/>
          </w:rPr>
          <w:fldChar w:fldCharType="end"/>
        </w:r>
      </w:hyperlink>
    </w:p>
    <w:p w:rsidR="009F2D32" w:rsidRDefault="00A41441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24"/>
          <w:szCs w:val="24"/>
        </w:rPr>
      </w:pPr>
      <w:hyperlink w:anchor="_Toc123016914" w:history="1">
        <w:r w:rsidR="009F2D32" w:rsidRPr="000C7A2A">
          <w:rPr>
            <w:rStyle w:val="a5"/>
            <w:noProof/>
          </w:rPr>
          <w:t>Список использованной литературы</w:t>
        </w:r>
        <w:r w:rsidR="009F2D32">
          <w:rPr>
            <w:noProof/>
            <w:webHidden/>
          </w:rPr>
          <w:tab/>
        </w:r>
        <w:r w:rsidR="009F2D32">
          <w:rPr>
            <w:noProof/>
            <w:webHidden/>
          </w:rPr>
          <w:fldChar w:fldCharType="begin"/>
        </w:r>
        <w:r w:rsidR="009F2D32">
          <w:rPr>
            <w:noProof/>
            <w:webHidden/>
          </w:rPr>
          <w:instrText xml:space="preserve"> PAGEREF _Toc123016914 \h </w:instrText>
        </w:r>
        <w:r w:rsidR="009F2D32">
          <w:rPr>
            <w:noProof/>
            <w:webHidden/>
          </w:rPr>
        </w:r>
        <w:r w:rsidR="009F2D32">
          <w:rPr>
            <w:noProof/>
            <w:webHidden/>
          </w:rPr>
          <w:fldChar w:fldCharType="separate"/>
        </w:r>
        <w:r w:rsidR="009F2D32">
          <w:rPr>
            <w:noProof/>
            <w:webHidden/>
          </w:rPr>
          <w:t>24</w:t>
        </w:r>
        <w:r w:rsidR="009F2D32">
          <w:rPr>
            <w:noProof/>
            <w:webHidden/>
          </w:rPr>
          <w:fldChar w:fldCharType="end"/>
        </w:r>
      </w:hyperlink>
    </w:p>
    <w:p w:rsidR="003B1C16" w:rsidRDefault="003B1C16" w:rsidP="003B1C16">
      <w:pPr>
        <w:spacing w:line="360" w:lineRule="auto"/>
        <w:jc w:val="center"/>
      </w:pPr>
      <w:r w:rsidRPr="003B1C16">
        <w:fldChar w:fldCharType="end"/>
      </w:r>
    </w:p>
    <w:p w:rsidR="00434AA7" w:rsidRDefault="00DD3D4E" w:rsidP="006928A2">
      <w:pPr>
        <w:pStyle w:val="1"/>
      </w:pPr>
      <w:r>
        <w:br w:type="page"/>
      </w:r>
      <w:bookmarkStart w:id="0" w:name="_Toc123016903"/>
      <w:r>
        <w:t>Введение</w:t>
      </w:r>
      <w:bookmarkEnd w:id="0"/>
      <w:r>
        <w:t xml:space="preserve"> </w:t>
      </w:r>
    </w:p>
    <w:p w:rsidR="000B2D2A" w:rsidRDefault="000B2D2A" w:rsidP="000B2D2A">
      <w:pPr>
        <w:pStyle w:val="a6"/>
      </w:pPr>
    </w:p>
    <w:p w:rsidR="000B2D2A" w:rsidRPr="000B2D2A" w:rsidRDefault="000B2D2A" w:rsidP="000B2D2A">
      <w:pPr>
        <w:pStyle w:val="a6"/>
        <w:rPr>
          <w:sz w:val="28"/>
          <w:szCs w:val="28"/>
        </w:rPr>
      </w:pPr>
      <w:r w:rsidRPr="000B2D2A">
        <w:rPr>
          <w:sz w:val="28"/>
          <w:szCs w:val="28"/>
        </w:rPr>
        <w:t>В экономической науке понятие доход (income) включает в себя все денежные поступления конкретного человека или домохозяйства за определенный промежуток времени (месяц, год). Доход отдельного домохозяйства, как правило, подразделяют на три группы:</w:t>
      </w:r>
    </w:p>
    <w:p w:rsidR="000B2D2A" w:rsidRPr="000B2D2A" w:rsidRDefault="000B2D2A" w:rsidP="000B2D2A">
      <w:pPr>
        <w:pStyle w:val="a6"/>
        <w:numPr>
          <w:ilvl w:val="0"/>
          <w:numId w:val="2"/>
        </w:numPr>
        <w:rPr>
          <w:sz w:val="28"/>
          <w:szCs w:val="28"/>
        </w:rPr>
      </w:pPr>
      <w:r w:rsidRPr="000B2D2A">
        <w:rPr>
          <w:sz w:val="28"/>
          <w:szCs w:val="28"/>
        </w:rPr>
        <w:t>доход, получаемый владельцем фактора производства – труда</w:t>
      </w:r>
    </w:p>
    <w:p w:rsidR="000B2D2A" w:rsidRPr="000B2D2A" w:rsidRDefault="000B2D2A" w:rsidP="000B2D2A">
      <w:pPr>
        <w:pStyle w:val="a6"/>
        <w:numPr>
          <w:ilvl w:val="0"/>
          <w:numId w:val="2"/>
        </w:numPr>
        <w:rPr>
          <w:sz w:val="28"/>
          <w:szCs w:val="28"/>
        </w:rPr>
      </w:pPr>
      <w:r w:rsidRPr="000B2D2A">
        <w:rPr>
          <w:sz w:val="28"/>
          <w:szCs w:val="28"/>
        </w:rPr>
        <w:t>доход, получаемый за счет использования иных факторов производства (капитала, земли, предпринимательских способностей)</w:t>
      </w:r>
    </w:p>
    <w:p w:rsidR="000B2D2A" w:rsidRPr="000B2D2A" w:rsidRDefault="000B2D2A" w:rsidP="000B2D2A">
      <w:pPr>
        <w:pStyle w:val="a6"/>
        <w:numPr>
          <w:ilvl w:val="0"/>
          <w:numId w:val="2"/>
        </w:numPr>
        <w:rPr>
          <w:sz w:val="28"/>
          <w:szCs w:val="28"/>
        </w:rPr>
      </w:pPr>
      <w:r w:rsidRPr="000B2D2A">
        <w:rPr>
          <w:sz w:val="28"/>
          <w:szCs w:val="28"/>
        </w:rPr>
        <w:t>так называемые трансфертные платежи.</w:t>
      </w:r>
    </w:p>
    <w:p w:rsidR="000B2D2A" w:rsidRPr="000B2D2A" w:rsidRDefault="000B2D2A" w:rsidP="000B2D2A">
      <w:pPr>
        <w:pStyle w:val="a6"/>
        <w:rPr>
          <w:sz w:val="28"/>
          <w:szCs w:val="28"/>
        </w:rPr>
      </w:pPr>
      <w:r w:rsidRPr="000B2D2A">
        <w:rPr>
          <w:sz w:val="28"/>
          <w:szCs w:val="28"/>
        </w:rPr>
        <w:t>Доходы членов общества являются показателем его благосостояния. В США, например, в номинальный доход включается заработная плата, дивиденды, проценты, наличные трансфертные платежи, такие как пособие по социальному обеспечению и безработице. Номинальный доход рассчитывается до вычета налогов, из него не исключены налог на личный доход и налог на заработную плату.</w:t>
      </w:r>
    </w:p>
    <w:p w:rsidR="000B2D2A" w:rsidRPr="000B2D2A" w:rsidRDefault="000B2D2A" w:rsidP="000B2D2A">
      <w:pPr>
        <w:pStyle w:val="a6"/>
        <w:rPr>
          <w:sz w:val="28"/>
          <w:szCs w:val="28"/>
        </w:rPr>
      </w:pPr>
      <w:r w:rsidRPr="000B2D2A">
        <w:rPr>
          <w:sz w:val="28"/>
          <w:szCs w:val="28"/>
        </w:rPr>
        <w:t>Следует отличать доход от богатства (wealth); оно представляет собой стоимость всех средств, принадлежащих домохозяйству в конкретный момент времени. Богатство состоит из материальных объектов – дома, земля, автомобили, мебель, книги и т.д., а также финансовых средств – наличные деньги, сберегательные счета в банках, облигации, акции. Под залог богатства (а не дохода) можно получить кредиты в банке, богатство служит источником дохода.</w:t>
      </w:r>
    </w:p>
    <w:p w:rsidR="000B2D2A" w:rsidRPr="000B2D2A" w:rsidRDefault="000B2D2A" w:rsidP="000B2D2A">
      <w:pPr>
        <w:pStyle w:val="a6"/>
        <w:rPr>
          <w:i/>
          <w:sz w:val="28"/>
          <w:szCs w:val="28"/>
        </w:rPr>
      </w:pPr>
      <w:r w:rsidRPr="000B2D2A">
        <w:rPr>
          <w:sz w:val="28"/>
          <w:szCs w:val="28"/>
        </w:rPr>
        <w:t>В экономической литературе существуют различные концепции по поводу исчисления дохода. Так, Эдгар К. Браунинг считает, что к доходам следует отнести также предоставление товаров и услуг по ряду правительственных программ, субсидии на оплату жилья и продовольственных товаров, помощь на образование, доходы от увеличения стоимости акций, облигаций, недвижимого имущества.</w:t>
      </w:r>
    </w:p>
    <w:p w:rsidR="000B2D2A" w:rsidRPr="000B2D2A" w:rsidRDefault="000B2D2A" w:rsidP="000B2D2A">
      <w:pPr>
        <w:pStyle w:val="a6"/>
        <w:rPr>
          <w:sz w:val="28"/>
          <w:szCs w:val="28"/>
        </w:rPr>
      </w:pPr>
      <w:r w:rsidRPr="000B2D2A">
        <w:rPr>
          <w:sz w:val="28"/>
          <w:szCs w:val="28"/>
        </w:rPr>
        <w:t xml:space="preserve">Домохозяйства, предоставляя в распоряжение фирм экономические ресурсы, получают вознаграждение в виде зарплаты, прибыли, процента и ренты. Эти четыре составляющие образуют в сумме доход домохозяйств. </w:t>
      </w:r>
    </w:p>
    <w:p w:rsidR="00DD3D4E" w:rsidRPr="000B2D2A" w:rsidRDefault="00DD3D4E" w:rsidP="00DD3D4E">
      <w:pPr>
        <w:spacing w:line="360" w:lineRule="auto"/>
        <w:rPr>
          <w:sz w:val="28"/>
          <w:szCs w:val="28"/>
        </w:rPr>
      </w:pPr>
    </w:p>
    <w:p w:rsidR="00DD3D4E" w:rsidRPr="005E09B8" w:rsidRDefault="00DD3D4E" w:rsidP="005E09B8">
      <w:pPr>
        <w:pStyle w:val="1"/>
      </w:pPr>
      <w:r>
        <w:br w:type="page"/>
      </w:r>
      <w:bookmarkStart w:id="1" w:name="_Toc123016904"/>
      <w:r w:rsidRPr="005E09B8">
        <w:t xml:space="preserve">1. </w:t>
      </w:r>
      <w:r w:rsidR="005E09B8" w:rsidRPr="005E09B8">
        <w:t>Доходы и их измерение. Проблема дифференциации доходов</w:t>
      </w:r>
      <w:bookmarkEnd w:id="1"/>
    </w:p>
    <w:p w:rsidR="00DD3D4E" w:rsidRDefault="00DD3D4E" w:rsidP="006928A2">
      <w:pPr>
        <w:pStyle w:val="2"/>
      </w:pPr>
      <w:bookmarkStart w:id="2" w:name="_Toc123016905"/>
      <w:r>
        <w:t xml:space="preserve">1.1. </w:t>
      </w:r>
      <w:r w:rsidR="005E09B8">
        <w:t>Определение доходов и их классификация</w:t>
      </w:r>
      <w:bookmarkEnd w:id="2"/>
      <w:r w:rsidR="005E09B8">
        <w:t xml:space="preserve"> </w:t>
      </w:r>
    </w:p>
    <w:p w:rsidR="00457C95" w:rsidRDefault="00457C95" w:rsidP="00457C95">
      <w:pPr>
        <w:shd w:val="clear" w:color="auto" w:fill="FFFFFF"/>
        <w:ind w:left="14" w:firstLine="709"/>
        <w:jc w:val="both"/>
        <w:rPr>
          <w:color w:val="000000"/>
          <w:spacing w:val="-3"/>
          <w:sz w:val="28"/>
          <w:szCs w:val="28"/>
        </w:rPr>
      </w:pPr>
    </w:p>
    <w:p w:rsidR="005E09B8" w:rsidRPr="00D76554" w:rsidRDefault="005E09B8" w:rsidP="005E09B8">
      <w:pPr>
        <w:shd w:val="clear" w:color="auto" w:fill="FFFFFF"/>
        <w:spacing w:line="360" w:lineRule="auto"/>
        <w:ind w:left="14" w:firstLine="709"/>
        <w:jc w:val="both"/>
        <w:rPr>
          <w:sz w:val="28"/>
          <w:szCs w:val="28"/>
        </w:rPr>
      </w:pPr>
      <w:r w:rsidRPr="00D76554">
        <w:rPr>
          <w:color w:val="000000"/>
          <w:sz w:val="28"/>
          <w:szCs w:val="28"/>
        </w:rPr>
        <w:t xml:space="preserve">Под </w:t>
      </w:r>
      <w:r w:rsidRPr="00D76554">
        <w:rPr>
          <w:i/>
          <w:iCs/>
          <w:color w:val="000000"/>
          <w:sz w:val="28"/>
          <w:szCs w:val="28"/>
        </w:rPr>
        <w:t xml:space="preserve">доходами населения </w:t>
      </w:r>
      <w:r w:rsidRPr="00D76554">
        <w:rPr>
          <w:color w:val="000000"/>
          <w:sz w:val="28"/>
          <w:szCs w:val="28"/>
        </w:rPr>
        <w:t>понимается сумма денежных средств и материальных благ, полученных или произведенных домашними хозяйствами за определенный промежуток времени. Роль доходов определяется тем, что уровень потребления населения прямо за</w:t>
      </w:r>
      <w:r w:rsidRPr="00D76554">
        <w:rPr>
          <w:color w:val="000000"/>
          <w:sz w:val="28"/>
          <w:szCs w:val="28"/>
        </w:rPr>
        <w:softHyphen/>
        <w:t>висит от уровня доходов.</w:t>
      </w:r>
    </w:p>
    <w:p w:rsidR="005E09B8" w:rsidRPr="00D76554" w:rsidRDefault="005E09B8" w:rsidP="005E09B8">
      <w:pPr>
        <w:shd w:val="clear" w:color="auto" w:fill="FFFFFF"/>
        <w:spacing w:line="360" w:lineRule="auto"/>
        <w:ind w:left="5" w:firstLine="709"/>
        <w:jc w:val="both"/>
        <w:rPr>
          <w:sz w:val="28"/>
          <w:szCs w:val="28"/>
        </w:rPr>
      </w:pPr>
      <w:r w:rsidRPr="00D76554">
        <w:rPr>
          <w:color w:val="000000"/>
          <w:sz w:val="28"/>
          <w:szCs w:val="28"/>
        </w:rPr>
        <w:t>Денежные доходы населения включают все поступ</w:t>
      </w:r>
      <w:r w:rsidRPr="00D76554">
        <w:rPr>
          <w:color w:val="000000"/>
          <w:sz w:val="28"/>
          <w:szCs w:val="28"/>
        </w:rPr>
        <w:softHyphen/>
        <w:t>ления денег в виде оплаты труда работающих лиц, доходов от предпринимательской деятельности, пенсий, стипендий, различ</w:t>
      </w:r>
      <w:r w:rsidRPr="00D76554">
        <w:rPr>
          <w:color w:val="000000"/>
          <w:sz w:val="28"/>
          <w:szCs w:val="28"/>
        </w:rPr>
        <w:softHyphen/>
        <w:t>ных пособий, доходов от собственности в виде процентов, диви</w:t>
      </w:r>
      <w:r w:rsidRPr="00D76554">
        <w:rPr>
          <w:color w:val="000000"/>
          <w:sz w:val="28"/>
          <w:szCs w:val="28"/>
        </w:rPr>
        <w:softHyphen/>
        <w:t>дендов, ренты (по вкладам, ценным бумагам, недвижимости) от продажи продукции сельского хозяйства и различных изделий, до</w:t>
      </w:r>
      <w:r w:rsidRPr="00D76554">
        <w:rPr>
          <w:color w:val="000000"/>
          <w:sz w:val="28"/>
          <w:szCs w:val="28"/>
        </w:rPr>
        <w:softHyphen/>
        <w:t>ходов от оказанных на сторону различных услуг, а также страхо</w:t>
      </w:r>
      <w:r w:rsidRPr="00D76554">
        <w:rPr>
          <w:color w:val="000000"/>
          <w:sz w:val="28"/>
          <w:szCs w:val="28"/>
        </w:rPr>
        <w:softHyphen/>
        <w:t>вые возмещения, ссуды, доходы от продажи иностранной валюты и др. Натуральные доходы включают прежде всего продук</w:t>
      </w:r>
      <w:r w:rsidRPr="00D76554">
        <w:rPr>
          <w:color w:val="000000"/>
          <w:sz w:val="28"/>
          <w:szCs w:val="28"/>
        </w:rPr>
        <w:softHyphen/>
        <w:t>цию, произведенную домашними хозяйствами для собственного потребления.</w:t>
      </w:r>
    </w:p>
    <w:p w:rsidR="005E09B8" w:rsidRPr="00D76554" w:rsidRDefault="005E09B8" w:rsidP="005E09B8">
      <w:pPr>
        <w:shd w:val="clear" w:color="auto" w:fill="FFFFFF"/>
        <w:spacing w:line="360" w:lineRule="auto"/>
        <w:ind w:left="24" w:firstLine="709"/>
        <w:jc w:val="both"/>
        <w:rPr>
          <w:sz w:val="28"/>
          <w:szCs w:val="28"/>
        </w:rPr>
      </w:pPr>
      <w:r w:rsidRPr="00D76554">
        <w:rPr>
          <w:color w:val="000000"/>
          <w:sz w:val="28"/>
          <w:szCs w:val="28"/>
        </w:rPr>
        <w:t>Классификация доходов</w:t>
      </w:r>
    </w:p>
    <w:p w:rsidR="005E09B8" w:rsidRPr="00D76554" w:rsidRDefault="005E09B8" w:rsidP="005E09B8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D76554">
        <w:rPr>
          <w:color w:val="000000"/>
          <w:sz w:val="28"/>
          <w:szCs w:val="28"/>
        </w:rPr>
        <w:t>Совокупные доходы представляют собой общую сумму денежных и натуральных доходов по всем источникам их поступления с учетом стоимости бесплатных или льготных услуг, оказы</w:t>
      </w:r>
      <w:r w:rsidRPr="00D76554">
        <w:rPr>
          <w:color w:val="000000"/>
          <w:sz w:val="28"/>
          <w:szCs w:val="28"/>
        </w:rPr>
        <w:softHyphen/>
        <w:t>ваемых за счет социальных фондов.</w:t>
      </w:r>
    </w:p>
    <w:p w:rsidR="005E09B8" w:rsidRPr="00D76554" w:rsidRDefault="005E09B8" w:rsidP="005E09B8">
      <w:pPr>
        <w:shd w:val="clear" w:color="auto" w:fill="FFFFFF"/>
        <w:spacing w:line="360" w:lineRule="auto"/>
        <w:ind w:left="10" w:right="5" w:firstLine="709"/>
        <w:jc w:val="both"/>
        <w:rPr>
          <w:sz w:val="28"/>
          <w:szCs w:val="28"/>
        </w:rPr>
      </w:pPr>
      <w:r w:rsidRPr="00D76554">
        <w:rPr>
          <w:color w:val="000000"/>
          <w:sz w:val="28"/>
          <w:szCs w:val="28"/>
        </w:rPr>
        <w:t>Номинальные доходы характеризуют уровень денежных доходов независимо от налогообложения и изменения цен. Рас</w:t>
      </w:r>
      <w:r w:rsidRPr="00D76554">
        <w:rPr>
          <w:color w:val="000000"/>
          <w:sz w:val="28"/>
          <w:szCs w:val="28"/>
        </w:rPr>
        <w:softHyphen/>
        <w:t>полагаемые доходы — это номинальные доходы за вычетом налогов и других обязательных платежей, т.е. средства, используе</w:t>
      </w:r>
      <w:r w:rsidRPr="00D76554">
        <w:rPr>
          <w:color w:val="000000"/>
          <w:sz w:val="28"/>
          <w:szCs w:val="28"/>
        </w:rPr>
        <w:softHyphen/>
        <w:t>мые населением на потребление и сбережение. Для измерения ди</w:t>
      </w:r>
      <w:r w:rsidRPr="00D76554">
        <w:rPr>
          <w:color w:val="000000"/>
          <w:sz w:val="28"/>
          <w:szCs w:val="28"/>
        </w:rPr>
        <w:softHyphen/>
        <w:t>намики располагаемых доходов применяется показатель «реаль</w:t>
      </w:r>
      <w:r w:rsidRPr="00D76554">
        <w:rPr>
          <w:color w:val="000000"/>
          <w:sz w:val="28"/>
          <w:szCs w:val="28"/>
        </w:rPr>
        <w:softHyphen/>
        <w:t>ные располагаемые доходы», рассчитываемый с учетом индекса цен. Реальные доходы характеризуют номинальные доходы с учетом изменения розничных цен (и тарифов). Реальные рас</w:t>
      </w:r>
      <w:r w:rsidRPr="00D76554">
        <w:rPr>
          <w:color w:val="000000"/>
          <w:sz w:val="28"/>
          <w:szCs w:val="28"/>
        </w:rPr>
        <w:softHyphen/>
        <w:t>полагаемые денежные доходы определяются исходя из денежных доходов текущего периода за минусом обязательных платежей и взносов, скорректированных на индекс потребитель</w:t>
      </w:r>
      <w:r w:rsidRPr="00D76554">
        <w:rPr>
          <w:color w:val="000000"/>
          <w:sz w:val="28"/>
          <w:szCs w:val="28"/>
        </w:rPr>
        <w:softHyphen/>
        <w:t>ских цен.</w:t>
      </w:r>
    </w:p>
    <w:p w:rsidR="005E09B8" w:rsidRPr="00D76554" w:rsidRDefault="005E09B8" w:rsidP="005E09B8">
      <w:pPr>
        <w:shd w:val="clear" w:color="auto" w:fill="FFFFFF"/>
        <w:spacing w:line="360" w:lineRule="auto"/>
        <w:ind w:left="29" w:firstLine="709"/>
        <w:jc w:val="both"/>
        <w:rPr>
          <w:sz w:val="28"/>
          <w:szCs w:val="28"/>
        </w:rPr>
      </w:pPr>
      <w:r w:rsidRPr="00D76554">
        <w:rPr>
          <w:i/>
          <w:iCs/>
          <w:color w:val="000000"/>
          <w:sz w:val="28"/>
          <w:szCs w:val="28"/>
        </w:rPr>
        <w:t xml:space="preserve">Заработная плата </w:t>
      </w:r>
      <w:r w:rsidRPr="00D76554">
        <w:rPr>
          <w:color w:val="000000"/>
          <w:sz w:val="28"/>
          <w:szCs w:val="28"/>
        </w:rPr>
        <w:t>— это цена трудовых услуг, предоставляемых наемными работниками разных профессий при реализации их де</w:t>
      </w:r>
      <w:r w:rsidRPr="00D76554">
        <w:rPr>
          <w:color w:val="000000"/>
          <w:sz w:val="28"/>
          <w:szCs w:val="28"/>
        </w:rPr>
        <w:softHyphen/>
        <w:t>ловой активности. Номинальная заработная плата — это сумма денег, полученная работником за определенный про</w:t>
      </w:r>
      <w:r w:rsidRPr="00D76554">
        <w:rPr>
          <w:color w:val="000000"/>
          <w:sz w:val="28"/>
          <w:szCs w:val="28"/>
        </w:rPr>
        <w:softHyphen/>
        <w:t>межуток времени (неделю, месяц и т.д:). Реальная заработ</w:t>
      </w:r>
      <w:r w:rsidRPr="00D76554">
        <w:rPr>
          <w:color w:val="000000"/>
          <w:sz w:val="28"/>
          <w:szCs w:val="28"/>
        </w:rPr>
        <w:softHyphen/>
        <w:t>ная плата — это номинальная заработная плата с учетом дви</w:t>
      </w:r>
      <w:r w:rsidRPr="00D76554">
        <w:rPr>
          <w:color w:val="000000"/>
          <w:sz w:val="28"/>
          <w:szCs w:val="28"/>
        </w:rPr>
        <w:softHyphen/>
        <w:t>жения розничных цен (и тарифов). Так, повышение номинальной заработной платы на 15% при росте уровня розничных цен на 10% дает прирост реальной заработной платы на 5%. Номинальная за</w:t>
      </w:r>
      <w:r w:rsidRPr="00D76554">
        <w:rPr>
          <w:color w:val="000000"/>
          <w:sz w:val="28"/>
          <w:szCs w:val="28"/>
        </w:rPr>
        <w:softHyphen/>
        <w:t>работная плата может повыситься, а реальная понизиться, если цены на товары и услуги растут быстрее, чем номинальная зара</w:t>
      </w:r>
      <w:r w:rsidRPr="00D76554">
        <w:rPr>
          <w:color w:val="000000"/>
          <w:sz w:val="28"/>
          <w:szCs w:val="28"/>
        </w:rPr>
        <w:softHyphen/>
        <w:t>ботная плата.</w:t>
      </w:r>
    </w:p>
    <w:p w:rsidR="005E09B8" w:rsidRPr="00D76554" w:rsidRDefault="005E09B8" w:rsidP="005E09B8">
      <w:pPr>
        <w:shd w:val="clear" w:color="auto" w:fill="FFFFFF"/>
        <w:spacing w:line="360" w:lineRule="auto"/>
        <w:ind w:left="10" w:firstLine="709"/>
        <w:jc w:val="both"/>
        <w:rPr>
          <w:sz w:val="28"/>
          <w:szCs w:val="28"/>
        </w:rPr>
      </w:pPr>
      <w:r w:rsidRPr="00D76554">
        <w:rPr>
          <w:color w:val="000000"/>
          <w:sz w:val="28"/>
          <w:szCs w:val="28"/>
        </w:rPr>
        <w:t>Распределение доходов</w:t>
      </w:r>
    </w:p>
    <w:p w:rsidR="005E09B8" w:rsidRPr="00D76554" w:rsidRDefault="005E09B8" w:rsidP="005E09B8">
      <w:pPr>
        <w:shd w:val="clear" w:color="auto" w:fill="FFFFFF"/>
        <w:spacing w:line="360" w:lineRule="auto"/>
        <w:ind w:left="19" w:right="5" w:firstLine="709"/>
        <w:jc w:val="both"/>
        <w:rPr>
          <w:sz w:val="28"/>
          <w:szCs w:val="28"/>
        </w:rPr>
      </w:pPr>
      <w:r w:rsidRPr="00D76554">
        <w:rPr>
          <w:color w:val="000000"/>
          <w:sz w:val="28"/>
          <w:szCs w:val="28"/>
        </w:rPr>
        <w:t>Функциональное распределение доходов происходит между владельцами факторов производства. Однако в реальной жизни многие из факторных доходов переплетаются (например, участие наемных работников в прибыли предприятия) и перераспределя</w:t>
      </w:r>
      <w:r w:rsidRPr="00D76554">
        <w:rPr>
          <w:color w:val="000000"/>
          <w:sz w:val="28"/>
          <w:szCs w:val="28"/>
        </w:rPr>
        <w:softHyphen/>
        <w:t>ются (как в случае с социальными трансфертами).</w:t>
      </w:r>
    </w:p>
    <w:p w:rsidR="005E09B8" w:rsidRPr="00D76554" w:rsidRDefault="005E09B8" w:rsidP="005E09B8">
      <w:pPr>
        <w:shd w:val="clear" w:color="auto" w:fill="FFFFFF"/>
        <w:spacing w:line="360" w:lineRule="auto"/>
        <w:ind w:left="14" w:right="29" w:firstLine="709"/>
        <w:jc w:val="both"/>
        <w:rPr>
          <w:sz w:val="28"/>
          <w:szCs w:val="28"/>
        </w:rPr>
      </w:pPr>
      <w:r w:rsidRPr="00D76554">
        <w:rPr>
          <w:color w:val="000000"/>
          <w:sz w:val="28"/>
          <w:szCs w:val="28"/>
        </w:rPr>
        <w:t>Главными составляющими денежных доходов населения явля</w:t>
      </w:r>
      <w:r w:rsidRPr="00D76554">
        <w:rPr>
          <w:color w:val="000000"/>
          <w:sz w:val="28"/>
          <w:szCs w:val="28"/>
        </w:rPr>
        <w:softHyphen/>
        <w:t>ются оплата труда, доходы от предпринимательской деятельности и собственности, а также социальные трансферты (пенсии, сти</w:t>
      </w:r>
      <w:r w:rsidRPr="00D76554">
        <w:rPr>
          <w:color w:val="000000"/>
          <w:sz w:val="28"/>
          <w:szCs w:val="28"/>
        </w:rPr>
        <w:softHyphen/>
        <w:t>пендии и т.д.).</w:t>
      </w:r>
    </w:p>
    <w:p w:rsidR="00DD3D4E" w:rsidRDefault="00DD3D4E" w:rsidP="00DD3D4E">
      <w:pPr>
        <w:spacing w:line="360" w:lineRule="auto"/>
      </w:pPr>
    </w:p>
    <w:p w:rsidR="00EB5AD5" w:rsidRPr="00F23961" w:rsidRDefault="00DD3D4E" w:rsidP="00A8672E">
      <w:pPr>
        <w:pStyle w:val="2"/>
      </w:pPr>
      <w:bookmarkStart w:id="3" w:name="_Toc123016906"/>
      <w:r>
        <w:t xml:space="preserve">1.2. </w:t>
      </w:r>
      <w:r w:rsidR="00A8672E">
        <w:t xml:space="preserve"> </w:t>
      </w:r>
      <w:r w:rsidR="00EB5AD5" w:rsidRPr="00F23961">
        <w:t>Дифференциация доходов</w:t>
      </w:r>
      <w:bookmarkEnd w:id="3"/>
    </w:p>
    <w:p w:rsidR="00A8672E" w:rsidRDefault="00A8672E" w:rsidP="00A8672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 xml:space="preserve">Различия в уровне доходов на душу населения или на одного занятого называются </w:t>
      </w:r>
      <w:r w:rsidRPr="00A8672E">
        <w:rPr>
          <w:i/>
          <w:iCs/>
          <w:color w:val="000000"/>
          <w:sz w:val="28"/>
          <w:szCs w:val="28"/>
        </w:rPr>
        <w:t xml:space="preserve">дифференциацией доходов. </w:t>
      </w:r>
      <w:r w:rsidRPr="00A8672E">
        <w:rPr>
          <w:color w:val="000000"/>
          <w:sz w:val="28"/>
          <w:szCs w:val="28"/>
        </w:rPr>
        <w:t>Неравенство дохо</w:t>
      </w:r>
      <w:r w:rsidRPr="00A8672E">
        <w:rPr>
          <w:color w:val="000000"/>
          <w:sz w:val="28"/>
          <w:szCs w:val="28"/>
        </w:rPr>
        <w:softHyphen/>
        <w:t>дов характерно для всех экономических систем. Наибольший раз</w:t>
      </w:r>
      <w:r w:rsidRPr="00A8672E">
        <w:rPr>
          <w:color w:val="000000"/>
          <w:sz w:val="28"/>
          <w:szCs w:val="28"/>
        </w:rPr>
        <w:softHyphen/>
        <w:t>рыв в уровне доходов отмечался в традиционной системе. Этот разрыв был больше, чем в эпоху капитализма свободной конку</w:t>
      </w:r>
      <w:r w:rsidRPr="00A8672E">
        <w:rPr>
          <w:color w:val="000000"/>
          <w:sz w:val="28"/>
          <w:szCs w:val="28"/>
        </w:rPr>
        <w:softHyphen/>
        <w:t>ренции. Затем при переходе к современной рыночной экономике различия в уровне доходов (и имущества) заметно уменьшаются. При переходе от административно-командной к рыночной систе</w:t>
      </w:r>
      <w:r w:rsidRPr="00A8672E">
        <w:rPr>
          <w:color w:val="000000"/>
          <w:sz w:val="28"/>
          <w:szCs w:val="28"/>
        </w:rPr>
        <w:softHyphen/>
        <w:t>ме рост дифференциации доходов связан с тем, что часть населе</w:t>
      </w:r>
      <w:r w:rsidRPr="00A8672E">
        <w:rPr>
          <w:color w:val="000000"/>
          <w:sz w:val="28"/>
          <w:szCs w:val="28"/>
        </w:rPr>
        <w:softHyphen/>
        <w:t>ния продолжает жить в условиях распадающейся прежней систе</w:t>
      </w:r>
      <w:r w:rsidRPr="00A8672E">
        <w:rPr>
          <w:color w:val="000000"/>
          <w:sz w:val="28"/>
          <w:szCs w:val="28"/>
        </w:rPr>
        <w:softHyphen/>
        <w:t>мы и одновременно возникает общественный слой, действующий по законам рыночной экономики. По мере вовлечения все более широких слоев населения в рыночные отношения размеры нера</w:t>
      </w:r>
      <w:r w:rsidRPr="00A8672E">
        <w:rPr>
          <w:color w:val="000000"/>
          <w:sz w:val="28"/>
          <w:szCs w:val="28"/>
        </w:rPr>
        <w:softHyphen/>
        <w:t>венства сокращаются.</w:t>
      </w:r>
    </w:p>
    <w:p w:rsidR="00955075" w:rsidRPr="00A8672E" w:rsidRDefault="00EB5AD5" w:rsidP="009550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Для количественной оценки дифференциации доходов приме</w:t>
      </w:r>
      <w:r w:rsidRPr="00A8672E">
        <w:rPr>
          <w:color w:val="000000"/>
          <w:sz w:val="28"/>
          <w:szCs w:val="28"/>
        </w:rPr>
        <w:softHyphen/>
        <w:t>няются различные показатели. Степень неравенства доходов от</w:t>
      </w:r>
      <w:r w:rsidR="00955075">
        <w:rPr>
          <w:color w:val="000000"/>
          <w:sz w:val="28"/>
          <w:szCs w:val="28"/>
        </w:rPr>
        <w:t>ра</w:t>
      </w:r>
      <w:r w:rsidR="00955075">
        <w:rPr>
          <w:color w:val="000000"/>
          <w:sz w:val="28"/>
          <w:szCs w:val="28"/>
        </w:rPr>
        <w:softHyphen/>
        <w:t xml:space="preserve">жает кривая Лоренца (рис. </w:t>
      </w:r>
      <w:r w:rsidRPr="00A8672E">
        <w:rPr>
          <w:color w:val="000000"/>
          <w:sz w:val="28"/>
          <w:szCs w:val="28"/>
        </w:rPr>
        <w:t xml:space="preserve">1), при построении которой по оси </w:t>
      </w:r>
      <w:r w:rsidR="00955075" w:rsidRPr="00A8672E">
        <w:rPr>
          <w:color w:val="000000"/>
          <w:sz w:val="28"/>
          <w:szCs w:val="28"/>
        </w:rPr>
        <w:t xml:space="preserve">абсцисс откладывали доли семей (в </w:t>
      </w:r>
      <w:r w:rsidR="00955075" w:rsidRPr="00A8672E">
        <w:rPr>
          <w:i/>
          <w:iCs/>
          <w:color w:val="000000"/>
          <w:sz w:val="28"/>
          <w:szCs w:val="28"/>
        </w:rPr>
        <w:t xml:space="preserve">% </w:t>
      </w:r>
      <w:r w:rsidR="00955075" w:rsidRPr="00A8672E">
        <w:rPr>
          <w:color w:val="000000"/>
          <w:sz w:val="28"/>
          <w:szCs w:val="28"/>
        </w:rPr>
        <w:t>от общего их числа.) с соот</w:t>
      </w:r>
      <w:r w:rsidR="00955075" w:rsidRPr="00A8672E">
        <w:rPr>
          <w:color w:val="000000"/>
          <w:sz w:val="28"/>
          <w:szCs w:val="28"/>
        </w:rPr>
        <w:softHyphen/>
        <w:t xml:space="preserve">ветствующим процентом дохода, а по оси ординат — долг доходов рассматриваемых семей (в </w:t>
      </w:r>
      <w:r w:rsidR="00955075" w:rsidRPr="00A8672E">
        <w:rPr>
          <w:i/>
          <w:iCs/>
          <w:color w:val="000000"/>
          <w:sz w:val="28"/>
          <w:szCs w:val="28"/>
        </w:rPr>
        <w:t xml:space="preserve">% </w:t>
      </w:r>
      <w:r w:rsidR="00955075" w:rsidRPr="00A8672E">
        <w:rPr>
          <w:color w:val="000000"/>
          <w:sz w:val="28"/>
          <w:szCs w:val="28"/>
        </w:rPr>
        <w:t>от совокупного дохода).</w:t>
      </w:r>
    </w:p>
    <w:p w:rsidR="00955075" w:rsidRPr="00955075" w:rsidRDefault="00A41441" w:rsidP="00955075">
      <w:pPr>
        <w:spacing w:line="360" w:lineRule="auto"/>
        <w:ind w:firstLine="709"/>
        <w:rPr>
          <w:sz w:val="16"/>
          <w:szCs w:val="16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133.5pt">
            <v:imagedata r:id="rId7" o:title=""/>
          </v:shape>
        </w:pict>
      </w:r>
    </w:p>
    <w:p w:rsidR="00955075" w:rsidRPr="00955075" w:rsidRDefault="00EB5AD5" w:rsidP="00955075">
      <w:pPr>
        <w:spacing w:line="360" w:lineRule="auto"/>
        <w:ind w:firstLine="1800"/>
        <w:rPr>
          <w:rFonts w:cs="Arial"/>
          <w:color w:val="000000"/>
          <w:sz w:val="16"/>
          <w:szCs w:val="16"/>
        </w:rPr>
      </w:pPr>
      <w:r w:rsidRPr="00955075">
        <w:rPr>
          <w:color w:val="000000"/>
          <w:sz w:val="16"/>
          <w:szCs w:val="16"/>
        </w:rPr>
        <w:t>Доля</w:t>
      </w:r>
      <w:r w:rsidRPr="00955075">
        <w:rPr>
          <w:rFonts w:cs="Arial"/>
          <w:color w:val="000000"/>
          <w:sz w:val="16"/>
          <w:szCs w:val="16"/>
        </w:rPr>
        <w:t xml:space="preserve"> </w:t>
      </w:r>
      <w:r w:rsidRPr="00955075">
        <w:rPr>
          <w:color w:val="000000"/>
          <w:sz w:val="16"/>
          <w:szCs w:val="16"/>
        </w:rPr>
        <w:t>семей</w:t>
      </w:r>
      <w:r w:rsidRPr="00955075">
        <w:rPr>
          <w:rFonts w:cs="Arial"/>
          <w:color w:val="000000"/>
          <w:sz w:val="16"/>
          <w:szCs w:val="16"/>
        </w:rPr>
        <w:t xml:space="preserve">, % </w:t>
      </w:r>
    </w:p>
    <w:p w:rsidR="00DD3D4E" w:rsidRPr="00A8672E" w:rsidRDefault="00EB5AD5" w:rsidP="00A867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672E">
        <w:rPr>
          <w:color w:val="000000"/>
          <w:sz w:val="28"/>
          <w:szCs w:val="28"/>
        </w:rPr>
        <w:t>Рис</w:t>
      </w:r>
      <w:r w:rsidRPr="00A8672E">
        <w:rPr>
          <w:rFonts w:cs="Arial"/>
          <w:color w:val="000000"/>
          <w:sz w:val="28"/>
          <w:szCs w:val="28"/>
        </w:rPr>
        <w:t xml:space="preserve">. 1. </w:t>
      </w:r>
      <w:r w:rsidRPr="00A8672E">
        <w:rPr>
          <w:color w:val="000000"/>
          <w:sz w:val="28"/>
          <w:szCs w:val="28"/>
        </w:rPr>
        <w:t>Кривая</w:t>
      </w:r>
      <w:r w:rsidRPr="00A8672E">
        <w:rPr>
          <w:rFonts w:cs="Arial"/>
          <w:color w:val="000000"/>
          <w:sz w:val="28"/>
          <w:szCs w:val="28"/>
        </w:rPr>
        <w:t xml:space="preserve"> </w:t>
      </w:r>
      <w:r w:rsidRPr="00A8672E">
        <w:rPr>
          <w:color w:val="000000"/>
          <w:sz w:val="28"/>
          <w:szCs w:val="28"/>
        </w:rPr>
        <w:t>Лоренца</w:t>
      </w:r>
    </w:p>
    <w:p w:rsidR="00955075" w:rsidRDefault="00955075" w:rsidP="00A8672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Теоретическая возможность абсолютно равного распределения дохода представлена биссектрисой, которая указывает на то, что любой данный процент семей получает соответствующий процент дохода. Это значит, что если 20, 40, 60% семей получают соответ</w:t>
      </w:r>
      <w:r w:rsidRPr="00A8672E">
        <w:rPr>
          <w:color w:val="000000"/>
          <w:sz w:val="28"/>
          <w:szCs w:val="28"/>
        </w:rPr>
        <w:softHyphen/>
        <w:t xml:space="preserve">ственно 20, 40, 60% от всего дохода, то соответствующие точки будут расположены на биссектрисе. </w:t>
      </w:r>
      <w:r w:rsidRPr="00A8672E">
        <w:rPr>
          <w:i/>
          <w:iCs/>
          <w:color w:val="000000"/>
          <w:sz w:val="28"/>
          <w:szCs w:val="28"/>
        </w:rPr>
        <w:t xml:space="preserve">Кривая Лоренца </w:t>
      </w:r>
      <w:r w:rsidRPr="00A8672E">
        <w:rPr>
          <w:color w:val="000000"/>
          <w:sz w:val="28"/>
          <w:szCs w:val="28"/>
        </w:rPr>
        <w:t>представляет собой кумулятивное распределение численности населения и со</w:t>
      </w:r>
      <w:r w:rsidRPr="00A8672E">
        <w:rPr>
          <w:color w:val="000000"/>
          <w:sz w:val="28"/>
          <w:szCs w:val="28"/>
        </w:rPr>
        <w:softHyphen/>
        <w:t>ответствующих этой численности доходов. В результате она п</w:t>
      </w:r>
      <w:r w:rsidR="00062094" w:rsidRPr="00A8672E">
        <w:rPr>
          <w:color w:val="000000"/>
          <w:sz w:val="28"/>
          <w:szCs w:val="28"/>
        </w:rPr>
        <w:t>о</w:t>
      </w:r>
      <w:r w:rsidRPr="00A8672E">
        <w:rPr>
          <w:color w:val="000000"/>
          <w:sz w:val="28"/>
          <w:szCs w:val="28"/>
        </w:rPr>
        <w:t>ка</w:t>
      </w:r>
      <w:r w:rsidRPr="00A8672E">
        <w:rPr>
          <w:color w:val="000000"/>
          <w:sz w:val="28"/>
          <w:szCs w:val="28"/>
        </w:rPr>
        <w:softHyphen/>
        <w:t>зывает соотношение процентов всех доходов и процентов всех их получателей. Если бы</w:t>
      </w:r>
      <w:r w:rsidR="00062094" w:rsidRPr="00A8672E">
        <w:rPr>
          <w:color w:val="000000"/>
          <w:sz w:val="28"/>
          <w:szCs w:val="28"/>
        </w:rPr>
        <w:t xml:space="preserve"> </w:t>
      </w:r>
      <w:r w:rsidRPr="00A8672E">
        <w:rPr>
          <w:color w:val="000000"/>
          <w:sz w:val="28"/>
          <w:szCs w:val="28"/>
        </w:rPr>
        <w:t>доходы распределялись равномерно, т.е. 10% получателей имели бы десятую часть доходов, 50% — поло</w:t>
      </w:r>
      <w:r w:rsidR="00C42CC9">
        <w:rPr>
          <w:color w:val="000000"/>
          <w:sz w:val="28"/>
          <w:szCs w:val="28"/>
        </w:rPr>
        <w:t>ви</w:t>
      </w:r>
      <w:r w:rsidRPr="00A8672E">
        <w:rPr>
          <w:color w:val="000000"/>
          <w:sz w:val="28"/>
          <w:szCs w:val="28"/>
        </w:rPr>
        <w:t>ну и т.д., то такое распределение имело бы вид линии равно</w:t>
      </w:r>
      <w:r w:rsidRPr="00A8672E">
        <w:rPr>
          <w:color w:val="000000"/>
          <w:sz w:val="28"/>
          <w:szCs w:val="28"/>
        </w:rPr>
        <w:softHyphen/>
        <w:t>мерного распределения. Неравномерное распределение характеризуется кривой Лоренца, т.е. линией фактическо</w:t>
      </w:r>
      <w:r w:rsidRPr="00A8672E">
        <w:rPr>
          <w:color w:val="000000"/>
          <w:sz w:val="28"/>
          <w:szCs w:val="28"/>
        </w:rPr>
        <w:softHyphen/>
        <w:t>го распределения, отстоящей от прямой тем дальше, чем больше дифференциация. Например, 20% населения с самыми низкими доходами получили 5% общего дохода, 40% с низкими доходами — 15% и т.д.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672E">
        <w:rPr>
          <w:color w:val="000000"/>
          <w:sz w:val="28"/>
          <w:szCs w:val="28"/>
        </w:rPr>
        <w:t>Заштрихованная область между линией абсолютно равного распределения и кривой Лоренца указывает на степень неравенст</w:t>
      </w:r>
      <w:r w:rsidRPr="00A8672E">
        <w:rPr>
          <w:color w:val="000000"/>
          <w:sz w:val="28"/>
          <w:szCs w:val="28"/>
        </w:rPr>
        <w:softHyphen/>
        <w:t>ва доходов: чем больше эта область, тем больше степень неравен</w:t>
      </w:r>
      <w:r w:rsidRPr="00A8672E">
        <w:rPr>
          <w:color w:val="000000"/>
          <w:sz w:val="28"/>
          <w:szCs w:val="28"/>
        </w:rPr>
        <w:softHyphen/>
        <w:t>ства доходов. Если бы фактическое распределение доходов было абсолютно равным, то кривая Лоренца и биссектриса совпали бы.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Одним из наиболее часто употребляемых показателей диффе</w:t>
      </w:r>
      <w:r w:rsidRPr="00A8672E">
        <w:rPr>
          <w:color w:val="000000"/>
          <w:sz w:val="28"/>
          <w:szCs w:val="28"/>
        </w:rPr>
        <w:softHyphen/>
        <w:t xml:space="preserve">ренциации доходов является </w:t>
      </w:r>
      <w:r w:rsidRPr="00A8672E">
        <w:rPr>
          <w:i/>
          <w:iCs/>
          <w:color w:val="000000"/>
          <w:sz w:val="28"/>
          <w:szCs w:val="28"/>
        </w:rPr>
        <w:t>кв</w:t>
      </w:r>
      <w:r w:rsidR="00C42CC9">
        <w:rPr>
          <w:i/>
          <w:iCs/>
          <w:color w:val="000000"/>
          <w:sz w:val="28"/>
          <w:szCs w:val="28"/>
        </w:rPr>
        <w:t>ин</w:t>
      </w:r>
      <w:r w:rsidRPr="00A8672E">
        <w:rPr>
          <w:i/>
          <w:iCs/>
          <w:color w:val="000000"/>
          <w:sz w:val="28"/>
          <w:szCs w:val="28"/>
        </w:rPr>
        <w:t>тилъный (децилъный) коэффици</w:t>
      </w:r>
      <w:r w:rsidRPr="00A8672E">
        <w:rPr>
          <w:i/>
          <w:iCs/>
          <w:color w:val="000000"/>
          <w:sz w:val="28"/>
          <w:szCs w:val="28"/>
        </w:rPr>
        <w:softHyphen/>
        <w:t xml:space="preserve">ент, </w:t>
      </w:r>
      <w:r w:rsidRPr="00A8672E">
        <w:rPr>
          <w:color w:val="000000"/>
          <w:sz w:val="28"/>
          <w:szCs w:val="28"/>
        </w:rPr>
        <w:t>выражающий соотношение между средними доходами 20% (10%) наиболее высокооплачиваемых граждан и средними дохода</w:t>
      </w:r>
      <w:r w:rsidRPr="00A8672E">
        <w:rPr>
          <w:color w:val="000000"/>
          <w:sz w:val="28"/>
          <w:szCs w:val="28"/>
        </w:rPr>
        <w:softHyphen/>
        <w:t>ми 20% (10%) наименее обеспеченных.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 xml:space="preserve">Для характеристики распределения совокупного дохода между группами населения применяется </w:t>
      </w:r>
      <w:r w:rsidRPr="00A8672E">
        <w:rPr>
          <w:i/>
          <w:iCs/>
          <w:color w:val="000000"/>
          <w:sz w:val="28"/>
          <w:szCs w:val="28"/>
        </w:rPr>
        <w:t>индекс концентрации доходов насе</w:t>
      </w:r>
      <w:r w:rsidRPr="00A8672E">
        <w:rPr>
          <w:i/>
          <w:iCs/>
          <w:color w:val="000000"/>
          <w:sz w:val="28"/>
          <w:szCs w:val="28"/>
        </w:rPr>
        <w:softHyphen/>
        <w:t xml:space="preserve">ления (коэффициент Джини). </w:t>
      </w:r>
      <w:r w:rsidRPr="00A8672E">
        <w:rPr>
          <w:color w:val="000000"/>
          <w:sz w:val="28"/>
          <w:szCs w:val="28"/>
        </w:rPr>
        <w:t>Чем больше этот коэффициент, тем сильнее неравенство, т.е. чем выше степень поляризации общества по уровню доходов, тем коэффициент Джини ближе к 1. При вы</w:t>
      </w:r>
      <w:r w:rsidRPr="00A8672E">
        <w:rPr>
          <w:color w:val="000000"/>
          <w:sz w:val="28"/>
          <w:szCs w:val="28"/>
        </w:rPr>
        <w:softHyphen/>
        <w:t>равнивании доходов в обществе этот показатель стремится к нулю.</w:t>
      </w:r>
    </w:p>
    <w:p w:rsidR="00EB5AD5" w:rsidRDefault="00EB5AD5" w:rsidP="00A8672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672E">
        <w:rPr>
          <w:color w:val="000000"/>
          <w:sz w:val="28"/>
          <w:szCs w:val="28"/>
        </w:rPr>
        <w:t>Коэффициент Джини рассчитывается по формуле:</w:t>
      </w:r>
    </w:p>
    <w:p w:rsidR="00EB5AD5" w:rsidRPr="00A8672E" w:rsidRDefault="00957642" w:rsidP="00C42CC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42CC9">
        <w:rPr>
          <w:position w:val="-14"/>
          <w:sz w:val="28"/>
          <w:szCs w:val="28"/>
        </w:rPr>
        <w:object w:dxaOrig="3320" w:dyaOrig="400">
          <v:shape id="_x0000_i1026" type="#_x0000_t75" style="width:165.75pt;height:20.25pt" o:ole="">
            <v:imagedata r:id="rId8" o:title=""/>
          </v:shape>
          <o:OLEObject Type="Embed" ProgID="Equation.3" ShapeID="_x0000_i1026" DrawAspect="Content" ObjectID="_1469882316" r:id="rId9"/>
        </w:object>
      </w:r>
      <w:r w:rsidR="00C42CC9">
        <w:rPr>
          <w:sz w:val="28"/>
          <w:szCs w:val="28"/>
        </w:rPr>
        <w:t xml:space="preserve"> </w:t>
      </w:r>
      <w:r w:rsidR="00EB5AD5" w:rsidRPr="00A8672E">
        <w:rPr>
          <w:color w:val="000000"/>
          <w:sz w:val="28"/>
          <w:szCs w:val="28"/>
        </w:rPr>
        <w:t>(1),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 xml:space="preserve">где </w:t>
      </w:r>
      <w:r w:rsidRPr="00A8672E">
        <w:rPr>
          <w:i/>
          <w:iCs/>
          <w:color w:val="000000"/>
          <w:sz w:val="28"/>
          <w:szCs w:val="28"/>
          <w:lang w:val="en-US"/>
        </w:rPr>
        <w:t>S</w:t>
      </w:r>
      <w:r w:rsidRPr="00A8672E">
        <w:rPr>
          <w:i/>
          <w:iCs/>
          <w:color w:val="000000"/>
          <w:sz w:val="28"/>
          <w:szCs w:val="28"/>
        </w:rPr>
        <w:t xml:space="preserve"> </w:t>
      </w:r>
      <w:r w:rsidRPr="00A8672E">
        <w:rPr>
          <w:color w:val="000000"/>
          <w:sz w:val="28"/>
          <w:szCs w:val="28"/>
        </w:rPr>
        <w:t xml:space="preserve">— нарастающие проценты денежного дохода; </w:t>
      </w:r>
      <w:r w:rsidR="00EB6476" w:rsidRPr="00D634B0">
        <w:rPr>
          <w:position w:val="-14"/>
        </w:rPr>
        <w:object w:dxaOrig="1100" w:dyaOrig="380">
          <v:shape id="_x0000_i1027" type="#_x0000_t75" style="width:54.75pt;height:18.75pt" o:ole="">
            <v:imagedata r:id="rId10" o:title=""/>
          </v:shape>
          <o:OLEObject Type="Embed" ProgID="Equation.3" ShapeID="_x0000_i1027" DrawAspect="Content" ObjectID="_1469882317" r:id="rId11"/>
        </w:object>
      </w:r>
      <w:r w:rsidRPr="00A8672E">
        <w:rPr>
          <w:i/>
          <w:iCs/>
          <w:color w:val="000000"/>
          <w:sz w:val="28"/>
          <w:szCs w:val="28"/>
        </w:rPr>
        <w:t xml:space="preserve"> — </w:t>
      </w:r>
      <w:r w:rsidRPr="00A8672E">
        <w:rPr>
          <w:color w:val="000000"/>
          <w:sz w:val="28"/>
          <w:szCs w:val="28"/>
        </w:rPr>
        <w:t>доля населения, относящегося к</w:t>
      </w:r>
      <w:r w:rsidR="00957642">
        <w:rPr>
          <w:color w:val="000000"/>
          <w:sz w:val="28"/>
          <w:szCs w:val="28"/>
        </w:rPr>
        <w:t xml:space="preserve"> </w:t>
      </w:r>
      <w:r w:rsidR="00957642">
        <w:rPr>
          <w:color w:val="000000"/>
          <w:sz w:val="28"/>
          <w:szCs w:val="28"/>
          <w:lang w:val="en-US"/>
        </w:rPr>
        <w:t>i</w:t>
      </w:r>
      <w:r w:rsidRPr="00A8672E">
        <w:rPr>
          <w:color w:val="000000"/>
          <w:sz w:val="28"/>
          <w:szCs w:val="28"/>
        </w:rPr>
        <w:t xml:space="preserve">-му интервалу; </w:t>
      </w:r>
      <w:r w:rsidR="003526DD" w:rsidRPr="00D634B0">
        <w:rPr>
          <w:position w:val="-14"/>
        </w:rPr>
        <w:object w:dxaOrig="760" w:dyaOrig="380">
          <v:shape id="_x0000_i1028" type="#_x0000_t75" style="width:38.25pt;height:18.75pt" o:ole="">
            <v:imagedata r:id="rId12" o:title=""/>
          </v:shape>
          <o:OLEObject Type="Embed" ProgID="Equation.3" ShapeID="_x0000_i1028" DrawAspect="Content" ObjectID="_1469882318" r:id="rId13"/>
        </w:object>
      </w:r>
      <w:r w:rsidRPr="00A8672E">
        <w:rPr>
          <w:color w:val="000000"/>
          <w:sz w:val="28"/>
          <w:szCs w:val="28"/>
        </w:rPr>
        <w:t xml:space="preserve"> — деля суммарного дохода, п</w:t>
      </w:r>
      <w:r w:rsidR="00957642">
        <w:rPr>
          <w:color w:val="000000"/>
          <w:sz w:val="28"/>
          <w:szCs w:val="28"/>
        </w:rPr>
        <w:t xml:space="preserve">риходящегося на начало и конец </w:t>
      </w:r>
      <w:r w:rsidR="00957642">
        <w:rPr>
          <w:color w:val="000000"/>
          <w:sz w:val="28"/>
          <w:szCs w:val="28"/>
          <w:lang w:val="en-US"/>
        </w:rPr>
        <w:t>i</w:t>
      </w:r>
      <w:r w:rsidRPr="00A8672E">
        <w:rPr>
          <w:color w:val="000000"/>
          <w:sz w:val="28"/>
          <w:szCs w:val="28"/>
        </w:rPr>
        <w:t>-го интервала.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8672E">
        <w:rPr>
          <w:color w:val="000000"/>
          <w:sz w:val="28"/>
          <w:szCs w:val="28"/>
        </w:rPr>
        <w:t>Объем доходов каждой интервальной группы определяется на основании кривой распределения населения по размеру среднеду</w:t>
      </w:r>
      <w:r w:rsidRPr="00A8672E">
        <w:rPr>
          <w:color w:val="000000"/>
          <w:sz w:val="28"/>
          <w:szCs w:val="28"/>
        </w:rPr>
        <w:softHyphen/>
        <w:t>шевого дохода путем умножения середины доходного интервала на численность населения в этом интервале.</w:t>
      </w:r>
    </w:p>
    <w:p w:rsidR="00EB5AD5" w:rsidRPr="00A8672E" w:rsidRDefault="00EB5AD5" w:rsidP="00A867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5AD5" w:rsidRPr="00A8672E" w:rsidRDefault="00020C85" w:rsidP="00276252">
      <w:pPr>
        <w:pStyle w:val="2"/>
      </w:pPr>
      <w:bookmarkStart w:id="4" w:name="_Toc123016907"/>
      <w:r>
        <w:t>1</w:t>
      </w:r>
      <w:r w:rsidR="00EB5AD5" w:rsidRPr="00A8672E">
        <w:t>.3.  Государственная политика доходов</w:t>
      </w:r>
      <w:bookmarkEnd w:id="4"/>
    </w:p>
    <w:p w:rsidR="00276252" w:rsidRDefault="00276252" w:rsidP="00A8672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Государственная политика доходов является составной частью социальной политики и направлена на решение двух главных задач: оказание прямой помощи наиболее уязвимым слоям насе</w:t>
      </w:r>
      <w:r w:rsidRPr="00A8672E">
        <w:rPr>
          <w:color w:val="000000"/>
          <w:sz w:val="28"/>
          <w:szCs w:val="28"/>
        </w:rPr>
        <w:softHyphen/>
        <w:t>ления через систему социального обеспечения и нейтрализацию инфляционного обесценивания доходов и сбережений населения.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Государственная политика доходов заключается в перераспре</w:t>
      </w:r>
      <w:r w:rsidRPr="00A8672E">
        <w:rPr>
          <w:color w:val="000000"/>
          <w:sz w:val="28"/>
          <w:szCs w:val="28"/>
        </w:rPr>
        <w:softHyphen/>
        <w:t>делении их через госбюджет путем дифференцированного налого</w:t>
      </w:r>
      <w:r w:rsidRPr="00A8672E">
        <w:rPr>
          <w:color w:val="000000"/>
          <w:sz w:val="28"/>
          <w:szCs w:val="28"/>
        </w:rPr>
        <w:softHyphen/>
        <w:t>обложения различных групп получателей дохода и социальных выплат. При этом значительная доля национального дохода пере</w:t>
      </w:r>
      <w:r w:rsidRPr="00A8672E">
        <w:rPr>
          <w:color w:val="000000"/>
          <w:sz w:val="28"/>
          <w:szCs w:val="28"/>
        </w:rPr>
        <w:softHyphen/>
        <w:t>ходит от слоев населения с высокими доходами к слоям с низкими доходами. Ныне все развитые страны мира создали системы соци</w:t>
      </w:r>
      <w:r w:rsidRPr="00A8672E">
        <w:rPr>
          <w:color w:val="000000"/>
          <w:sz w:val="28"/>
          <w:szCs w:val="28"/>
        </w:rPr>
        <w:softHyphen/>
        <w:t>альной поддержки малоимущих.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i/>
          <w:iCs/>
          <w:color w:val="000000"/>
          <w:sz w:val="28"/>
          <w:szCs w:val="28"/>
        </w:rPr>
        <w:t xml:space="preserve">Социальные трансферты </w:t>
      </w:r>
      <w:r w:rsidRPr="00A8672E">
        <w:rPr>
          <w:color w:val="000000"/>
          <w:sz w:val="28"/>
          <w:szCs w:val="28"/>
        </w:rPr>
        <w:t>— это система денежных или нату</w:t>
      </w:r>
      <w:r w:rsidRPr="00A8672E">
        <w:rPr>
          <w:color w:val="000000"/>
          <w:sz w:val="28"/>
          <w:szCs w:val="28"/>
        </w:rPr>
        <w:softHyphen/>
        <w:t>ральных выплат населению, не связанных с его участием в хозяй</w:t>
      </w:r>
      <w:r w:rsidRPr="00A8672E">
        <w:rPr>
          <w:color w:val="000000"/>
          <w:sz w:val="28"/>
          <w:szCs w:val="28"/>
        </w:rPr>
        <w:softHyphen/>
        <w:t>ственной деятельности в настоящее время или в прошлом. Целью социальных трансфертов является гуманизация отношений в об</w:t>
      </w:r>
      <w:r w:rsidRPr="00A8672E">
        <w:rPr>
          <w:color w:val="000000"/>
          <w:sz w:val="28"/>
          <w:szCs w:val="28"/>
        </w:rPr>
        <w:softHyphen/>
        <w:t>ществе, предотвращение роста преступности, а также поддержа</w:t>
      </w:r>
      <w:r w:rsidRPr="00A8672E">
        <w:rPr>
          <w:color w:val="000000"/>
          <w:sz w:val="28"/>
          <w:szCs w:val="28"/>
        </w:rPr>
        <w:softHyphen/>
        <w:t>ние внутреннего спроса.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Государство, организуя через бюджет перераспределение дохо</w:t>
      </w:r>
      <w:r w:rsidRPr="00A8672E">
        <w:rPr>
          <w:color w:val="000000"/>
          <w:sz w:val="28"/>
          <w:szCs w:val="28"/>
        </w:rPr>
        <w:softHyphen/>
        <w:t>дов, решает проблему повышения доходов малоимущих слоев на</w:t>
      </w:r>
      <w:r w:rsidRPr="00A8672E">
        <w:rPr>
          <w:color w:val="000000"/>
          <w:sz w:val="28"/>
          <w:szCs w:val="28"/>
        </w:rPr>
        <w:softHyphen/>
        <w:t>селения, создает условия для нормального воспроизводства рабочей силы, способствует ослаблению социальной напряженности и т.д. Степень воздействия государства на процесс перераспреде</w:t>
      </w:r>
      <w:r w:rsidRPr="00A8672E">
        <w:rPr>
          <w:color w:val="000000"/>
          <w:sz w:val="28"/>
          <w:szCs w:val="28"/>
        </w:rPr>
        <w:softHyphen/>
        <w:t>ления доходов можно измерить объемом и динамикой расходов на социальные цели за счет центрального и местных бюджетов, а также размером налогообложения доходов.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Возможности государства в перераспределении доходов во многом ограничиваются бюджетными поступлениями. Наращи</w:t>
      </w:r>
      <w:r w:rsidRPr="00A8672E">
        <w:rPr>
          <w:color w:val="000000"/>
          <w:sz w:val="28"/>
          <w:szCs w:val="28"/>
        </w:rPr>
        <w:softHyphen/>
        <w:t>вание социальных расходов сверх налоговых поступлений ведет к превращению их в мощный фактор роста бюджетного дефицита и инфляции. Увеличение социальных расходов госбюджета, даже в пределах полученных доходов, ведет к чрезмерному росту налогов, способному подорвать рыночные стимулы.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Механизм социальных трансфертов включает изъятие в форме налогов части доходов у средне- и высокодоходных слоев населе</w:t>
      </w:r>
      <w:r w:rsidRPr="00A8672E">
        <w:rPr>
          <w:color w:val="000000"/>
          <w:sz w:val="28"/>
          <w:szCs w:val="28"/>
        </w:rPr>
        <w:softHyphen/>
        <w:t>ния и выплату пособий наиболее нуждающимся и инвалидам, а также пособий по безработице. Государство перераспределяет до</w:t>
      </w:r>
      <w:r w:rsidRPr="00A8672E">
        <w:rPr>
          <w:color w:val="000000"/>
          <w:sz w:val="28"/>
          <w:szCs w:val="28"/>
        </w:rPr>
        <w:softHyphen/>
        <w:t>ходы также путем изменения цен, устанавливаемых рынком, на</w:t>
      </w:r>
      <w:r w:rsidRPr="00A8672E">
        <w:rPr>
          <w:color w:val="000000"/>
          <w:sz w:val="28"/>
          <w:szCs w:val="28"/>
        </w:rPr>
        <w:softHyphen/>
        <w:t>пример, гарантированием цен фермерам и введением минималь</w:t>
      </w:r>
      <w:r w:rsidRPr="00A8672E">
        <w:rPr>
          <w:color w:val="000000"/>
          <w:sz w:val="28"/>
          <w:szCs w:val="28"/>
        </w:rPr>
        <w:softHyphen/>
        <w:t>ных ставок заработной платы.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Главный аргумент в пользу равного распределения доходов за</w:t>
      </w:r>
      <w:r w:rsidRPr="00A8672E">
        <w:rPr>
          <w:color w:val="000000"/>
          <w:sz w:val="28"/>
          <w:szCs w:val="28"/>
        </w:rPr>
        <w:softHyphen/>
        <w:t>ключается в том, что оно необходимо для максимизации удовле</w:t>
      </w:r>
      <w:r w:rsidRPr="00A8672E">
        <w:rPr>
          <w:color w:val="000000"/>
          <w:sz w:val="28"/>
          <w:szCs w:val="28"/>
        </w:rPr>
        <w:softHyphen/>
        <w:t>творения нужд потребителя, или предельной полезности. Основ</w:t>
      </w:r>
      <w:r w:rsidRPr="00A8672E">
        <w:rPr>
          <w:color w:val="000000"/>
          <w:sz w:val="28"/>
          <w:szCs w:val="28"/>
        </w:rPr>
        <w:softHyphen/>
        <w:t>ное возражение против равенства доходов состоит в том, что для достижения этой цели государство должно изъять в виде налогов часть доходов высокооплачиваемых семей и передать их низкооп</w:t>
      </w:r>
      <w:r w:rsidRPr="00A8672E">
        <w:rPr>
          <w:color w:val="000000"/>
          <w:sz w:val="28"/>
          <w:szCs w:val="28"/>
        </w:rPr>
        <w:softHyphen/>
        <w:t>лачиваемым. Тем самым уменьшается стремление и тех, и других к максимальному увеличению заработка. В результате подрываются стимулы к производительному труду, а следовательно, снизится эффективность экономики и народное хозяйство (при прочих равных условиях) рискует войти в полосу затяжной стагнации (что и произошло в СССР в 70-х — первой половине 80-х гг.).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Перераспределение доходов от богатых к бедным американ</w:t>
      </w:r>
      <w:r w:rsidRPr="00A8672E">
        <w:rPr>
          <w:color w:val="000000"/>
          <w:sz w:val="28"/>
          <w:szCs w:val="28"/>
        </w:rPr>
        <w:softHyphen/>
        <w:t>ский экономист А. Окунь (Оукен) сравнил с «дырявым ведром», т.е. этот процесс неизбежно ведет к снижению экономической эф</w:t>
      </w:r>
      <w:r w:rsidRPr="00A8672E">
        <w:rPr>
          <w:color w:val="000000"/>
          <w:sz w:val="28"/>
          <w:szCs w:val="28"/>
        </w:rPr>
        <w:softHyphen/>
        <w:t>фективности. Масштабы «утечки» из «ведра Окуня» определяются тем, в какой мере повышение налогов и рост социальных транс</w:t>
      </w:r>
      <w:r w:rsidRPr="00A8672E">
        <w:rPr>
          <w:color w:val="000000"/>
          <w:sz w:val="28"/>
          <w:szCs w:val="28"/>
        </w:rPr>
        <w:softHyphen/>
        <w:t>фертов уменьшают объемы предложения труда. В случае, если эластичность предложения труда по заработной плате высока, по</w:t>
      </w:r>
      <w:r w:rsidRPr="00A8672E">
        <w:rPr>
          <w:color w:val="000000"/>
          <w:sz w:val="28"/>
          <w:szCs w:val="28"/>
        </w:rPr>
        <w:softHyphen/>
        <w:t>вышение налогов с целью увеличения социальных трансфертов приводит к значительному сокращению предложения труда в легальном секторе экономики и перетеканию его в теневой сектор (где оплата труда не облагается государственными налогами).</w:t>
      </w:r>
    </w:p>
    <w:p w:rsidR="00276252" w:rsidRDefault="00276252" w:rsidP="00A8672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5AD5" w:rsidRPr="00A8672E" w:rsidRDefault="00020C85" w:rsidP="00276252">
      <w:pPr>
        <w:pStyle w:val="2"/>
      </w:pPr>
      <w:bookmarkStart w:id="5" w:name="_Toc123016908"/>
      <w:r>
        <w:t>1</w:t>
      </w:r>
      <w:r w:rsidR="00276252">
        <w:t xml:space="preserve">.4. </w:t>
      </w:r>
      <w:r w:rsidR="00EB5AD5" w:rsidRPr="00A8672E">
        <w:t>Регулирование доходов</w:t>
      </w:r>
      <w:bookmarkEnd w:id="5"/>
    </w:p>
    <w:p w:rsidR="00276252" w:rsidRDefault="00276252" w:rsidP="00A8672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Государство непосредственно вмешивается в первичное рас</w:t>
      </w:r>
      <w:r w:rsidRPr="00A8672E">
        <w:rPr>
          <w:color w:val="000000"/>
          <w:sz w:val="28"/>
          <w:szCs w:val="28"/>
        </w:rPr>
        <w:softHyphen/>
        <w:t>пределение денежных доходов и нередко устанавливает верхний предел увеличения номинальной заработной платы. Экономичес</w:t>
      </w:r>
      <w:r w:rsidRPr="00A8672E">
        <w:rPr>
          <w:color w:val="000000"/>
          <w:sz w:val="28"/>
          <w:szCs w:val="28"/>
        </w:rPr>
        <w:softHyphen/>
        <w:t>кое значение государственного регулирования заработной платы определяется тем, что ее измен</w:t>
      </w:r>
      <w:r w:rsidR="003526DD">
        <w:rPr>
          <w:color w:val="000000"/>
          <w:sz w:val="28"/>
          <w:szCs w:val="28"/>
        </w:rPr>
        <w:t>ение оказывает влияние на совокупн</w:t>
      </w:r>
      <w:r w:rsidRPr="00A8672E">
        <w:rPr>
          <w:color w:val="000000"/>
          <w:sz w:val="28"/>
          <w:szCs w:val="28"/>
        </w:rPr>
        <w:t>ый спрос и издержки производства. Политика доходов использу</w:t>
      </w:r>
      <w:r w:rsidRPr="00A8672E">
        <w:rPr>
          <w:color w:val="000000"/>
          <w:sz w:val="28"/>
          <w:szCs w:val="28"/>
        </w:rPr>
        <w:softHyphen/>
        <w:t>ется государством для сдерживания роста заработной платы в целях снижения издержек производства, повышения конкурентоспособ</w:t>
      </w:r>
      <w:r w:rsidRPr="00A8672E">
        <w:rPr>
          <w:color w:val="000000"/>
          <w:sz w:val="28"/>
          <w:szCs w:val="28"/>
        </w:rPr>
        <w:softHyphen/>
        <w:t>ности национальной продукции, поощрения инвестирования, сдерживания инфляции. Государство, проводя антиинфляцион</w:t>
      </w:r>
      <w:r w:rsidRPr="00A8672E">
        <w:rPr>
          <w:color w:val="000000"/>
          <w:sz w:val="28"/>
          <w:szCs w:val="28"/>
        </w:rPr>
        <w:softHyphen/>
        <w:t>ную политику, может временно централизованным путем устанав</w:t>
      </w:r>
      <w:r w:rsidRPr="00A8672E">
        <w:rPr>
          <w:color w:val="000000"/>
          <w:sz w:val="28"/>
          <w:szCs w:val="28"/>
        </w:rPr>
        <w:softHyphen/>
        <w:t>ливать долгосрочный предел роста заработной платы с учетом общих потребностей экономического и социального развития.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Методы осуществления политики доходов в условиях рыноч</w:t>
      </w:r>
      <w:r w:rsidRPr="00A8672E">
        <w:rPr>
          <w:color w:val="000000"/>
          <w:sz w:val="28"/>
          <w:szCs w:val="28"/>
        </w:rPr>
        <w:softHyphen/>
        <w:t>ной и переходной экономики могут быть различными. Предпочте</w:t>
      </w:r>
      <w:r w:rsidRPr="00A8672E">
        <w:rPr>
          <w:color w:val="000000"/>
          <w:sz w:val="28"/>
          <w:szCs w:val="28"/>
        </w:rPr>
        <w:softHyphen/>
        <w:t>ние обычно отдается методам добровольного согласия работодате</w:t>
      </w:r>
      <w:r w:rsidRPr="00A8672E">
        <w:rPr>
          <w:color w:val="000000"/>
          <w:sz w:val="28"/>
          <w:szCs w:val="28"/>
        </w:rPr>
        <w:softHyphen/>
        <w:t>лей и работников при участии правительства, что не исключает применения административных мер государственного контроля за увязкой повышения заработной платы с финансовыми возможнос</w:t>
      </w:r>
      <w:r w:rsidRPr="00A8672E">
        <w:rPr>
          <w:color w:val="000000"/>
          <w:sz w:val="28"/>
          <w:szCs w:val="28"/>
        </w:rPr>
        <w:softHyphen/>
        <w:t>тями предприятия. В ряде стран Западной Европы существуют так называемые допустимые пределы ее повышения, зафиксирован</w:t>
      </w:r>
      <w:r w:rsidRPr="00A8672E">
        <w:rPr>
          <w:color w:val="000000"/>
          <w:sz w:val="28"/>
          <w:szCs w:val="28"/>
        </w:rPr>
        <w:softHyphen/>
        <w:t>ные в общенациональных программах социального партнерства.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Наиболее эффективным средством государственного регулиро</w:t>
      </w:r>
      <w:r w:rsidRPr="00A8672E">
        <w:rPr>
          <w:color w:val="000000"/>
          <w:sz w:val="28"/>
          <w:szCs w:val="28"/>
        </w:rPr>
        <w:softHyphen/>
        <w:t>вания заработной платы в странах с рыночной экономикой является определение гарантированного минимума (или ставки). Именно ис</w:t>
      </w:r>
      <w:r w:rsidRPr="00A8672E">
        <w:rPr>
          <w:color w:val="000000"/>
          <w:sz w:val="28"/>
          <w:szCs w:val="28"/>
        </w:rPr>
        <w:softHyphen/>
        <w:t>ходя из минимальных размеров оплаты труда и ведутся переговоры между руководителями компаний и профсоюзами о заключении коллективных договоров на различных уровнях, начиная от пред</w:t>
      </w:r>
      <w:r w:rsidRPr="00A8672E">
        <w:rPr>
          <w:color w:val="000000"/>
          <w:sz w:val="28"/>
          <w:szCs w:val="28"/>
        </w:rPr>
        <w:softHyphen/>
        <w:t>приятий и кончая отраслями. В этих документах также оговаривают</w:t>
      </w:r>
      <w:r w:rsidRPr="00A8672E">
        <w:rPr>
          <w:color w:val="000000"/>
          <w:sz w:val="28"/>
          <w:szCs w:val="28"/>
        </w:rPr>
        <w:softHyphen/>
        <w:t>ся различные премии и доплаты, дифференциация заработной платы по отраслям, в зависимости от уровня квалификации.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Значительное влияние на уровень реальных доходов населения оказывает инфляция. Поэтому одним из важнейших условий ра</w:t>
      </w:r>
      <w:r w:rsidRPr="00A8672E">
        <w:rPr>
          <w:color w:val="000000"/>
          <w:sz w:val="28"/>
          <w:szCs w:val="28"/>
        </w:rPr>
        <w:softHyphen/>
        <w:t>ционального государственного регулирования доходов является учет роста цен на потребительские товары (включая тарифы на услуги населению).</w:t>
      </w:r>
    </w:p>
    <w:p w:rsidR="003526DD" w:rsidRDefault="003526DD" w:rsidP="00A8672E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B5AD5" w:rsidRPr="00A8672E" w:rsidRDefault="00020C85" w:rsidP="00276252">
      <w:pPr>
        <w:pStyle w:val="2"/>
      </w:pPr>
      <w:bookmarkStart w:id="6" w:name="_Toc123016909"/>
      <w:r>
        <w:t>1</w:t>
      </w:r>
      <w:r w:rsidR="00276252">
        <w:t xml:space="preserve">.5. </w:t>
      </w:r>
      <w:r w:rsidR="00EB5AD5" w:rsidRPr="00A8672E">
        <w:t>Индексация доходов</w:t>
      </w:r>
      <w:bookmarkEnd w:id="6"/>
    </w:p>
    <w:p w:rsidR="00276252" w:rsidRDefault="00276252" w:rsidP="00A8672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Особое значение имеет проблема защиты денежных доходов (за</w:t>
      </w:r>
      <w:r w:rsidRPr="00A8672E">
        <w:rPr>
          <w:color w:val="000000"/>
          <w:sz w:val="28"/>
          <w:szCs w:val="28"/>
        </w:rPr>
        <w:softHyphen/>
        <w:t>работной платы, пенсий, пособий) от инфляции. С этой целью при</w:t>
      </w:r>
      <w:r w:rsidRPr="00A8672E">
        <w:rPr>
          <w:color w:val="000000"/>
          <w:sz w:val="28"/>
          <w:szCs w:val="28"/>
        </w:rPr>
        <w:softHyphen/>
        <w:t>меняется индексация, т.е. установленный государством механизм повышения денежных доходов населения, позволяющий частично или полностью возместить ему удорожание потребительских това</w:t>
      </w:r>
      <w:r w:rsidRPr="00A8672E">
        <w:rPr>
          <w:color w:val="000000"/>
          <w:sz w:val="28"/>
          <w:szCs w:val="28"/>
        </w:rPr>
        <w:softHyphen/>
        <w:t>ров и услуг. Индексация доходов направлена на поддержание по</w:t>
      </w:r>
      <w:r w:rsidRPr="00A8672E">
        <w:rPr>
          <w:color w:val="000000"/>
          <w:sz w:val="28"/>
          <w:szCs w:val="28"/>
        </w:rPr>
        <w:softHyphen/>
        <w:t>купательной способности, особенно социально уязвимых групп населения с фиксированными доходами — пенсионеров, инвали</w:t>
      </w:r>
      <w:r w:rsidRPr="00A8672E">
        <w:rPr>
          <w:color w:val="000000"/>
          <w:sz w:val="28"/>
          <w:szCs w:val="28"/>
        </w:rPr>
        <w:softHyphen/>
        <w:t>дов, неполных и многодетных семей, а также молодежи.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Индексация осуществляется как на уровне общегосударствен</w:t>
      </w:r>
      <w:r w:rsidRPr="00A8672E">
        <w:rPr>
          <w:color w:val="000000"/>
          <w:sz w:val="28"/>
          <w:szCs w:val="28"/>
        </w:rPr>
        <w:softHyphen/>
        <w:t>ном, так и отдельных предприятий через коллективный договор Она предусматривает дифференцированный подход в зависимос</w:t>
      </w:r>
      <w:r w:rsidRPr="00A8672E">
        <w:rPr>
          <w:color w:val="000000"/>
          <w:sz w:val="28"/>
          <w:szCs w:val="28"/>
        </w:rPr>
        <w:softHyphen/>
        <w:t>ти от величины доходов: от полной компенсации самых низких до близкой к нулю компенсации самых высоких.</w:t>
      </w:r>
    </w:p>
    <w:p w:rsidR="00EB5AD5" w:rsidRPr="00A8672E" w:rsidRDefault="00EB5AD5" w:rsidP="00A867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672E">
        <w:rPr>
          <w:color w:val="000000"/>
          <w:sz w:val="28"/>
          <w:szCs w:val="28"/>
        </w:rPr>
        <w:t>Индексация доходов имеет и существенные недостатки. Так, она может отрицательно сказаться на стремлении к более напря</w:t>
      </w:r>
      <w:r w:rsidRPr="00A8672E">
        <w:rPr>
          <w:color w:val="000000"/>
          <w:sz w:val="28"/>
          <w:szCs w:val="28"/>
        </w:rPr>
        <w:softHyphen/>
        <w:t>женному труду, а также не способствует проведению антиинфля</w:t>
      </w:r>
      <w:r w:rsidRPr="00A8672E">
        <w:rPr>
          <w:color w:val="000000"/>
          <w:sz w:val="28"/>
          <w:szCs w:val="28"/>
        </w:rPr>
        <w:softHyphen/>
        <w:t>ционных мер.</w:t>
      </w:r>
    </w:p>
    <w:p w:rsidR="00EB5AD5" w:rsidRDefault="00EB5AD5" w:rsidP="00EB5AD5">
      <w:pPr>
        <w:spacing w:line="360" w:lineRule="auto"/>
      </w:pPr>
    </w:p>
    <w:p w:rsidR="00DD3D4E" w:rsidRDefault="00DD3D4E" w:rsidP="006928A2">
      <w:pPr>
        <w:pStyle w:val="1"/>
      </w:pPr>
      <w:r>
        <w:br w:type="page"/>
      </w:r>
      <w:bookmarkStart w:id="7" w:name="_Toc123016910"/>
      <w:r>
        <w:t xml:space="preserve">2. </w:t>
      </w:r>
      <w:r w:rsidR="00DB60D7">
        <w:t>Анализ тенденций доходов населения</w:t>
      </w:r>
      <w:bookmarkEnd w:id="7"/>
      <w:r w:rsidR="00DB60D7">
        <w:t xml:space="preserve"> </w:t>
      </w:r>
      <w:r w:rsidR="00133B0C">
        <w:t xml:space="preserve"> </w:t>
      </w:r>
    </w:p>
    <w:p w:rsidR="00DD3D4E" w:rsidRDefault="00DD3D4E" w:rsidP="006928A2">
      <w:pPr>
        <w:pStyle w:val="2"/>
      </w:pPr>
      <w:bookmarkStart w:id="8" w:name="_Toc123016911"/>
      <w:r>
        <w:t>2.1.</w:t>
      </w:r>
      <w:r w:rsidR="00133B0C">
        <w:t>Методология статистического анализа</w:t>
      </w:r>
      <w:bookmarkEnd w:id="8"/>
      <w:r w:rsidR="00133B0C">
        <w:t xml:space="preserve"> </w:t>
      </w:r>
      <w:r>
        <w:t xml:space="preserve"> </w:t>
      </w:r>
    </w:p>
    <w:p w:rsidR="0052220E" w:rsidRDefault="0052220E" w:rsidP="00133B0C">
      <w:pPr>
        <w:spacing w:line="360" w:lineRule="auto"/>
        <w:ind w:firstLine="709"/>
        <w:jc w:val="both"/>
        <w:rPr>
          <w:color w:val="000000"/>
          <w:sz w:val="28"/>
        </w:rPr>
      </w:pPr>
    </w:p>
    <w:p w:rsidR="00133B0C" w:rsidRPr="00133B0C" w:rsidRDefault="00133B0C" w:rsidP="00133B0C">
      <w:pPr>
        <w:spacing w:line="360" w:lineRule="auto"/>
        <w:ind w:firstLine="709"/>
        <w:jc w:val="both"/>
        <w:rPr>
          <w:color w:val="000000"/>
          <w:sz w:val="28"/>
        </w:rPr>
      </w:pPr>
      <w:r w:rsidRPr="00133B0C">
        <w:rPr>
          <w:color w:val="000000"/>
          <w:sz w:val="28"/>
        </w:rPr>
        <w:t xml:space="preserve">Любое статистическое исследование последовательно проходит три этапа. </w:t>
      </w:r>
      <w:r w:rsidRPr="00133B0C">
        <w:rPr>
          <w:bCs/>
          <w:color w:val="000000"/>
          <w:sz w:val="28"/>
        </w:rPr>
        <w:t>Первый этап</w:t>
      </w:r>
      <w:r w:rsidRPr="00133B0C">
        <w:rPr>
          <w:color w:val="000000"/>
          <w:sz w:val="28"/>
        </w:rPr>
        <w:t xml:space="preserve"> - </w:t>
      </w:r>
      <w:r w:rsidRPr="00133B0C">
        <w:rPr>
          <w:color w:val="000000"/>
          <w:spacing w:val="2"/>
          <w:sz w:val="28"/>
        </w:rPr>
        <w:t>сбор</w:t>
      </w:r>
      <w:r w:rsidRPr="00133B0C">
        <w:rPr>
          <w:color w:val="000000"/>
          <w:sz w:val="28"/>
        </w:rPr>
        <w:t xml:space="preserve"> первичного статистического материала, регистрация фактов, опрос респондентов. На </w:t>
      </w:r>
      <w:r w:rsidRPr="00133B0C">
        <w:rPr>
          <w:bCs/>
          <w:color w:val="000000"/>
          <w:sz w:val="28"/>
        </w:rPr>
        <w:t>втором этапе</w:t>
      </w:r>
      <w:r w:rsidRPr="00133B0C">
        <w:rPr>
          <w:color w:val="000000"/>
          <w:sz w:val="28"/>
        </w:rPr>
        <w:t xml:space="preserve"> собранные данные подлежат систематизации и группировке - от характеристики отдельных элементов переходят к обобщающим показателям </w:t>
      </w:r>
      <w:r w:rsidRPr="00133B0C">
        <w:rPr>
          <w:color w:val="000000"/>
          <w:spacing w:val="2"/>
          <w:sz w:val="28"/>
        </w:rPr>
        <w:t>в</w:t>
      </w:r>
      <w:r w:rsidRPr="00133B0C">
        <w:rPr>
          <w:color w:val="000000"/>
          <w:sz w:val="28"/>
        </w:rPr>
        <w:t xml:space="preserve"> форме абсолютных, относительных или средних величин. </w:t>
      </w:r>
      <w:r w:rsidRPr="00133B0C">
        <w:rPr>
          <w:bCs/>
          <w:color w:val="000000"/>
          <w:sz w:val="28"/>
        </w:rPr>
        <w:t>Третий этап</w:t>
      </w:r>
      <w:r w:rsidRPr="00133B0C">
        <w:rPr>
          <w:color w:val="000000"/>
          <w:sz w:val="28"/>
        </w:rPr>
        <w:t xml:space="preserve"> предусматривает анализ вариации, динамики, взаимосвязей.</w:t>
      </w:r>
    </w:p>
    <w:p w:rsidR="00133B0C" w:rsidRPr="00133B0C" w:rsidRDefault="00133B0C" w:rsidP="00133B0C">
      <w:pPr>
        <w:spacing w:line="360" w:lineRule="auto"/>
        <w:ind w:firstLine="709"/>
        <w:jc w:val="both"/>
        <w:rPr>
          <w:color w:val="000000"/>
          <w:sz w:val="28"/>
        </w:rPr>
      </w:pPr>
      <w:r w:rsidRPr="00133B0C">
        <w:rPr>
          <w:color w:val="000000"/>
          <w:sz w:val="28"/>
        </w:rPr>
        <w:t xml:space="preserve">Этапы объединяются целью исследования. На каждом из них используются те методы, которые могут дать глубокую и всестороннюю характеристику явлений, которые изучаются. </w:t>
      </w:r>
      <w:r w:rsidRPr="00133B0C">
        <w:rPr>
          <w:color w:val="000000"/>
          <w:spacing w:val="2"/>
          <w:sz w:val="28"/>
        </w:rPr>
        <w:t>Так</w:t>
      </w:r>
      <w:r w:rsidRPr="00133B0C">
        <w:rPr>
          <w:color w:val="000000"/>
          <w:sz w:val="28"/>
        </w:rPr>
        <w:t>, массовое</w:t>
      </w:r>
      <w:r w:rsidRPr="00133B0C">
        <w:rPr>
          <w:bCs/>
          <w:color w:val="000000"/>
          <w:sz w:val="28"/>
        </w:rPr>
        <w:t xml:space="preserve"> статистическое наблюдение </w:t>
      </w:r>
      <w:r w:rsidRPr="00133B0C">
        <w:rPr>
          <w:color w:val="000000"/>
          <w:sz w:val="28"/>
        </w:rPr>
        <w:t>дает информационную базу для статистических обобщений и характеристики объективных закономерностей. Статистические данные имеют бесспорную доказательную силу именно поэтому, что они опираются не на отдельные факты, а на их совокупность.</w:t>
      </w:r>
    </w:p>
    <w:p w:rsidR="00133B0C" w:rsidRPr="00133B0C" w:rsidRDefault="00133B0C" w:rsidP="00133B0C">
      <w:pPr>
        <w:spacing w:line="360" w:lineRule="auto"/>
        <w:ind w:firstLine="709"/>
        <w:jc w:val="both"/>
        <w:rPr>
          <w:color w:val="000000"/>
          <w:sz w:val="28"/>
        </w:rPr>
      </w:pPr>
      <w:r w:rsidRPr="00133B0C">
        <w:rPr>
          <w:color w:val="000000"/>
          <w:sz w:val="28"/>
        </w:rPr>
        <w:t xml:space="preserve">На этапе обобщения данных массового наблюдения элементы совокупности классифицируют по определенным признакам, например, рожденных можно классифицировать за полом и местом рождение, добычу угля - по шахтам или по </w:t>
      </w:r>
      <w:r w:rsidRPr="00133B0C">
        <w:rPr>
          <w:color w:val="000000"/>
          <w:spacing w:val="2"/>
          <w:sz w:val="28"/>
        </w:rPr>
        <w:t>годам</w:t>
      </w:r>
      <w:r w:rsidRPr="00133B0C">
        <w:rPr>
          <w:color w:val="000000"/>
          <w:sz w:val="28"/>
        </w:rPr>
        <w:t>. Упорядоченную таким образом статистическую совокупность называют статистическим</w:t>
      </w:r>
      <w:r w:rsidRPr="00133B0C">
        <w:rPr>
          <w:bCs/>
          <w:color w:val="000000"/>
          <w:sz w:val="28"/>
        </w:rPr>
        <w:t xml:space="preserve"> рядом. </w:t>
      </w:r>
      <w:r w:rsidRPr="00133B0C">
        <w:rPr>
          <w:color w:val="000000"/>
          <w:sz w:val="28"/>
        </w:rPr>
        <w:t>В зависимости</w:t>
      </w:r>
      <w:r w:rsidRPr="00133B0C">
        <w:rPr>
          <w:i/>
          <w:iCs/>
          <w:color w:val="000000"/>
          <w:sz w:val="28"/>
        </w:rPr>
        <w:t xml:space="preserve"> </w:t>
      </w:r>
      <w:r w:rsidRPr="00133B0C">
        <w:rPr>
          <w:color w:val="000000"/>
          <w:sz w:val="28"/>
        </w:rPr>
        <w:t>от способа классификации различают ряды</w:t>
      </w:r>
      <w:r w:rsidRPr="00133B0C">
        <w:rPr>
          <w:bCs/>
          <w:color w:val="000000"/>
          <w:sz w:val="28"/>
        </w:rPr>
        <w:t xml:space="preserve"> распределения и</w:t>
      </w:r>
      <w:r w:rsidRPr="00133B0C">
        <w:rPr>
          <w:color w:val="000000"/>
          <w:sz w:val="28"/>
        </w:rPr>
        <w:t xml:space="preserve"> ряды</w:t>
      </w:r>
      <w:r w:rsidRPr="00133B0C">
        <w:rPr>
          <w:bCs/>
          <w:color w:val="000000"/>
          <w:sz w:val="28"/>
        </w:rPr>
        <w:t xml:space="preserve"> динамики. Ряд распределения - </w:t>
      </w:r>
      <w:r w:rsidRPr="00133B0C">
        <w:rPr>
          <w:color w:val="000000"/>
          <w:sz w:val="28"/>
        </w:rPr>
        <w:t>это результат классификации, группировка</w:t>
      </w:r>
      <w:r w:rsidRPr="00133B0C">
        <w:rPr>
          <w:bCs/>
          <w:color w:val="000000"/>
          <w:sz w:val="28"/>
        </w:rPr>
        <w:t xml:space="preserve"> элементов</w:t>
      </w:r>
      <w:r w:rsidRPr="00133B0C">
        <w:rPr>
          <w:color w:val="000000"/>
          <w:sz w:val="28"/>
        </w:rPr>
        <w:t xml:space="preserve"> совокупности в статике (по состоянию на определенный момент или за определенный интервал времени). Посредством группировок </w:t>
      </w:r>
      <w:r w:rsidRPr="00133B0C">
        <w:rPr>
          <w:color w:val="000000"/>
          <w:spacing w:val="2"/>
          <w:sz w:val="28"/>
        </w:rPr>
        <w:t>разделяются</w:t>
      </w:r>
      <w:r w:rsidRPr="00133B0C">
        <w:rPr>
          <w:color w:val="000000"/>
          <w:sz w:val="28"/>
        </w:rPr>
        <w:t xml:space="preserve"> характерные черты и </w:t>
      </w:r>
      <w:r w:rsidRPr="00133B0C">
        <w:rPr>
          <w:color w:val="000000"/>
          <w:spacing w:val="2"/>
          <w:sz w:val="28"/>
        </w:rPr>
        <w:t>разнокачественные</w:t>
      </w:r>
      <w:r w:rsidRPr="00133B0C">
        <w:rPr>
          <w:color w:val="000000"/>
          <w:sz w:val="28"/>
        </w:rPr>
        <w:t xml:space="preserve"> типы явлений. </w:t>
      </w:r>
      <w:r w:rsidRPr="00133B0C">
        <w:rPr>
          <w:bCs/>
          <w:color w:val="000000"/>
          <w:sz w:val="28"/>
        </w:rPr>
        <w:t xml:space="preserve">Ряд динамики </w:t>
      </w:r>
      <w:r w:rsidRPr="00133B0C">
        <w:rPr>
          <w:color w:val="000000"/>
          <w:sz w:val="28"/>
        </w:rPr>
        <w:t xml:space="preserve">классифицирует </w:t>
      </w:r>
      <w:r w:rsidRPr="00133B0C">
        <w:rPr>
          <w:color w:val="000000"/>
          <w:spacing w:val="2"/>
          <w:sz w:val="28"/>
        </w:rPr>
        <w:t>значение</w:t>
      </w:r>
      <w:r w:rsidRPr="00133B0C">
        <w:rPr>
          <w:color w:val="000000"/>
          <w:sz w:val="28"/>
        </w:rPr>
        <w:t xml:space="preserve"> статистических показателей </w:t>
      </w:r>
      <w:r w:rsidRPr="00133B0C">
        <w:rPr>
          <w:color w:val="000000"/>
          <w:spacing w:val="2"/>
          <w:sz w:val="28"/>
        </w:rPr>
        <w:t>в</w:t>
      </w:r>
      <w:r w:rsidRPr="00133B0C">
        <w:rPr>
          <w:color w:val="000000"/>
          <w:sz w:val="28"/>
        </w:rPr>
        <w:t>о времени (за периодами или моментами времени), описывает динамику развития массового процесса.</w:t>
      </w:r>
    </w:p>
    <w:p w:rsidR="00133B0C" w:rsidRPr="00133B0C" w:rsidRDefault="00133B0C" w:rsidP="00133B0C">
      <w:pPr>
        <w:spacing w:line="360" w:lineRule="auto"/>
        <w:ind w:firstLine="709"/>
        <w:jc w:val="both"/>
        <w:rPr>
          <w:color w:val="000000"/>
          <w:sz w:val="28"/>
        </w:rPr>
      </w:pPr>
      <w:r w:rsidRPr="00133B0C">
        <w:rPr>
          <w:color w:val="000000"/>
          <w:sz w:val="28"/>
        </w:rPr>
        <w:t xml:space="preserve">В арсенале статистических методов анализа - методы изучения вариации, дифференциации и </w:t>
      </w:r>
      <w:r w:rsidRPr="00133B0C">
        <w:rPr>
          <w:color w:val="000000"/>
          <w:spacing w:val="2"/>
          <w:sz w:val="28"/>
        </w:rPr>
        <w:t>постоянства</w:t>
      </w:r>
      <w:r w:rsidRPr="00133B0C">
        <w:rPr>
          <w:color w:val="000000"/>
          <w:sz w:val="28"/>
        </w:rPr>
        <w:t xml:space="preserve">, скорости и интенсивности развития, обобщающие индексы, </w:t>
      </w:r>
      <w:r w:rsidRPr="00133B0C">
        <w:rPr>
          <w:color w:val="000000"/>
          <w:spacing w:val="2"/>
          <w:sz w:val="28"/>
        </w:rPr>
        <w:t>регрессионные</w:t>
      </w:r>
      <w:r w:rsidRPr="00133B0C">
        <w:rPr>
          <w:color w:val="000000"/>
          <w:sz w:val="28"/>
        </w:rPr>
        <w:t xml:space="preserve"> модели и тому подобное. Изучая разнообразные общественные явления и процессы, статистический метод приспосабливается к их особенностям. Один процесс, </w:t>
      </w:r>
      <w:r w:rsidRPr="00133B0C">
        <w:rPr>
          <w:color w:val="000000"/>
          <w:spacing w:val="2"/>
          <w:sz w:val="28"/>
        </w:rPr>
        <w:t>сбор</w:t>
      </w:r>
      <w:r w:rsidRPr="00133B0C">
        <w:rPr>
          <w:color w:val="000000"/>
          <w:sz w:val="28"/>
        </w:rPr>
        <w:t xml:space="preserve"> данных о демографических процессах (рождаемость, смертность, миграцию), другой — об экологическом состоянии окружающей среды. Но в любом исследовании оказываются </w:t>
      </w:r>
      <w:r w:rsidRPr="00133B0C">
        <w:rPr>
          <w:color w:val="000000"/>
          <w:spacing w:val="2"/>
          <w:sz w:val="28"/>
        </w:rPr>
        <w:t>свойственные</w:t>
      </w:r>
      <w:r w:rsidRPr="00133B0C">
        <w:rPr>
          <w:color w:val="000000"/>
          <w:sz w:val="28"/>
        </w:rPr>
        <w:t xml:space="preserve"> статистическому методу черты - массовость данных, количественное измерение, обобщение.</w:t>
      </w:r>
    </w:p>
    <w:p w:rsidR="00133B0C" w:rsidRPr="00133B0C" w:rsidRDefault="00133B0C" w:rsidP="00133B0C">
      <w:pPr>
        <w:spacing w:line="360" w:lineRule="auto"/>
        <w:ind w:firstLine="709"/>
        <w:jc w:val="both"/>
        <w:rPr>
          <w:color w:val="000000"/>
          <w:sz w:val="28"/>
        </w:rPr>
      </w:pPr>
      <w:r w:rsidRPr="00133B0C">
        <w:rPr>
          <w:color w:val="000000"/>
          <w:sz w:val="28"/>
        </w:rPr>
        <w:t xml:space="preserve">Аналитические возможности статистических методов углубляются благодаря использованию компактной и рациональной формы предоставления результатов обобщения информации и анализа </w:t>
      </w:r>
      <w:r w:rsidRPr="00133B0C">
        <w:rPr>
          <w:color w:val="000000"/>
          <w:spacing w:val="2"/>
          <w:sz w:val="28"/>
        </w:rPr>
        <w:t>обнаруженных</w:t>
      </w:r>
      <w:r w:rsidRPr="00133B0C">
        <w:rPr>
          <w:color w:val="000000"/>
          <w:sz w:val="28"/>
        </w:rPr>
        <w:t xml:space="preserve"> закономерностей. Такими формами являются </w:t>
      </w:r>
      <w:r w:rsidRPr="00133B0C">
        <w:rPr>
          <w:bCs/>
          <w:color w:val="000000"/>
          <w:sz w:val="28"/>
        </w:rPr>
        <w:t xml:space="preserve">статистические таблицы </w:t>
      </w:r>
      <w:r w:rsidRPr="00133B0C">
        <w:rPr>
          <w:color w:val="000000"/>
          <w:sz w:val="28"/>
        </w:rPr>
        <w:t xml:space="preserve">и </w:t>
      </w:r>
      <w:r w:rsidRPr="00133B0C">
        <w:rPr>
          <w:bCs/>
          <w:color w:val="000000"/>
          <w:sz w:val="28"/>
        </w:rPr>
        <w:t>графики</w:t>
      </w:r>
      <w:r w:rsidRPr="00133B0C">
        <w:rPr>
          <w:i/>
          <w:iCs/>
          <w:color w:val="000000"/>
          <w:sz w:val="28"/>
        </w:rPr>
        <w:t>.</w:t>
      </w:r>
    </w:p>
    <w:p w:rsidR="00133B0C" w:rsidRPr="00133B0C" w:rsidRDefault="00133B0C" w:rsidP="00133B0C">
      <w:pPr>
        <w:spacing w:line="360" w:lineRule="auto"/>
        <w:ind w:firstLine="709"/>
        <w:jc w:val="both"/>
        <w:rPr>
          <w:color w:val="000000"/>
          <w:sz w:val="28"/>
        </w:rPr>
      </w:pPr>
      <w:r w:rsidRPr="00133B0C">
        <w:rPr>
          <w:color w:val="000000"/>
          <w:sz w:val="28"/>
        </w:rPr>
        <w:t xml:space="preserve">Статистические методы связаны с математикой. </w:t>
      </w:r>
      <w:r w:rsidRPr="00133B0C">
        <w:rPr>
          <w:color w:val="000000"/>
          <w:spacing w:val="2"/>
          <w:sz w:val="28"/>
        </w:rPr>
        <w:t>В</w:t>
      </w:r>
      <w:r w:rsidRPr="00133B0C">
        <w:rPr>
          <w:color w:val="000000"/>
          <w:sz w:val="28"/>
        </w:rPr>
        <w:t xml:space="preserve"> них </w:t>
      </w:r>
      <w:r w:rsidRPr="00133B0C">
        <w:rPr>
          <w:color w:val="000000"/>
          <w:spacing w:val="2"/>
          <w:sz w:val="28"/>
        </w:rPr>
        <w:t>общие</w:t>
      </w:r>
      <w:r w:rsidRPr="00133B0C">
        <w:rPr>
          <w:color w:val="000000"/>
          <w:sz w:val="28"/>
        </w:rPr>
        <w:t xml:space="preserve"> методы </w:t>
      </w:r>
      <w:r w:rsidRPr="00133B0C">
        <w:rPr>
          <w:color w:val="000000"/>
          <w:spacing w:val="2"/>
          <w:sz w:val="28"/>
        </w:rPr>
        <w:t>обработки</w:t>
      </w:r>
      <w:r w:rsidRPr="00133B0C">
        <w:rPr>
          <w:color w:val="000000"/>
          <w:sz w:val="28"/>
        </w:rPr>
        <w:t xml:space="preserve"> и оценивание данных, но различные предметы </w:t>
      </w:r>
      <w:r w:rsidRPr="00133B0C">
        <w:rPr>
          <w:color w:val="000000"/>
          <w:spacing w:val="2"/>
          <w:sz w:val="28"/>
        </w:rPr>
        <w:t>опознания</w:t>
      </w:r>
      <w:r w:rsidRPr="00133B0C">
        <w:rPr>
          <w:color w:val="000000"/>
          <w:sz w:val="28"/>
        </w:rPr>
        <w:t xml:space="preserve">. Математическая </w:t>
      </w:r>
      <w:r w:rsidRPr="00133B0C">
        <w:rPr>
          <w:color w:val="000000"/>
          <w:spacing w:val="2"/>
          <w:sz w:val="28"/>
        </w:rPr>
        <w:t>статис</w:t>
      </w:r>
      <w:r w:rsidRPr="00133B0C">
        <w:rPr>
          <w:color w:val="000000"/>
          <w:sz w:val="28"/>
        </w:rPr>
        <w:t xml:space="preserve">тика изучает закономерности массовых явлений в абстрактной форме, статистика как общественная наука характеризует размеры и соотношения общественных явлений </w:t>
      </w:r>
      <w:r w:rsidRPr="00133B0C">
        <w:rPr>
          <w:color w:val="000000"/>
          <w:spacing w:val="2"/>
          <w:sz w:val="28"/>
        </w:rPr>
        <w:t>в</w:t>
      </w:r>
      <w:r w:rsidRPr="00133B0C">
        <w:rPr>
          <w:color w:val="000000"/>
          <w:sz w:val="28"/>
        </w:rPr>
        <w:t xml:space="preserve"> конкретных условиях их существования и развития.</w:t>
      </w:r>
    </w:p>
    <w:p w:rsidR="00133B0C" w:rsidRPr="00133B0C" w:rsidRDefault="00133B0C" w:rsidP="00133B0C">
      <w:pPr>
        <w:spacing w:line="360" w:lineRule="auto"/>
        <w:ind w:firstLine="709"/>
        <w:jc w:val="both"/>
        <w:rPr>
          <w:color w:val="000000"/>
          <w:sz w:val="28"/>
        </w:rPr>
      </w:pPr>
      <w:r w:rsidRPr="00133B0C">
        <w:rPr>
          <w:color w:val="000000"/>
          <w:sz w:val="28"/>
        </w:rPr>
        <w:t xml:space="preserve">Предпосылкой использования статистических методов </w:t>
      </w:r>
      <w:r w:rsidRPr="00133B0C">
        <w:rPr>
          <w:color w:val="000000"/>
          <w:spacing w:val="2"/>
          <w:sz w:val="28"/>
        </w:rPr>
        <w:t>в</w:t>
      </w:r>
      <w:r w:rsidRPr="00133B0C">
        <w:rPr>
          <w:color w:val="000000"/>
          <w:sz w:val="28"/>
        </w:rPr>
        <w:t xml:space="preserve"> конкретном исследовании должен быть определение сути явления, что изучается, его свойств и качественного своеобразия. Теоретический</w:t>
      </w:r>
      <w:r w:rsidRPr="00133B0C">
        <w:rPr>
          <w:bCs/>
          <w:color w:val="000000"/>
          <w:sz w:val="28"/>
        </w:rPr>
        <w:t xml:space="preserve"> </w:t>
      </w:r>
      <w:r w:rsidRPr="00133B0C">
        <w:rPr>
          <w:color w:val="000000"/>
          <w:sz w:val="28"/>
        </w:rPr>
        <w:t xml:space="preserve">анализ дает всестороннее представление о природе и логике предмета </w:t>
      </w:r>
      <w:r w:rsidRPr="00133B0C">
        <w:rPr>
          <w:color w:val="000000"/>
          <w:spacing w:val="2"/>
          <w:sz w:val="28"/>
        </w:rPr>
        <w:t>познания</w:t>
      </w:r>
      <w:r w:rsidRPr="00133B0C">
        <w:rPr>
          <w:color w:val="000000"/>
          <w:sz w:val="28"/>
        </w:rPr>
        <w:t xml:space="preserve">. Это - объективная </w:t>
      </w:r>
      <w:r w:rsidRPr="00133B0C">
        <w:rPr>
          <w:color w:val="000000"/>
          <w:spacing w:val="2"/>
          <w:sz w:val="28"/>
        </w:rPr>
        <w:t>основа</w:t>
      </w:r>
      <w:r w:rsidRPr="00133B0C">
        <w:rPr>
          <w:color w:val="000000"/>
          <w:sz w:val="28"/>
        </w:rPr>
        <w:t xml:space="preserve"> методологических решений.</w:t>
      </w:r>
    </w:p>
    <w:p w:rsidR="00133B0C" w:rsidRPr="00133B0C" w:rsidRDefault="00133B0C" w:rsidP="00133B0C">
      <w:pPr>
        <w:spacing w:line="360" w:lineRule="auto"/>
        <w:ind w:firstLine="709"/>
        <w:jc w:val="both"/>
        <w:rPr>
          <w:color w:val="000000"/>
          <w:sz w:val="28"/>
        </w:rPr>
      </w:pPr>
      <w:r w:rsidRPr="00133B0C">
        <w:rPr>
          <w:color w:val="000000"/>
          <w:sz w:val="28"/>
        </w:rPr>
        <w:t xml:space="preserve">Статистический анализ массовых явлений и процессов является необходимым звеном в системе управления экономикой и </w:t>
      </w:r>
      <w:r w:rsidRPr="00133B0C">
        <w:rPr>
          <w:color w:val="000000"/>
          <w:spacing w:val="2"/>
          <w:sz w:val="28"/>
        </w:rPr>
        <w:t>государством</w:t>
      </w:r>
      <w:r w:rsidRPr="00133B0C">
        <w:rPr>
          <w:color w:val="000000"/>
          <w:sz w:val="28"/>
        </w:rPr>
        <w:t xml:space="preserve"> в целом. Прежде всего, при помощи статистики осуществляется  "</w:t>
      </w:r>
      <w:r w:rsidRPr="00133B0C">
        <w:rPr>
          <w:color w:val="000000"/>
          <w:spacing w:val="2"/>
          <w:sz w:val="28"/>
        </w:rPr>
        <w:t>обратная</w:t>
      </w:r>
      <w:r w:rsidRPr="00133B0C">
        <w:rPr>
          <w:color w:val="000000"/>
          <w:sz w:val="28"/>
        </w:rPr>
        <w:t xml:space="preserve"> связь", т.е. поток информации идет от объекта до субъекта управления - руководства предприятий, объединений, территориальных, отраслевых и центральных органов власти. Без достоверной, всесторонней и своевременной информации эффективные управленческие решения невозможны. </w:t>
      </w:r>
    </w:p>
    <w:p w:rsidR="00133B0C" w:rsidRDefault="00133B0C" w:rsidP="00133B0C">
      <w:pPr>
        <w:ind w:firstLine="851"/>
        <w:rPr>
          <w:color w:val="000000"/>
          <w:sz w:val="28"/>
        </w:rPr>
      </w:pPr>
    </w:p>
    <w:p w:rsidR="00DD3D4E" w:rsidRDefault="00DD3D4E" w:rsidP="006928A2">
      <w:pPr>
        <w:pStyle w:val="2"/>
      </w:pPr>
      <w:bookmarkStart w:id="9" w:name="_Toc123016912"/>
      <w:r>
        <w:t>2.2.</w:t>
      </w:r>
      <w:r w:rsidR="001D1F7B">
        <w:t xml:space="preserve"> </w:t>
      </w:r>
      <w:r w:rsidR="00FE4286">
        <w:t>Показатели доходов</w:t>
      </w:r>
      <w:bookmarkEnd w:id="9"/>
      <w:r w:rsidR="00FE4286">
        <w:t xml:space="preserve"> </w:t>
      </w:r>
    </w:p>
    <w:p w:rsidR="007645D4" w:rsidRDefault="007645D4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>Согласно концепции Дж. Хикса в СНС исчисляются показатели</w:t>
      </w:r>
      <w:r>
        <w:rPr>
          <w:color w:val="000000"/>
          <w:sz w:val="28"/>
          <w:szCs w:val="28"/>
        </w:rPr>
        <w:t xml:space="preserve"> </w:t>
      </w:r>
      <w:r w:rsidRPr="009E7746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>ходов</w:t>
      </w:r>
      <w:r w:rsidRPr="009E7746">
        <w:rPr>
          <w:color w:val="000000"/>
          <w:sz w:val="28"/>
          <w:szCs w:val="28"/>
        </w:rPr>
        <w:t xml:space="preserve"> домашних хозяйств, отражающие различные этапы процесса рас деления доходов:</w:t>
      </w:r>
    </w:p>
    <w:p w:rsidR="009E7746" w:rsidRPr="009E7746" w:rsidRDefault="009E7746" w:rsidP="009E7746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>первичные доходы;</w:t>
      </w:r>
    </w:p>
    <w:p w:rsidR="009E7746" w:rsidRPr="009E7746" w:rsidRDefault="009E7746" w:rsidP="009E7746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>располагаемые доходы;</w:t>
      </w:r>
    </w:p>
    <w:p w:rsidR="009E7746" w:rsidRPr="009E7746" w:rsidRDefault="009E7746" w:rsidP="009E7746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>скорректированные располагаемые доходы.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i/>
          <w:iCs/>
          <w:color w:val="000000"/>
          <w:sz w:val="28"/>
          <w:szCs w:val="28"/>
        </w:rPr>
        <w:t xml:space="preserve">Первичные доходы (ПД) </w:t>
      </w:r>
      <w:r w:rsidRPr="009E7746">
        <w:rPr>
          <w:color w:val="000000"/>
          <w:sz w:val="28"/>
          <w:szCs w:val="28"/>
        </w:rPr>
        <w:t xml:space="preserve">домашних хозяйств — это доходы, </w:t>
      </w:r>
      <w:r w:rsidR="00467768" w:rsidRPr="009E7746">
        <w:rPr>
          <w:color w:val="000000"/>
          <w:sz w:val="28"/>
          <w:szCs w:val="28"/>
        </w:rPr>
        <w:t>получе</w:t>
      </w:r>
      <w:r w:rsidR="00467768">
        <w:rPr>
          <w:color w:val="000000"/>
          <w:sz w:val="28"/>
          <w:szCs w:val="28"/>
        </w:rPr>
        <w:t>нные</w:t>
      </w:r>
      <w:r>
        <w:rPr>
          <w:color w:val="000000"/>
          <w:sz w:val="28"/>
          <w:szCs w:val="28"/>
        </w:rPr>
        <w:t xml:space="preserve"> </w:t>
      </w:r>
      <w:r w:rsidRPr="009E7746">
        <w:rPr>
          <w:color w:val="000000"/>
          <w:sz w:val="28"/>
          <w:szCs w:val="28"/>
        </w:rPr>
        <w:t xml:space="preserve"> данным сектором экономики в результате первичного распределен</w:t>
      </w:r>
      <w:r>
        <w:rPr>
          <w:color w:val="000000"/>
          <w:sz w:val="28"/>
          <w:szCs w:val="28"/>
        </w:rPr>
        <w:t>ия до</w:t>
      </w:r>
      <w:r w:rsidRPr="009E7746">
        <w:rPr>
          <w:color w:val="000000"/>
          <w:sz w:val="28"/>
          <w:szCs w:val="28"/>
        </w:rPr>
        <w:t>бавле</w:t>
      </w:r>
      <w:r>
        <w:rPr>
          <w:color w:val="000000"/>
          <w:sz w:val="28"/>
          <w:szCs w:val="28"/>
        </w:rPr>
        <w:t>н</w:t>
      </w:r>
      <w:r w:rsidRPr="009E7746">
        <w:rPr>
          <w:color w:val="000000"/>
          <w:sz w:val="28"/>
          <w:szCs w:val="28"/>
        </w:rPr>
        <w:t>ной стоимости: оплата труда, смешанные доходы, чистые до</w:t>
      </w:r>
      <w:r>
        <w:rPr>
          <w:color w:val="000000"/>
          <w:sz w:val="28"/>
          <w:szCs w:val="28"/>
        </w:rPr>
        <w:t>ходы</w:t>
      </w:r>
      <w:r w:rsidRPr="009E7746">
        <w:rPr>
          <w:color w:val="000000"/>
          <w:sz w:val="28"/>
          <w:szCs w:val="28"/>
          <w:vertAlign w:val="superscript"/>
        </w:rPr>
        <w:t xml:space="preserve"> </w:t>
      </w:r>
      <w:r w:rsidRPr="009E7746">
        <w:rPr>
          <w:color w:val="000000"/>
          <w:sz w:val="28"/>
          <w:szCs w:val="28"/>
        </w:rPr>
        <w:t xml:space="preserve">от собственности, а также прибыль и приравненные к ней доходы от </w:t>
      </w:r>
      <w:r>
        <w:rPr>
          <w:color w:val="000000"/>
          <w:sz w:val="28"/>
          <w:szCs w:val="28"/>
        </w:rPr>
        <w:t>жи</w:t>
      </w:r>
      <w:r w:rsidRPr="009E7746">
        <w:rPr>
          <w:color w:val="000000"/>
          <w:sz w:val="28"/>
          <w:szCs w:val="28"/>
        </w:rPr>
        <w:t>лищных услуг, оказываемых для собственного потребления владельце</w:t>
      </w:r>
      <w:r>
        <w:rPr>
          <w:color w:val="000000"/>
          <w:sz w:val="28"/>
          <w:szCs w:val="28"/>
        </w:rPr>
        <w:t xml:space="preserve">м </w:t>
      </w:r>
      <w:r w:rsidRPr="009E77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9E7746">
        <w:rPr>
          <w:color w:val="000000"/>
          <w:sz w:val="28"/>
          <w:szCs w:val="28"/>
        </w:rPr>
        <w:t>нимаемого им жилья. Чистые доходы от собственности определяютс</w:t>
      </w:r>
      <w:r>
        <w:rPr>
          <w:color w:val="000000"/>
          <w:sz w:val="28"/>
          <w:szCs w:val="28"/>
        </w:rPr>
        <w:t>я как</w:t>
      </w:r>
      <w:r w:rsidRPr="009E7746">
        <w:rPr>
          <w:color w:val="000000"/>
          <w:sz w:val="28"/>
          <w:szCs w:val="28"/>
        </w:rPr>
        <w:t xml:space="preserve"> разница между суммами полученного и выплаченного дохода. 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>Первичные доходы, скорректир</w:t>
      </w:r>
      <w:r>
        <w:rPr>
          <w:color w:val="000000"/>
          <w:sz w:val="28"/>
          <w:szCs w:val="28"/>
        </w:rPr>
        <w:t>ованные на сальдо текущих трансфер</w:t>
      </w:r>
      <w:r w:rsidRPr="009E7746">
        <w:rPr>
          <w:color w:val="000000"/>
          <w:sz w:val="28"/>
          <w:szCs w:val="28"/>
        </w:rPr>
        <w:t xml:space="preserve">тов, образуют </w:t>
      </w:r>
      <w:r w:rsidRPr="009E7746">
        <w:rPr>
          <w:i/>
          <w:iCs/>
          <w:color w:val="000000"/>
          <w:sz w:val="28"/>
          <w:szCs w:val="28"/>
        </w:rPr>
        <w:t xml:space="preserve">располагаемые доходы </w:t>
      </w:r>
      <w:r w:rsidRPr="009E7746">
        <w:rPr>
          <w:color w:val="000000"/>
          <w:sz w:val="28"/>
          <w:szCs w:val="28"/>
        </w:rPr>
        <w:t>домашних хозяйств:</w:t>
      </w:r>
    </w:p>
    <w:p w:rsid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РД = ПД+∆</w:t>
      </w:r>
      <w:r w:rsidRPr="009E7746">
        <w:rPr>
          <w:i/>
          <w:iCs/>
          <w:color w:val="000000"/>
          <w:sz w:val="28"/>
          <w:szCs w:val="28"/>
        </w:rPr>
        <w:t xml:space="preserve">ТТ, 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 xml:space="preserve">где </w:t>
      </w:r>
      <w:r w:rsidRPr="009E7746">
        <w:rPr>
          <w:i/>
          <w:iCs/>
          <w:color w:val="000000"/>
          <w:sz w:val="28"/>
          <w:szCs w:val="28"/>
        </w:rPr>
        <w:t xml:space="preserve">ПД  </w:t>
      </w:r>
      <w:r w:rsidRPr="009E7746">
        <w:rPr>
          <w:color w:val="000000"/>
          <w:sz w:val="28"/>
          <w:szCs w:val="28"/>
        </w:rPr>
        <w:t>— первичные доходы;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∆</w:t>
      </w:r>
      <w:r w:rsidRPr="009E7746">
        <w:rPr>
          <w:i/>
          <w:iCs/>
          <w:color w:val="000000"/>
          <w:sz w:val="28"/>
          <w:szCs w:val="28"/>
        </w:rPr>
        <w:t xml:space="preserve">ТТ — </w:t>
      </w:r>
      <w:r w:rsidRPr="009E7746">
        <w:rPr>
          <w:color w:val="000000"/>
          <w:sz w:val="28"/>
          <w:szCs w:val="28"/>
        </w:rPr>
        <w:t xml:space="preserve">сальдо текущих трансфертов, определяемое как разили между текущими трансфертами, полученными </w:t>
      </w:r>
      <w:r>
        <w:rPr>
          <w:color w:val="000000"/>
          <w:sz w:val="28"/>
          <w:szCs w:val="28"/>
        </w:rPr>
        <w:t>и</w:t>
      </w:r>
      <w:r w:rsidRPr="009E7746">
        <w:rPr>
          <w:color w:val="000000"/>
          <w:sz w:val="28"/>
          <w:szCs w:val="28"/>
        </w:rPr>
        <w:t xml:space="preserve"> уплаченными другим секторам экономики.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>Национальный доход, исчисленный с учетом сальдо текущих транс</w:t>
      </w:r>
      <w:r w:rsidRPr="009E7746">
        <w:rPr>
          <w:color w:val="000000"/>
          <w:sz w:val="28"/>
          <w:szCs w:val="28"/>
        </w:rPr>
        <w:softHyphen/>
        <w:t xml:space="preserve">фертов, полученных и переданных за границу, представляет собой </w:t>
      </w:r>
      <w:r w:rsidRPr="009E7746">
        <w:rPr>
          <w:i/>
          <w:iCs/>
          <w:color w:val="000000"/>
          <w:sz w:val="28"/>
          <w:szCs w:val="28"/>
        </w:rPr>
        <w:t>распо</w:t>
      </w:r>
      <w:r w:rsidRPr="009E7746">
        <w:rPr>
          <w:i/>
          <w:iCs/>
          <w:color w:val="000000"/>
          <w:sz w:val="28"/>
          <w:szCs w:val="28"/>
        </w:rPr>
        <w:softHyphen/>
        <w:t xml:space="preserve">лагаемый национальный доход </w:t>
      </w:r>
      <w:r w:rsidRPr="009E7746">
        <w:rPr>
          <w:color w:val="000000"/>
          <w:sz w:val="28"/>
          <w:szCs w:val="28"/>
        </w:rPr>
        <w:t>— макроэкономический показатель, кото</w:t>
      </w:r>
      <w:r w:rsidRPr="009E7746">
        <w:rPr>
          <w:color w:val="000000"/>
          <w:sz w:val="28"/>
          <w:szCs w:val="28"/>
        </w:rPr>
        <w:softHyphen/>
        <w:t>рый наряду с показателем национального дохода может использоваться при проведении комплексного анализа уровня жизни населения и состо</w:t>
      </w:r>
      <w:r w:rsidRPr="009E7746">
        <w:rPr>
          <w:color w:val="000000"/>
          <w:sz w:val="28"/>
          <w:szCs w:val="28"/>
        </w:rPr>
        <w:softHyphen/>
        <w:t>яния экономики страны.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>За счет располагаемого дохода осуществляются расходы домашних хозяйств на конечное потребление, а разница между ними образует сум</w:t>
      </w:r>
      <w:r w:rsidRPr="009E7746">
        <w:rPr>
          <w:color w:val="000000"/>
          <w:sz w:val="28"/>
          <w:szCs w:val="28"/>
        </w:rPr>
        <w:softHyphen/>
        <w:t>му сбережения данного сектора.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 xml:space="preserve">Однако трансферты могут предоставляться домашним хозяйствам не только в денежной, но и в натуральной форме (в виде бесплатных услуг учреждений здравоохранения, образования, культуры и т. д.). Если сумму таких поступлений, именуемых социальными трансфертами, прибавить к располагаемому доходу, то можно получить </w:t>
      </w:r>
      <w:r w:rsidRPr="009E7746">
        <w:rPr>
          <w:i/>
          <w:iCs/>
          <w:color w:val="000000"/>
          <w:sz w:val="28"/>
          <w:szCs w:val="28"/>
        </w:rPr>
        <w:t>скорректированный распо</w:t>
      </w:r>
      <w:r w:rsidRPr="009E7746">
        <w:rPr>
          <w:i/>
          <w:iCs/>
          <w:color w:val="000000"/>
          <w:sz w:val="28"/>
          <w:szCs w:val="28"/>
        </w:rPr>
        <w:softHyphen/>
        <w:t xml:space="preserve">лагаемый доход </w:t>
      </w:r>
      <w:r w:rsidRPr="009E7746">
        <w:rPr>
          <w:color w:val="000000"/>
          <w:sz w:val="28"/>
          <w:szCs w:val="28"/>
        </w:rPr>
        <w:t>домашних хозяйств: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СРД=РД+СТ</w:t>
      </w:r>
    </w:p>
    <w:p w:rsidR="00D35F50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9E7746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СТ - </w:t>
      </w:r>
      <w:r w:rsidRPr="009E7746">
        <w:rPr>
          <w:color w:val="000000"/>
          <w:sz w:val="28"/>
          <w:szCs w:val="28"/>
        </w:rPr>
        <w:t xml:space="preserve"> социальные трансферты в натуральной форме, получаемые домашними хозяйствами от органов государственного управления и некоммерческих организаций, обслуживающих домашние хозяйства.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 xml:space="preserve"> Скорректированный располагаемый доход домашних хозяйств позво</w:t>
      </w:r>
      <w:r w:rsidRPr="009E7746">
        <w:rPr>
          <w:color w:val="000000"/>
          <w:sz w:val="28"/>
          <w:szCs w:val="28"/>
        </w:rPr>
        <w:softHyphen/>
        <w:t>ляет более точно определить объем их конечного потребления с учетом получаемых социальных трансфертов. Такой уточненный показатель по</w:t>
      </w:r>
      <w:r w:rsidRPr="009E7746">
        <w:rPr>
          <w:color w:val="000000"/>
          <w:sz w:val="28"/>
          <w:szCs w:val="28"/>
        </w:rPr>
        <w:softHyphen/>
        <w:t xml:space="preserve">требления называется </w:t>
      </w:r>
      <w:r w:rsidRPr="009E7746">
        <w:rPr>
          <w:i/>
          <w:iCs/>
          <w:color w:val="000000"/>
          <w:sz w:val="28"/>
          <w:szCs w:val="28"/>
        </w:rPr>
        <w:t xml:space="preserve">фактическим конечным потреблением. </w:t>
      </w:r>
      <w:r w:rsidRPr="009E7746">
        <w:rPr>
          <w:color w:val="000000"/>
          <w:sz w:val="28"/>
          <w:szCs w:val="28"/>
        </w:rPr>
        <w:t>Определение его величины особенно актуально в условиях реформирования экономи</w:t>
      </w:r>
      <w:r w:rsidRPr="009E7746">
        <w:rPr>
          <w:color w:val="000000"/>
          <w:sz w:val="28"/>
          <w:szCs w:val="28"/>
        </w:rPr>
        <w:softHyphen/>
        <w:t>ки. При переходе к рынку многие услуги социального характера, которые раньше предоставлялись населению бесплатно, приобретают рыночный характер. В связи с этим увеличение расходов на конечное потребление, даже опережающее рост потребительских цен, может не сопровождаться фактическим увеличением потребления из-за резкого сокращения объе</w:t>
      </w:r>
      <w:r w:rsidRPr="009E7746">
        <w:rPr>
          <w:color w:val="000000"/>
          <w:sz w:val="28"/>
          <w:szCs w:val="28"/>
        </w:rPr>
        <w:softHyphen/>
        <w:t>ма социальных услуг, получаемых бесплатно. Таким образом, для оценки уровня жизни населения и анализа его динамики из всех перечисленных выше показателей доходов в настоящее время наиболее предпочтитель</w:t>
      </w:r>
      <w:r w:rsidRPr="009E7746">
        <w:rPr>
          <w:color w:val="000000"/>
          <w:sz w:val="28"/>
          <w:szCs w:val="28"/>
        </w:rPr>
        <w:softHyphen/>
        <w:t>ным представляется показатель скорректированного располагаемого до</w:t>
      </w:r>
      <w:r w:rsidRPr="009E7746">
        <w:rPr>
          <w:color w:val="000000"/>
          <w:sz w:val="28"/>
          <w:szCs w:val="28"/>
        </w:rPr>
        <w:softHyphen/>
        <w:t>хода домашних хозяйств.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>В статистической практике России исчисляется ряд показателей до</w:t>
      </w:r>
      <w:r w:rsidRPr="009E7746">
        <w:rPr>
          <w:color w:val="000000"/>
          <w:sz w:val="28"/>
          <w:szCs w:val="28"/>
        </w:rPr>
        <w:softHyphen/>
        <w:t xml:space="preserve">ходов населения, но наиболее близким к описанным выше показателям по своему экономическому содержанию является </w:t>
      </w:r>
      <w:r w:rsidRPr="009E7746">
        <w:rPr>
          <w:i/>
          <w:iCs/>
          <w:color w:val="000000"/>
          <w:sz w:val="28"/>
          <w:szCs w:val="28"/>
        </w:rPr>
        <w:t>располагаемый денеж</w:t>
      </w:r>
      <w:r w:rsidRPr="009E7746">
        <w:rPr>
          <w:i/>
          <w:iCs/>
          <w:color w:val="000000"/>
          <w:sz w:val="28"/>
          <w:szCs w:val="28"/>
        </w:rPr>
        <w:softHyphen/>
        <w:t xml:space="preserve">ный доход, </w:t>
      </w:r>
      <w:r w:rsidRPr="009E7746">
        <w:rPr>
          <w:color w:val="000000"/>
          <w:sz w:val="28"/>
          <w:szCs w:val="28"/>
        </w:rPr>
        <w:t>определяемый как доход, полученный домашними хозяйства</w:t>
      </w:r>
      <w:r w:rsidRPr="009E7746">
        <w:rPr>
          <w:color w:val="000000"/>
          <w:sz w:val="28"/>
          <w:szCs w:val="28"/>
        </w:rPr>
        <w:softHyphen/>
        <w:t>ми от производственной деятельности, от собственности и в результате перераспределительных операций. Пр</w:t>
      </w:r>
      <w:r w:rsidR="00467768">
        <w:rPr>
          <w:color w:val="000000"/>
          <w:sz w:val="28"/>
          <w:szCs w:val="28"/>
        </w:rPr>
        <w:t>и этом учитываются лишь перерас</w:t>
      </w:r>
      <w:r w:rsidRPr="009E7746">
        <w:rPr>
          <w:color w:val="000000"/>
          <w:sz w:val="28"/>
          <w:szCs w:val="28"/>
        </w:rPr>
        <w:t>пределительные операции, осуществляемые в денежной форме, т. е. без социальных трансфертов, получаемых домашними хозяйствами и нату</w:t>
      </w:r>
      <w:r w:rsidRPr="009E7746">
        <w:rPr>
          <w:color w:val="000000"/>
          <w:sz w:val="28"/>
          <w:szCs w:val="28"/>
        </w:rPr>
        <w:softHyphen/>
        <w:t>ральном выражении. Основой для исчисления этого показателя служат данные баланса денежных доходов и расходов населения, который состав</w:t>
      </w:r>
      <w:r w:rsidRPr="009E7746">
        <w:rPr>
          <w:color w:val="000000"/>
          <w:sz w:val="28"/>
          <w:szCs w:val="28"/>
        </w:rPr>
        <w:softHyphen/>
        <w:t>ляется в соответствии с методологическими принципами, положенными в основу баланса народного хозяйства. Ввиду отсутствия достаточно раз</w:t>
      </w:r>
      <w:r w:rsidRPr="009E7746">
        <w:rPr>
          <w:color w:val="000000"/>
          <w:sz w:val="28"/>
          <w:szCs w:val="28"/>
        </w:rPr>
        <w:softHyphen/>
        <w:t>работанной информационной базы указанный показатель исчисляется при допущениях, снижающих ценность полученного результата.</w:t>
      </w:r>
    </w:p>
    <w:p w:rsidR="009E774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>Баланс денежных доходов и расходов населения является одним из основных источников информации об объеме и структуре денежных до</w:t>
      </w:r>
      <w:r w:rsidRPr="009E7746">
        <w:rPr>
          <w:color w:val="000000"/>
          <w:sz w:val="28"/>
          <w:szCs w:val="28"/>
        </w:rPr>
        <w:softHyphen/>
        <w:t>ходов, расходов и сбережений населения. Он традиционно используется отечественной статистикой в качестве одного из инструментов анализа уровня жизни. Его доходная часть</w:t>
      </w:r>
      <w:r w:rsidR="00F51055">
        <w:rPr>
          <w:color w:val="000000"/>
          <w:sz w:val="28"/>
          <w:szCs w:val="28"/>
        </w:rPr>
        <w:t xml:space="preserve"> (табл. 1)</w:t>
      </w:r>
      <w:r w:rsidRPr="009E7746">
        <w:rPr>
          <w:color w:val="000000"/>
          <w:sz w:val="28"/>
          <w:szCs w:val="28"/>
        </w:rPr>
        <w:t xml:space="preserve"> позволяет получить информацию об общей сумме денежных доходов населения, проанализировать их струк</w:t>
      </w:r>
      <w:r w:rsidRPr="009E7746">
        <w:rPr>
          <w:color w:val="000000"/>
          <w:sz w:val="28"/>
          <w:szCs w:val="28"/>
        </w:rPr>
        <w:softHyphen/>
        <w:t>туру по источникам получения и динамику. Кроме того, данные баланса используются при изучении распределения населения страны по уровню дохода, определении покупательной способности денежных доходов на</w:t>
      </w:r>
      <w:r w:rsidRPr="009E7746">
        <w:rPr>
          <w:color w:val="000000"/>
          <w:sz w:val="28"/>
          <w:szCs w:val="28"/>
        </w:rPr>
        <w:softHyphen/>
        <w:t>селения, изучении уровня и границ бедности и проведении других эко</w:t>
      </w:r>
      <w:r w:rsidRPr="009E7746">
        <w:rPr>
          <w:color w:val="000000"/>
          <w:sz w:val="28"/>
          <w:szCs w:val="28"/>
        </w:rPr>
        <w:softHyphen/>
        <w:t>номических расчетов как на федеральном, так и на региональном уровне.</w:t>
      </w:r>
    </w:p>
    <w:p w:rsidR="00FE4286" w:rsidRPr="009E7746" w:rsidRDefault="009E774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7746">
        <w:rPr>
          <w:color w:val="000000"/>
          <w:sz w:val="28"/>
          <w:szCs w:val="28"/>
        </w:rPr>
        <w:t>Другим показателем, используемым в статистике Российской Феде</w:t>
      </w:r>
      <w:r w:rsidRPr="009E7746">
        <w:rPr>
          <w:color w:val="000000"/>
          <w:sz w:val="28"/>
          <w:szCs w:val="28"/>
        </w:rPr>
        <w:softHyphen/>
        <w:t xml:space="preserve">рации, являются </w:t>
      </w:r>
      <w:r w:rsidRPr="009E7746">
        <w:rPr>
          <w:i/>
          <w:iCs/>
          <w:color w:val="000000"/>
          <w:sz w:val="28"/>
          <w:szCs w:val="28"/>
        </w:rPr>
        <w:t xml:space="preserve">денежные доходы населения </w:t>
      </w:r>
      <w:r w:rsidRPr="009E7746">
        <w:rPr>
          <w:color w:val="000000"/>
          <w:sz w:val="28"/>
          <w:szCs w:val="28"/>
        </w:rPr>
        <w:t>(оплата труда, пенсии, посо</w:t>
      </w:r>
      <w:r w:rsidRPr="009E7746">
        <w:rPr>
          <w:color w:val="000000"/>
          <w:sz w:val="28"/>
          <w:szCs w:val="28"/>
        </w:rPr>
        <w:softHyphen/>
        <w:t>бия, стипендии и другие социальные трансферты в денежной форме, по</w:t>
      </w:r>
      <w:r w:rsidRPr="009E7746">
        <w:rPr>
          <w:color w:val="000000"/>
          <w:sz w:val="28"/>
          <w:szCs w:val="28"/>
        </w:rPr>
        <w:softHyphen/>
        <w:t>ступления от продажи продукции сельского хозяйства, доходы от собст</w:t>
      </w:r>
      <w:r w:rsidRPr="009E7746">
        <w:rPr>
          <w:color w:val="000000"/>
          <w:sz w:val="28"/>
          <w:szCs w:val="28"/>
        </w:rPr>
        <w:softHyphen/>
        <w:t>венности в виде процентов по вкладам, ценным бумагам, дивидендов, от предпринимательской деятельности, от продажи иностранной валюты, а также страховые возмещения, ссуды и другие поступления).</w:t>
      </w:r>
    </w:p>
    <w:p w:rsidR="00FE4286" w:rsidRPr="009F2D32" w:rsidRDefault="009F2D32" w:rsidP="009F2D3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F2D32">
        <w:rPr>
          <w:color w:val="000000"/>
          <w:sz w:val="28"/>
          <w:szCs w:val="28"/>
        </w:rPr>
        <w:t xml:space="preserve">Таблица 1. Денежные доходы населения </w:t>
      </w:r>
    </w:p>
    <w:tbl>
      <w:tblPr>
        <w:tblW w:w="9217" w:type="dxa"/>
        <w:tblInd w:w="91" w:type="dxa"/>
        <w:tblLook w:val="0000" w:firstRow="0" w:lastRow="0" w:firstColumn="0" w:lastColumn="0" w:noHBand="0" w:noVBand="0"/>
      </w:tblPr>
      <w:tblGrid>
        <w:gridCol w:w="2878"/>
        <w:gridCol w:w="1336"/>
        <w:gridCol w:w="1336"/>
        <w:gridCol w:w="1336"/>
        <w:gridCol w:w="1336"/>
        <w:gridCol w:w="1336"/>
      </w:tblGrid>
      <w:tr w:rsidR="009F2D32" w:rsidRPr="009F2D32">
        <w:trPr>
          <w:trHeight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Доходы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2001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2002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2003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2004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доходы от предпринимательской деятельности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4346728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4605167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6647005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10041898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12471267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оплата труда наемных работник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11493132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17852488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23646474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30083855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35607638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доходы наемных работников от предприятий и организаций, кроме оплаты труда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569837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895716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1177020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1352196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1425808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социальные трансферты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3322693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4848251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6302826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8494976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9060484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в том числе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пенсии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2474042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3656988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4788406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5996693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7045894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пособия и социальная помощь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654771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929006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1285003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1242417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1239175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стипендии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97326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93910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78673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63263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78991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страховые возмещения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36984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97409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150149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1190836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694378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выигрыши по лотереям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7788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272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595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1767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2046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возмещение расходов инвалидам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6611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9163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-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возмещение ущерба репрессированным лицам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45571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61503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-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 xml:space="preserve">доходы населения от собственности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1900074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3200995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3595283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7177240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7889782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в том числе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 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дивиденды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35069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755332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81961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427133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369167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467768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проценты</w:t>
            </w:r>
            <w:r w:rsidR="009F2D32" w:rsidRPr="009F2D32">
              <w:rPr>
                <w:sz w:val="28"/>
                <w:szCs w:val="28"/>
              </w:rPr>
              <w:t xml:space="preserve"> по депозитам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3224795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309608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446671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634687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832190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выплата дохода по государственным и ценным бумагам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1383802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2616268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2781962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5643063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5795661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 xml:space="preserve">предварительная компенсация по вкладам граждан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21583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35333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87390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92685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109238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доходы от продажи недвижимости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136825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164454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197299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379672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783526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 xml:space="preserve">доходы населения от продажи иностранной валюты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672131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887936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957892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1960706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1771007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деньги полученные по переводам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0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другие доходы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3930958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3704577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7388462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8580168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12494111</w:t>
            </w:r>
          </w:p>
        </w:tc>
      </w:tr>
      <w:tr w:rsidR="009F2D32" w:rsidRPr="009F2D32">
        <w:trPr>
          <w:trHeight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всего денежных доходов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26235553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35995130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49714962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67691039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D32" w:rsidRPr="009F2D32" w:rsidRDefault="009F2D32">
            <w:pPr>
              <w:jc w:val="right"/>
              <w:rPr>
                <w:sz w:val="28"/>
                <w:szCs w:val="28"/>
              </w:rPr>
            </w:pPr>
            <w:r w:rsidRPr="009F2D32">
              <w:rPr>
                <w:sz w:val="28"/>
                <w:szCs w:val="28"/>
              </w:rPr>
              <w:t>80720098</w:t>
            </w:r>
          </w:p>
        </w:tc>
      </w:tr>
    </w:tbl>
    <w:p w:rsidR="00C61B26" w:rsidRDefault="00C61B26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1B26" w:rsidRPr="00C61B26" w:rsidRDefault="00A41441" w:rsidP="00C61B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26" style="position:absolute;left:0;text-align:left;z-index:251657728;mso-position-horizontal-relative:margin" from="736.55pt,493.9pt" to="736.55pt,505.9pt" o:allowincell="f" strokeweight=".25pt">
            <w10:wrap anchorx="margin"/>
          </v:line>
        </w:pict>
      </w:r>
      <w:r w:rsidR="00C61B26" w:rsidRPr="00C61B26">
        <w:rPr>
          <w:color w:val="000000"/>
          <w:sz w:val="28"/>
          <w:szCs w:val="28"/>
        </w:rPr>
        <w:t>Из приведенного определения денежных доходов населения видно, что в состав этого показателя включаются поступления, которые представля</w:t>
      </w:r>
      <w:r w:rsidR="00C61B26" w:rsidRPr="00C61B26">
        <w:rPr>
          <w:color w:val="000000"/>
          <w:sz w:val="28"/>
          <w:szCs w:val="28"/>
        </w:rPr>
        <w:softHyphen/>
        <w:t>ют собой лишь смену формы актива, а также выплаты, кото</w:t>
      </w:r>
      <w:r w:rsidR="00C61B26" w:rsidRPr="00C61B26">
        <w:rPr>
          <w:color w:val="000000"/>
          <w:sz w:val="28"/>
          <w:szCs w:val="28"/>
        </w:rPr>
        <w:softHyphen/>
        <w:t>рые но своему экономическому содержанию являются капитальными трансфертами (безвозмездные ссуды на жилищное строительство и дру</w:t>
      </w:r>
      <w:r w:rsidR="00C61B26" w:rsidRPr="00C61B26">
        <w:rPr>
          <w:color w:val="000000"/>
          <w:sz w:val="28"/>
          <w:szCs w:val="28"/>
        </w:rPr>
        <w:softHyphen/>
        <w:t>гие цели) или элементами промежуточного потребления (командировоч</w:t>
      </w:r>
      <w:r w:rsidR="00C61B26" w:rsidRPr="00C61B26">
        <w:rPr>
          <w:color w:val="000000"/>
          <w:sz w:val="28"/>
          <w:szCs w:val="28"/>
        </w:rPr>
        <w:softHyphen/>
        <w:t>ные расходы в части оплаты гостиниц и транспорта).</w:t>
      </w:r>
    </w:p>
    <w:p w:rsidR="00C61B26" w:rsidRPr="00C61B26" w:rsidRDefault="00C61B26" w:rsidP="00C61B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B26">
        <w:rPr>
          <w:color w:val="000000"/>
          <w:sz w:val="28"/>
          <w:szCs w:val="28"/>
        </w:rPr>
        <w:t>Доходная часть баланса заполняется на основе статистической и бух</w:t>
      </w:r>
      <w:r w:rsidRPr="00C61B26">
        <w:rPr>
          <w:color w:val="000000"/>
          <w:sz w:val="28"/>
          <w:szCs w:val="28"/>
        </w:rPr>
        <w:softHyphen/>
        <w:t>галтерской отчетности, выборочных обследований бюджетов домашних хозяйств, данных налоговых инспекций и других-источников.</w:t>
      </w:r>
    </w:p>
    <w:p w:rsidR="00C61B26" w:rsidRPr="00C61B26" w:rsidRDefault="00C61B26" w:rsidP="00C61B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B26">
        <w:rPr>
          <w:color w:val="000000"/>
          <w:sz w:val="28"/>
          <w:szCs w:val="28"/>
        </w:rPr>
        <w:t>При анализе динамики уровня жизни населения необходимо исполь</w:t>
      </w:r>
      <w:r w:rsidRPr="00C61B26">
        <w:rPr>
          <w:color w:val="000000"/>
          <w:sz w:val="28"/>
          <w:szCs w:val="28"/>
        </w:rPr>
        <w:softHyphen/>
        <w:t>зовать все перечисленные выше показатели доходов не только в номи</w:t>
      </w:r>
      <w:r w:rsidRPr="00C61B26">
        <w:rPr>
          <w:color w:val="000000"/>
          <w:sz w:val="28"/>
          <w:szCs w:val="28"/>
        </w:rPr>
        <w:softHyphen/>
        <w:t>нальном, но и в реальном выражении, поскольку изменение цен сущест</w:t>
      </w:r>
      <w:r w:rsidRPr="00C61B26">
        <w:rPr>
          <w:color w:val="000000"/>
          <w:sz w:val="28"/>
          <w:szCs w:val="28"/>
        </w:rPr>
        <w:softHyphen/>
        <w:t>венно влияет на объем товаров и услуг, который может быть приобретен населением на получаемые им доходы.</w:t>
      </w:r>
    </w:p>
    <w:p w:rsidR="00C61B26" w:rsidRPr="00C61B26" w:rsidRDefault="00C61B26" w:rsidP="00C61B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B26">
        <w:rPr>
          <w:color w:val="000000"/>
          <w:sz w:val="28"/>
          <w:szCs w:val="28"/>
        </w:rPr>
        <w:t>В статистической практике обычно рассчитывается не абсолютный объем реальных доходов, а его относительная величина, т. е. соответству</w:t>
      </w:r>
      <w:r w:rsidRPr="00C61B26">
        <w:rPr>
          <w:color w:val="000000"/>
          <w:sz w:val="28"/>
          <w:szCs w:val="28"/>
        </w:rPr>
        <w:softHyphen/>
        <w:t>ющий индекс. Например, индекс реальных располагаемых доходов до</w:t>
      </w:r>
      <w:r w:rsidRPr="00C61B26">
        <w:rPr>
          <w:color w:val="000000"/>
          <w:sz w:val="28"/>
          <w:szCs w:val="28"/>
        </w:rPr>
        <w:softHyphen/>
        <w:t>машних хозяйств равен:</w:t>
      </w:r>
    </w:p>
    <w:p w:rsidR="00C61B26" w:rsidRPr="00C61B26" w:rsidRDefault="00C61B26" w:rsidP="00C61B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B26">
        <w:rPr>
          <w:color w:val="000000"/>
          <w:sz w:val="28"/>
          <w:szCs w:val="28"/>
          <w:lang w:val="en-US"/>
        </w:rPr>
        <w:t>I</w:t>
      </w:r>
      <w:r w:rsidRPr="00C61B26">
        <w:rPr>
          <w:color w:val="000000"/>
          <w:sz w:val="28"/>
          <w:szCs w:val="28"/>
        </w:rPr>
        <w:t>ррд=</w:t>
      </w:r>
      <w:r w:rsidRPr="00C61B26">
        <w:rPr>
          <w:color w:val="000000"/>
          <w:sz w:val="28"/>
          <w:szCs w:val="28"/>
          <w:lang w:val="en-US"/>
        </w:rPr>
        <w:t>I</w:t>
      </w:r>
      <w:r w:rsidRPr="00C61B26">
        <w:rPr>
          <w:color w:val="000000"/>
          <w:sz w:val="28"/>
          <w:szCs w:val="28"/>
        </w:rPr>
        <w:t>рд/</w:t>
      </w:r>
      <w:r w:rsidRPr="00C61B26">
        <w:rPr>
          <w:color w:val="000000"/>
          <w:sz w:val="28"/>
          <w:szCs w:val="28"/>
          <w:lang w:val="en-US"/>
        </w:rPr>
        <w:t>I</w:t>
      </w:r>
      <w:r w:rsidRPr="00C61B26">
        <w:rPr>
          <w:color w:val="000000"/>
          <w:sz w:val="28"/>
          <w:szCs w:val="28"/>
        </w:rPr>
        <w:t xml:space="preserve">р, </w:t>
      </w:r>
    </w:p>
    <w:p w:rsidR="00C61B26" w:rsidRPr="00C61B26" w:rsidRDefault="00C61B26" w:rsidP="00C61B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B26">
        <w:rPr>
          <w:color w:val="000000"/>
          <w:sz w:val="28"/>
          <w:szCs w:val="28"/>
        </w:rPr>
        <w:t xml:space="preserve">где </w:t>
      </w:r>
      <w:r w:rsidRPr="00C61B26">
        <w:rPr>
          <w:color w:val="000000"/>
          <w:sz w:val="28"/>
          <w:szCs w:val="28"/>
          <w:lang w:val="en-US"/>
        </w:rPr>
        <w:t>I</w:t>
      </w:r>
      <w:r w:rsidRPr="00C61B26">
        <w:rPr>
          <w:color w:val="000000"/>
          <w:sz w:val="28"/>
          <w:szCs w:val="28"/>
        </w:rPr>
        <w:t>рд — индекс номинальных располагаемых доходов;</w:t>
      </w:r>
    </w:p>
    <w:p w:rsidR="00C61B26" w:rsidRPr="00C61B26" w:rsidRDefault="00C61B26" w:rsidP="00C61B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B26">
        <w:rPr>
          <w:color w:val="000000"/>
          <w:sz w:val="28"/>
          <w:szCs w:val="28"/>
          <w:lang w:val="en-US"/>
        </w:rPr>
        <w:t>I</w:t>
      </w:r>
      <w:r w:rsidRPr="00C61B26">
        <w:rPr>
          <w:color w:val="000000"/>
          <w:sz w:val="28"/>
          <w:szCs w:val="28"/>
        </w:rPr>
        <w:t>р — сводный индекс потребительских цен, который является величиной, обратной индексу покупательной способности денег (</w:t>
      </w:r>
      <w:r w:rsidRPr="00C61B26">
        <w:rPr>
          <w:color w:val="000000"/>
          <w:sz w:val="28"/>
          <w:szCs w:val="28"/>
          <w:lang w:val="en-US"/>
        </w:rPr>
        <w:t>I</w:t>
      </w:r>
      <w:r w:rsidRPr="00C61B26">
        <w:rPr>
          <w:color w:val="000000"/>
          <w:sz w:val="28"/>
          <w:szCs w:val="28"/>
        </w:rPr>
        <w:t>пс</w:t>
      </w:r>
      <w:r w:rsidRPr="00C61B26">
        <w:rPr>
          <w:color w:val="000000"/>
          <w:sz w:val="28"/>
          <w:szCs w:val="28"/>
          <w:vertAlign w:val="subscript"/>
        </w:rPr>
        <w:t>;</w:t>
      </w:r>
      <w:r w:rsidRPr="00C61B26">
        <w:rPr>
          <w:color w:val="000000"/>
          <w:sz w:val="28"/>
          <w:szCs w:val="28"/>
        </w:rPr>
        <w:t>). Таким образом, можно записать:</w:t>
      </w:r>
    </w:p>
    <w:p w:rsidR="00C61B26" w:rsidRPr="00C61B26" w:rsidRDefault="00C61B26" w:rsidP="00C61B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B26">
        <w:rPr>
          <w:color w:val="000000"/>
          <w:sz w:val="28"/>
          <w:szCs w:val="28"/>
          <w:lang w:val="en-US"/>
        </w:rPr>
        <w:t>I</w:t>
      </w:r>
      <w:r w:rsidRPr="00C61B26">
        <w:rPr>
          <w:color w:val="000000"/>
          <w:sz w:val="28"/>
          <w:szCs w:val="28"/>
        </w:rPr>
        <w:t>ррд=</w:t>
      </w:r>
      <w:r w:rsidRPr="00C61B26">
        <w:rPr>
          <w:color w:val="000000"/>
          <w:sz w:val="28"/>
          <w:szCs w:val="28"/>
          <w:lang w:val="en-US"/>
        </w:rPr>
        <w:t>I</w:t>
      </w:r>
      <w:r w:rsidRPr="00C61B26">
        <w:rPr>
          <w:color w:val="000000"/>
          <w:sz w:val="28"/>
          <w:szCs w:val="28"/>
        </w:rPr>
        <w:t xml:space="preserve">рд* </w:t>
      </w:r>
      <w:r w:rsidRPr="00C61B26">
        <w:rPr>
          <w:color w:val="000000"/>
          <w:sz w:val="28"/>
          <w:szCs w:val="28"/>
          <w:lang w:val="en-US"/>
        </w:rPr>
        <w:t>I</w:t>
      </w:r>
      <w:r w:rsidRPr="00C61B26">
        <w:rPr>
          <w:color w:val="000000"/>
          <w:sz w:val="28"/>
          <w:szCs w:val="28"/>
        </w:rPr>
        <w:t>пс.</w:t>
      </w:r>
    </w:p>
    <w:p w:rsidR="00C61B26" w:rsidRPr="00C61B26" w:rsidRDefault="00C61B26" w:rsidP="00C61B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1B26">
        <w:rPr>
          <w:color w:val="000000"/>
          <w:sz w:val="28"/>
          <w:szCs w:val="28"/>
        </w:rPr>
        <w:t>Кроме того, при сравнительном анализе доходов населения по отдельным регионам, отраслям экономики или социальным группам целесооб</w:t>
      </w:r>
      <w:r w:rsidRPr="00C61B26">
        <w:rPr>
          <w:color w:val="000000"/>
          <w:sz w:val="28"/>
          <w:szCs w:val="28"/>
        </w:rPr>
        <w:softHyphen/>
        <w:t>разно использовать показатели доходов в расчете надушу населения. Сред</w:t>
      </w:r>
      <w:r w:rsidRPr="00C61B26">
        <w:rPr>
          <w:color w:val="000000"/>
          <w:sz w:val="28"/>
          <w:szCs w:val="28"/>
        </w:rPr>
        <w:softHyphen/>
        <w:t>ние значения могут рассчитываться не только для всех перечисленных выше показателей (как номинальных, так и реальных), но и для отдельных их составляющих, например, средний размер начисленной заработ</w:t>
      </w:r>
      <w:r w:rsidRPr="00C61B26">
        <w:rPr>
          <w:color w:val="000000"/>
          <w:sz w:val="28"/>
          <w:szCs w:val="28"/>
        </w:rPr>
        <w:softHyphen/>
        <w:t>ной платы или назначенной месячной пенсии и т. д.</w:t>
      </w:r>
    </w:p>
    <w:p w:rsidR="00C61B26" w:rsidRPr="00C61B26" w:rsidRDefault="009E72C7" w:rsidP="00C61B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табл. </w:t>
      </w:r>
      <w:r w:rsidR="00C61B26" w:rsidRPr="00C61B26">
        <w:rPr>
          <w:color w:val="000000"/>
          <w:sz w:val="28"/>
          <w:szCs w:val="28"/>
        </w:rPr>
        <w:t>2 приведены количественные значения основных показате</w:t>
      </w:r>
      <w:r w:rsidR="00C61B26" w:rsidRPr="00C61B26">
        <w:rPr>
          <w:color w:val="000000"/>
          <w:sz w:val="28"/>
          <w:szCs w:val="28"/>
        </w:rPr>
        <w:softHyphen/>
        <w:t>лей доходов, использующихся для оценки уровня жизни и анализа его ди</w:t>
      </w:r>
      <w:r w:rsidR="00C61B26" w:rsidRPr="00C61B26">
        <w:rPr>
          <w:color w:val="000000"/>
          <w:sz w:val="28"/>
          <w:szCs w:val="28"/>
        </w:rPr>
        <w:softHyphen/>
        <w:t>намики в России.</w:t>
      </w:r>
    </w:p>
    <w:p w:rsidR="00C61B26" w:rsidRPr="009E72C7" w:rsidRDefault="00C61B26" w:rsidP="009E72C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E72C7">
        <w:rPr>
          <w:color w:val="000000"/>
          <w:sz w:val="28"/>
          <w:szCs w:val="28"/>
        </w:rPr>
        <w:t xml:space="preserve">Таблица </w:t>
      </w:r>
      <w:r w:rsidR="009E72C7" w:rsidRPr="009E72C7">
        <w:rPr>
          <w:color w:val="000000"/>
          <w:sz w:val="28"/>
          <w:szCs w:val="28"/>
        </w:rPr>
        <w:t>2</w:t>
      </w:r>
      <w:r w:rsidRPr="009E72C7">
        <w:rPr>
          <w:color w:val="000000"/>
          <w:sz w:val="28"/>
          <w:szCs w:val="28"/>
        </w:rPr>
        <w:t xml:space="preserve">. Динамика доходов населения </w:t>
      </w:r>
    </w:p>
    <w:tbl>
      <w:tblPr>
        <w:tblW w:w="9321" w:type="dxa"/>
        <w:tblInd w:w="91" w:type="dxa"/>
        <w:tblLook w:val="0000" w:firstRow="0" w:lastRow="0" w:firstColumn="0" w:lastColumn="0" w:noHBand="0" w:noVBand="0"/>
      </w:tblPr>
      <w:tblGrid>
        <w:gridCol w:w="2897"/>
        <w:gridCol w:w="1336"/>
        <w:gridCol w:w="1336"/>
        <w:gridCol w:w="1336"/>
        <w:gridCol w:w="1336"/>
        <w:gridCol w:w="1336"/>
      </w:tblGrid>
      <w:tr w:rsidR="009E72C7" w:rsidRPr="009E72C7">
        <w:trPr>
          <w:trHeight w:val="25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2001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2002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2003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2004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Среднегодовая численность населения, тыс. человек (ретроспективный пересчет от итогов ВПН 2002) Индекс цен к предыдущему году)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1056,1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1047,7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1043,2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1038,7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индекс цен к предыдущему году,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120,9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126,7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116,7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115,9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112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Денежные доходы, всего, 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26235553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3595130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49714962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37391039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80720098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Денежные доходы, в процентах к предыдуще</w:t>
            </w:r>
            <w:r w:rsidRPr="009E72C7">
              <w:rPr>
                <w:color w:val="000000"/>
                <w:sz w:val="28"/>
                <w:szCs w:val="28"/>
              </w:rPr>
              <w:softHyphen/>
              <w:t>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137,2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138,1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136,2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119,2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Реальные денежные дохо</w:t>
            </w:r>
            <w:r w:rsidRPr="009E72C7">
              <w:rPr>
                <w:color w:val="000000"/>
                <w:sz w:val="28"/>
                <w:szCs w:val="28"/>
              </w:rPr>
              <w:softHyphen/>
              <w:t>ды, в процентах к преды</w:t>
            </w:r>
            <w:r w:rsidRPr="009E72C7">
              <w:rPr>
                <w:color w:val="000000"/>
                <w:sz w:val="28"/>
                <w:szCs w:val="28"/>
              </w:rPr>
              <w:softHyphen/>
              <w:t>дущему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113,3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108,3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118,4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117,5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106,5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Среднедушевые денежные доходы (в месяц),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2070,2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2851,3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3954,3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5407,3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6476,1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Среднедушевые денежные доходы (в месяц), в про</w:t>
            </w:r>
            <w:r w:rsidRPr="009E72C7">
              <w:rPr>
                <w:color w:val="000000"/>
                <w:sz w:val="28"/>
                <w:szCs w:val="28"/>
              </w:rPr>
              <w:softHyphen/>
              <w:t>центах к предыдущему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137,5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137,7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138,7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136,7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119,8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Реальные среднедушевые денежные доходы (в месяц), в процентах к предыдуще</w:t>
            </w:r>
            <w:r w:rsidRPr="009E72C7">
              <w:rPr>
                <w:color w:val="000000"/>
                <w:sz w:val="28"/>
                <w:szCs w:val="28"/>
              </w:rPr>
              <w:softHyphen/>
              <w:t>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113,7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108,7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118,9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117,9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106,9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pacing w:val="1"/>
                <w:sz w:val="28"/>
                <w:szCs w:val="28"/>
              </w:rPr>
              <w:t>Располагаемые денежные доходы, 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24553965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33381673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45987718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61900947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73958221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pacing w:val="2"/>
                <w:sz w:val="28"/>
                <w:szCs w:val="28"/>
              </w:rPr>
              <w:t>Реальные располагаемые денежные доходы, в процентах к предыдуще</w:t>
            </w:r>
            <w:r w:rsidRPr="009E72C7">
              <w:rPr>
                <w:color w:val="000000"/>
                <w:spacing w:val="2"/>
                <w:sz w:val="28"/>
                <w:szCs w:val="28"/>
              </w:rPr>
              <w:softHyphen/>
              <w:t>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112,9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107,3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118,1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116,2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106,7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Располагаемые денежные доходы в среднем на душу в месяц,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1937,5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2644,3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3657,8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4944,8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5933,6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Реальные располагаемые денежные доходы в сред</w:t>
            </w:r>
            <w:r w:rsidRPr="009E72C7">
              <w:rPr>
                <w:color w:val="000000"/>
                <w:sz w:val="28"/>
                <w:szCs w:val="28"/>
              </w:rPr>
              <w:softHyphen/>
              <w:t>нем на душу в месяц, в процентах к предыдуще</w:t>
            </w:r>
            <w:r w:rsidRPr="009E72C7">
              <w:rPr>
                <w:color w:val="000000"/>
                <w:sz w:val="28"/>
                <w:szCs w:val="28"/>
              </w:rPr>
              <w:softHyphen/>
              <w:t>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113,3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107,7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118,5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116,7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107,1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денежные расходы всего, тыс.р.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21607841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29563461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42140370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58771676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71827721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 xml:space="preserve">денежные расходы, всего, в % к предыдущему году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136,8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142,5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139,5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122,2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Реальные денежные расходы, в процентах к предыдущему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107,9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122,7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120,4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109,2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Среднедушевые денежные расходы (в месяц),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1705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2341,9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3351,8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4694,8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5762,6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Среднедушевые денежные расходы (в месяц), в процентах к предыдущему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139,5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137,4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143,1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140,1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122,7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Реальные среднедушевые денежные расходы (в месяц), в процентах к предыдуще</w:t>
            </w:r>
            <w:r w:rsidRPr="009E72C7">
              <w:rPr>
                <w:color w:val="000000"/>
                <w:sz w:val="28"/>
                <w:szCs w:val="28"/>
              </w:rPr>
              <w:softHyphen/>
              <w:t>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115,4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108,4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122,6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120,8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109,6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потребительские расходы, тыс.р.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17391403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22739326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32109064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42057548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53855652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pacing w:val="2"/>
                <w:sz w:val="28"/>
                <w:szCs w:val="28"/>
              </w:rPr>
              <w:t>Реальные потребительские расходы, в процентах к предыдущему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114,2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103,2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114,3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потребительские расходы на душу в месяц), тыс.р.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1372,3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1801,3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2553,9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3359,7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4320,8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 xml:space="preserve">потребительские расходы на душу (в месяц) в процентах к </w:t>
            </w:r>
            <w:r w:rsidR="00467768" w:rsidRPr="009E72C7">
              <w:rPr>
                <w:sz w:val="28"/>
                <w:szCs w:val="28"/>
              </w:rPr>
              <w:t>предыдущему</w:t>
            </w:r>
            <w:r w:rsidRPr="009E72C7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138,6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131,3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141,8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131,6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128,6</w:t>
            </w:r>
          </w:p>
        </w:tc>
      </w:tr>
      <w:tr w:rsidR="009E72C7" w:rsidRPr="009E72C7">
        <w:trPr>
          <w:trHeight w:val="255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rPr>
                <w:color w:val="000000"/>
                <w:sz w:val="28"/>
                <w:szCs w:val="28"/>
              </w:rPr>
            </w:pPr>
            <w:r w:rsidRPr="009E72C7">
              <w:rPr>
                <w:color w:val="000000"/>
                <w:sz w:val="28"/>
                <w:szCs w:val="28"/>
              </w:rPr>
              <w:t>Реальные потребительские расходы в среднем на душу в месяц, в процентах к предыдущему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114,6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103,6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121,5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113,5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2C7" w:rsidRPr="009E72C7" w:rsidRDefault="009E72C7">
            <w:pPr>
              <w:jc w:val="right"/>
              <w:rPr>
                <w:sz w:val="28"/>
                <w:szCs w:val="28"/>
              </w:rPr>
            </w:pPr>
            <w:r w:rsidRPr="009E72C7">
              <w:rPr>
                <w:sz w:val="28"/>
                <w:szCs w:val="28"/>
              </w:rPr>
              <w:t>114,8</w:t>
            </w:r>
          </w:p>
        </w:tc>
      </w:tr>
    </w:tbl>
    <w:p w:rsidR="00322B2D" w:rsidRDefault="00322B2D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D35DE" w:rsidRPr="002D35DE" w:rsidRDefault="002D35DE" w:rsidP="002D35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35DE">
        <w:rPr>
          <w:color w:val="000000"/>
          <w:sz w:val="28"/>
          <w:szCs w:val="28"/>
        </w:rPr>
        <w:t>При проведении выборочных обследований регулярно фиксируются как доходы, так и расходы домашних хозяйств. Расходы подразделяются на две группы: потребительские расходы и расходы, не связанные с по</w:t>
      </w:r>
      <w:r w:rsidRPr="002D35DE">
        <w:rPr>
          <w:color w:val="000000"/>
          <w:sz w:val="28"/>
          <w:szCs w:val="28"/>
        </w:rPr>
        <w:softHyphen/>
        <w:t xml:space="preserve">треблением. </w:t>
      </w:r>
      <w:r w:rsidRPr="002D35DE">
        <w:rPr>
          <w:i/>
          <w:iCs/>
          <w:color w:val="000000"/>
          <w:sz w:val="28"/>
          <w:szCs w:val="28"/>
        </w:rPr>
        <w:t xml:space="preserve">Потребительские расходы </w:t>
      </w:r>
      <w:r w:rsidRPr="002D35DE">
        <w:rPr>
          <w:color w:val="000000"/>
          <w:sz w:val="28"/>
          <w:szCs w:val="28"/>
        </w:rPr>
        <w:t>включают все текущие затраты па приобретение товаров и услуг для использования данным домашним хо</w:t>
      </w:r>
      <w:r w:rsidRPr="002D35DE">
        <w:rPr>
          <w:color w:val="000000"/>
          <w:sz w:val="28"/>
          <w:szCs w:val="28"/>
        </w:rPr>
        <w:softHyphen/>
        <w:t>зяйством или его отдельными членами. В их составе выделяются затраты на приобретение:</w:t>
      </w:r>
    </w:p>
    <w:p w:rsidR="002D35DE" w:rsidRPr="002D35DE" w:rsidRDefault="002D35DE" w:rsidP="002D35DE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5DE">
        <w:rPr>
          <w:color w:val="000000"/>
          <w:sz w:val="28"/>
          <w:szCs w:val="28"/>
        </w:rPr>
        <w:t>продуктов питания;</w:t>
      </w:r>
    </w:p>
    <w:p w:rsidR="002D35DE" w:rsidRPr="002D35DE" w:rsidRDefault="002D35DE" w:rsidP="002D35DE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5DE">
        <w:rPr>
          <w:color w:val="000000"/>
          <w:sz w:val="28"/>
          <w:szCs w:val="28"/>
        </w:rPr>
        <w:t>непродовольственных товаров для личного потребления;</w:t>
      </w:r>
    </w:p>
    <w:p w:rsidR="002D35DE" w:rsidRPr="002D35DE" w:rsidRDefault="002D35DE" w:rsidP="002D35DE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5DE">
        <w:rPr>
          <w:color w:val="000000"/>
          <w:sz w:val="28"/>
          <w:szCs w:val="28"/>
        </w:rPr>
        <w:t>алкогольных напитков;</w:t>
      </w:r>
    </w:p>
    <w:p w:rsidR="002D35DE" w:rsidRPr="002D35DE" w:rsidRDefault="002D35DE" w:rsidP="002D35DE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5DE">
        <w:rPr>
          <w:color w:val="000000"/>
          <w:sz w:val="28"/>
          <w:szCs w:val="28"/>
        </w:rPr>
        <w:t>топлива;</w:t>
      </w:r>
    </w:p>
    <w:p w:rsidR="002D35DE" w:rsidRPr="002D35DE" w:rsidRDefault="002D35DE" w:rsidP="002D35DE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5DE">
        <w:rPr>
          <w:color w:val="000000"/>
          <w:sz w:val="28"/>
          <w:szCs w:val="28"/>
        </w:rPr>
        <w:t>личных услуг (оплата жилища и жилищно-коммунальных услуг, рас</w:t>
      </w:r>
      <w:r w:rsidRPr="002D35DE">
        <w:rPr>
          <w:color w:val="000000"/>
          <w:sz w:val="28"/>
          <w:szCs w:val="28"/>
        </w:rPr>
        <w:softHyphen/>
        <w:t>ходы на пошив и ремонт одежды, обуви, электроприборов, плата за обу</w:t>
      </w:r>
      <w:r w:rsidRPr="002D35DE">
        <w:rPr>
          <w:color w:val="000000"/>
          <w:sz w:val="28"/>
          <w:szCs w:val="28"/>
        </w:rPr>
        <w:softHyphen/>
        <w:t>чение, за медицинские услуги и др.).</w:t>
      </w:r>
    </w:p>
    <w:p w:rsidR="002D35DE" w:rsidRPr="002D35DE" w:rsidRDefault="002D35DE" w:rsidP="002D35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35DE">
        <w:rPr>
          <w:color w:val="000000"/>
          <w:sz w:val="28"/>
          <w:szCs w:val="28"/>
        </w:rPr>
        <w:t>Анализ материального благосостояния основан не только на учете об</w:t>
      </w:r>
      <w:r w:rsidRPr="002D35DE">
        <w:rPr>
          <w:color w:val="000000"/>
          <w:sz w:val="28"/>
          <w:szCs w:val="28"/>
        </w:rPr>
        <w:softHyphen/>
        <w:t>щей суммы расходов на приобретение перечисленных товаров и услуг, но и на изучении их структуры. К наиболее важным потребностям человека, которые удовлетворяются в первую очередь, относится питание, поэтому показатели удельного веса расходов на питание используются в качестве индикаторов уровня жизни населения. Чем ниже их доля, тем выше уро</w:t>
      </w:r>
      <w:r w:rsidRPr="002D35DE">
        <w:rPr>
          <w:color w:val="000000"/>
          <w:sz w:val="28"/>
          <w:szCs w:val="28"/>
        </w:rPr>
        <w:softHyphen/>
        <w:t>вень благосостояния общества.</w:t>
      </w:r>
    </w:p>
    <w:p w:rsidR="002D35DE" w:rsidRPr="002D35DE" w:rsidRDefault="002D35DE" w:rsidP="002D35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35DE">
        <w:rPr>
          <w:color w:val="000000"/>
          <w:sz w:val="28"/>
          <w:szCs w:val="28"/>
        </w:rPr>
        <w:t>Помимо потребительских расходов, учитываются поступление и ис</w:t>
      </w:r>
      <w:r w:rsidRPr="002D35DE">
        <w:rPr>
          <w:color w:val="000000"/>
          <w:sz w:val="28"/>
          <w:szCs w:val="28"/>
        </w:rPr>
        <w:softHyphen/>
        <w:t>пользование продовольственных и непродовольственных товаров в нату</w:t>
      </w:r>
      <w:r w:rsidRPr="002D35DE">
        <w:rPr>
          <w:color w:val="000000"/>
          <w:sz w:val="28"/>
          <w:szCs w:val="28"/>
        </w:rPr>
        <w:softHyphen/>
        <w:t>ральном выражении. По продовольственным товарам статистическим на</w:t>
      </w:r>
      <w:r w:rsidRPr="002D35DE">
        <w:rPr>
          <w:color w:val="000000"/>
          <w:sz w:val="28"/>
          <w:szCs w:val="28"/>
        </w:rPr>
        <w:softHyphen/>
        <w:t>блюдением охвачено 20 укрупненных групп, в состав которых входит 78 конкретных видов продуктов питания. Например, группа хлебных про</w:t>
      </w:r>
      <w:r w:rsidRPr="002D35DE">
        <w:rPr>
          <w:color w:val="000000"/>
          <w:sz w:val="28"/>
          <w:szCs w:val="28"/>
        </w:rPr>
        <w:softHyphen/>
        <w:t>дуктов включает</w:t>
      </w:r>
      <w:r>
        <w:rPr>
          <w:color w:val="000000"/>
          <w:sz w:val="28"/>
          <w:szCs w:val="28"/>
        </w:rPr>
        <w:t xml:space="preserve"> </w:t>
      </w:r>
      <w:r w:rsidRPr="002D35DE">
        <w:rPr>
          <w:color w:val="000000"/>
          <w:sz w:val="28"/>
          <w:szCs w:val="28"/>
        </w:rPr>
        <w:t>два вида хлеба, три вида муки, бобовые, рис, прочую кру</w:t>
      </w:r>
      <w:r w:rsidRPr="002D35DE">
        <w:rPr>
          <w:color w:val="000000"/>
          <w:sz w:val="28"/>
          <w:szCs w:val="28"/>
        </w:rPr>
        <w:softHyphen/>
        <w:t>пу и макаронные изделия. Группа «мясо и мясопродукты» состоит из 13 конкретных продуктов питания. Пересчет этих товаров в первичный продукт осуществляется с помощью специальных коэффициентов, раз</w:t>
      </w:r>
      <w:r w:rsidRPr="002D35DE">
        <w:rPr>
          <w:color w:val="000000"/>
          <w:sz w:val="28"/>
          <w:szCs w:val="28"/>
        </w:rPr>
        <w:softHyphen/>
        <w:t>работанных Институтом питания РАН. Потребление продуктов питания анализируется статистикой не только в количественном выражении, но и с учетом его качественных характеристик: состава пищевых веществ и ка</w:t>
      </w:r>
      <w:r w:rsidRPr="002D35DE">
        <w:rPr>
          <w:color w:val="000000"/>
          <w:sz w:val="28"/>
          <w:szCs w:val="28"/>
        </w:rPr>
        <w:softHyphen/>
        <w:t>лорийности. Для изучения обеспеченности домашних хозяйств непродо</w:t>
      </w:r>
      <w:r w:rsidRPr="002D35DE">
        <w:rPr>
          <w:color w:val="000000"/>
          <w:sz w:val="28"/>
          <w:szCs w:val="28"/>
        </w:rPr>
        <w:softHyphen/>
        <w:t>вольственными товарами в процессе выборочных бюджетных обследова</w:t>
      </w:r>
      <w:r w:rsidRPr="002D35DE">
        <w:rPr>
          <w:color w:val="000000"/>
          <w:sz w:val="28"/>
          <w:szCs w:val="28"/>
        </w:rPr>
        <w:softHyphen/>
        <w:t>ний наблюдение ведется по 18 товарным группам (одежда, ткани, обувь, телерадиоаппаратура и др.).</w:t>
      </w:r>
    </w:p>
    <w:p w:rsidR="002D35DE" w:rsidRPr="002D35DE" w:rsidRDefault="002D35DE" w:rsidP="002D35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7768">
        <w:rPr>
          <w:color w:val="000000"/>
          <w:sz w:val="28"/>
          <w:szCs w:val="28"/>
        </w:rPr>
        <w:t xml:space="preserve">На основе данных обследований рассчитываются показатели </w:t>
      </w:r>
      <w:r w:rsidRPr="00467768">
        <w:rPr>
          <w:bCs/>
          <w:color w:val="000000"/>
          <w:sz w:val="28"/>
          <w:szCs w:val="28"/>
        </w:rPr>
        <w:t>средне</w:t>
      </w:r>
      <w:r w:rsidRPr="00467768">
        <w:rPr>
          <w:bCs/>
          <w:color w:val="000000"/>
          <w:sz w:val="28"/>
          <w:szCs w:val="28"/>
        </w:rPr>
        <w:softHyphen/>
        <w:t xml:space="preserve">душевого потребления отдельных продуктов питания, </w:t>
      </w:r>
      <w:r w:rsidRPr="00467768">
        <w:rPr>
          <w:color w:val="000000"/>
          <w:sz w:val="28"/>
          <w:szCs w:val="28"/>
        </w:rPr>
        <w:t xml:space="preserve">а также </w:t>
      </w:r>
      <w:r w:rsidRPr="00467768">
        <w:rPr>
          <w:bCs/>
          <w:color w:val="000000"/>
          <w:sz w:val="28"/>
          <w:szCs w:val="28"/>
        </w:rPr>
        <w:t>уровень обес</w:t>
      </w:r>
      <w:r w:rsidRPr="00467768">
        <w:rPr>
          <w:bCs/>
          <w:color w:val="000000"/>
          <w:sz w:val="28"/>
          <w:szCs w:val="28"/>
        </w:rPr>
        <w:softHyphen/>
        <w:t xml:space="preserve">печенности населения непродовольственными товарами </w:t>
      </w:r>
      <w:r w:rsidRPr="00467768">
        <w:rPr>
          <w:color w:val="000000"/>
          <w:sz w:val="28"/>
          <w:szCs w:val="28"/>
        </w:rPr>
        <w:t>(в расчете</w:t>
      </w:r>
      <w:r w:rsidRPr="002D35DE">
        <w:rPr>
          <w:color w:val="000000"/>
          <w:sz w:val="28"/>
          <w:szCs w:val="28"/>
        </w:rPr>
        <w:t xml:space="preserve"> на 100 се</w:t>
      </w:r>
      <w:r w:rsidRPr="002D35DE">
        <w:rPr>
          <w:color w:val="000000"/>
          <w:sz w:val="28"/>
          <w:szCs w:val="28"/>
        </w:rPr>
        <w:softHyphen/>
        <w:t>мей, или на 1000 человек). Указанные показатели публикуются Госкомстатом России, причем не только по стране в целом, но и по отдельным регионам и типам домашних хозяйств. Сопоставление фактического уров</w:t>
      </w:r>
      <w:r w:rsidRPr="002D35DE">
        <w:rPr>
          <w:color w:val="000000"/>
          <w:sz w:val="28"/>
          <w:szCs w:val="28"/>
        </w:rPr>
        <w:softHyphen/>
        <w:t>ня потребления с его рациональной или минимальной нормой позволяет оценивать степень удовлетворения потребности населения в тех или иных товарах.</w:t>
      </w:r>
    </w:p>
    <w:p w:rsidR="002D35DE" w:rsidRPr="002D35DE" w:rsidRDefault="002D35DE" w:rsidP="002D35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35DE">
        <w:rPr>
          <w:color w:val="000000"/>
          <w:sz w:val="28"/>
          <w:szCs w:val="28"/>
        </w:rPr>
        <w:t xml:space="preserve">В табл. </w:t>
      </w:r>
      <w:r w:rsidR="00713188">
        <w:rPr>
          <w:color w:val="000000"/>
          <w:sz w:val="28"/>
          <w:szCs w:val="28"/>
        </w:rPr>
        <w:t>3</w:t>
      </w:r>
      <w:r w:rsidRPr="002D35DE">
        <w:rPr>
          <w:color w:val="000000"/>
          <w:sz w:val="28"/>
          <w:szCs w:val="28"/>
        </w:rPr>
        <w:t xml:space="preserve"> приведены данные о потреблении некоторых продуктов питания в России.</w:t>
      </w:r>
    </w:p>
    <w:p w:rsidR="00C61B26" w:rsidRPr="00B1096C" w:rsidRDefault="002D35DE" w:rsidP="00B1096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1096C">
        <w:rPr>
          <w:color w:val="000000"/>
          <w:sz w:val="28"/>
          <w:szCs w:val="28"/>
        </w:rPr>
        <w:t xml:space="preserve">Таблица </w:t>
      </w:r>
      <w:r w:rsidR="00B1096C">
        <w:rPr>
          <w:color w:val="000000"/>
          <w:sz w:val="28"/>
          <w:szCs w:val="28"/>
        </w:rPr>
        <w:t xml:space="preserve">3. </w:t>
      </w:r>
      <w:r w:rsidRPr="00B1096C">
        <w:rPr>
          <w:color w:val="000000"/>
          <w:sz w:val="28"/>
          <w:szCs w:val="28"/>
        </w:rPr>
        <w:t xml:space="preserve"> </w:t>
      </w:r>
      <w:r w:rsidR="00C2752A">
        <w:rPr>
          <w:color w:val="000000"/>
          <w:sz w:val="28"/>
          <w:szCs w:val="28"/>
        </w:rPr>
        <w:t>Покупательная способность денежных доходов населения (продукты питания)</w:t>
      </w:r>
    </w:p>
    <w:tbl>
      <w:tblPr>
        <w:tblW w:w="8860" w:type="dxa"/>
        <w:tblInd w:w="91" w:type="dxa"/>
        <w:tblLook w:val="0000" w:firstRow="0" w:lastRow="0" w:firstColumn="0" w:lastColumn="0" w:noHBand="0" w:noVBand="0"/>
      </w:tblPr>
      <w:tblGrid>
        <w:gridCol w:w="4060"/>
        <w:gridCol w:w="960"/>
        <w:gridCol w:w="960"/>
        <w:gridCol w:w="960"/>
        <w:gridCol w:w="960"/>
        <w:gridCol w:w="960"/>
      </w:tblGrid>
      <w:tr w:rsidR="00C2752A" w:rsidRPr="00467768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продукты питания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2004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говядина ( кроме бескостного мяса)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53,2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72,6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рыба мороженная ( без деликатесной)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104,6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121,7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139,7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157,8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масло животное (сливочное, топленое)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62,5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74,7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82,9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106,7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107,3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136,9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158,5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маргарин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86,5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115,8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159,6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182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молоко свежее базисной жирности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312,2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299,1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447,2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яйца столовые, штук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3049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сахар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189,9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191,1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308,2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хлеб из пшеничной муки 1 и 2 сортов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321,7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439,4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519,9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483,5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рис шлифованный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170,2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268,8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344,9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334,5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крупа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389,6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377,8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393,3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580,5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507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картофель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492,3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696,8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686,1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719,1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977,2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 xml:space="preserve">капуста свежая </w:t>
            </w:r>
            <w:r w:rsidR="00467768" w:rsidRPr="00467768">
              <w:rPr>
                <w:sz w:val="28"/>
                <w:szCs w:val="28"/>
              </w:rPr>
              <w:t>белокочанная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339,3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443,8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630,2</w:t>
            </w:r>
          </w:p>
        </w:tc>
      </w:tr>
      <w:tr w:rsidR="00C2752A" w:rsidRPr="00467768">
        <w:trPr>
          <w:trHeight w:val="2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водка, литр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27,6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2A" w:rsidRPr="00467768" w:rsidRDefault="00C2752A">
            <w:pPr>
              <w:jc w:val="right"/>
              <w:rPr>
                <w:sz w:val="28"/>
                <w:szCs w:val="28"/>
              </w:rPr>
            </w:pPr>
            <w:r w:rsidRPr="00467768">
              <w:rPr>
                <w:sz w:val="28"/>
                <w:szCs w:val="28"/>
              </w:rPr>
              <w:t>48,8</w:t>
            </w:r>
          </w:p>
        </w:tc>
      </w:tr>
    </w:tbl>
    <w:p w:rsidR="002D35DE" w:rsidRDefault="002D35DE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D35DE" w:rsidRDefault="002D35DE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5FAC" w:rsidRDefault="00565FAC" w:rsidP="00565F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5FAC">
        <w:rPr>
          <w:color w:val="000000"/>
          <w:sz w:val="28"/>
          <w:szCs w:val="28"/>
        </w:rPr>
        <w:t>Объем и структура потребления определяются не только общей суммой доходов населения или их среднедушевой величиной, но и ситуацией на потребительском рынке, например, степенью его насыщенности отдель</w:t>
      </w:r>
      <w:r w:rsidRPr="00565FAC">
        <w:rPr>
          <w:color w:val="000000"/>
          <w:sz w:val="28"/>
          <w:szCs w:val="28"/>
        </w:rPr>
        <w:softHyphen/>
        <w:t xml:space="preserve">ными товарами, соотношением цен на них и т. п. </w:t>
      </w:r>
    </w:p>
    <w:p w:rsidR="00565FAC" w:rsidRDefault="00565FAC" w:rsidP="00565FAC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565FAC">
        <w:rPr>
          <w:color w:val="000000"/>
          <w:sz w:val="28"/>
          <w:szCs w:val="28"/>
        </w:rPr>
        <w:t>Для количественного от</w:t>
      </w:r>
      <w:r w:rsidRPr="00565FAC">
        <w:rPr>
          <w:color w:val="000000"/>
          <w:sz w:val="28"/>
          <w:szCs w:val="28"/>
        </w:rPr>
        <w:softHyphen/>
        <w:t>ражения изменений в соотношении цен на отдельные товары по регионам и различным сегментам потребительского рынка рассчитывается показа</w:t>
      </w:r>
      <w:r w:rsidRPr="00565FAC">
        <w:rPr>
          <w:color w:val="000000"/>
          <w:sz w:val="28"/>
          <w:szCs w:val="28"/>
        </w:rPr>
        <w:softHyphen/>
        <w:t xml:space="preserve">тель </w:t>
      </w:r>
      <w:r w:rsidRPr="00565FAC">
        <w:rPr>
          <w:i/>
          <w:iCs/>
          <w:color w:val="000000"/>
          <w:sz w:val="28"/>
          <w:szCs w:val="28"/>
        </w:rPr>
        <w:t xml:space="preserve">покупательной способности денежных доходов населения, </w:t>
      </w:r>
      <w:r w:rsidRPr="00565FAC">
        <w:rPr>
          <w:color w:val="000000"/>
          <w:sz w:val="28"/>
          <w:szCs w:val="28"/>
        </w:rPr>
        <w:t>который мо</w:t>
      </w:r>
      <w:r w:rsidRPr="00565FAC">
        <w:rPr>
          <w:color w:val="000000"/>
          <w:sz w:val="28"/>
          <w:szCs w:val="28"/>
        </w:rPr>
        <w:softHyphen/>
        <w:t xml:space="preserve">жет быть представлен как товарный эквивалент различных видов товаров и услуг или как количество определенных наборов товаров и </w:t>
      </w:r>
      <w:r w:rsidRPr="00565FAC">
        <w:rPr>
          <w:color w:val="000000"/>
          <w:sz w:val="28"/>
          <w:szCs w:val="28"/>
          <w:lang w:val="en-US"/>
        </w:rPr>
        <w:t>yc</w:t>
      </w:r>
      <w:r>
        <w:rPr>
          <w:color w:val="000000"/>
          <w:sz w:val="28"/>
          <w:szCs w:val="28"/>
        </w:rPr>
        <w:t>луг</w:t>
      </w:r>
      <w:r w:rsidRPr="00565FAC">
        <w:rPr>
          <w:color w:val="000000"/>
          <w:sz w:val="28"/>
          <w:szCs w:val="28"/>
        </w:rPr>
        <w:t>; которые можно приобрести на среднедушевой денежный доход:</w:t>
      </w:r>
    </w:p>
    <w:p w:rsidR="00565FAC" w:rsidRPr="00565FAC" w:rsidRDefault="0089520E" w:rsidP="00565FAC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565FAC">
        <w:rPr>
          <w:color w:val="000000"/>
          <w:position w:val="-10"/>
          <w:sz w:val="28"/>
          <w:szCs w:val="28"/>
          <w:lang w:val="en-US"/>
        </w:rPr>
        <w:object w:dxaOrig="1480" w:dyaOrig="380">
          <v:shape id="_x0000_i1029" type="#_x0000_t75" style="width:74.25pt;height:18.75pt" o:ole="">
            <v:imagedata r:id="rId14" o:title=""/>
          </v:shape>
          <o:OLEObject Type="Embed" ProgID="Equation.3" ShapeID="_x0000_i1029" DrawAspect="Content" ObjectID="_1469882319" r:id="rId15"/>
        </w:object>
      </w:r>
    </w:p>
    <w:p w:rsidR="00565FAC" w:rsidRPr="00565FAC" w:rsidRDefault="00565FAC" w:rsidP="00565F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5FAC">
        <w:rPr>
          <w:color w:val="000000"/>
          <w:sz w:val="28"/>
          <w:szCs w:val="28"/>
        </w:rPr>
        <w:t xml:space="preserve">где      </w:t>
      </w:r>
      <w:r w:rsidRPr="00565FAC">
        <w:rPr>
          <w:i/>
          <w:iCs/>
          <w:color w:val="000000"/>
          <w:sz w:val="28"/>
          <w:szCs w:val="28"/>
        </w:rPr>
        <w:t>ДД</w:t>
      </w:r>
      <w:r>
        <w:rPr>
          <w:i/>
          <w:iCs/>
          <w:color w:val="000000"/>
          <w:sz w:val="28"/>
          <w:szCs w:val="28"/>
          <w:lang w:val="en-US"/>
        </w:rPr>
        <w:t>s</w:t>
      </w:r>
      <w:r w:rsidRPr="00565FAC">
        <w:rPr>
          <w:i/>
          <w:iCs/>
          <w:color w:val="000000"/>
          <w:sz w:val="28"/>
          <w:szCs w:val="28"/>
        </w:rPr>
        <w:t xml:space="preserve"> -  </w:t>
      </w:r>
      <w:r w:rsidRPr="00565FAC">
        <w:rPr>
          <w:color w:val="000000"/>
          <w:sz w:val="28"/>
          <w:szCs w:val="28"/>
        </w:rPr>
        <w:t>среднедушевой денежный доход;</w:t>
      </w:r>
    </w:p>
    <w:p w:rsidR="00565FAC" w:rsidRPr="00565FAC" w:rsidRDefault="00565FAC" w:rsidP="00565FA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54AB">
        <w:rPr>
          <w:position w:val="-6"/>
        </w:rPr>
        <w:object w:dxaOrig="279" w:dyaOrig="340">
          <v:shape id="_x0000_i1030" type="#_x0000_t75" style="width:14.25pt;height:17.25pt" o:ole="">
            <v:imagedata r:id="rId16" o:title=""/>
          </v:shape>
          <o:OLEObject Type="Embed" ProgID="Equation.3" ShapeID="_x0000_i1030" DrawAspect="Content" ObjectID="_1469882320" r:id="rId17"/>
        </w:object>
      </w:r>
      <w:r w:rsidRPr="00565FAC">
        <w:rPr>
          <w:color w:val="000000"/>
          <w:sz w:val="28"/>
          <w:szCs w:val="28"/>
        </w:rPr>
        <w:t xml:space="preserve">— средняя цена </w:t>
      </w:r>
      <w:r>
        <w:rPr>
          <w:color w:val="000000"/>
          <w:sz w:val="28"/>
          <w:szCs w:val="28"/>
          <w:lang w:val="en-US"/>
        </w:rPr>
        <w:t>i</w:t>
      </w:r>
      <w:r w:rsidRPr="00565FAC">
        <w:rPr>
          <w:color w:val="000000"/>
          <w:sz w:val="28"/>
          <w:szCs w:val="28"/>
        </w:rPr>
        <w:t>-го товара.</w:t>
      </w:r>
    </w:p>
    <w:p w:rsidR="002D35DE" w:rsidRPr="009E7746" w:rsidRDefault="002D35DE" w:rsidP="009E774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3D4E" w:rsidRPr="00FE4286" w:rsidRDefault="00DD3D4E" w:rsidP="00FE4286">
      <w:pPr>
        <w:spacing w:line="360" w:lineRule="auto"/>
        <w:rPr>
          <w:sz w:val="28"/>
          <w:szCs w:val="28"/>
        </w:rPr>
      </w:pPr>
    </w:p>
    <w:p w:rsidR="00DD3D4E" w:rsidRDefault="00DD3D4E" w:rsidP="006928A2">
      <w:pPr>
        <w:pStyle w:val="1"/>
      </w:pPr>
      <w:r>
        <w:br w:type="page"/>
      </w:r>
      <w:bookmarkStart w:id="10" w:name="_Toc123016913"/>
      <w:r>
        <w:t>Заключение</w:t>
      </w:r>
      <w:bookmarkEnd w:id="10"/>
    </w:p>
    <w:p w:rsidR="00DD3D4E" w:rsidRPr="00CE0933" w:rsidRDefault="00DD3D4E" w:rsidP="00DD3D4E">
      <w:pPr>
        <w:spacing w:line="360" w:lineRule="auto"/>
        <w:rPr>
          <w:sz w:val="28"/>
          <w:szCs w:val="28"/>
          <w:lang w:val="en-US"/>
        </w:rPr>
      </w:pPr>
    </w:p>
    <w:p w:rsidR="00CA29EC" w:rsidRPr="00CA29EC" w:rsidRDefault="00CA29EC" w:rsidP="00CA29E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29EC">
        <w:rPr>
          <w:color w:val="000000"/>
          <w:sz w:val="28"/>
          <w:szCs w:val="28"/>
        </w:rPr>
        <w:t>Неравенство дохо</w:t>
      </w:r>
      <w:r w:rsidRPr="00CA29EC">
        <w:rPr>
          <w:color w:val="000000"/>
          <w:sz w:val="28"/>
          <w:szCs w:val="28"/>
        </w:rPr>
        <w:softHyphen/>
        <w:t>дов характерно для всех экономических систем. Наибольший раз</w:t>
      </w:r>
      <w:r w:rsidRPr="00CA29EC">
        <w:rPr>
          <w:color w:val="000000"/>
          <w:sz w:val="28"/>
          <w:szCs w:val="28"/>
        </w:rPr>
        <w:softHyphen/>
        <w:t>рыв в уровне доходов отмечался в традиционной системе. Этот разрыв был больше, чем в эпоху капитализма свободной конку</w:t>
      </w:r>
      <w:r w:rsidRPr="00CA29EC">
        <w:rPr>
          <w:color w:val="000000"/>
          <w:sz w:val="28"/>
          <w:szCs w:val="28"/>
        </w:rPr>
        <w:softHyphen/>
        <w:t>ренции. Затем при переходе к современной рыночной экономике различия в уровне доходов (и имущества) заметно уменьшаются. При переходе от административно-командной к рыночной систе</w:t>
      </w:r>
      <w:r w:rsidRPr="00CA29EC">
        <w:rPr>
          <w:color w:val="000000"/>
          <w:sz w:val="28"/>
          <w:szCs w:val="28"/>
        </w:rPr>
        <w:softHyphen/>
        <w:t>ме рост дифференциации доходов связан с тем, что часть населе</w:t>
      </w:r>
      <w:r w:rsidRPr="00CA29EC">
        <w:rPr>
          <w:color w:val="000000"/>
          <w:sz w:val="28"/>
          <w:szCs w:val="28"/>
        </w:rPr>
        <w:softHyphen/>
        <w:t>ния продолжает жить в условиях распадающейся прежней систе</w:t>
      </w:r>
      <w:r w:rsidRPr="00CA29EC">
        <w:rPr>
          <w:color w:val="000000"/>
          <w:sz w:val="28"/>
          <w:szCs w:val="28"/>
        </w:rPr>
        <w:softHyphen/>
        <w:t>мы и одновременно возникает общественный слой, действующий по законам рыночной экономики. По мере вовлечения все более широких слоев населения в рыночные отношения размеры нера</w:t>
      </w:r>
      <w:r w:rsidRPr="00CA29EC">
        <w:rPr>
          <w:color w:val="000000"/>
          <w:sz w:val="28"/>
          <w:szCs w:val="28"/>
        </w:rPr>
        <w:softHyphen/>
        <w:t>венства сокращаются.</w:t>
      </w:r>
    </w:p>
    <w:p w:rsidR="00CA29EC" w:rsidRPr="00CA29EC" w:rsidRDefault="00CA29EC" w:rsidP="00CA29E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29EC">
        <w:rPr>
          <w:color w:val="000000"/>
          <w:sz w:val="28"/>
          <w:szCs w:val="28"/>
        </w:rPr>
        <w:t>Перераспределение доходов от богатых к бедным американ</w:t>
      </w:r>
      <w:r w:rsidRPr="00CA29EC">
        <w:rPr>
          <w:color w:val="000000"/>
          <w:sz w:val="28"/>
          <w:szCs w:val="28"/>
        </w:rPr>
        <w:softHyphen/>
        <w:t>ский экономист А. Окунь (Оукен) сравнил с «дырявым ведром», т.е. этот процесс неизбежно ведет к снижению экономической эф</w:t>
      </w:r>
      <w:r w:rsidRPr="00CA29EC">
        <w:rPr>
          <w:color w:val="000000"/>
          <w:sz w:val="28"/>
          <w:szCs w:val="28"/>
        </w:rPr>
        <w:softHyphen/>
        <w:t>фективности. Масштабы «утечки» из «ведра Окуня» определяются тем, в какой мере повышение налогов и рост социальных транс</w:t>
      </w:r>
      <w:r w:rsidRPr="00CA29EC">
        <w:rPr>
          <w:color w:val="000000"/>
          <w:sz w:val="28"/>
          <w:szCs w:val="28"/>
        </w:rPr>
        <w:softHyphen/>
        <w:t>фертов уменьшают объемы предложения труда. В случае, если эластичность предложения труда по заработной плате высока, по</w:t>
      </w:r>
      <w:r w:rsidRPr="00CA29EC">
        <w:rPr>
          <w:color w:val="000000"/>
          <w:sz w:val="28"/>
          <w:szCs w:val="28"/>
        </w:rPr>
        <w:softHyphen/>
        <w:t>вышение налогов с целью увеличения социальных трансфертов приводит к значительному сокращению предложения труда в легальном секторе экономики и перетеканию его в теневой сектор (где оплата труда не облагается государственными налогами).</w:t>
      </w:r>
    </w:p>
    <w:p w:rsidR="00CA29EC" w:rsidRPr="00CA29EC" w:rsidRDefault="00CA29EC" w:rsidP="00CA29E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29EC">
        <w:rPr>
          <w:color w:val="000000"/>
          <w:sz w:val="28"/>
          <w:szCs w:val="28"/>
        </w:rPr>
        <w:t>Особое значение имеет проблема защиты денежных доходов (за</w:t>
      </w:r>
      <w:r w:rsidRPr="00CA29EC">
        <w:rPr>
          <w:color w:val="000000"/>
          <w:sz w:val="28"/>
          <w:szCs w:val="28"/>
        </w:rPr>
        <w:softHyphen/>
        <w:t>работной платы, пенсий, пособий) от инфляции. С этой целью при</w:t>
      </w:r>
      <w:r w:rsidRPr="00CA29EC">
        <w:rPr>
          <w:color w:val="000000"/>
          <w:sz w:val="28"/>
          <w:szCs w:val="28"/>
        </w:rPr>
        <w:softHyphen/>
        <w:t>меняется индексация, т.е. установленный государством механизм повышения денежных доходов населения, позволяющий частично или полностью возместить ему удорожание потребительских това</w:t>
      </w:r>
      <w:r w:rsidRPr="00CA29EC">
        <w:rPr>
          <w:color w:val="000000"/>
          <w:sz w:val="28"/>
          <w:szCs w:val="28"/>
        </w:rPr>
        <w:softHyphen/>
        <w:t>ров и услуг. Индексация доходов направлена на поддержание по</w:t>
      </w:r>
      <w:r w:rsidRPr="00CA29EC">
        <w:rPr>
          <w:color w:val="000000"/>
          <w:sz w:val="28"/>
          <w:szCs w:val="28"/>
        </w:rPr>
        <w:softHyphen/>
        <w:t>купательной способности, особенно социально уязвимых групп населения с фиксированными доходами — пенсионеров, инвали</w:t>
      </w:r>
      <w:r w:rsidRPr="00CA29EC">
        <w:rPr>
          <w:color w:val="000000"/>
          <w:sz w:val="28"/>
          <w:szCs w:val="28"/>
        </w:rPr>
        <w:softHyphen/>
        <w:t>дов, неполных и многодетных семей, а также молодежи.</w:t>
      </w:r>
    </w:p>
    <w:p w:rsidR="00CA29EC" w:rsidRPr="00CA29EC" w:rsidRDefault="00CA29EC" w:rsidP="00CA29E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29EC">
        <w:rPr>
          <w:color w:val="000000"/>
          <w:sz w:val="28"/>
          <w:szCs w:val="28"/>
        </w:rPr>
        <w:t>В переходной экономике России реализация задач социальной справедливости затруднена довольно скромными размерами об</w:t>
      </w:r>
      <w:r w:rsidRPr="00CA29EC">
        <w:rPr>
          <w:color w:val="000000"/>
          <w:sz w:val="28"/>
          <w:szCs w:val="28"/>
        </w:rPr>
        <w:softHyphen/>
        <w:t>щественного «пирога», что сдерживает перераспределительные процессы.</w:t>
      </w:r>
    </w:p>
    <w:p w:rsidR="0089520E" w:rsidRPr="0089520E" w:rsidRDefault="0089520E" w:rsidP="008952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520E">
        <w:rPr>
          <w:color w:val="000000"/>
          <w:sz w:val="28"/>
          <w:szCs w:val="28"/>
        </w:rPr>
        <w:t>Социальная политика в переходный период отличается не столько набором своих направлений, функций и целей, сколько их соотношением, устанавливаемыми приоритетами. В условиях переходной экономики действует объективное противоречие между целями и средствами. С одной стороны, обострение соци</w:t>
      </w:r>
      <w:r w:rsidRPr="0089520E">
        <w:rPr>
          <w:color w:val="000000"/>
          <w:sz w:val="28"/>
          <w:szCs w:val="28"/>
        </w:rPr>
        <w:softHyphen/>
        <w:t>альных проблем требует увеличения расходов госбюджета на рас</w:t>
      </w:r>
      <w:r w:rsidRPr="0089520E">
        <w:rPr>
          <w:color w:val="000000"/>
          <w:sz w:val="28"/>
          <w:szCs w:val="28"/>
        </w:rPr>
        <w:softHyphen/>
        <w:t>ширение социальных программ, с другой — решение этой задали наталкивается на крайне скудные и все более сокращающиеся ма</w:t>
      </w:r>
      <w:r w:rsidRPr="0089520E">
        <w:rPr>
          <w:color w:val="000000"/>
          <w:sz w:val="28"/>
          <w:szCs w:val="28"/>
        </w:rPr>
        <w:softHyphen/>
        <w:t>териальные возможности государства и общества (сокращение ВВП, снижающаяся собираемость налогов и др.).</w:t>
      </w:r>
    </w:p>
    <w:p w:rsidR="0089520E" w:rsidRPr="0089520E" w:rsidRDefault="0089520E" w:rsidP="008952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520E">
        <w:rPr>
          <w:color w:val="000000"/>
          <w:sz w:val="28"/>
          <w:szCs w:val="28"/>
        </w:rPr>
        <w:t>Как уже отмечалось, для переходной экономики характерно резкое увеличение дифференциации доходов населения. В допол</w:t>
      </w:r>
      <w:r w:rsidRPr="0089520E">
        <w:rPr>
          <w:color w:val="000000"/>
          <w:sz w:val="28"/>
          <w:szCs w:val="28"/>
        </w:rPr>
        <w:softHyphen/>
        <w:t>нение к различиям в степени адаптации к рыночным условиям от</w:t>
      </w:r>
      <w:r w:rsidRPr="0089520E">
        <w:rPr>
          <w:color w:val="000000"/>
          <w:sz w:val="28"/>
          <w:szCs w:val="28"/>
        </w:rPr>
        <w:softHyphen/>
        <w:t>дельных групп населения неравенство в доходах усиливается трансформационным спадом, высокой инфляцией, массовой вы</w:t>
      </w:r>
      <w:r w:rsidRPr="0089520E">
        <w:rPr>
          <w:color w:val="000000"/>
          <w:sz w:val="28"/>
          <w:szCs w:val="28"/>
        </w:rPr>
        <w:softHyphen/>
        <w:t>нужденной безработицей, которые вызывают значительное сни</w:t>
      </w:r>
      <w:r w:rsidRPr="0089520E">
        <w:rPr>
          <w:color w:val="000000"/>
          <w:sz w:val="28"/>
          <w:szCs w:val="28"/>
        </w:rPr>
        <w:softHyphen/>
        <w:t>жение уровня жизни преобладающей части населения, особенно в самом начале переходного периода.</w:t>
      </w:r>
    </w:p>
    <w:p w:rsidR="00CE0933" w:rsidRPr="0089520E" w:rsidRDefault="0089520E" w:rsidP="008952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520E">
        <w:rPr>
          <w:color w:val="000000"/>
          <w:sz w:val="28"/>
          <w:szCs w:val="28"/>
        </w:rPr>
        <w:t>В этих условиях государство вынуждено (даже вопреки объектив</w:t>
      </w:r>
      <w:r w:rsidRPr="0089520E">
        <w:rPr>
          <w:color w:val="000000"/>
          <w:sz w:val="28"/>
          <w:szCs w:val="28"/>
        </w:rPr>
        <w:softHyphen/>
        <w:t>ной логике сокращения государственного вмешательства в экономи</w:t>
      </w:r>
      <w:r w:rsidRPr="0089520E">
        <w:rPr>
          <w:color w:val="000000"/>
          <w:sz w:val="28"/>
          <w:szCs w:val="28"/>
        </w:rPr>
        <w:softHyphen/>
        <w:t>ку) активно участвовать в перераспределении доходов.</w:t>
      </w:r>
    </w:p>
    <w:p w:rsidR="00DD3D4E" w:rsidRDefault="00DD3D4E" w:rsidP="006928A2">
      <w:pPr>
        <w:pStyle w:val="1"/>
      </w:pPr>
      <w:r>
        <w:br w:type="page"/>
      </w:r>
      <w:bookmarkStart w:id="11" w:name="_Toc123016914"/>
      <w:r>
        <w:t>Список использованной литературы</w:t>
      </w:r>
      <w:bookmarkEnd w:id="11"/>
    </w:p>
    <w:p w:rsidR="00DD3D4E" w:rsidRPr="009136E8" w:rsidRDefault="00DD3D4E" w:rsidP="00DD3D4E">
      <w:pPr>
        <w:spacing w:line="360" w:lineRule="auto"/>
        <w:rPr>
          <w:sz w:val="28"/>
          <w:szCs w:val="28"/>
        </w:rPr>
      </w:pPr>
    </w:p>
    <w:p w:rsid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>Денежные доходы и уровень жизни населения Томской области (2000-2004 гг.): статистический сборник / Территориальный орган Федеральной службы Государственной статистики по Томской области (ТОМСКСтат); под ред. С. В. Касинского.—Томск: Томскоблкомстат, 2005.—27 с.</w:t>
      </w:r>
    </w:p>
    <w:p w:rsidR="009136E8" w:rsidRP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>Курашева Т. А. Основы социально-экономической статистики.—М.: РОССПЭН, 2000.—143 с.</w:t>
      </w:r>
    </w:p>
    <w:p w:rsidR="009136E8" w:rsidRP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 xml:space="preserve">Курс экономической теории / Под ред. М. Н. Чепурина и Е. А. Киселевой.—Киров: АСА, 2002.—752 с. </w:t>
      </w:r>
    </w:p>
    <w:p w:rsid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>Мелкумов Я</w:t>
      </w:r>
      <w:r>
        <w:rPr>
          <w:sz w:val="28"/>
          <w:szCs w:val="28"/>
        </w:rPr>
        <w:t>.</w:t>
      </w:r>
      <w:r w:rsidRPr="009136E8">
        <w:rPr>
          <w:sz w:val="28"/>
          <w:szCs w:val="28"/>
        </w:rPr>
        <w:t xml:space="preserve"> </w:t>
      </w:r>
      <w:r w:rsidR="009E5E6A">
        <w:rPr>
          <w:sz w:val="28"/>
          <w:szCs w:val="28"/>
        </w:rPr>
        <w:t>С.</w:t>
      </w:r>
      <w:r w:rsidRPr="009136E8">
        <w:rPr>
          <w:sz w:val="28"/>
          <w:szCs w:val="28"/>
        </w:rPr>
        <w:t xml:space="preserve"> Социально-экономическая статистика.—М.: ИМПЭ-ПАБЛИШ, 2004.—200 с.</w:t>
      </w:r>
    </w:p>
    <w:p w:rsidR="009136E8" w:rsidRP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>Николаева С</w:t>
      </w:r>
      <w:r>
        <w:rPr>
          <w:sz w:val="28"/>
          <w:szCs w:val="28"/>
        </w:rPr>
        <w:t>.</w:t>
      </w:r>
      <w:r w:rsidRPr="009136E8">
        <w:rPr>
          <w:sz w:val="28"/>
          <w:szCs w:val="28"/>
        </w:rPr>
        <w:t xml:space="preserve"> А. Доходы и расходы организации: Практика, теория, перспективы.—М.: Аналитика-Пресс, 2000.—208 с. </w:t>
      </w:r>
    </w:p>
    <w:p w:rsid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>Октябрьский П</w:t>
      </w:r>
      <w:r>
        <w:rPr>
          <w:sz w:val="28"/>
          <w:szCs w:val="28"/>
        </w:rPr>
        <w:t>.</w:t>
      </w:r>
      <w:r w:rsidRPr="009136E8">
        <w:rPr>
          <w:sz w:val="28"/>
          <w:szCs w:val="28"/>
        </w:rPr>
        <w:t xml:space="preserve"> Я. Статистика.—М.: Проспект, 2003.—328 с.</w:t>
      </w:r>
    </w:p>
    <w:p w:rsidR="009136E8" w:rsidRP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 xml:space="preserve">Основы экономической теории / Под ред. С. В. Мочерного.—Киев: Знання, 2000.—607 с. </w:t>
      </w:r>
    </w:p>
    <w:p w:rsidR="009136E8" w:rsidRP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 xml:space="preserve">Рынок труда и доходы населения / Под ред. Н. А. Волгина.—М.: Филинъ, 1999.—280 с. </w:t>
      </w:r>
    </w:p>
    <w:p w:rsid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>Статистика: показатели и методы анализа: / под ред. М. М. Новикова.—Минск: Современная школа, 2005.—628 с.</w:t>
      </w:r>
    </w:p>
    <w:p w:rsidR="009136E8" w:rsidRP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>Суринов А</w:t>
      </w:r>
      <w:r>
        <w:rPr>
          <w:sz w:val="28"/>
          <w:szCs w:val="28"/>
        </w:rPr>
        <w:t>.</w:t>
      </w:r>
      <w:r w:rsidRPr="009136E8">
        <w:rPr>
          <w:sz w:val="28"/>
          <w:szCs w:val="28"/>
        </w:rPr>
        <w:t xml:space="preserve"> Е. Доходы населения. Опыт количественных измерений.—М.: Финансы и статистика, 2000.—432 с. </w:t>
      </w:r>
    </w:p>
    <w:p w:rsidR="009136E8" w:rsidRDefault="009136E8" w:rsidP="00ED4E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136E8">
        <w:rPr>
          <w:sz w:val="28"/>
          <w:szCs w:val="28"/>
        </w:rPr>
        <w:t xml:space="preserve">Харвей Джек. Современная экономическая теория. Вводный курс.—М.: ЮНИТИ, 2003.—703 с. </w:t>
      </w:r>
    </w:p>
    <w:p w:rsidR="00ED4ED4" w:rsidRDefault="00ED4ED4" w:rsidP="00DD3D4E">
      <w:pPr>
        <w:spacing w:line="360" w:lineRule="auto"/>
      </w:pPr>
      <w:bookmarkStart w:id="12" w:name="_GoBack"/>
      <w:bookmarkEnd w:id="12"/>
    </w:p>
    <w:sectPr w:rsidR="00ED4ED4" w:rsidSect="00DD3D4E">
      <w:headerReference w:type="even" r:id="rId18"/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83" w:rsidRDefault="00D16A83">
      <w:r>
        <w:separator/>
      </w:r>
    </w:p>
  </w:endnote>
  <w:endnote w:type="continuationSeparator" w:id="0">
    <w:p w:rsidR="00D16A83" w:rsidRDefault="00D1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83" w:rsidRDefault="00D16A83">
      <w:r>
        <w:separator/>
      </w:r>
    </w:p>
  </w:footnote>
  <w:footnote w:type="continuationSeparator" w:id="0">
    <w:p w:rsidR="00D16A83" w:rsidRDefault="00D16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D4" w:rsidRDefault="007645D4" w:rsidP="00DD3D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45D4" w:rsidRDefault="007645D4" w:rsidP="00DD3D4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5D4" w:rsidRDefault="007645D4" w:rsidP="00DD3D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6A83">
      <w:rPr>
        <w:rStyle w:val="a4"/>
        <w:noProof/>
      </w:rPr>
      <w:t>2</w:t>
    </w:r>
    <w:r>
      <w:rPr>
        <w:rStyle w:val="a4"/>
      </w:rPr>
      <w:fldChar w:fldCharType="end"/>
    </w:r>
  </w:p>
  <w:p w:rsidR="007645D4" w:rsidRDefault="007645D4" w:rsidP="00DD3D4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1071A"/>
    <w:multiLevelType w:val="hybridMultilevel"/>
    <w:tmpl w:val="410274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2C077EF"/>
    <w:multiLevelType w:val="hybridMultilevel"/>
    <w:tmpl w:val="A5A05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797CEF"/>
    <w:multiLevelType w:val="hybridMultilevel"/>
    <w:tmpl w:val="7F0C6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3A3A49"/>
    <w:multiLevelType w:val="hybridMultilevel"/>
    <w:tmpl w:val="A32C369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CA7730A"/>
    <w:multiLevelType w:val="hybridMultilevel"/>
    <w:tmpl w:val="0D9A40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DA5"/>
    <w:rsid w:val="00020C85"/>
    <w:rsid w:val="00062094"/>
    <w:rsid w:val="000B2D2A"/>
    <w:rsid w:val="00133B0C"/>
    <w:rsid w:val="001653FF"/>
    <w:rsid w:val="001D1F7B"/>
    <w:rsid w:val="00276252"/>
    <w:rsid w:val="002B1643"/>
    <w:rsid w:val="002D35DE"/>
    <w:rsid w:val="002F3CD8"/>
    <w:rsid w:val="00322B2D"/>
    <w:rsid w:val="003526DD"/>
    <w:rsid w:val="003B1C16"/>
    <w:rsid w:val="00434AA7"/>
    <w:rsid w:val="00445522"/>
    <w:rsid w:val="00457C95"/>
    <w:rsid w:val="00467768"/>
    <w:rsid w:val="00481CA2"/>
    <w:rsid w:val="0052220E"/>
    <w:rsid w:val="005269CF"/>
    <w:rsid w:val="00565FAC"/>
    <w:rsid w:val="005B2B86"/>
    <w:rsid w:val="005C2DBC"/>
    <w:rsid w:val="005E09B8"/>
    <w:rsid w:val="006130E9"/>
    <w:rsid w:val="006928A2"/>
    <w:rsid w:val="006C1354"/>
    <w:rsid w:val="00713188"/>
    <w:rsid w:val="007645D4"/>
    <w:rsid w:val="00804149"/>
    <w:rsid w:val="0089520E"/>
    <w:rsid w:val="009136E8"/>
    <w:rsid w:val="00955075"/>
    <w:rsid w:val="00957642"/>
    <w:rsid w:val="009E5E6A"/>
    <w:rsid w:val="009E72C7"/>
    <w:rsid w:val="009E7746"/>
    <w:rsid w:val="009F2D32"/>
    <w:rsid w:val="00A41441"/>
    <w:rsid w:val="00A8672E"/>
    <w:rsid w:val="00B1096C"/>
    <w:rsid w:val="00B728E6"/>
    <w:rsid w:val="00C2752A"/>
    <w:rsid w:val="00C42CC9"/>
    <w:rsid w:val="00C61B26"/>
    <w:rsid w:val="00CA29EC"/>
    <w:rsid w:val="00CE0933"/>
    <w:rsid w:val="00D11DA5"/>
    <w:rsid w:val="00D16A83"/>
    <w:rsid w:val="00D35F50"/>
    <w:rsid w:val="00D76554"/>
    <w:rsid w:val="00DB60D7"/>
    <w:rsid w:val="00DD3D4E"/>
    <w:rsid w:val="00E46903"/>
    <w:rsid w:val="00EB5AD5"/>
    <w:rsid w:val="00EB6476"/>
    <w:rsid w:val="00ED4ED4"/>
    <w:rsid w:val="00F51055"/>
    <w:rsid w:val="00FD020B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A1156129-F72F-46D6-9224-5AC4B248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20B"/>
    <w:rPr>
      <w:sz w:val="24"/>
      <w:szCs w:val="24"/>
    </w:rPr>
  </w:style>
  <w:style w:type="paragraph" w:styleId="1">
    <w:name w:val="heading 1"/>
    <w:basedOn w:val="a"/>
    <w:next w:val="a"/>
    <w:qFormat/>
    <w:rsid w:val="006928A2"/>
    <w:pPr>
      <w:keepNext/>
      <w:spacing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928A2"/>
    <w:pPr>
      <w:keepNext/>
      <w:spacing w:line="360" w:lineRule="auto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928A2"/>
    <w:pPr>
      <w:keepNext/>
      <w:spacing w:line="360" w:lineRule="auto"/>
      <w:jc w:val="center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3D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D3D4E"/>
  </w:style>
  <w:style w:type="paragraph" w:styleId="10">
    <w:name w:val="toc 1"/>
    <w:basedOn w:val="a"/>
    <w:next w:val="a"/>
    <w:autoRedefine/>
    <w:semiHidden/>
    <w:rsid w:val="003B1C16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3B1C16"/>
    <w:pPr>
      <w:ind w:left="24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3B1C16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3B1C16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3B1C16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3B1C16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3B1C16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3B1C16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3B1C16"/>
    <w:pPr>
      <w:ind w:left="1920"/>
    </w:pPr>
    <w:rPr>
      <w:sz w:val="18"/>
      <w:szCs w:val="18"/>
    </w:rPr>
  </w:style>
  <w:style w:type="character" w:styleId="a5">
    <w:name w:val="Hyperlink"/>
    <w:basedOn w:val="a0"/>
    <w:rsid w:val="003B1C16"/>
    <w:rPr>
      <w:color w:val="0000FF"/>
      <w:u w:val="single"/>
    </w:rPr>
  </w:style>
  <w:style w:type="paragraph" w:styleId="a6">
    <w:name w:val="Body Text Indent"/>
    <w:basedOn w:val="a"/>
    <w:rsid w:val="000B2D2A"/>
    <w:pPr>
      <w:spacing w:line="360" w:lineRule="auto"/>
      <w:ind w:firstLine="709"/>
      <w:jc w:val="both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6086</Words>
  <Characters>34695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 </vt:lpstr>
    </vt:vector>
  </TitlesOfParts>
  <Company/>
  <LinksUpToDate>false</LinksUpToDate>
  <CharactersWithSpaces>40700</CharactersWithSpaces>
  <SharedDoc>false</SharedDoc>
  <HLinks>
    <vt:vector size="72" baseType="variant"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_Toc123016914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_Toc123016913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_Toc123016912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_Toc123016911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_Toc123016910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_Toc123016909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_Toc123016908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_Toc123016907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_Toc123016906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_Toc123016905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_Toc123016904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_Toc123016903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 </dc:title>
  <dc:subject/>
  <dc:creator>марина</dc:creator>
  <cp:keywords/>
  <dc:description/>
  <cp:lastModifiedBy>Irina</cp:lastModifiedBy>
  <cp:revision>2</cp:revision>
  <dcterms:created xsi:type="dcterms:W3CDTF">2014-08-18T12:52:00Z</dcterms:created>
  <dcterms:modified xsi:type="dcterms:W3CDTF">2014-08-18T12:52:00Z</dcterms:modified>
</cp:coreProperties>
</file>