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C1" w:rsidRPr="00600F9A" w:rsidRDefault="006971C1" w:rsidP="006971C1">
      <w:pPr>
        <w:spacing w:line="360" w:lineRule="auto"/>
        <w:jc w:val="center"/>
        <w:rPr>
          <w:sz w:val="28"/>
          <w:szCs w:val="28"/>
        </w:rPr>
      </w:pPr>
      <w:r w:rsidRPr="00F1082B">
        <w:rPr>
          <w:sz w:val="28"/>
          <w:szCs w:val="28"/>
        </w:rPr>
        <w:t>Министерство образования и науки Российской Федерации</w:t>
      </w:r>
    </w:p>
    <w:p w:rsidR="006971C1" w:rsidRPr="001D5287" w:rsidRDefault="006971C1" w:rsidP="006971C1">
      <w:pPr>
        <w:keepNext/>
        <w:keepLines/>
        <w:widowControl/>
        <w:spacing w:line="360" w:lineRule="auto"/>
        <w:jc w:val="center"/>
        <w:rPr>
          <w:sz w:val="28"/>
          <w:szCs w:val="28"/>
        </w:rPr>
      </w:pPr>
      <w:r>
        <w:rPr>
          <w:sz w:val="28"/>
          <w:szCs w:val="28"/>
        </w:rPr>
        <w:t>Федеральное агентство по образованию</w:t>
      </w:r>
    </w:p>
    <w:p w:rsidR="006971C1" w:rsidRPr="00F1082B" w:rsidRDefault="006971C1" w:rsidP="006971C1">
      <w:pPr>
        <w:spacing w:line="360" w:lineRule="auto"/>
        <w:jc w:val="center"/>
        <w:rPr>
          <w:sz w:val="28"/>
          <w:szCs w:val="28"/>
        </w:rPr>
      </w:pPr>
      <w:r w:rsidRPr="00F1082B">
        <w:rPr>
          <w:sz w:val="28"/>
          <w:szCs w:val="28"/>
        </w:rPr>
        <w:t>Саратовский государственный технический университет</w:t>
      </w:r>
    </w:p>
    <w:p w:rsidR="006971C1" w:rsidRPr="00F1082B" w:rsidRDefault="006971C1" w:rsidP="006971C1">
      <w:pPr>
        <w:spacing w:line="360" w:lineRule="auto"/>
        <w:jc w:val="center"/>
        <w:rPr>
          <w:sz w:val="28"/>
          <w:szCs w:val="28"/>
        </w:rPr>
      </w:pPr>
      <w:r w:rsidRPr="00F1082B">
        <w:rPr>
          <w:sz w:val="28"/>
          <w:szCs w:val="28"/>
        </w:rPr>
        <w:t>Балаковский институт техники, технологии и управления</w:t>
      </w: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Default="006971C1" w:rsidP="006971C1">
      <w:pPr>
        <w:spacing w:line="360" w:lineRule="auto"/>
        <w:jc w:val="center"/>
        <w:rPr>
          <w:b/>
          <w:sz w:val="28"/>
          <w:szCs w:val="28"/>
        </w:rPr>
      </w:pPr>
      <w:r>
        <w:rPr>
          <w:b/>
          <w:sz w:val="28"/>
          <w:szCs w:val="28"/>
        </w:rPr>
        <w:t>МЕТОД КОНЦЕНТРАЦИИ ОПЕРАЦИЙ</w:t>
      </w:r>
    </w:p>
    <w:p w:rsidR="006971C1" w:rsidRPr="009431F8" w:rsidRDefault="006971C1" w:rsidP="006971C1">
      <w:pPr>
        <w:spacing w:line="360" w:lineRule="auto"/>
        <w:jc w:val="center"/>
        <w:rPr>
          <w:b/>
          <w:sz w:val="28"/>
          <w:szCs w:val="28"/>
        </w:rPr>
      </w:pPr>
    </w:p>
    <w:p w:rsidR="006971C1" w:rsidRPr="00F1082B" w:rsidRDefault="006971C1" w:rsidP="006971C1">
      <w:pPr>
        <w:spacing w:line="360" w:lineRule="auto"/>
        <w:jc w:val="center"/>
        <w:rPr>
          <w:sz w:val="28"/>
          <w:szCs w:val="28"/>
        </w:rPr>
      </w:pPr>
      <w:r w:rsidRPr="00F1082B">
        <w:rPr>
          <w:sz w:val="28"/>
          <w:szCs w:val="28"/>
        </w:rPr>
        <w:t>Методические указания</w:t>
      </w:r>
    </w:p>
    <w:p w:rsidR="006971C1" w:rsidRPr="00F1082B" w:rsidRDefault="006971C1" w:rsidP="006971C1">
      <w:pPr>
        <w:spacing w:line="360" w:lineRule="auto"/>
        <w:jc w:val="center"/>
        <w:rPr>
          <w:sz w:val="28"/>
          <w:szCs w:val="28"/>
        </w:rPr>
      </w:pPr>
      <w:r w:rsidRPr="00F1082B">
        <w:rPr>
          <w:sz w:val="28"/>
          <w:szCs w:val="28"/>
        </w:rPr>
        <w:t xml:space="preserve">к выполнению </w:t>
      </w:r>
      <w:r>
        <w:rPr>
          <w:sz w:val="28"/>
          <w:szCs w:val="28"/>
        </w:rPr>
        <w:t xml:space="preserve">практической </w:t>
      </w:r>
      <w:r w:rsidRPr="00F1082B">
        <w:rPr>
          <w:sz w:val="28"/>
          <w:szCs w:val="28"/>
        </w:rPr>
        <w:t>работы по курсу</w:t>
      </w:r>
    </w:p>
    <w:p w:rsidR="006971C1" w:rsidRPr="00F1082B" w:rsidRDefault="006971C1" w:rsidP="006971C1">
      <w:pPr>
        <w:spacing w:line="360" w:lineRule="auto"/>
        <w:jc w:val="center"/>
        <w:rPr>
          <w:sz w:val="28"/>
          <w:szCs w:val="28"/>
        </w:rPr>
      </w:pPr>
      <w:r w:rsidRPr="00F1082B">
        <w:rPr>
          <w:sz w:val="28"/>
          <w:szCs w:val="28"/>
        </w:rPr>
        <w:t>“Автоматизация производственных процессов ”</w:t>
      </w:r>
    </w:p>
    <w:p w:rsidR="006971C1" w:rsidRPr="00F1082B" w:rsidRDefault="006971C1" w:rsidP="006971C1">
      <w:pPr>
        <w:spacing w:line="360" w:lineRule="auto"/>
        <w:jc w:val="center"/>
        <w:rPr>
          <w:sz w:val="28"/>
          <w:szCs w:val="28"/>
        </w:rPr>
      </w:pPr>
      <w:r w:rsidRPr="00F1082B">
        <w:rPr>
          <w:sz w:val="28"/>
          <w:szCs w:val="28"/>
        </w:rPr>
        <w:t>для студентов специальности 120100</w:t>
      </w:r>
    </w:p>
    <w:p w:rsidR="006971C1" w:rsidRPr="00F1082B" w:rsidRDefault="006971C1" w:rsidP="006971C1">
      <w:pPr>
        <w:spacing w:line="360" w:lineRule="auto"/>
        <w:jc w:val="center"/>
        <w:rPr>
          <w:sz w:val="28"/>
          <w:szCs w:val="28"/>
        </w:rPr>
      </w:pPr>
      <w:r w:rsidRPr="00F1082B">
        <w:rPr>
          <w:sz w:val="28"/>
          <w:szCs w:val="28"/>
        </w:rPr>
        <w:t>всех форм обучения</w:t>
      </w: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Pr="00F1082B" w:rsidRDefault="006971C1" w:rsidP="006971C1">
      <w:pPr>
        <w:spacing w:line="360" w:lineRule="auto"/>
        <w:jc w:val="center"/>
        <w:rPr>
          <w:sz w:val="28"/>
          <w:szCs w:val="28"/>
        </w:rPr>
      </w:pPr>
    </w:p>
    <w:p w:rsidR="006971C1" w:rsidRPr="001D5287" w:rsidRDefault="006971C1" w:rsidP="006971C1">
      <w:pPr>
        <w:keepNext/>
        <w:keepLines/>
        <w:widowControl/>
        <w:spacing w:line="360" w:lineRule="auto"/>
        <w:ind w:firstLine="4320"/>
        <w:jc w:val="center"/>
        <w:rPr>
          <w:i/>
          <w:sz w:val="28"/>
          <w:szCs w:val="28"/>
        </w:rPr>
      </w:pPr>
      <w:r w:rsidRPr="001D5287">
        <w:rPr>
          <w:i/>
          <w:sz w:val="28"/>
          <w:szCs w:val="28"/>
        </w:rPr>
        <w:t>Одобрено</w:t>
      </w:r>
    </w:p>
    <w:p w:rsidR="006971C1" w:rsidRPr="001D5287" w:rsidRDefault="006971C1" w:rsidP="006971C1">
      <w:pPr>
        <w:keepNext/>
        <w:keepLines/>
        <w:widowControl/>
        <w:spacing w:line="360" w:lineRule="auto"/>
        <w:ind w:firstLine="4320"/>
        <w:jc w:val="center"/>
        <w:rPr>
          <w:i/>
          <w:sz w:val="28"/>
          <w:szCs w:val="28"/>
        </w:rPr>
      </w:pPr>
      <w:r w:rsidRPr="001D5287">
        <w:rPr>
          <w:i/>
          <w:sz w:val="28"/>
          <w:szCs w:val="28"/>
        </w:rPr>
        <w:t>редакционно-издательским советом</w:t>
      </w:r>
    </w:p>
    <w:p w:rsidR="006971C1" w:rsidRPr="001D5287" w:rsidRDefault="006971C1" w:rsidP="006971C1">
      <w:pPr>
        <w:keepNext/>
        <w:keepLines/>
        <w:widowControl/>
        <w:spacing w:line="360" w:lineRule="auto"/>
        <w:ind w:left="4248" w:firstLine="72"/>
        <w:jc w:val="center"/>
        <w:rPr>
          <w:i/>
          <w:sz w:val="28"/>
          <w:szCs w:val="28"/>
        </w:rPr>
      </w:pPr>
      <w:r w:rsidRPr="001D5287">
        <w:rPr>
          <w:i/>
          <w:sz w:val="28"/>
          <w:szCs w:val="28"/>
        </w:rPr>
        <w:t>Балаковского института техники, технологии и управления</w:t>
      </w:r>
    </w:p>
    <w:p w:rsidR="006971C1" w:rsidRDefault="006971C1" w:rsidP="006971C1">
      <w:pPr>
        <w:pStyle w:val="a5"/>
        <w:spacing w:line="360" w:lineRule="auto"/>
        <w:ind w:left="0" w:firstLine="709"/>
        <w:jc w:val="center"/>
        <w:rPr>
          <w:rFonts w:ascii="Times New Roman" w:hAnsi="Times New Roman" w:cs="Times New Roman"/>
          <w:sz w:val="28"/>
          <w:szCs w:val="28"/>
        </w:rPr>
      </w:pPr>
    </w:p>
    <w:p w:rsidR="006971C1" w:rsidRDefault="006971C1" w:rsidP="006971C1">
      <w:pPr>
        <w:pStyle w:val="a5"/>
        <w:spacing w:line="360" w:lineRule="auto"/>
        <w:ind w:left="0" w:firstLine="709"/>
        <w:jc w:val="center"/>
        <w:rPr>
          <w:rFonts w:ascii="Times New Roman" w:hAnsi="Times New Roman" w:cs="Times New Roman"/>
          <w:sz w:val="28"/>
          <w:szCs w:val="28"/>
        </w:rPr>
      </w:pPr>
    </w:p>
    <w:p w:rsidR="006971C1" w:rsidRDefault="006971C1" w:rsidP="006971C1">
      <w:pPr>
        <w:pStyle w:val="a5"/>
        <w:spacing w:line="360" w:lineRule="auto"/>
        <w:ind w:left="0" w:firstLine="709"/>
        <w:jc w:val="center"/>
        <w:rPr>
          <w:rFonts w:ascii="Times New Roman" w:hAnsi="Times New Roman" w:cs="Times New Roman"/>
          <w:sz w:val="28"/>
          <w:szCs w:val="28"/>
        </w:rPr>
      </w:pPr>
    </w:p>
    <w:p w:rsidR="006971C1" w:rsidRDefault="006971C1" w:rsidP="006971C1">
      <w:pPr>
        <w:pStyle w:val="a5"/>
        <w:spacing w:line="360" w:lineRule="auto"/>
        <w:ind w:left="0" w:firstLine="709"/>
        <w:jc w:val="center"/>
        <w:rPr>
          <w:rFonts w:ascii="Times New Roman" w:hAnsi="Times New Roman" w:cs="Times New Roman"/>
          <w:sz w:val="28"/>
          <w:szCs w:val="28"/>
        </w:rPr>
      </w:pPr>
    </w:p>
    <w:p w:rsidR="006971C1" w:rsidRDefault="006971C1" w:rsidP="006971C1">
      <w:pPr>
        <w:pStyle w:val="a5"/>
        <w:spacing w:line="360" w:lineRule="auto"/>
        <w:ind w:left="0" w:firstLine="709"/>
        <w:jc w:val="center"/>
        <w:rPr>
          <w:rFonts w:ascii="Times New Roman" w:hAnsi="Times New Roman" w:cs="Times New Roman"/>
          <w:sz w:val="28"/>
          <w:szCs w:val="28"/>
        </w:rPr>
      </w:pPr>
    </w:p>
    <w:p w:rsidR="006971C1" w:rsidRPr="00F1082B" w:rsidRDefault="006971C1" w:rsidP="006971C1">
      <w:pPr>
        <w:pStyle w:val="a5"/>
        <w:spacing w:line="360" w:lineRule="auto"/>
        <w:ind w:left="0" w:firstLine="709"/>
        <w:jc w:val="center"/>
        <w:rPr>
          <w:rFonts w:ascii="Times New Roman" w:hAnsi="Times New Roman" w:cs="Times New Roman"/>
          <w:sz w:val="28"/>
          <w:szCs w:val="28"/>
        </w:rPr>
      </w:pPr>
      <w:r w:rsidRPr="00F1082B">
        <w:rPr>
          <w:rFonts w:ascii="Times New Roman" w:hAnsi="Times New Roman" w:cs="Times New Roman"/>
          <w:sz w:val="28"/>
          <w:szCs w:val="28"/>
        </w:rPr>
        <w:t>Балаково 200</w:t>
      </w:r>
      <w:r>
        <w:rPr>
          <w:rFonts w:ascii="Times New Roman" w:hAnsi="Times New Roman" w:cs="Times New Roman"/>
          <w:sz w:val="28"/>
          <w:szCs w:val="28"/>
        </w:rPr>
        <w:t>9</w:t>
      </w:r>
    </w:p>
    <w:p w:rsidR="00600F9A" w:rsidRDefault="00A66C30" w:rsidP="00600F9A">
      <w:pPr>
        <w:spacing w:line="360" w:lineRule="auto"/>
        <w:jc w:val="center"/>
        <w:rPr>
          <w:b/>
          <w:sz w:val="28"/>
          <w:szCs w:val="28"/>
        </w:rPr>
      </w:pPr>
      <w:r>
        <w:rPr>
          <w:b/>
          <w:sz w:val="28"/>
          <w:szCs w:val="28"/>
        </w:rPr>
        <w:lastRenderedPageBreak/>
        <w:br w:type="page"/>
      </w:r>
      <w:r w:rsidR="00600F9A" w:rsidRPr="00407C8D">
        <w:rPr>
          <w:b/>
          <w:sz w:val="28"/>
          <w:szCs w:val="28"/>
        </w:rPr>
        <w:t>Введение</w:t>
      </w:r>
    </w:p>
    <w:p w:rsidR="00600F9A" w:rsidRPr="00777CED" w:rsidRDefault="00600F9A" w:rsidP="00600F9A">
      <w:pPr>
        <w:pStyle w:val="aa"/>
      </w:pPr>
      <w:r w:rsidRPr="00777CED">
        <w:t>В машиностроительном производстве используют два метода по</w:t>
      </w:r>
      <w:r w:rsidRPr="00777CED">
        <w:softHyphen/>
        <w:t>строения технологических процессов: концентрации и дифференциации операции.</w:t>
      </w:r>
      <w:r>
        <w:t xml:space="preserve"> Каждый из методов используется при построении технологического процесса в зависимости от изготавливаемого изделия. </w:t>
      </w:r>
    </w:p>
    <w:p w:rsidR="00600F9A" w:rsidRPr="00ED13F8" w:rsidRDefault="00600F9A" w:rsidP="00600F9A">
      <w:pPr>
        <w:pStyle w:val="aa"/>
      </w:pPr>
      <w:r w:rsidRPr="00777CED">
        <w:t xml:space="preserve"> </w:t>
      </w:r>
      <w:r>
        <w:rPr>
          <w:b/>
        </w:rPr>
        <w:t xml:space="preserve">Цель работы: </w:t>
      </w:r>
      <w:r>
        <w:t>ознакомиться с методом концентрации операций. Научиться разрабатывать технологические процессы с учетом данного метода.</w:t>
      </w:r>
    </w:p>
    <w:p w:rsidR="00600F9A" w:rsidRPr="00777CED" w:rsidRDefault="00600F9A" w:rsidP="00600F9A">
      <w:pPr>
        <w:spacing w:line="360" w:lineRule="auto"/>
        <w:jc w:val="center"/>
        <w:rPr>
          <w:b/>
          <w:sz w:val="28"/>
          <w:szCs w:val="28"/>
        </w:rPr>
      </w:pPr>
      <w:r w:rsidRPr="00777CED">
        <w:rPr>
          <w:b/>
          <w:sz w:val="28"/>
          <w:szCs w:val="28"/>
        </w:rPr>
        <w:t>Основные понятия</w:t>
      </w:r>
    </w:p>
    <w:p w:rsidR="00600F9A" w:rsidRDefault="00600F9A" w:rsidP="00600F9A">
      <w:pPr>
        <w:pStyle w:val="aa"/>
      </w:pPr>
      <w:r w:rsidRPr="00777CED">
        <w:t>На начальном этапе проектирования технологический процесс обработки деталей подразделяют на ряд элементарных операций, связанных с обработкой отдельных по</w:t>
      </w:r>
      <w:r w:rsidRPr="00777CED">
        <w:softHyphen/>
        <w:t>верхностей простым, некомбинированным инструментом (например, сверление отверстия, фрезерование плоскости, обточка цилиндри</w:t>
      </w:r>
      <w:r w:rsidRPr="00777CED">
        <w:softHyphen/>
        <w:t xml:space="preserve">ческой поверхности, подрезка торца, проточка канавки, нарезание резьбы). </w:t>
      </w:r>
    </w:p>
    <w:p w:rsidR="00600F9A" w:rsidRPr="00777CED" w:rsidRDefault="00600F9A" w:rsidP="00600F9A">
      <w:pPr>
        <w:pStyle w:val="aa"/>
      </w:pPr>
      <w:r w:rsidRPr="00777CED">
        <w:t>Метод концентрации операций предусматривает объединение ряда элементарных операций для выполнения их на одном станке. Концентрацию операций можно осуществлять за счет:</w:t>
      </w:r>
    </w:p>
    <w:p w:rsidR="00600F9A" w:rsidRPr="00777CED" w:rsidRDefault="00600F9A" w:rsidP="00523346">
      <w:pPr>
        <w:tabs>
          <w:tab w:val="left" w:pos="360"/>
        </w:tabs>
        <w:spacing w:line="360" w:lineRule="auto"/>
        <w:ind w:left="360" w:hanging="360"/>
        <w:jc w:val="both"/>
        <w:rPr>
          <w:sz w:val="28"/>
          <w:szCs w:val="28"/>
        </w:rPr>
      </w:pPr>
      <w:r w:rsidRPr="00777CED">
        <w:rPr>
          <w:sz w:val="28"/>
          <w:szCs w:val="28"/>
        </w:rPr>
        <w:t>1)</w:t>
      </w:r>
      <w:r>
        <w:rPr>
          <w:sz w:val="28"/>
          <w:szCs w:val="28"/>
        </w:rPr>
        <w:tab/>
      </w:r>
      <w:r w:rsidRPr="00777CED">
        <w:rPr>
          <w:sz w:val="28"/>
          <w:szCs w:val="28"/>
        </w:rPr>
        <w:t>применения комбинированных инструментов, обрабатывающих несколько поверхно</w:t>
      </w:r>
      <w:r>
        <w:rPr>
          <w:sz w:val="28"/>
          <w:szCs w:val="28"/>
        </w:rPr>
        <w:t>стей детали;</w:t>
      </w:r>
    </w:p>
    <w:p w:rsidR="00600F9A" w:rsidRPr="00777CED" w:rsidRDefault="00600F9A" w:rsidP="00523346">
      <w:pPr>
        <w:tabs>
          <w:tab w:val="left" w:pos="360"/>
        </w:tabs>
        <w:spacing w:line="360" w:lineRule="auto"/>
        <w:ind w:left="360" w:hanging="360"/>
        <w:jc w:val="both"/>
        <w:rPr>
          <w:sz w:val="28"/>
          <w:szCs w:val="28"/>
        </w:rPr>
      </w:pPr>
      <w:r w:rsidRPr="00777CED">
        <w:rPr>
          <w:sz w:val="28"/>
          <w:szCs w:val="28"/>
        </w:rPr>
        <w:t>2)</w:t>
      </w:r>
      <w:r>
        <w:rPr>
          <w:sz w:val="28"/>
          <w:szCs w:val="28"/>
        </w:rPr>
        <w:tab/>
      </w:r>
      <w:r w:rsidRPr="00777CED">
        <w:rPr>
          <w:sz w:val="28"/>
          <w:szCs w:val="28"/>
        </w:rPr>
        <w:t>за счет объединения нескольких ин</w:t>
      </w:r>
      <w:r w:rsidRPr="00777CED">
        <w:rPr>
          <w:sz w:val="28"/>
          <w:szCs w:val="28"/>
        </w:rPr>
        <w:softHyphen/>
        <w:t>струментов, обрабатывающих од</w:t>
      </w:r>
      <w:r>
        <w:rPr>
          <w:sz w:val="28"/>
          <w:szCs w:val="28"/>
        </w:rPr>
        <w:t>ну деталь;</w:t>
      </w:r>
    </w:p>
    <w:p w:rsidR="00600F9A" w:rsidRPr="00777CED" w:rsidRDefault="00600F9A" w:rsidP="00523346">
      <w:pPr>
        <w:tabs>
          <w:tab w:val="left" w:pos="360"/>
        </w:tabs>
        <w:spacing w:line="360" w:lineRule="auto"/>
        <w:ind w:left="360" w:hanging="360"/>
        <w:jc w:val="both"/>
        <w:rPr>
          <w:sz w:val="28"/>
          <w:szCs w:val="28"/>
        </w:rPr>
      </w:pPr>
      <w:r w:rsidRPr="00777CED">
        <w:rPr>
          <w:sz w:val="28"/>
          <w:szCs w:val="28"/>
        </w:rPr>
        <w:t xml:space="preserve">3) </w:t>
      </w:r>
      <w:r>
        <w:rPr>
          <w:sz w:val="28"/>
          <w:szCs w:val="28"/>
        </w:rPr>
        <w:tab/>
      </w:r>
      <w:r w:rsidRPr="00777CED">
        <w:rPr>
          <w:sz w:val="28"/>
          <w:szCs w:val="28"/>
        </w:rPr>
        <w:t>за счет объединения нескольких рабочих позиций на станке или ли</w:t>
      </w:r>
      <w:r>
        <w:rPr>
          <w:sz w:val="28"/>
          <w:szCs w:val="28"/>
        </w:rPr>
        <w:t>нии;</w:t>
      </w:r>
    </w:p>
    <w:p w:rsidR="00600F9A" w:rsidRDefault="00600F9A" w:rsidP="00523346">
      <w:pPr>
        <w:tabs>
          <w:tab w:val="left" w:pos="360"/>
        </w:tabs>
        <w:spacing w:line="360" w:lineRule="auto"/>
        <w:ind w:left="360" w:hanging="360"/>
        <w:rPr>
          <w:sz w:val="28"/>
          <w:szCs w:val="28"/>
        </w:rPr>
      </w:pPr>
      <w:r w:rsidRPr="00777CED">
        <w:rPr>
          <w:sz w:val="28"/>
          <w:szCs w:val="28"/>
        </w:rPr>
        <w:t>4)</w:t>
      </w:r>
      <w:r>
        <w:rPr>
          <w:sz w:val="28"/>
          <w:szCs w:val="28"/>
        </w:rPr>
        <w:tab/>
      </w:r>
      <w:r w:rsidRPr="00777CED">
        <w:rPr>
          <w:sz w:val="28"/>
          <w:szCs w:val="28"/>
        </w:rPr>
        <w:t>за счет обработки нескольких дета</w:t>
      </w:r>
      <w:r w:rsidRPr="00777CED">
        <w:rPr>
          <w:sz w:val="28"/>
          <w:szCs w:val="28"/>
        </w:rPr>
        <w:softHyphen/>
        <w:t xml:space="preserve">лей в одной позиции. </w:t>
      </w:r>
    </w:p>
    <w:p w:rsidR="00DC4A26" w:rsidRDefault="00D95BBA" w:rsidP="00DC4A26">
      <w:pPr>
        <w:pStyle w:val="aa"/>
      </w:pPr>
      <w:r w:rsidRPr="00523346">
        <w:t>Концентрация элементарных операций позво</w:t>
      </w:r>
      <w:r w:rsidRPr="00523346">
        <w:softHyphen/>
        <w:t>ляет выполнить полную обработку деталей на минимальном коли</w:t>
      </w:r>
      <w:r w:rsidRPr="00523346">
        <w:softHyphen/>
        <w:t>честве станков.</w:t>
      </w:r>
      <w:r w:rsidR="00285B33" w:rsidRPr="00523346">
        <w:t xml:space="preserve"> </w:t>
      </w:r>
      <w:r w:rsidR="009730DC" w:rsidRPr="00523346">
        <w:t xml:space="preserve">Один из возможных способов обработки заготовок </w:t>
      </w:r>
      <w:r w:rsidR="00055BFA" w:rsidRPr="00523346">
        <w:t xml:space="preserve">по методу концентрации операций  </w:t>
      </w:r>
      <w:r w:rsidR="009730DC" w:rsidRPr="00523346">
        <w:t xml:space="preserve">показан </w:t>
      </w:r>
      <w:r w:rsidR="00055BFA" w:rsidRPr="00523346">
        <w:t>на рис. 1</w:t>
      </w:r>
      <w:r w:rsidR="0040009E" w:rsidRPr="00523346">
        <w:t>, где приведен фрагмент чертежа обработки крестовины кардана автомобиля ВАЗ</w:t>
      </w:r>
      <w:r w:rsidR="00EA2830" w:rsidRPr="00523346">
        <w:t xml:space="preserve"> </w:t>
      </w:r>
      <w:r w:rsidR="0040009E" w:rsidRPr="00523346">
        <w:t>в</w:t>
      </w:r>
      <w:r w:rsidR="00EA2830" w:rsidRPr="00523346">
        <w:t xml:space="preserve"> обрабатывающем центре с ЧПУ</w:t>
      </w:r>
      <w:r w:rsidR="009730DC" w:rsidRPr="00523346">
        <w:t xml:space="preserve"> </w:t>
      </w:r>
      <w:r w:rsidR="00BF0986" w:rsidRPr="00523346">
        <w:t>на автома</w:t>
      </w:r>
      <w:r w:rsidR="00EA2830" w:rsidRPr="00523346">
        <w:t>тичес</w:t>
      </w:r>
      <w:r w:rsidR="00BF0986" w:rsidRPr="00523346">
        <w:t xml:space="preserve">кой линии фирмы </w:t>
      </w:r>
      <w:r w:rsidR="00BF0986" w:rsidRPr="00523346">
        <w:rPr>
          <w:lang w:val="en-US"/>
        </w:rPr>
        <w:t>BURR</w:t>
      </w:r>
      <w:r w:rsidR="00BF0986" w:rsidRPr="00523346">
        <w:t xml:space="preserve"> (Германия). </w:t>
      </w:r>
      <w:r w:rsidR="00597BA8" w:rsidRPr="00523346">
        <w:t xml:space="preserve">Ниже, в таблице 1, приведены данные по структуре технологической операции 010 по обработке крестовины кардана. </w:t>
      </w:r>
      <w:r w:rsidR="00523346" w:rsidRPr="00523346">
        <w:t>О</w:t>
      </w:r>
      <w:r w:rsidR="00597BA8" w:rsidRPr="00523346">
        <w:t>перация 010 разбита на ряд элементарных операций, связанных с обработкой отдельных по</w:t>
      </w:r>
      <w:r w:rsidR="00597BA8" w:rsidRPr="00523346">
        <w:softHyphen/>
        <w:t>верхностей простым, неком</w:t>
      </w:r>
      <w:r w:rsidR="00523346" w:rsidRPr="00777CED">
        <w:t>бинированным</w:t>
      </w:r>
      <w:r w:rsidR="00523346">
        <w:t xml:space="preserve"> </w:t>
      </w:r>
      <w:r w:rsidR="00597BA8" w:rsidRPr="00777CED">
        <w:t>инструментом</w:t>
      </w:r>
      <w:r w:rsidR="00597BA8">
        <w:t>.</w:t>
      </w:r>
      <w:r w:rsidR="00285B33">
        <w:t xml:space="preserve"> </w:t>
      </w:r>
      <w:r w:rsidR="00597BA8">
        <w:t xml:space="preserve">Затем </w:t>
      </w:r>
      <w:r w:rsidR="007C5E77">
        <w:t xml:space="preserve">технологический процесс по </w:t>
      </w:r>
      <w:r w:rsidR="00BF0986" w:rsidRPr="00777CED">
        <w:t xml:space="preserve">обработке </w:t>
      </w:r>
      <w:r w:rsidR="00971BE8" w:rsidRPr="00777CED">
        <w:t xml:space="preserve">крестовины </w:t>
      </w:r>
      <w:r w:rsidR="00EA2830" w:rsidRPr="00777CED">
        <w:t>осуществля</w:t>
      </w:r>
      <w:r w:rsidR="00C36019">
        <w:t>е</w:t>
      </w:r>
      <w:r w:rsidR="00EA2830" w:rsidRPr="00777CED">
        <w:t>тся</w:t>
      </w:r>
      <w:r w:rsidR="007C5E77">
        <w:t xml:space="preserve"> по</w:t>
      </w:r>
      <w:r w:rsidR="00971BE8" w:rsidRPr="00777CED">
        <w:t xml:space="preserve"> метод</w:t>
      </w:r>
      <w:r w:rsidR="007C5E77">
        <w:t>у</w:t>
      </w:r>
      <w:r w:rsidR="00971BE8" w:rsidRPr="00777CED">
        <w:t xml:space="preserve"> концентрации операций</w:t>
      </w:r>
      <w:r w:rsidR="00EA2830" w:rsidRPr="00777CED">
        <w:t>.</w:t>
      </w:r>
      <w:r w:rsidR="007C5E77">
        <w:t xml:space="preserve"> Это стало возможным,</w:t>
      </w:r>
      <w:r w:rsidR="00BC2C27" w:rsidRPr="00777CED">
        <w:t xml:space="preserve"> </w:t>
      </w:r>
      <w:r w:rsidR="007C5E77">
        <w:t>в</w:t>
      </w:r>
      <w:r w:rsidR="00BF0986" w:rsidRPr="00777CED">
        <w:t>о-первых</w:t>
      </w:r>
      <w:r w:rsidR="007C5E77">
        <w:t>,</w:t>
      </w:r>
      <w:r w:rsidR="00EA2830" w:rsidRPr="00777CED">
        <w:t xml:space="preserve"> за счет объединения нескольких ин</w:t>
      </w:r>
      <w:r w:rsidR="00EA2830" w:rsidRPr="00777CED">
        <w:softHyphen/>
        <w:t>струментов, обрабатывающих одну деталь.</w:t>
      </w:r>
      <w:r w:rsidR="00BC2C27" w:rsidRPr="00777CED">
        <w:t xml:space="preserve"> </w:t>
      </w:r>
    </w:p>
    <w:p w:rsidR="00DC4A26" w:rsidRDefault="005B7A80" w:rsidP="00DC4A26">
      <w:pPr>
        <w:spacing w:line="360" w:lineRule="auto"/>
        <w:jc w:val="center"/>
        <w:rPr>
          <w:sz w:val="28"/>
          <w:szCs w:val="28"/>
        </w:rPr>
      </w:pPr>
      <w:r>
        <w:rPr>
          <w:sz w:val="28"/>
          <w:szCs w:val="28"/>
        </w:rPr>
      </w:r>
      <w:r>
        <w:rPr>
          <w:sz w:val="28"/>
          <w:szCs w:val="28"/>
        </w:rPr>
        <w:pict>
          <v:group id="_x0000_s1095" editas="canvas" style="width:348pt;height:243.55pt;mso-position-horizontal-relative:char;mso-position-vertical-relative:line" coordorigin="2472,4799" coordsize="6960,48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2472;top:4799;width:6960;height:4871" o:preferrelative="f">
              <v:fill o:detectmouseclick="t"/>
              <v:path o:extrusionok="t" o:connecttype="none"/>
              <o:lock v:ext="edit" text="t"/>
            </v:shape>
            <v:shape id="_x0000_s1108" type="#_x0000_t75" style="position:absolute;left:2982;top:5024;width:6240;height:4481">
              <v:imagedata r:id="rId7" o:title=""/>
            </v:shape>
            <v:shapetype id="_x0000_t202" coordsize="21600,21600" o:spt="202" path="m,l,21600r21600,l21600,xe">
              <v:stroke joinstyle="miter"/>
              <v:path gradientshapeok="t" o:connecttype="rect"/>
            </v:shapetype>
            <v:shape id="_x0000_s1097" type="#_x0000_t202" style="position:absolute;left:2472;top:6239;width:360;height:360" filled="f" stroked="f">
              <v:textbox inset="0,0,0,0">
                <w:txbxContent>
                  <w:p w:rsidR="00DC4A26" w:rsidRPr="00B81FBD" w:rsidRDefault="00DC4A26" w:rsidP="00DC4A26">
                    <w:pPr>
                      <w:rPr>
                        <w:sz w:val="24"/>
                        <w:szCs w:val="24"/>
                      </w:rPr>
                    </w:pPr>
                    <w:r>
                      <w:rPr>
                        <w:sz w:val="24"/>
                        <w:szCs w:val="24"/>
                      </w:rPr>
                      <w:t>4</w:t>
                    </w:r>
                  </w:p>
                </w:txbxContent>
              </v:textbox>
            </v:shape>
            <v:shape id="_x0000_s1098" type="#_x0000_t202" style="position:absolute;left:2472;top:5339;width:360;height:360" filled="f" stroked="f">
              <v:textbox inset="0,0,0,0">
                <w:txbxContent>
                  <w:p w:rsidR="00DC4A26" w:rsidRPr="00B81FBD" w:rsidRDefault="00DC4A26" w:rsidP="00DC4A26">
                    <w:pPr>
                      <w:rPr>
                        <w:sz w:val="24"/>
                        <w:szCs w:val="24"/>
                      </w:rPr>
                    </w:pPr>
                    <w:r>
                      <w:rPr>
                        <w:sz w:val="24"/>
                        <w:szCs w:val="24"/>
                      </w:rPr>
                      <w:t>5</w:t>
                    </w:r>
                  </w:p>
                </w:txbxContent>
              </v:textbox>
            </v:shape>
            <v:shape id="_x0000_s1100" type="#_x0000_t202" style="position:absolute;left:4992;top:9299;width:360;height:360" filled="f" stroked="f">
              <v:textbox inset="0,0,0,0">
                <w:txbxContent>
                  <w:p w:rsidR="00DC4A26" w:rsidRPr="00B81FBD" w:rsidRDefault="00DC4A26" w:rsidP="00DC4A26">
                    <w:pPr>
                      <w:rPr>
                        <w:sz w:val="24"/>
                        <w:szCs w:val="24"/>
                        <w:lang w:val="en-US"/>
                      </w:rPr>
                    </w:pPr>
                    <w:r>
                      <w:rPr>
                        <w:sz w:val="24"/>
                        <w:szCs w:val="24"/>
                        <w:lang w:val="en-US"/>
                      </w:rPr>
                      <w:t>3</w:t>
                    </w:r>
                  </w:p>
                </w:txbxContent>
              </v:textbox>
            </v:shape>
            <v:shape id="_x0000_s1101" type="#_x0000_t202" style="position:absolute;left:4392;top:9299;width:360;height:360" filled="f" stroked="f">
              <v:textbox inset="0,0,0,0">
                <w:txbxContent>
                  <w:p w:rsidR="00DC4A26" w:rsidRPr="00B81FBD" w:rsidRDefault="00DC4A26" w:rsidP="00DC4A26">
                    <w:pPr>
                      <w:rPr>
                        <w:sz w:val="24"/>
                        <w:szCs w:val="24"/>
                        <w:lang w:val="en-US"/>
                      </w:rPr>
                    </w:pPr>
                    <w:r>
                      <w:rPr>
                        <w:sz w:val="24"/>
                        <w:szCs w:val="24"/>
                        <w:lang w:val="en-US"/>
                      </w:rPr>
                      <w:t>2</w:t>
                    </w:r>
                  </w:p>
                </w:txbxContent>
              </v:textbox>
            </v:shape>
            <v:shape id="_x0000_s1102" type="#_x0000_t202" style="position:absolute;left:2472;top:9299;width:360;height:360" filled="f" stroked="f">
              <v:textbox inset="0,0,0,0">
                <w:txbxContent>
                  <w:p w:rsidR="00DC4A26" w:rsidRPr="00B81FBD" w:rsidRDefault="00DC4A26" w:rsidP="00DC4A26">
                    <w:pPr>
                      <w:rPr>
                        <w:sz w:val="24"/>
                        <w:szCs w:val="24"/>
                        <w:lang w:val="en-US"/>
                      </w:rPr>
                    </w:pPr>
                    <w:r>
                      <w:rPr>
                        <w:sz w:val="24"/>
                        <w:szCs w:val="24"/>
                        <w:lang w:val="en-US"/>
                      </w:rPr>
                      <w:t>1</w:t>
                    </w:r>
                  </w:p>
                </w:txbxContent>
              </v:textbox>
            </v:shape>
            <v:line id="_x0000_s1103" style="position:absolute;flip:y" from="2592,7859" to="4152,9299"/>
            <v:line id="_x0000_s1104" style="position:absolute;flip:y" from="5112,8399" to="5832,9299"/>
            <v:line id="_x0000_s1105" style="position:absolute;flip:y" from="4512,7859" to="4872,9299"/>
            <v:line id="_x0000_s1106" style="position:absolute;flip:y" from="2712,6239" to="3192,6419"/>
            <v:line id="_x0000_s1107" style="position:absolute" from="2592,5519" to="4272,5699"/>
            <v:shape id="_x0000_s1110" type="#_x0000_t202" style="position:absolute;left:2592;top:4799;width:240;height:360" filled="f" stroked="f">
              <v:textbox inset="0,0,0,0">
                <w:txbxContent>
                  <w:p w:rsidR="00DC4A26" w:rsidRPr="00DC4A26" w:rsidRDefault="00DC4A26" w:rsidP="00DC4A26">
                    <w:pPr>
                      <w:rPr>
                        <w:i/>
                        <w:sz w:val="28"/>
                        <w:szCs w:val="28"/>
                        <w:lang w:val="en-US"/>
                      </w:rPr>
                    </w:pPr>
                    <w:r w:rsidRPr="00DC4A26">
                      <w:rPr>
                        <w:i/>
                        <w:sz w:val="28"/>
                        <w:szCs w:val="28"/>
                        <w:lang w:val="en-US"/>
                      </w:rPr>
                      <w:t>I</w:t>
                    </w:r>
                  </w:p>
                </w:txbxContent>
              </v:textbox>
            </v:shape>
            <w10:wrap type="none"/>
            <w10:anchorlock/>
          </v:group>
        </w:pict>
      </w:r>
    </w:p>
    <w:p w:rsidR="00DC4A26" w:rsidRPr="00B60EA1" w:rsidRDefault="00DC4A26" w:rsidP="00DC4A26">
      <w:pPr>
        <w:jc w:val="center"/>
        <w:rPr>
          <w:sz w:val="24"/>
          <w:szCs w:val="24"/>
        </w:rPr>
      </w:pPr>
      <w:r w:rsidRPr="00DC4A26">
        <w:rPr>
          <w:sz w:val="24"/>
          <w:szCs w:val="24"/>
        </w:rPr>
        <w:t xml:space="preserve">Рис.1.Обработка крестовины кардана по методу концентрации </w:t>
      </w:r>
      <w:r w:rsidR="00B60EA1">
        <w:rPr>
          <w:sz w:val="24"/>
          <w:szCs w:val="24"/>
        </w:rPr>
        <w:br/>
      </w:r>
      <w:r w:rsidRPr="00DC4A26">
        <w:rPr>
          <w:sz w:val="24"/>
          <w:szCs w:val="24"/>
        </w:rPr>
        <w:t>операций</w:t>
      </w:r>
      <w:r w:rsidR="00B60EA1">
        <w:rPr>
          <w:sz w:val="24"/>
          <w:szCs w:val="24"/>
        </w:rPr>
        <w:t xml:space="preserve"> в</w:t>
      </w:r>
      <w:r w:rsidR="00B60EA1" w:rsidRPr="00B60EA1">
        <w:rPr>
          <w:sz w:val="24"/>
          <w:szCs w:val="24"/>
        </w:rPr>
        <w:t xml:space="preserve"> </w:t>
      </w:r>
      <w:r w:rsidR="00B60EA1">
        <w:rPr>
          <w:sz w:val="24"/>
          <w:szCs w:val="24"/>
        </w:rPr>
        <w:t xml:space="preserve">позиции </w:t>
      </w:r>
      <w:r w:rsidR="00B60EA1">
        <w:rPr>
          <w:sz w:val="24"/>
          <w:szCs w:val="24"/>
          <w:lang w:val="en-US"/>
        </w:rPr>
        <w:t>I</w:t>
      </w:r>
      <w:r w:rsidR="00B60EA1">
        <w:rPr>
          <w:sz w:val="24"/>
          <w:szCs w:val="24"/>
        </w:rPr>
        <w:t xml:space="preserve"> – центрование</w:t>
      </w:r>
      <w:r w:rsidR="00B60EA1" w:rsidRPr="00B60EA1">
        <w:rPr>
          <w:sz w:val="24"/>
          <w:szCs w:val="24"/>
        </w:rPr>
        <w:t>:</w:t>
      </w:r>
    </w:p>
    <w:p w:rsidR="00DC4A26" w:rsidRDefault="00DC4A26" w:rsidP="00DC4A26">
      <w:pPr>
        <w:jc w:val="center"/>
        <w:rPr>
          <w:sz w:val="28"/>
          <w:szCs w:val="28"/>
        </w:rPr>
      </w:pPr>
      <w:r w:rsidRPr="00DC4A26">
        <w:rPr>
          <w:sz w:val="24"/>
          <w:szCs w:val="24"/>
        </w:rPr>
        <w:t>1 – обрабатываемая деталь</w:t>
      </w:r>
      <w:r>
        <w:rPr>
          <w:sz w:val="24"/>
          <w:szCs w:val="24"/>
        </w:rPr>
        <w:t xml:space="preserve">; </w:t>
      </w:r>
      <w:r w:rsidRPr="00DC4A26">
        <w:rPr>
          <w:sz w:val="24"/>
          <w:szCs w:val="24"/>
        </w:rPr>
        <w:t>2 – центровочное сверло</w:t>
      </w:r>
      <w:r>
        <w:rPr>
          <w:sz w:val="24"/>
          <w:szCs w:val="24"/>
        </w:rPr>
        <w:t xml:space="preserve">; </w:t>
      </w:r>
      <w:r w:rsidRPr="00DC4A26">
        <w:rPr>
          <w:sz w:val="24"/>
          <w:szCs w:val="24"/>
        </w:rPr>
        <w:t xml:space="preserve">3 – многопозиционная головка обрабатывающего центра с ЧПУ </w:t>
      </w:r>
      <w:r>
        <w:rPr>
          <w:sz w:val="24"/>
          <w:szCs w:val="24"/>
        </w:rPr>
        <w:t xml:space="preserve">в позиции </w:t>
      </w:r>
      <w:r w:rsidRPr="00DC4A26">
        <w:rPr>
          <w:sz w:val="24"/>
          <w:szCs w:val="24"/>
        </w:rPr>
        <w:t>1</w:t>
      </w:r>
      <w:r>
        <w:rPr>
          <w:sz w:val="24"/>
          <w:szCs w:val="24"/>
        </w:rPr>
        <w:t>;</w:t>
      </w:r>
      <w:r w:rsidRPr="00DC4A26">
        <w:rPr>
          <w:sz w:val="24"/>
          <w:szCs w:val="24"/>
        </w:rPr>
        <w:t xml:space="preserve"> 4 – шпиндель станка, 5 – устройство зажима заготовки</w:t>
      </w:r>
    </w:p>
    <w:p w:rsidR="00DC4A26" w:rsidRPr="00DC4A26" w:rsidRDefault="00EA2830" w:rsidP="00DC4A26">
      <w:pPr>
        <w:pStyle w:val="aa"/>
      </w:pPr>
      <w:r w:rsidRPr="00777CED">
        <w:t xml:space="preserve"> Как видно из </w:t>
      </w:r>
      <w:r w:rsidR="007C5E77">
        <w:t xml:space="preserve">рис.1 </w:t>
      </w:r>
      <w:r w:rsidRPr="00777CED">
        <w:t xml:space="preserve">в </w:t>
      </w:r>
      <w:r w:rsidR="00971BE8" w:rsidRPr="00777CED">
        <w:t>державке  многопозиционной головки обрабатывающего центра установлено четыре инструмента: два сверла и два резца</w:t>
      </w:r>
      <w:r w:rsidRPr="00777CED">
        <w:t>.</w:t>
      </w:r>
      <w:r w:rsidR="00971BE8" w:rsidRPr="00777CED">
        <w:t xml:space="preserve"> Крестовина в процессе обработки остается закрепленн</w:t>
      </w:r>
      <w:r w:rsidRPr="00777CED">
        <w:t>о</w:t>
      </w:r>
      <w:r w:rsidR="00971BE8" w:rsidRPr="00777CED">
        <w:t xml:space="preserve">й в шпинделе станка. Многопозиционная головка обрабатывающего центра, </w:t>
      </w:r>
      <w:r w:rsidRPr="00777CED">
        <w:t>установлена</w:t>
      </w:r>
      <w:r w:rsidR="00971BE8" w:rsidRPr="00777CED">
        <w:t xml:space="preserve"> на суппорте обрабатывающего центра с ЧПУ</w:t>
      </w:r>
      <w:r w:rsidRPr="00777CED">
        <w:t xml:space="preserve"> и имеет </w:t>
      </w:r>
      <w:r w:rsidR="00634F94" w:rsidRPr="00777CED">
        <w:t>возможность</w:t>
      </w:r>
      <w:r w:rsidR="00971BE8" w:rsidRPr="00777CED">
        <w:t xml:space="preserve"> поворачиват</w:t>
      </w:r>
      <w:r w:rsidRPr="00777CED">
        <w:t>ь</w:t>
      </w:r>
      <w:r w:rsidR="00971BE8" w:rsidRPr="00777CED">
        <w:t>ся, последовательно занимая по</w:t>
      </w:r>
      <w:r w:rsidR="00DC4A26" w:rsidRPr="00DC4A26">
        <w:t>зиции I-</w:t>
      </w:r>
      <w:r w:rsidR="00DC4A26" w:rsidRPr="00DC4A26">
        <w:rPr>
          <w:lang w:val="en-US"/>
        </w:rPr>
        <w:t>IV</w:t>
      </w:r>
      <w:r w:rsidR="00DC4A26" w:rsidRPr="00DC4A26">
        <w:t>. Подвод режущего инструмента в зону обработки, обработка заготовки и отвод инструмента на исходные позиции  ведется при продольной подаче суппорта обрабатывающего центра в соответствии с заданной программой обработки заготовки .</w:t>
      </w:r>
    </w:p>
    <w:p w:rsidR="002D774F" w:rsidRPr="00DC4A26" w:rsidRDefault="002D774F" w:rsidP="002D774F">
      <w:pPr>
        <w:spacing w:line="360" w:lineRule="auto"/>
        <w:jc w:val="right"/>
        <w:rPr>
          <w:sz w:val="28"/>
          <w:szCs w:val="28"/>
        </w:rPr>
      </w:pPr>
      <w:r w:rsidRPr="00DC4A26">
        <w:rPr>
          <w:sz w:val="28"/>
          <w:szCs w:val="28"/>
        </w:rPr>
        <w:t>Таблица 1</w:t>
      </w:r>
    </w:p>
    <w:p w:rsidR="002D774F" w:rsidRDefault="002D774F" w:rsidP="002D774F">
      <w:pPr>
        <w:spacing w:line="360" w:lineRule="auto"/>
        <w:jc w:val="center"/>
        <w:rPr>
          <w:sz w:val="28"/>
          <w:szCs w:val="28"/>
        </w:rPr>
      </w:pPr>
      <w:r>
        <w:rPr>
          <w:sz w:val="28"/>
          <w:szCs w:val="28"/>
        </w:rPr>
        <w:t xml:space="preserve">Структура операции 010 </w:t>
      </w:r>
    </w:p>
    <w:p w:rsidR="002D774F" w:rsidRDefault="002D774F" w:rsidP="002D774F">
      <w:pPr>
        <w:spacing w:line="360" w:lineRule="auto"/>
        <w:jc w:val="center"/>
        <w:rPr>
          <w:sz w:val="28"/>
          <w:szCs w:val="28"/>
        </w:rPr>
      </w:pPr>
      <w:r>
        <w:rPr>
          <w:sz w:val="28"/>
          <w:szCs w:val="28"/>
        </w:rPr>
        <w:t>«Обработка крестовины кардана по методу концентрации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935"/>
        <w:gridCol w:w="1200"/>
        <w:gridCol w:w="1200"/>
        <w:gridCol w:w="1154"/>
        <w:gridCol w:w="1064"/>
      </w:tblGrid>
      <w:tr w:rsidR="002D774F" w:rsidRPr="004E0F29" w:rsidTr="004E0F29">
        <w:trPr>
          <w:cantSplit/>
          <w:trHeight w:val="1617"/>
        </w:trPr>
        <w:tc>
          <w:tcPr>
            <w:tcW w:w="733" w:type="dxa"/>
            <w:textDirection w:val="btLr"/>
          </w:tcPr>
          <w:p w:rsidR="002D774F" w:rsidRPr="004E0F29" w:rsidRDefault="002D774F" w:rsidP="004E0F29">
            <w:pPr>
              <w:spacing w:line="360" w:lineRule="auto"/>
              <w:ind w:left="113" w:right="113"/>
              <w:rPr>
                <w:sz w:val="24"/>
                <w:szCs w:val="24"/>
              </w:rPr>
            </w:pPr>
            <w:r w:rsidRPr="004E0F29">
              <w:rPr>
                <w:sz w:val="24"/>
                <w:szCs w:val="24"/>
              </w:rPr>
              <w:t>№ позиции</w:t>
            </w:r>
          </w:p>
        </w:tc>
        <w:tc>
          <w:tcPr>
            <w:tcW w:w="3935" w:type="dxa"/>
          </w:tcPr>
          <w:p w:rsidR="002D774F" w:rsidRPr="004E0F29" w:rsidRDefault="002D774F" w:rsidP="004E0F29">
            <w:pPr>
              <w:spacing w:line="360" w:lineRule="auto"/>
              <w:rPr>
                <w:sz w:val="24"/>
                <w:szCs w:val="24"/>
              </w:rPr>
            </w:pPr>
          </w:p>
          <w:p w:rsidR="002D774F" w:rsidRPr="004E0F29" w:rsidRDefault="002D774F" w:rsidP="004E0F29">
            <w:pPr>
              <w:jc w:val="center"/>
              <w:rPr>
                <w:sz w:val="24"/>
                <w:szCs w:val="24"/>
              </w:rPr>
            </w:pPr>
            <w:r w:rsidRPr="004E0F29">
              <w:rPr>
                <w:sz w:val="24"/>
                <w:szCs w:val="24"/>
              </w:rPr>
              <w:t>Наименование</w:t>
            </w:r>
          </w:p>
          <w:p w:rsidR="002D774F" w:rsidRPr="004E0F29" w:rsidRDefault="002D774F" w:rsidP="004E0F29">
            <w:pPr>
              <w:jc w:val="center"/>
              <w:rPr>
                <w:sz w:val="24"/>
                <w:szCs w:val="24"/>
              </w:rPr>
            </w:pPr>
            <w:r w:rsidRPr="004E0F29">
              <w:rPr>
                <w:sz w:val="24"/>
                <w:szCs w:val="24"/>
              </w:rPr>
              <w:t>перехода</w:t>
            </w:r>
          </w:p>
        </w:tc>
        <w:tc>
          <w:tcPr>
            <w:tcW w:w="1200" w:type="dxa"/>
            <w:textDirection w:val="btLr"/>
          </w:tcPr>
          <w:p w:rsidR="002D774F" w:rsidRPr="004E0F29" w:rsidRDefault="002D774F" w:rsidP="004E0F29">
            <w:pPr>
              <w:ind w:left="113" w:right="113"/>
              <w:rPr>
                <w:sz w:val="24"/>
                <w:szCs w:val="24"/>
              </w:rPr>
            </w:pPr>
            <w:r w:rsidRPr="004E0F29">
              <w:rPr>
                <w:sz w:val="24"/>
                <w:szCs w:val="24"/>
              </w:rPr>
              <w:t xml:space="preserve"> Частота </w:t>
            </w:r>
            <w:r w:rsidR="00DC4A26" w:rsidRPr="004E0F29">
              <w:rPr>
                <w:sz w:val="24"/>
                <w:szCs w:val="24"/>
              </w:rPr>
              <w:br/>
            </w:r>
            <w:r w:rsidRPr="004E0F29">
              <w:rPr>
                <w:sz w:val="24"/>
                <w:szCs w:val="24"/>
              </w:rPr>
              <w:t>вращения</w:t>
            </w:r>
            <w:r w:rsidR="00DC4A26" w:rsidRPr="004E0F29">
              <w:rPr>
                <w:sz w:val="24"/>
                <w:szCs w:val="24"/>
              </w:rPr>
              <w:t>,</w:t>
            </w:r>
          </w:p>
          <w:p w:rsidR="002D774F" w:rsidRPr="004E0F29" w:rsidRDefault="002D774F" w:rsidP="004E0F29">
            <w:pPr>
              <w:ind w:left="113" w:right="113"/>
              <w:rPr>
                <w:sz w:val="24"/>
                <w:szCs w:val="24"/>
              </w:rPr>
            </w:pPr>
            <w:r w:rsidRPr="004E0F29">
              <w:rPr>
                <w:sz w:val="24"/>
                <w:szCs w:val="24"/>
                <w:lang w:val="en-US"/>
              </w:rPr>
              <w:t>n</w:t>
            </w:r>
            <w:r w:rsidRPr="004E0F29">
              <w:rPr>
                <w:sz w:val="24"/>
                <w:szCs w:val="24"/>
              </w:rPr>
              <w:t xml:space="preserve">  об/мин.</w:t>
            </w:r>
          </w:p>
        </w:tc>
        <w:tc>
          <w:tcPr>
            <w:tcW w:w="1200" w:type="dxa"/>
            <w:textDirection w:val="btLr"/>
          </w:tcPr>
          <w:p w:rsidR="002D774F" w:rsidRPr="004E0F29" w:rsidRDefault="002D774F" w:rsidP="004E0F29">
            <w:pPr>
              <w:ind w:left="113" w:right="113"/>
              <w:rPr>
                <w:sz w:val="24"/>
                <w:szCs w:val="24"/>
              </w:rPr>
            </w:pPr>
            <w:r w:rsidRPr="004E0F29">
              <w:rPr>
                <w:sz w:val="24"/>
                <w:szCs w:val="24"/>
              </w:rPr>
              <w:t>Подача на 1 оборот s</w:t>
            </w:r>
            <w:r w:rsidRPr="004E0F29">
              <w:rPr>
                <w:sz w:val="24"/>
                <w:szCs w:val="24"/>
                <w:vertAlign w:val="subscript"/>
              </w:rPr>
              <w:t>0</w:t>
            </w:r>
            <w:r w:rsidRPr="004E0F29">
              <w:rPr>
                <w:sz w:val="24"/>
                <w:szCs w:val="24"/>
              </w:rPr>
              <w:t xml:space="preserve"> </w:t>
            </w:r>
            <w:r w:rsidR="00DC4A26" w:rsidRPr="004E0F29">
              <w:rPr>
                <w:sz w:val="24"/>
                <w:szCs w:val="24"/>
              </w:rPr>
              <w:t xml:space="preserve">, </w:t>
            </w:r>
            <w:r w:rsidRPr="004E0F29">
              <w:rPr>
                <w:sz w:val="24"/>
                <w:szCs w:val="24"/>
              </w:rPr>
              <w:t>мм/об</w:t>
            </w:r>
          </w:p>
        </w:tc>
        <w:tc>
          <w:tcPr>
            <w:tcW w:w="1154" w:type="dxa"/>
            <w:textDirection w:val="btLr"/>
          </w:tcPr>
          <w:p w:rsidR="002D774F" w:rsidRPr="004E0F29" w:rsidRDefault="002D774F" w:rsidP="004E0F29">
            <w:pPr>
              <w:ind w:left="113" w:right="113"/>
              <w:rPr>
                <w:sz w:val="24"/>
                <w:szCs w:val="24"/>
              </w:rPr>
            </w:pPr>
            <w:r w:rsidRPr="004E0F29">
              <w:rPr>
                <w:sz w:val="24"/>
                <w:szCs w:val="24"/>
              </w:rPr>
              <w:t xml:space="preserve">Скорость резания v </w:t>
            </w:r>
            <w:r w:rsidR="00DC4A26" w:rsidRPr="004E0F29">
              <w:rPr>
                <w:sz w:val="24"/>
                <w:szCs w:val="24"/>
              </w:rPr>
              <w:t xml:space="preserve">, </w:t>
            </w:r>
            <w:r w:rsidRPr="004E0F29">
              <w:rPr>
                <w:sz w:val="24"/>
                <w:szCs w:val="24"/>
              </w:rPr>
              <w:t>м/мин</w:t>
            </w:r>
          </w:p>
        </w:tc>
        <w:tc>
          <w:tcPr>
            <w:tcW w:w="1064" w:type="dxa"/>
            <w:textDirection w:val="btLr"/>
          </w:tcPr>
          <w:p w:rsidR="002D774F" w:rsidRPr="004E0F29" w:rsidRDefault="002D774F" w:rsidP="004E0F29">
            <w:pPr>
              <w:ind w:left="113" w:right="113"/>
              <w:jc w:val="center"/>
              <w:rPr>
                <w:sz w:val="24"/>
                <w:szCs w:val="24"/>
                <w:vertAlign w:val="subscript"/>
              </w:rPr>
            </w:pPr>
            <w:r w:rsidRPr="004E0F29">
              <w:rPr>
                <w:sz w:val="24"/>
                <w:szCs w:val="24"/>
              </w:rPr>
              <w:t>Основное время t</w:t>
            </w:r>
            <w:r w:rsidRPr="004E0F29">
              <w:rPr>
                <w:sz w:val="24"/>
                <w:szCs w:val="24"/>
                <w:vertAlign w:val="subscript"/>
                <w:lang w:val="en-US"/>
              </w:rPr>
              <w:t>M</w:t>
            </w:r>
            <w:r w:rsidR="00DC4A26" w:rsidRPr="004E0F29">
              <w:rPr>
                <w:sz w:val="24"/>
                <w:szCs w:val="24"/>
                <w:vertAlign w:val="subscript"/>
              </w:rPr>
              <w:t>,</w:t>
            </w:r>
          </w:p>
          <w:p w:rsidR="002D774F" w:rsidRPr="004E0F29" w:rsidRDefault="002D774F" w:rsidP="004E0F29">
            <w:pPr>
              <w:spacing w:line="360" w:lineRule="auto"/>
              <w:ind w:left="113" w:right="113"/>
              <w:jc w:val="center"/>
              <w:rPr>
                <w:sz w:val="24"/>
                <w:szCs w:val="24"/>
              </w:rPr>
            </w:pPr>
            <w:r w:rsidRPr="004E0F29">
              <w:rPr>
                <w:sz w:val="24"/>
                <w:szCs w:val="24"/>
              </w:rPr>
              <w:t>мин</w:t>
            </w:r>
          </w:p>
        </w:tc>
      </w:tr>
      <w:tr w:rsidR="002D774F" w:rsidRPr="004E0F29" w:rsidTr="004E0F29">
        <w:tc>
          <w:tcPr>
            <w:tcW w:w="733" w:type="dxa"/>
          </w:tcPr>
          <w:p w:rsidR="002D774F" w:rsidRPr="004E0F29" w:rsidRDefault="00DC4A26" w:rsidP="004E0F29">
            <w:pPr>
              <w:spacing w:line="360" w:lineRule="auto"/>
              <w:jc w:val="center"/>
              <w:rPr>
                <w:sz w:val="24"/>
                <w:szCs w:val="24"/>
                <w:lang w:val="en-US"/>
              </w:rPr>
            </w:pPr>
            <w:r w:rsidRPr="004E0F29">
              <w:rPr>
                <w:sz w:val="24"/>
                <w:szCs w:val="24"/>
                <w:lang w:val="en-US"/>
              </w:rPr>
              <w:t>I</w:t>
            </w:r>
          </w:p>
        </w:tc>
        <w:tc>
          <w:tcPr>
            <w:tcW w:w="3935" w:type="dxa"/>
          </w:tcPr>
          <w:p w:rsidR="002D774F" w:rsidRPr="004E0F29" w:rsidRDefault="002D774F" w:rsidP="004E0F29">
            <w:pPr>
              <w:spacing w:line="360" w:lineRule="auto"/>
              <w:rPr>
                <w:sz w:val="24"/>
                <w:szCs w:val="24"/>
              </w:rPr>
            </w:pPr>
            <w:r w:rsidRPr="004E0F29">
              <w:rPr>
                <w:sz w:val="24"/>
                <w:szCs w:val="24"/>
              </w:rPr>
              <w:t>Центрование</w:t>
            </w:r>
          </w:p>
        </w:tc>
        <w:tc>
          <w:tcPr>
            <w:tcW w:w="1200" w:type="dxa"/>
          </w:tcPr>
          <w:p w:rsidR="002D774F" w:rsidRPr="004E0F29" w:rsidRDefault="002D774F" w:rsidP="004E0F29">
            <w:pPr>
              <w:spacing w:line="360" w:lineRule="auto"/>
              <w:jc w:val="center"/>
              <w:rPr>
                <w:sz w:val="24"/>
                <w:szCs w:val="24"/>
              </w:rPr>
            </w:pPr>
            <w:r w:rsidRPr="004E0F29">
              <w:rPr>
                <w:sz w:val="24"/>
                <w:szCs w:val="24"/>
              </w:rPr>
              <w:t>800</w:t>
            </w:r>
          </w:p>
        </w:tc>
        <w:tc>
          <w:tcPr>
            <w:tcW w:w="1200" w:type="dxa"/>
          </w:tcPr>
          <w:p w:rsidR="002D774F" w:rsidRPr="004E0F29" w:rsidRDefault="002D774F" w:rsidP="004E0F29">
            <w:pPr>
              <w:spacing w:line="360" w:lineRule="auto"/>
              <w:jc w:val="center"/>
              <w:rPr>
                <w:sz w:val="24"/>
                <w:szCs w:val="24"/>
              </w:rPr>
            </w:pPr>
            <w:r w:rsidRPr="004E0F29">
              <w:rPr>
                <w:sz w:val="24"/>
                <w:szCs w:val="24"/>
              </w:rPr>
              <w:t>0,163</w:t>
            </w:r>
          </w:p>
        </w:tc>
        <w:tc>
          <w:tcPr>
            <w:tcW w:w="1154" w:type="dxa"/>
          </w:tcPr>
          <w:p w:rsidR="002D774F" w:rsidRPr="004E0F29" w:rsidRDefault="002D774F" w:rsidP="004E0F29">
            <w:pPr>
              <w:spacing w:line="360" w:lineRule="auto"/>
              <w:jc w:val="center"/>
              <w:rPr>
                <w:sz w:val="24"/>
                <w:szCs w:val="24"/>
              </w:rPr>
            </w:pPr>
            <w:r w:rsidRPr="004E0F29">
              <w:rPr>
                <w:sz w:val="24"/>
                <w:szCs w:val="24"/>
              </w:rPr>
              <w:t>30</w:t>
            </w:r>
          </w:p>
        </w:tc>
        <w:tc>
          <w:tcPr>
            <w:tcW w:w="1064" w:type="dxa"/>
          </w:tcPr>
          <w:p w:rsidR="002D774F" w:rsidRPr="004E0F29" w:rsidRDefault="002D774F" w:rsidP="004E0F29">
            <w:pPr>
              <w:spacing w:line="360" w:lineRule="auto"/>
              <w:jc w:val="center"/>
              <w:rPr>
                <w:sz w:val="24"/>
                <w:szCs w:val="24"/>
              </w:rPr>
            </w:pPr>
            <w:r w:rsidRPr="004E0F29">
              <w:rPr>
                <w:sz w:val="24"/>
                <w:szCs w:val="24"/>
              </w:rPr>
              <w:t>0,246</w:t>
            </w:r>
          </w:p>
        </w:tc>
      </w:tr>
      <w:tr w:rsidR="002D774F" w:rsidRPr="004E0F29" w:rsidTr="004E0F29">
        <w:tc>
          <w:tcPr>
            <w:tcW w:w="733" w:type="dxa"/>
          </w:tcPr>
          <w:p w:rsidR="002D774F" w:rsidRPr="004E0F29" w:rsidRDefault="002D774F" w:rsidP="004E0F29">
            <w:pPr>
              <w:spacing w:line="360" w:lineRule="auto"/>
              <w:jc w:val="center"/>
              <w:rPr>
                <w:sz w:val="24"/>
                <w:szCs w:val="24"/>
                <w:lang w:val="en-US"/>
              </w:rPr>
            </w:pPr>
            <w:r w:rsidRPr="004E0F29">
              <w:rPr>
                <w:sz w:val="24"/>
                <w:szCs w:val="24"/>
                <w:lang w:val="en-US"/>
              </w:rPr>
              <w:t>II</w:t>
            </w:r>
          </w:p>
        </w:tc>
        <w:tc>
          <w:tcPr>
            <w:tcW w:w="3935" w:type="dxa"/>
          </w:tcPr>
          <w:p w:rsidR="002D774F" w:rsidRPr="004E0F29" w:rsidRDefault="002D774F" w:rsidP="00192F32">
            <w:pPr>
              <w:rPr>
                <w:sz w:val="24"/>
                <w:szCs w:val="24"/>
              </w:rPr>
            </w:pPr>
            <w:r w:rsidRPr="004E0F29">
              <w:rPr>
                <w:sz w:val="24"/>
                <w:szCs w:val="24"/>
              </w:rPr>
              <w:t xml:space="preserve">Сверление отверстий </w:t>
            </w:r>
            <w:r w:rsidR="00DC4A26" w:rsidRPr="004E0F29">
              <w:rPr>
                <w:sz w:val="24"/>
                <w:szCs w:val="24"/>
              </w:rPr>
              <w:t>Ø</w:t>
            </w:r>
            <w:r w:rsidRPr="004E0F29">
              <w:rPr>
                <w:sz w:val="24"/>
                <w:szCs w:val="24"/>
              </w:rPr>
              <w:t>7 мм на глубину 12,2 мм</w:t>
            </w:r>
          </w:p>
        </w:tc>
        <w:tc>
          <w:tcPr>
            <w:tcW w:w="1200" w:type="dxa"/>
          </w:tcPr>
          <w:p w:rsidR="002D774F" w:rsidRPr="004E0F29" w:rsidRDefault="002D774F" w:rsidP="004E0F29">
            <w:pPr>
              <w:spacing w:line="360" w:lineRule="auto"/>
              <w:jc w:val="center"/>
              <w:rPr>
                <w:sz w:val="24"/>
                <w:szCs w:val="24"/>
              </w:rPr>
            </w:pPr>
            <w:r w:rsidRPr="004E0F29">
              <w:rPr>
                <w:sz w:val="24"/>
                <w:szCs w:val="24"/>
              </w:rPr>
              <w:t>950</w:t>
            </w:r>
          </w:p>
        </w:tc>
        <w:tc>
          <w:tcPr>
            <w:tcW w:w="1200" w:type="dxa"/>
          </w:tcPr>
          <w:p w:rsidR="002D774F" w:rsidRPr="004E0F29" w:rsidRDefault="002D774F" w:rsidP="004E0F29">
            <w:pPr>
              <w:spacing w:line="360" w:lineRule="auto"/>
              <w:jc w:val="center"/>
              <w:rPr>
                <w:sz w:val="24"/>
                <w:szCs w:val="24"/>
              </w:rPr>
            </w:pPr>
            <w:r w:rsidRPr="004E0F29">
              <w:rPr>
                <w:sz w:val="24"/>
                <w:szCs w:val="24"/>
              </w:rPr>
              <w:t>0,137</w:t>
            </w:r>
          </w:p>
        </w:tc>
        <w:tc>
          <w:tcPr>
            <w:tcW w:w="1154" w:type="dxa"/>
          </w:tcPr>
          <w:p w:rsidR="002D774F" w:rsidRPr="004E0F29" w:rsidRDefault="002D774F" w:rsidP="004E0F29">
            <w:pPr>
              <w:spacing w:line="360" w:lineRule="auto"/>
              <w:jc w:val="center"/>
              <w:rPr>
                <w:sz w:val="24"/>
                <w:szCs w:val="24"/>
              </w:rPr>
            </w:pPr>
            <w:r w:rsidRPr="004E0F29">
              <w:rPr>
                <w:sz w:val="24"/>
                <w:szCs w:val="24"/>
              </w:rPr>
              <w:t>20,5</w:t>
            </w:r>
          </w:p>
        </w:tc>
        <w:tc>
          <w:tcPr>
            <w:tcW w:w="1064" w:type="dxa"/>
          </w:tcPr>
          <w:p w:rsidR="002D774F" w:rsidRPr="004E0F29" w:rsidRDefault="002D774F" w:rsidP="004E0F29">
            <w:pPr>
              <w:spacing w:line="360" w:lineRule="auto"/>
              <w:jc w:val="center"/>
              <w:rPr>
                <w:sz w:val="24"/>
                <w:szCs w:val="24"/>
              </w:rPr>
            </w:pPr>
            <w:r w:rsidRPr="004E0F29">
              <w:rPr>
                <w:sz w:val="24"/>
                <w:szCs w:val="24"/>
              </w:rPr>
              <w:t>0,41</w:t>
            </w:r>
          </w:p>
        </w:tc>
      </w:tr>
      <w:tr w:rsidR="002D774F" w:rsidRPr="004E0F29" w:rsidTr="004E0F29">
        <w:tc>
          <w:tcPr>
            <w:tcW w:w="733" w:type="dxa"/>
          </w:tcPr>
          <w:p w:rsidR="002D774F" w:rsidRPr="004E0F29" w:rsidRDefault="002D774F" w:rsidP="004E0F29">
            <w:pPr>
              <w:spacing w:line="360" w:lineRule="auto"/>
              <w:jc w:val="center"/>
              <w:rPr>
                <w:sz w:val="24"/>
                <w:szCs w:val="24"/>
                <w:lang w:val="en-US"/>
              </w:rPr>
            </w:pPr>
            <w:r w:rsidRPr="004E0F29">
              <w:rPr>
                <w:sz w:val="24"/>
                <w:szCs w:val="24"/>
                <w:lang w:val="en-US"/>
              </w:rPr>
              <w:t>III</w:t>
            </w:r>
          </w:p>
        </w:tc>
        <w:tc>
          <w:tcPr>
            <w:tcW w:w="3935" w:type="dxa"/>
          </w:tcPr>
          <w:p w:rsidR="002D774F" w:rsidRPr="004E0F29" w:rsidRDefault="002D774F" w:rsidP="00192F32">
            <w:pPr>
              <w:rPr>
                <w:sz w:val="24"/>
                <w:szCs w:val="24"/>
              </w:rPr>
            </w:pPr>
            <w:r w:rsidRPr="004E0F29">
              <w:rPr>
                <w:sz w:val="24"/>
                <w:szCs w:val="24"/>
              </w:rPr>
              <w:t>Токарная обработка по копиру предварительная</w:t>
            </w:r>
          </w:p>
        </w:tc>
        <w:tc>
          <w:tcPr>
            <w:tcW w:w="1200" w:type="dxa"/>
          </w:tcPr>
          <w:p w:rsidR="002D774F" w:rsidRPr="004E0F29" w:rsidRDefault="002D774F" w:rsidP="004E0F29">
            <w:pPr>
              <w:spacing w:line="360" w:lineRule="auto"/>
              <w:jc w:val="center"/>
              <w:rPr>
                <w:sz w:val="24"/>
                <w:szCs w:val="24"/>
              </w:rPr>
            </w:pPr>
            <w:r w:rsidRPr="004E0F29">
              <w:rPr>
                <w:sz w:val="24"/>
                <w:szCs w:val="24"/>
              </w:rPr>
              <w:t>2000</w:t>
            </w:r>
          </w:p>
        </w:tc>
        <w:tc>
          <w:tcPr>
            <w:tcW w:w="1200" w:type="dxa"/>
          </w:tcPr>
          <w:p w:rsidR="002D774F" w:rsidRPr="004E0F29" w:rsidRDefault="002D774F" w:rsidP="004E0F29">
            <w:pPr>
              <w:spacing w:line="360" w:lineRule="auto"/>
              <w:jc w:val="center"/>
              <w:rPr>
                <w:sz w:val="24"/>
                <w:szCs w:val="24"/>
              </w:rPr>
            </w:pPr>
            <w:r w:rsidRPr="004E0F29">
              <w:rPr>
                <w:sz w:val="24"/>
                <w:szCs w:val="24"/>
              </w:rPr>
              <w:t>0,135</w:t>
            </w:r>
          </w:p>
        </w:tc>
        <w:tc>
          <w:tcPr>
            <w:tcW w:w="1154" w:type="dxa"/>
          </w:tcPr>
          <w:p w:rsidR="002D774F" w:rsidRPr="004E0F29" w:rsidRDefault="002D774F" w:rsidP="004E0F29">
            <w:pPr>
              <w:spacing w:line="360" w:lineRule="auto"/>
              <w:jc w:val="center"/>
              <w:rPr>
                <w:sz w:val="24"/>
                <w:szCs w:val="24"/>
              </w:rPr>
            </w:pPr>
            <w:r w:rsidRPr="004E0F29">
              <w:rPr>
                <w:sz w:val="24"/>
                <w:szCs w:val="24"/>
              </w:rPr>
              <w:t>119</w:t>
            </w:r>
          </w:p>
        </w:tc>
        <w:tc>
          <w:tcPr>
            <w:tcW w:w="1064" w:type="dxa"/>
          </w:tcPr>
          <w:p w:rsidR="002D774F" w:rsidRPr="004E0F29" w:rsidRDefault="002D774F" w:rsidP="004E0F29">
            <w:pPr>
              <w:spacing w:line="360" w:lineRule="auto"/>
              <w:jc w:val="center"/>
              <w:rPr>
                <w:sz w:val="24"/>
                <w:szCs w:val="24"/>
              </w:rPr>
            </w:pPr>
            <w:r w:rsidRPr="004E0F29">
              <w:rPr>
                <w:sz w:val="24"/>
                <w:szCs w:val="24"/>
              </w:rPr>
              <w:t>0,34</w:t>
            </w:r>
          </w:p>
        </w:tc>
      </w:tr>
      <w:tr w:rsidR="002D774F" w:rsidRPr="004E0F29" w:rsidTr="004E0F29">
        <w:tc>
          <w:tcPr>
            <w:tcW w:w="733" w:type="dxa"/>
          </w:tcPr>
          <w:p w:rsidR="002D774F" w:rsidRPr="004E0F29" w:rsidRDefault="002D774F" w:rsidP="004E0F29">
            <w:pPr>
              <w:spacing w:line="360" w:lineRule="auto"/>
              <w:jc w:val="center"/>
              <w:rPr>
                <w:sz w:val="24"/>
                <w:szCs w:val="24"/>
                <w:lang w:val="en-US"/>
              </w:rPr>
            </w:pPr>
            <w:r w:rsidRPr="004E0F29">
              <w:rPr>
                <w:sz w:val="24"/>
                <w:szCs w:val="24"/>
                <w:lang w:val="en-US"/>
              </w:rPr>
              <w:t>I</w:t>
            </w:r>
            <w:r w:rsidR="00B81FBD" w:rsidRPr="004E0F29">
              <w:rPr>
                <w:sz w:val="24"/>
                <w:szCs w:val="24"/>
                <w:lang w:val="en-US"/>
              </w:rPr>
              <w:t>V</w:t>
            </w:r>
          </w:p>
        </w:tc>
        <w:tc>
          <w:tcPr>
            <w:tcW w:w="3935" w:type="dxa"/>
          </w:tcPr>
          <w:p w:rsidR="002D774F" w:rsidRPr="004E0F29" w:rsidRDefault="002D774F" w:rsidP="00192F32">
            <w:pPr>
              <w:rPr>
                <w:sz w:val="24"/>
                <w:szCs w:val="24"/>
              </w:rPr>
            </w:pPr>
            <w:r w:rsidRPr="004E0F29">
              <w:rPr>
                <w:sz w:val="24"/>
                <w:szCs w:val="24"/>
              </w:rPr>
              <w:t>Токарная обработка по копиру окончательная</w:t>
            </w:r>
          </w:p>
        </w:tc>
        <w:tc>
          <w:tcPr>
            <w:tcW w:w="1200" w:type="dxa"/>
          </w:tcPr>
          <w:p w:rsidR="002D774F" w:rsidRPr="004E0F29" w:rsidRDefault="002D774F" w:rsidP="004E0F29">
            <w:pPr>
              <w:spacing w:line="360" w:lineRule="auto"/>
              <w:jc w:val="center"/>
              <w:rPr>
                <w:sz w:val="24"/>
                <w:szCs w:val="24"/>
              </w:rPr>
            </w:pPr>
            <w:r w:rsidRPr="004E0F29">
              <w:rPr>
                <w:sz w:val="24"/>
                <w:szCs w:val="24"/>
              </w:rPr>
              <w:t>2000</w:t>
            </w:r>
          </w:p>
        </w:tc>
        <w:tc>
          <w:tcPr>
            <w:tcW w:w="1200" w:type="dxa"/>
          </w:tcPr>
          <w:p w:rsidR="002D774F" w:rsidRPr="004E0F29" w:rsidRDefault="002D774F" w:rsidP="004E0F29">
            <w:pPr>
              <w:spacing w:line="360" w:lineRule="auto"/>
              <w:jc w:val="center"/>
              <w:rPr>
                <w:sz w:val="24"/>
                <w:szCs w:val="24"/>
              </w:rPr>
            </w:pPr>
            <w:r w:rsidRPr="004E0F29">
              <w:rPr>
                <w:sz w:val="24"/>
                <w:szCs w:val="24"/>
              </w:rPr>
              <w:t>0,135</w:t>
            </w:r>
          </w:p>
        </w:tc>
        <w:tc>
          <w:tcPr>
            <w:tcW w:w="1154" w:type="dxa"/>
          </w:tcPr>
          <w:p w:rsidR="002D774F" w:rsidRPr="004E0F29" w:rsidRDefault="002D774F" w:rsidP="004E0F29">
            <w:pPr>
              <w:spacing w:line="360" w:lineRule="auto"/>
              <w:jc w:val="center"/>
              <w:rPr>
                <w:sz w:val="24"/>
                <w:szCs w:val="24"/>
              </w:rPr>
            </w:pPr>
            <w:r w:rsidRPr="004E0F29">
              <w:rPr>
                <w:sz w:val="24"/>
                <w:szCs w:val="24"/>
              </w:rPr>
              <w:t>119</w:t>
            </w:r>
          </w:p>
        </w:tc>
        <w:tc>
          <w:tcPr>
            <w:tcW w:w="1064" w:type="dxa"/>
          </w:tcPr>
          <w:p w:rsidR="002D774F" w:rsidRPr="004E0F29" w:rsidRDefault="002D774F" w:rsidP="004E0F29">
            <w:pPr>
              <w:spacing w:line="360" w:lineRule="auto"/>
              <w:jc w:val="center"/>
              <w:rPr>
                <w:sz w:val="24"/>
                <w:szCs w:val="24"/>
              </w:rPr>
            </w:pPr>
            <w:r w:rsidRPr="004E0F29">
              <w:rPr>
                <w:sz w:val="24"/>
                <w:szCs w:val="24"/>
              </w:rPr>
              <w:t>0,34</w:t>
            </w:r>
          </w:p>
        </w:tc>
      </w:tr>
    </w:tbl>
    <w:p w:rsidR="00777CED" w:rsidRDefault="007C5E77" w:rsidP="00DC4A26">
      <w:pPr>
        <w:pStyle w:val="aa"/>
      </w:pPr>
      <w:r>
        <w:t>В</w:t>
      </w:r>
      <w:r w:rsidR="00044F52" w:rsidRPr="00777CED">
        <w:t xml:space="preserve"> обрабатывающем центре установлены две инструментальные головки, а значит</w:t>
      </w:r>
      <w:r w:rsidR="00EA2830" w:rsidRPr="00777CED">
        <w:t>,</w:t>
      </w:r>
      <w:r w:rsidR="00044F52" w:rsidRPr="00777CED">
        <w:t xml:space="preserve"> ведется одновременная обработка двух деталей</w:t>
      </w:r>
      <w:r w:rsidR="00634F94" w:rsidRPr="00777CED">
        <w:t>.</w:t>
      </w:r>
      <w:r w:rsidR="00044F52" w:rsidRPr="00777CED">
        <w:t xml:space="preserve"> </w:t>
      </w:r>
      <w:r w:rsidR="00634F94" w:rsidRPr="00777CED">
        <w:t>С</w:t>
      </w:r>
      <w:r w:rsidR="00044F52" w:rsidRPr="00777CED">
        <w:t>ледовательно, при обработке крестовин соблюдается еще и принцип одновременной обработки заготовок в одной позиции.</w:t>
      </w:r>
    </w:p>
    <w:p w:rsidR="00777CED" w:rsidRPr="00777CED" w:rsidRDefault="00777CED" w:rsidP="00DC4A26">
      <w:pPr>
        <w:pStyle w:val="aa"/>
      </w:pPr>
      <w:r w:rsidRPr="00777CED">
        <w:t xml:space="preserve">    В отличие от метода концентрации операций</w:t>
      </w:r>
      <w:r w:rsidR="00DC4A26">
        <w:t>,</w:t>
      </w:r>
      <w:r w:rsidRPr="00777CED">
        <w:t xml:space="preserve"> метод дифференциации операций технологического процесса предусматривает выполнение на каждом станке одной элементарной операции, поэтому для полной обработки детали при прочих равных условиях необходимо значительно большее количество станков, чем при концентрации операций. Например</w:t>
      </w:r>
      <w:r w:rsidR="007C5E77">
        <w:t>,</w:t>
      </w:r>
      <w:r w:rsidRPr="00777CED">
        <w:t xml:space="preserve"> для обработки той же крестовины карданного вала по методу дифференциации операций нам потребовалось бы следующее металлообрабатывающее оборудование: фрезерно-центровальный станок для выполнения центрового отверстия, сверлильный - для его рассверливания, и токарный </w:t>
      </w:r>
      <w:r w:rsidR="00DC4A26" w:rsidRPr="00DC4A26">
        <w:t xml:space="preserve">– </w:t>
      </w:r>
      <w:r w:rsidRPr="00777CED">
        <w:t>для обработки наружной поверхности детали</w:t>
      </w:r>
      <w:r w:rsidR="007C5E77">
        <w:t xml:space="preserve"> резцами</w:t>
      </w:r>
      <w:r w:rsidRPr="00777CED">
        <w:t xml:space="preserve">. </w:t>
      </w:r>
    </w:p>
    <w:p w:rsidR="00F94D50" w:rsidRDefault="00777CED" w:rsidP="00DC4A26">
      <w:pPr>
        <w:pStyle w:val="aa"/>
      </w:pPr>
      <w:r w:rsidRPr="00777CED">
        <w:t xml:space="preserve">Сегодня концентрация операций </w:t>
      </w:r>
      <w:r w:rsidR="00DC4A26">
        <w:t>–</w:t>
      </w:r>
      <w:r w:rsidRPr="00777CED">
        <w:t xml:space="preserve"> главное направление развития металлообработки. В кузнечно</w:t>
      </w:r>
      <w:r w:rsidR="00DC4A26">
        <w:t>-</w:t>
      </w:r>
      <w:r w:rsidRPr="00777CED">
        <w:t xml:space="preserve">прессовом производстве применяют оборудование, совмещающее нагрев и штамповку в одном рабочем цикле, в литейных цехах </w:t>
      </w:r>
      <w:r w:rsidR="00DC4A26">
        <w:t>–</w:t>
      </w:r>
      <w:r w:rsidRPr="00777CED">
        <w:t xml:space="preserve"> многопозиционные формовочные машины, в листоштамповочном производстве </w:t>
      </w:r>
      <w:r w:rsidR="00B60EA1">
        <w:t>–</w:t>
      </w:r>
      <w:r w:rsidRPr="00777CED">
        <w:t xml:space="preserve"> многопозиционное оборудование для непрерывной штамповки деталей из ленты. В ряде случаев на многопозиционных автоматах осуществляют контроль деталей и сборку изделий.</w:t>
      </w:r>
    </w:p>
    <w:p w:rsidR="00B60EA1" w:rsidRDefault="005B7A80" w:rsidP="00B60EA1">
      <w:pPr>
        <w:framePr w:w="9098" w:h="4526" w:hSpace="10080" w:wrap="notBeside" w:vAnchor="text" w:hAnchor="page" w:x="1426" w:y="1274"/>
        <w:jc w:val="center"/>
      </w:pPr>
      <w:r>
        <w:pict>
          <v:shape id="_x0000_i1026" type="#_x0000_t75" style="width:5in;height:237.75pt">
            <v:imagedata r:id="rId8" o:title="медод КО рис 2" gain="79922f" blacklevel="-1966f" grayscale="t"/>
          </v:shape>
        </w:pict>
      </w:r>
    </w:p>
    <w:p w:rsidR="00B60EA1" w:rsidRPr="006F5171" w:rsidRDefault="00B60EA1" w:rsidP="00B60EA1">
      <w:pPr>
        <w:framePr w:w="9098" w:h="4526" w:hSpace="10080" w:wrap="notBeside" w:vAnchor="text" w:hAnchor="page" w:x="1426" w:y="1274"/>
        <w:jc w:val="center"/>
      </w:pPr>
      <w:r w:rsidRPr="00B60EA1">
        <w:rPr>
          <w:sz w:val="24"/>
          <w:szCs w:val="24"/>
        </w:rPr>
        <w:t>Рис.2. Обработка крестовины кардана по методу концентрации операций в позициях</w:t>
      </w:r>
      <w:r>
        <w:rPr>
          <w:sz w:val="24"/>
          <w:szCs w:val="24"/>
        </w:rPr>
        <w:t>:</w:t>
      </w:r>
      <w:r>
        <w:rPr>
          <w:sz w:val="24"/>
          <w:szCs w:val="24"/>
        </w:rPr>
        <w:br/>
      </w:r>
      <w:r w:rsidRPr="00B60EA1">
        <w:rPr>
          <w:sz w:val="24"/>
          <w:szCs w:val="24"/>
        </w:rPr>
        <w:t xml:space="preserve"> II –</w:t>
      </w:r>
      <w:r>
        <w:rPr>
          <w:sz w:val="24"/>
          <w:szCs w:val="24"/>
        </w:rPr>
        <w:t xml:space="preserve"> </w:t>
      </w:r>
      <w:r w:rsidRPr="00B60EA1">
        <w:rPr>
          <w:sz w:val="24"/>
          <w:szCs w:val="24"/>
        </w:rPr>
        <w:t>сверление отверстия</w:t>
      </w:r>
      <w:r>
        <w:rPr>
          <w:sz w:val="24"/>
          <w:szCs w:val="24"/>
        </w:rPr>
        <w:t>;</w:t>
      </w:r>
      <w:r w:rsidRPr="00B60EA1">
        <w:rPr>
          <w:sz w:val="24"/>
          <w:szCs w:val="24"/>
        </w:rPr>
        <w:t xml:space="preserve"> III</w:t>
      </w:r>
      <w:r>
        <w:rPr>
          <w:sz w:val="24"/>
          <w:szCs w:val="24"/>
        </w:rPr>
        <w:t xml:space="preserve"> –</w:t>
      </w:r>
      <w:r w:rsidRPr="00B60EA1">
        <w:rPr>
          <w:sz w:val="24"/>
          <w:szCs w:val="24"/>
        </w:rPr>
        <w:t xml:space="preserve"> токарная обработка предварительная</w:t>
      </w:r>
      <w:r>
        <w:rPr>
          <w:sz w:val="24"/>
          <w:szCs w:val="24"/>
        </w:rPr>
        <w:t>;</w:t>
      </w:r>
      <w:r w:rsidRPr="00B60EA1">
        <w:rPr>
          <w:sz w:val="24"/>
          <w:szCs w:val="24"/>
        </w:rPr>
        <w:t xml:space="preserve"> I</w:t>
      </w:r>
      <w:r w:rsidRPr="00B60EA1">
        <w:rPr>
          <w:sz w:val="24"/>
          <w:szCs w:val="24"/>
          <w:lang w:val="en-US"/>
        </w:rPr>
        <w:t>V</w:t>
      </w:r>
      <w:r w:rsidRPr="00B60EA1">
        <w:rPr>
          <w:sz w:val="24"/>
          <w:szCs w:val="24"/>
        </w:rPr>
        <w:t xml:space="preserve"> – токарная </w:t>
      </w:r>
      <w:r>
        <w:rPr>
          <w:sz w:val="24"/>
          <w:szCs w:val="24"/>
        </w:rPr>
        <w:br/>
      </w:r>
      <w:r w:rsidRPr="00B60EA1">
        <w:rPr>
          <w:sz w:val="24"/>
          <w:szCs w:val="24"/>
        </w:rPr>
        <w:t>обработка окончательная</w:t>
      </w:r>
      <w:r w:rsidRPr="006F5171">
        <w:t xml:space="preserve"> </w:t>
      </w:r>
    </w:p>
    <w:p w:rsidR="00D95BBA" w:rsidRPr="00777CED" w:rsidRDefault="00F94D50" w:rsidP="00B60EA1">
      <w:pPr>
        <w:pStyle w:val="aa"/>
      </w:pPr>
      <w:r w:rsidRPr="00777CED">
        <w:t>По методу концентрации операций построено большинство типов станков и станочных линий для обработки деталей резанием. Это токарные автома</w:t>
      </w:r>
      <w:r w:rsidR="002D774F" w:rsidRPr="00777CED">
        <w:t xml:space="preserve">ты и полуавтоматы </w:t>
      </w:r>
      <w:r w:rsidR="002D774F" w:rsidRPr="00777CED">
        <w:rPr>
          <w:spacing w:val="-9"/>
        </w:rPr>
        <w:t>последовательного и параллельного действия; зубо</w:t>
      </w:r>
      <w:r w:rsidR="00B60EA1">
        <w:rPr>
          <w:spacing w:val="-9"/>
        </w:rPr>
        <w:t>фр</w:t>
      </w:r>
      <w:r w:rsidR="002D774F" w:rsidRPr="00777CED">
        <w:rPr>
          <w:spacing w:val="-9"/>
        </w:rPr>
        <w:t>езер</w:t>
      </w:r>
      <w:r w:rsidR="00D95BBA" w:rsidRPr="00777CED">
        <w:rPr>
          <w:spacing w:val="-9"/>
        </w:rPr>
        <w:t>ные мно</w:t>
      </w:r>
      <w:r w:rsidR="00D95BBA" w:rsidRPr="00777CED">
        <w:t xml:space="preserve">гошпиндельные </w:t>
      </w:r>
      <w:r w:rsidR="00EA7CDF" w:rsidRPr="00777CED">
        <w:t xml:space="preserve"> </w:t>
      </w:r>
      <w:r w:rsidR="00D95BBA" w:rsidRPr="00777CED">
        <w:t>и м</w:t>
      </w:r>
      <w:r w:rsidR="00EA7CDF" w:rsidRPr="00777CED">
        <w:t>ного</w:t>
      </w:r>
      <w:r w:rsidR="00D95BBA" w:rsidRPr="00777CED">
        <w:rPr>
          <w:spacing w:val="-4"/>
        </w:rPr>
        <w:t>камневые шлифовальные станки; однопо</w:t>
      </w:r>
      <w:r w:rsidR="00D95BBA" w:rsidRPr="00777CED">
        <w:t>зиционные и многопозиционные агрегатные полуавтоматы и авто</w:t>
      </w:r>
      <w:r w:rsidR="00D95BBA" w:rsidRPr="00777CED">
        <w:softHyphen/>
        <w:t>маты, совмещающие различные виды обработки; автоматические станочные линии, а также линии, выполняющие наряду с механической обработкой сборку, сварку, термообработку, контроль, окраску, упаковку и др.</w:t>
      </w:r>
    </w:p>
    <w:p w:rsidR="00551098" w:rsidRDefault="00D95BBA" w:rsidP="00B60EA1">
      <w:pPr>
        <w:pStyle w:val="aa"/>
      </w:pPr>
      <w:r w:rsidRPr="00777CED">
        <w:t>Проектирование технологических процессов по методу концент</w:t>
      </w:r>
      <w:r w:rsidRPr="00777CED">
        <w:softHyphen/>
        <w:t>рации операций позволяет во много раз сократить станкоемкость и трудоемкость изготовления деталей, увеличить производитель</w:t>
      </w:r>
      <w:r w:rsidRPr="00777CED">
        <w:softHyphen/>
        <w:t>ность труда, уменьшить число станков и занимаемые ими произ</w:t>
      </w:r>
      <w:r w:rsidRPr="00777CED">
        <w:softHyphen/>
        <w:t>водственные площади, снизить себестоимость выпускаемой продук</w:t>
      </w:r>
      <w:r w:rsidRPr="00777CED">
        <w:softHyphen/>
        <w:t>ции.</w:t>
      </w:r>
    </w:p>
    <w:p w:rsidR="00ED13F8" w:rsidRPr="007C5E77" w:rsidRDefault="00ED13F8" w:rsidP="00ED13F8">
      <w:pPr>
        <w:jc w:val="both"/>
        <w:rPr>
          <w:sz w:val="28"/>
          <w:szCs w:val="28"/>
        </w:rPr>
      </w:pPr>
    </w:p>
    <w:p w:rsidR="007F4654" w:rsidRPr="003825D6" w:rsidRDefault="00ED13F8" w:rsidP="005B2365">
      <w:pPr>
        <w:spacing w:line="360" w:lineRule="auto"/>
        <w:jc w:val="center"/>
        <w:rPr>
          <w:b/>
          <w:sz w:val="28"/>
          <w:szCs w:val="28"/>
        </w:rPr>
      </w:pPr>
      <w:r w:rsidRPr="003825D6">
        <w:rPr>
          <w:b/>
          <w:sz w:val="28"/>
          <w:szCs w:val="28"/>
        </w:rPr>
        <w:t>Вопросы</w:t>
      </w:r>
      <w:r w:rsidR="004A1EDA" w:rsidRPr="003825D6">
        <w:rPr>
          <w:b/>
          <w:sz w:val="28"/>
          <w:szCs w:val="28"/>
        </w:rPr>
        <w:t xml:space="preserve"> для самопроверки</w:t>
      </w:r>
    </w:p>
    <w:p w:rsidR="00ED13F8" w:rsidRDefault="00ED13F8" w:rsidP="005B2365">
      <w:pPr>
        <w:numPr>
          <w:ilvl w:val="0"/>
          <w:numId w:val="2"/>
        </w:numPr>
        <w:spacing w:line="360" w:lineRule="auto"/>
        <w:jc w:val="both"/>
        <w:rPr>
          <w:sz w:val="28"/>
          <w:szCs w:val="28"/>
        </w:rPr>
      </w:pPr>
      <w:r>
        <w:rPr>
          <w:sz w:val="28"/>
          <w:szCs w:val="28"/>
        </w:rPr>
        <w:t>В чем отличие метода концентрации операций от метода дифференциации?</w:t>
      </w:r>
    </w:p>
    <w:p w:rsidR="00ED13F8" w:rsidRDefault="00ED13F8" w:rsidP="005B2365">
      <w:pPr>
        <w:numPr>
          <w:ilvl w:val="0"/>
          <w:numId w:val="2"/>
        </w:numPr>
        <w:spacing w:line="360" w:lineRule="auto"/>
        <w:jc w:val="both"/>
        <w:rPr>
          <w:sz w:val="28"/>
          <w:szCs w:val="28"/>
        </w:rPr>
      </w:pPr>
      <w:r>
        <w:rPr>
          <w:sz w:val="28"/>
          <w:szCs w:val="28"/>
        </w:rPr>
        <w:t>Этапы разработки метода концентрации операций.</w:t>
      </w:r>
    </w:p>
    <w:p w:rsidR="00ED13F8" w:rsidRDefault="00ED13F8" w:rsidP="005B2365">
      <w:pPr>
        <w:numPr>
          <w:ilvl w:val="0"/>
          <w:numId w:val="2"/>
        </w:numPr>
        <w:spacing w:line="360" w:lineRule="auto"/>
        <w:jc w:val="both"/>
        <w:rPr>
          <w:sz w:val="28"/>
          <w:szCs w:val="28"/>
        </w:rPr>
      </w:pPr>
      <w:r>
        <w:rPr>
          <w:sz w:val="28"/>
          <w:szCs w:val="28"/>
        </w:rPr>
        <w:t>Перечислите мероприятия, за счет которых можно осуществлять метод концентрации операций.</w:t>
      </w:r>
    </w:p>
    <w:p w:rsidR="00ED13F8" w:rsidRDefault="00ED13F8" w:rsidP="005B2365">
      <w:pPr>
        <w:numPr>
          <w:ilvl w:val="0"/>
          <w:numId w:val="2"/>
        </w:numPr>
        <w:spacing w:line="360" w:lineRule="auto"/>
        <w:jc w:val="both"/>
        <w:rPr>
          <w:sz w:val="28"/>
          <w:szCs w:val="28"/>
        </w:rPr>
      </w:pPr>
      <w:r>
        <w:rPr>
          <w:sz w:val="28"/>
          <w:szCs w:val="28"/>
        </w:rPr>
        <w:t>Какие мероприятия позволили  вести обработку крестовины кардана по методу концентра</w:t>
      </w:r>
      <w:r w:rsidR="005B2365">
        <w:rPr>
          <w:sz w:val="28"/>
          <w:szCs w:val="28"/>
        </w:rPr>
        <w:t>ции операций?</w:t>
      </w:r>
    </w:p>
    <w:p w:rsidR="005579A6" w:rsidRDefault="00ED13F8" w:rsidP="005B2365">
      <w:pPr>
        <w:numPr>
          <w:ilvl w:val="0"/>
          <w:numId w:val="2"/>
        </w:numPr>
        <w:spacing w:line="360" w:lineRule="auto"/>
        <w:jc w:val="both"/>
        <w:rPr>
          <w:sz w:val="28"/>
          <w:szCs w:val="28"/>
        </w:rPr>
      </w:pPr>
      <w:r>
        <w:rPr>
          <w:sz w:val="28"/>
          <w:szCs w:val="28"/>
        </w:rPr>
        <w:t xml:space="preserve">Во сколько раз снизилась станкоемкость </w:t>
      </w:r>
      <w:r w:rsidR="005579A6">
        <w:rPr>
          <w:sz w:val="28"/>
          <w:szCs w:val="28"/>
        </w:rPr>
        <w:t>при применении метода концентрации операций по сравнению с обработкой по методу дифференциации операций при обработке крестовины кардана? Примечание: станкоемкость – это количество металлорежущего оборудования на участке, лин</w:t>
      </w:r>
      <w:r w:rsidR="00885666">
        <w:rPr>
          <w:sz w:val="28"/>
          <w:szCs w:val="28"/>
        </w:rPr>
        <w:t>ии</w:t>
      </w:r>
      <w:r w:rsidR="005579A6">
        <w:rPr>
          <w:sz w:val="28"/>
          <w:szCs w:val="28"/>
        </w:rPr>
        <w:t xml:space="preserve"> или в цехе.</w:t>
      </w:r>
    </w:p>
    <w:p w:rsidR="003825D6" w:rsidRDefault="005579A6" w:rsidP="005B2365">
      <w:pPr>
        <w:numPr>
          <w:ilvl w:val="0"/>
          <w:numId w:val="2"/>
        </w:numPr>
        <w:spacing w:line="360" w:lineRule="auto"/>
        <w:jc w:val="both"/>
        <w:rPr>
          <w:sz w:val="28"/>
          <w:szCs w:val="28"/>
        </w:rPr>
      </w:pPr>
      <w:r>
        <w:rPr>
          <w:sz w:val="28"/>
          <w:szCs w:val="28"/>
        </w:rPr>
        <w:t xml:space="preserve">Как  реализуется метод концентрации операций  при </w:t>
      </w:r>
      <w:r w:rsidR="00885666">
        <w:rPr>
          <w:sz w:val="28"/>
          <w:szCs w:val="28"/>
        </w:rPr>
        <w:t xml:space="preserve">сверлении, а затем  и рассверливании </w:t>
      </w:r>
      <w:r>
        <w:rPr>
          <w:sz w:val="28"/>
          <w:szCs w:val="28"/>
        </w:rPr>
        <w:t xml:space="preserve">глухого отверстия </w:t>
      </w:r>
      <w:r w:rsidR="00554B29">
        <w:rPr>
          <w:sz w:val="28"/>
          <w:szCs w:val="28"/>
        </w:rPr>
        <w:t>Ø</w:t>
      </w:r>
      <w:r>
        <w:rPr>
          <w:sz w:val="28"/>
          <w:szCs w:val="28"/>
        </w:rPr>
        <w:t>12 мм и глубиной 20 мм</w:t>
      </w:r>
      <w:r w:rsidR="00885666">
        <w:rPr>
          <w:sz w:val="28"/>
          <w:szCs w:val="28"/>
        </w:rPr>
        <w:t>?</w:t>
      </w:r>
      <w:r w:rsidR="003825D6" w:rsidRPr="003825D6">
        <w:rPr>
          <w:sz w:val="28"/>
          <w:szCs w:val="28"/>
        </w:rPr>
        <w:t xml:space="preserve"> </w:t>
      </w:r>
      <w:r w:rsidR="003825D6">
        <w:rPr>
          <w:sz w:val="28"/>
          <w:szCs w:val="28"/>
        </w:rPr>
        <w:t>Такого же сквозного отверстия?</w:t>
      </w:r>
    </w:p>
    <w:p w:rsidR="00ED13F8" w:rsidRDefault="00885666" w:rsidP="005B2365">
      <w:pPr>
        <w:numPr>
          <w:ilvl w:val="0"/>
          <w:numId w:val="2"/>
        </w:numPr>
        <w:spacing w:line="360" w:lineRule="auto"/>
        <w:jc w:val="both"/>
        <w:rPr>
          <w:sz w:val="28"/>
          <w:szCs w:val="28"/>
        </w:rPr>
      </w:pPr>
      <w:r>
        <w:rPr>
          <w:sz w:val="28"/>
          <w:szCs w:val="28"/>
        </w:rPr>
        <w:t>Перечислите области применения и преимущества метода концентрации операций.</w:t>
      </w:r>
    </w:p>
    <w:p w:rsidR="002E6508" w:rsidRDefault="002E6508" w:rsidP="002E6508">
      <w:pPr>
        <w:spacing w:line="360" w:lineRule="auto"/>
        <w:jc w:val="center"/>
        <w:rPr>
          <w:b/>
          <w:sz w:val="28"/>
          <w:szCs w:val="28"/>
        </w:rPr>
      </w:pPr>
      <w:r w:rsidRPr="002E6508">
        <w:rPr>
          <w:b/>
          <w:sz w:val="28"/>
          <w:szCs w:val="28"/>
        </w:rPr>
        <w:t>Порядок выполнения работы</w:t>
      </w:r>
    </w:p>
    <w:p w:rsidR="002E6508" w:rsidRPr="002E6508" w:rsidRDefault="002E6508" w:rsidP="003825D6">
      <w:pPr>
        <w:numPr>
          <w:ilvl w:val="0"/>
          <w:numId w:val="3"/>
        </w:numPr>
        <w:spacing w:line="360" w:lineRule="auto"/>
        <w:jc w:val="both"/>
        <w:rPr>
          <w:sz w:val="28"/>
          <w:szCs w:val="28"/>
        </w:rPr>
      </w:pPr>
      <w:r w:rsidRPr="002E6508">
        <w:rPr>
          <w:sz w:val="28"/>
          <w:szCs w:val="28"/>
        </w:rPr>
        <w:t>Получить у преподавателя чертеж детали</w:t>
      </w:r>
      <w:r w:rsidR="00BE7095">
        <w:rPr>
          <w:sz w:val="28"/>
          <w:szCs w:val="28"/>
        </w:rPr>
        <w:t xml:space="preserve"> (смотри приложение)</w:t>
      </w:r>
      <w:r w:rsidR="00554B29">
        <w:rPr>
          <w:sz w:val="28"/>
          <w:szCs w:val="28"/>
        </w:rPr>
        <w:t>.</w:t>
      </w:r>
    </w:p>
    <w:p w:rsidR="002E6508" w:rsidRDefault="002E6508" w:rsidP="003825D6">
      <w:pPr>
        <w:numPr>
          <w:ilvl w:val="0"/>
          <w:numId w:val="3"/>
        </w:numPr>
        <w:spacing w:line="360" w:lineRule="auto"/>
        <w:jc w:val="both"/>
        <w:rPr>
          <w:sz w:val="28"/>
          <w:szCs w:val="28"/>
        </w:rPr>
      </w:pPr>
      <w:r w:rsidRPr="002E6508">
        <w:rPr>
          <w:sz w:val="28"/>
          <w:szCs w:val="28"/>
        </w:rPr>
        <w:t>На основании чертежа детали выбрать тип заготовки</w:t>
      </w:r>
      <w:r w:rsidR="00554B29">
        <w:rPr>
          <w:sz w:val="28"/>
          <w:szCs w:val="28"/>
        </w:rPr>
        <w:t>.</w:t>
      </w:r>
    </w:p>
    <w:p w:rsidR="002E6508" w:rsidRDefault="002E6508" w:rsidP="003825D6">
      <w:pPr>
        <w:numPr>
          <w:ilvl w:val="0"/>
          <w:numId w:val="3"/>
        </w:numPr>
        <w:spacing w:line="360" w:lineRule="auto"/>
        <w:jc w:val="both"/>
        <w:rPr>
          <w:sz w:val="28"/>
          <w:szCs w:val="28"/>
        </w:rPr>
      </w:pPr>
      <w:r>
        <w:rPr>
          <w:sz w:val="28"/>
          <w:szCs w:val="28"/>
        </w:rPr>
        <w:t>Прону</w:t>
      </w:r>
      <w:r w:rsidR="00554B29">
        <w:rPr>
          <w:sz w:val="28"/>
          <w:szCs w:val="28"/>
        </w:rPr>
        <w:t>меровать поверхности.</w:t>
      </w:r>
    </w:p>
    <w:p w:rsidR="002E6508" w:rsidRDefault="002E6508" w:rsidP="003825D6">
      <w:pPr>
        <w:numPr>
          <w:ilvl w:val="0"/>
          <w:numId w:val="3"/>
        </w:numPr>
        <w:spacing w:line="360" w:lineRule="auto"/>
        <w:jc w:val="both"/>
        <w:rPr>
          <w:sz w:val="28"/>
          <w:szCs w:val="28"/>
        </w:rPr>
      </w:pPr>
      <w:r>
        <w:rPr>
          <w:sz w:val="28"/>
          <w:szCs w:val="28"/>
        </w:rPr>
        <w:t>Наз</w:t>
      </w:r>
      <w:r w:rsidR="00554B29">
        <w:rPr>
          <w:sz w:val="28"/>
          <w:szCs w:val="28"/>
        </w:rPr>
        <w:t>начить черновые и чистовые базы.</w:t>
      </w:r>
    </w:p>
    <w:p w:rsidR="002E6508" w:rsidRDefault="002E6508" w:rsidP="003825D6">
      <w:pPr>
        <w:numPr>
          <w:ilvl w:val="0"/>
          <w:numId w:val="3"/>
        </w:numPr>
        <w:spacing w:line="360" w:lineRule="auto"/>
        <w:jc w:val="both"/>
        <w:rPr>
          <w:sz w:val="28"/>
          <w:szCs w:val="28"/>
        </w:rPr>
      </w:pPr>
      <w:r>
        <w:rPr>
          <w:sz w:val="28"/>
          <w:szCs w:val="28"/>
        </w:rPr>
        <w:t>Составить маршрут обработки заготовки, с разбивкой технологического процесса на элементар</w:t>
      </w:r>
      <w:r w:rsidR="00554B29">
        <w:rPr>
          <w:sz w:val="28"/>
          <w:szCs w:val="28"/>
        </w:rPr>
        <w:t>ные операции.</w:t>
      </w:r>
    </w:p>
    <w:p w:rsidR="002E6508" w:rsidRDefault="002E6508" w:rsidP="003825D6">
      <w:pPr>
        <w:numPr>
          <w:ilvl w:val="0"/>
          <w:numId w:val="3"/>
        </w:numPr>
        <w:spacing w:line="360" w:lineRule="auto"/>
        <w:jc w:val="both"/>
        <w:rPr>
          <w:sz w:val="28"/>
          <w:szCs w:val="28"/>
        </w:rPr>
      </w:pPr>
      <w:r>
        <w:rPr>
          <w:sz w:val="28"/>
          <w:szCs w:val="28"/>
        </w:rPr>
        <w:t>Переработать  маршрут с учетом метода концентрации опера</w:t>
      </w:r>
      <w:r w:rsidR="00554B29">
        <w:rPr>
          <w:sz w:val="28"/>
          <w:szCs w:val="28"/>
        </w:rPr>
        <w:t>ций.</w:t>
      </w:r>
    </w:p>
    <w:p w:rsidR="002E6508" w:rsidRDefault="00554B29" w:rsidP="003825D6">
      <w:pPr>
        <w:numPr>
          <w:ilvl w:val="0"/>
          <w:numId w:val="3"/>
        </w:numPr>
        <w:spacing w:line="360" w:lineRule="auto"/>
        <w:jc w:val="both"/>
        <w:rPr>
          <w:sz w:val="28"/>
          <w:szCs w:val="28"/>
        </w:rPr>
      </w:pPr>
      <w:r>
        <w:rPr>
          <w:sz w:val="28"/>
          <w:szCs w:val="28"/>
        </w:rPr>
        <w:t>Начертить</w:t>
      </w:r>
      <w:r w:rsidR="002E6508">
        <w:rPr>
          <w:sz w:val="28"/>
          <w:szCs w:val="28"/>
        </w:rPr>
        <w:t xml:space="preserve"> операционные эскизы обработки заготовки по методу концентрации операций.</w:t>
      </w:r>
    </w:p>
    <w:p w:rsidR="00554B29" w:rsidRDefault="00554B29" w:rsidP="00383BEF">
      <w:pPr>
        <w:spacing w:line="360" w:lineRule="auto"/>
        <w:jc w:val="center"/>
        <w:rPr>
          <w:b/>
          <w:sz w:val="28"/>
          <w:szCs w:val="28"/>
        </w:rPr>
      </w:pPr>
    </w:p>
    <w:p w:rsidR="002E6508" w:rsidRDefault="00383BEF" w:rsidP="00383BEF">
      <w:pPr>
        <w:spacing w:line="360" w:lineRule="auto"/>
        <w:jc w:val="center"/>
        <w:rPr>
          <w:b/>
          <w:sz w:val="28"/>
          <w:szCs w:val="28"/>
        </w:rPr>
      </w:pPr>
      <w:r w:rsidRPr="00383BEF">
        <w:rPr>
          <w:b/>
          <w:sz w:val="28"/>
          <w:szCs w:val="28"/>
        </w:rPr>
        <w:t>Пример выполнения работы.</w:t>
      </w:r>
    </w:p>
    <w:p w:rsidR="00383BEF" w:rsidRDefault="00C01D91" w:rsidP="00C01D91">
      <w:pPr>
        <w:spacing w:line="360" w:lineRule="auto"/>
        <w:rPr>
          <w:sz w:val="28"/>
          <w:szCs w:val="28"/>
        </w:rPr>
      </w:pPr>
      <w:r>
        <w:rPr>
          <w:sz w:val="28"/>
          <w:szCs w:val="28"/>
        </w:rPr>
        <w:t>1.Чертеж детали</w:t>
      </w:r>
      <w:r w:rsidR="00554B29">
        <w:rPr>
          <w:sz w:val="28"/>
          <w:szCs w:val="28"/>
        </w:rPr>
        <w:t xml:space="preserve"> (рис.3)</w:t>
      </w:r>
      <w:r>
        <w:rPr>
          <w:sz w:val="28"/>
          <w:szCs w:val="28"/>
        </w:rPr>
        <w:t>.</w:t>
      </w:r>
    </w:p>
    <w:p w:rsidR="00C01D91" w:rsidRDefault="009C7E4D" w:rsidP="00383BEF">
      <w:pPr>
        <w:spacing w:line="360" w:lineRule="auto"/>
        <w:jc w:val="center"/>
      </w:pPr>
      <w:r>
        <w:object w:dxaOrig="11906" w:dyaOrig="16838">
          <v:shape id="_x0000_i1027" type="#_x0000_t75" style="width:202.5pt;height:283.5pt" o:ole="">
            <v:imagedata r:id="rId9" o:title=""/>
          </v:shape>
          <o:OLEObject Type="Embed" ProgID="KOMPAS.CDW" ShapeID="_x0000_i1027" DrawAspect="Content" ObjectID="_1471377002" r:id="rId10"/>
        </w:object>
      </w:r>
      <w:r>
        <w:tab/>
      </w:r>
      <w:r w:rsidRPr="0030434C">
        <w:rPr>
          <w:lang w:val="en-US"/>
        </w:rPr>
        <w:object w:dxaOrig="11906" w:dyaOrig="16838">
          <v:shape id="_x0000_i1028" type="#_x0000_t75" style="width:201pt;height:283.5pt" o:ole="">
            <v:imagedata r:id="rId11" o:title=""/>
          </v:shape>
          <o:OLEObject Type="Embed" ProgID="KOMPAS.CDW" ShapeID="_x0000_i1028" DrawAspect="Content" ObjectID="_1471377003" r:id="rId12"/>
        </w:object>
      </w:r>
    </w:p>
    <w:p w:rsidR="009C7E4D" w:rsidRPr="00554B29" w:rsidRDefault="009C7E4D" w:rsidP="009C7E4D">
      <w:pPr>
        <w:spacing w:line="360" w:lineRule="auto"/>
        <w:rPr>
          <w:sz w:val="28"/>
          <w:szCs w:val="28"/>
        </w:rPr>
      </w:pPr>
      <w:r>
        <w:rPr>
          <w:sz w:val="24"/>
          <w:szCs w:val="24"/>
        </w:rPr>
        <w:t xml:space="preserve">                    </w:t>
      </w:r>
      <w:r w:rsidR="00554B29">
        <w:rPr>
          <w:sz w:val="24"/>
          <w:szCs w:val="24"/>
        </w:rPr>
        <w:t>Рис.3. Чертеж детали</w:t>
      </w:r>
      <w:r w:rsidRPr="009C7E4D">
        <w:rPr>
          <w:sz w:val="24"/>
          <w:szCs w:val="24"/>
        </w:rPr>
        <w:t xml:space="preserve"> </w:t>
      </w:r>
      <w:r>
        <w:rPr>
          <w:sz w:val="24"/>
          <w:szCs w:val="24"/>
        </w:rPr>
        <w:t xml:space="preserve">                           Рис.4. Нумерация поверхностей</w:t>
      </w:r>
    </w:p>
    <w:p w:rsidR="00C01D91" w:rsidRDefault="00C01D91" w:rsidP="00C01D91">
      <w:pPr>
        <w:spacing w:line="360" w:lineRule="auto"/>
        <w:rPr>
          <w:sz w:val="28"/>
          <w:szCs w:val="28"/>
        </w:rPr>
      </w:pPr>
      <w:r w:rsidRPr="00C01D91">
        <w:rPr>
          <w:sz w:val="28"/>
          <w:szCs w:val="28"/>
        </w:rPr>
        <w:t xml:space="preserve">2. </w:t>
      </w:r>
      <w:r>
        <w:rPr>
          <w:sz w:val="28"/>
          <w:szCs w:val="28"/>
        </w:rPr>
        <w:t>Тип заготовки</w:t>
      </w:r>
    </w:p>
    <w:p w:rsidR="00C01D91" w:rsidRDefault="008824B3" w:rsidP="00C01D91">
      <w:pPr>
        <w:spacing w:line="360" w:lineRule="auto"/>
        <w:rPr>
          <w:sz w:val="28"/>
          <w:szCs w:val="28"/>
        </w:rPr>
      </w:pPr>
      <w:r>
        <w:rPr>
          <w:sz w:val="28"/>
          <w:szCs w:val="28"/>
        </w:rPr>
        <w:t>Листовой материал</w:t>
      </w:r>
      <w:r w:rsidR="00C01D91">
        <w:rPr>
          <w:sz w:val="28"/>
          <w:szCs w:val="28"/>
        </w:rPr>
        <w:t xml:space="preserve"> </w:t>
      </w:r>
      <w:r>
        <w:rPr>
          <w:sz w:val="28"/>
          <w:szCs w:val="28"/>
        </w:rPr>
        <w:t>с</w:t>
      </w:r>
      <w:r w:rsidR="00C01D91">
        <w:rPr>
          <w:sz w:val="28"/>
          <w:szCs w:val="28"/>
        </w:rPr>
        <w:t xml:space="preserve"> размерами </w:t>
      </w:r>
      <w:r>
        <w:rPr>
          <w:sz w:val="28"/>
          <w:szCs w:val="28"/>
        </w:rPr>
        <w:t>122х26х14 мм. (При сложной форме показать чертеж).</w:t>
      </w:r>
    </w:p>
    <w:p w:rsidR="008824B3" w:rsidRDefault="008824B3" w:rsidP="002D774F">
      <w:pPr>
        <w:spacing w:line="360" w:lineRule="auto"/>
        <w:rPr>
          <w:sz w:val="28"/>
          <w:szCs w:val="28"/>
        </w:rPr>
      </w:pPr>
      <w:r>
        <w:rPr>
          <w:sz w:val="28"/>
          <w:szCs w:val="28"/>
        </w:rPr>
        <w:t>3. Нумерация поверхностей</w:t>
      </w:r>
      <w:r w:rsidR="00554B29">
        <w:rPr>
          <w:sz w:val="28"/>
          <w:szCs w:val="28"/>
        </w:rPr>
        <w:t xml:space="preserve"> рис. 4</w:t>
      </w:r>
      <w:r>
        <w:rPr>
          <w:sz w:val="28"/>
          <w:szCs w:val="28"/>
        </w:rPr>
        <w:t>.</w:t>
      </w:r>
    </w:p>
    <w:p w:rsidR="00C01D91" w:rsidRDefault="008824B3" w:rsidP="00C01D91">
      <w:pPr>
        <w:spacing w:line="360" w:lineRule="auto"/>
        <w:rPr>
          <w:sz w:val="28"/>
          <w:szCs w:val="28"/>
        </w:rPr>
      </w:pPr>
      <w:r>
        <w:rPr>
          <w:sz w:val="28"/>
          <w:szCs w:val="28"/>
        </w:rPr>
        <w:t>4. Черновые базы.</w:t>
      </w:r>
      <w:r w:rsidR="00554B29" w:rsidRPr="00554B29">
        <w:rPr>
          <w:sz w:val="28"/>
          <w:szCs w:val="28"/>
        </w:rPr>
        <w:t xml:space="preserve"> </w:t>
      </w:r>
      <w:r w:rsidR="00554B29">
        <w:rPr>
          <w:sz w:val="28"/>
          <w:szCs w:val="28"/>
        </w:rPr>
        <w:tab/>
      </w:r>
      <w:r w:rsidR="00554B29">
        <w:rPr>
          <w:sz w:val="28"/>
          <w:szCs w:val="28"/>
        </w:rPr>
        <w:tab/>
      </w:r>
      <w:r w:rsidR="00554B29">
        <w:rPr>
          <w:sz w:val="28"/>
          <w:szCs w:val="28"/>
        </w:rPr>
        <w:tab/>
      </w:r>
      <w:r w:rsidR="00554B29">
        <w:rPr>
          <w:sz w:val="28"/>
          <w:szCs w:val="28"/>
        </w:rPr>
        <w:tab/>
        <w:t>Чистовые базы</w:t>
      </w:r>
    </w:p>
    <w:p w:rsidR="008824B3" w:rsidRDefault="00DC7F4D" w:rsidP="00C01D91">
      <w:pPr>
        <w:spacing w:line="360" w:lineRule="auto"/>
        <w:rPr>
          <w:sz w:val="28"/>
          <w:szCs w:val="28"/>
        </w:rPr>
      </w:pPr>
      <w:r>
        <w:rPr>
          <w:sz w:val="28"/>
          <w:szCs w:val="28"/>
        </w:rPr>
        <w:t>Поверхности</w:t>
      </w:r>
      <w:r w:rsidR="008824B3">
        <w:rPr>
          <w:sz w:val="28"/>
          <w:szCs w:val="28"/>
        </w:rPr>
        <w:t xml:space="preserve"> </w:t>
      </w:r>
      <w:r>
        <w:rPr>
          <w:sz w:val="28"/>
          <w:szCs w:val="28"/>
        </w:rPr>
        <w:t>5,8,1.</w:t>
      </w:r>
      <w:r w:rsidR="00554B29" w:rsidRPr="00554B29">
        <w:rPr>
          <w:sz w:val="28"/>
          <w:szCs w:val="28"/>
        </w:rPr>
        <w:t xml:space="preserve"> </w:t>
      </w:r>
      <w:r w:rsidR="00554B29">
        <w:rPr>
          <w:sz w:val="28"/>
          <w:szCs w:val="28"/>
        </w:rPr>
        <w:tab/>
      </w:r>
      <w:r w:rsidR="00554B29">
        <w:rPr>
          <w:sz w:val="28"/>
          <w:szCs w:val="28"/>
        </w:rPr>
        <w:tab/>
      </w:r>
      <w:r w:rsidR="00554B29">
        <w:rPr>
          <w:sz w:val="28"/>
          <w:szCs w:val="28"/>
        </w:rPr>
        <w:tab/>
      </w:r>
      <w:r w:rsidR="00554B29">
        <w:rPr>
          <w:sz w:val="28"/>
          <w:szCs w:val="28"/>
        </w:rPr>
        <w:tab/>
        <w:t>Поверхности 5,8,1.</w:t>
      </w:r>
    </w:p>
    <w:p w:rsidR="00741B47" w:rsidRDefault="00DC7F4D" w:rsidP="00741B47">
      <w:pPr>
        <w:spacing w:line="360" w:lineRule="auto"/>
        <w:rPr>
          <w:sz w:val="28"/>
          <w:szCs w:val="28"/>
        </w:rPr>
      </w:pPr>
      <w:r>
        <w:rPr>
          <w:sz w:val="28"/>
          <w:szCs w:val="28"/>
        </w:rPr>
        <w:t>5. Маршрут обработки.</w:t>
      </w:r>
      <w:r w:rsidR="00741B47" w:rsidRPr="00741B47">
        <w:rPr>
          <w:sz w:val="28"/>
          <w:szCs w:val="28"/>
        </w:rPr>
        <w:t xml:space="preserve"> </w:t>
      </w:r>
    </w:p>
    <w:p w:rsidR="00741B47" w:rsidRDefault="00741B47" w:rsidP="00741B47">
      <w:pPr>
        <w:spacing w:line="360" w:lineRule="auto"/>
        <w:rPr>
          <w:sz w:val="28"/>
          <w:szCs w:val="28"/>
        </w:rPr>
      </w:pPr>
      <w:r>
        <w:rPr>
          <w:sz w:val="28"/>
          <w:szCs w:val="28"/>
        </w:rPr>
        <w:t>005 Фрезеровать поверхность 3</w:t>
      </w:r>
    </w:p>
    <w:p w:rsidR="00741B47" w:rsidRDefault="00741B47" w:rsidP="00741B47">
      <w:pPr>
        <w:spacing w:line="360" w:lineRule="auto"/>
        <w:rPr>
          <w:sz w:val="28"/>
          <w:szCs w:val="28"/>
        </w:rPr>
      </w:pPr>
      <w:r>
        <w:rPr>
          <w:sz w:val="28"/>
          <w:szCs w:val="28"/>
        </w:rPr>
        <w:t>010 Фрезеровать поверхность 5</w:t>
      </w:r>
    </w:p>
    <w:p w:rsidR="00741B47" w:rsidRDefault="00741B47" w:rsidP="00741B47">
      <w:pPr>
        <w:spacing w:line="360" w:lineRule="auto"/>
        <w:rPr>
          <w:sz w:val="28"/>
          <w:szCs w:val="28"/>
        </w:rPr>
      </w:pPr>
      <w:r>
        <w:rPr>
          <w:sz w:val="28"/>
          <w:szCs w:val="28"/>
        </w:rPr>
        <w:t>015 Фрезеровать поверхность 1</w:t>
      </w:r>
    </w:p>
    <w:p w:rsidR="00741B47" w:rsidRDefault="00741B47" w:rsidP="00741B47">
      <w:pPr>
        <w:spacing w:line="360" w:lineRule="auto"/>
        <w:rPr>
          <w:sz w:val="28"/>
          <w:szCs w:val="28"/>
        </w:rPr>
      </w:pPr>
      <w:r>
        <w:rPr>
          <w:sz w:val="28"/>
          <w:szCs w:val="28"/>
        </w:rPr>
        <w:t>020 Фрезеровать поверхность 4</w:t>
      </w:r>
    </w:p>
    <w:p w:rsidR="00741B47" w:rsidRDefault="00741B47" w:rsidP="00741B47">
      <w:pPr>
        <w:spacing w:line="360" w:lineRule="auto"/>
        <w:rPr>
          <w:sz w:val="28"/>
          <w:szCs w:val="28"/>
        </w:rPr>
      </w:pPr>
      <w:r>
        <w:rPr>
          <w:sz w:val="28"/>
          <w:szCs w:val="28"/>
        </w:rPr>
        <w:t>025 Фрезеровать поверхность 6</w:t>
      </w:r>
    </w:p>
    <w:p w:rsidR="00741B47" w:rsidRDefault="00741B47" w:rsidP="00741B47">
      <w:pPr>
        <w:spacing w:line="360" w:lineRule="auto"/>
        <w:rPr>
          <w:sz w:val="28"/>
          <w:szCs w:val="28"/>
        </w:rPr>
      </w:pPr>
      <w:r>
        <w:rPr>
          <w:sz w:val="28"/>
          <w:szCs w:val="28"/>
        </w:rPr>
        <w:t>030 Фрезеровать поверхность 8</w:t>
      </w:r>
    </w:p>
    <w:p w:rsidR="00741B47" w:rsidRDefault="00741B47" w:rsidP="00741B47">
      <w:pPr>
        <w:spacing w:line="360" w:lineRule="auto"/>
        <w:rPr>
          <w:sz w:val="28"/>
          <w:szCs w:val="28"/>
        </w:rPr>
      </w:pPr>
      <w:r>
        <w:rPr>
          <w:sz w:val="28"/>
          <w:szCs w:val="28"/>
        </w:rPr>
        <w:t xml:space="preserve">035 Сверлить отверстие 2 </w:t>
      </w:r>
    </w:p>
    <w:p w:rsidR="00741B47" w:rsidRDefault="00741B47" w:rsidP="00741B47">
      <w:pPr>
        <w:spacing w:line="360" w:lineRule="auto"/>
        <w:rPr>
          <w:sz w:val="28"/>
          <w:szCs w:val="28"/>
        </w:rPr>
      </w:pPr>
      <w:r>
        <w:rPr>
          <w:sz w:val="28"/>
          <w:szCs w:val="28"/>
        </w:rPr>
        <w:t>040 Сверлить отверстие 7</w:t>
      </w:r>
    </w:p>
    <w:p w:rsidR="00741B47" w:rsidRDefault="00741B47" w:rsidP="00741B47">
      <w:pPr>
        <w:spacing w:line="360" w:lineRule="auto"/>
        <w:rPr>
          <w:sz w:val="28"/>
          <w:szCs w:val="28"/>
        </w:rPr>
      </w:pPr>
      <w:r>
        <w:rPr>
          <w:sz w:val="28"/>
          <w:szCs w:val="28"/>
        </w:rPr>
        <w:t>045 Фрезеровать чисто поверхность 3</w:t>
      </w:r>
    </w:p>
    <w:p w:rsidR="00741B47" w:rsidRDefault="00741B47" w:rsidP="00741B47">
      <w:pPr>
        <w:spacing w:line="360" w:lineRule="auto"/>
        <w:rPr>
          <w:sz w:val="28"/>
          <w:szCs w:val="28"/>
        </w:rPr>
      </w:pPr>
      <w:r>
        <w:rPr>
          <w:sz w:val="28"/>
          <w:szCs w:val="28"/>
        </w:rPr>
        <w:t>050 Фрезеровать чисто поверхность 5</w:t>
      </w:r>
    </w:p>
    <w:p w:rsidR="00741B47" w:rsidRDefault="00741B47" w:rsidP="00741B47">
      <w:pPr>
        <w:spacing w:line="360" w:lineRule="auto"/>
        <w:rPr>
          <w:sz w:val="28"/>
          <w:szCs w:val="28"/>
        </w:rPr>
      </w:pPr>
      <w:r>
        <w:rPr>
          <w:sz w:val="28"/>
          <w:szCs w:val="28"/>
        </w:rPr>
        <w:t>055 Фрезеровать чисто поверхность 1</w:t>
      </w:r>
    </w:p>
    <w:p w:rsidR="00741B47" w:rsidRDefault="00741B47" w:rsidP="00741B47">
      <w:pPr>
        <w:spacing w:line="360" w:lineRule="auto"/>
        <w:rPr>
          <w:sz w:val="28"/>
          <w:szCs w:val="28"/>
        </w:rPr>
      </w:pPr>
      <w:r>
        <w:rPr>
          <w:sz w:val="28"/>
          <w:szCs w:val="28"/>
        </w:rPr>
        <w:t>060 Фрезеровать</w:t>
      </w:r>
      <w:r w:rsidRPr="00DC7F4D">
        <w:rPr>
          <w:sz w:val="28"/>
          <w:szCs w:val="28"/>
        </w:rPr>
        <w:t xml:space="preserve"> </w:t>
      </w:r>
      <w:r>
        <w:rPr>
          <w:sz w:val="28"/>
          <w:szCs w:val="28"/>
        </w:rPr>
        <w:t>чисто поверхность 4</w:t>
      </w:r>
    </w:p>
    <w:p w:rsidR="00741B47" w:rsidRDefault="00741B47" w:rsidP="00741B47">
      <w:pPr>
        <w:spacing w:line="360" w:lineRule="auto"/>
        <w:rPr>
          <w:sz w:val="28"/>
          <w:szCs w:val="28"/>
        </w:rPr>
      </w:pPr>
      <w:r>
        <w:rPr>
          <w:sz w:val="28"/>
          <w:szCs w:val="28"/>
        </w:rPr>
        <w:t>065 Фрезеровать чисто поверхность 6</w:t>
      </w:r>
    </w:p>
    <w:p w:rsidR="00741B47" w:rsidRDefault="00741B47" w:rsidP="00741B47">
      <w:pPr>
        <w:spacing w:line="360" w:lineRule="auto"/>
        <w:rPr>
          <w:sz w:val="28"/>
          <w:szCs w:val="28"/>
        </w:rPr>
      </w:pPr>
      <w:r>
        <w:rPr>
          <w:sz w:val="28"/>
          <w:szCs w:val="28"/>
        </w:rPr>
        <w:t>070 Фрезеровать чисто поверхность 8</w:t>
      </w:r>
    </w:p>
    <w:p w:rsidR="00741B47" w:rsidRDefault="00741B47" w:rsidP="00741B47">
      <w:pPr>
        <w:spacing w:line="360" w:lineRule="auto"/>
        <w:rPr>
          <w:sz w:val="28"/>
          <w:szCs w:val="28"/>
        </w:rPr>
      </w:pPr>
      <w:r>
        <w:rPr>
          <w:sz w:val="28"/>
          <w:szCs w:val="28"/>
        </w:rPr>
        <w:t>075 Зенкеровать отверстие 2</w:t>
      </w:r>
    </w:p>
    <w:p w:rsidR="00741B47" w:rsidRDefault="00741B47" w:rsidP="00741B47">
      <w:pPr>
        <w:spacing w:line="360" w:lineRule="auto"/>
        <w:rPr>
          <w:sz w:val="28"/>
          <w:szCs w:val="28"/>
        </w:rPr>
      </w:pPr>
      <w:r>
        <w:rPr>
          <w:sz w:val="28"/>
          <w:szCs w:val="28"/>
        </w:rPr>
        <w:t>080 Зенкеровать</w:t>
      </w:r>
      <w:r w:rsidRPr="00DC7F4D">
        <w:rPr>
          <w:sz w:val="28"/>
          <w:szCs w:val="28"/>
        </w:rPr>
        <w:t xml:space="preserve"> </w:t>
      </w:r>
      <w:r>
        <w:rPr>
          <w:sz w:val="28"/>
          <w:szCs w:val="28"/>
        </w:rPr>
        <w:t>отверстие 7</w:t>
      </w:r>
    </w:p>
    <w:p w:rsidR="00DC7F4D" w:rsidRDefault="00741B47" w:rsidP="00C01D91">
      <w:pPr>
        <w:spacing w:line="360" w:lineRule="auto"/>
        <w:rPr>
          <w:sz w:val="28"/>
          <w:szCs w:val="28"/>
        </w:rPr>
      </w:pPr>
      <w:r>
        <w:rPr>
          <w:sz w:val="28"/>
          <w:szCs w:val="28"/>
        </w:rPr>
        <w:t>6. Маршрут обработки с применением метода концентрации операций.</w:t>
      </w:r>
    </w:p>
    <w:p w:rsidR="00741B47" w:rsidRDefault="00741B47" w:rsidP="00741B47">
      <w:pPr>
        <w:spacing w:line="360" w:lineRule="auto"/>
        <w:rPr>
          <w:sz w:val="28"/>
          <w:szCs w:val="28"/>
        </w:rPr>
      </w:pPr>
      <w:r>
        <w:rPr>
          <w:sz w:val="28"/>
          <w:szCs w:val="28"/>
        </w:rPr>
        <w:t>005 Фрезеровать поверхность 3,5</w:t>
      </w:r>
    </w:p>
    <w:p w:rsidR="00741B47" w:rsidRDefault="00741B47" w:rsidP="00741B47">
      <w:pPr>
        <w:spacing w:line="360" w:lineRule="auto"/>
        <w:rPr>
          <w:sz w:val="28"/>
          <w:szCs w:val="28"/>
        </w:rPr>
      </w:pPr>
      <w:r>
        <w:rPr>
          <w:sz w:val="28"/>
          <w:szCs w:val="28"/>
        </w:rPr>
        <w:t>010 Фрезеровать поверхность 1,4</w:t>
      </w:r>
    </w:p>
    <w:p w:rsidR="00741B47" w:rsidRDefault="00741B47" w:rsidP="00741B47">
      <w:pPr>
        <w:spacing w:line="360" w:lineRule="auto"/>
        <w:rPr>
          <w:sz w:val="28"/>
          <w:szCs w:val="28"/>
        </w:rPr>
      </w:pPr>
      <w:r>
        <w:rPr>
          <w:sz w:val="28"/>
          <w:szCs w:val="28"/>
        </w:rPr>
        <w:t>015 Фрезеровать поверхность 6,8</w:t>
      </w:r>
    </w:p>
    <w:p w:rsidR="00741B47" w:rsidRDefault="00741B47" w:rsidP="00741B47">
      <w:pPr>
        <w:spacing w:line="360" w:lineRule="auto"/>
        <w:rPr>
          <w:sz w:val="28"/>
          <w:szCs w:val="28"/>
        </w:rPr>
      </w:pPr>
      <w:r>
        <w:rPr>
          <w:sz w:val="28"/>
          <w:szCs w:val="28"/>
        </w:rPr>
        <w:t xml:space="preserve">020 Сверлить отверстие 2,7 </w:t>
      </w:r>
    </w:p>
    <w:p w:rsidR="00741B47" w:rsidRDefault="00741B47" w:rsidP="00741B47">
      <w:pPr>
        <w:spacing w:line="360" w:lineRule="auto"/>
        <w:rPr>
          <w:sz w:val="28"/>
          <w:szCs w:val="28"/>
        </w:rPr>
      </w:pPr>
      <w:r>
        <w:rPr>
          <w:sz w:val="28"/>
          <w:szCs w:val="28"/>
        </w:rPr>
        <w:t>025 Фрезеровать чисто поверхность 3,5</w:t>
      </w:r>
    </w:p>
    <w:p w:rsidR="00741B47" w:rsidRDefault="00741B47" w:rsidP="00741B47">
      <w:pPr>
        <w:spacing w:line="360" w:lineRule="auto"/>
        <w:rPr>
          <w:sz w:val="28"/>
          <w:szCs w:val="28"/>
        </w:rPr>
      </w:pPr>
      <w:r>
        <w:rPr>
          <w:sz w:val="28"/>
          <w:szCs w:val="28"/>
        </w:rPr>
        <w:t>030 Фрезеровать чисто поверхность 1,4</w:t>
      </w:r>
    </w:p>
    <w:p w:rsidR="00741B47" w:rsidRDefault="00741B47" w:rsidP="00741B47">
      <w:pPr>
        <w:spacing w:line="360" w:lineRule="auto"/>
        <w:rPr>
          <w:sz w:val="28"/>
          <w:szCs w:val="28"/>
        </w:rPr>
      </w:pPr>
      <w:r>
        <w:rPr>
          <w:sz w:val="28"/>
          <w:szCs w:val="28"/>
        </w:rPr>
        <w:t>035 Фрезеровать чисто поверхность 6,8</w:t>
      </w:r>
    </w:p>
    <w:p w:rsidR="00741B47" w:rsidRDefault="00741B47" w:rsidP="00741B47">
      <w:pPr>
        <w:spacing w:line="360" w:lineRule="auto"/>
        <w:rPr>
          <w:sz w:val="28"/>
          <w:szCs w:val="28"/>
        </w:rPr>
      </w:pPr>
      <w:r>
        <w:rPr>
          <w:sz w:val="28"/>
          <w:szCs w:val="28"/>
        </w:rPr>
        <w:t>040 Зенкеровать отверстие 2,7</w:t>
      </w:r>
    </w:p>
    <w:p w:rsidR="00741B47" w:rsidRPr="00C01D91" w:rsidRDefault="00741B47" w:rsidP="00C01D91">
      <w:pPr>
        <w:spacing w:line="360" w:lineRule="auto"/>
        <w:rPr>
          <w:sz w:val="28"/>
          <w:szCs w:val="28"/>
        </w:rPr>
      </w:pPr>
      <w:r>
        <w:rPr>
          <w:sz w:val="28"/>
          <w:szCs w:val="28"/>
        </w:rPr>
        <w:t xml:space="preserve">7. В соответствии с методическими указаниями </w:t>
      </w:r>
      <w:r w:rsidR="007679DF">
        <w:rPr>
          <w:sz w:val="28"/>
          <w:szCs w:val="28"/>
        </w:rPr>
        <w:t>[5</w:t>
      </w:r>
      <w:r w:rsidR="007679DF" w:rsidRPr="007679DF">
        <w:rPr>
          <w:sz w:val="28"/>
          <w:szCs w:val="28"/>
        </w:rPr>
        <w:t>]</w:t>
      </w:r>
      <w:r>
        <w:rPr>
          <w:sz w:val="28"/>
          <w:szCs w:val="28"/>
        </w:rPr>
        <w:t xml:space="preserve"> начертить операционные эскизы с применением метода концентрации операций.</w:t>
      </w:r>
    </w:p>
    <w:p w:rsidR="00894CFF" w:rsidRDefault="004A1EDA" w:rsidP="004A1EDA">
      <w:pPr>
        <w:spacing w:line="360" w:lineRule="auto"/>
        <w:jc w:val="center"/>
        <w:rPr>
          <w:b/>
          <w:sz w:val="28"/>
          <w:szCs w:val="28"/>
        </w:rPr>
      </w:pPr>
      <w:r w:rsidRPr="004A1EDA">
        <w:rPr>
          <w:b/>
          <w:sz w:val="28"/>
          <w:szCs w:val="28"/>
        </w:rPr>
        <w:t>Содержание и оформление отчета</w:t>
      </w:r>
    </w:p>
    <w:p w:rsidR="004A1EDA" w:rsidRDefault="004A1EDA" w:rsidP="004A1EDA">
      <w:pPr>
        <w:spacing w:line="360" w:lineRule="auto"/>
        <w:jc w:val="center"/>
        <w:rPr>
          <w:sz w:val="28"/>
          <w:szCs w:val="28"/>
        </w:rPr>
      </w:pPr>
      <w:r w:rsidRPr="004A1EDA">
        <w:rPr>
          <w:sz w:val="28"/>
          <w:szCs w:val="28"/>
        </w:rPr>
        <w:t>Отчет выполняется на листах формата А</w:t>
      </w:r>
      <w:r>
        <w:rPr>
          <w:sz w:val="28"/>
          <w:szCs w:val="28"/>
        </w:rPr>
        <w:t xml:space="preserve">4 и должен содержать </w:t>
      </w:r>
    </w:p>
    <w:p w:rsidR="004A1EDA" w:rsidRDefault="004A1EDA" w:rsidP="004A1EDA">
      <w:pPr>
        <w:spacing w:line="360" w:lineRule="auto"/>
        <w:jc w:val="both"/>
        <w:rPr>
          <w:sz w:val="28"/>
          <w:szCs w:val="28"/>
        </w:rPr>
      </w:pPr>
      <w:r>
        <w:rPr>
          <w:sz w:val="28"/>
          <w:szCs w:val="28"/>
        </w:rPr>
        <w:t xml:space="preserve">1. </w:t>
      </w:r>
      <w:r w:rsidR="00285B33">
        <w:rPr>
          <w:sz w:val="28"/>
          <w:szCs w:val="28"/>
        </w:rPr>
        <w:t>М</w:t>
      </w:r>
      <w:r>
        <w:rPr>
          <w:sz w:val="28"/>
          <w:szCs w:val="28"/>
        </w:rPr>
        <w:t>аршрут обработки заготовки</w:t>
      </w:r>
      <w:r w:rsidR="00285B33">
        <w:rPr>
          <w:sz w:val="28"/>
          <w:szCs w:val="28"/>
        </w:rPr>
        <w:t>, с разбивкой технологического процесса на элементарные операции.</w:t>
      </w:r>
      <w:r>
        <w:rPr>
          <w:sz w:val="28"/>
          <w:szCs w:val="28"/>
        </w:rPr>
        <w:t xml:space="preserve"> </w:t>
      </w:r>
    </w:p>
    <w:p w:rsidR="004A1EDA" w:rsidRDefault="004A1EDA" w:rsidP="004A1EDA">
      <w:pPr>
        <w:spacing w:line="360" w:lineRule="auto"/>
        <w:jc w:val="both"/>
        <w:rPr>
          <w:sz w:val="28"/>
          <w:szCs w:val="28"/>
        </w:rPr>
      </w:pPr>
      <w:r>
        <w:rPr>
          <w:sz w:val="28"/>
          <w:szCs w:val="28"/>
        </w:rPr>
        <w:t xml:space="preserve">2. </w:t>
      </w:r>
      <w:r w:rsidR="00285B33">
        <w:rPr>
          <w:sz w:val="28"/>
          <w:szCs w:val="28"/>
        </w:rPr>
        <w:t>Переработанный  маршрут</w:t>
      </w:r>
      <w:r>
        <w:rPr>
          <w:sz w:val="28"/>
          <w:szCs w:val="28"/>
        </w:rPr>
        <w:t xml:space="preserve"> с учетом метода концентрации операций </w:t>
      </w:r>
      <w:r w:rsidR="00285B33">
        <w:rPr>
          <w:sz w:val="28"/>
          <w:szCs w:val="28"/>
        </w:rPr>
        <w:t>.</w:t>
      </w:r>
    </w:p>
    <w:p w:rsidR="00285B33" w:rsidRDefault="00285B33" w:rsidP="004A1EDA">
      <w:pPr>
        <w:spacing w:line="360" w:lineRule="auto"/>
        <w:jc w:val="both"/>
        <w:rPr>
          <w:sz w:val="28"/>
          <w:szCs w:val="28"/>
        </w:rPr>
      </w:pPr>
      <w:r>
        <w:rPr>
          <w:sz w:val="28"/>
          <w:szCs w:val="28"/>
        </w:rPr>
        <w:t>3.</w:t>
      </w:r>
      <w:r w:rsidR="009C7E4D">
        <w:rPr>
          <w:sz w:val="28"/>
          <w:szCs w:val="28"/>
        </w:rPr>
        <w:t xml:space="preserve"> </w:t>
      </w:r>
      <w:r>
        <w:rPr>
          <w:sz w:val="28"/>
          <w:szCs w:val="28"/>
        </w:rPr>
        <w:t>Операционные эскизы, выполненные для технологического процесса, составленного по методу концентрации операций.</w:t>
      </w:r>
    </w:p>
    <w:p w:rsidR="002E6508" w:rsidRDefault="002E6508" w:rsidP="004A1EDA">
      <w:pPr>
        <w:spacing w:line="360" w:lineRule="auto"/>
        <w:jc w:val="both"/>
        <w:rPr>
          <w:sz w:val="28"/>
          <w:szCs w:val="28"/>
        </w:rPr>
      </w:pPr>
    </w:p>
    <w:p w:rsidR="009C7E4D" w:rsidRPr="004A1EDA" w:rsidRDefault="009C7E4D" w:rsidP="004A1EDA">
      <w:pPr>
        <w:spacing w:line="360" w:lineRule="auto"/>
        <w:jc w:val="both"/>
        <w:rPr>
          <w:sz w:val="28"/>
          <w:szCs w:val="28"/>
        </w:rPr>
      </w:pPr>
    </w:p>
    <w:p w:rsidR="009C7E4D" w:rsidRPr="00E03418" w:rsidRDefault="009C7E4D" w:rsidP="009C7E4D">
      <w:pPr>
        <w:shd w:val="clear" w:color="auto" w:fill="FFFFFF"/>
        <w:spacing w:line="360" w:lineRule="auto"/>
        <w:ind w:firstLine="357"/>
        <w:jc w:val="center"/>
        <w:rPr>
          <w:b/>
          <w:sz w:val="28"/>
          <w:szCs w:val="28"/>
        </w:rPr>
      </w:pPr>
      <w:r w:rsidRPr="00E03418">
        <w:rPr>
          <w:b/>
          <w:sz w:val="28"/>
          <w:szCs w:val="28"/>
        </w:rPr>
        <w:t>Врем</w:t>
      </w:r>
      <w:r>
        <w:rPr>
          <w:b/>
          <w:sz w:val="28"/>
          <w:szCs w:val="28"/>
        </w:rPr>
        <w:t>я, отведенное на выполнение работы</w:t>
      </w:r>
    </w:p>
    <w:p w:rsidR="0093588F" w:rsidRDefault="0093588F" w:rsidP="00777CED">
      <w:pPr>
        <w:spacing w:line="360" w:lineRule="auto"/>
        <w:rPr>
          <w:sz w:val="28"/>
          <w:szCs w:val="28"/>
        </w:rPr>
      </w:pPr>
      <w:r>
        <w:rPr>
          <w:sz w:val="28"/>
          <w:szCs w:val="28"/>
        </w:rPr>
        <w:t>Подготовка к выполнению рабо</w:t>
      </w:r>
      <w:r w:rsidR="009C7E4D">
        <w:rPr>
          <w:sz w:val="28"/>
          <w:szCs w:val="28"/>
        </w:rPr>
        <w:t xml:space="preserve">ты – </w:t>
      </w:r>
      <w:r>
        <w:rPr>
          <w:sz w:val="28"/>
          <w:szCs w:val="28"/>
        </w:rPr>
        <w:t>1 час.</w:t>
      </w:r>
    </w:p>
    <w:p w:rsidR="0093588F" w:rsidRDefault="0093588F" w:rsidP="00777CED">
      <w:pPr>
        <w:spacing w:line="360" w:lineRule="auto"/>
        <w:rPr>
          <w:sz w:val="28"/>
          <w:szCs w:val="28"/>
        </w:rPr>
      </w:pPr>
      <w:r>
        <w:rPr>
          <w:sz w:val="28"/>
          <w:szCs w:val="28"/>
        </w:rPr>
        <w:t xml:space="preserve">Выполнение работы – </w:t>
      </w:r>
      <w:r w:rsidR="00285B33">
        <w:rPr>
          <w:sz w:val="28"/>
          <w:szCs w:val="28"/>
        </w:rPr>
        <w:t>2</w:t>
      </w:r>
      <w:r>
        <w:rPr>
          <w:sz w:val="28"/>
          <w:szCs w:val="28"/>
        </w:rPr>
        <w:t xml:space="preserve"> час.</w:t>
      </w:r>
    </w:p>
    <w:p w:rsidR="0093588F" w:rsidRDefault="0093588F" w:rsidP="00777CED">
      <w:pPr>
        <w:spacing w:line="360" w:lineRule="auto"/>
        <w:rPr>
          <w:sz w:val="28"/>
          <w:szCs w:val="28"/>
        </w:rPr>
      </w:pPr>
      <w:r>
        <w:rPr>
          <w:sz w:val="28"/>
          <w:szCs w:val="28"/>
        </w:rPr>
        <w:t>Подготовка отчета и отчет по работе – 1 час.</w:t>
      </w:r>
    </w:p>
    <w:p w:rsidR="002E6508" w:rsidRDefault="009C7E4D" w:rsidP="00777CED">
      <w:pPr>
        <w:spacing w:line="360" w:lineRule="auto"/>
        <w:rPr>
          <w:sz w:val="28"/>
          <w:szCs w:val="28"/>
        </w:rPr>
      </w:pPr>
      <w:r>
        <w:rPr>
          <w:sz w:val="28"/>
          <w:szCs w:val="28"/>
        </w:rPr>
        <w:t>Итого</w:t>
      </w:r>
      <w:r w:rsidR="0093588F">
        <w:rPr>
          <w:sz w:val="28"/>
          <w:szCs w:val="28"/>
        </w:rPr>
        <w:t xml:space="preserve"> 4 часа.</w:t>
      </w:r>
    </w:p>
    <w:p w:rsidR="00E412F7" w:rsidRPr="00F1082B" w:rsidRDefault="00E412F7" w:rsidP="00E412F7">
      <w:pPr>
        <w:jc w:val="center"/>
        <w:rPr>
          <w:b/>
          <w:position w:val="-39"/>
          <w:sz w:val="28"/>
          <w:szCs w:val="28"/>
        </w:rPr>
      </w:pPr>
      <w:r w:rsidRPr="00F1082B">
        <w:rPr>
          <w:b/>
          <w:position w:val="-39"/>
          <w:sz w:val="28"/>
          <w:szCs w:val="28"/>
        </w:rPr>
        <w:t>Литература</w:t>
      </w:r>
    </w:p>
    <w:p w:rsidR="00E412F7" w:rsidRPr="00F1082B" w:rsidRDefault="00E412F7" w:rsidP="00E412F7">
      <w:pPr>
        <w:ind w:left="360" w:hanging="540"/>
        <w:jc w:val="both"/>
        <w:rPr>
          <w:position w:val="-39"/>
          <w:sz w:val="28"/>
          <w:szCs w:val="28"/>
        </w:rPr>
      </w:pPr>
      <w:r w:rsidRPr="00F1082B">
        <w:rPr>
          <w:position w:val="-39"/>
          <w:sz w:val="28"/>
          <w:szCs w:val="28"/>
        </w:rPr>
        <w:t xml:space="preserve">   1. Волчкевич </w:t>
      </w:r>
      <w:r w:rsidR="001B32A3">
        <w:rPr>
          <w:position w:val="-39"/>
          <w:sz w:val="28"/>
          <w:szCs w:val="28"/>
        </w:rPr>
        <w:t>Л</w:t>
      </w:r>
      <w:r w:rsidRPr="00F1082B">
        <w:rPr>
          <w:position w:val="-39"/>
          <w:sz w:val="28"/>
          <w:szCs w:val="28"/>
        </w:rPr>
        <w:t>.И. Автомат</w:t>
      </w:r>
      <w:r w:rsidR="001B32A3">
        <w:rPr>
          <w:position w:val="-39"/>
          <w:sz w:val="28"/>
          <w:szCs w:val="28"/>
        </w:rPr>
        <w:t>изация производственных</w:t>
      </w:r>
      <w:r w:rsidRPr="00F1082B">
        <w:rPr>
          <w:position w:val="-39"/>
          <w:sz w:val="28"/>
          <w:szCs w:val="28"/>
        </w:rPr>
        <w:t xml:space="preserve">: учебное пособие  для вузов/ </w:t>
      </w:r>
      <w:r w:rsidR="001B32A3">
        <w:rPr>
          <w:position w:val="-39"/>
          <w:sz w:val="28"/>
          <w:szCs w:val="28"/>
        </w:rPr>
        <w:t>Л</w:t>
      </w:r>
      <w:r w:rsidRPr="00F1082B">
        <w:rPr>
          <w:position w:val="-39"/>
          <w:sz w:val="28"/>
          <w:szCs w:val="28"/>
        </w:rPr>
        <w:t>.И.Волчкевич, М.М.Кузнецов, Б.А.Усов; под общ. ред. Г. А. Шаумяна</w:t>
      </w:r>
      <w:r w:rsidR="001734AF">
        <w:rPr>
          <w:position w:val="-39"/>
          <w:sz w:val="28"/>
          <w:szCs w:val="28"/>
        </w:rPr>
        <w:t xml:space="preserve"> </w:t>
      </w:r>
      <w:r w:rsidRPr="00F1082B">
        <w:rPr>
          <w:position w:val="-39"/>
          <w:sz w:val="28"/>
          <w:szCs w:val="28"/>
        </w:rPr>
        <w:t xml:space="preserve">- М.: Высшая школа, </w:t>
      </w:r>
      <w:r w:rsidR="001B32A3">
        <w:rPr>
          <w:position w:val="-39"/>
          <w:sz w:val="28"/>
          <w:szCs w:val="28"/>
        </w:rPr>
        <w:t>2007</w:t>
      </w:r>
      <w:r w:rsidRPr="00F1082B">
        <w:rPr>
          <w:position w:val="-39"/>
          <w:sz w:val="28"/>
          <w:szCs w:val="28"/>
        </w:rPr>
        <w:t>.-</w:t>
      </w:r>
      <w:r w:rsidR="001B32A3">
        <w:rPr>
          <w:position w:val="-39"/>
          <w:sz w:val="28"/>
          <w:szCs w:val="28"/>
        </w:rPr>
        <w:t>38</w:t>
      </w:r>
      <w:r w:rsidRPr="00F1082B">
        <w:rPr>
          <w:position w:val="-39"/>
          <w:sz w:val="28"/>
          <w:szCs w:val="28"/>
        </w:rPr>
        <w:t>0 с.</w:t>
      </w:r>
    </w:p>
    <w:p w:rsidR="00E412F7" w:rsidRPr="00F1082B" w:rsidRDefault="00E412F7" w:rsidP="00E412F7">
      <w:pPr>
        <w:ind w:left="360" w:hanging="360"/>
        <w:jc w:val="both"/>
        <w:rPr>
          <w:position w:val="-39"/>
          <w:sz w:val="28"/>
          <w:szCs w:val="28"/>
        </w:rPr>
      </w:pPr>
      <w:r w:rsidRPr="00F1082B">
        <w:rPr>
          <w:position w:val="-39"/>
          <w:sz w:val="28"/>
          <w:szCs w:val="28"/>
        </w:rPr>
        <w:t xml:space="preserve">2. </w:t>
      </w:r>
      <w:r w:rsidR="001B32A3">
        <w:rPr>
          <w:position w:val="-39"/>
          <w:sz w:val="28"/>
          <w:szCs w:val="28"/>
        </w:rPr>
        <w:t>Капустин Н.М. Автоматизация производственных процессов</w:t>
      </w:r>
      <w:r w:rsidRPr="00F1082B">
        <w:rPr>
          <w:position w:val="-39"/>
          <w:sz w:val="28"/>
          <w:szCs w:val="28"/>
        </w:rPr>
        <w:t xml:space="preserve"> : учебник для машиностроительных специальностей вузов/</w:t>
      </w:r>
      <w:r w:rsidR="001B32A3">
        <w:rPr>
          <w:position w:val="-39"/>
          <w:sz w:val="28"/>
          <w:szCs w:val="28"/>
        </w:rPr>
        <w:t>Н.М.Капустин, Н.П.Дьяконова, П.М.Кузнецов</w:t>
      </w:r>
      <w:r w:rsidR="00446DDA">
        <w:rPr>
          <w:position w:val="-39"/>
          <w:sz w:val="28"/>
          <w:szCs w:val="28"/>
        </w:rPr>
        <w:t xml:space="preserve"> </w:t>
      </w:r>
      <w:r w:rsidRPr="00F1082B">
        <w:rPr>
          <w:position w:val="-39"/>
          <w:sz w:val="28"/>
          <w:szCs w:val="28"/>
        </w:rPr>
        <w:t>В.П.</w:t>
      </w:r>
      <w:r w:rsidR="00987AFE" w:rsidRPr="00987AFE">
        <w:rPr>
          <w:position w:val="-39"/>
          <w:sz w:val="28"/>
          <w:szCs w:val="28"/>
        </w:rPr>
        <w:t>;</w:t>
      </w:r>
      <w:r w:rsidR="00446DDA">
        <w:rPr>
          <w:position w:val="-39"/>
          <w:sz w:val="28"/>
          <w:szCs w:val="28"/>
        </w:rPr>
        <w:t xml:space="preserve"> </w:t>
      </w:r>
      <w:r w:rsidRPr="00F1082B">
        <w:rPr>
          <w:position w:val="-39"/>
          <w:sz w:val="28"/>
          <w:szCs w:val="28"/>
        </w:rPr>
        <w:t xml:space="preserve">под ред. </w:t>
      </w:r>
      <w:r w:rsidR="001B32A3">
        <w:rPr>
          <w:position w:val="-39"/>
          <w:sz w:val="28"/>
          <w:szCs w:val="28"/>
        </w:rPr>
        <w:t>Н.М.Капустина</w:t>
      </w:r>
      <w:r w:rsidRPr="00F1082B">
        <w:rPr>
          <w:position w:val="-39"/>
          <w:sz w:val="28"/>
          <w:szCs w:val="28"/>
        </w:rPr>
        <w:t xml:space="preserve">- </w:t>
      </w:r>
      <w:r w:rsidR="00446DDA">
        <w:rPr>
          <w:position w:val="-39"/>
          <w:sz w:val="28"/>
          <w:szCs w:val="28"/>
        </w:rPr>
        <w:t>3</w:t>
      </w:r>
      <w:r w:rsidRPr="00F1082B">
        <w:rPr>
          <w:position w:val="-39"/>
          <w:sz w:val="28"/>
          <w:szCs w:val="28"/>
        </w:rPr>
        <w:t>-е изд.М : Высшая школа, 200</w:t>
      </w:r>
      <w:r w:rsidR="001B32A3">
        <w:rPr>
          <w:position w:val="-39"/>
          <w:sz w:val="28"/>
          <w:szCs w:val="28"/>
        </w:rPr>
        <w:t>7</w:t>
      </w:r>
      <w:r w:rsidRPr="00F1082B">
        <w:rPr>
          <w:position w:val="-39"/>
          <w:sz w:val="28"/>
          <w:szCs w:val="28"/>
        </w:rPr>
        <w:t>.- 2</w:t>
      </w:r>
      <w:r w:rsidR="001B32A3">
        <w:rPr>
          <w:position w:val="-39"/>
          <w:sz w:val="28"/>
          <w:szCs w:val="28"/>
        </w:rPr>
        <w:t>23</w:t>
      </w:r>
      <w:r w:rsidRPr="00F1082B">
        <w:rPr>
          <w:position w:val="-39"/>
          <w:sz w:val="28"/>
          <w:szCs w:val="28"/>
        </w:rPr>
        <w:t xml:space="preserve"> с.</w:t>
      </w:r>
    </w:p>
    <w:p w:rsidR="00E412F7" w:rsidRPr="00F1082B" w:rsidRDefault="00E412F7" w:rsidP="00E412F7">
      <w:pPr>
        <w:ind w:left="360" w:hanging="360"/>
        <w:jc w:val="both"/>
        <w:rPr>
          <w:position w:val="-39"/>
          <w:sz w:val="28"/>
          <w:szCs w:val="28"/>
        </w:rPr>
      </w:pPr>
      <w:r w:rsidRPr="00F1082B">
        <w:rPr>
          <w:position w:val="-39"/>
          <w:sz w:val="28"/>
          <w:szCs w:val="28"/>
        </w:rPr>
        <w:t xml:space="preserve">3.  </w:t>
      </w:r>
      <w:r w:rsidR="00987AFE">
        <w:rPr>
          <w:position w:val="-39"/>
          <w:sz w:val="28"/>
          <w:szCs w:val="28"/>
        </w:rPr>
        <w:t>Капустин Н.М. Автоматизация производственных процессов в машиностроении/ Н.М.Капустин, П.М.Кузнецов, А.Г.Схиртладзе</w:t>
      </w:r>
      <w:r w:rsidR="00987AFE" w:rsidRPr="00987AFE">
        <w:rPr>
          <w:position w:val="-39"/>
          <w:sz w:val="28"/>
          <w:szCs w:val="28"/>
        </w:rPr>
        <w:t>; под ред Н.</w:t>
      </w:r>
      <w:r w:rsidR="00987AFE">
        <w:rPr>
          <w:position w:val="-39"/>
          <w:sz w:val="28"/>
          <w:szCs w:val="28"/>
        </w:rPr>
        <w:t>М.Капустина 2-е изд. М.: Высшая школа, 2007.- 415с.</w:t>
      </w:r>
    </w:p>
    <w:p w:rsidR="002E6508" w:rsidRDefault="002E6508" w:rsidP="00E412F7">
      <w:pPr>
        <w:ind w:left="360" w:hanging="360"/>
        <w:jc w:val="both"/>
        <w:rPr>
          <w:position w:val="-39"/>
          <w:sz w:val="28"/>
          <w:szCs w:val="28"/>
        </w:rPr>
      </w:pPr>
    </w:p>
    <w:p w:rsidR="00446DDA" w:rsidRDefault="009C7E4D" w:rsidP="00446DDA">
      <w:pPr>
        <w:ind w:left="360" w:hanging="360"/>
        <w:jc w:val="both"/>
        <w:rPr>
          <w:position w:val="-39"/>
          <w:sz w:val="28"/>
          <w:szCs w:val="28"/>
        </w:rPr>
      </w:pPr>
      <w:r>
        <w:rPr>
          <w:sz w:val="28"/>
          <w:szCs w:val="28"/>
        </w:rPr>
        <w:t>Содержание</w:t>
      </w:r>
    </w:p>
    <w:p w:rsidR="009C7E4D" w:rsidRDefault="009C7E4D" w:rsidP="00EC5F02">
      <w:pPr>
        <w:spacing w:line="360" w:lineRule="auto"/>
        <w:jc w:val="both"/>
        <w:rPr>
          <w:sz w:val="28"/>
          <w:szCs w:val="28"/>
        </w:rPr>
      </w:pPr>
    </w:p>
    <w:p w:rsidR="009C7E4D" w:rsidRPr="00551F42" w:rsidRDefault="009C7E4D" w:rsidP="00EC5F02">
      <w:pPr>
        <w:tabs>
          <w:tab w:val="left" w:leader="dot" w:pos="7920"/>
        </w:tabs>
        <w:spacing w:line="360" w:lineRule="auto"/>
        <w:jc w:val="both"/>
        <w:rPr>
          <w:sz w:val="28"/>
          <w:szCs w:val="28"/>
        </w:rPr>
      </w:pPr>
      <w:r w:rsidRPr="00551F42">
        <w:rPr>
          <w:sz w:val="28"/>
          <w:szCs w:val="28"/>
        </w:rPr>
        <w:t>Введение</w:t>
      </w:r>
      <w:r>
        <w:rPr>
          <w:sz w:val="28"/>
          <w:szCs w:val="28"/>
        </w:rPr>
        <w:tab/>
        <w:t>2</w:t>
      </w:r>
    </w:p>
    <w:p w:rsidR="009C7E4D" w:rsidRPr="00551F42" w:rsidRDefault="00EC5F02" w:rsidP="00EC5F02">
      <w:pPr>
        <w:keepNext/>
        <w:keepLines/>
        <w:widowControl/>
        <w:shd w:val="clear" w:color="auto" w:fill="FFFFFF"/>
        <w:tabs>
          <w:tab w:val="left" w:leader="dot" w:pos="7920"/>
        </w:tabs>
        <w:spacing w:line="360" w:lineRule="auto"/>
        <w:jc w:val="both"/>
        <w:rPr>
          <w:sz w:val="28"/>
          <w:szCs w:val="28"/>
        </w:rPr>
      </w:pPr>
      <w:r>
        <w:rPr>
          <w:sz w:val="28"/>
          <w:szCs w:val="28"/>
        </w:rPr>
        <w:t>Основные понятия</w:t>
      </w:r>
      <w:r w:rsidR="009C7E4D" w:rsidRPr="00551F42">
        <w:rPr>
          <w:sz w:val="28"/>
          <w:szCs w:val="28"/>
        </w:rPr>
        <w:t xml:space="preserve"> </w:t>
      </w:r>
      <w:r w:rsidR="009C7E4D">
        <w:rPr>
          <w:sz w:val="28"/>
          <w:szCs w:val="28"/>
        </w:rPr>
        <w:tab/>
        <w:t>2</w:t>
      </w:r>
    </w:p>
    <w:p w:rsidR="009C7E4D" w:rsidRPr="00551F42" w:rsidRDefault="00EC5F02" w:rsidP="00EC5F02">
      <w:pPr>
        <w:shd w:val="clear" w:color="auto" w:fill="FFFFFF"/>
        <w:tabs>
          <w:tab w:val="left" w:leader="dot" w:pos="7920"/>
        </w:tabs>
        <w:spacing w:line="360" w:lineRule="auto"/>
        <w:jc w:val="both"/>
        <w:rPr>
          <w:sz w:val="28"/>
          <w:szCs w:val="28"/>
        </w:rPr>
      </w:pPr>
      <w:r>
        <w:rPr>
          <w:sz w:val="28"/>
          <w:szCs w:val="28"/>
        </w:rPr>
        <w:t>Вопросы для самопроверки</w:t>
      </w:r>
      <w:r w:rsidR="009C7E4D">
        <w:rPr>
          <w:sz w:val="28"/>
          <w:szCs w:val="28"/>
        </w:rPr>
        <w:tab/>
      </w:r>
      <w:r>
        <w:rPr>
          <w:sz w:val="28"/>
          <w:szCs w:val="28"/>
        </w:rPr>
        <w:t>6</w:t>
      </w:r>
    </w:p>
    <w:p w:rsidR="009C7E4D" w:rsidRPr="00551F42" w:rsidRDefault="00EC5F02" w:rsidP="00EC5F02">
      <w:pPr>
        <w:tabs>
          <w:tab w:val="left" w:leader="dot" w:pos="7920"/>
        </w:tabs>
        <w:spacing w:line="360" w:lineRule="auto"/>
        <w:jc w:val="both"/>
        <w:rPr>
          <w:sz w:val="28"/>
          <w:szCs w:val="28"/>
        </w:rPr>
      </w:pPr>
      <w:r>
        <w:rPr>
          <w:sz w:val="28"/>
          <w:szCs w:val="28"/>
        </w:rPr>
        <w:t>Порядок выполнения работы</w:t>
      </w:r>
      <w:r w:rsidR="009C7E4D">
        <w:rPr>
          <w:sz w:val="28"/>
          <w:szCs w:val="28"/>
        </w:rPr>
        <w:tab/>
      </w:r>
      <w:r>
        <w:rPr>
          <w:sz w:val="28"/>
          <w:szCs w:val="28"/>
        </w:rPr>
        <w:t>6</w:t>
      </w:r>
    </w:p>
    <w:p w:rsidR="00EC5F02" w:rsidRDefault="00EC5F02" w:rsidP="00EC5F02">
      <w:pPr>
        <w:shd w:val="clear" w:color="auto" w:fill="FFFFFF"/>
        <w:tabs>
          <w:tab w:val="left" w:leader="dot" w:pos="7920"/>
        </w:tabs>
        <w:spacing w:line="360" w:lineRule="auto"/>
        <w:rPr>
          <w:sz w:val="28"/>
          <w:szCs w:val="28"/>
        </w:rPr>
      </w:pPr>
      <w:r>
        <w:rPr>
          <w:sz w:val="28"/>
          <w:szCs w:val="28"/>
        </w:rPr>
        <w:t>Пример выполнения работы</w:t>
      </w:r>
      <w:r>
        <w:rPr>
          <w:sz w:val="28"/>
          <w:szCs w:val="28"/>
        </w:rPr>
        <w:tab/>
        <w:t>7</w:t>
      </w:r>
    </w:p>
    <w:p w:rsidR="00EC5F02" w:rsidRDefault="00EC5F02" w:rsidP="00EC5F02">
      <w:pPr>
        <w:shd w:val="clear" w:color="auto" w:fill="FFFFFF"/>
        <w:tabs>
          <w:tab w:val="left" w:leader="dot" w:pos="7920"/>
        </w:tabs>
        <w:spacing w:line="360" w:lineRule="auto"/>
        <w:rPr>
          <w:sz w:val="28"/>
          <w:szCs w:val="28"/>
        </w:rPr>
      </w:pPr>
      <w:r>
        <w:rPr>
          <w:sz w:val="28"/>
          <w:szCs w:val="28"/>
        </w:rPr>
        <w:t>Содержание и оформление отчета</w:t>
      </w:r>
      <w:r>
        <w:rPr>
          <w:sz w:val="28"/>
          <w:szCs w:val="28"/>
        </w:rPr>
        <w:tab/>
        <w:t>8</w:t>
      </w:r>
    </w:p>
    <w:p w:rsidR="009C7E4D" w:rsidRPr="00551F42" w:rsidRDefault="009C7E4D" w:rsidP="00EC5F02">
      <w:pPr>
        <w:shd w:val="clear" w:color="auto" w:fill="FFFFFF"/>
        <w:tabs>
          <w:tab w:val="left" w:leader="dot" w:pos="7920"/>
        </w:tabs>
        <w:spacing w:line="360" w:lineRule="auto"/>
        <w:rPr>
          <w:position w:val="-39"/>
          <w:sz w:val="28"/>
          <w:szCs w:val="28"/>
        </w:rPr>
      </w:pPr>
      <w:r w:rsidRPr="00551F42">
        <w:rPr>
          <w:sz w:val="28"/>
          <w:szCs w:val="28"/>
        </w:rPr>
        <w:t>Литература</w:t>
      </w:r>
      <w:r>
        <w:rPr>
          <w:sz w:val="28"/>
          <w:szCs w:val="28"/>
        </w:rPr>
        <w:tab/>
      </w:r>
      <w:r w:rsidR="00EC5F02">
        <w:rPr>
          <w:sz w:val="28"/>
          <w:szCs w:val="28"/>
        </w:rPr>
        <w:t>9</w:t>
      </w:r>
    </w:p>
    <w:p w:rsidR="00E412F7" w:rsidRDefault="00383BEF" w:rsidP="00383BEF">
      <w:pPr>
        <w:jc w:val="right"/>
        <w:rPr>
          <w:b/>
          <w:sz w:val="28"/>
          <w:szCs w:val="28"/>
        </w:rPr>
      </w:pPr>
      <w:r>
        <w:rPr>
          <w:b/>
          <w:position w:val="-39"/>
          <w:sz w:val="28"/>
          <w:szCs w:val="28"/>
        </w:rPr>
        <w:br w:type="page"/>
      </w:r>
      <w:r w:rsidRPr="00383BEF">
        <w:rPr>
          <w:sz w:val="28"/>
          <w:szCs w:val="28"/>
        </w:rPr>
        <w:t>Варианты заданий</w:t>
      </w:r>
      <w:r>
        <w:rPr>
          <w:b/>
          <w:sz w:val="28"/>
          <w:szCs w:val="28"/>
        </w:rPr>
        <w:t xml:space="preserve">    </w:t>
      </w:r>
      <w:r w:rsidR="00BE7095">
        <w:rPr>
          <w:b/>
          <w:sz w:val="28"/>
          <w:szCs w:val="28"/>
        </w:rPr>
        <w:t xml:space="preserve"> </w:t>
      </w:r>
      <w:r>
        <w:rPr>
          <w:b/>
          <w:sz w:val="28"/>
          <w:szCs w:val="28"/>
        </w:rPr>
        <w:t xml:space="preserve">                   </w:t>
      </w:r>
      <w:r w:rsidRPr="00BE7095">
        <w:rPr>
          <w:sz w:val="28"/>
          <w:szCs w:val="28"/>
        </w:rPr>
        <w:t>Приложение</w:t>
      </w:r>
    </w:p>
    <w:p w:rsidR="00383BEF" w:rsidRPr="00F37145" w:rsidRDefault="00383BEF" w:rsidP="00383BEF">
      <w:pPr>
        <w:jc w:val="center"/>
      </w:pPr>
      <w:r>
        <w:object w:dxaOrig="11906" w:dyaOrig="16838">
          <v:shape id="_x0000_i1029" type="#_x0000_t75" style="width:468pt;height:660.75pt" o:ole="">
            <v:imagedata r:id="rId13" o:title=""/>
          </v:shape>
          <o:OLEObject Type="Embed" ProgID="KOMPAS.CDW" ShapeID="_x0000_i1029" DrawAspect="Content" ObjectID="_1471377004" r:id="rId14"/>
        </w:object>
      </w:r>
      <w:r w:rsidRPr="002A0502">
        <w:rPr>
          <w:sz w:val="24"/>
          <w:szCs w:val="24"/>
        </w:rPr>
        <w:t>Рис.1. Шайба стопорная</w:t>
      </w:r>
    </w:p>
    <w:p w:rsidR="00383BEF" w:rsidRPr="002A0502" w:rsidRDefault="00383BEF" w:rsidP="00383BEF">
      <w:pPr>
        <w:jc w:val="center"/>
        <w:rPr>
          <w:sz w:val="24"/>
          <w:szCs w:val="24"/>
        </w:rPr>
      </w:pPr>
      <w:r w:rsidRPr="002A0502">
        <w:rPr>
          <w:sz w:val="24"/>
          <w:szCs w:val="24"/>
          <w:lang w:val="en-US"/>
        </w:rPr>
        <w:object w:dxaOrig="11906" w:dyaOrig="16838">
          <v:shape id="_x0000_i1030" type="#_x0000_t75" style="width:468pt;height:661.5pt" o:ole="">
            <v:imagedata r:id="rId15" o:title=""/>
          </v:shape>
          <o:OLEObject Type="Embed" ProgID="KOMPAS.CDW" ShapeID="_x0000_i1030" DrawAspect="Content" ObjectID="_1471377005" r:id="rId16"/>
        </w:object>
      </w:r>
      <w:r w:rsidRPr="002A0502">
        <w:rPr>
          <w:sz w:val="24"/>
          <w:szCs w:val="24"/>
        </w:rPr>
        <w:t xml:space="preserve"> Рис.2.  Заглушка центрирующая</w:t>
      </w:r>
    </w:p>
    <w:p w:rsidR="00383BEF" w:rsidRPr="009C6200" w:rsidRDefault="00383BEF" w:rsidP="00383BEF"/>
    <w:p w:rsidR="00383BEF" w:rsidRPr="009C6200" w:rsidRDefault="00383BEF" w:rsidP="00383BEF"/>
    <w:p w:rsidR="00383BEF" w:rsidRPr="009C6200" w:rsidRDefault="00383BEF" w:rsidP="00383BEF"/>
    <w:p w:rsidR="00383BEF" w:rsidRPr="002A0502" w:rsidRDefault="00383BEF" w:rsidP="00383BEF">
      <w:pPr>
        <w:jc w:val="center"/>
        <w:rPr>
          <w:sz w:val="24"/>
          <w:szCs w:val="24"/>
        </w:rPr>
      </w:pPr>
      <w:r w:rsidRPr="002A0502">
        <w:rPr>
          <w:sz w:val="24"/>
          <w:szCs w:val="24"/>
          <w:lang w:val="en-US"/>
        </w:rPr>
        <w:object w:dxaOrig="11906" w:dyaOrig="16838">
          <v:shape id="_x0000_i1031" type="#_x0000_t75" style="width:468pt;height:661.5pt" o:ole="">
            <v:imagedata r:id="rId17" o:title=""/>
          </v:shape>
          <o:OLEObject Type="Embed" ProgID="KOMPAS.CDW" ShapeID="_x0000_i1031" DrawAspect="Content" ObjectID="_1471377006" r:id="rId18"/>
        </w:object>
      </w:r>
      <w:r w:rsidRPr="002A0502">
        <w:rPr>
          <w:sz w:val="24"/>
          <w:szCs w:val="24"/>
        </w:rPr>
        <w:t xml:space="preserve"> Рис.3. Плита</w:t>
      </w:r>
    </w:p>
    <w:p w:rsidR="00383BEF" w:rsidRPr="006353EE" w:rsidRDefault="00383BEF" w:rsidP="00383BEF">
      <w:pPr>
        <w:jc w:val="center"/>
      </w:pPr>
      <w:r w:rsidRPr="00E109FD">
        <w:rPr>
          <w:lang w:val="en-US"/>
        </w:rPr>
        <w:object w:dxaOrig="11906" w:dyaOrig="16838">
          <v:shape id="_x0000_i1032" type="#_x0000_t75" style="width:468pt;height:661.5pt" o:ole="">
            <v:imagedata r:id="rId19" o:title=""/>
          </v:shape>
          <o:OLEObject Type="Embed" ProgID="KOMPAS.CDW" ShapeID="_x0000_i1032" DrawAspect="Content" ObjectID="_1471377007" r:id="rId20"/>
        </w:object>
      </w:r>
      <w:r w:rsidRPr="002A0502">
        <w:rPr>
          <w:sz w:val="24"/>
          <w:szCs w:val="24"/>
        </w:rPr>
        <w:t>Рис. 4.</w:t>
      </w:r>
      <w:r w:rsidR="002A0502">
        <w:rPr>
          <w:sz w:val="24"/>
          <w:szCs w:val="24"/>
        </w:rPr>
        <w:t xml:space="preserve"> </w:t>
      </w:r>
      <w:r w:rsidRPr="002A0502">
        <w:rPr>
          <w:sz w:val="24"/>
          <w:szCs w:val="24"/>
        </w:rPr>
        <w:t>Пластина</w:t>
      </w:r>
    </w:p>
    <w:p w:rsidR="00383BEF" w:rsidRPr="008C769D" w:rsidRDefault="00383BEF" w:rsidP="00383BEF">
      <w:pPr>
        <w:jc w:val="center"/>
      </w:pPr>
      <w:r w:rsidRPr="00E109FD">
        <w:rPr>
          <w:lang w:val="en-US"/>
        </w:rPr>
        <w:object w:dxaOrig="11906" w:dyaOrig="16838">
          <v:shape id="_x0000_i1033" type="#_x0000_t75" style="width:468pt;height:661.5pt" o:ole="">
            <v:imagedata r:id="rId21" o:title=""/>
          </v:shape>
          <o:OLEObject Type="Embed" ProgID="KOMPAS.CDW" ShapeID="_x0000_i1033" DrawAspect="Content" ObjectID="_1471377008" r:id="rId22"/>
        </w:object>
      </w:r>
      <w:r w:rsidRPr="002A0502">
        <w:rPr>
          <w:sz w:val="24"/>
          <w:szCs w:val="24"/>
        </w:rPr>
        <w:t>Рис. 5. Опора боковая</w:t>
      </w:r>
    </w:p>
    <w:p w:rsidR="00383BEF" w:rsidRPr="006353EE" w:rsidRDefault="00383BEF" w:rsidP="00383BEF"/>
    <w:p w:rsidR="00383BEF" w:rsidRPr="00802988" w:rsidRDefault="00383BEF" w:rsidP="00383BEF">
      <w:pPr>
        <w:jc w:val="center"/>
        <w:rPr>
          <w:sz w:val="24"/>
          <w:szCs w:val="24"/>
        </w:rPr>
      </w:pPr>
      <w:r w:rsidRPr="00E109FD">
        <w:rPr>
          <w:lang w:val="en-US"/>
        </w:rPr>
        <w:object w:dxaOrig="11906" w:dyaOrig="16838">
          <v:shape id="_x0000_i1034" type="#_x0000_t75" style="width:468pt;height:661.5pt" o:ole="">
            <v:imagedata r:id="rId23" o:title=""/>
          </v:shape>
          <o:OLEObject Type="Embed" ProgID="KOMPAS.CDW" ShapeID="_x0000_i1034" DrawAspect="Content" ObjectID="_1471377009" r:id="rId24"/>
        </w:object>
      </w:r>
      <w:r w:rsidRPr="00802988">
        <w:rPr>
          <w:sz w:val="24"/>
          <w:szCs w:val="24"/>
        </w:rPr>
        <w:t>Рис.6. Подвеска корпуса</w:t>
      </w:r>
    </w:p>
    <w:p w:rsidR="00383BEF" w:rsidRPr="008C769D" w:rsidRDefault="00383BEF" w:rsidP="00383BEF">
      <w:pPr>
        <w:jc w:val="center"/>
      </w:pPr>
      <w:r w:rsidRPr="00E109FD">
        <w:rPr>
          <w:lang w:val="en-US"/>
        </w:rPr>
        <w:object w:dxaOrig="11906" w:dyaOrig="16838">
          <v:shape id="_x0000_i1035" type="#_x0000_t75" style="width:468pt;height:661.5pt" o:ole="">
            <v:imagedata r:id="rId25" o:title=""/>
          </v:shape>
          <o:OLEObject Type="Embed" ProgID="KOMPAS.CDW" ShapeID="_x0000_i1035" DrawAspect="Content" ObjectID="_1471377010" r:id="rId26"/>
        </w:object>
      </w:r>
      <w:r w:rsidRPr="00802988">
        <w:rPr>
          <w:sz w:val="24"/>
          <w:szCs w:val="24"/>
        </w:rPr>
        <w:t>Рис. 7. Плита</w:t>
      </w:r>
    </w:p>
    <w:p w:rsidR="00383BEF" w:rsidRPr="00802988" w:rsidRDefault="00383BEF" w:rsidP="00802988">
      <w:pPr>
        <w:jc w:val="center"/>
        <w:rPr>
          <w:sz w:val="24"/>
          <w:szCs w:val="24"/>
        </w:rPr>
      </w:pPr>
      <w:r w:rsidRPr="00E109FD">
        <w:rPr>
          <w:lang w:val="en-US"/>
        </w:rPr>
        <w:object w:dxaOrig="11972" w:dyaOrig="16838">
          <v:shape id="_x0000_i1036" type="#_x0000_t75" style="width:467.25pt;height:658.5pt" o:ole="">
            <v:imagedata r:id="rId27" o:title=""/>
          </v:shape>
          <o:OLEObject Type="Embed" ProgID="KOMPAS.CDW" ShapeID="_x0000_i1036" DrawAspect="Content" ObjectID="_1471377011" r:id="rId28"/>
        </w:object>
      </w:r>
      <w:r w:rsidR="00802988">
        <w:rPr>
          <w:sz w:val="24"/>
          <w:szCs w:val="24"/>
        </w:rPr>
        <w:t>Рис. 8. Корпус</w:t>
      </w:r>
    </w:p>
    <w:p w:rsidR="00E412F7" w:rsidRDefault="00E412F7" w:rsidP="00E412F7">
      <w:pPr>
        <w:spacing w:line="360" w:lineRule="auto"/>
        <w:ind w:firstLine="567"/>
        <w:jc w:val="center"/>
        <w:rPr>
          <w:b/>
          <w:sz w:val="28"/>
          <w:szCs w:val="28"/>
        </w:rPr>
      </w:pPr>
    </w:p>
    <w:p w:rsidR="002E6508" w:rsidRDefault="00A66C30" w:rsidP="00C23ED6">
      <w:pPr>
        <w:spacing w:line="360" w:lineRule="auto"/>
        <w:jc w:val="center"/>
        <w:rPr>
          <w:sz w:val="28"/>
          <w:szCs w:val="28"/>
        </w:rPr>
      </w:pPr>
      <w:r>
        <w:rPr>
          <w:sz w:val="28"/>
          <w:szCs w:val="28"/>
        </w:rPr>
        <w:br w:type="page"/>
      </w:r>
      <w:r>
        <w:rPr>
          <w:sz w:val="28"/>
          <w:szCs w:val="28"/>
        </w:rPr>
        <w:br w:type="page"/>
      </w:r>
    </w:p>
    <w:p w:rsidR="00802988" w:rsidRDefault="00802988" w:rsidP="00C23ED6">
      <w:pPr>
        <w:spacing w:line="360" w:lineRule="auto"/>
        <w:jc w:val="center"/>
        <w:rPr>
          <w:sz w:val="28"/>
          <w:szCs w:val="28"/>
        </w:rPr>
      </w:pPr>
    </w:p>
    <w:p w:rsidR="002E6508" w:rsidRDefault="002E6508" w:rsidP="00C23ED6">
      <w:pPr>
        <w:spacing w:line="360" w:lineRule="auto"/>
        <w:jc w:val="center"/>
        <w:rPr>
          <w:sz w:val="28"/>
          <w:szCs w:val="28"/>
        </w:rPr>
      </w:pPr>
    </w:p>
    <w:p w:rsidR="002E6508" w:rsidRDefault="002E6508" w:rsidP="00C23ED6">
      <w:pPr>
        <w:spacing w:line="360" w:lineRule="auto"/>
        <w:jc w:val="center"/>
        <w:rPr>
          <w:sz w:val="28"/>
          <w:szCs w:val="28"/>
        </w:rPr>
      </w:pPr>
    </w:p>
    <w:p w:rsidR="002E6508" w:rsidRDefault="002E6508" w:rsidP="00C23ED6">
      <w:pPr>
        <w:spacing w:line="360" w:lineRule="auto"/>
        <w:jc w:val="center"/>
        <w:rPr>
          <w:sz w:val="28"/>
          <w:szCs w:val="28"/>
        </w:rPr>
      </w:pPr>
    </w:p>
    <w:p w:rsidR="00C23ED6" w:rsidRDefault="00C23ED6" w:rsidP="00C23ED6">
      <w:pPr>
        <w:spacing w:line="360" w:lineRule="auto"/>
        <w:jc w:val="center"/>
        <w:rPr>
          <w:b/>
          <w:sz w:val="28"/>
          <w:szCs w:val="28"/>
        </w:rPr>
      </w:pPr>
      <w:r>
        <w:rPr>
          <w:b/>
          <w:sz w:val="28"/>
          <w:szCs w:val="28"/>
        </w:rPr>
        <w:t>МЕТОД КОНЦЕНТРАЦИИ ОПЕРАЦИЙ</w:t>
      </w:r>
    </w:p>
    <w:p w:rsidR="00E412F7" w:rsidRDefault="00E412F7" w:rsidP="00C23ED6">
      <w:pPr>
        <w:spacing w:line="360" w:lineRule="auto"/>
        <w:jc w:val="center"/>
        <w:rPr>
          <w:sz w:val="28"/>
          <w:szCs w:val="28"/>
        </w:rPr>
      </w:pPr>
    </w:p>
    <w:p w:rsidR="002E6508" w:rsidRDefault="002E6508" w:rsidP="00C23ED6">
      <w:pPr>
        <w:spacing w:line="360" w:lineRule="auto"/>
        <w:jc w:val="center"/>
        <w:rPr>
          <w:sz w:val="28"/>
          <w:szCs w:val="28"/>
        </w:rPr>
      </w:pPr>
    </w:p>
    <w:p w:rsidR="002E6508" w:rsidRPr="00F1082B" w:rsidRDefault="002E6508" w:rsidP="00C23ED6">
      <w:pPr>
        <w:spacing w:line="360" w:lineRule="auto"/>
        <w:jc w:val="center"/>
        <w:rPr>
          <w:sz w:val="28"/>
          <w:szCs w:val="28"/>
        </w:rPr>
      </w:pPr>
    </w:p>
    <w:p w:rsidR="00E412F7" w:rsidRPr="00F1082B" w:rsidRDefault="00E412F7" w:rsidP="00C23ED6">
      <w:pPr>
        <w:spacing w:line="360" w:lineRule="auto"/>
        <w:jc w:val="center"/>
        <w:rPr>
          <w:sz w:val="28"/>
          <w:szCs w:val="28"/>
        </w:rPr>
      </w:pPr>
      <w:r w:rsidRPr="00F1082B">
        <w:rPr>
          <w:sz w:val="28"/>
          <w:szCs w:val="28"/>
        </w:rPr>
        <w:t>Методические указания</w:t>
      </w:r>
    </w:p>
    <w:p w:rsidR="00E412F7" w:rsidRPr="00F1082B" w:rsidRDefault="00E412F7" w:rsidP="00C23ED6">
      <w:pPr>
        <w:spacing w:line="360" w:lineRule="auto"/>
        <w:jc w:val="center"/>
        <w:rPr>
          <w:sz w:val="28"/>
          <w:szCs w:val="28"/>
        </w:rPr>
      </w:pPr>
      <w:r w:rsidRPr="00F1082B">
        <w:rPr>
          <w:sz w:val="28"/>
          <w:szCs w:val="28"/>
        </w:rPr>
        <w:t xml:space="preserve">к выполнению </w:t>
      </w:r>
      <w:r w:rsidR="00CC274D">
        <w:rPr>
          <w:sz w:val="28"/>
          <w:szCs w:val="28"/>
        </w:rPr>
        <w:t xml:space="preserve">практической </w:t>
      </w:r>
      <w:r w:rsidRPr="00F1082B">
        <w:rPr>
          <w:sz w:val="28"/>
          <w:szCs w:val="28"/>
        </w:rPr>
        <w:t>работы по курсу</w:t>
      </w:r>
    </w:p>
    <w:p w:rsidR="00E412F7" w:rsidRPr="00F1082B" w:rsidRDefault="00E412F7" w:rsidP="00C23ED6">
      <w:pPr>
        <w:spacing w:line="360" w:lineRule="auto"/>
        <w:jc w:val="center"/>
        <w:rPr>
          <w:sz w:val="28"/>
          <w:szCs w:val="28"/>
        </w:rPr>
      </w:pPr>
      <w:r w:rsidRPr="00F1082B">
        <w:rPr>
          <w:sz w:val="28"/>
          <w:szCs w:val="28"/>
        </w:rPr>
        <w:t>“Автоматизация производственных проц</w:t>
      </w:r>
      <w:r w:rsidR="00A54666">
        <w:rPr>
          <w:sz w:val="28"/>
          <w:szCs w:val="28"/>
        </w:rPr>
        <w:t>е</w:t>
      </w:r>
      <w:r w:rsidRPr="00F1082B">
        <w:rPr>
          <w:sz w:val="28"/>
          <w:szCs w:val="28"/>
        </w:rPr>
        <w:t>ссов ”</w:t>
      </w:r>
    </w:p>
    <w:p w:rsidR="00E412F7" w:rsidRPr="00F1082B" w:rsidRDefault="00E412F7" w:rsidP="00C23ED6">
      <w:pPr>
        <w:spacing w:line="360" w:lineRule="auto"/>
        <w:jc w:val="center"/>
        <w:rPr>
          <w:sz w:val="28"/>
          <w:szCs w:val="28"/>
        </w:rPr>
      </w:pPr>
      <w:r w:rsidRPr="00F1082B">
        <w:rPr>
          <w:sz w:val="28"/>
          <w:szCs w:val="28"/>
        </w:rPr>
        <w:t>для студентов специальности 120200</w:t>
      </w:r>
    </w:p>
    <w:p w:rsidR="00E412F7" w:rsidRPr="00F1082B" w:rsidRDefault="00E412F7" w:rsidP="00C23ED6">
      <w:pPr>
        <w:spacing w:line="360" w:lineRule="auto"/>
        <w:jc w:val="center"/>
        <w:rPr>
          <w:sz w:val="28"/>
          <w:szCs w:val="28"/>
        </w:rPr>
      </w:pPr>
      <w:r w:rsidRPr="00F1082B">
        <w:rPr>
          <w:sz w:val="28"/>
          <w:szCs w:val="28"/>
        </w:rPr>
        <w:t>всех форм обучения</w:t>
      </w:r>
    </w:p>
    <w:p w:rsidR="00E412F7" w:rsidRPr="00F1082B" w:rsidRDefault="00E412F7" w:rsidP="00C23ED6">
      <w:pPr>
        <w:spacing w:line="360" w:lineRule="auto"/>
        <w:jc w:val="center"/>
        <w:rPr>
          <w:sz w:val="28"/>
          <w:szCs w:val="28"/>
        </w:rPr>
      </w:pPr>
    </w:p>
    <w:p w:rsidR="00E412F7" w:rsidRDefault="00E412F7" w:rsidP="00C23ED6">
      <w:pPr>
        <w:tabs>
          <w:tab w:val="left" w:pos="3600"/>
        </w:tabs>
        <w:spacing w:line="360" w:lineRule="auto"/>
        <w:jc w:val="center"/>
        <w:rPr>
          <w:sz w:val="28"/>
          <w:szCs w:val="28"/>
        </w:rPr>
      </w:pPr>
      <w:r w:rsidRPr="00F1082B">
        <w:rPr>
          <w:sz w:val="28"/>
          <w:szCs w:val="28"/>
        </w:rPr>
        <w:t>Составил</w:t>
      </w:r>
      <w:r w:rsidR="000A3FDF">
        <w:rPr>
          <w:sz w:val="28"/>
          <w:szCs w:val="28"/>
        </w:rPr>
        <w:t>и</w:t>
      </w:r>
      <w:r w:rsidRPr="00F1082B">
        <w:rPr>
          <w:sz w:val="28"/>
          <w:szCs w:val="28"/>
        </w:rPr>
        <w:t>: Соколова Елена Анатольевна</w:t>
      </w:r>
    </w:p>
    <w:p w:rsidR="000A3FDF" w:rsidRPr="00F1082B" w:rsidRDefault="000A3FDF" w:rsidP="00C23ED6">
      <w:pPr>
        <w:tabs>
          <w:tab w:val="left" w:pos="3600"/>
        </w:tabs>
        <w:spacing w:line="360" w:lineRule="auto"/>
        <w:jc w:val="center"/>
        <w:rPr>
          <w:sz w:val="28"/>
          <w:szCs w:val="28"/>
        </w:rPr>
      </w:pPr>
      <w:r>
        <w:rPr>
          <w:sz w:val="28"/>
          <w:szCs w:val="28"/>
        </w:rPr>
        <w:t xml:space="preserve">                       Сочнев Александр Николаевич</w:t>
      </w:r>
    </w:p>
    <w:p w:rsidR="00E412F7" w:rsidRPr="00F1082B" w:rsidRDefault="00E412F7" w:rsidP="00C23ED6">
      <w:pPr>
        <w:tabs>
          <w:tab w:val="left" w:pos="3600"/>
        </w:tabs>
        <w:spacing w:line="360" w:lineRule="auto"/>
        <w:jc w:val="center"/>
        <w:rPr>
          <w:sz w:val="28"/>
          <w:szCs w:val="28"/>
        </w:rPr>
      </w:pPr>
    </w:p>
    <w:p w:rsidR="00E412F7" w:rsidRPr="00F1082B" w:rsidRDefault="00E412F7" w:rsidP="00C23ED6">
      <w:pPr>
        <w:spacing w:line="360" w:lineRule="auto"/>
        <w:jc w:val="center"/>
        <w:rPr>
          <w:sz w:val="28"/>
          <w:szCs w:val="28"/>
        </w:rPr>
      </w:pPr>
      <w:r w:rsidRPr="00F1082B">
        <w:rPr>
          <w:sz w:val="28"/>
          <w:szCs w:val="28"/>
        </w:rPr>
        <w:t>Рецензент В.П Бирюков</w:t>
      </w:r>
    </w:p>
    <w:p w:rsidR="00E412F7" w:rsidRPr="00F1082B" w:rsidRDefault="00E412F7" w:rsidP="00C23ED6">
      <w:pPr>
        <w:spacing w:line="360" w:lineRule="auto"/>
        <w:jc w:val="center"/>
        <w:rPr>
          <w:sz w:val="28"/>
          <w:szCs w:val="28"/>
        </w:rPr>
      </w:pPr>
      <w:r w:rsidRPr="00F1082B">
        <w:rPr>
          <w:sz w:val="28"/>
          <w:szCs w:val="28"/>
        </w:rPr>
        <w:t>Редактор Л.В. Максимова</w:t>
      </w:r>
    </w:p>
    <w:p w:rsidR="00E412F7" w:rsidRPr="00F1082B" w:rsidRDefault="00802988" w:rsidP="00C23ED6">
      <w:pPr>
        <w:spacing w:line="360" w:lineRule="auto"/>
        <w:jc w:val="center"/>
        <w:rPr>
          <w:sz w:val="28"/>
          <w:szCs w:val="28"/>
        </w:rPr>
      </w:pPr>
      <w:r>
        <w:rPr>
          <w:sz w:val="28"/>
          <w:szCs w:val="28"/>
        </w:rPr>
        <w:t xml:space="preserve"> </w:t>
      </w:r>
    </w:p>
    <w:p w:rsidR="00E412F7" w:rsidRPr="00F1082B" w:rsidRDefault="00E412F7" w:rsidP="00C23ED6">
      <w:pPr>
        <w:spacing w:line="360" w:lineRule="auto"/>
        <w:jc w:val="center"/>
        <w:rPr>
          <w:sz w:val="28"/>
          <w:szCs w:val="28"/>
        </w:rPr>
      </w:pPr>
    </w:p>
    <w:p w:rsidR="00E412F7" w:rsidRPr="00F1082B" w:rsidRDefault="00E412F7" w:rsidP="00C23ED6">
      <w:pPr>
        <w:spacing w:line="360" w:lineRule="auto"/>
        <w:jc w:val="center"/>
        <w:rPr>
          <w:sz w:val="28"/>
          <w:szCs w:val="28"/>
        </w:rPr>
      </w:pPr>
    </w:p>
    <w:p w:rsidR="00E412F7" w:rsidRPr="00F1082B" w:rsidRDefault="00E412F7" w:rsidP="00C23ED6">
      <w:pPr>
        <w:pStyle w:val="6"/>
        <w:spacing w:before="0" w:after="0" w:line="360" w:lineRule="auto"/>
        <w:jc w:val="center"/>
        <w:rPr>
          <w:b w:val="0"/>
          <w:sz w:val="28"/>
          <w:szCs w:val="28"/>
        </w:rPr>
      </w:pPr>
      <w:r w:rsidRPr="00F1082B">
        <w:rPr>
          <w:b w:val="0"/>
          <w:sz w:val="28"/>
          <w:szCs w:val="28"/>
        </w:rPr>
        <w:t>Подп</w:t>
      </w:r>
      <w:r w:rsidR="00802988">
        <w:rPr>
          <w:b w:val="0"/>
          <w:sz w:val="28"/>
          <w:szCs w:val="28"/>
        </w:rPr>
        <w:t>исано</w:t>
      </w:r>
      <w:r w:rsidRPr="00F1082B">
        <w:rPr>
          <w:b w:val="0"/>
          <w:sz w:val="28"/>
          <w:szCs w:val="28"/>
        </w:rPr>
        <w:t xml:space="preserve"> в печать</w:t>
      </w:r>
      <w:r w:rsidRPr="00F1082B">
        <w:rPr>
          <w:b w:val="0"/>
          <w:sz w:val="28"/>
          <w:szCs w:val="28"/>
        </w:rPr>
        <w:tab/>
      </w:r>
      <w:r w:rsidRPr="00F1082B">
        <w:rPr>
          <w:b w:val="0"/>
          <w:sz w:val="28"/>
          <w:szCs w:val="28"/>
        </w:rPr>
        <w:tab/>
      </w:r>
      <w:r w:rsidRPr="00F1082B">
        <w:rPr>
          <w:b w:val="0"/>
          <w:sz w:val="28"/>
          <w:szCs w:val="28"/>
        </w:rPr>
        <w:tab/>
      </w:r>
      <w:r w:rsidRPr="00F1082B">
        <w:rPr>
          <w:b w:val="0"/>
          <w:sz w:val="28"/>
          <w:szCs w:val="28"/>
        </w:rPr>
        <w:tab/>
      </w:r>
      <w:r w:rsidRPr="00F1082B">
        <w:rPr>
          <w:b w:val="0"/>
          <w:sz w:val="28"/>
          <w:szCs w:val="28"/>
        </w:rPr>
        <w:tab/>
        <w:t>Формат 60х84 1/</w:t>
      </w:r>
      <w:r w:rsidR="00802988">
        <w:rPr>
          <w:b w:val="0"/>
          <w:sz w:val="28"/>
          <w:szCs w:val="28"/>
        </w:rPr>
        <w:t>16</w:t>
      </w:r>
    </w:p>
    <w:p w:rsidR="00E412F7" w:rsidRPr="00F1082B" w:rsidRDefault="00E412F7" w:rsidP="00C23ED6">
      <w:pPr>
        <w:spacing w:line="360" w:lineRule="auto"/>
        <w:jc w:val="center"/>
        <w:rPr>
          <w:sz w:val="28"/>
          <w:szCs w:val="28"/>
        </w:rPr>
      </w:pPr>
      <w:r w:rsidRPr="00F1082B">
        <w:rPr>
          <w:sz w:val="28"/>
          <w:szCs w:val="28"/>
        </w:rPr>
        <w:t>Бумага тип.</w:t>
      </w:r>
      <w:r w:rsidRPr="00F1082B">
        <w:rPr>
          <w:sz w:val="28"/>
          <w:szCs w:val="28"/>
        </w:rPr>
        <w:tab/>
      </w:r>
      <w:r w:rsidRPr="00F1082B">
        <w:rPr>
          <w:sz w:val="28"/>
          <w:szCs w:val="28"/>
        </w:rPr>
        <w:tab/>
      </w:r>
      <w:r w:rsidRPr="00F1082B">
        <w:rPr>
          <w:sz w:val="28"/>
          <w:szCs w:val="28"/>
        </w:rPr>
        <w:tab/>
        <w:t xml:space="preserve">Усл. печ. л </w:t>
      </w:r>
      <w:r w:rsidR="00802988">
        <w:rPr>
          <w:sz w:val="28"/>
          <w:szCs w:val="28"/>
        </w:rPr>
        <w:t xml:space="preserve"> </w:t>
      </w:r>
      <w:r w:rsidRPr="00F1082B">
        <w:rPr>
          <w:sz w:val="28"/>
          <w:szCs w:val="28"/>
        </w:rPr>
        <w:tab/>
      </w:r>
      <w:r w:rsidRPr="00F1082B">
        <w:rPr>
          <w:sz w:val="28"/>
          <w:szCs w:val="28"/>
        </w:rPr>
        <w:tab/>
        <w:t xml:space="preserve">Уч.-изд.л. </w:t>
      </w:r>
      <w:r w:rsidR="00802988">
        <w:rPr>
          <w:sz w:val="28"/>
          <w:szCs w:val="28"/>
        </w:rPr>
        <w:t xml:space="preserve"> </w:t>
      </w:r>
    </w:p>
    <w:p w:rsidR="00E412F7" w:rsidRPr="00F1082B" w:rsidRDefault="00E412F7" w:rsidP="00C23ED6">
      <w:pPr>
        <w:spacing w:line="360" w:lineRule="auto"/>
        <w:jc w:val="center"/>
        <w:rPr>
          <w:sz w:val="28"/>
          <w:szCs w:val="28"/>
        </w:rPr>
      </w:pPr>
      <w:r w:rsidRPr="00F1082B">
        <w:rPr>
          <w:sz w:val="28"/>
          <w:szCs w:val="28"/>
        </w:rPr>
        <w:t>Тираж 150 экз.</w:t>
      </w:r>
      <w:r w:rsidRPr="00F1082B">
        <w:rPr>
          <w:sz w:val="28"/>
          <w:szCs w:val="28"/>
        </w:rPr>
        <w:tab/>
      </w:r>
      <w:r w:rsidRPr="00F1082B">
        <w:rPr>
          <w:sz w:val="28"/>
          <w:szCs w:val="28"/>
        </w:rPr>
        <w:tab/>
      </w:r>
      <w:r w:rsidRPr="00F1082B">
        <w:rPr>
          <w:sz w:val="28"/>
          <w:szCs w:val="28"/>
        </w:rPr>
        <w:tab/>
        <w:t xml:space="preserve">Заказ </w:t>
      </w:r>
      <w:r w:rsidRPr="00F1082B">
        <w:rPr>
          <w:sz w:val="28"/>
          <w:szCs w:val="28"/>
        </w:rPr>
        <w:tab/>
      </w:r>
      <w:r w:rsidRPr="00F1082B">
        <w:rPr>
          <w:sz w:val="28"/>
          <w:szCs w:val="28"/>
        </w:rPr>
        <w:tab/>
      </w:r>
      <w:r w:rsidRPr="00F1082B">
        <w:rPr>
          <w:sz w:val="28"/>
          <w:szCs w:val="28"/>
        </w:rPr>
        <w:tab/>
      </w:r>
      <w:r w:rsidRPr="00F1082B">
        <w:rPr>
          <w:sz w:val="28"/>
          <w:szCs w:val="28"/>
        </w:rPr>
        <w:tab/>
        <w:t>Бесплатно</w:t>
      </w:r>
    </w:p>
    <w:p w:rsidR="00E412F7" w:rsidRPr="00F1082B" w:rsidRDefault="00E412F7" w:rsidP="00C23ED6">
      <w:pPr>
        <w:pStyle w:val="5"/>
        <w:spacing w:before="0" w:after="0" w:line="360" w:lineRule="auto"/>
        <w:jc w:val="center"/>
        <w:rPr>
          <w:sz w:val="28"/>
          <w:szCs w:val="28"/>
        </w:rPr>
      </w:pPr>
      <w:r w:rsidRPr="00F1082B">
        <w:rPr>
          <w:sz w:val="28"/>
          <w:szCs w:val="28"/>
        </w:rPr>
        <w:t>Саратовский государственный технический</w:t>
      </w:r>
      <w:r w:rsidRPr="00F1082B">
        <w:rPr>
          <w:sz w:val="28"/>
          <w:szCs w:val="28"/>
        </w:rPr>
        <w:tab/>
        <w:t xml:space="preserve"> университет</w:t>
      </w:r>
    </w:p>
    <w:p w:rsidR="00E412F7" w:rsidRPr="00F1082B" w:rsidRDefault="00E412F7" w:rsidP="00C23ED6">
      <w:pPr>
        <w:spacing w:line="360" w:lineRule="auto"/>
        <w:jc w:val="center"/>
        <w:rPr>
          <w:sz w:val="28"/>
          <w:szCs w:val="28"/>
        </w:rPr>
      </w:pPr>
      <w:r w:rsidRPr="00F1082B">
        <w:rPr>
          <w:sz w:val="28"/>
          <w:szCs w:val="28"/>
        </w:rPr>
        <w:t>410054, г. Саратов, ул. Политехническая, 77</w:t>
      </w:r>
    </w:p>
    <w:p w:rsidR="00E412F7" w:rsidRPr="00F1082B" w:rsidRDefault="005B7A80" w:rsidP="00C23ED6">
      <w:pPr>
        <w:spacing w:line="360" w:lineRule="auto"/>
        <w:jc w:val="center"/>
        <w:rPr>
          <w:sz w:val="28"/>
          <w:szCs w:val="28"/>
        </w:rPr>
      </w:pPr>
      <w:r>
        <w:rPr>
          <w:noProof/>
          <w:sz w:val="28"/>
          <w:szCs w:val="28"/>
        </w:rPr>
        <w:pict>
          <v:rect id="_x0000_s1111" style="position:absolute;left:0;text-align:left;margin-left:186pt;margin-top:34.85pt;width:78pt;height:36pt;z-index:251657216" stroked="f"/>
        </w:pict>
      </w:r>
      <w:r w:rsidR="00E412F7" w:rsidRPr="00F1082B">
        <w:rPr>
          <w:sz w:val="28"/>
          <w:szCs w:val="28"/>
        </w:rPr>
        <w:t xml:space="preserve">Копипринтер БИТТиУ, </w:t>
      </w:r>
      <w:smartTag w:uri="urn:schemas-microsoft-com:office:smarttags" w:element="metricconverter">
        <w:smartTagPr>
          <w:attr w:name="ProductID" w:val="413840, г"/>
        </w:smartTagPr>
        <w:r w:rsidR="00E412F7" w:rsidRPr="00F1082B">
          <w:rPr>
            <w:sz w:val="28"/>
            <w:szCs w:val="28"/>
          </w:rPr>
          <w:t>413840, г</w:t>
        </w:r>
      </w:smartTag>
      <w:r w:rsidR="00E412F7" w:rsidRPr="00F1082B">
        <w:rPr>
          <w:sz w:val="28"/>
          <w:szCs w:val="28"/>
        </w:rPr>
        <w:t>. Балаково, ул. Чапаева 140</w:t>
      </w:r>
      <w:bookmarkStart w:id="0" w:name="_GoBack"/>
      <w:bookmarkEnd w:id="0"/>
    </w:p>
    <w:sectPr w:rsidR="00E412F7" w:rsidRPr="00F1082B" w:rsidSect="000E14D4">
      <w:footerReference w:type="even" r:id="rId29"/>
      <w:footerReference w:type="default" r:id="rId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F29" w:rsidRDefault="004E0F29">
      <w:r>
        <w:separator/>
      </w:r>
    </w:p>
  </w:endnote>
  <w:endnote w:type="continuationSeparator" w:id="0">
    <w:p w:rsidR="004E0F29" w:rsidRDefault="004E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9A" w:rsidRDefault="00600F9A" w:rsidP="000E14D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0F9A" w:rsidRDefault="00600F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9A" w:rsidRPr="006F5171" w:rsidRDefault="00600F9A" w:rsidP="007D73DD">
    <w:pPr>
      <w:pStyle w:val="a6"/>
      <w:framePr w:wrap="around" w:vAnchor="text" w:hAnchor="margin" w:xAlign="center" w:y="1"/>
      <w:rPr>
        <w:rStyle w:val="a7"/>
        <w:sz w:val="28"/>
        <w:szCs w:val="28"/>
      </w:rPr>
    </w:pPr>
    <w:r w:rsidRPr="006F5171">
      <w:rPr>
        <w:rStyle w:val="a7"/>
        <w:sz w:val="28"/>
        <w:szCs w:val="28"/>
      </w:rPr>
      <w:fldChar w:fldCharType="begin"/>
    </w:r>
    <w:r w:rsidRPr="006F5171">
      <w:rPr>
        <w:rStyle w:val="a7"/>
        <w:sz w:val="28"/>
        <w:szCs w:val="28"/>
      </w:rPr>
      <w:instrText xml:space="preserve">PAGE  </w:instrText>
    </w:r>
    <w:r w:rsidRPr="006F5171">
      <w:rPr>
        <w:rStyle w:val="a7"/>
        <w:sz w:val="28"/>
        <w:szCs w:val="28"/>
      </w:rPr>
      <w:fldChar w:fldCharType="separate"/>
    </w:r>
    <w:r w:rsidR="00A54666">
      <w:rPr>
        <w:rStyle w:val="a7"/>
        <w:noProof/>
        <w:sz w:val="28"/>
        <w:szCs w:val="28"/>
      </w:rPr>
      <w:t>20</w:t>
    </w:r>
    <w:r w:rsidRPr="006F5171">
      <w:rPr>
        <w:rStyle w:val="a7"/>
        <w:sz w:val="28"/>
        <w:szCs w:val="28"/>
      </w:rPr>
      <w:fldChar w:fldCharType="end"/>
    </w:r>
  </w:p>
  <w:p w:rsidR="00600F9A" w:rsidRDefault="00600F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F29" w:rsidRDefault="004E0F29">
      <w:r>
        <w:separator/>
      </w:r>
    </w:p>
  </w:footnote>
  <w:footnote w:type="continuationSeparator" w:id="0">
    <w:p w:rsidR="004E0F29" w:rsidRDefault="004E0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D1B63"/>
    <w:multiLevelType w:val="hybridMultilevel"/>
    <w:tmpl w:val="B9E4EC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EAE7CA4"/>
    <w:multiLevelType w:val="singleLevel"/>
    <w:tmpl w:val="76400D34"/>
    <w:lvl w:ilvl="0">
      <w:start w:val="4"/>
      <w:numFmt w:val="decimal"/>
      <w:lvlText w:val="%1)"/>
      <w:legacy w:legacy="1" w:legacySpace="0" w:legacyIndent="317"/>
      <w:lvlJc w:val="left"/>
      <w:rPr>
        <w:rFonts w:ascii="Times New Roman" w:hAnsi="Times New Roman" w:cs="Times New Roman" w:hint="default"/>
      </w:rPr>
    </w:lvl>
  </w:abstractNum>
  <w:abstractNum w:abstractNumId="2">
    <w:nsid w:val="66120CA7"/>
    <w:multiLevelType w:val="hybridMultilevel"/>
    <w:tmpl w:val="3B9ACF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BBA"/>
    <w:rsid w:val="00044F52"/>
    <w:rsid w:val="00053D32"/>
    <w:rsid w:val="00055BFA"/>
    <w:rsid w:val="00071549"/>
    <w:rsid w:val="00073A4A"/>
    <w:rsid w:val="00075E68"/>
    <w:rsid w:val="000A3FDF"/>
    <w:rsid w:val="000A68D1"/>
    <w:rsid w:val="000E14D4"/>
    <w:rsid w:val="001734AF"/>
    <w:rsid w:val="00192F32"/>
    <w:rsid w:val="001B32A3"/>
    <w:rsid w:val="001D605C"/>
    <w:rsid w:val="00203087"/>
    <w:rsid w:val="0025726E"/>
    <w:rsid w:val="00285B33"/>
    <w:rsid w:val="002910DD"/>
    <w:rsid w:val="002A0502"/>
    <w:rsid w:val="002D774F"/>
    <w:rsid w:val="002E41C8"/>
    <w:rsid w:val="002E6508"/>
    <w:rsid w:val="002F017F"/>
    <w:rsid w:val="00323E8C"/>
    <w:rsid w:val="00342FF7"/>
    <w:rsid w:val="003614F7"/>
    <w:rsid w:val="00381936"/>
    <w:rsid w:val="003825D6"/>
    <w:rsid w:val="00383BEF"/>
    <w:rsid w:val="0040009E"/>
    <w:rsid w:val="0042276F"/>
    <w:rsid w:val="004435E5"/>
    <w:rsid w:val="00446DDA"/>
    <w:rsid w:val="00451E05"/>
    <w:rsid w:val="00457D69"/>
    <w:rsid w:val="00465A2C"/>
    <w:rsid w:val="004913A7"/>
    <w:rsid w:val="004A1EDA"/>
    <w:rsid w:val="004E0F29"/>
    <w:rsid w:val="004E607E"/>
    <w:rsid w:val="00523346"/>
    <w:rsid w:val="00551098"/>
    <w:rsid w:val="00552B99"/>
    <w:rsid w:val="00554B29"/>
    <w:rsid w:val="005579A6"/>
    <w:rsid w:val="00597BA8"/>
    <w:rsid w:val="005A4309"/>
    <w:rsid w:val="005B2365"/>
    <w:rsid w:val="005B4231"/>
    <w:rsid w:val="005B5B1F"/>
    <w:rsid w:val="005B7A80"/>
    <w:rsid w:val="005C747B"/>
    <w:rsid w:val="005E1463"/>
    <w:rsid w:val="00600F9A"/>
    <w:rsid w:val="00634F94"/>
    <w:rsid w:val="006560C8"/>
    <w:rsid w:val="006742BD"/>
    <w:rsid w:val="00696144"/>
    <w:rsid w:val="006971C1"/>
    <w:rsid w:val="006E3BAA"/>
    <w:rsid w:val="006F5171"/>
    <w:rsid w:val="00741B47"/>
    <w:rsid w:val="0076424C"/>
    <w:rsid w:val="007679DF"/>
    <w:rsid w:val="00777CED"/>
    <w:rsid w:val="007C5E77"/>
    <w:rsid w:val="007D73DD"/>
    <w:rsid w:val="007F4654"/>
    <w:rsid w:val="00802988"/>
    <w:rsid w:val="008138AA"/>
    <w:rsid w:val="00837D1F"/>
    <w:rsid w:val="008824B3"/>
    <w:rsid w:val="00885666"/>
    <w:rsid w:val="00894CFF"/>
    <w:rsid w:val="008A2BE2"/>
    <w:rsid w:val="008D1A28"/>
    <w:rsid w:val="008F7D04"/>
    <w:rsid w:val="0093588F"/>
    <w:rsid w:val="009431F8"/>
    <w:rsid w:val="00971BE8"/>
    <w:rsid w:val="009730DC"/>
    <w:rsid w:val="00987AFE"/>
    <w:rsid w:val="009C482A"/>
    <w:rsid w:val="009C7E4D"/>
    <w:rsid w:val="009D6493"/>
    <w:rsid w:val="009D7F62"/>
    <w:rsid w:val="00A54666"/>
    <w:rsid w:val="00A66C30"/>
    <w:rsid w:val="00AC141B"/>
    <w:rsid w:val="00AD2890"/>
    <w:rsid w:val="00B02D83"/>
    <w:rsid w:val="00B24AE1"/>
    <w:rsid w:val="00B60EA1"/>
    <w:rsid w:val="00B81FBD"/>
    <w:rsid w:val="00B963DF"/>
    <w:rsid w:val="00BC2C27"/>
    <w:rsid w:val="00BE7095"/>
    <w:rsid w:val="00BF0986"/>
    <w:rsid w:val="00C01D91"/>
    <w:rsid w:val="00C156D0"/>
    <w:rsid w:val="00C16EAC"/>
    <w:rsid w:val="00C23ED6"/>
    <w:rsid w:val="00C36019"/>
    <w:rsid w:val="00C8088C"/>
    <w:rsid w:val="00CC274D"/>
    <w:rsid w:val="00CC37B8"/>
    <w:rsid w:val="00D74579"/>
    <w:rsid w:val="00D95BBA"/>
    <w:rsid w:val="00DA6E89"/>
    <w:rsid w:val="00DC4A26"/>
    <w:rsid w:val="00DC7F4D"/>
    <w:rsid w:val="00DF0642"/>
    <w:rsid w:val="00E412F7"/>
    <w:rsid w:val="00E818C2"/>
    <w:rsid w:val="00EA2830"/>
    <w:rsid w:val="00EA7CDF"/>
    <w:rsid w:val="00EC05F4"/>
    <w:rsid w:val="00EC5F02"/>
    <w:rsid w:val="00ED13F8"/>
    <w:rsid w:val="00EE4E4C"/>
    <w:rsid w:val="00F41741"/>
    <w:rsid w:val="00F54917"/>
    <w:rsid w:val="00F9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4"/>
    <o:shapelayout v:ext="edit">
      <o:idmap v:ext="edit" data="1"/>
    </o:shapelayout>
  </w:shapeDefaults>
  <w:decimalSymbol w:val=","/>
  <w:listSeparator w:val=";"/>
  <w15:chartTrackingRefBased/>
  <w15:docId w15:val="{921C70C5-C6C0-498E-BAB5-2190F627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C27"/>
    <w:pPr>
      <w:widowControl w:val="0"/>
      <w:autoSpaceDE w:val="0"/>
      <w:autoSpaceDN w:val="0"/>
      <w:adjustRightInd w:val="0"/>
    </w:pPr>
  </w:style>
  <w:style w:type="paragraph" w:styleId="5">
    <w:name w:val="heading 5"/>
    <w:basedOn w:val="a"/>
    <w:next w:val="a"/>
    <w:qFormat/>
    <w:rsid w:val="00E412F7"/>
    <w:pPr>
      <w:widowControl/>
      <w:autoSpaceDE/>
      <w:autoSpaceDN/>
      <w:adjustRightInd/>
      <w:spacing w:before="240" w:after="60"/>
      <w:outlineLvl w:val="4"/>
    </w:pPr>
    <w:rPr>
      <w:b/>
      <w:bCs/>
      <w:i/>
      <w:iCs/>
      <w:sz w:val="26"/>
      <w:szCs w:val="26"/>
    </w:rPr>
  </w:style>
  <w:style w:type="paragraph" w:styleId="6">
    <w:name w:val="heading 6"/>
    <w:basedOn w:val="a"/>
    <w:next w:val="a"/>
    <w:qFormat/>
    <w:rsid w:val="00E412F7"/>
    <w:pPr>
      <w:widowControl/>
      <w:autoSpaceDE/>
      <w:autoSpaceDN/>
      <w:adjustRightInd/>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465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0A68D1"/>
    <w:pPr>
      <w:widowControl/>
      <w:autoSpaceDE/>
      <w:autoSpaceDN/>
      <w:adjustRightInd/>
      <w:jc w:val="both"/>
    </w:pPr>
    <w:rPr>
      <w:sz w:val="28"/>
    </w:rPr>
  </w:style>
  <w:style w:type="paragraph" w:styleId="a5">
    <w:name w:val="Body Text Indent"/>
    <w:basedOn w:val="a"/>
    <w:rsid w:val="009431F8"/>
    <w:pPr>
      <w:widowControl/>
      <w:adjustRightInd/>
      <w:ind w:left="60"/>
      <w:jc w:val="both"/>
    </w:pPr>
    <w:rPr>
      <w:rFonts w:ascii="Arial" w:hAnsi="Arial" w:cs="Arial"/>
      <w:sz w:val="22"/>
      <w:szCs w:val="22"/>
    </w:rPr>
  </w:style>
  <w:style w:type="paragraph" w:styleId="a6">
    <w:name w:val="footer"/>
    <w:basedOn w:val="a"/>
    <w:rsid w:val="00F41741"/>
    <w:pPr>
      <w:tabs>
        <w:tab w:val="center" w:pos="4677"/>
        <w:tab w:val="right" w:pos="9355"/>
      </w:tabs>
    </w:pPr>
  </w:style>
  <w:style w:type="character" w:styleId="a7">
    <w:name w:val="page number"/>
    <w:basedOn w:val="a0"/>
    <w:rsid w:val="00F41741"/>
  </w:style>
  <w:style w:type="paragraph" w:styleId="a8">
    <w:name w:val="Document Map"/>
    <w:basedOn w:val="a"/>
    <w:semiHidden/>
    <w:rsid w:val="006E3BAA"/>
    <w:pPr>
      <w:shd w:val="clear" w:color="auto" w:fill="000080"/>
    </w:pPr>
    <w:rPr>
      <w:rFonts w:ascii="Tahoma" w:hAnsi="Tahoma" w:cs="Tahoma"/>
    </w:rPr>
  </w:style>
  <w:style w:type="paragraph" w:styleId="a9">
    <w:name w:val="header"/>
    <w:basedOn w:val="a"/>
    <w:rsid w:val="000E14D4"/>
    <w:pPr>
      <w:tabs>
        <w:tab w:val="center" w:pos="4677"/>
        <w:tab w:val="right" w:pos="9355"/>
      </w:tabs>
    </w:pPr>
  </w:style>
  <w:style w:type="paragraph" w:customStyle="1" w:styleId="aa">
    <w:name w:val="основной текст методички"/>
    <w:basedOn w:val="a"/>
    <w:link w:val="ab"/>
    <w:rsid w:val="00600F9A"/>
    <w:pPr>
      <w:spacing w:line="360" w:lineRule="auto"/>
      <w:ind w:firstLine="357"/>
      <w:jc w:val="both"/>
    </w:pPr>
    <w:rPr>
      <w:sz w:val="28"/>
      <w:szCs w:val="28"/>
    </w:rPr>
  </w:style>
  <w:style w:type="character" w:customStyle="1" w:styleId="ab">
    <w:name w:val="основной текст методички Знак"/>
    <w:basedOn w:val="a0"/>
    <w:link w:val="aa"/>
    <w:rsid w:val="00600F9A"/>
    <w:rPr>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4159">
      <w:bodyDiv w:val="1"/>
      <w:marLeft w:val="0"/>
      <w:marRight w:val="0"/>
      <w:marTop w:val="0"/>
      <w:marBottom w:val="0"/>
      <w:divBdr>
        <w:top w:val="none" w:sz="0" w:space="0" w:color="auto"/>
        <w:left w:val="none" w:sz="0" w:space="0" w:color="auto"/>
        <w:bottom w:val="none" w:sz="0" w:space="0" w:color="auto"/>
        <w:right w:val="none" w:sz="0" w:space="0" w:color="auto"/>
      </w:divBdr>
    </w:div>
    <w:div w:id="363553760">
      <w:bodyDiv w:val="1"/>
      <w:marLeft w:val="0"/>
      <w:marRight w:val="0"/>
      <w:marTop w:val="0"/>
      <w:marBottom w:val="0"/>
      <w:divBdr>
        <w:top w:val="none" w:sz="0" w:space="0" w:color="auto"/>
        <w:left w:val="none" w:sz="0" w:space="0" w:color="auto"/>
        <w:bottom w:val="none" w:sz="0" w:space="0" w:color="auto"/>
        <w:right w:val="none" w:sz="0" w:space="0" w:color="auto"/>
      </w:divBdr>
    </w:div>
    <w:div w:id="545339812">
      <w:bodyDiv w:val="1"/>
      <w:marLeft w:val="0"/>
      <w:marRight w:val="0"/>
      <w:marTop w:val="0"/>
      <w:marBottom w:val="0"/>
      <w:divBdr>
        <w:top w:val="none" w:sz="0" w:space="0" w:color="auto"/>
        <w:left w:val="none" w:sz="0" w:space="0" w:color="auto"/>
        <w:bottom w:val="none" w:sz="0" w:space="0" w:color="auto"/>
        <w:right w:val="none" w:sz="0" w:space="0" w:color="auto"/>
      </w:divBdr>
    </w:div>
    <w:div w:id="1094859488">
      <w:bodyDiv w:val="1"/>
      <w:marLeft w:val="0"/>
      <w:marRight w:val="0"/>
      <w:marTop w:val="0"/>
      <w:marBottom w:val="0"/>
      <w:divBdr>
        <w:top w:val="none" w:sz="0" w:space="0" w:color="auto"/>
        <w:left w:val="none" w:sz="0" w:space="0" w:color="auto"/>
        <w:bottom w:val="none" w:sz="0" w:space="0" w:color="auto"/>
        <w:right w:val="none" w:sz="0" w:space="0" w:color="auto"/>
      </w:divBdr>
    </w:div>
    <w:div w:id="1335573092">
      <w:bodyDiv w:val="1"/>
      <w:marLeft w:val="0"/>
      <w:marRight w:val="0"/>
      <w:marTop w:val="0"/>
      <w:marBottom w:val="0"/>
      <w:divBdr>
        <w:top w:val="none" w:sz="0" w:space="0" w:color="auto"/>
        <w:left w:val="none" w:sz="0" w:space="0" w:color="auto"/>
        <w:bottom w:val="none" w:sz="0" w:space="0" w:color="auto"/>
        <w:right w:val="none" w:sz="0" w:space="0" w:color="auto"/>
      </w:divBdr>
    </w:div>
    <w:div w:id="1477844304">
      <w:bodyDiv w:val="1"/>
      <w:marLeft w:val="0"/>
      <w:marRight w:val="0"/>
      <w:marTop w:val="0"/>
      <w:marBottom w:val="0"/>
      <w:divBdr>
        <w:top w:val="none" w:sz="0" w:space="0" w:color="auto"/>
        <w:left w:val="none" w:sz="0" w:space="0" w:color="auto"/>
        <w:bottom w:val="none" w:sz="0" w:space="0" w:color="auto"/>
        <w:right w:val="none" w:sz="0" w:space="0" w:color="auto"/>
      </w:divBdr>
    </w:div>
    <w:div w:id="1640767822">
      <w:bodyDiv w:val="1"/>
      <w:marLeft w:val="0"/>
      <w:marRight w:val="0"/>
      <w:marTop w:val="0"/>
      <w:marBottom w:val="0"/>
      <w:divBdr>
        <w:top w:val="none" w:sz="0" w:space="0" w:color="auto"/>
        <w:left w:val="none" w:sz="0" w:space="0" w:color="auto"/>
        <w:bottom w:val="none" w:sz="0" w:space="0" w:color="auto"/>
        <w:right w:val="none" w:sz="0" w:space="0" w:color="auto"/>
      </w:divBdr>
    </w:div>
    <w:div w:id="1765570230">
      <w:bodyDiv w:val="1"/>
      <w:marLeft w:val="0"/>
      <w:marRight w:val="0"/>
      <w:marTop w:val="0"/>
      <w:marBottom w:val="0"/>
      <w:divBdr>
        <w:top w:val="none" w:sz="0" w:space="0" w:color="auto"/>
        <w:left w:val="none" w:sz="0" w:space="0" w:color="auto"/>
        <w:bottom w:val="none" w:sz="0" w:space="0" w:color="auto"/>
        <w:right w:val="none" w:sz="0" w:space="0" w:color="auto"/>
      </w:divBdr>
    </w:div>
    <w:div w:id="1768844917">
      <w:bodyDiv w:val="1"/>
      <w:marLeft w:val="0"/>
      <w:marRight w:val="0"/>
      <w:marTop w:val="0"/>
      <w:marBottom w:val="0"/>
      <w:divBdr>
        <w:top w:val="none" w:sz="0" w:space="0" w:color="auto"/>
        <w:left w:val="none" w:sz="0" w:space="0" w:color="auto"/>
        <w:bottom w:val="none" w:sz="0" w:space="0" w:color="auto"/>
        <w:right w:val="none" w:sz="0" w:space="0" w:color="auto"/>
      </w:divBdr>
    </w:div>
    <w:div w:id="21056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Lena</dc:creator>
  <cp:keywords/>
  <cp:lastModifiedBy>Irina</cp:lastModifiedBy>
  <cp:revision>2</cp:revision>
  <cp:lastPrinted>2009-08-03T08:27:00Z</cp:lastPrinted>
  <dcterms:created xsi:type="dcterms:W3CDTF">2014-09-04T20:03:00Z</dcterms:created>
  <dcterms:modified xsi:type="dcterms:W3CDTF">2014-09-04T20:03:00Z</dcterms:modified>
</cp:coreProperties>
</file>