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784" w:rsidRDefault="00BB5784" w:rsidP="00BB5784">
      <w:pPr>
        <w:pStyle w:val="10"/>
        <w:rPr>
          <w:b/>
          <w:sz w:val="24"/>
        </w:rPr>
      </w:pPr>
    </w:p>
    <w:p w:rsidR="00BB5784" w:rsidRDefault="00BB5784" w:rsidP="00BB5784">
      <w:pPr>
        <w:pStyle w:val="10"/>
        <w:rPr>
          <w:b/>
          <w:sz w:val="24"/>
        </w:rPr>
      </w:pPr>
    </w:p>
    <w:p w:rsidR="00BB5784" w:rsidRDefault="00BB5784" w:rsidP="00BB5784">
      <w:pPr>
        <w:pStyle w:val="10"/>
        <w:rPr>
          <w:b/>
          <w:sz w:val="24"/>
        </w:rPr>
      </w:pPr>
    </w:p>
    <w:p w:rsidR="00BB5784" w:rsidRDefault="00BB5784" w:rsidP="00BB5784">
      <w:pPr>
        <w:pStyle w:val="10"/>
        <w:rPr>
          <w:b/>
          <w:sz w:val="32"/>
        </w:rPr>
      </w:pPr>
      <w:r>
        <w:rPr>
          <w:b/>
          <w:sz w:val="32"/>
        </w:rPr>
        <w:t xml:space="preserve">МИНИСТЕРСТВО ОБРАЗОВАНИЯ И НАУКИ </w:t>
      </w:r>
    </w:p>
    <w:p w:rsidR="00BB5784" w:rsidRDefault="00BB5784" w:rsidP="00BB5784">
      <w:pPr>
        <w:pStyle w:val="10"/>
        <w:rPr>
          <w:b/>
          <w:sz w:val="32"/>
        </w:rPr>
      </w:pPr>
      <w:r>
        <w:rPr>
          <w:b/>
          <w:sz w:val="32"/>
        </w:rPr>
        <w:t>РЕСПУБЛИКИ КАЗАХСТАН</w:t>
      </w:r>
    </w:p>
    <w:p w:rsidR="00BB5784" w:rsidRDefault="00BB5784" w:rsidP="00BB5784">
      <w:pPr>
        <w:pStyle w:val="10"/>
        <w:rPr>
          <w:b/>
          <w:sz w:val="32"/>
        </w:rPr>
      </w:pPr>
    </w:p>
    <w:p w:rsidR="00BB5784" w:rsidRDefault="00BB5784" w:rsidP="00BB5784">
      <w:pPr>
        <w:pStyle w:val="10"/>
        <w:rPr>
          <w:b/>
          <w:sz w:val="32"/>
        </w:rPr>
      </w:pPr>
    </w:p>
    <w:p w:rsidR="00BB5784" w:rsidRDefault="00BB5784" w:rsidP="00BB5784">
      <w:pPr>
        <w:pStyle w:val="10"/>
        <w:rPr>
          <w:b/>
          <w:sz w:val="32"/>
        </w:rPr>
      </w:pPr>
      <w:r>
        <w:rPr>
          <w:b/>
          <w:sz w:val="32"/>
        </w:rPr>
        <w:t>КАЗАХСКИЙ УНИВЕРСИТЕТ МЕЖДУНАРОДНЫХ ОТНОШЕНИЙ И МИРОВЫХ ЯЗЫКОВ ИМ. АБЫЛАЙ ХАНА</w:t>
      </w:r>
    </w:p>
    <w:p w:rsidR="00BB5784" w:rsidRDefault="00BB5784" w:rsidP="00BB5784">
      <w:pPr>
        <w:pStyle w:val="2"/>
        <w:rPr>
          <w:b/>
          <w:sz w:val="24"/>
        </w:rPr>
      </w:pPr>
    </w:p>
    <w:p w:rsidR="00BB5784" w:rsidRDefault="00BB5784" w:rsidP="00BB5784">
      <w:pPr>
        <w:pStyle w:val="2"/>
        <w:rPr>
          <w:b/>
          <w:sz w:val="24"/>
        </w:rPr>
      </w:pPr>
    </w:p>
    <w:p w:rsidR="00BB5784" w:rsidRDefault="00BB5784" w:rsidP="00BB5784">
      <w:pPr>
        <w:pStyle w:val="2"/>
        <w:rPr>
          <w:b/>
          <w:sz w:val="24"/>
        </w:rPr>
      </w:pPr>
    </w:p>
    <w:p w:rsidR="00BB5784" w:rsidRDefault="00BB5784" w:rsidP="00BB5784">
      <w:pPr>
        <w:pStyle w:val="2"/>
        <w:rPr>
          <w:b/>
          <w:sz w:val="24"/>
        </w:rPr>
      </w:pPr>
    </w:p>
    <w:p w:rsidR="00BB5784" w:rsidRDefault="00BB5784" w:rsidP="00BB5784">
      <w:pPr>
        <w:pStyle w:val="2"/>
        <w:rPr>
          <w:b/>
          <w:sz w:val="24"/>
        </w:rPr>
      </w:pPr>
    </w:p>
    <w:p w:rsidR="00BB5784" w:rsidRDefault="00BB5784" w:rsidP="00BB5784">
      <w:pPr>
        <w:pStyle w:val="2"/>
        <w:rPr>
          <w:b/>
          <w:sz w:val="24"/>
        </w:rPr>
      </w:pPr>
    </w:p>
    <w:p w:rsidR="00BB5784" w:rsidRDefault="00BB5784" w:rsidP="00BB5784">
      <w:pPr>
        <w:pStyle w:val="2"/>
        <w:rPr>
          <w:b/>
          <w:sz w:val="24"/>
        </w:rPr>
      </w:pPr>
    </w:p>
    <w:p w:rsidR="00BB5784" w:rsidRDefault="00BB5784" w:rsidP="00BB5784">
      <w:pPr>
        <w:pStyle w:val="2"/>
        <w:rPr>
          <w:b/>
          <w:sz w:val="24"/>
        </w:rPr>
      </w:pPr>
    </w:p>
    <w:p w:rsidR="00BB5784" w:rsidRDefault="00BB5784" w:rsidP="00BB5784">
      <w:pPr>
        <w:pStyle w:val="2"/>
        <w:rPr>
          <w:b/>
          <w:sz w:val="24"/>
        </w:rPr>
      </w:pPr>
    </w:p>
    <w:p w:rsidR="00BB5784" w:rsidRDefault="00BB5784" w:rsidP="00BB5784">
      <w:pPr>
        <w:pStyle w:val="2"/>
        <w:rPr>
          <w:b/>
          <w:sz w:val="24"/>
        </w:rPr>
      </w:pPr>
    </w:p>
    <w:p w:rsidR="00BB5784" w:rsidRDefault="00BB5784" w:rsidP="00BB5784">
      <w:pPr>
        <w:jc w:val="both"/>
      </w:pPr>
    </w:p>
    <w:p w:rsidR="00BB5784" w:rsidRDefault="00BB5784" w:rsidP="00BB5784">
      <w:pPr>
        <w:rPr>
          <w:sz w:val="24"/>
        </w:rPr>
      </w:pPr>
    </w:p>
    <w:p w:rsidR="00BB5784" w:rsidRDefault="00BB5784" w:rsidP="00BB5784">
      <w:pPr>
        <w:rPr>
          <w:sz w:val="24"/>
        </w:rPr>
      </w:pPr>
    </w:p>
    <w:p w:rsidR="00BB5784" w:rsidRDefault="00BB5784" w:rsidP="00BB5784">
      <w:pPr>
        <w:rPr>
          <w:sz w:val="24"/>
        </w:rPr>
      </w:pPr>
    </w:p>
    <w:p w:rsidR="00BB5784" w:rsidRDefault="00BB5784" w:rsidP="00BB5784">
      <w:pPr>
        <w:pStyle w:val="a3"/>
        <w:tabs>
          <w:tab w:val="left" w:pos="708"/>
        </w:tabs>
        <w:rPr>
          <w:sz w:val="24"/>
        </w:rPr>
      </w:pPr>
    </w:p>
    <w:p w:rsidR="00BB5784" w:rsidRDefault="00BB5784" w:rsidP="00BB5784">
      <w:pPr>
        <w:pStyle w:val="2"/>
        <w:rPr>
          <w:b/>
          <w:sz w:val="24"/>
        </w:rPr>
      </w:pPr>
    </w:p>
    <w:p w:rsidR="00BB5784" w:rsidRDefault="00BB5784" w:rsidP="00BB5784">
      <w:pPr>
        <w:pStyle w:val="2"/>
        <w:rPr>
          <w:b/>
          <w:sz w:val="48"/>
        </w:rPr>
      </w:pPr>
      <w:r>
        <w:rPr>
          <w:b/>
          <w:sz w:val="48"/>
        </w:rPr>
        <w:t xml:space="preserve">Концепция </w:t>
      </w:r>
    </w:p>
    <w:p w:rsidR="00BB5784" w:rsidRDefault="00BB5784" w:rsidP="00BB5784">
      <w:pPr>
        <w:pStyle w:val="2"/>
        <w:rPr>
          <w:b/>
          <w:sz w:val="48"/>
        </w:rPr>
      </w:pPr>
      <w:r>
        <w:rPr>
          <w:b/>
          <w:sz w:val="48"/>
        </w:rPr>
        <w:t>развития иноязычного образования</w:t>
      </w:r>
    </w:p>
    <w:p w:rsidR="00BB5784" w:rsidRDefault="00BB5784" w:rsidP="00BB5784">
      <w:pPr>
        <w:jc w:val="center"/>
        <w:rPr>
          <w:b/>
          <w:sz w:val="48"/>
        </w:rPr>
      </w:pPr>
      <w:r>
        <w:rPr>
          <w:b/>
          <w:sz w:val="48"/>
        </w:rPr>
        <w:t>Республики Казахстан</w:t>
      </w: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rPr>
          <w:b/>
          <w:sz w:val="24"/>
        </w:rPr>
      </w:pPr>
    </w:p>
    <w:p w:rsidR="00BB5784" w:rsidRDefault="00BB5784" w:rsidP="00BB5784">
      <w:pPr>
        <w:pStyle w:val="10"/>
        <w:rPr>
          <w:b/>
          <w:sz w:val="32"/>
        </w:rPr>
      </w:pPr>
      <w:r>
        <w:rPr>
          <w:b/>
          <w:sz w:val="32"/>
        </w:rPr>
        <w:t>Алматы, 20</w:t>
      </w:r>
      <w:r w:rsidR="002F79C7">
        <w:rPr>
          <w:b/>
          <w:sz w:val="32"/>
        </w:rPr>
        <w:t>10</w:t>
      </w: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jc w:val="both"/>
        <w:rPr>
          <w:sz w:val="24"/>
          <w:szCs w:val="24"/>
        </w:rPr>
      </w:pPr>
      <w:r>
        <w:rPr>
          <w:sz w:val="24"/>
        </w:rPr>
        <w:tab/>
        <w:t xml:space="preserve">    </w:t>
      </w:r>
      <w:r>
        <w:rPr>
          <w:b/>
          <w:sz w:val="24"/>
          <w:szCs w:val="24"/>
        </w:rPr>
        <w:t>«Концепция развития иноязычного образования РК»</w:t>
      </w:r>
      <w:r>
        <w:rPr>
          <w:sz w:val="24"/>
          <w:szCs w:val="24"/>
        </w:rPr>
        <w:t xml:space="preserve">. - Алматы: </w:t>
      </w:r>
    </w:p>
    <w:p w:rsidR="00BB5784" w:rsidRDefault="00BB5784" w:rsidP="00BB57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Казахский университет международных отношений и мировых языков имени Абылай хана, </w:t>
      </w:r>
      <w:smartTag w:uri="urn:schemas-microsoft-com:office:smarttags" w:element="metricconverter">
        <w:smartTagPr>
          <w:attr w:name="ProductID" w:val="2006 г"/>
        </w:smartTagPr>
        <w:r>
          <w:rPr>
            <w:sz w:val="24"/>
            <w:szCs w:val="24"/>
          </w:rPr>
          <w:t>2006 г</w:t>
        </w:r>
      </w:smartTag>
      <w:r>
        <w:rPr>
          <w:sz w:val="24"/>
          <w:szCs w:val="24"/>
        </w:rPr>
        <w:t xml:space="preserve">. </w:t>
      </w:r>
    </w:p>
    <w:p w:rsidR="00BB5784" w:rsidRDefault="00BB5784" w:rsidP="00BB5784">
      <w:pPr>
        <w:rPr>
          <w:sz w:val="24"/>
        </w:rPr>
      </w:pPr>
    </w:p>
    <w:p w:rsidR="00BB5784" w:rsidRDefault="00BB5784" w:rsidP="00BB5784">
      <w:pPr>
        <w:pStyle w:val="8"/>
      </w:pPr>
      <w:r>
        <w:rPr>
          <w:b/>
          <w:i/>
        </w:rPr>
        <w:t>Научное руководство</w:t>
      </w:r>
      <w:r>
        <w:t xml:space="preserve"> – </w:t>
      </w:r>
      <w:r>
        <w:tab/>
        <w:t xml:space="preserve">д.ф.н., профессор, академик МАН ВШ </w:t>
      </w:r>
    </w:p>
    <w:p w:rsidR="00BB5784" w:rsidRDefault="00BB5784" w:rsidP="00BB5784">
      <w:pPr>
        <w:ind w:left="2880" w:firstLine="720"/>
        <w:rPr>
          <w:sz w:val="24"/>
        </w:rPr>
      </w:pPr>
      <w:r>
        <w:rPr>
          <w:sz w:val="24"/>
        </w:rPr>
        <w:t>Кунанбаева С.С.</w:t>
      </w:r>
    </w:p>
    <w:p w:rsidR="00BB5784" w:rsidRDefault="00BB5784" w:rsidP="00BB5784">
      <w:pPr>
        <w:ind w:firstLine="720"/>
        <w:rPr>
          <w:sz w:val="24"/>
        </w:rPr>
      </w:pPr>
    </w:p>
    <w:p w:rsidR="00BB5784" w:rsidRDefault="00BB5784" w:rsidP="00BB5784">
      <w:pPr>
        <w:ind w:firstLine="720"/>
        <w:rPr>
          <w:sz w:val="24"/>
        </w:rPr>
      </w:pPr>
    </w:p>
    <w:p w:rsidR="00BB5784" w:rsidRDefault="00BB5784" w:rsidP="00BB5784">
      <w:pPr>
        <w:ind w:firstLine="720"/>
        <w:rPr>
          <w:sz w:val="24"/>
        </w:rPr>
      </w:pPr>
      <w:r>
        <w:rPr>
          <w:b/>
          <w:i/>
          <w:sz w:val="24"/>
        </w:rPr>
        <w:t>Составители:</w:t>
      </w:r>
      <w:r>
        <w:rPr>
          <w:sz w:val="24"/>
        </w:rPr>
        <w:tab/>
        <w:t>Кунанбаева С.С.</w:t>
      </w:r>
    </w:p>
    <w:p w:rsidR="00BB5784" w:rsidRDefault="00BB5784" w:rsidP="00BB5784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Кармысова М.К.</w:t>
      </w:r>
    </w:p>
    <w:p w:rsidR="00BB5784" w:rsidRDefault="00BB5784" w:rsidP="00BB5784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Иванова А.М.</w:t>
      </w:r>
    </w:p>
    <w:p w:rsidR="00BB5784" w:rsidRDefault="00BB5784" w:rsidP="00BB5784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Аренова Т.Д.</w:t>
      </w:r>
    </w:p>
    <w:p w:rsidR="00BB5784" w:rsidRDefault="00BB5784" w:rsidP="00BB5784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Жумагулова Б.С.</w:t>
      </w:r>
    </w:p>
    <w:p w:rsidR="00BB5784" w:rsidRDefault="00BB5784" w:rsidP="00BB5784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Кузнецова Т.Д.</w:t>
      </w:r>
    </w:p>
    <w:p w:rsidR="00BB5784" w:rsidRDefault="00BB5784" w:rsidP="00BB5784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Абдыгаппарова С.К.</w:t>
      </w:r>
    </w:p>
    <w:p w:rsidR="00BB5784" w:rsidRDefault="00BB5784" w:rsidP="00BB5784">
      <w:pPr>
        <w:ind w:left="720" w:firstLine="720"/>
        <w:rPr>
          <w:sz w:val="24"/>
        </w:rPr>
      </w:pPr>
    </w:p>
    <w:p w:rsidR="00BB5784" w:rsidRDefault="00BB5784" w:rsidP="00BB5784">
      <w:pPr>
        <w:rPr>
          <w:sz w:val="24"/>
        </w:rPr>
      </w:pPr>
    </w:p>
    <w:p w:rsidR="00BB5784" w:rsidRDefault="00BB5784" w:rsidP="00BB5784">
      <w:pPr>
        <w:jc w:val="right"/>
        <w:rPr>
          <w:sz w:val="24"/>
        </w:rPr>
      </w:pPr>
    </w:p>
    <w:p w:rsidR="00BB5784" w:rsidRDefault="00BB5784" w:rsidP="00BB5784">
      <w:pPr>
        <w:pStyle w:val="1"/>
        <w:jc w:val="left"/>
        <w:rPr>
          <w:sz w:val="24"/>
        </w:rPr>
      </w:pPr>
      <w:r>
        <w:rPr>
          <w:sz w:val="24"/>
        </w:rPr>
        <w:tab/>
        <w:t>Концепция утверждена Советом УМО на базе КазУМОиМЯ им. Абылай хана (Протокол №1 от 25.02.2006 г.). Согласована с МОН РК.</w:t>
      </w:r>
    </w:p>
    <w:p w:rsidR="00BB5784" w:rsidRDefault="00BB5784" w:rsidP="00BB5784"/>
    <w:p w:rsidR="00BB5784" w:rsidRDefault="00BB5784" w:rsidP="00BB5784"/>
    <w:p w:rsidR="00BB5784" w:rsidRDefault="00BB5784" w:rsidP="00BB5784"/>
    <w:p w:rsidR="00BB5784" w:rsidRDefault="00BB5784" w:rsidP="00BB5784"/>
    <w:p w:rsidR="00BB5784" w:rsidRDefault="00BB5784" w:rsidP="00BB5784"/>
    <w:p w:rsidR="00BB5784" w:rsidRDefault="00BB5784" w:rsidP="00BB5784"/>
    <w:p w:rsidR="00BB5784" w:rsidRDefault="00BB5784" w:rsidP="00BB5784"/>
    <w:p w:rsidR="00BB5784" w:rsidRDefault="00BB5784" w:rsidP="00BB5784">
      <w:pPr>
        <w:ind w:firstLine="567"/>
        <w:jc w:val="both"/>
        <w:rPr>
          <w:sz w:val="24"/>
        </w:rPr>
      </w:pPr>
    </w:p>
    <w:p w:rsidR="00BB5784" w:rsidRDefault="00BB5784" w:rsidP="00BB5784">
      <w:pPr>
        <w:ind w:firstLine="567"/>
        <w:jc w:val="both"/>
        <w:rPr>
          <w:sz w:val="24"/>
        </w:rPr>
      </w:pP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>«Концепция развития образования РК до 2015г.» обеспечивает комплексную и глубокую модернизацию образования на всех его уровнях. Базируемая на принципах государственной образовательной политики «Концепция иноязычного образования РК» определяет с позиций нового методологического подхода цели и содержание иноязычного образования в соответствии с международно-стандартными требованиями.</w:t>
      </w: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>Идея модернизации иноязычного образования выражена в форме уровневой модели, обеспечивающей единство, преемственность и непрерывность всех ступеней общей образовательной системы. Системно-уровневый подход способствует выходу в мировое образовательно-информационное пространство.</w:t>
      </w:r>
    </w:p>
    <w:p w:rsidR="00BB5784" w:rsidRDefault="00BB5784" w:rsidP="00BB5784">
      <w:pPr>
        <w:jc w:val="right"/>
        <w:rPr>
          <w:sz w:val="24"/>
        </w:rPr>
      </w:pPr>
    </w:p>
    <w:p w:rsidR="00BB5784" w:rsidRDefault="00BB5784" w:rsidP="00BB5784">
      <w:pPr>
        <w:jc w:val="right"/>
        <w:rPr>
          <w:sz w:val="24"/>
        </w:rPr>
      </w:pPr>
    </w:p>
    <w:p w:rsidR="00BB5784" w:rsidRDefault="00BB5784" w:rsidP="00BB5784">
      <w:pPr>
        <w:jc w:val="right"/>
        <w:rPr>
          <w:sz w:val="24"/>
        </w:rPr>
      </w:pPr>
    </w:p>
    <w:p w:rsidR="00BB5784" w:rsidRDefault="00BB5784" w:rsidP="00BB5784">
      <w:pPr>
        <w:jc w:val="right"/>
        <w:rPr>
          <w:sz w:val="24"/>
        </w:rPr>
      </w:pPr>
    </w:p>
    <w:p w:rsidR="00BB5784" w:rsidRDefault="00BB5784" w:rsidP="00BB5784">
      <w:pPr>
        <w:jc w:val="right"/>
        <w:rPr>
          <w:sz w:val="24"/>
        </w:rPr>
      </w:pPr>
    </w:p>
    <w:p w:rsidR="00BB5784" w:rsidRDefault="00BB5784" w:rsidP="00BB5784">
      <w:pPr>
        <w:jc w:val="right"/>
        <w:rPr>
          <w:sz w:val="24"/>
        </w:rPr>
      </w:pPr>
    </w:p>
    <w:p w:rsidR="00BB5784" w:rsidRDefault="00BB5784" w:rsidP="00BB5784">
      <w:pPr>
        <w:jc w:val="right"/>
        <w:rPr>
          <w:sz w:val="24"/>
        </w:rPr>
      </w:pPr>
    </w:p>
    <w:p w:rsidR="00BB5784" w:rsidRDefault="00BB5784" w:rsidP="00BB5784">
      <w:pPr>
        <w:jc w:val="right"/>
        <w:rPr>
          <w:sz w:val="24"/>
        </w:rPr>
      </w:pPr>
    </w:p>
    <w:p w:rsidR="00BB5784" w:rsidRDefault="00BB5784" w:rsidP="00BB5784">
      <w:pPr>
        <w:jc w:val="right"/>
        <w:rPr>
          <w:sz w:val="24"/>
        </w:rPr>
      </w:pPr>
    </w:p>
    <w:p w:rsidR="00BB5784" w:rsidRDefault="00BB5784" w:rsidP="00BB5784">
      <w:pPr>
        <w:jc w:val="right"/>
        <w:rPr>
          <w:sz w:val="24"/>
        </w:rPr>
      </w:pPr>
    </w:p>
    <w:p w:rsidR="00BB5784" w:rsidRDefault="00BB5784" w:rsidP="00BB5784">
      <w:pPr>
        <w:jc w:val="right"/>
        <w:rPr>
          <w:sz w:val="24"/>
        </w:rPr>
      </w:pPr>
    </w:p>
    <w:p w:rsidR="00BB5784" w:rsidRDefault="00BB5784" w:rsidP="00BB5784">
      <w:pPr>
        <w:jc w:val="right"/>
        <w:rPr>
          <w:sz w:val="24"/>
        </w:rPr>
      </w:pPr>
    </w:p>
    <w:p w:rsidR="00BB5784" w:rsidRDefault="00BB5784" w:rsidP="00BB5784">
      <w:pPr>
        <w:jc w:val="right"/>
        <w:rPr>
          <w:sz w:val="24"/>
          <w:szCs w:val="24"/>
        </w:rPr>
      </w:pPr>
      <w:r>
        <w:rPr>
          <w:sz w:val="24"/>
          <w:szCs w:val="24"/>
        </w:rPr>
        <w:t>©Казахский университет международных отношений</w:t>
      </w:r>
    </w:p>
    <w:p w:rsidR="00BB5784" w:rsidRDefault="00BB5784" w:rsidP="00BB5784">
      <w:pPr>
        <w:jc w:val="right"/>
        <w:rPr>
          <w:sz w:val="24"/>
        </w:rPr>
      </w:pPr>
      <w:r>
        <w:rPr>
          <w:sz w:val="24"/>
          <w:szCs w:val="24"/>
        </w:rPr>
        <w:t xml:space="preserve"> и мировых языков имени Абылай хана, </w:t>
      </w:r>
      <w:smartTag w:uri="urn:schemas-microsoft-com:office:smarttags" w:element="metricconverter">
        <w:smartTagPr>
          <w:attr w:name="ProductID" w:val="2006 г"/>
        </w:smartTagPr>
        <w:r>
          <w:rPr>
            <w:sz w:val="24"/>
            <w:szCs w:val="24"/>
          </w:rPr>
          <w:t>2006 г</w:t>
        </w:r>
      </w:smartTag>
      <w:r>
        <w:rPr>
          <w:sz w:val="24"/>
          <w:szCs w:val="24"/>
        </w:rPr>
        <w:t>.</w:t>
      </w:r>
    </w:p>
    <w:p w:rsidR="00BB5784" w:rsidRDefault="00BB5784" w:rsidP="00BB5784">
      <w:pPr>
        <w:pStyle w:val="4"/>
        <w:rPr>
          <w:b/>
          <w:sz w:val="32"/>
        </w:rPr>
      </w:pPr>
      <w:r>
        <w:rPr>
          <w:b/>
          <w:sz w:val="32"/>
        </w:rPr>
        <w:t>Содержание</w:t>
      </w: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ind w:firstLine="360"/>
        <w:jc w:val="both"/>
        <w:rPr>
          <w:sz w:val="24"/>
        </w:rPr>
      </w:pPr>
      <w:r>
        <w:rPr>
          <w:sz w:val="24"/>
        </w:rPr>
        <w:t>Введение …………………………………………………………………………..</w:t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:rsidR="00BB5784" w:rsidRDefault="00BB5784" w:rsidP="00BB578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Цель и задачи Концепции ……………………………………………………….</w:t>
      </w:r>
      <w:r>
        <w:rPr>
          <w:sz w:val="24"/>
        </w:rPr>
        <w:tab/>
      </w:r>
      <w:r>
        <w:rPr>
          <w:sz w:val="24"/>
        </w:rPr>
        <w:tab/>
      </w:r>
    </w:p>
    <w:p w:rsidR="00BB5784" w:rsidRDefault="00BB5784" w:rsidP="00BB578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Состояние иноязычного образования в Казахстане на современном </w:t>
      </w:r>
    </w:p>
    <w:p w:rsidR="00BB5784" w:rsidRDefault="00BB5784" w:rsidP="00BB5784">
      <w:pPr>
        <w:ind w:left="360"/>
        <w:jc w:val="both"/>
        <w:rPr>
          <w:sz w:val="24"/>
        </w:rPr>
      </w:pPr>
      <w:r>
        <w:rPr>
          <w:sz w:val="24"/>
        </w:rPr>
        <w:t>этапе ………………………………………………………………………………</w:t>
      </w:r>
      <w:r>
        <w:rPr>
          <w:sz w:val="24"/>
        </w:rPr>
        <w:tab/>
      </w:r>
      <w:r>
        <w:rPr>
          <w:sz w:val="24"/>
        </w:rPr>
        <w:tab/>
      </w:r>
    </w:p>
    <w:p w:rsidR="00BB5784" w:rsidRDefault="00BB5784" w:rsidP="00BB578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Основные направления развития иноязычного образования</w:t>
      </w:r>
      <w:r>
        <w:rPr>
          <w:sz w:val="24"/>
        </w:rPr>
        <w:tab/>
        <w:t xml:space="preserve"> ………………..</w:t>
      </w:r>
      <w:r>
        <w:rPr>
          <w:sz w:val="24"/>
        </w:rPr>
        <w:tab/>
      </w:r>
      <w:r>
        <w:rPr>
          <w:sz w:val="24"/>
        </w:rPr>
        <w:tab/>
      </w:r>
    </w:p>
    <w:p w:rsidR="00BB5784" w:rsidRDefault="00BB5784" w:rsidP="00BB578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Управление системой непрерывного иноязычного образования …………….</w:t>
      </w:r>
      <w:r>
        <w:rPr>
          <w:sz w:val="24"/>
        </w:rPr>
        <w:tab/>
      </w:r>
      <w:r>
        <w:rPr>
          <w:sz w:val="24"/>
        </w:rPr>
        <w:tab/>
      </w:r>
    </w:p>
    <w:p w:rsidR="00BB5784" w:rsidRDefault="00BB5784" w:rsidP="00BB578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Основные направления совершенствования подготовки </w:t>
      </w:r>
    </w:p>
    <w:p w:rsidR="00BB5784" w:rsidRDefault="00BB5784" w:rsidP="00BB5784">
      <w:pPr>
        <w:jc w:val="both"/>
        <w:rPr>
          <w:sz w:val="24"/>
        </w:rPr>
      </w:pPr>
      <w:r>
        <w:rPr>
          <w:sz w:val="24"/>
        </w:rPr>
        <w:t xml:space="preserve">      педагогических кадров по ИЯ …………………………………………………...</w:t>
      </w:r>
      <w:r>
        <w:rPr>
          <w:sz w:val="24"/>
        </w:rPr>
        <w:tab/>
      </w:r>
      <w:r>
        <w:rPr>
          <w:sz w:val="24"/>
        </w:rPr>
        <w:tab/>
      </w:r>
    </w:p>
    <w:p w:rsidR="00BB5784" w:rsidRDefault="00BB5784" w:rsidP="00BB578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Этапы реализации Концепции ……………………………………………………</w:t>
      </w:r>
      <w:r>
        <w:rPr>
          <w:sz w:val="24"/>
        </w:rPr>
        <w:tab/>
      </w:r>
      <w:r>
        <w:rPr>
          <w:sz w:val="24"/>
        </w:rPr>
        <w:tab/>
      </w:r>
    </w:p>
    <w:p w:rsidR="00BB5784" w:rsidRDefault="00BB5784" w:rsidP="00BB5784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Ожидаемые результаты реализации Концепции ……………………………….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B5784" w:rsidRDefault="00BB5784" w:rsidP="00BB5784">
      <w:pPr>
        <w:jc w:val="both"/>
        <w:rPr>
          <w:sz w:val="24"/>
        </w:rPr>
      </w:pP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pStyle w:val="3"/>
        <w:rPr>
          <w:sz w:val="32"/>
        </w:rPr>
      </w:pPr>
      <w:r>
        <w:rPr>
          <w:b w:val="0"/>
          <w:sz w:val="32"/>
        </w:rPr>
        <w:br w:type="page"/>
      </w:r>
      <w:r>
        <w:rPr>
          <w:sz w:val="32"/>
        </w:rPr>
        <w:t>Введение</w:t>
      </w:r>
    </w:p>
    <w:p w:rsidR="00BB5784" w:rsidRDefault="00BB5784" w:rsidP="00BB5784">
      <w:pPr>
        <w:jc w:val="both"/>
        <w:rPr>
          <w:sz w:val="24"/>
        </w:rPr>
      </w:pPr>
    </w:p>
    <w:p w:rsidR="00BB5784" w:rsidRDefault="00BB5784" w:rsidP="00BB5784">
      <w:pPr>
        <w:pStyle w:val="2"/>
        <w:ind w:firstLine="567"/>
        <w:jc w:val="both"/>
        <w:rPr>
          <w:sz w:val="24"/>
        </w:rPr>
      </w:pPr>
      <w:r>
        <w:rPr>
          <w:sz w:val="24"/>
        </w:rPr>
        <w:t>Концепция развития иноязычного образования Республики Казахстан (далее – Концепция) является научно-практическим, методологическим документом, определяющим общую стратегию, цели, задачи, уровни, содержание и основные направления развития иноязычного образования. Данный документ разработан в соответствии с нормативно-правовой базой, существующей в сфере образования РК, Концепцией развития образования РК до 2015 года, рекомендациями Конвенции по техническому и профессиональному образованию, Лиссабонской конвенцией, Декларацией Всемирной конференции по высшему образованию, рекомендациями Совещания министров Европейских стран в Болонье, рекомендациями ЮНЕСКО по непрерывному образованию.</w:t>
      </w:r>
    </w:p>
    <w:p w:rsidR="00BB5784" w:rsidRDefault="00BB5784" w:rsidP="00BB5784">
      <w:pPr>
        <w:pStyle w:val="a5"/>
        <w:rPr>
          <w:sz w:val="24"/>
        </w:rPr>
      </w:pPr>
      <w:r>
        <w:rPr>
          <w:sz w:val="24"/>
        </w:rPr>
        <w:t>Концепция развития иноязычного образования экстраполирует стратегический курс развития образования РК на качественное обновление отечественного иноязычного образования и подготовку в этой области профессиональных кадров, квалификационно отвечающих общемировым стандартам.</w:t>
      </w: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>Интенсивно развивающиеся в последнее десятилетие интеграционные процессы, рост профессиональных и академических обменов, углубление международного сотрудничества стимулировали поступательное развитие иноязычного образования. В этих условиях иностранный язык приобретает статус действенного инструмента формирования интеллектуального потенциала общества, который становится на современном историческом этапе одним из главных ресурсов развития нового государства.</w:t>
      </w: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>Через изучение языка как отражения социокультурной реальности, как феномена культуры – национальной и общечеловеческой, формируется представление об инофонной картине мира, приобретается способность гармонично общаться в нашем собственном обществе и в других социумах, предупреждать и преодолевать конфликты, обусловленные историческими, политическими и религиозными различиями культур. Таким образом, через язык создается эффективная основа для интернационального и интеркультурного взаимопонимания.</w:t>
      </w: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>Вместе с тем, как показывает анализ текущего состояния иноязычного образования в Казахстане, несмотря на определенные достижения в этой области, в целом уровень иноязычной обученности учащихся как средней, так и высшей школы, не соответствует современному социальному заказу.</w:t>
      </w: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Объективная необходимость модернизации отечественной системы обучения иностранным языкам нашла свое выражение в разработанной коллективом университета </w:t>
      </w:r>
      <w:r>
        <w:rPr>
          <w:b/>
          <w:color w:val="000000"/>
          <w:sz w:val="24"/>
        </w:rPr>
        <w:t>«Уровневой модели иноязычного образования»,</w:t>
      </w:r>
      <w:r>
        <w:rPr>
          <w:color w:val="000000"/>
          <w:sz w:val="24"/>
        </w:rPr>
        <w:t xml:space="preserve"> отвечающей требованиям ХХI века. Данная модель за счет определения точного количества уровней и их содержательного аспекта для каждого типа учебного заведения обеспечивает реализацию принципов преемственности,</w:t>
      </w:r>
      <w:r>
        <w:rPr>
          <w:sz w:val="24"/>
        </w:rPr>
        <w:t xml:space="preserve"> непрерывности и поступательного развития качества иноязычного образования. Она гармонично соединяет предметное содержание отечественной системы обучения иностранному языку и международно-стандартный механизм контроля иноязычной обученности для каждого уровня. Переход к уровневой организации учебного процесса позволяет значительно повысить качество иноязычного образования. </w:t>
      </w: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>Уровневая модель иноязычного образования как динамическая структура реализации общей программы реформирования образования РК представляет собой реальное действие на пути вхождения Казахстана в мировое образовательное пространство.</w:t>
      </w: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 xml:space="preserve">Ориентация образовательной системы РК на компетентностный подход в содержании образования находит свое выражение в области обучения иностранным языкам в формировании </w:t>
      </w:r>
      <w:r>
        <w:rPr>
          <w:b/>
          <w:sz w:val="24"/>
        </w:rPr>
        <w:t>межкультурной компетенции</w:t>
      </w:r>
      <w:r>
        <w:rPr>
          <w:sz w:val="24"/>
        </w:rPr>
        <w:t xml:space="preserve"> как показателя сформированности способности человека эффективно участвовать в иноязычном общении на межкультурном уровне. Специфика целевых и содержательных аспектов иноязычного образования в контексте межкультурной парадигмы обусловлена тем, что в качестве центрального элемента уровневой модели выступает обучаемый как субъект учебного процесса и как субъект межкультурной коммуникации.</w:t>
      </w: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>Концепция развития иноязычного образования в Республике Казахстан закладывает основы для развития государственной языковой политики, модернизации системы отечественного иноязычного образования и создает базу для упорядочения нормативно-управляющей и учебно-методической документации в области обучения иностранным языкам.</w:t>
      </w: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 xml:space="preserve"> </w:t>
      </w:r>
    </w:p>
    <w:p w:rsidR="00BB5784" w:rsidRDefault="00BB5784" w:rsidP="00BB5784">
      <w:pPr>
        <w:ind w:firstLine="567"/>
        <w:jc w:val="center"/>
        <w:rPr>
          <w:b/>
          <w:sz w:val="32"/>
        </w:rPr>
      </w:pPr>
      <w:r>
        <w:rPr>
          <w:b/>
          <w:sz w:val="32"/>
        </w:rPr>
        <w:t>1. Цель и задачи Концепции</w:t>
      </w:r>
    </w:p>
    <w:p w:rsidR="00BB5784" w:rsidRDefault="00BB5784" w:rsidP="00BB5784">
      <w:pPr>
        <w:ind w:firstLine="567"/>
        <w:jc w:val="both"/>
        <w:rPr>
          <w:b/>
          <w:sz w:val="24"/>
        </w:rPr>
      </w:pP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b/>
          <w:sz w:val="24"/>
        </w:rPr>
        <w:t>Цель Концепции</w:t>
      </w:r>
      <w:r>
        <w:rPr>
          <w:sz w:val="24"/>
        </w:rPr>
        <w:t xml:space="preserve"> – определение основных направлений развития иноязычного образования, создание национальной уровневой модели непрерывного и преемственного иноязычного образования, обеспечивающей вхождение Казахстана в мировое образовательное пространство.</w:t>
      </w: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b/>
          <w:sz w:val="24"/>
        </w:rPr>
        <w:t>Задачи Концепции</w:t>
      </w:r>
      <w:r>
        <w:rPr>
          <w:sz w:val="24"/>
        </w:rPr>
        <w:t>:</w:t>
      </w:r>
    </w:p>
    <w:p w:rsidR="00BB5784" w:rsidRDefault="00BB5784" w:rsidP="00BB5784">
      <w:pPr>
        <w:numPr>
          <w:ilvl w:val="0"/>
          <w:numId w:val="2"/>
        </w:numPr>
        <w:tabs>
          <w:tab w:val="clear" w:pos="360"/>
          <w:tab w:val="num" w:pos="927"/>
        </w:tabs>
        <w:ind w:left="927"/>
        <w:jc w:val="both"/>
        <w:rPr>
          <w:sz w:val="24"/>
        </w:rPr>
      </w:pPr>
      <w:r>
        <w:rPr>
          <w:sz w:val="24"/>
        </w:rPr>
        <w:t>Выявить реальное состояние иноязычного образования в РК на современном этапе.</w:t>
      </w:r>
    </w:p>
    <w:p w:rsidR="00BB5784" w:rsidRDefault="00BB5784" w:rsidP="00BB5784">
      <w:pPr>
        <w:numPr>
          <w:ilvl w:val="0"/>
          <w:numId w:val="2"/>
        </w:numPr>
        <w:tabs>
          <w:tab w:val="clear" w:pos="360"/>
          <w:tab w:val="num" w:pos="927"/>
        </w:tabs>
        <w:ind w:left="927"/>
        <w:jc w:val="both"/>
        <w:rPr>
          <w:sz w:val="24"/>
        </w:rPr>
      </w:pPr>
      <w:r>
        <w:rPr>
          <w:sz w:val="24"/>
        </w:rPr>
        <w:t>Наметить теоретико-методологические основы системы непрерывного иноязычного образования РК.</w:t>
      </w:r>
    </w:p>
    <w:p w:rsidR="00BB5784" w:rsidRDefault="00BB5784" w:rsidP="00BB5784">
      <w:pPr>
        <w:numPr>
          <w:ilvl w:val="0"/>
          <w:numId w:val="2"/>
        </w:numPr>
        <w:tabs>
          <w:tab w:val="clear" w:pos="360"/>
          <w:tab w:val="num" w:pos="927"/>
        </w:tabs>
        <w:ind w:left="927"/>
        <w:jc w:val="both"/>
        <w:rPr>
          <w:sz w:val="24"/>
        </w:rPr>
      </w:pPr>
      <w:r>
        <w:rPr>
          <w:sz w:val="24"/>
        </w:rPr>
        <w:t>Определить систему непрерывного и преемственного иноязычного образования, охватывающую все ступени образовательной структуры.</w:t>
      </w:r>
    </w:p>
    <w:p w:rsidR="00BB5784" w:rsidRDefault="00BB5784" w:rsidP="00BB5784">
      <w:pPr>
        <w:numPr>
          <w:ilvl w:val="0"/>
          <w:numId w:val="2"/>
        </w:numPr>
        <w:tabs>
          <w:tab w:val="clear" w:pos="360"/>
          <w:tab w:val="num" w:pos="927"/>
        </w:tabs>
        <w:ind w:left="927"/>
        <w:jc w:val="both"/>
        <w:rPr>
          <w:sz w:val="24"/>
        </w:rPr>
      </w:pPr>
      <w:r>
        <w:rPr>
          <w:sz w:val="24"/>
        </w:rPr>
        <w:t>Определить этапы реализации данной Концепции.</w:t>
      </w:r>
    </w:p>
    <w:p w:rsidR="00BB5784" w:rsidRDefault="00BB5784" w:rsidP="00BB5784">
      <w:pPr>
        <w:numPr>
          <w:ilvl w:val="0"/>
          <w:numId w:val="2"/>
        </w:numPr>
        <w:tabs>
          <w:tab w:val="clear" w:pos="360"/>
          <w:tab w:val="num" w:pos="927"/>
        </w:tabs>
        <w:ind w:left="927"/>
        <w:jc w:val="both"/>
        <w:rPr>
          <w:sz w:val="24"/>
        </w:rPr>
      </w:pPr>
      <w:r>
        <w:rPr>
          <w:sz w:val="24"/>
        </w:rPr>
        <w:t>Прогнозировать ожидаемые результаты.</w:t>
      </w:r>
    </w:p>
    <w:p w:rsidR="00BB5784" w:rsidRDefault="00BB5784" w:rsidP="00BB5784">
      <w:pPr>
        <w:jc w:val="both"/>
        <w:rPr>
          <w:sz w:val="24"/>
        </w:rPr>
      </w:pPr>
    </w:p>
    <w:p w:rsidR="00BB5784" w:rsidRDefault="00BB5784" w:rsidP="00BB5784">
      <w:pPr>
        <w:jc w:val="both"/>
        <w:rPr>
          <w:sz w:val="24"/>
        </w:rPr>
      </w:pPr>
    </w:p>
    <w:p w:rsidR="00BB5784" w:rsidRDefault="00BB5784" w:rsidP="00BB5784">
      <w:pPr>
        <w:numPr>
          <w:ilvl w:val="0"/>
          <w:numId w:val="3"/>
        </w:numPr>
        <w:jc w:val="center"/>
        <w:rPr>
          <w:b/>
          <w:sz w:val="32"/>
        </w:rPr>
      </w:pPr>
      <w:r>
        <w:rPr>
          <w:b/>
          <w:sz w:val="32"/>
        </w:rPr>
        <w:t>Состояние иноязычного образования в Казахстане</w:t>
      </w:r>
    </w:p>
    <w:p w:rsidR="00BB5784" w:rsidRDefault="00BB5784" w:rsidP="00BB5784">
      <w:pPr>
        <w:jc w:val="center"/>
        <w:rPr>
          <w:b/>
          <w:sz w:val="32"/>
        </w:rPr>
      </w:pPr>
      <w:r>
        <w:rPr>
          <w:b/>
          <w:sz w:val="32"/>
        </w:rPr>
        <w:t>на современном этапе.</w:t>
      </w: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pStyle w:val="a5"/>
        <w:rPr>
          <w:sz w:val="24"/>
        </w:rPr>
      </w:pPr>
      <w:r>
        <w:rPr>
          <w:sz w:val="24"/>
        </w:rPr>
        <w:t xml:space="preserve">Иноязычное образование как один из компонентов общей системы республиканского образования не может рассматриваться вне связи со средой, в которой оно функционирует и развивается. Расширяющиеся интеграционные процессы, рост профессиональных и научных обменов, углубление международного взаимодействия и сотрудничества в последнее десятилетие стимулировали поступательное развитие иноязычного образования. В этой сфере в образовательной системе Казахстана произошли значительные позитивные изменения, как в содержательном, так и в организационном плане: </w:t>
      </w:r>
    </w:p>
    <w:p w:rsidR="00BB5784" w:rsidRDefault="00BB5784" w:rsidP="00BB5784">
      <w:pPr>
        <w:pStyle w:val="a5"/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sz w:val="24"/>
        </w:rPr>
      </w:pPr>
      <w:r>
        <w:rPr>
          <w:sz w:val="24"/>
        </w:rPr>
        <w:t xml:space="preserve">изучение иностранных языков (ИЯ) признано социально значимым как </w:t>
      </w:r>
      <w:r>
        <w:rPr>
          <w:i/>
          <w:sz w:val="24"/>
        </w:rPr>
        <w:t xml:space="preserve">залог </w:t>
      </w:r>
      <w:r>
        <w:rPr>
          <w:sz w:val="24"/>
        </w:rPr>
        <w:t>обеспечения практической и профессиональной жизнедеятельности человека в современном мультилингвальном и мультикультурном глобализированном мире;</w:t>
      </w:r>
    </w:p>
    <w:p w:rsidR="00BB5784" w:rsidRDefault="00BB5784" w:rsidP="00BB5784">
      <w:pPr>
        <w:numPr>
          <w:ilvl w:val="0"/>
          <w:numId w:val="5"/>
        </w:numPr>
        <w:ind w:left="1003"/>
        <w:jc w:val="both"/>
        <w:rPr>
          <w:sz w:val="24"/>
        </w:rPr>
      </w:pPr>
      <w:r>
        <w:rPr>
          <w:sz w:val="24"/>
        </w:rPr>
        <w:t xml:space="preserve">определено </w:t>
      </w:r>
      <w:r>
        <w:rPr>
          <w:i/>
          <w:sz w:val="24"/>
        </w:rPr>
        <w:t>место</w:t>
      </w:r>
      <w:r>
        <w:rPr>
          <w:sz w:val="24"/>
        </w:rPr>
        <w:t xml:space="preserve"> иностранного языка как языка международного общения рядом с государственным (казахским) языком и русским – как языком межнационального общения;</w:t>
      </w:r>
    </w:p>
    <w:p w:rsidR="00BB5784" w:rsidRDefault="00BB5784" w:rsidP="00BB5784">
      <w:pPr>
        <w:numPr>
          <w:ilvl w:val="0"/>
          <w:numId w:val="5"/>
        </w:numPr>
        <w:ind w:left="1003"/>
        <w:jc w:val="both"/>
        <w:rPr>
          <w:sz w:val="24"/>
        </w:rPr>
      </w:pPr>
      <w:r>
        <w:rPr>
          <w:sz w:val="24"/>
        </w:rPr>
        <w:t xml:space="preserve">осознана необходимость введения </w:t>
      </w:r>
      <w:r>
        <w:rPr>
          <w:i/>
          <w:sz w:val="24"/>
        </w:rPr>
        <w:t>раннего</w:t>
      </w:r>
      <w:r>
        <w:rPr>
          <w:sz w:val="24"/>
        </w:rPr>
        <w:t xml:space="preserve"> обучения ИЯ с дальнейшим совершенствованием и углублением овладения ими в вариативной преемственной структуре учебных учреждений основного, среднего профильного, послесреднего профессионального и высшего образования;</w:t>
      </w:r>
    </w:p>
    <w:p w:rsidR="00BB5784" w:rsidRDefault="00BB5784" w:rsidP="00BB5784">
      <w:pPr>
        <w:numPr>
          <w:ilvl w:val="0"/>
          <w:numId w:val="5"/>
        </w:numPr>
        <w:ind w:left="1003"/>
        <w:jc w:val="both"/>
        <w:rPr>
          <w:sz w:val="24"/>
        </w:rPr>
      </w:pPr>
      <w:r>
        <w:rPr>
          <w:sz w:val="24"/>
        </w:rPr>
        <w:t xml:space="preserve">содержательно и терминологически уточнены концептуально значимые </w:t>
      </w:r>
      <w:r>
        <w:rPr>
          <w:i/>
          <w:sz w:val="24"/>
        </w:rPr>
        <w:t>понятия</w:t>
      </w:r>
      <w:r>
        <w:rPr>
          <w:sz w:val="24"/>
        </w:rPr>
        <w:t>:</w:t>
      </w:r>
    </w:p>
    <w:p w:rsidR="00BB5784" w:rsidRDefault="00BB5784" w:rsidP="00BB5784">
      <w:pPr>
        <w:numPr>
          <w:ilvl w:val="0"/>
          <w:numId w:val="6"/>
        </w:numPr>
        <w:tabs>
          <w:tab w:val="num" w:pos="1378"/>
        </w:tabs>
        <w:ind w:left="1378"/>
        <w:jc w:val="both"/>
        <w:rPr>
          <w:sz w:val="24"/>
        </w:rPr>
      </w:pPr>
      <w:r>
        <w:rPr>
          <w:sz w:val="24"/>
        </w:rPr>
        <w:t>''иноязычное образование'' с проекцией на межкультурную коммуникацию;</w:t>
      </w:r>
    </w:p>
    <w:p w:rsidR="00BB5784" w:rsidRDefault="00BB5784" w:rsidP="00BB5784">
      <w:pPr>
        <w:numPr>
          <w:ilvl w:val="0"/>
          <w:numId w:val="6"/>
        </w:numPr>
        <w:tabs>
          <w:tab w:val="num" w:pos="1378"/>
        </w:tabs>
        <w:ind w:left="1378"/>
        <w:jc w:val="both"/>
        <w:rPr>
          <w:sz w:val="24"/>
        </w:rPr>
      </w:pPr>
      <w:r>
        <w:rPr>
          <w:sz w:val="24"/>
        </w:rPr>
        <w:t xml:space="preserve">''уровень обученности'' (конечный набор коммуникативно-речевых умений владения  ИЯ как результат взаимодействия </w:t>
      </w:r>
      <w:r>
        <w:rPr>
          <w:color w:val="000000"/>
          <w:sz w:val="24"/>
        </w:rPr>
        <w:t>деятельностей</w:t>
      </w:r>
      <w:r>
        <w:rPr>
          <w:sz w:val="24"/>
        </w:rPr>
        <w:t xml:space="preserve"> преподавания и учения);</w:t>
      </w:r>
    </w:p>
    <w:p w:rsidR="00BB5784" w:rsidRDefault="00BB5784" w:rsidP="00BB5784">
      <w:pPr>
        <w:numPr>
          <w:ilvl w:val="0"/>
          <w:numId w:val="6"/>
        </w:numPr>
        <w:tabs>
          <w:tab w:val="num" w:pos="1378"/>
        </w:tabs>
        <w:ind w:left="1378"/>
        <w:jc w:val="both"/>
        <w:rPr>
          <w:sz w:val="24"/>
        </w:rPr>
      </w:pPr>
      <w:r>
        <w:rPr>
          <w:sz w:val="24"/>
        </w:rPr>
        <w:t>''язык для специальных целей'' (</w:t>
      </w:r>
      <w:r>
        <w:rPr>
          <w:sz w:val="24"/>
          <w:lang w:val="en-US"/>
        </w:rPr>
        <w:t>LSP</w:t>
      </w:r>
      <w:r>
        <w:rPr>
          <w:sz w:val="24"/>
        </w:rPr>
        <w:t>) как объект научения профессионально ориентированному общению и «язык для академических целей» (</w:t>
      </w:r>
      <w:r>
        <w:rPr>
          <w:sz w:val="24"/>
          <w:lang w:val="en-US"/>
        </w:rPr>
        <w:t>LAP</w:t>
      </w:r>
      <w:r>
        <w:rPr>
          <w:sz w:val="24"/>
        </w:rPr>
        <w:t>) наряду с ''языком повседневного общения'';</w:t>
      </w:r>
    </w:p>
    <w:p w:rsidR="00BB5784" w:rsidRDefault="00BB5784" w:rsidP="00BB5784">
      <w:pPr>
        <w:numPr>
          <w:ilvl w:val="0"/>
          <w:numId w:val="5"/>
        </w:numPr>
        <w:ind w:left="1003"/>
        <w:jc w:val="both"/>
        <w:rPr>
          <w:sz w:val="24"/>
        </w:rPr>
      </w:pPr>
      <w:r>
        <w:rPr>
          <w:sz w:val="24"/>
        </w:rPr>
        <w:t xml:space="preserve"> разработан и экспериментально подтвержден концептуальный базис для внедрения международно-стандартных </w:t>
      </w:r>
      <w:r>
        <w:rPr>
          <w:i/>
          <w:sz w:val="24"/>
        </w:rPr>
        <w:t>уровней обученности</w:t>
      </w:r>
      <w:r>
        <w:rPr>
          <w:sz w:val="24"/>
        </w:rPr>
        <w:t xml:space="preserve"> по </w:t>
      </w:r>
      <w:r>
        <w:rPr>
          <w:sz w:val="24"/>
          <w:lang w:val="en-US"/>
        </w:rPr>
        <w:t>LSP</w:t>
      </w:r>
      <w:r>
        <w:rPr>
          <w:sz w:val="24"/>
        </w:rPr>
        <w:t xml:space="preserve"> в республиканских школах международного типа и языковом вузе;</w:t>
      </w:r>
    </w:p>
    <w:p w:rsidR="00BB5784" w:rsidRDefault="00BB5784" w:rsidP="00BB5784">
      <w:pPr>
        <w:numPr>
          <w:ilvl w:val="0"/>
          <w:numId w:val="5"/>
        </w:numPr>
        <w:ind w:left="1003"/>
        <w:jc w:val="both"/>
        <w:rPr>
          <w:sz w:val="24"/>
        </w:rPr>
      </w:pPr>
      <w:r>
        <w:rPr>
          <w:sz w:val="24"/>
        </w:rPr>
        <w:t xml:space="preserve">осуществлено целезаданное </w:t>
      </w:r>
      <w:r>
        <w:rPr>
          <w:i/>
          <w:sz w:val="24"/>
        </w:rPr>
        <w:t>внедрение</w:t>
      </w:r>
      <w:r>
        <w:rPr>
          <w:sz w:val="24"/>
        </w:rPr>
        <w:t xml:space="preserve"> новейших педагогических и информационных </w:t>
      </w:r>
      <w:r>
        <w:rPr>
          <w:i/>
          <w:sz w:val="24"/>
        </w:rPr>
        <w:t>технологий</w:t>
      </w:r>
      <w:r>
        <w:rPr>
          <w:sz w:val="24"/>
        </w:rPr>
        <w:t xml:space="preserve"> (в том числе дистанционного) обучения ИЯ;</w:t>
      </w:r>
    </w:p>
    <w:p w:rsidR="00BB5784" w:rsidRDefault="00BB5784" w:rsidP="00BB5784">
      <w:pPr>
        <w:numPr>
          <w:ilvl w:val="0"/>
          <w:numId w:val="5"/>
        </w:numPr>
        <w:ind w:left="1003"/>
        <w:jc w:val="both"/>
        <w:rPr>
          <w:sz w:val="24"/>
        </w:rPr>
      </w:pPr>
      <w:r>
        <w:rPr>
          <w:sz w:val="24"/>
        </w:rPr>
        <w:t xml:space="preserve">составлены примерные </w:t>
      </w:r>
      <w:r>
        <w:rPr>
          <w:i/>
          <w:sz w:val="24"/>
        </w:rPr>
        <w:t>типовые программы</w:t>
      </w:r>
      <w:r>
        <w:rPr>
          <w:sz w:val="24"/>
        </w:rPr>
        <w:t xml:space="preserve"> по практическому курсу ИЯ и </w:t>
      </w:r>
      <w:r>
        <w:rPr>
          <w:sz w:val="24"/>
          <w:lang w:val="en-US"/>
        </w:rPr>
        <w:t>LSP</w:t>
      </w:r>
      <w:r>
        <w:rPr>
          <w:sz w:val="24"/>
        </w:rPr>
        <w:t xml:space="preserve"> для языковых и неязыковых вузов;</w:t>
      </w:r>
    </w:p>
    <w:p w:rsidR="00BB5784" w:rsidRDefault="00BB5784" w:rsidP="00BB5784">
      <w:pPr>
        <w:numPr>
          <w:ilvl w:val="0"/>
          <w:numId w:val="5"/>
        </w:numPr>
        <w:ind w:left="1003"/>
        <w:jc w:val="both"/>
        <w:rPr>
          <w:sz w:val="24"/>
        </w:rPr>
      </w:pPr>
      <w:r>
        <w:rPr>
          <w:sz w:val="24"/>
        </w:rPr>
        <w:t xml:space="preserve">созданы пробные учебно-методические </w:t>
      </w:r>
      <w:r>
        <w:rPr>
          <w:i/>
          <w:sz w:val="24"/>
        </w:rPr>
        <w:t>комплексы</w:t>
      </w:r>
      <w:r>
        <w:rPr>
          <w:sz w:val="24"/>
        </w:rPr>
        <w:t xml:space="preserve"> </w:t>
      </w:r>
      <w:r>
        <w:rPr>
          <w:i/>
          <w:sz w:val="24"/>
        </w:rPr>
        <w:t>по трем</w:t>
      </w:r>
      <w:r>
        <w:rPr>
          <w:sz w:val="24"/>
        </w:rPr>
        <w:t xml:space="preserve"> европейским языкам (английский, французский, немецкий) для основной, средней профильной школ и второго курса языкового вуза;</w:t>
      </w:r>
    </w:p>
    <w:p w:rsidR="00BB5784" w:rsidRDefault="00BB5784" w:rsidP="00BB5784">
      <w:pPr>
        <w:numPr>
          <w:ilvl w:val="0"/>
          <w:numId w:val="5"/>
        </w:numPr>
        <w:ind w:left="1003"/>
        <w:jc w:val="both"/>
        <w:rPr>
          <w:sz w:val="24"/>
        </w:rPr>
      </w:pPr>
      <w:r>
        <w:rPr>
          <w:sz w:val="24"/>
        </w:rPr>
        <w:t xml:space="preserve">начата дифференцированно – </w:t>
      </w:r>
      <w:r>
        <w:rPr>
          <w:i/>
          <w:sz w:val="24"/>
        </w:rPr>
        <w:t>специализированная подготовка</w:t>
      </w:r>
      <w:r>
        <w:rPr>
          <w:sz w:val="24"/>
        </w:rPr>
        <w:t xml:space="preserve"> иноязычных педагогических кадров для школ с углубленным изучением ИЯ, средней профильной школы с экономическим, инженерно – техническим, естественно – научным и гуманитарным уклоном и сельских </w:t>
      </w:r>
      <w:r>
        <w:rPr>
          <w:color w:val="000000"/>
          <w:sz w:val="24"/>
        </w:rPr>
        <w:t xml:space="preserve">малокомплектных </w:t>
      </w:r>
      <w:r>
        <w:rPr>
          <w:sz w:val="24"/>
        </w:rPr>
        <w:t xml:space="preserve">школ.    </w:t>
      </w: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>Однако, несмотря на означенные позитивные процессы, организация иноязычного образования в Республике характеризуется рядом негативных явлений.</w:t>
      </w: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 xml:space="preserve">Отсутствие единой методологической платформы для непрерывного и преемственно–вариативного иноязычного образования и унифицированного нормативного его обеспечения (госстандартных и программных требований) повлекло за собой произвольный выбор учебными заведениями зарубежных обучающих программ и учебных материалов без какого-либо их соотнесения с отечественными условиями преподавания ИЯ, четкого представления о планируемых результатах деятельности обучаемых и критериях их оценки, рост стихийных инновационных экспериментов, развитие хаотичного рынка образовательных услуг по ИЯ для ''восполнения'' пробелов государственной </w:t>
      </w:r>
      <w:r>
        <w:rPr>
          <w:color w:val="000000"/>
          <w:sz w:val="24"/>
        </w:rPr>
        <w:t xml:space="preserve">иноязычнообразовательной </w:t>
      </w:r>
      <w:r>
        <w:rPr>
          <w:sz w:val="24"/>
        </w:rPr>
        <w:t>сферы.</w:t>
      </w: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 xml:space="preserve">Ситуация осложняется дефицитом кадрового состава, способного в полной мере обеспечивать обучение ИЯ, </w:t>
      </w:r>
      <w:r>
        <w:rPr>
          <w:sz w:val="24"/>
          <w:lang w:val="en-US"/>
        </w:rPr>
        <w:t>LSP</w:t>
      </w:r>
      <w:r>
        <w:rPr>
          <w:sz w:val="24"/>
        </w:rPr>
        <w:t xml:space="preserve"> и </w:t>
      </w:r>
      <w:r>
        <w:rPr>
          <w:sz w:val="24"/>
          <w:lang w:val="en-US"/>
        </w:rPr>
        <w:t>LAP</w:t>
      </w:r>
      <w:r>
        <w:rPr>
          <w:sz w:val="24"/>
        </w:rPr>
        <w:t xml:space="preserve"> во всей палитре </w:t>
      </w:r>
      <w:r>
        <w:rPr>
          <w:color w:val="000000"/>
          <w:sz w:val="24"/>
        </w:rPr>
        <w:t>разноуровневого</w:t>
      </w:r>
      <w:r>
        <w:rPr>
          <w:sz w:val="24"/>
        </w:rPr>
        <w:t xml:space="preserve"> иноязычного образования, упразднением финансируемой государством системы переподготовки обучающих кадров по ИЯ, слабым их воспроизводством и как следствие – низким уровнем обеспеченности средних учебных заведений учителями ИЯ. Все это отрицательно сказалось на качестве обученности ИЯ на всех уровнях республиканского иноязычного образования: большая часть выпускников, имея в условиях суверенитета республики реальные возможности личных и профессиональных контактов с носителями языка, обнаруживают определенные трудности в реализации полноценного общения на иностранном языке.</w:t>
      </w: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>Планируемое расширение временных границ и периодизации иноязычного образования для полного удовлетворения современного социального заказа на специалистов, владеющих практически и профессионально на международно-стандартном уровне одним или несколькими ИЯ, требует серьезной модернизации системы управления качеством иноязычного образования, что, в свою очередь, предполагает необходимость:</w:t>
      </w:r>
    </w:p>
    <w:p w:rsidR="00BB5784" w:rsidRDefault="00BB5784" w:rsidP="00BB5784">
      <w:pPr>
        <w:numPr>
          <w:ilvl w:val="0"/>
          <w:numId w:val="7"/>
        </w:numPr>
        <w:ind w:left="1080"/>
        <w:jc w:val="both"/>
        <w:rPr>
          <w:sz w:val="24"/>
        </w:rPr>
      </w:pPr>
      <w:r>
        <w:rPr>
          <w:sz w:val="24"/>
        </w:rPr>
        <w:t xml:space="preserve">качественного </w:t>
      </w:r>
      <w:r>
        <w:rPr>
          <w:i/>
          <w:sz w:val="24"/>
        </w:rPr>
        <w:t xml:space="preserve">пересмотра </w:t>
      </w:r>
      <w:r>
        <w:rPr>
          <w:sz w:val="24"/>
        </w:rPr>
        <w:t>национальной иноязычной образовательной политики;</w:t>
      </w:r>
    </w:p>
    <w:p w:rsidR="00BB5784" w:rsidRDefault="00BB5784" w:rsidP="00BB5784">
      <w:pPr>
        <w:numPr>
          <w:ilvl w:val="0"/>
          <w:numId w:val="7"/>
        </w:numPr>
        <w:ind w:left="1080"/>
        <w:jc w:val="both"/>
        <w:rPr>
          <w:sz w:val="24"/>
        </w:rPr>
      </w:pPr>
      <w:r>
        <w:rPr>
          <w:sz w:val="24"/>
        </w:rPr>
        <w:t xml:space="preserve">существенного </w:t>
      </w:r>
      <w:r>
        <w:rPr>
          <w:i/>
          <w:sz w:val="24"/>
        </w:rPr>
        <w:t>обновления</w:t>
      </w:r>
      <w:r>
        <w:rPr>
          <w:sz w:val="24"/>
        </w:rPr>
        <w:t xml:space="preserve"> методологических, содержательных, технологических и ресурсных основ иноязычного образования;</w:t>
      </w:r>
    </w:p>
    <w:p w:rsidR="00BB5784" w:rsidRDefault="00BB5784" w:rsidP="00BB5784">
      <w:pPr>
        <w:numPr>
          <w:ilvl w:val="0"/>
          <w:numId w:val="7"/>
        </w:numPr>
        <w:ind w:left="1080"/>
        <w:jc w:val="both"/>
        <w:rPr>
          <w:sz w:val="24"/>
        </w:rPr>
      </w:pPr>
      <w:r>
        <w:rPr>
          <w:sz w:val="24"/>
        </w:rPr>
        <w:t xml:space="preserve">создания </w:t>
      </w:r>
      <w:r>
        <w:rPr>
          <w:i/>
          <w:sz w:val="24"/>
        </w:rPr>
        <w:t>единого,</w:t>
      </w:r>
      <w:r>
        <w:rPr>
          <w:sz w:val="24"/>
        </w:rPr>
        <w:t xml:space="preserve"> структурно и содержательно унифицированного </w:t>
      </w:r>
      <w:r>
        <w:rPr>
          <w:color w:val="000000"/>
          <w:sz w:val="24"/>
        </w:rPr>
        <w:t>иноязычнообразовательного</w:t>
      </w:r>
      <w:r>
        <w:rPr>
          <w:sz w:val="24"/>
        </w:rPr>
        <w:t xml:space="preserve"> </w:t>
      </w:r>
      <w:r>
        <w:rPr>
          <w:i/>
          <w:sz w:val="24"/>
        </w:rPr>
        <w:t>пространства</w:t>
      </w:r>
      <w:r>
        <w:rPr>
          <w:sz w:val="24"/>
        </w:rPr>
        <w:t xml:space="preserve"> для всех форм и уровней системы образования;</w:t>
      </w:r>
    </w:p>
    <w:p w:rsidR="00BB5784" w:rsidRDefault="00BB5784" w:rsidP="00BB5784">
      <w:pPr>
        <w:numPr>
          <w:ilvl w:val="0"/>
          <w:numId w:val="7"/>
        </w:numPr>
        <w:ind w:left="1080"/>
        <w:jc w:val="both"/>
        <w:rPr>
          <w:sz w:val="24"/>
        </w:rPr>
      </w:pPr>
      <w:r>
        <w:rPr>
          <w:sz w:val="24"/>
        </w:rPr>
        <w:t xml:space="preserve">системной организации подготовки и переподготовки </w:t>
      </w:r>
      <w:r>
        <w:rPr>
          <w:i/>
          <w:sz w:val="24"/>
        </w:rPr>
        <w:t>кадров для каждой</w:t>
      </w:r>
      <w:r>
        <w:rPr>
          <w:sz w:val="24"/>
        </w:rPr>
        <w:t xml:space="preserve"> </w:t>
      </w:r>
      <w:r>
        <w:rPr>
          <w:i/>
          <w:sz w:val="24"/>
        </w:rPr>
        <w:t>модели</w:t>
      </w:r>
      <w:r>
        <w:rPr>
          <w:sz w:val="24"/>
        </w:rPr>
        <w:t xml:space="preserve"> образования по ИЯ (раннего, профильного, вариативно – профессионального);</w:t>
      </w:r>
    </w:p>
    <w:p w:rsidR="00BB5784" w:rsidRDefault="00BB5784" w:rsidP="00BB5784">
      <w:pPr>
        <w:numPr>
          <w:ilvl w:val="0"/>
          <w:numId w:val="7"/>
        </w:numPr>
        <w:ind w:left="1080"/>
        <w:jc w:val="both"/>
        <w:rPr>
          <w:sz w:val="24"/>
        </w:rPr>
      </w:pPr>
      <w:r>
        <w:rPr>
          <w:sz w:val="24"/>
        </w:rPr>
        <w:t xml:space="preserve">создания учебно-методических комплексов для каждой из названных образовательных программ на основе </w:t>
      </w:r>
      <w:r>
        <w:rPr>
          <w:i/>
          <w:sz w:val="24"/>
        </w:rPr>
        <w:t xml:space="preserve">унифицирования </w:t>
      </w:r>
      <w:r>
        <w:rPr>
          <w:sz w:val="24"/>
        </w:rPr>
        <w:t>нормативно – содержательной базы для каждого уровня;</w:t>
      </w:r>
    </w:p>
    <w:p w:rsidR="00BB5784" w:rsidRDefault="00BB5784" w:rsidP="00BB5784">
      <w:pPr>
        <w:numPr>
          <w:ilvl w:val="0"/>
          <w:numId w:val="7"/>
        </w:numPr>
        <w:ind w:left="1080"/>
        <w:jc w:val="both"/>
        <w:rPr>
          <w:sz w:val="24"/>
        </w:rPr>
      </w:pPr>
      <w:r>
        <w:rPr>
          <w:sz w:val="24"/>
        </w:rPr>
        <w:t xml:space="preserve">построения единой системы ранжирования и </w:t>
      </w:r>
      <w:r>
        <w:rPr>
          <w:i/>
          <w:sz w:val="24"/>
        </w:rPr>
        <w:t>оценки уровней обученности</w:t>
      </w:r>
      <w:r>
        <w:rPr>
          <w:sz w:val="24"/>
        </w:rPr>
        <w:t xml:space="preserve"> ИЯ, ориентированной на международные стандарты.    </w:t>
      </w:r>
    </w:p>
    <w:p w:rsidR="00BB5784" w:rsidRDefault="00BB5784" w:rsidP="00BB5784">
      <w:pPr>
        <w:spacing w:line="360" w:lineRule="auto"/>
        <w:ind w:left="720"/>
        <w:jc w:val="both"/>
        <w:rPr>
          <w:sz w:val="24"/>
        </w:rPr>
      </w:pPr>
      <w:r>
        <w:rPr>
          <w:sz w:val="24"/>
        </w:rPr>
        <w:t xml:space="preserve"> </w:t>
      </w:r>
    </w:p>
    <w:p w:rsidR="00BB5784" w:rsidRDefault="00BB5784" w:rsidP="00BB5784">
      <w:pPr>
        <w:numPr>
          <w:ilvl w:val="0"/>
          <w:numId w:val="8"/>
        </w:numPr>
        <w:jc w:val="center"/>
        <w:rPr>
          <w:b/>
          <w:sz w:val="32"/>
        </w:rPr>
      </w:pPr>
      <w:r>
        <w:rPr>
          <w:b/>
          <w:sz w:val="32"/>
        </w:rPr>
        <w:t>Основные направления развития</w:t>
      </w:r>
    </w:p>
    <w:p w:rsidR="00BB5784" w:rsidRDefault="00BB5784" w:rsidP="00BB5784">
      <w:pPr>
        <w:jc w:val="center"/>
        <w:rPr>
          <w:b/>
          <w:sz w:val="32"/>
        </w:rPr>
      </w:pPr>
      <w:r>
        <w:rPr>
          <w:b/>
          <w:sz w:val="32"/>
        </w:rPr>
        <w:t>иноязычного образования</w:t>
      </w:r>
    </w:p>
    <w:p w:rsidR="00BB5784" w:rsidRDefault="00BB5784" w:rsidP="00BB5784">
      <w:pPr>
        <w:jc w:val="center"/>
        <w:rPr>
          <w:b/>
          <w:sz w:val="24"/>
        </w:rPr>
      </w:pPr>
    </w:p>
    <w:p w:rsidR="00BB5784" w:rsidRDefault="00BB5784" w:rsidP="00BB5784">
      <w:pPr>
        <w:pStyle w:val="a5"/>
        <w:ind w:firstLine="0"/>
        <w:rPr>
          <w:b/>
          <w:sz w:val="32"/>
        </w:rPr>
      </w:pPr>
      <w:r>
        <w:rPr>
          <w:b/>
          <w:sz w:val="32"/>
        </w:rPr>
        <w:t>3.1. Теоретико-методологические основы развития иноязычного образования.</w:t>
      </w:r>
    </w:p>
    <w:p w:rsidR="00BB5784" w:rsidRDefault="00BB5784" w:rsidP="00BB5784">
      <w:pPr>
        <w:pStyle w:val="a5"/>
        <w:rPr>
          <w:sz w:val="24"/>
        </w:rPr>
      </w:pPr>
      <w:r>
        <w:rPr>
          <w:sz w:val="24"/>
        </w:rPr>
        <w:t>Один из существенных недостатков традиционной системы обучения иностранным языкам – неясность  концептуальных основ. Поэтому новое методологическое решение, а не привнесение в учебный процесс отдельных, пусть удачных, но разрозненных приемов, позволяет определить антропологический (гуманистический) подход, реализуемый через личностно-ориентированное обучение как концептуальный базис иноязычного образования. Гуманистическая концепция означает, что в учебном процессе создаются самые оптимальные условия для развития личности обучаемого.</w:t>
      </w:r>
    </w:p>
    <w:p w:rsidR="00BB5784" w:rsidRDefault="00BB5784" w:rsidP="00BB5784">
      <w:pPr>
        <w:pStyle w:val="a5"/>
        <w:rPr>
          <w:sz w:val="24"/>
        </w:rPr>
      </w:pPr>
      <w:r>
        <w:rPr>
          <w:sz w:val="24"/>
        </w:rPr>
        <w:t xml:space="preserve">В рамках гуманистической концепции формируется принципиально новое методическое направление с ярко выраженной межкультурной доминантой, реализуемой через цель, выбор содержания и технологий иноязычного образования, адекватных процессу становления и развития личности, способной эффективно участвовать в межкультурной коммуникации. Переход к новой </w:t>
      </w:r>
      <w:r>
        <w:rPr>
          <w:b/>
          <w:sz w:val="24"/>
        </w:rPr>
        <w:t>культурно-образующей</w:t>
      </w:r>
      <w:r>
        <w:rPr>
          <w:sz w:val="24"/>
        </w:rPr>
        <w:t xml:space="preserve"> системе иноязычного образования не ограничивает учебный процесс лишь лингвокультурными параметрами страны изучаемого языка. Существенное место в учебном процессе должна занять лингвоэтнокультура обучаемого.</w:t>
      </w:r>
    </w:p>
    <w:p w:rsidR="00BB5784" w:rsidRDefault="00BB5784" w:rsidP="00BB5784">
      <w:pPr>
        <w:pStyle w:val="a5"/>
        <w:rPr>
          <w:sz w:val="24"/>
        </w:rPr>
      </w:pPr>
      <w:r>
        <w:rPr>
          <w:sz w:val="24"/>
        </w:rPr>
        <w:t xml:space="preserve">С позиций нового методологического подхода осуществляется переориентация целезаданности в изучении иностранного языка. В качестве целей выступает не </w:t>
      </w:r>
      <w:r>
        <w:rPr>
          <w:b/>
          <w:sz w:val="24"/>
        </w:rPr>
        <w:t>«обучение иностранному языку»</w:t>
      </w:r>
      <w:r>
        <w:rPr>
          <w:sz w:val="24"/>
        </w:rPr>
        <w:t xml:space="preserve"> как таковое, а «</w:t>
      </w:r>
      <w:r>
        <w:rPr>
          <w:b/>
          <w:sz w:val="24"/>
        </w:rPr>
        <w:t xml:space="preserve">иноязычное образование», </w:t>
      </w:r>
      <w:r>
        <w:rPr>
          <w:sz w:val="24"/>
        </w:rPr>
        <w:t xml:space="preserve">при котором содержанием являются не только прагматические знания, навыки и умения, но и </w:t>
      </w:r>
      <w:r>
        <w:rPr>
          <w:b/>
          <w:sz w:val="24"/>
        </w:rPr>
        <w:t>развитие личности средствами иностранного языка</w:t>
      </w:r>
      <w:r>
        <w:rPr>
          <w:sz w:val="24"/>
        </w:rPr>
        <w:t xml:space="preserve"> при параллельном и взаимосвязанном изучении языка и культуры.</w:t>
      </w:r>
    </w:p>
    <w:p w:rsidR="00BB5784" w:rsidRDefault="00BB5784" w:rsidP="00BB5784">
      <w:pPr>
        <w:pStyle w:val="a5"/>
        <w:rPr>
          <w:sz w:val="24"/>
        </w:rPr>
      </w:pPr>
      <w:r>
        <w:rPr>
          <w:sz w:val="24"/>
        </w:rPr>
        <w:t xml:space="preserve"> Для достижения переориентированной на новом концептуальном базисе целезаданности в изучении ИЯ предметно-содержательной основой уровневой модели иноязычного образования становится коммуникативная сфера, в рамках которой определяется речевая тематика и состав типовых ситуаций, обеспечивающих достижение социально-достаточного уровня иноязычной обученности и переход к профессионально ориентированному иноязычному образованию.</w:t>
      </w:r>
    </w:p>
    <w:p w:rsidR="00BB5784" w:rsidRDefault="00BB5784" w:rsidP="00BB5784">
      <w:pPr>
        <w:pStyle w:val="a5"/>
        <w:rPr>
          <w:sz w:val="24"/>
        </w:rPr>
      </w:pPr>
      <w:r>
        <w:rPr>
          <w:sz w:val="24"/>
        </w:rPr>
        <w:t>Кроме новационных концептуальных подходов к определению целезаданности и предметного содержания иноязычного образования с новых методологических позиций должен решаться и вопрос об использовании образовательных технологий.</w:t>
      </w:r>
    </w:p>
    <w:p w:rsidR="00BB5784" w:rsidRDefault="00BB5784" w:rsidP="00BB5784">
      <w:pPr>
        <w:pStyle w:val="a5"/>
        <w:rPr>
          <w:sz w:val="24"/>
        </w:rPr>
      </w:pPr>
      <w:r>
        <w:rPr>
          <w:sz w:val="24"/>
        </w:rPr>
        <w:t xml:space="preserve">В русле межкультурной парадигмы моделируется система обучения иностранному языку, обеспечивающая развитие некогнитивных и интеллектуальных (когнитивных) аспектов личности учащегося: в процессе сопоставления различных концептуальных систем (мировидения и миропонимания) обучаемый обогащает свое сознание за счет интернациональной реальности и средств ее структурирования. </w:t>
      </w:r>
    </w:p>
    <w:p w:rsidR="00BB5784" w:rsidRDefault="00BB5784" w:rsidP="00BB5784">
      <w:pPr>
        <w:pStyle w:val="a5"/>
        <w:rPr>
          <w:sz w:val="24"/>
        </w:rPr>
      </w:pPr>
      <w:r>
        <w:rPr>
          <w:sz w:val="24"/>
        </w:rPr>
        <w:t>Культурно-образующая система иноязычного образования, моделируемая в форме уровневого обучения иностранному языку, базируется на уже оправдавших себя принципах национальной образовательной системы, основных принципах мировых образовательных систем, а также на прогнозе функционирования модели в изменяющихся социально-экономических условиях. Такими принципами являются:</w:t>
      </w:r>
    </w:p>
    <w:p w:rsidR="00BB5784" w:rsidRDefault="00BB5784" w:rsidP="00BB5784">
      <w:pPr>
        <w:pStyle w:val="a5"/>
        <w:numPr>
          <w:ilvl w:val="0"/>
          <w:numId w:val="9"/>
        </w:numPr>
        <w:tabs>
          <w:tab w:val="clear" w:pos="360"/>
          <w:tab w:val="num" w:pos="927"/>
        </w:tabs>
        <w:ind w:left="927"/>
        <w:rPr>
          <w:sz w:val="24"/>
        </w:rPr>
      </w:pPr>
      <w:r>
        <w:rPr>
          <w:sz w:val="24"/>
        </w:rPr>
        <w:t xml:space="preserve">Принцип </w:t>
      </w:r>
      <w:r>
        <w:rPr>
          <w:b/>
          <w:sz w:val="24"/>
        </w:rPr>
        <w:t>непрерывного и преемственного иноязычного образования</w:t>
      </w:r>
      <w:r>
        <w:rPr>
          <w:sz w:val="24"/>
        </w:rPr>
        <w:t>, что соответствует современным потребностям личности и общества, предполагающий общие концептуальные подходы к реализации гармонизированного содержания и технологий на всех уровнях иноязычного образования.</w:t>
      </w:r>
    </w:p>
    <w:p w:rsidR="00BB5784" w:rsidRDefault="00BB5784" w:rsidP="00BB5784">
      <w:pPr>
        <w:pStyle w:val="a5"/>
        <w:numPr>
          <w:ilvl w:val="0"/>
          <w:numId w:val="9"/>
        </w:numPr>
        <w:tabs>
          <w:tab w:val="clear" w:pos="360"/>
          <w:tab w:val="num" w:pos="927"/>
        </w:tabs>
        <w:ind w:left="927"/>
        <w:rPr>
          <w:sz w:val="24"/>
        </w:rPr>
      </w:pPr>
      <w:r>
        <w:rPr>
          <w:sz w:val="24"/>
        </w:rPr>
        <w:t xml:space="preserve">Принцип </w:t>
      </w:r>
      <w:r>
        <w:rPr>
          <w:b/>
          <w:sz w:val="24"/>
        </w:rPr>
        <w:t>коммуникативно-межкультурного взаимодействия</w:t>
      </w:r>
      <w:r>
        <w:rPr>
          <w:sz w:val="24"/>
        </w:rPr>
        <w:t>, обеспечивающий развитие у учащихся способности к межкультурному иноязычному общению.</w:t>
      </w:r>
    </w:p>
    <w:p w:rsidR="00BB5784" w:rsidRDefault="00BB5784" w:rsidP="00BB5784">
      <w:pPr>
        <w:pStyle w:val="a5"/>
        <w:numPr>
          <w:ilvl w:val="0"/>
          <w:numId w:val="9"/>
        </w:numPr>
        <w:tabs>
          <w:tab w:val="clear" w:pos="360"/>
          <w:tab w:val="num" w:pos="927"/>
        </w:tabs>
        <w:ind w:left="927"/>
        <w:rPr>
          <w:sz w:val="24"/>
        </w:rPr>
      </w:pPr>
      <w:r>
        <w:rPr>
          <w:sz w:val="24"/>
        </w:rPr>
        <w:t>Принцип</w:t>
      </w:r>
      <w:r>
        <w:rPr>
          <w:b/>
          <w:sz w:val="24"/>
        </w:rPr>
        <w:t xml:space="preserve"> проблемности</w:t>
      </w:r>
      <w:r>
        <w:rPr>
          <w:sz w:val="24"/>
        </w:rPr>
        <w:t xml:space="preserve"> и интерактивности организации учебного процесса через решение конкретно возникающих проблем с опорой на целый спектр знаний, навыков и умений, полученных в разных предметных областях, как способность участвовать в совместном принятии решений.</w:t>
      </w:r>
    </w:p>
    <w:p w:rsidR="00BB5784" w:rsidRDefault="00BB5784" w:rsidP="00BB5784">
      <w:pPr>
        <w:pStyle w:val="a5"/>
        <w:numPr>
          <w:ilvl w:val="0"/>
          <w:numId w:val="9"/>
        </w:numPr>
        <w:tabs>
          <w:tab w:val="clear" w:pos="360"/>
          <w:tab w:val="num" w:pos="927"/>
        </w:tabs>
        <w:ind w:left="927"/>
        <w:rPr>
          <w:sz w:val="24"/>
        </w:rPr>
      </w:pPr>
      <w:r>
        <w:rPr>
          <w:b/>
          <w:sz w:val="24"/>
        </w:rPr>
        <w:t>Личностная и индивидуальная направленность процесса</w:t>
      </w:r>
      <w:r>
        <w:rPr>
          <w:sz w:val="24"/>
        </w:rPr>
        <w:t xml:space="preserve"> обучения, выражаемая через содержание образования, формы его организации и обеспечение роста вариативности.</w:t>
      </w:r>
    </w:p>
    <w:p w:rsidR="00BB5784" w:rsidRDefault="00BB5784" w:rsidP="00BB5784">
      <w:pPr>
        <w:pStyle w:val="a5"/>
        <w:numPr>
          <w:ilvl w:val="0"/>
          <w:numId w:val="9"/>
        </w:numPr>
        <w:tabs>
          <w:tab w:val="clear" w:pos="360"/>
          <w:tab w:val="num" w:pos="927"/>
        </w:tabs>
        <w:ind w:left="927"/>
        <w:rPr>
          <w:sz w:val="24"/>
        </w:rPr>
      </w:pPr>
      <w:r>
        <w:rPr>
          <w:sz w:val="24"/>
        </w:rPr>
        <w:t xml:space="preserve">Принцип </w:t>
      </w:r>
      <w:r>
        <w:rPr>
          <w:b/>
          <w:sz w:val="24"/>
        </w:rPr>
        <w:t>фундаментальности иноязычного образования</w:t>
      </w:r>
      <w:r>
        <w:rPr>
          <w:sz w:val="24"/>
        </w:rPr>
        <w:t xml:space="preserve"> предполагает вооружение обучаемых глубокими и всесторонними знаниями, которые составляют необходимую основу для развития высокого профессионализма и обеспечивают мобильность личности в динамически меняющихся условиях жизни.</w:t>
      </w:r>
    </w:p>
    <w:p w:rsidR="00BB5784" w:rsidRDefault="00BB5784" w:rsidP="00BB5784">
      <w:pPr>
        <w:pStyle w:val="a5"/>
        <w:numPr>
          <w:ilvl w:val="0"/>
          <w:numId w:val="9"/>
        </w:numPr>
        <w:tabs>
          <w:tab w:val="clear" w:pos="360"/>
          <w:tab w:val="num" w:pos="927"/>
        </w:tabs>
        <w:ind w:left="927"/>
        <w:rPr>
          <w:sz w:val="24"/>
        </w:rPr>
      </w:pPr>
      <w:r>
        <w:rPr>
          <w:sz w:val="24"/>
        </w:rPr>
        <w:t xml:space="preserve">Принцип </w:t>
      </w:r>
      <w:r>
        <w:rPr>
          <w:b/>
          <w:sz w:val="24"/>
        </w:rPr>
        <w:t>обеспечения международно-стандартного уровня</w:t>
      </w:r>
      <w:r>
        <w:rPr>
          <w:sz w:val="24"/>
        </w:rPr>
        <w:t xml:space="preserve"> обученности реализуется через адекватные целям содержание и технологии, а также объективные международно-стандартные способы оценивания. </w:t>
      </w:r>
    </w:p>
    <w:p w:rsidR="00BB5784" w:rsidRDefault="00BB5784" w:rsidP="00BB5784">
      <w:pPr>
        <w:pStyle w:val="a5"/>
        <w:numPr>
          <w:ilvl w:val="0"/>
          <w:numId w:val="9"/>
        </w:numPr>
        <w:tabs>
          <w:tab w:val="clear" w:pos="360"/>
          <w:tab w:val="num" w:pos="927"/>
        </w:tabs>
        <w:ind w:left="927"/>
        <w:rPr>
          <w:sz w:val="24"/>
        </w:rPr>
      </w:pPr>
      <w:r>
        <w:rPr>
          <w:sz w:val="24"/>
        </w:rPr>
        <w:t xml:space="preserve">Принцип </w:t>
      </w:r>
      <w:r>
        <w:rPr>
          <w:b/>
          <w:sz w:val="24"/>
        </w:rPr>
        <w:t>творческого, когнитивно-деятельностного</w:t>
      </w:r>
      <w:r>
        <w:rPr>
          <w:sz w:val="24"/>
        </w:rPr>
        <w:t xml:space="preserve"> </w:t>
      </w:r>
      <w:r>
        <w:rPr>
          <w:b/>
          <w:sz w:val="24"/>
        </w:rPr>
        <w:t>использования</w:t>
      </w:r>
      <w:r>
        <w:rPr>
          <w:sz w:val="24"/>
        </w:rPr>
        <w:t xml:space="preserve"> иностранного языка находит выражение в организации межкультурного обмена, совместных международных проектов, переписке и др.</w:t>
      </w:r>
    </w:p>
    <w:p w:rsidR="00BB5784" w:rsidRDefault="00BB5784" w:rsidP="00BB5784">
      <w:pPr>
        <w:pStyle w:val="a5"/>
        <w:numPr>
          <w:ilvl w:val="0"/>
          <w:numId w:val="9"/>
        </w:numPr>
        <w:tabs>
          <w:tab w:val="clear" w:pos="360"/>
          <w:tab w:val="num" w:pos="927"/>
        </w:tabs>
        <w:ind w:left="927"/>
        <w:rPr>
          <w:sz w:val="24"/>
        </w:rPr>
      </w:pPr>
      <w:r>
        <w:rPr>
          <w:sz w:val="24"/>
        </w:rPr>
        <w:t xml:space="preserve">Принцип </w:t>
      </w:r>
      <w:r>
        <w:rPr>
          <w:b/>
          <w:sz w:val="24"/>
        </w:rPr>
        <w:t>рефлексивной саморегуляции</w:t>
      </w:r>
      <w:r>
        <w:rPr>
          <w:sz w:val="24"/>
        </w:rPr>
        <w:t>, который интерпретируется как способность понимания (самооценки) самого себя и окружающей среды. Приобретаемый обучаемыми новый опыт органично включается в учебный процесс и отслеживается; осуществляется осознанная рефлексия и саморефлексия не только преподавателем, но и самим учащимся.</w:t>
      </w:r>
    </w:p>
    <w:p w:rsidR="00BB5784" w:rsidRDefault="00BB5784" w:rsidP="00BB5784">
      <w:pPr>
        <w:pStyle w:val="a5"/>
        <w:numPr>
          <w:ilvl w:val="0"/>
          <w:numId w:val="9"/>
        </w:numPr>
        <w:tabs>
          <w:tab w:val="clear" w:pos="360"/>
          <w:tab w:val="num" w:pos="927"/>
        </w:tabs>
        <w:ind w:left="927"/>
        <w:rPr>
          <w:sz w:val="24"/>
        </w:rPr>
      </w:pPr>
      <w:r>
        <w:rPr>
          <w:sz w:val="24"/>
        </w:rPr>
        <w:t xml:space="preserve">Принцип </w:t>
      </w:r>
      <w:r>
        <w:rPr>
          <w:b/>
          <w:sz w:val="24"/>
        </w:rPr>
        <w:t>гибкости и адаптивности к изменениям</w:t>
      </w:r>
      <w:r>
        <w:rPr>
          <w:sz w:val="24"/>
        </w:rPr>
        <w:t xml:space="preserve"> в социально-экономической жизни, в профессиональной деятельности, умение жить в поликультурном мире.</w:t>
      </w:r>
    </w:p>
    <w:p w:rsidR="00BB5784" w:rsidRDefault="00BB5784" w:rsidP="00BB5784">
      <w:pPr>
        <w:pStyle w:val="a5"/>
        <w:numPr>
          <w:ilvl w:val="0"/>
          <w:numId w:val="9"/>
        </w:numPr>
        <w:tabs>
          <w:tab w:val="clear" w:pos="360"/>
          <w:tab w:val="num" w:pos="927"/>
        </w:tabs>
        <w:ind w:left="927"/>
        <w:rPr>
          <w:sz w:val="24"/>
        </w:rPr>
      </w:pPr>
      <w:r>
        <w:rPr>
          <w:sz w:val="24"/>
        </w:rPr>
        <w:t xml:space="preserve">Принцип </w:t>
      </w:r>
      <w:r>
        <w:rPr>
          <w:b/>
          <w:sz w:val="24"/>
        </w:rPr>
        <w:t>профессионализации</w:t>
      </w:r>
      <w:r>
        <w:rPr>
          <w:sz w:val="24"/>
        </w:rPr>
        <w:t>, предполагающий использование иностранного языка в профессиональных целях.</w:t>
      </w:r>
    </w:p>
    <w:p w:rsidR="00BB5784" w:rsidRDefault="00BB5784" w:rsidP="00BB5784">
      <w:pPr>
        <w:pStyle w:val="a5"/>
        <w:ind w:firstLine="0"/>
        <w:rPr>
          <w:sz w:val="24"/>
        </w:rPr>
      </w:pPr>
    </w:p>
    <w:p w:rsidR="00BB5784" w:rsidRDefault="00BB5784" w:rsidP="00BB5784">
      <w:pPr>
        <w:pStyle w:val="a4"/>
        <w:rPr>
          <w:b/>
          <w:sz w:val="32"/>
        </w:rPr>
      </w:pPr>
      <w:r>
        <w:rPr>
          <w:b/>
          <w:sz w:val="32"/>
        </w:rPr>
        <w:t>3.2. Система непрерывного и преемственного иноязычного образования.</w:t>
      </w:r>
    </w:p>
    <w:p w:rsidR="00BB5784" w:rsidRDefault="00BB5784" w:rsidP="00BB5784">
      <w:pPr>
        <w:pStyle w:val="a4"/>
        <w:rPr>
          <w:b/>
        </w:rPr>
      </w:pPr>
      <w:r>
        <w:rPr>
          <w:b/>
        </w:rPr>
        <w:t xml:space="preserve">    </w:t>
      </w: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 xml:space="preserve">Коренные преобразования в методологической, содержательной и технологической основе иноязычного образования обусловливают необходимость создания единой национальной системы иноязычного образования. Уровневая модель овладения иностранными языками как наиболее отвечающая современным требованиям общества представляет эту систему. Структурными компонентами выступают взаимосвязанные и взаимозависимые уровни общенациональной образовательной системы: начальное образование, основное, среднее, послесреднее профессиональное, вузовское, послевузовское. </w:t>
      </w:r>
      <w:r>
        <w:rPr>
          <w:b/>
          <w:sz w:val="24"/>
        </w:rPr>
        <w:t>Все компоненты системы функционально едины и направлены на обеспечение определенного уровня иноязычной обученности</w:t>
      </w:r>
      <w:r>
        <w:rPr>
          <w:sz w:val="24"/>
        </w:rPr>
        <w:t>. Взаимосвязь, взаимозависимость и иерархическое расположение составляющих системы представлены в таблице 1.</w:t>
      </w:r>
    </w:p>
    <w:p w:rsidR="00BB5784" w:rsidRDefault="00BB5784" w:rsidP="00BB5784">
      <w:pPr>
        <w:ind w:firstLine="567"/>
        <w:jc w:val="both"/>
        <w:rPr>
          <w:b/>
          <w:sz w:val="24"/>
        </w:rPr>
      </w:pPr>
      <w:r>
        <w:rPr>
          <w:sz w:val="24"/>
        </w:rPr>
        <w:t xml:space="preserve">Целостность иноязычной подсистемы обеспечивается единой методологической платформой, единой нормативно-управляющей и содержательной базой, а также введением единого контрольно-оценочного механизма иноязычной компетенции. </w:t>
      </w:r>
      <w:r>
        <w:rPr>
          <w:b/>
          <w:sz w:val="24"/>
        </w:rPr>
        <w:t xml:space="preserve">Основная цель иноязычного образования – формирование вторичной языковой личности, готовой и способной к межкультурному иноязычному общению – достигается поступенчато, через реализацию иерархической системы целей и задач отдельных уровней, которые обеспечивают преемственность и непрерывность в формировании всего комплекса иноязычных компетенций, а также достижение конкретных </w:t>
      </w:r>
      <w:r>
        <w:rPr>
          <w:b/>
          <w:sz w:val="24"/>
          <w:u w:val="single"/>
        </w:rPr>
        <w:t>показателей качества обученности</w:t>
      </w:r>
      <w:r>
        <w:rPr>
          <w:b/>
          <w:sz w:val="24"/>
        </w:rPr>
        <w:t xml:space="preserve"> в соответствии с международно-стандартными требованиями. </w:t>
      </w: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 xml:space="preserve">В основу этих требований положены программа и стандарты «Общеевропейских компетенций уровней владения иностранным языком», унифицирующие требования к уровню обученности языкам для всех стран Европы. В данной модели выделяются </w:t>
      </w:r>
      <w:r>
        <w:rPr>
          <w:b/>
          <w:sz w:val="24"/>
        </w:rPr>
        <w:t>6</w:t>
      </w:r>
      <w:r>
        <w:rPr>
          <w:sz w:val="24"/>
        </w:rPr>
        <w:t xml:space="preserve"> уровней обученности с набором образовательных программ и соответствующих каждому уровню сертификатов.Эти уровни обозначаются литерами </w:t>
      </w:r>
      <w:r>
        <w:rPr>
          <w:b/>
          <w:sz w:val="24"/>
        </w:rPr>
        <w:t>А1, А2, В1, В2, С1, С2,</w:t>
      </w:r>
      <w:r>
        <w:rPr>
          <w:sz w:val="24"/>
        </w:rPr>
        <w:t xml:space="preserve"> содержание которых раскрывается в п.п. 3.2.1, 3.2.2, 3.2.3 Концепции.</w:t>
      </w:r>
    </w:p>
    <w:p w:rsidR="00BB5784" w:rsidRDefault="00BB5784" w:rsidP="00BB5784">
      <w:pPr>
        <w:ind w:firstLine="567"/>
        <w:jc w:val="both"/>
        <w:rPr>
          <w:sz w:val="24"/>
        </w:rPr>
      </w:pP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 xml:space="preserve">Обозначенные уровни гармонизируются с особенностями национальной образовательной системы и в соответствии с принятой в Концепции образовательной структурой реализуются следующим образом: </w:t>
      </w:r>
    </w:p>
    <w:p w:rsidR="00BB5784" w:rsidRDefault="00BB5784" w:rsidP="00BB5784">
      <w:pPr>
        <w:numPr>
          <w:ilvl w:val="0"/>
          <w:numId w:val="10"/>
        </w:numPr>
        <w:ind w:left="927"/>
        <w:jc w:val="both"/>
        <w:rPr>
          <w:sz w:val="24"/>
        </w:rPr>
      </w:pPr>
      <w:r>
        <w:rPr>
          <w:sz w:val="24"/>
        </w:rPr>
        <w:t xml:space="preserve">для начальных классов средней школы рекомендуется стартовая программа обучения; </w:t>
      </w:r>
    </w:p>
    <w:p w:rsidR="00BB5784" w:rsidRDefault="00BB5784" w:rsidP="00BB5784">
      <w:pPr>
        <w:numPr>
          <w:ilvl w:val="0"/>
          <w:numId w:val="11"/>
        </w:numPr>
        <w:ind w:left="927"/>
        <w:jc w:val="both"/>
        <w:rPr>
          <w:sz w:val="24"/>
        </w:rPr>
      </w:pPr>
      <w:r>
        <w:rPr>
          <w:sz w:val="24"/>
        </w:rPr>
        <w:t>для основной ступени (5-10 классы) – уровни А1, А2;</w:t>
      </w:r>
    </w:p>
    <w:p w:rsidR="00BB5784" w:rsidRDefault="00BB5784" w:rsidP="00BB5784">
      <w:pPr>
        <w:numPr>
          <w:ilvl w:val="0"/>
          <w:numId w:val="12"/>
        </w:numPr>
        <w:ind w:left="927"/>
        <w:jc w:val="both"/>
        <w:rPr>
          <w:sz w:val="24"/>
        </w:rPr>
      </w:pPr>
      <w:r>
        <w:rPr>
          <w:sz w:val="24"/>
        </w:rPr>
        <w:t xml:space="preserve">для профильных классов 12-летки (11-12 кл.) – уровень В1 и профильно-ориентированные обучающие программы; </w:t>
      </w:r>
    </w:p>
    <w:p w:rsidR="00BB5784" w:rsidRDefault="00BB5784" w:rsidP="00BB5784">
      <w:pPr>
        <w:numPr>
          <w:ilvl w:val="0"/>
          <w:numId w:val="12"/>
        </w:numPr>
        <w:ind w:left="927"/>
        <w:jc w:val="both"/>
        <w:rPr>
          <w:sz w:val="24"/>
        </w:rPr>
      </w:pPr>
      <w:r>
        <w:rPr>
          <w:sz w:val="24"/>
        </w:rPr>
        <w:t xml:space="preserve">для специализированных школ – программы и стандарты 4-го уровня В2; </w:t>
      </w:r>
    </w:p>
    <w:p w:rsidR="00BB5784" w:rsidRDefault="00BB5784" w:rsidP="00BB5784">
      <w:pPr>
        <w:numPr>
          <w:ilvl w:val="0"/>
          <w:numId w:val="12"/>
        </w:numPr>
        <w:ind w:left="927"/>
        <w:jc w:val="both"/>
        <w:rPr>
          <w:sz w:val="24"/>
        </w:rPr>
      </w:pPr>
      <w:r>
        <w:rPr>
          <w:sz w:val="24"/>
        </w:rPr>
        <w:t>для технических и профессиональных образовательных учреждений – уровень В1 и основы LSP;</w:t>
      </w:r>
    </w:p>
    <w:p w:rsidR="00BB5784" w:rsidRDefault="00BB5784" w:rsidP="00BB5784">
      <w:pPr>
        <w:numPr>
          <w:ilvl w:val="0"/>
          <w:numId w:val="12"/>
        </w:numPr>
        <w:ind w:left="927"/>
        <w:jc w:val="both"/>
        <w:rPr>
          <w:sz w:val="24"/>
        </w:rPr>
      </w:pPr>
      <w:r>
        <w:rPr>
          <w:sz w:val="24"/>
        </w:rPr>
        <w:t>для послесреднего профессионального образования – уровень В2 и LSP;</w:t>
      </w:r>
    </w:p>
    <w:p w:rsidR="00BB5784" w:rsidRDefault="00BB5784" w:rsidP="00BB5784">
      <w:pPr>
        <w:numPr>
          <w:ilvl w:val="0"/>
          <w:numId w:val="12"/>
        </w:numPr>
        <w:ind w:left="927"/>
        <w:jc w:val="both"/>
        <w:rPr>
          <w:sz w:val="24"/>
        </w:rPr>
      </w:pPr>
      <w:r>
        <w:rPr>
          <w:sz w:val="24"/>
        </w:rPr>
        <w:t xml:space="preserve">для неязыковых вузов – уровень В2 и полный курс LSP (профессиональная программа); </w:t>
      </w:r>
    </w:p>
    <w:p w:rsidR="00BB5784" w:rsidRDefault="00BB5784" w:rsidP="00BB5784">
      <w:pPr>
        <w:numPr>
          <w:ilvl w:val="0"/>
          <w:numId w:val="12"/>
        </w:numPr>
        <w:ind w:left="927"/>
        <w:jc w:val="both"/>
        <w:rPr>
          <w:sz w:val="24"/>
        </w:rPr>
      </w:pPr>
      <w:r>
        <w:rPr>
          <w:sz w:val="24"/>
        </w:rPr>
        <w:t>для языковых вузов – усвоение уровней В2, С1, С2, программы LAP (язык для академических целей) и специально-профессиональные программы LSP;</w:t>
      </w:r>
    </w:p>
    <w:p w:rsidR="00BB5784" w:rsidRDefault="00BB5784" w:rsidP="00BB5784">
      <w:pPr>
        <w:numPr>
          <w:ilvl w:val="0"/>
          <w:numId w:val="12"/>
        </w:numPr>
        <w:ind w:left="927"/>
        <w:jc w:val="both"/>
        <w:rPr>
          <w:sz w:val="24"/>
        </w:rPr>
      </w:pPr>
      <w:r>
        <w:rPr>
          <w:sz w:val="24"/>
        </w:rPr>
        <w:t>для магистратуры – уровни С1, С2 второго ИЯ для языковых вузов; уровень С1 первого ИЯ для неязыковых вузов; LSP – для профильной магистратуры; LАP, LSP – для научно-исследовательской.</w:t>
      </w:r>
    </w:p>
    <w:p w:rsidR="00BB5784" w:rsidRDefault="00BB5784" w:rsidP="00BB5784">
      <w:pPr>
        <w:jc w:val="both"/>
        <w:rPr>
          <w:sz w:val="24"/>
        </w:rPr>
      </w:pP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 xml:space="preserve">Одна из важных отличительных черт новой системы иноязычного образования, концептуально базируемой на уровневом подходе, состоит в ее направленности на конечный результат обучения, т.е. на определенно целезаданный </w:t>
      </w:r>
      <w:r>
        <w:rPr>
          <w:b/>
          <w:sz w:val="24"/>
        </w:rPr>
        <w:t>уровень обученности</w:t>
      </w:r>
      <w:r>
        <w:rPr>
          <w:sz w:val="24"/>
        </w:rPr>
        <w:t>.</w:t>
      </w: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>Данная система представляет собой сочетание международной шкалы оценок качества с отечественным предметным содержанием, унифицирует квалификационно-качественные требования к конечным результатам по уровням обученности иностранным языкам для всех типов учреждений образования с вариативными содержательно – образовательными  подпрограммами на каждом уровне.</w:t>
      </w:r>
    </w:p>
    <w:p w:rsidR="00BB5784" w:rsidRDefault="00BB5784" w:rsidP="00BB5784">
      <w:pPr>
        <w:rPr>
          <w:sz w:val="24"/>
        </w:rPr>
      </w:pPr>
    </w:p>
    <w:p w:rsidR="00BB5784" w:rsidRDefault="00BB5784" w:rsidP="00BB5784">
      <w:pPr>
        <w:pStyle w:val="20"/>
        <w:rPr>
          <w:sz w:val="32"/>
        </w:rPr>
      </w:pPr>
      <w:r>
        <w:rPr>
          <w:sz w:val="32"/>
        </w:rPr>
        <w:t>3.2.1. Уровни и содержание иноязычного среднего образования:</w:t>
      </w:r>
    </w:p>
    <w:p w:rsidR="00BB5784" w:rsidRDefault="00BB5784" w:rsidP="00BB5784">
      <w:pPr>
        <w:pStyle w:val="20"/>
      </w:pPr>
    </w:p>
    <w:p w:rsidR="00BB5784" w:rsidRDefault="00BB5784" w:rsidP="00BB5784">
      <w:pPr>
        <w:ind w:firstLine="567"/>
        <w:rPr>
          <w:b/>
          <w:i/>
          <w:sz w:val="28"/>
        </w:rPr>
      </w:pPr>
      <w:r>
        <w:rPr>
          <w:b/>
          <w:i/>
          <w:sz w:val="28"/>
        </w:rPr>
        <w:t>а) начальное иноязычное образование (2-4 кл.)</w:t>
      </w:r>
    </w:p>
    <w:p w:rsidR="00BB5784" w:rsidRDefault="00BB5784" w:rsidP="00BB5784">
      <w:pPr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Начальное иноязычное образование является первой ступенью новой 12-летней школы, перед которой ставятся задачи, отвечающие мировым тенденциям развития образования. </w:t>
      </w:r>
    </w:p>
    <w:p w:rsidR="00BB5784" w:rsidRDefault="00BB5784" w:rsidP="00BB5784">
      <w:pPr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Изучение ИЯ в начальной школе направлено на достижение следующих </w:t>
      </w:r>
      <w:r>
        <w:rPr>
          <w:b/>
          <w:color w:val="000000"/>
          <w:sz w:val="24"/>
        </w:rPr>
        <w:t>целей</w:t>
      </w:r>
      <w:r>
        <w:rPr>
          <w:color w:val="000000"/>
          <w:sz w:val="24"/>
        </w:rPr>
        <w:t>:</w:t>
      </w:r>
    </w:p>
    <w:p w:rsidR="00BB5784" w:rsidRDefault="00BB5784" w:rsidP="00BB5784">
      <w:pPr>
        <w:numPr>
          <w:ilvl w:val="0"/>
          <w:numId w:val="13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>обеспечить</w:t>
      </w:r>
      <w:r>
        <w:rPr>
          <w:i/>
          <w:color w:val="000000"/>
          <w:sz w:val="24"/>
        </w:rPr>
        <w:t xml:space="preserve"> развитие личности ребенка</w:t>
      </w:r>
      <w:r>
        <w:rPr>
          <w:color w:val="000000"/>
          <w:sz w:val="24"/>
        </w:rPr>
        <w:t>, его речевые способности, внимание, мышление, память и воображение;</w:t>
      </w:r>
    </w:p>
    <w:p w:rsidR="00BB5784" w:rsidRDefault="00BB5784" w:rsidP="00BB5784">
      <w:pPr>
        <w:numPr>
          <w:ilvl w:val="0"/>
          <w:numId w:val="13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создать условия для </w:t>
      </w:r>
      <w:r>
        <w:rPr>
          <w:i/>
          <w:color w:val="000000"/>
          <w:sz w:val="24"/>
        </w:rPr>
        <w:t>ранней коммуникативно-психологической адаптации</w:t>
      </w:r>
      <w:r>
        <w:rPr>
          <w:color w:val="000000"/>
          <w:sz w:val="24"/>
        </w:rPr>
        <w:t xml:space="preserve"> младших школьников </w:t>
      </w:r>
      <w:r>
        <w:rPr>
          <w:i/>
          <w:color w:val="000000"/>
          <w:sz w:val="24"/>
        </w:rPr>
        <w:t>к новому языковому миру</w:t>
      </w:r>
      <w:r>
        <w:rPr>
          <w:color w:val="000000"/>
          <w:sz w:val="24"/>
        </w:rPr>
        <w:t xml:space="preserve"> и преодоления в дальнейшем психологических барьеров в использовании ИЯ как средства общения;</w:t>
      </w:r>
    </w:p>
    <w:p w:rsidR="00BB5784" w:rsidRDefault="00BB5784" w:rsidP="00BB5784">
      <w:pPr>
        <w:numPr>
          <w:ilvl w:val="0"/>
          <w:numId w:val="13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заложить основы для </w:t>
      </w:r>
      <w:r>
        <w:rPr>
          <w:i/>
          <w:color w:val="000000"/>
          <w:sz w:val="24"/>
        </w:rPr>
        <w:t>формирования элементарной коммуникативной компетентности</w:t>
      </w:r>
      <w:r>
        <w:rPr>
          <w:color w:val="000000"/>
          <w:sz w:val="24"/>
        </w:rPr>
        <w:t xml:space="preserve"> (речевой, языковой, социо-культурной, учебно-познавательной); способности и готовности к общению на ИЯ; элементарные коммуникативные умения в четырех видах речевой деятельности (говорение, аудирование, чтение, письмо) с учетом речевых возможностей и потребностей младших школьников, а также формировать способность и готовность к общению на иностранном языке;</w:t>
      </w:r>
    </w:p>
    <w:p w:rsidR="00BB5784" w:rsidRDefault="00BB5784" w:rsidP="00BB5784">
      <w:pPr>
        <w:numPr>
          <w:ilvl w:val="0"/>
          <w:numId w:val="13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познакомить младших школьников </w:t>
      </w:r>
      <w:r>
        <w:rPr>
          <w:i/>
          <w:color w:val="000000"/>
          <w:sz w:val="24"/>
        </w:rPr>
        <w:t xml:space="preserve">с миром зарубежных сверстников, с зарубежным детским фольклором </w:t>
      </w:r>
      <w:r>
        <w:rPr>
          <w:color w:val="000000"/>
          <w:sz w:val="24"/>
        </w:rPr>
        <w:t xml:space="preserve">и доступными образцами художественной литературы, </w:t>
      </w:r>
      <w:r>
        <w:rPr>
          <w:i/>
          <w:color w:val="000000"/>
          <w:sz w:val="24"/>
        </w:rPr>
        <w:t xml:space="preserve">воспитывать дружелюбное отношение к своим зарубежным сверстникам </w:t>
      </w:r>
      <w:r>
        <w:rPr>
          <w:color w:val="000000"/>
          <w:sz w:val="24"/>
        </w:rPr>
        <w:t xml:space="preserve">и </w:t>
      </w:r>
      <w:r>
        <w:rPr>
          <w:i/>
          <w:color w:val="000000"/>
          <w:sz w:val="24"/>
        </w:rPr>
        <w:t>мотивацию</w:t>
      </w:r>
      <w:r>
        <w:rPr>
          <w:color w:val="000000"/>
          <w:sz w:val="24"/>
        </w:rPr>
        <w:t xml:space="preserve"> </w:t>
      </w:r>
      <w:r>
        <w:rPr>
          <w:i/>
          <w:color w:val="000000"/>
          <w:sz w:val="24"/>
        </w:rPr>
        <w:t>к дальнейшему овладению иностранным языком</w:t>
      </w:r>
      <w:r>
        <w:rPr>
          <w:color w:val="000000"/>
          <w:sz w:val="24"/>
        </w:rPr>
        <w:t>. Приобщать детей к новому социальному опыту с использованием иностранного языка за счет расширения спектра проигрываемых социальных ролей в игровых ситуациях семейно-бытового и учебного общения, формировать исходные представления о нравах и обычаях стран изучаемого языка;</w:t>
      </w:r>
    </w:p>
    <w:p w:rsidR="00BB5784" w:rsidRDefault="00BB5784" w:rsidP="00BB5784">
      <w:pPr>
        <w:numPr>
          <w:ilvl w:val="0"/>
          <w:numId w:val="13"/>
        </w:num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формировать некоторые </w:t>
      </w:r>
      <w:r>
        <w:rPr>
          <w:i/>
          <w:color w:val="000000"/>
          <w:sz w:val="24"/>
        </w:rPr>
        <w:t>универсальные лингвистические понятия</w:t>
      </w:r>
      <w:r>
        <w:rPr>
          <w:color w:val="000000"/>
          <w:sz w:val="24"/>
        </w:rPr>
        <w:t xml:space="preserve">, наблюдаемые в родном и иностранном языках, развивать </w:t>
      </w:r>
      <w:r>
        <w:rPr>
          <w:i/>
          <w:color w:val="000000"/>
          <w:sz w:val="24"/>
        </w:rPr>
        <w:t>речевые, интеллектуальные и познавательные способности</w:t>
      </w:r>
      <w:r>
        <w:rPr>
          <w:color w:val="000000"/>
          <w:sz w:val="24"/>
        </w:rPr>
        <w:t xml:space="preserve"> младших школьников, а также их общеучебные и специальные учебные умения.</w:t>
      </w:r>
    </w:p>
    <w:p w:rsidR="00BB5784" w:rsidRDefault="00BB5784" w:rsidP="00BB5784">
      <w:pPr>
        <w:pStyle w:val="a5"/>
        <w:rPr>
          <w:sz w:val="24"/>
        </w:rPr>
      </w:pPr>
      <w:r>
        <w:rPr>
          <w:sz w:val="24"/>
        </w:rPr>
        <w:t>Обучение ИЯ на начальном этапе даст учащимся возможность использовать приобретенные знания и умения в практической деятельности и повседневной жизни: понимать на слух речь учителя, основное содержание облегченных текстов, в основном фольклорного характера, с опорой на зрительную наглядность; участвовать в элементарном этикетном диалоге (знакомство, поздравление, благодарность, приветствие); расспрашивать собеседника, задавая прямые вопросы (кто, что, где, когда), и отвечать на вопросы собеседника; кратко рассказывать о себе, своей семье, друге; составлять небольшие описания объекта, картинки; читать вслух текст, соблюдая правила произношения и основные интонационные модели; читать про себя с полным пониманием учебные тексты, с пониманием основного содержания облегченные оригинальные тексты, доступные по содержанию и языковому материалу; писать краткое поздравление (с днем рождения, с Новым годом) с опорой на образец.</w:t>
      </w:r>
    </w:p>
    <w:p w:rsidR="00BB5784" w:rsidRDefault="00BB5784" w:rsidP="00BB5784">
      <w:pPr>
        <w:ind w:firstLine="567"/>
        <w:jc w:val="both"/>
        <w:rPr>
          <w:color w:val="000000"/>
          <w:sz w:val="24"/>
        </w:rPr>
      </w:pPr>
      <w:r>
        <w:rPr>
          <w:color w:val="000000"/>
          <w:sz w:val="24"/>
        </w:rPr>
        <w:t>Первая ступень начального иноязычного образования в 12-летней школе обеспечивает базу для развития преемственного и непрерывного иноязычного образования.</w:t>
      </w:r>
    </w:p>
    <w:p w:rsidR="00BB5784" w:rsidRDefault="00BB5784" w:rsidP="00BB5784">
      <w:pPr>
        <w:ind w:firstLine="567"/>
        <w:jc w:val="both"/>
        <w:rPr>
          <w:sz w:val="24"/>
        </w:rPr>
      </w:pPr>
    </w:p>
    <w:p w:rsidR="00BB5784" w:rsidRDefault="00BB5784" w:rsidP="00BB5784">
      <w:pPr>
        <w:ind w:firstLine="567"/>
        <w:rPr>
          <w:b/>
          <w:i/>
          <w:sz w:val="28"/>
        </w:rPr>
      </w:pPr>
      <w:r>
        <w:rPr>
          <w:b/>
          <w:i/>
          <w:sz w:val="28"/>
        </w:rPr>
        <w:t>б) основное иноязычное образование (5-10 кл.)</w:t>
      </w:r>
    </w:p>
    <w:p w:rsidR="00BB5784" w:rsidRDefault="00BB5784" w:rsidP="00BB5784">
      <w:pPr>
        <w:ind w:firstLine="567"/>
        <w:rPr>
          <w:b/>
          <w:i/>
          <w:sz w:val="28"/>
        </w:rPr>
      </w:pP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 xml:space="preserve">В соответствии с принципом непрерывности и преемственности обучение иностранному языку на ступени основного образования (5-10 кл.), базируясь на стартовом уровне обученности, достигнутом во 2-4- классах, предполагает дальнейшее более углубленное формирование и развитие иноязычных компетенций. Содержание основного (общеобразовательного) уровня подготовки школьников по иностранному языку соответствует уровням </w:t>
      </w:r>
      <w:r>
        <w:rPr>
          <w:b/>
          <w:sz w:val="24"/>
        </w:rPr>
        <w:t xml:space="preserve">А1 </w:t>
      </w:r>
      <w:r>
        <w:rPr>
          <w:sz w:val="24"/>
        </w:rPr>
        <w:t xml:space="preserve">(5-7- кл.) и </w:t>
      </w:r>
      <w:r>
        <w:rPr>
          <w:b/>
          <w:sz w:val="24"/>
        </w:rPr>
        <w:t>А2</w:t>
      </w:r>
      <w:r>
        <w:rPr>
          <w:sz w:val="24"/>
        </w:rPr>
        <w:t xml:space="preserve"> (8-10 кл.).</w:t>
      </w: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 xml:space="preserve">Познавательный процесс на данном этапе как и на последующих этапах организуется концентрически: сферы общения и тематика предыдущего этапа подхватываются, расширяются, к ним прибавляется ряд новых речевых тем. Развитие коммуникативно-речевой деятельности прогрессирует также поэтапно: от деятельности репродуктивного характера к репродуктивно-продуктивной и далее – к продуктивной. </w:t>
      </w: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>Уровень иноязычной обученности в 5-7 классах должен обеспечивать учащимся: возможность общаться со своими зарубежными сверстниками и взрослыми в ограниченных стандартных ситуациях социально-бытовой, учебно-трудовой и социально-культурной сферах общения,  понимать на слух и при чтении тексты, в том числе и тексты прагматического характера, построенные главным образом на знакомом языковом материале, написать открытку, заполнить анкету, написать письмо по аналогии с образцом.</w:t>
      </w: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>В 8-10 классах (уровень обученности А2) идет дальнейшее развитие коммуникативно-межкультурной компетенции в составе всех ее компонентов: расширение грамматического и лексического минимумов, упрочение языковых и речевых навыков, развитие дискурсивных и социокультурных умений. Содержание и технологии обучения должны обеспечивать школьникам</w:t>
      </w:r>
    </w:p>
    <w:p w:rsidR="00BB5784" w:rsidRDefault="00BB5784" w:rsidP="00BB5784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способность и готовность варьировать и комбинировать языковой материал, ориентируясь на решение конкретных коммуникативных задач в наиболее распространенных стандартных ситуациях общения, предусмотренных программой;</w:t>
      </w:r>
    </w:p>
    <w:p w:rsidR="00BB5784" w:rsidRDefault="00BB5784" w:rsidP="00BB5784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умение вести ритуализированные диалоги, а также групповое обсуждение (унисон, спор); умение что-либо утверждать и обосновывать сказанное;</w:t>
      </w:r>
    </w:p>
    <w:p w:rsidR="00BB5784" w:rsidRDefault="00BB5784" w:rsidP="00BB5784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делать краткое сообщение в русле основных сфер и тем общения;</w:t>
      </w:r>
    </w:p>
    <w:p w:rsidR="00BB5784" w:rsidRDefault="00BB5784" w:rsidP="00BB5784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воспринимать на слух и понимать короткие аутентичные тексты информативного, описательного и прагматического характера;</w:t>
      </w:r>
    </w:p>
    <w:p w:rsidR="00BB5784" w:rsidRDefault="00BB5784" w:rsidP="00BB5784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читать и понимать основное содержание легких аутентичных текстов разных жанров, выражать свое отношение к прочитанному;</w:t>
      </w:r>
    </w:p>
    <w:p w:rsidR="00BB5784" w:rsidRDefault="00BB5784" w:rsidP="00BB5784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заполнить анкету, написать письмо, письменно подготовить краткую аннотацию с непосредственной опорой на текст.</w:t>
      </w:r>
    </w:p>
    <w:p w:rsidR="00BB5784" w:rsidRDefault="00BB5784" w:rsidP="00BB5784">
      <w:pPr>
        <w:jc w:val="both"/>
        <w:rPr>
          <w:sz w:val="24"/>
        </w:rPr>
      </w:pP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 xml:space="preserve">Обновление и развитие иноязычного образования в основной школе может быть направлено на </w:t>
      </w:r>
    </w:p>
    <w:p w:rsidR="00BB5784" w:rsidRDefault="00BB5784" w:rsidP="00BB5784">
      <w:pPr>
        <w:numPr>
          <w:ilvl w:val="0"/>
          <w:numId w:val="15"/>
        </w:numPr>
        <w:jc w:val="both"/>
        <w:rPr>
          <w:b/>
          <w:sz w:val="24"/>
        </w:rPr>
      </w:pPr>
      <w:r>
        <w:rPr>
          <w:b/>
          <w:sz w:val="24"/>
        </w:rPr>
        <w:t>обучение иностранным языкам в контексте межкультурной парадигмы, имеющей большой личностно-развивающий потенциал;</w:t>
      </w:r>
    </w:p>
    <w:p w:rsidR="00BB5784" w:rsidRDefault="00BB5784" w:rsidP="00BB5784">
      <w:pPr>
        <w:numPr>
          <w:ilvl w:val="0"/>
          <w:numId w:val="15"/>
        </w:numPr>
        <w:jc w:val="both"/>
        <w:rPr>
          <w:b/>
          <w:sz w:val="24"/>
        </w:rPr>
      </w:pPr>
      <w:r>
        <w:rPr>
          <w:b/>
          <w:sz w:val="24"/>
        </w:rPr>
        <w:t>развитие умений представлять родную страну и культуру, а также культуру страны изучаемого языка в условиях иноязычного межкультурного общения;</w:t>
      </w:r>
    </w:p>
    <w:p w:rsidR="00BB5784" w:rsidRDefault="00BB5784" w:rsidP="00BB5784">
      <w:pPr>
        <w:numPr>
          <w:ilvl w:val="0"/>
          <w:numId w:val="15"/>
        </w:numPr>
        <w:jc w:val="both"/>
        <w:rPr>
          <w:b/>
          <w:sz w:val="24"/>
        </w:rPr>
      </w:pPr>
      <w:r>
        <w:rPr>
          <w:b/>
          <w:sz w:val="24"/>
        </w:rPr>
        <w:t>ознакомление школьников с основами самонаблюдения и самооценки в области владения иностранным языком;</w:t>
      </w:r>
    </w:p>
    <w:p w:rsidR="00BB5784" w:rsidRDefault="00BB5784" w:rsidP="00BB5784">
      <w:pPr>
        <w:numPr>
          <w:ilvl w:val="0"/>
          <w:numId w:val="15"/>
        </w:numPr>
        <w:jc w:val="both"/>
        <w:rPr>
          <w:b/>
          <w:sz w:val="24"/>
        </w:rPr>
      </w:pPr>
      <w:r>
        <w:rPr>
          <w:b/>
          <w:sz w:val="24"/>
        </w:rPr>
        <w:t>развитие самообразовательного потенциала, интеллектуальных и творческих способностей в процессе изучения языков и диалога культур – национальной и страны изучаемого языка.</w:t>
      </w:r>
    </w:p>
    <w:p w:rsidR="00BB5784" w:rsidRDefault="00BB5784" w:rsidP="00BB5784">
      <w:pPr>
        <w:jc w:val="both"/>
        <w:rPr>
          <w:sz w:val="24"/>
        </w:rPr>
      </w:pPr>
    </w:p>
    <w:p w:rsidR="00BB5784" w:rsidRDefault="00BB5784" w:rsidP="00BB5784">
      <w:pPr>
        <w:ind w:firstLine="567"/>
        <w:rPr>
          <w:b/>
          <w:i/>
          <w:sz w:val="28"/>
        </w:rPr>
      </w:pPr>
      <w:r>
        <w:rPr>
          <w:b/>
          <w:i/>
          <w:sz w:val="28"/>
        </w:rPr>
        <w:t>в) среднее иноязычное образование:</w:t>
      </w:r>
    </w:p>
    <w:p w:rsidR="00BB5784" w:rsidRDefault="00BB5784" w:rsidP="00BB5784">
      <w:pPr>
        <w:ind w:firstLine="567"/>
        <w:rPr>
          <w:b/>
          <w:i/>
          <w:sz w:val="28"/>
        </w:rPr>
      </w:pPr>
    </w:p>
    <w:p w:rsidR="00BB5784" w:rsidRDefault="00BB5784" w:rsidP="00BB5784">
      <w:pPr>
        <w:numPr>
          <w:ilvl w:val="0"/>
          <w:numId w:val="16"/>
        </w:numPr>
        <w:ind w:left="1080"/>
        <w:jc w:val="both"/>
        <w:rPr>
          <w:b/>
          <w:sz w:val="24"/>
        </w:rPr>
      </w:pPr>
      <w:r>
        <w:rPr>
          <w:b/>
          <w:sz w:val="24"/>
        </w:rPr>
        <w:t>на ступени профильного обучения (11-12 кл.)</w:t>
      </w:r>
    </w:p>
    <w:p w:rsidR="00BB5784" w:rsidRDefault="00BB5784" w:rsidP="00BB5784">
      <w:pPr>
        <w:ind w:left="720"/>
        <w:jc w:val="both"/>
        <w:rPr>
          <w:b/>
          <w:sz w:val="24"/>
        </w:rPr>
      </w:pP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 xml:space="preserve">Принципиально новый подход к организации третьей ступени среднего образования состоит в ее </w:t>
      </w:r>
      <w:r>
        <w:rPr>
          <w:sz w:val="24"/>
          <w:u w:val="single"/>
        </w:rPr>
        <w:t>профилизации</w:t>
      </w:r>
      <w:r>
        <w:rPr>
          <w:sz w:val="24"/>
        </w:rPr>
        <w:t xml:space="preserve">. Введение профильного обучения предполагает углубленную </w:t>
      </w:r>
      <w:r>
        <w:rPr>
          <w:sz w:val="24"/>
          <w:u w:val="single"/>
        </w:rPr>
        <w:t>допрофессиональную</w:t>
      </w:r>
      <w:r>
        <w:rPr>
          <w:sz w:val="24"/>
        </w:rPr>
        <w:t xml:space="preserve"> подготовку учащихся по трем направлениям: социально-гуманитарному, естественно-научному и техническому. </w:t>
      </w: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 xml:space="preserve">Основное отличие иноязычного образования на завершающем этапе средней школы заключается в том, что иностранный язык (ИЯ) выступает средством реализации </w:t>
      </w:r>
      <w:r>
        <w:rPr>
          <w:b/>
          <w:sz w:val="24"/>
        </w:rPr>
        <w:t>профильного</w:t>
      </w:r>
      <w:r>
        <w:rPr>
          <w:sz w:val="24"/>
        </w:rPr>
        <w:t xml:space="preserve"> обучения. Определенная профильная направленность достигается за счет переструктурирования  содержания обучения, т.е. сокращения общеобразовательной тематики и введения аутентичного учебного материала, ориентированного на будущую специальность учащихся.</w:t>
      </w: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>Привлечение аутентичных материалов, отвечающих возрастным особенностям и личностным интересам старшеклассников, должно обеспечить их знакомство с элементами профориентации и переподготовки в стране изучаемого языка, ознакомление с особенностями выбранной профессии и ролью иностранного языка в овладении будущей профессией, в приобщении к научно-техническому и культурному прогрессу, в расширении общего кругозора в сфере избранного профильного направления. Работа с профильно ориентированными учебными материалами должна привести к некоторому увеличению как продуктивного, так и, в особенности, рецептивного языкового минимума по сравнению с предыдущим этапом обучения, а также к некоторому приросту знаний, в том числе фоновых, навыков и умений во всех видах речевой деятельности, что обеспечивает совершенствование коммуникативной компетенции в целом и способствует созданию прочной профессионально ориентированной базы для дальнейшего доучивания в вузе с целью использования ИЯ в профессиональной деятельности.</w:t>
      </w: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>Содержание обучения и используемые технологии должны обеспечить в качестве конечных результатов обученности выпускнику средней школы возможность:</w:t>
      </w:r>
    </w:p>
    <w:p w:rsidR="00BB5784" w:rsidRDefault="00BB5784" w:rsidP="00BB5784">
      <w:pPr>
        <w:numPr>
          <w:ilvl w:val="0"/>
          <w:numId w:val="17"/>
        </w:numPr>
        <w:jc w:val="both"/>
        <w:rPr>
          <w:b/>
          <w:sz w:val="24"/>
        </w:rPr>
      </w:pPr>
      <w:r>
        <w:rPr>
          <w:b/>
          <w:sz w:val="24"/>
        </w:rPr>
        <w:t>устанавливать и поддерживать социальные и профильно-ориентированные контакты в рамках ограниченного количества сфер и ситуаций общения, предусмотренных программой; осуществлять коммуникативное взаимодействие согласно принятым в данном социуме нормам речевого и неречевого поведения;</w:t>
      </w:r>
    </w:p>
    <w:p w:rsidR="00BB5784" w:rsidRDefault="00BB5784" w:rsidP="00BB5784">
      <w:pPr>
        <w:numPr>
          <w:ilvl w:val="0"/>
          <w:numId w:val="17"/>
        </w:numPr>
        <w:jc w:val="both"/>
        <w:rPr>
          <w:b/>
          <w:sz w:val="24"/>
        </w:rPr>
      </w:pPr>
      <w:r>
        <w:rPr>
          <w:b/>
          <w:sz w:val="24"/>
        </w:rPr>
        <w:t>понимать смысл и связанные с основным содержанием подробности звучащих текстов, сводки новостей по радио и в телепередачах;</w:t>
      </w:r>
    </w:p>
    <w:p w:rsidR="00BB5784" w:rsidRDefault="00BB5784" w:rsidP="00BB5784">
      <w:pPr>
        <w:numPr>
          <w:ilvl w:val="0"/>
          <w:numId w:val="17"/>
        </w:numPr>
        <w:jc w:val="both"/>
        <w:rPr>
          <w:b/>
          <w:sz w:val="24"/>
        </w:rPr>
      </w:pPr>
      <w:r>
        <w:rPr>
          <w:b/>
          <w:sz w:val="24"/>
        </w:rPr>
        <w:t>читать, используя различные стратегии и понимать аутентичные короткие научно-популярные, публицистические тексты, а также тексты прагматического характера: рекламные объявления, сводки новостей и др.; высказывать впечатления и давать аргументированную оценку;</w:t>
      </w:r>
    </w:p>
    <w:p w:rsidR="00BB5784" w:rsidRDefault="00BB5784" w:rsidP="00BB5784">
      <w:pPr>
        <w:numPr>
          <w:ilvl w:val="0"/>
          <w:numId w:val="17"/>
        </w:numPr>
        <w:jc w:val="both"/>
        <w:rPr>
          <w:b/>
          <w:sz w:val="24"/>
        </w:rPr>
      </w:pPr>
      <w:r>
        <w:rPr>
          <w:b/>
          <w:sz w:val="24"/>
        </w:rPr>
        <w:t>писать короткие простые письма, содержание которых составляют автобиографические данные, ежедневные дела, личные предпочтения и др.;</w:t>
      </w:r>
    </w:p>
    <w:p w:rsidR="00BB5784" w:rsidRDefault="00BB5784" w:rsidP="00BB5784">
      <w:pPr>
        <w:numPr>
          <w:ilvl w:val="0"/>
          <w:numId w:val="17"/>
        </w:numPr>
        <w:jc w:val="both"/>
        <w:rPr>
          <w:b/>
          <w:sz w:val="24"/>
        </w:rPr>
      </w:pPr>
      <w:r>
        <w:rPr>
          <w:b/>
          <w:sz w:val="24"/>
        </w:rPr>
        <w:t>удовлетворять требованиям профильной ориентации обучения: заполнить формуляр, написать официальное письмо.</w:t>
      </w:r>
    </w:p>
    <w:p w:rsidR="00BB5784" w:rsidRDefault="00BB5784" w:rsidP="00BB5784">
      <w:pPr>
        <w:jc w:val="both"/>
        <w:rPr>
          <w:sz w:val="24"/>
        </w:rPr>
      </w:pP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>Такая постановка задач соотносится с третьим уровнем обученности (уровень В1). В этом случае подготовка учащихся полной средней школы по ИЯ может соответствовать общеевропейскому и мировому стандартам.</w:t>
      </w: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>Обновление и развитие иноязычного образования на ступени профильного обучения может быть направлено</w:t>
      </w:r>
    </w:p>
    <w:p w:rsidR="00BB5784" w:rsidRDefault="00BB5784" w:rsidP="00BB5784">
      <w:pPr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>на гармонизацию цели, содержания и технологий обучения предмету в конкретных вариативных программах и учебных материалах;</w:t>
      </w:r>
    </w:p>
    <w:p w:rsidR="00BB5784" w:rsidRDefault="00BB5784" w:rsidP="00BB5784">
      <w:pPr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>на разработку вариативных программ иноязычного профильного обучения;</w:t>
      </w:r>
    </w:p>
    <w:p w:rsidR="00BB5784" w:rsidRDefault="00BB5784" w:rsidP="00BB5784">
      <w:pPr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>на усиление личностной и профильной ориентированности предметной стороны содержания обучения;</w:t>
      </w:r>
    </w:p>
    <w:p w:rsidR="00BB5784" w:rsidRDefault="00BB5784" w:rsidP="00BB5784">
      <w:pPr>
        <w:numPr>
          <w:ilvl w:val="0"/>
          <w:numId w:val="18"/>
        </w:numPr>
        <w:jc w:val="both"/>
        <w:rPr>
          <w:sz w:val="24"/>
        </w:rPr>
      </w:pPr>
      <w:r>
        <w:rPr>
          <w:sz w:val="24"/>
        </w:rPr>
        <w:t>на совершенствование педагогических технологий, способных повысить творческо-креативный уровень обученности.</w:t>
      </w:r>
    </w:p>
    <w:p w:rsidR="00BB5784" w:rsidRDefault="00BB5784" w:rsidP="00BB5784">
      <w:pPr>
        <w:jc w:val="both"/>
        <w:rPr>
          <w:sz w:val="24"/>
        </w:rPr>
      </w:pPr>
    </w:p>
    <w:p w:rsidR="00BB5784" w:rsidRDefault="00BB5784" w:rsidP="00BB5784">
      <w:pPr>
        <w:numPr>
          <w:ilvl w:val="0"/>
          <w:numId w:val="19"/>
        </w:numPr>
        <w:tabs>
          <w:tab w:val="left" w:pos="-142"/>
        </w:tabs>
        <w:ind w:left="0" w:firstLine="567"/>
        <w:jc w:val="both"/>
        <w:rPr>
          <w:b/>
          <w:sz w:val="24"/>
        </w:rPr>
      </w:pPr>
      <w:r>
        <w:rPr>
          <w:b/>
          <w:sz w:val="24"/>
        </w:rPr>
        <w:t>в специализированных школах (с углубленным изучением иностранных языков и в школах с преподаванием ряда предметов на иностранном языке)</w:t>
      </w:r>
    </w:p>
    <w:p w:rsidR="00BB5784" w:rsidRDefault="00BB5784" w:rsidP="00BB5784">
      <w:pPr>
        <w:tabs>
          <w:tab w:val="left" w:pos="-142"/>
        </w:tabs>
        <w:jc w:val="both"/>
        <w:rPr>
          <w:b/>
          <w:sz w:val="24"/>
        </w:rPr>
      </w:pPr>
    </w:p>
    <w:p w:rsidR="00BB5784" w:rsidRDefault="00BB5784" w:rsidP="00BB5784">
      <w:pPr>
        <w:tabs>
          <w:tab w:val="left" w:pos="-142"/>
        </w:tabs>
        <w:ind w:firstLine="567"/>
        <w:jc w:val="both"/>
        <w:rPr>
          <w:sz w:val="24"/>
        </w:rPr>
      </w:pPr>
      <w:r>
        <w:rPr>
          <w:sz w:val="24"/>
        </w:rPr>
        <w:t>В условиях развития вариативного образования в РК предполагается сохранение и дальнейшее совершенствование такой организационно-правовой формы средних образовательных учреждений, как специализированные школы (с углубленным изучением ИЯ и школ с преподаванием ряда предметов на ИЯ), занимающих особую нишу в сфере среднего иноязычного образования.</w:t>
      </w:r>
    </w:p>
    <w:p w:rsidR="00BB5784" w:rsidRDefault="00BB5784" w:rsidP="00BB5784">
      <w:pPr>
        <w:tabs>
          <w:tab w:val="left" w:pos="-142"/>
        </w:tabs>
        <w:ind w:firstLine="567"/>
        <w:jc w:val="both"/>
        <w:rPr>
          <w:sz w:val="24"/>
        </w:rPr>
      </w:pPr>
      <w:r>
        <w:rPr>
          <w:sz w:val="24"/>
        </w:rPr>
        <w:t>Специфичным для этой формы иноязычного образования является изучение ИЯ в качестве профилирующей дисциплины, с 1-го класса наряду с казахским и русским языками;</w:t>
      </w:r>
    </w:p>
    <w:p w:rsidR="00BB5784" w:rsidRDefault="00BB5784" w:rsidP="00BB5784">
      <w:pPr>
        <w:numPr>
          <w:ilvl w:val="0"/>
          <w:numId w:val="20"/>
        </w:numPr>
        <w:tabs>
          <w:tab w:val="left" w:pos="-142"/>
        </w:tabs>
        <w:jc w:val="both"/>
        <w:rPr>
          <w:b/>
          <w:sz w:val="24"/>
        </w:rPr>
      </w:pPr>
      <w:r>
        <w:rPr>
          <w:b/>
          <w:sz w:val="24"/>
        </w:rPr>
        <w:t>углубление лингвистического, филологического и обще-научного кругозора учащихся;</w:t>
      </w:r>
    </w:p>
    <w:p w:rsidR="00BB5784" w:rsidRDefault="00BB5784" w:rsidP="00BB5784">
      <w:pPr>
        <w:numPr>
          <w:ilvl w:val="0"/>
          <w:numId w:val="20"/>
        </w:numPr>
        <w:tabs>
          <w:tab w:val="left" w:pos="-142"/>
        </w:tabs>
        <w:jc w:val="both"/>
        <w:rPr>
          <w:b/>
          <w:sz w:val="24"/>
        </w:rPr>
      </w:pPr>
      <w:r>
        <w:rPr>
          <w:b/>
          <w:sz w:val="24"/>
        </w:rPr>
        <w:t>дальнейшее расширение коммуникативной и межкультурной компетенций учащихся;</w:t>
      </w:r>
    </w:p>
    <w:p w:rsidR="00BB5784" w:rsidRDefault="00BB5784" w:rsidP="00BB5784">
      <w:pPr>
        <w:numPr>
          <w:ilvl w:val="0"/>
          <w:numId w:val="20"/>
        </w:numPr>
        <w:tabs>
          <w:tab w:val="left" w:pos="-142"/>
        </w:tabs>
        <w:jc w:val="both"/>
        <w:rPr>
          <w:b/>
          <w:sz w:val="24"/>
        </w:rPr>
      </w:pPr>
      <w:r>
        <w:rPr>
          <w:b/>
          <w:sz w:val="24"/>
        </w:rPr>
        <w:t>развитие всех сторон личности учащихся: их мировоззрения, чувств, эстетических взглядов, мышления, культуры умственного труда, общения, потребности в дальнейшем самообразовании и познавательной активности;</w:t>
      </w:r>
    </w:p>
    <w:p w:rsidR="00BB5784" w:rsidRDefault="00BB5784" w:rsidP="00BB5784">
      <w:pPr>
        <w:numPr>
          <w:ilvl w:val="0"/>
          <w:numId w:val="20"/>
        </w:numPr>
        <w:tabs>
          <w:tab w:val="left" w:pos="-142"/>
        </w:tabs>
        <w:jc w:val="both"/>
        <w:rPr>
          <w:b/>
          <w:sz w:val="24"/>
        </w:rPr>
      </w:pPr>
      <w:r>
        <w:rPr>
          <w:b/>
          <w:sz w:val="24"/>
        </w:rPr>
        <w:t>межпредметная интегрированность содержания обучения;</w:t>
      </w:r>
    </w:p>
    <w:p w:rsidR="00BB5784" w:rsidRDefault="00BB5784" w:rsidP="00BB5784">
      <w:pPr>
        <w:numPr>
          <w:ilvl w:val="0"/>
          <w:numId w:val="20"/>
        </w:numPr>
        <w:tabs>
          <w:tab w:val="left" w:pos="-142"/>
        </w:tabs>
        <w:jc w:val="both"/>
        <w:rPr>
          <w:b/>
          <w:sz w:val="24"/>
        </w:rPr>
      </w:pPr>
      <w:r>
        <w:rPr>
          <w:b/>
          <w:sz w:val="24"/>
        </w:rPr>
        <w:t>усвоение понятий и метаязыка дисциплин, преподаваемых на ИЯ;</w:t>
      </w:r>
    </w:p>
    <w:p w:rsidR="00BB5784" w:rsidRDefault="00BB5784" w:rsidP="00BB5784">
      <w:pPr>
        <w:numPr>
          <w:ilvl w:val="0"/>
          <w:numId w:val="20"/>
        </w:numPr>
        <w:tabs>
          <w:tab w:val="left" w:pos="-142"/>
        </w:tabs>
        <w:jc w:val="both"/>
        <w:rPr>
          <w:b/>
          <w:sz w:val="24"/>
        </w:rPr>
      </w:pPr>
      <w:r>
        <w:rPr>
          <w:b/>
          <w:sz w:val="24"/>
        </w:rPr>
        <w:t>и в целом – достижение выпускниками этих школ более продвинутого по сравнению с основной школой европейского уровня обученности по ИЯ (В2).</w:t>
      </w:r>
    </w:p>
    <w:p w:rsidR="00BB5784" w:rsidRDefault="00BB5784" w:rsidP="00BB5784">
      <w:pPr>
        <w:tabs>
          <w:tab w:val="left" w:pos="-142"/>
        </w:tabs>
        <w:ind w:firstLine="567"/>
        <w:jc w:val="both"/>
        <w:rPr>
          <w:sz w:val="24"/>
        </w:rPr>
      </w:pPr>
      <w:r>
        <w:rPr>
          <w:sz w:val="24"/>
        </w:rPr>
        <w:t>Более широкая по сравнению с основной школой иноязычная коммуникативная компетенция учащихся данного типа школ позволяет им понимать со слуха продолжительные выступления, доклады на изученные темы, телепередачи и содержание фильмов на стандартном языке; читать прозаические литературные и научно-популярные тексты, статьи по современным проблемам культуры и науки; взаимодействовать с достаточной степенью легкости с носителем языка, участвуя в разговоре в знакомых ситуациях общения, сообщая и защищая свое мнение; ясным и подробным образом выражать устно и письменно свои мысли по большому спектру проблем, развивая свою точку зрения, объясняя преимущества и недостатки разных способов решения спорных вопросов; писать письма с выражением собственной точки зрения на описываемые события и явления.</w:t>
      </w:r>
    </w:p>
    <w:p w:rsidR="00BB5784" w:rsidRDefault="00BB5784" w:rsidP="00BB5784">
      <w:pPr>
        <w:tabs>
          <w:tab w:val="left" w:pos="-142"/>
        </w:tabs>
        <w:ind w:firstLine="567"/>
        <w:jc w:val="both"/>
        <w:rPr>
          <w:sz w:val="24"/>
        </w:rPr>
      </w:pPr>
      <w:r>
        <w:rPr>
          <w:sz w:val="24"/>
        </w:rPr>
        <w:t xml:space="preserve">Специализированная школа призвана сформировать у учащихся более широкую по сравнению с основной средней школой </w:t>
      </w:r>
      <w:r>
        <w:rPr>
          <w:b/>
          <w:sz w:val="24"/>
        </w:rPr>
        <w:t>коммуникативно-межкультурную</w:t>
      </w:r>
      <w:r>
        <w:rPr>
          <w:sz w:val="24"/>
        </w:rPr>
        <w:t xml:space="preserve"> компетенцию в рамках изучаемых сфер общения, а также дисциплин и спецкурсов, читаемых на ИЯ:</w:t>
      </w:r>
    </w:p>
    <w:p w:rsidR="00BB5784" w:rsidRDefault="00BB5784" w:rsidP="00BB5784">
      <w:pPr>
        <w:numPr>
          <w:ilvl w:val="0"/>
          <w:numId w:val="21"/>
        </w:numPr>
        <w:tabs>
          <w:tab w:val="left" w:pos="-142"/>
        </w:tabs>
        <w:jc w:val="both"/>
        <w:rPr>
          <w:sz w:val="24"/>
        </w:rPr>
      </w:pPr>
      <w:r>
        <w:rPr>
          <w:sz w:val="24"/>
        </w:rPr>
        <w:t>ознакомление с образом и условиями жизни в странах изучаемого языка;</w:t>
      </w:r>
    </w:p>
    <w:p w:rsidR="00BB5784" w:rsidRDefault="00BB5784" w:rsidP="00BB5784">
      <w:pPr>
        <w:numPr>
          <w:ilvl w:val="0"/>
          <w:numId w:val="21"/>
        </w:numPr>
        <w:tabs>
          <w:tab w:val="left" w:pos="-142"/>
        </w:tabs>
        <w:jc w:val="both"/>
        <w:rPr>
          <w:sz w:val="24"/>
        </w:rPr>
      </w:pPr>
      <w:r>
        <w:rPr>
          <w:sz w:val="24"/>
        </w:rPr>
        <w:t>владение принятым в этих странах этикетом вербального и невербального поведения;</w:t>
      </w:r>
    </w:p>
    <w:p w:rsidR="00BB5784" w:rsidRDefault="00BB5784" w:rsidP="00BB5784">
      <w:pPr>
        <w:numPr>
          <w:ilvl w:val="0"/>
          <w:numId w:val="21"/>
        </w:numPr>
        <w:tabs>
          <w:tab w:val="left" w:pos="-142"/>
        </w:tabs>
        <w:jc w:val="both"/>
        <w:rPr>
          <w:sz w:val="24"/>
        </w:rPr>
      </w:pPr>
      <w:r>
        <w:rPr>
          <w:sz w:val="24"/>
        </w:rPr>
        <w:t>знание повседневной и праздничной культуры;</w:t>
      </w:r>
    </w:p>
    <w:p w:rsidR="00BB5784" w:rsidRDefault="00BB5784" w:rsidP="00BB5784">
      <w:pPr>
        <w:numPr>
          <w:ilvl w:val="0"/>
          <w:numId w:val="21"/>
        </w:numPr>
        <w:tabs>
          <w:tab w:val="left" w:pos="-142"/>
        </w:tabs>
        <w:jc w:val="both"/>
        <w:rPr>
          <w:sz w:val="24"/>
        </w:rPr>
      </w:pPr>
      <w:r>
        <w:rPr>
          <w:sz w:val="24"/>
        </w:rPr>
        <w:t>знакомство с детской и молодежной субкультурами;</w:t>
      </w:r>
    </w:p>
    <w:p w:rsidR="00BB5784" w:rsidRDefault="00BB5784" w:rsidP="00BB5784">
      <w:pPr>
        <w:numPr>
          <w:ilvl w:val="0"/>
          <w:numId w:val="21"/>
        </w:numPr>
        <w:tabs>
          <w:tab w:val="left" w:pos="-142"/>
        </w:tabs>
        <w:jc w:val="both"/>
        <w:rPr>
          <w:sz w:val="24"/>
        </w:rPr>
      </w:pPr>
      <w:r>
        <w:rPr>
          <w:sz w:val="24"/>
        </w:rPr>
        <w:t>критическое осмысление социальных и общенаучных проблем и тенденций;</w:t>
      </w:r>
    </w:p>
    <w:p w:rsidR="00BB5784" w:rsidRDefault="00BB5784" w:rsidP="00BB5784">
      <w:pPr>
        <w:numPr>
          <w:ilvl w:val="0"/>
          <w:numId w:val="21"/>
        </w:numPr>
        <w:tabs>
          <w:tab w:val="left" w:pos="-142"/>
        </w:tabs>
        <w:jc w:val="both"/>
        <w:rPr>
          <w:sz w:val="24"/>
        </w:rPr>
      </w:pPr>
      <w:r>
        <w:rPr>
          <w:sz w:val="24"/>
        </w:rPr>
        <w:t>эмоциональное соприкосновение и интеллектуальная работа с образцами высокой культуры, науки и техники;</w:t>
      </w:r>
    </w:p>
    <w:p w:rsidR="00BB5784" w:rsidRDefault="00BB5784" w:rsidP="00BB5784">
      <w:pPr>
        <w:numPr>
          <w:ilvl w:val="0"/>
          <w:numId w:val="21"/>
        </w:numPr>
        <w:tabs>
          <w:tab w:val="left" w:pos="-142"/>
        </w:tabs>
        <w:jc w:val="both"/>
        <w:rPr>
          <w:sz w:val="24"/>
        </w:rPr>
      </w:pPr>
      <w:r>
        <w:rPr>
          <w:sz w:val="24"/>
        </w:rPr>
        <w:t>а также умение ориентироваться в полученных знаниях, воспринимать их и заинтересованно принимать, сравнивать и находить различия и общность.</w:t>
      </w:r>
    </w:p>
    <w:p w:rsidR="00BB5784" w:rsidRDefault="00BB5784" w:rsidP="00BB5784">
      <w:pPr>
        <w:tabs>
          <w:tab w:val="left" w:pos="-142"/>
        </w:tabs>
        <w:ind w:firstLine="567"/>
        <w:jc w:val="both"/>
        <w:rPr>
          <w:sz w:val="24"/>
        </w:rPr>
      </w:pPr>
      <w:r>
        <w:rPr>
          <w:sz w:val="24"/>
        </w:rPr>
        <w:t>Как правило, выпускники означенных школ в большинстве своем продолжают обучение по специальностям со знанием ИЯ и, в совершенстве владея ИЯ, занимают достойное положение на государственной службе, требующей высокого уровня иноязычной обученности. Данное обстоятельство свидетельствует о необходимости проявления заинтересованности общества в расширении сети специализированных школ (с углубленным изучением ИЯ) и создании адекватных условий для их успешного функционирования.</w:t>
      </w:r>
    </w:p>
    <w:p w:rsidR="00BB5784" w:rsidRDefault="00BB5784" w:rsidP="00BB5784">
      <w:pPr>
        <w:tabs>
          <w:tab w:val="left" w:pos="-142"/>
        </w:tabs>
        <w:jc w:val="both"/>
        <w:rPr>
          <w:b/>
          <w:i/>
          <w:sz w:val="24"/>
        </w:rPr>
      </w:pPr>
    </w:p>
    <w:p w:rsidR="00BB5784" w:rsidRDefault="00BB5784" w:rsidP="00BB5784">
      <w:pPr>
        <w:numPr>
          <w:ilvl w:val="0"/>
          <w:numId w:val="19"/>
        </w:numPr>
        <w:tabs>
          <w:tab w:val="left" w:pos="-142"/>
        </w:tabs>
        <w:ind w:left="0" w:firstLine="567"/>
        <w:jc w:val="both"/>
        <w:rPr>
          <w:b/>
          <w:sz w:val="24"/>
        </w:rPr>
      </w:pPr>
      <w:r>
        <w:rPr>
          <w:b/>
          <w:sz w:val="24"/>
        </w:rPr>
        <w:t>в средних технических и профессиональных образовательных учреждениях</w:t>
      </w:r>
    </w:p>
    <w:p w:rsidR="00BB5784" w:rsidRDefault="00BB5784" w:rsidP="00BB5784">
      <w:pPr>
        <w:tabs>
          <w:tab w:val="left" w:pos="-142"/>
        </w:tabs>
        <w:jc w:val="both"/>
        <w:rPr>
          <w:b/>
          <w:sz w:val="24"/>
        </w:rPr>
      </w:pPr>
    </w:p>
    <w:p w:rsidR="00BB5784" w:rsidRDefault="00BB5784" w:rsidP="00BB5784">
      <w:pPr>
        <w:tabs>
          <w:tab w:val="left" w:pos="-142"/>
        </w:tabs>
        <w:ind w:firstLine="567"/>
        <w:jc w:val="both"/>
        <w:rPr>
          <w:sz w:val="24"/>
        </w:rPr>
      </w:pPr>
      <w:r>
        <w:rPr>
          <w:sz w:val="24"/>
        </w:rPr>
        <w:t>Обучение ИЯ в средних профессионально-технических образовательных учреждениях направлено на овладение ИЯ с учетом будущей профессиональной деятельности учащихся.</w:t>
      </w:r>
    </w:p>
    <w:p w:rsidR="00BB5784" w:rsidRDefault="00BB5784" w:rsidP="00BB5784">
      <w:pPr>
        <w:tabs>
          <w:tab w:val="left" w:pos="-142"/>
        </w:tabs>
        <w:ind w:firstLine="567"/>
        <w:jc w:val="both"/>
        <w:rPr>
          <w:sz w:val="24"/>
        </w:rPr>
      </w:pPr>
      <w:r>
        <w:rPr>
          <w:b/>
          <w:sz w:val="24"/>
        </w:rPr>
        <w:t>Целью</w:t>
      </w:r>
      <w:r>
        <w:rPr>
          <w:sz w:val="24"/>
        </w:rPr>
        <w:t xml:space="preserve"> обучения ИЯ в этих учреждениях является формирование у учащихся коммуникативной и межкультурной компетенций на базе интегрированного общетехнического и гуманитарного содержания иноязычного образования. </w:t>
      </w:r>
    </w:p>
    <w:p w:rsidR="00BB5784" w:rsidRDefault="00BB5784" w:rsidP="00BB5784">
      <w:pPr>
        <w:tabs>
          <w:tab w:val="left" w:pos="-142"/>
        </w:tabs>
        <w:ind w:firstLine="567"/>
        <w:jc w:val="both"/>
        <w:rPr>
          <w:sz w:val="24"/>
        </w:rPr>
      </w:pPr>
      <w:r>
        <w:rPr>
          <w:sz w:val="24"/>
        </w:rPr>
        <w:t xml:space="preserve">Выпускники данных типов учреждений достигают по сравнению с основной школой продвинутого европейского уровня владения ИЯ </w:t>
      </w:r>
      <w:r>
        <w:rPr>
          <w:b/>
          <w:sz w:val="24"/>
        </w:rPr>
        <w:t>(В1 + основы LSP</w:t>
      </w:r>
      <w:r>
        <w:rPr>
          <w:sz w:val="24"/>
        </w:rPr>
        <w:t xml:space="preserve"> – языка для специальных целей в соответствии с программными требованиями).</w:t>
      </w:r>
    </w:p>
    <w:p w:rsidR="00BB5784" w:rsidRDefault="00BB5784" w:rsidP="00BB5784">
      <w:pPr>
        <w:tabs>
          <w:tab w:val="left" w:pos="-142"/>
        </w:tabs>
        <w:ind w:firstLine="567"/>
        <w:jc w:val="both"/>
        <w:rPr>
          <w:b/>
          <w:sz w:val="24"/>
        </w:rPr>
      </w:pPr>
      <w:r>
        <w:rPr>
          <w:b/>
          <w:sz w:val="24"/>
        </w:rPr>
        <w:t>Овладение учащимися коммуникативно-профессиональной компетенцией предполагает их способность взаимодействовать с носителем языка в ситуациях повседневного, культурного и учебно-профессионального общения, понимать со слуха и читать тексты общегуманитарной, общепрофессиональной, общенаучной и общетехнической направленности, решать профессионально-ориентированные задачи проблемного характера.</w:t>
      </w:r>
    </w:p>
    <w:p w:rsidR="00BB5784" w:rsidRDefault="00BB5784" w:rsidP="00BB5784">
      <w:pPr>
        <w:tabs>
          <w:tab w:val="left" w:pos="-142"/>
        </w:tabs>
        <w:ind w:firstLine="567"/>
        <w:jc w:val="both"/>
        <w:rPr>
          <w:sz w:val="24"/>
        </w:rPr>
      </w:pPr>
      <w:r>
        <w:rPr>
          <w:sz w:val="24"/>
        </w:rPr>
        <w:t>Ознакомление учащихся с зарубежной профессионально-направленной информацией, посредством ИЯ способствует безусловному повышению мотивации к избранной ими специальности и их профессионально – квалификационному становлению.</w:t>
      </w:r>
    </w:p>
    <w:p w:rsidR="00BB5784" w:rsidRDefault="00BB5784" w:rsidP="00BB5784">
      <w:pPr>
        <w:tabs>
          <w:tab w:val="left" w:pos="-142"/>
        </w:tabs>
        <w:ind w:firstLine="567"/>
        <w:jc w:val="both"/>
        <w:rPr>
          <w:sz w:val="24"/>
        </w:rPr>
      </w:pPr>
    </w:p>
    <w:p w:rsidR="00BB5784" w:rsidRDefault="00BB5784" w:rsidP="00BB5784">
      <w:pPr>
        <w:tabs>
          <w:tab w:val="left" w:pos="-142"/>
        </w:tabs>
        <w:ind w:firstLine="567"/>
        <w:jc w:val="both"/>
        <w:rPr>
          <w:b/>
          <w:i/>
          <w:sz w:val="28"/>
        </w:rPr>
      </w:pPr>
      <w:r>
        <w:rPr>
          <w:b/>
          <w:i/>
          <w:sz w:val="28"/>
        </w:rPr>
        <w:t>г) послесреднее иноязычное образование</w:t>
      </w:r>
    </w:p>
    <w:p w:rsidR="00BB5784" w:rsidRDefault="00BB5784" w:rsidP="00BB5784">
      <w:pPr>
        <w:tabs>
          <w:tab w:val="left" w:pos="-142"/>
        </w:tabs>
        <w:ind w:firstLine="567"/>
        <w:jc w:val="both"/>
        <w:rPr>
          <w:b/>
          <w:i/>
          <w:sz w:val="28"/>
        </w:rPr>
      </w:pP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 xml:space="preserve">Послесреднее иноязычное профессиональное образование предусматривает подготовку  специалистов среднего звена, обслуживающего и управленческого характера. Их значимость обусловлена как высокими потребностями республики в профессиональных кадрах среднего звена в сферах производства и обслуживания, так и разнообразными функциями, которые они выполняют в деятельности организаций. </w:t>
      </w:r>
      <w:r>
        <w:rPr>
          <w:b/>
          <w:sz w:val="24"/>
        </w:rPr>
        <w:t>Целью</w:t>
      </w:r>
      <w:r>
        <w:rPr>
          <w:sz w:val="24"/>
        </w:rPr>
        <w:t xml:space="preserve"> иноязычной подготовки квалифицированных кадров среднего звена является </w:t>
      </w:r>
      <w:r>
        <w:rPr>
          <w:i/>
          <w:sz w:val="24"/>
        </w:rPr>
        <w:t>дальнейшее развитие коммуникативно-межкультурной и профессиональной компетенций,</w:t>
      </w:r>
      <w:r>
        <w:rPr>
          <w:sz w:val="24"/>
        </w:rPr>
        <w:t xml:space="preserve"> достаточных для установления личных, культурных и профессиональных контактов с носителями языка, обмена опытом и ведения деловой и профессиональной переписки.</w:t>
      </w: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 xml:space="preserve">Иноязычная подготовка на послесреднем этапе образования предусматривает овладение европейским уровнем </w:t>
      </w:r>
      <w:r>
        <w:rPr>
          <w:b/>
          <w:sz w:val="24"/>
        </w:rPr>
        <w:t>В2 + LSP</w:t>
      </w:r>
      <w:r>
        <w:rPr>
          <w:sz w:val="24"/>
        </w:rPr>
        <w:t xml:space="preserve">. </w:t>
      </w:r>
    </w:p>
    <w:p w:rsidR="00BB5784" w:rsidRDefault="00BB5784" w:rsidP="00BB5784">
      <w:pPr>
        <w:ind w:firstLine="567"/>
        <w:jc w:val="both"/>
        <w:rPr>
          <w:b/>
          <w:sz w:val="24"/>
        </w:rPr>
      </w:pPr>
      <w:r>
        <w:rPr>
          <w:b/>
          <w:sz w:val="24"/>
        </w:rPr>
        <w:t>Особенностью профессиональной иноязычной подготовки на послесреднем этапе образования является овладение языком для специальных целей (</w:t>
      </w:r>
      <w:r>
        <w:rPr>
          <w:b/>
          <w:sz w:val="24"/>
          <w:lang w:val="en-US"/>
        </w:rPr>
        <w:t>LSP</w:t>
      </w:r>
      <w:r>
        <w:rPr>
          <w:b/>
          <w:sz w:val="24"/>
        </w:rPr>
        <w:t>) для его дальнейшего использования в профессионально-ориентированном общении по профилю конкретной специальности в инженерно-технологической, социально-гуманитарной, научно-технической или экономико-деловой сферах производственной деятельности.</w:t>
      </w:r>
    </w:p>
    <w:p w:rsidR="00BB5784" w:rsidRDefault="00BB5784" w:rsidP="00BB5784">
      <w:pPr>
        <w:ind w:firstLine="567"/>
        <w:jc w:val="both"/>
        <w:rPr>
          <w:b/>
          <w:sz w:val="24"/>
        </w:rPr>
      </w:pPr>
      <w:r>
        <w:rPr>
          <w:b/>
          <w:sz w:val="24"/>
        </w:rPr>
        <w:t xml:space="preserve">Конечной целью является достаточный уровень освоения </w:t>
      </w:r>
      <w:r>
        <w:rPr>
          <w:b/>
          <w:sz w:val="24"/>
          <w:lang w:val="en-US"/>
        </w:rPr>
        <w:t>LSP</w:t>
      </w:r>
      <w:r>
        <w:rPr>
          <w:b/>
          <w:sz w:val="24"/>
        </w:rPr>
        <w:t xml:space="preserve"> как «инструмента» для решения интеллектуальных и социальных задач в будущей профессиональной деятельности с учетом межкультурного фактора (тип индустрии, гендерные, статусные, возрастные особенности). </w:t>
      </w:r>
    </w:p>
    <w:p w:rsidR="00BB5784" w:rsidRDefault="00BB5784" w:rsidP="00BB5784">
      <w:pPr>
        <w:ind w:firstLine="567"/>
        <w:jc w:val="both"/>
        <w:rPr>
          <w:sz w:val="24"/>
        </w:rPr>
      </w:pPr>
    </w:p>
    <w:p w:rsidR="00BB5784" w:rsidRDefault="00BB5784" w:rsidP="00BB5784">
      <w:pPr>
        <w:ind w:firstLine="567"/>
        <w:jc w:val="both"/>
        <w:rPr>
          <w:sz w:val="24"/>
        </w:rPr>
      </w:pPr>
    </w:p>
    <w:p w:rsidR="00BB5784" w:rsidRDefault="00BB5784" w:rsidP="00BB5784">
      <w:pPr>
        <w:tabs>
          <w:tab w:val="left" w:pos="-142"/>
        </w:tabs>
        <w:ind w:firstLine="567"/>
        <w:jc w:val="both"/>
        <w:rPr>
          <w:b/>
          <w:sz w:val="32"/>
        </w:rPr>
      </w:pPr>
      <w:r>
        <w:rPr>
          <w:b/>
          <w:sz w:val="32"/>
        </w:rPr>
        <w:t>3.2.2. Уровни и содержание высшего иноязычного образования:</w:t>
      </w:r>
    </w:p>
    <w:p w:rsidR="00BB5784" w:rsidRDefault="00BB5784" w:rsidP="00BB5784">
      <w:pPr>
        <w:tabs>
          <w:tab w:val="left" w:pos="-142"/>
        </w:tabs>
        <w:ind w:firstLine="567"/>
        <w:jc w:val="both"/>
        <w:rPr>
          <w:b/>
          <w:sz w:val="28"/>
        </w:rPr>
      </w:pPr>
      <w:r>
        <w:rPr>
          <w:b/>
          <w:sz w:val="28"/>
        </w:rPr>
        <w:t>Вузовское иноязычное образование:</w:t>
      </w:r>
    </w:p>
    <w:p w:rsidR="00BB5784" w:rsidRDefault="00BB5784" w:rsidP="00BB5784">
      <w:pPr>
        <w:tabs>
          <w:tab w:val="left" w:pos="-142"/>
        </w:tabs>
        <w:ind w:firstLine="567"/>
        <w:jc w:val="both"/>
        <w:rPr>
          <w:b/>
          <w:sz w:val="28"/>
        </w:rPr>
      </w:pPr>
    </w:p>
    <w:p w:rsidR="00BB5784" w:rsidRDefault="00BB5784" w:rsidP="00BB5784">
      <w:pPr>
        <w:numPr>
          <w:ilvl w:val="0"/>
          <w:numId w:val="22"/>
        </w:numPr>
        <w:tabs>
          <w:tab w:val="left" w:pos="-142"/>
        </w:tabs>
        <w:ind w:left="0" w:firstLine="567"/>
        <w:jc w:val="both"/>
        <w:rPr>
          <w:b/>
          <w:sz w:val="24"/>
        </w:rPr>
      </w:pPr>
      <w:r>
        <w:rPr>
          <w:b/>
          <w:sz w:val="24"/>
        </w:rPr>
        <w:t xml:space="preserve">в специализированных языковых вузах </w:t>
      </w:r>
    </w:p>
    <w:p w:rsidR="00BB5784" w:rsidRDefault="00BB5784" w:rsidP="00BB5784">
      <w:pPr>
        <w:tabs>
          <w:tab w:val="left" w:pos="-142"/>
        </w:tabs>
        <w:jc w:val="both"/>
        <w:rPr>
          <w:b/>
          <w:sz w:val="24"/>
        </w:rPr>
      </w:pPr>
    </w:p>
    <w:p w:rsidR="00BB5784" w:rsidRDefault="00BB5784" w:rsidP="00BB5784">
      <w:pPr>
        <w:pStyle w:val="a4"/>
        <w:tabs>
          <w:tab w:val="left" w:pos="0"/>
        </w:tabs>
        <w:ind w:firstLine="567"/>
        <w:rPr>
          <w:sz w:val="24"/>
        </w:rPr>
      </w:pPr>
      <w:r>
        <w:rPr>
          <w:sz w:val="24"/>
        </w:rPr>
        <w:t xml:space="preserve">Высшее иноязычное образование осуществляется в языковом (специализированном) и неязыковом вузе. Коренные преобразования в обучении иностранным языкам заключаются не в количественной, а в качественной реорганизации обучения, что отражается в переходе на три направления, предусмотренные европейским стандартом: обучение   базовому  иностранному языку, языку для специальных целей и языку для академических целей. Преемственность обучения в цепочке «школа-вуз» заключается в том, что в высших учебных заведениях продолжается формирование   </w:t>
      </w:r>
      <w:r>
        <w:rPr>
          <w:b/>
          <w:sz w:val="24"/>
        </w:rPr>
        <w:t>базового языка</w:t>
      </w:r>
      <w:r>
        <w:rPr>
          <w:sz w:val="24"/>
        </w:rPr>
        <w:t xml:space="preserve"> на последующих уровнях европейского стандарта. В обучении </w:t>
      </w:r>
      <w:r>
        <w:rPr>
          <w:b/>
          <w:sz w:val="24"/>
        </w:rPr>
        <w:t>языку для специальных  целей  (</w:t>
      </w:r>
      <w:r>
        <w:rPr>
          <w:b/>
          <w:sz w:val="24"/>
          <w:lang w:val="en-US"/>
        </w:rPr>
        <w:t>LSP</w:t>
      </w:r>
      <w:r>
        <w:rPr>
          <w:b/>
          <w:sz w:val="24"/>
        </w:rPr>
        <w:t>)</w:t>
      </w:r>
      <w:r>
        <w:rPr>
          <w:sz w:val="24"/>
        </w:rPr>
        <w:t xml:space="preserve"> впервые проводится соотношение профессиональных умений с вербальной  деятельностью, что позволяет  студентам  овладеть ИЯ через ситуации профессионального общения. Овладение студентами </w:t>
      </w:r>
      <w:r>
        <w:rPr>
          <w:b/>
          <w:sz w:val="24"/>
        </w:rPr>
        <w:t>языком для академических целей (</w:t>
      </w:r>
      <w:r>
        <w:rPr>
          <w:b/>
          <w:sz w:val="24"/>
          <w:lang w:val="en-US"/>
        </w:rPr>
        <w:t>LAP</w:t>
      </w:r>
      <w:r>
        <w:rPr>
          <w:b/>
          <w:sz w:val="24"/>
        </w:rPr>
        <w:t xml:space="preserve">) </w:t>
      </w:r>
      <w:r>
        <w:rPr>
          <w:sz w:val="24"/>
        </w:rPr>
        <w:t xml:space="preserve">обеспечит преемственность в обучении между бакалавриатом и магистратурой  и даст  им возможность  получения послевузовского образования за рубежом. </w:t>
      </w:r>
    </w:p>
    <w:p w:rsidR="00BB5784" w:rsidRDefault="00BB5784" w:rsidP="00BB5784">
      <w:pPr>
        <w:pStyle w:val="a4"/>
        <w:ind w:firstLine="567"/>
        <w:rPr>
          <w:sz w:val="24"/>
        </w:rPr>
      </w:pPr>
      <w:r>
        <w:rPr>
          <w:sz w:val="24"/>
        </w:rPr>
        <w:t>Основные тенденции развития высшего иноязычного образования сводятся к следующим положениям:</w:t>
      </w:r>
    </w:p>
    <w:p w:rsidR="00BB5784" w:rsidRDefault="00BB5784" w:rsidP="00BB5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повышение качества подготовки специалистов по иностранным языкам (учителей, переводчиков, специалистов по международным отношениям),</w:t>
      </w:r>
    </w:p>
    <w:p w:rsidR="00BB5784" w:rsidRDefault="00BB5784" w:rsidP="00BB5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развитию инновационного иноязычного образования,</w:t>
      </w:r>
    </w:p>
    <w:p w:rsidR="00BB5784" w:rsidRDefault="00BB5784" w:rsidP="00BB5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интеграции обучения с интенсивной научно-исследовательской деятельностью в области лингвистики, методики обучения иностранным языкам и межкультурной коммуникации,</w:t>
      </w:r>
    </w:p>
    <w:p w:rsidR="00BB5784" w:rsidRDefault="00BB5784" w:rsidP="00BB5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связи вузовских исследований по иностранным языкам с потребностями общества,</w:t>
      </w:r>
    </w:p>
    <w:p w:rsidR="00BB5784" w:rsidRDefault="00BB5784" w:rsidP="00BB5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совершенствованию образовательных и информационных технологий в области обучения иностранным языкам (раннее обучение, дистанционное обучение, обучение языку для специальных целей и т.д.).</w:t>
      </w: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>Целью высшего иноязычного образования является</w:t>
      </w:r>
      <w:r>
        <w:rPr>
          <w:b/>
          <w:sz w:val="24"/>
        </w:rPr>
        <w:t xml:space="preserve"> </w:t>
      </w:r>
      <w:r>
        <w:rPr>
          <w:sz w:val="24"/>
        </w:rPr>
        <w:t>формирование специалистов, владеющих ИЯ на уровне, признанном международным сообществом, и отвечающим потребностям общества РК, достижение которой  возможно через решение следующих задач:</w:t>
      </w:r>
    </w:p>
    <w:p w:rsidR="00BB5784" w:rsidRDefault="00BB5784" w:rsidP="00BB5784">
      <w:pPr>
        <w:numPr>
          <w:ilvl w:val="0"/>
          <w:numId w:val="24"/>
        </w:numPr>
        <w:jc w:val="both"/>
        <w:rPr>
          <w:b/>
          <w:sz w:val="24"/>
        </w:rPr>
      </w:pPr>
      <w:r>
        <w:rPr>
          <w:b/>
          <w:sz w:val="24"/>
        </w:rPr>
        <w:t>формирование специалиста, владеющего:</w:t>
      </w:r>
    </w:p>
    <w:p w:rsidR="00BB5784" w:rsidRDefault="00BB5784" w:rsidP="00BB5784">
      <w:pPr>
        <w:numPr>
          <w:ilvl w:val="0"/>
          <w:numId w:val="23"/>
        </w:numPr>
        <w:jc w:val="both"/>
        <w:rPr>
          <w:b/>
          <w:sz w:val="24"/>
        </w:rPr>
      </w:pPr>
      <w:r>
        <w:rPr>
          <w:b/>
          <w:sz w:val="24"/>
        </w:rPr>
        <w:t xml:space="preserve">базовым иностранным языком в соответствии с требованиями европейского стандарта, </w:t>
      </w:r>
    </w:p>
    <w:p w:rsidR="00BB5784" w:rsidRDefault="00BB5784" w:rsidP="00BB5784">
      <w:pPr>
        <w:numPr>
          <w:ilvl w:val="0"/>
          <w:numId w:val="23"/>
        </w:numPr>
        <w:jc w:val="both"/>
        <w:rPr>
          <w:b/>
          <w:sz w:val="24"/>
        </w:rPr>
      </w:pPr>
      <w:r>
        <w:rPr>
          <w:b/>
          <w:sz w:val="24"/>
        </w:rPr>
        <w:t>иностранным языком  для академических целей для обеспечения преемственности в обучении между бакалавриатом и магистратурой,</w:t>
      </w:r>
    </w:p>
    <w:p w:rsidR="00BB5784" w:rsidRDefault="00BB5784" w:rsidP="00BB5784">
      <w:pPr>
        <w:numPr>
          <w:ilvl w:val="0"/>
          <w:numId w:val="23"/>
        </w:numPr>
        <w:jc w:val="both"/>
        <w:rPr>
          <w:b/>
          <w:sz w:val="24"/>
        </w:rPr>
      </w:pPr>
      <w:r>
        <w:rPr>
          <w:b/>
          <w:sz w:val="24"/>
        </w:rPr>
        <w:t>иностранным языком для специальных целей в соответствии с узкой специализацией;</w:t>
      </w:r>
    </w:p>
    <w:p w:rsidR="00BB5784" w:rsidRDefault="00BB5784" w:rsidP="00BB5784">
      <w:pPr>
        <w:numPr>
          <w:ilvl w:val="0"/>
          <w:numId w:val="24"/>
        </w:numPr>
        <w:jc w:val="both"/>
        <w:rPr>
          <w:b/>
          <w:sz w:val="24"/>
        </w:rPr>
      </w:pPr>
      <w:r>
        <w:rPr>
          <w:b/>
          <w:sz w:val="24"/>
        </w:rPr>
        <w:t>внедрение системы планирования учебного процесса по иностранным языкам, принятой странами Европейского Содружества;</w:t>
      </w:r>
    </w:p>
    <w:p w:rsidR="00BB5784" w:rsidRDefault="00BB5784" w:rsidP="00BB5784">
      <w:pPr>
        <w:numPr>
          <w:ilvl w:val="0"/>
          <w:numId w:val="24"/>
        </w:numPr>
        <w:jc w:val="both"/>
        <w:rPr>
          <w:b/>
          <w:sz w:val="24"/>
        </w:rPr>
      </w:pPr>
      <w:r>
        <w:rPr>
          <w:b/>
          <w:sz w:val="24"/>
        </w:rPr>
        <w:t>формирование нового  содержания обучения, соотнесенного с национальным и международным стандартами.</w:t>
      </w:r>
    </w:p>
    <w:p w:rsidR="00BB5784" w:rsidRDefault="00BB5784" w:rsidP="00BB5784">
      <w:pPr>
        <w:jc w:val="both"/>
        <w:rPr>
          <w:sz w:val="24"/>
        </w:rPr>
      </w:pPr>
    </w:p>
    <w:p w:rsidR="00BB5784" w:rsidRDefault="00BB5784" w:rsidP="00BB5784">
      <w:pPr>
        <w:pStyle w:val="1"/>
        <w:ind w:firstLine="567"/>
        <w:jc w:val="both"/>
        <w:rPr>
          <w:sz w:val="24"/>
        </w:rPr>
      </w:pPr>
      <w:r>
        <w:rPr>
          <w:sz w:val="24"/>
        </w:rPr>
        <w:t xml:space="preserve">Иноязычное образование в специализированном вузе представлено двумя циклами:  первый цикл – 1-ый, 2-ой курсы, второй цикл: - 3-ий, 4-ый курсы. </w:t>
      </w:r>
    </w:p>
    <w:p w:rsidR="00BB5784" w:rsidRDefault="00BB5784" w:rsidP="00BB5784">
      <w:pPr>
        <w:pStyle w:val="1"/>
        <w:ind w:firstLine="567"/>
        <w:jc w:val="both"/>
        <w:rPr>
          <w:sz w:val="24"/>
        </w:rPr>
      </w:pPr>
      <w:r>
        <w:rPr>
          <w:sz w:val="24"/>
        </w:rPr>
        <w:t>Целью первого цикла является продолжение работы над базовым ИЯ на двух уровнях европейского стандарта: уровне В2  и  уровне С1. Развитие иноязычной коммуникативной компетенции, формирование которой было начато в основной школе, нацеленность на качество владения ИЯ, глубокое понимание культуры страны изучаемого языка- все это является основной характеристикой первого цикла.</w:t>
      </w: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>Уровень  В2  (1 курс) предполагает формирование у студентов достаточно высокого уровня владения иностранным языком, который позволяет непосредственное участие в процессе коммуникации с носителями языка, участие в конференциях, понимание содержания фильмов и телепередач,  чтение современной оригинальной литературы, написание эссе и т.д. Уровень С1 отличается большей степенью спонтанности и сложности в социально  или профессионально значимом устном и письменном общении. Обучение ИЯ на этом уровне предполагает: умение развить свою точку зрения, создать текст прагматического характера (е-mail, факс, эссе, текст для веб сайта  и т.д.)  понять при чтении оригинальный публицистический, художественный или научно-популярный текст, а также полное понимание  теле- и радиопередач  любой степени трудности.</w:t>
      </w: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 xml:space="preserve">Целью второго цикла является формирование   базового языка на самом высоком  уровне  (С2), а также  языка для специальных и академических целей. </w:t>
      </w: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>Уровень С2. Понимание при чтении текста любой сложности и любого содержания (от узко специальных до больших литературных форм), восприятие на слух как живой речи, так и текстов радио- и телепередач, художественных фильмов, умение оформить высказывание в стиле, подходящем для каждой конкретной ситуации общения, а также умение создать письменный текст любой сложности (эссе, резюме, критический анализ профессиональных письменных источников или литературного произведения и т.д.)   - все это характерно для коммуникативных умений хорошо образованного носителя языка.</w:t>
      </w: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>Характерной особенностью обучения на 3 курсе является переход к формированию умений иноязычного общения для профессиональных целей, что предполагает, прежде всего, знакомство с обще- профессиональными ситуациями, а затем с узко специальными (</w:t>
      </w:r>
      <w:r>
        <w:rPr>
          <w:sz w:val="24"/>
          <w:lang w:val="en-US"/>
        </w:rPr>
        <w:t>LSP</w:t>
      </w:r>
      <w:r>
        <w:rPr>
          <w:sz w:val="24"/>
        </w:rPr>
        <w:t>) (4 курс). В последнем семестре студентам предлагается также обучение академическому иностранному языку (</w:t>
      </w:r>
      <w:r>
        <w:rPr>
          <w:sz w:val="24"/>
          <w:lang w:val="en-US"/>
        </w:rPr>
        <w:t>LAP</w:t>
      </w:r>
      <w:r>
        <w:rPr>
          <w:sz w:val="24"/>
        </w:rPr>
        <w:t xml:space="preserve">), которое завершит подготовку специалиста на уровне «почти носитель языка». </w:t>
      </w: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 xml:space="preserve">Мировая тенденция сохранения языкового разнообразия  в специализированном вузе отражается через обязательное обучение второму ИЯ и казахскому языку  в русской аудитории. </w:t>
      </w: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>Изучение второго иностранного языка также начинается с третьего курса и предполагает усвоение программ уровней А1, А2, В1  за первый год обучения (см. Иноязычное образование в средней школе) и программы уровня В2 за второй год обучения.</w:t>
      </w:r>
    </w:p>
    <w:p w:rsidR="00BB5784" w:rsidRDefault="00BB5784" w:rsidP="00BB5784">
      <w:pPr>
        <w:pStyle w:val="a4"/>
        <w:ind w:firstLine="567"/>
        <w:rPr>
          <w:sz w:val="24"/>
        </w:rPr>
      </w:pPr>
      <w:r>
        <w:rPr>
          <w:sz w:val="24"/>
        </w:rPr>
        <w:t xml:space="preserve">Программа каждого уровня завершается итоговым экзаменом, соответствующим международному экзамену указанного уровня как по первому ИЯ, так и по второму.  Достижение студентами заданного уровня обученности и выполнение образовательной программы на основе кредитной системы обучения фиксируется в приложении к диплому международного образца, что обеспечивает признание дипломов по иноязычному образованию за рубежом. </w:t>
      </w:r>
    </w:p>
    <w:p w:rsidR="00BB5784" w:rsidRDefault="00BB5784" w:rsidP="00BB5784">
      <w:pPr>
        <w:pStyle w:val="a4"/>
        <w:ind w:firstLine="567"/>
      </w:pPr>
      <w:r>
        <w:rPr>
          <w:sz w:val="24"/>
        </w:rPr>
        <w:t>В перспективе иноязычное образование в языковом  (специализированном) вузе предполагает обеспечение конвертируемости дипломов, мобильность студентов и преподавателей с целью обучения  и повышения профессионального мастерства за рубежом.</w:t>
      </w:r>
    </w:p>
    <w:p w:rsidR="00BB5784" w:rsidRDefault="00BB5784" w:rsidP="00BB5784">
      <w:pPr>
        <w:pStyle w:val="a4"/>
        <w:ind w:firstLine="567"/>
        <w:rPr>
          <w:sz w:val="24"/>
        </w:rPr>
      </w:pPr>
    </w:p>
    <w:p w:rsidR="00BB5784" w:rsidRDefault="00BB5784" w:rsidP="00BB5784">
      <w:pPr>
        <w:numPr>
          <w:ilvl w:val="0"/>
          <w:numId w:val="22"/>
        </w:numPr>
        <w:tabs>
          <w:tab w:val="left" w:pos="-142"/>
        </w:tabs>
        <w:ind w:left="0" w:firstLine="567"/>
        <w:jc w:val="both"/>
        <w:rPr>
          <w:b/>
          <w:sz w:val="24"/>
        </w:rPr>
      </w:pPr>
      <w:r>
        <w:rPr>
          <w:b/>
          <w:sz w:val="24"/>
        </w:rPr>
        <w:t>в неязыковых высших образовательных учреждениях</w:t>
      </w:r>
    </w:p>
    <w:p w:rsidR="00BB5784" w:rsidRDefault="00BB5784" w:rsidP="00BB5784">
      <w:pPr>
        <w:tabs>
          <w:tab w:val="left" w:pos="-142"/>
        </w:tabs>
        <w:jc w:val="both"/>
        <w:rPr>
          <w:b/>
          <w:sz w:val="24"/>
        </w:rPr>
      </w:pPr>
    </w:p>
    <w:p w:rsidR="00BB5784" w:rsidRDefault="00BB5784" w:rsidP="00BB5784">
      <w:pPr>
        <w:pStyle w:val="30"/>
        <w:tabs>
          <w:tab w:val="left" w:pos="-142"/>
        </w:tabs>
        <w:ind w:firstLine="567"/>
        <w:rPr>
          <w:sz w:val="24"/>
        </w:rPr>
      </w:pPr>
      <w:r>
        <w:rPr>
          <w:sz w:val="24"/>
        </w:rPr>
        <w:t>В условиях ориентации республики на путь научно-технического и индустриального развития социальный заказ в образовательной области ''иностранный язык'' в системе разнопрофильных неязыковых вузов заключается в подготовке специалистов, владеющих ИЯ как средством установления личных, научных и культурных контактов с носителями языка и главным образом -  как инструментом налаживания профессионального общения для эффективного обмена опытом в будущей практической производственной деятельности.</w:t>
      </w:r>
    </w:p>
    <w:p w:rsidR="00BB5784" w:rsidRDefault="00BB5784" w:rsidP="00BB5784">
      <w:pPr>
        <w:tabs>
          <w:tab w:val="left" w:pos="-142"/>
        </w:tabs>
        <w:ind w:firstLine="567"/>
        <w:jc w:val="both"/>
        <w:rPr>
          <w:sz w:val="24"/>
        </w:rPr>
      </w:pPr>
      <w:r>
        <w:rPr>
          <w:sz w:val="24"/>
        </w:rPr>
        <w:t xml:space="preserve">Для достижения студентами этих вузов заданных международно-стандартных параметров обучение ИЯ должно осуществляться в два этапа: </w:t>
      </w:r>
      <w:r>
        <w:rPr>
          <w:b/>
          <w:sz w:val="24"/>
        </w:rPr>
        <w:t xml:space="preserve">на первом этапе </w:t>
      </w:r>
      <w:r>
        <w:rPr>
          <w:sz w:val="24"/>
        </w:rPr>
        <w:t>(1курс) предполагается овладение студентами 4-ым (В</w:t>
      </w:r>
      <w:r>
        <w:rPr>
          <w:sz w:val="24"/>
          <w:vertAlign w:val="subscript"/>
        </w:rPr>
        <w:t>2</w:t>
      </w:r>
      <w:r>
        <w:rPr>
          <w:sz w:val="24"/>
        </w:rPr>
        <w:t>) европейским уровнем. Владение ИЯ на 4-ом (В</w:t>
      </w:r>
      <w:r>
        <w:rPr>
          <w:sz w:val="24"/>
          <w:vertAlign w:val="subscript"/>
        </w:rPr>
        <w:t>2</w:t>
      </w:r>
      <w:r>
        <w:rPr>
          <w:sz w:val="24"/>
        </w:rPr>
        <w:t>) уровне означает умение студента понимать сложную информацию на темы личной, общественной, учебной или профессиональной областей жизни, отмечать выделяемые положения в аргументации и в общем плане понимать имплицируемые, равно как и открыто заявляемые положения в текстах и прямых сообщениях; пользоваться языком бегло, грамматически корректно и эффективно в разговоре на личные, общие и профессиональные темы, отмечая связь высказываемых положений, общаться без заметного сдерживания при попытке выразить себя, выделять личную значимость событий, выражать свою позицию четко с помощью предоставления соответствующих объяснений; продуцировать четкий, системно развитый текст с адекватным выделением значимых положений, необходимых деталей, развивая свои идеи и положения.</w:t>
      </w:r>
    </w:p>
    <w:p w:rsidR="00BB5784" w:rsidRDefault="00BB5784" w:rsidP="00BB5784">
      <w:pPr>
        <w:tabs>
          <w:tab w:val="left" w:pos="-142"/>
        </w:tabs>
        <w:ind w:firstLine="567"/>
        <w:jc w:val="both"/>
        <w:rPr>
          <w:sz w:val="24"/>
          <w:lang w:eastAsia="ko-KR"/>
        </w:rPr>
      </w:pPr>
      <w:r>
        <w:rPr>
          <w:b/>
          <w:sz w:val="24"/>
        </w:rPr>
        <w:t>На втором этапе</w:t>
      </w:r>
      <w:r>
        <w:rPr>
          <w:sz w:val="24"/>
        </w:rPr>
        <w:t xml:space="preserve"> (в конце 2-го и на 3к.к.) предполагается обучение профессионально – ориентированному общению в рамках конкретной специальности с использованием ИЯ для специальных целей (LSP)</w:t>
      </w:r>
      <w:r>
        <w:rPr>
          <w:sz w:val="24"/>
          <w:lang w:eastAsia="ko-KR"/>
        </w:rPr>
        <w:t>.</w:t>
      </w:r>
    </w:p>
    <w:p w:rsidR="00BB5784" w:rsidRDefault="00BB5784" w:rsidP="00BB5784">
      <w:pPr>
        <w:pStyle w:val="30"/>
        <w:tabs>
          <w:tab w:val="left" w:pos="-142"/>
        </w:tabs>
        <w:ind w:firstLine="567"/>
        <w:rPr>
          <w:sz w:val="24"/>
          <w:lang w:eastAsia="ko-KR"/>
        </w:rPr>
      </w:pPr>
      <w:r>
        <w:rPr>
          <w:sz w:val="24"/>
          <w:lang w:eastAsia="ko-KR"/>
        </w:rPr>
        <w:t>Овладение студентами профессионально – коммуникативными умениями невозможно без целенаправленного формирования понятийно – терминологического аппарата специальности, расширения информационной базы на материале аутентичных текстов, овладения стратегиями учения, умениями интерпретировать, вести дискуссии, аргументировать, решать типовые стандартные и профессионально – ориентированные задачи.</w:t>
      </w:r>
    </w:p>
    <w:p w:rsidR="00BB5784" w:rsidRDefault="00BB5784" w:rsidP="00BB5784">
      <w:pPr>
        <w:pStyle w:val="30"/>
        <w:tabs>
          <w:tab w:val="left" w:pos="-142"/>
        </w:tabs>
        <w:ind w:firstLine="567"/>
        <w:rPr>
          <w:sz w:val="24"/>
          <w:lang w:eastAsia="ko-KR"/>
        </w:rPr>
      </w:pPr>
      <w:r>
        <w:rPr>
          <w:sz w:val="24"/>
          <w:lang w:eastAsia="ko-KR"/>
        </w:rPr>
        <w:t>Достижение же означенных задач, в свою очередь, невозможно без использования в учебном процессе различных технологий, основанных на принципах проблемности, интерактивности, ситуативности: моделирование профессионально-контекстных ситуаций, максимально связанных с будущей профессионально – практической деятельностью обучаемых, проблемного метода и проектной работы.</w:t>
      </w:r>
    </w:p>
    <w:p w:rsidR="00BB5784" w:rsidRDefault="00BB5784" w:rsidP="00BB5784">
      <w:pPr>
        <w:tabs>
          <w:tab w:val="left" w:pos="-142"/>
        </w:tabs>
        <w:ind w:firstLine="567"/>
        <w:jc w:val="both"/>
        <w:rPr>
          <w:b/>
          <w:sz w:val="24"/>
          <w:lang w:eastAsia="ko-KR"/>
        </w:rPr>
      </w:pPr>
      <w:r>
        <w:rPr>
          <w:b/>
          <w:sz w:val="24"/>
          <w:lang w:eastAsia="ko-KR"/>
        </w:rPr>
        <w:t>Таким образом, иноязычное образование в разнопрофильных неязыковых вузах содержательно и структурно может быть представлено в виде формулы: уровень В2</w:t>
      </w:r>
      <w:r>
        <w:rPr>
          <w:b/>
          <w:sz w:val="24"/>
        </w:rPr>
        <w:t xml:space="preserve"> + LSP</w:t>
      </w:r>
      <w:r>
        <w:rPr>
          <w:b/>
          <w:sz w:val="24"/>
          <w:lang w:eastAsia="ko-KR"/>
        </w:rPr>
        <w:t>, что соответствует международно-стандарному владению ИЯ.</w:t>
      </w:r>
    </w:p>
    <w:p w:rsidR="00BB5784" w:rsidRDefault="00BB5784" w:rsidP="00BB5784">
      <w:pPr>
        <w:tabs>
          <w:tab w:val="left" w:pos="-142"/>
        </w:tabs>
        <w:ind w:firstLine="567"/>
        <w:jc w:val="both"/>
        <w:rPr>
          <w:b/>
          <w:sz w:val="24"/>
          <w:lang w:eastAsia="ko-KR"/>
        </w:rPr>
      </w:pPr>
      <w:r>
        <w:rPr>
          <w:b/>
          <w:sz w:val="24"/>
          <w:lang w:eastAsia="ko-KR"/>
        </w:rPr>
        <w:t>Переориентация в означенных вузах на обучение языку для специальных целей (LSP) требует создания в них определенных условий:</w:t>
      </w:r>
    </w:p>
    <w:p w:rsidR="00BB5784" w:rsidRDefault="00BB5784" w:rsidP="00BB5784">
      <w:pPr>
        <w:numPr>
          <w:ilvl w:val="0"/>
          <w:numId w:val="25"/>
        </w:numPr>
        <w:tabs>
          <w:tab w:val="left" w:pos="-142"/>
        </w:tabs>
        <w:ind w:left="0" w:firstLine="567"/>
        <w:jc w:val="both"/>
        <w:rPr>
          <w:b/>
          <w:sz w:val="24"/>
        </w:rPr>
      </w:pPr>
      <w:r>
        <w:rPr>
          <w:b/>
          <w:sz w:val="24"/>
        </w:rPr>
        <w:t>перевода ИЯ как учебного предмета из общеобразовательного социо – гуманитарного в общепрофессиональный блок дисциплин</w:t>
      </w:r>
    </w:p>
    <w:p w:rsidR="00BB5784" w:rsidRDefault="00BB5784" w:rsidP="00BB5784">
      <w:pPr>
        <w:numPr>
          <w:ilvl w:val="0"/>
          <w:numId w:val="25"/>
        </w:numPr>
        <w:tabs>
          <w:tab w:val="left" w:pos="-142"/>
        </w:tabs>
        <w:ind w:left="0" w:firstLine="567"/>
        <w:jc w:val="both"/>
        <w:rPr>
          <w:b/>
          <w:sz w:val="24"/>
        </w:rPr>
      </w:pPr>
      <w:r>
        <w:rPr>
          <w:b/>
          <w:sz w:val="24"/>
        </w:rPr>
        <w:t>рационального определения временных границ обучения (1-4к.к.)</w:t>
      </w:r>
    </w:p>
    <w:p w:rsidR="00BB5784" w:rsidRDefault="00BB5784" w:rsidP="00BB5784">
      <w:pPr>
        <w:numPr>
          <w:ilvl w:val="0"/>
          <w:numId w:val="25"/>
        </w:numPr>
        <w:tabs>
          <w:tab w:val="left" w:pos="-142"/>
        </w:tabs>
        <w:ind w:left="0" w:firstLine="567"/>
        <w:jc w:val="both"/>
        <w:rPr>
          <w:b/>
          <w:sz w:val="24"/>
        </w:rPr>
      </w:pPr>
      <w:r>
        <w:rPr>
          <w:b/>
          <w:sz w:val="24"/>
        </w:rPr>
        <w:t xml:space="preserve">надлежащего нормативного, учебно-методического и информационного обеспечения учебного процесса.   </w:t>
      </w:r>
    </w:p>
    <w:p w:rsidR="00BB5784" w:rsidRDefault="00BB5784" w:rsidP="00BB5784">
      <w:pPr>
        <w:tabs>
          <w:tab w:val="left" w:pos="-142"/>
        </w:tabs>
        <w:ind w:firstLine="567"/>
        <w:jc w:val="both"/>
        <w:rPr>
          <w:sz w:val="24"/>
        </w:rPr>
      </w:pPr>
    </w:p>
    <w:p w:rsidR="00BB5784" w:rsidRDefault="00BB5784" w:rsidP="00BB5784">
      <w:pPr>
        <w:tabs>
          <w:tab w:val="left" w:pos="-142"/>
        </w:tabs>
        <w:jc w:val="both"/>
        <w:rPr>
          <w:b/>
          <w:sz w:val="28"/>
        </w:rPr>
      </w:pPr>
      <w:r>
        <w:rPr>
          <w:b/>
          <w:sz w:val="28"/>
        </w:rPr>
        <w:t xml:space="preserve">3.2.3. Послевузовское иноязычное образование: магистратура </w:t>
      </w:r>
    </w:p>
    <w:p w:rsidR="00BB5784" w:rsidRDefault="00BB5784" w:rsidP="00BB5784">
      <w:pPr>
        <w:jc w:val="both"/>
        <w:rPr>
          <w:sz w:val="24"/>
        </w:rPr>
      </w:pPr>
    </w:p>
    <w:p w:rsidR="00BB5784" w:rsidRDefault="00BB5784" w:rsidP="00BB5784">
      <w:pPr>
        <w:ind w:firstLine="567"/>
        <w:jc w:val="both"/>
        <w:rPr>
          <w:i/>
          <w:sz w:val="24"/>
        </w:rPr>
      </w:pPr>
      <w:r>
        <w:rPr>
          <w:sz w:val="24"/>
        </w:rPr>
        <w:t xml:space="preserve">Иноязычный компонент магистерской подготовки в языковом вузе включает  использование </w:t>
      </w:r>
      <w:r>
        <w:rPr>
          <w:i/>
          <w:sz w:val="24"/>
        </w:rPr>
        <w:t>первого ИЯ как основного языка обучения и профессионально-научного общения</w:t>
      </w:r>
      <w:r>
        <w:rPr>
          <w:sz w:val="24"/>
        </w:rPr>
        <w:t xml:space="preserve">. Практический курс </w:t>
      </w:r>
      <w:r>
        <w:rPr>
          <w:i/>
          <w:sz w:val="24"/>
        </w:rPr>
        <w:t>второго ИЯ</w:t>
      </w:r>
      <w:r>
        <w:rPr>
          <w:sz w:val="24"/>
        </w:rPr>
        <w:t xml:space="preserve"> в магистратуре должен иметь место </w:t>
      </w:r>
      <w:r>
        <w:rPr>
          <w:i/>
          <w:sz w:val="24"/>
        </w:rPr>
        <w:t xml:space="preserve">в рамках программ уровней </w:t>
      </w:r>
      <w:r>
        <w:rPr>
          <w:b/>
          <w:i/>
          <w:sz w:val="24"/>
        </w:rPr>
        <w:t>С1 и С2</w:t>
      </w:r>
      <w:r>
        <w:rPr>
          <w:i/>
          <w:sz w:val="24"/>
        </w:rPr>
        <w:t>.</w:t>
      </w: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 xml:space="preserve">Иноязычное образование магистерской подготовки в неязыковом вузе соответствует требованиям уровня Европейского стандарта </w:t>
      </w:r>
      <w:r>
        <w:rPr>
          <w:b/>
          <w:sz w:val="24"/>
        </w:rPr>
        <w:t>С1.</w:t>
      </w:r>
      <w:r>
        <w:rPr>
          <w:sz w:val="24"/>
        </w:rPr>
        <w:t xml:space="preserve"> </w:t>
      </w: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>Обучающие программы иноязычной уровневой подготовки варьируются в зависимости от направления магистерской подготовки: профильной углубленной и научно-исследовательской.</w:t>
      </w: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b/>
          <w:sz w:val="24"/>
        </w:rPr>
        <w:t>Задачей</w:t>
      </w:r>
      <w:r>
        <w:rPr>
          <w:sz w:val="24"/>
        </w:rPr>
        <w:t xml:space="preserve"> иноязычной подготовки специалистов в магистратуре </w:t>
      </w:r>
      <w:r>
        <w:rPr>
          <w:i/>
          <w:sz w:val="24"/>
        </w:rPr>
        <w:t>профильного направления</w:t>
      </w:r>
      <w:r>
        <w:rPr>
          <w:sz w:val="24"/>
        </w:rPr>
        <w:t xml:space="preserve"> (в области делового администрирования, менеджмента, юриспруденции, биологии, химии, истории и др.) является овладение продвинутым уровнем языка для специальных целей </w:t>
      </w:r>
      <w:r>
        <w:rPr>
          <w:b/>
          <w:sz w:val="24"/>
        </w:rPr>
        <w:t>(LSP)</w:t>
      </w:r>
      <w:r>
        <w:rPr>
          <w:sz w:val="24"/>
        </w:rPr>
        <w:t xml:space="preserve"> для его дальнейшего использования в профессионально-ориентированном устном и письменном общении по профилю конкретной специальности в инженерно-технологической, социально-гуманитарной, научно-технической или экономико-деловой сферах производственной деятельности. </w:t>
      </w: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b/>
          <w:sz w:val="24"/>
        </w:rPr>
        <w:t>Задачами</w:t>
      </w:r>
      <w:r>
        <w:rPr>
          <w:sz w:val="24"/>
        </w:rPr>
        <w:t xml:space="preserve"> иноязычной подготовки в магистратуре </w:t>
      </w:r>
      <w:r>
        <w:rPr>
          <w:i/>
          <w:sz w:val="24"/>
        </w:rPr>
        <w:t>научно-исследовательского направления</w:t>
      </w:r>
      <w:r>
        <w:rPr>
          <w:sz w:val="24"/>
        </w:rPr>
        <w:t xml:space="preserve"> является продолжение развития профессионально-ориентированного владения ИЯ </w:t>
      </w:r>
      <w:r>
        <w:rPr>
          <w:b/>
          <w:sz w:val="24"/>
        </w:rPr>
        <w:t>(LSP)</w:t>
      </w:r>
      <w:r>
        <w:rPr>
          <w:sz w:val="24"/>
        </w:rPr>
        <w:t xml:space="preserve"> и овладение продвинутым уровнем иностранного языка для академических целей </w:t>
      </w:r>
      <w:r>
        <w:rPr>
          <w:b/>
          <w:sz w:val="24"/>
        </w:rPr>
        <w:t>(LАP),</w:t>
      </w:r>
      <w:r>
        <w:rPr>
          <w:sz w:val="24"/>
        </w:rPr>
        <w:t xml:space="preserve"> что позволит свободно оперировать научно-понятийным аппаратом специальности, расширять научно-информационную базу, овладевать умениями интерпретации научной информации, аргументации, убеждения, научной полемики, академического письма. Это обеспечит свободный обмен мнениями на международном уровне в ходе дискуссий, научных конференций и форумов, а также ведение занятий со студентами на иностранном языке по профилю специальности.</w:t>
      </w:r>
    </w:p>
    <w:p w:rsidR="00BB5784" w:rsidRDefault="00BB5784" w:rsidP="00BB5784">
      <w:pPr>
        <w:ind w:firstLine="567"/>
        <w:jc w:val="both"/>
        <w:rPr>
          <w:sz w:val="24"/>
        </w:rPr>
      </w:pPr>
      <w:r>
        <w:rPr>
          <w:sz w:val="24"/>
        </w:rPr>
        <w:t xml:space="preserve">Вступительные экзамены в магистратуру по ИЯ проводятся на основе специальных тестов (подобных зарубежным аналогам </w:t>
      </w:r>
      <w:r>
        <w:rPr>
          <w:sz w:val="24"/>
          <w:lang w:val="en-US"/>
        </w:rPr>
        <w:t>TOEFL</w:t>
      </w:r>
      <w:r>
        <w:rPr>
          <w:sz w:val="24"/>
        </w:rPr>
        <w:t xml:space="preserve">, </w:t>
      </w:r>
      <w:r>
        <w:rPr>
          <w:sz w:val="24"/>
          <w:lang w:val="en-US"/>
        </w:rPr>
        <w:t>IELTS</w:t>
      </w:r>
      <w:r>
        <w:rPr>
          <w:sz w:val="24"/>
        </w:rPr>
        <w:t xml:space="preserve">, </w:t>
      </w:r>
      <w:r>
        <w:rPr>
          <w:sz w:val="24"/>
          <w:lang w:val="en-US"/>
        </w:rPr>
        <w:t>ZMP</w:t>
      </w:r>
      <w:r>
        <w:rPr>
          <w:sz w:val="24"/>
        </w:rPr>
        <w:t>/</w:t>
      </w:r>
      <w:r>
        <w:rPr>
          <w:sz w:val="24"/>
          <w:lang w:val="en-US"/>
        </w:rPr>
        <w:t>ZOP</w:t>
      </w:r>
      <w:r>
        <w:rPr>
          <w:sz w:val="24"/>
        </w:rPr>
        <w:t xml:space="preserve">, </w:t>
      </w:r>
      <w:r>
        <w:rPr>
          <w:sz w:val="24"/>
          <w:lang w:val="en-US"/>
        </w:rPr>
        <w:t>DALF</w:t>
      </w:r>
      <w:r>
        <w:rPr>
          <w:sz w:val="24"/>
        </w:rPr>
        <w:t>).</w:t>
      </w:r>
    </w:p>
    <w:p w:rsidR="00BB5784" w:rsidRDefault="00BB5784" w:rsidP="00BB5784">
      <w:pPr>
        <w:tabs>
          <w:tab w:val="left" w:pos="-142"/>
        </w:tabs>
        <w:ind w:firstLine="567"/>
        <w:jc w:val="both"/>
        <w:rPr>
          <w:sz w:val="24"/>
        </w:rPr>
      </w:pPr>
    </w:p>
    <w:p w:rsidR="00BB5784" w:rsidRDefault="00BB5784" w:rsidP="00BB5784">
      <w:pPr>
        <w:pStyle w:val="30"/>
        <w:numPr>
          <w:ilvl w:val="0"/>
          <w:numId w:val="8"/>
        </w:numPr>
        <w:tabs>
          <w:tab w:val="left" w:pos="-142"/>
        </w:tabs>
        <w:jc w:val="center"/>
        <w:rPr>
          <w:b/>
          <w:sz w:val="32"/>
        </w:rPr>
      </w:pPr>
      <w:r>
        <w:rPr>
          <w:b/>
          <w:sz w:val="32"/>
        </w:rPr>
        <w:t xml:space="preserve">Управление системой непрерывного </w:t>
      </w:r>
    </w:p>
    <w:p w:rsidR="00BB5784" w:rsidRDefault="00BB5784" w:rsidP="00BB5784">
      <w:pPr>
        <w:pStyle w:val="30"/>
        <w:tabs>
          <w:tab w:val="left" w:pos="-142"/>
        </w:tabs>
        <w:ind w:firstLine="0"/>
        <w:jc w:val="center"/>
        <w:rPr>
          <w:b/>
          <w:sz w:val="32"/>
        </w:rPr>
      </w:pPr>
      <w:r>
        <w:rPr>
          <w:b/>
          <w:sz w:val="32"/>
        </w:rPr>
        <w:t>иноязычного образования</w:t>
      </w:r>
    </w:p>
    <w:p w:rsidR="00BB5784" w:rsidRDefault="00BB5784" w:rsidP="00BB5784">
      <w:pPr>
        <w:pStyle w:val="30"/>
        <w:tabs>
          <w:tab w:val="left" w:pos="-142"/>
        </w:tabs>
        <w:ind w:firstLine="0"/>
        <w:jc w:val="center"/>
        <w:rPr>
          <w:b/>
          <w:sz w:val="24"/>
        </w:rPr>
      </w:pPr>
    </w:p>
    <w:p w:rsidR="00BB5784" w:rsidRDefault="00BB5784" w:rsidP="00BB5784">
      <w:pPr>
        <w:pStyle w:val="30"/>
        <w:tabs>
          <w:tab w:val="left" w:pos="-142"/>
        </w:tabs>
        <w:ind w:firstLine="567"/>
        <w:rPr>
          <w:sz w:val="24"/>
        </w:rPr>
      </w:pPr>
      <w:r>
        <w:rPr>
          <w:sz w:val="24"/>
        </w:rPr>
        <w:t>Система непрерывного и преемственного иноязычного образования предусматривает единое управление качеством иноязычного образования (Таблица 2). Компонентами этой системы управления являются:</w:t>
      </w:r>
    </w:p>
    <w:p w:rsidR="00BB5784" w:rsidRDefault="00BB5784" w:rsidP="00BB5784">
      <w:pPr>
        <w:pStyle w:val="30"/>
        <w:numPr>
          <w:ilvl w:val="0"/>
          <w:numId w:val="26"/>
        </w:numPr>
        <w:tabs>
          <w:tab w:val="clear" w:pos="360"/>
          <w:tab w:val="left" w:pos="-142"/>
          <w:tab w:val="num" w:pos="720"/>
        </w:tabs>
        <w:ind w:left="720"/>
        <w:rPr>
          <w:sz w:val="24"/>
        </w:rPr>
      </w:pPr>
      <w:r>
        <w:rPr>
          <w:sz w:val="24"/>
        </w:rPr>
        <w:t>социальный заказ;</w:t>
      </w:r>
    </w:p>
    <w:p w:rsidR="00BB5784" w:rsidRDefault="00BB5784" w:rsidP="00BB5784">
      <w:pPr>
        <w:pStyle w:val="30"/>
        <w:numPr>
          <w:ilvl w:val="0"/>
          <w:numId w:val="26"/>
        </w:numPr>
        <w:tabs>
          <w:tab w:val="clear" w:pos="360"/>
          <w:tab w:val="left" w:pos="-142"/>
          <w:tab w:val="num" w:pos="720"/>
        </w:tabs>
        <w:ind w:left="720"/>
        <w:rPr>
          <w:sz w:val="24"/>
        </w:rPr>
      </w:pPr>
      <w:r>
        <w:rPr>
          <w:sz w:val="24"/>
        </w:rPr>
        <w:t>научно-методологический базис образования;</w:t>
      </w:r>
    </w:p>
    <w:p w:rsidR="00BB5784" w:rsidRDefault="00BB5784" w:rsidP="00BB5784">
      <w:pPr>
        <w:pStyle w:val="30"/>
        <w:numPr>
          <w:ilvl w:val="0"/>
          <w:numId w:val="26"/>
        </w:numPr>
        <w:tabs>
          <w:tab w:val="clear" w:pos="360"/>
          <w:tab w:val="left" w:pos="-142"/>
          <w:tab w:val="num" w:pos="720"/>
        </w:tabs>
        <w:ind w:left="720"/>
        <w:rPr>
          <w:sz w:val="24"/>
        </w:rPr>
      </w:pPr>
      <w:r>
        <w:rPr>
          <w:sz w:val="24"/>
        </w:rPr>
        <w:t>нормативно-управляющая документация;</w:t>
      </w:r>
    </w:p>
    <w:p w:rsidR="00BB5784" w:rsidRDefault="00BB5784" w:rsidP="00BB5784">
      <w:pPr>
        <w:pStyle w:val="30"/>
        <w:numPr>
          <w:ilvl w:val="0"/>
          <w:numId w:val="26"/>
        </w:numPr>
        <w:tabs>
          <w:tab w:val="clear" w:pos="360"/>
          <w:tab w:val="left" w:pos="-142"/>
          <w:tab w:val="num" w:pos="720"/>
        </w:tabs>
        <w:ind w:left="720"/>
        <w:rPr>
          <w:sz w:val="24"/>
        </w:rPr>
      </w:pPr>
      <w:r>
        <w:rPr>
          <w:sz w:val="24"/>
        </w:rPr>
        <w:t xml:space="preserve">учебно-методическое обеспечение; </w:t>
      </w:r>
    </w:p>
    <w:p w:rsidR="00BB5784" w:rsidRDefault="00BB5784" w:rsidP="00BB5784">
      <w:pPr>
        <w:pStyle w:val="30"/>
        <w:numPr>
          <w:ilvl w:val="0"/>
          <w:numId w:val="26"/>
        </w:numPr>
        <w:tabs>
          <w:tab w:val="clear" w:pos="360"/>
          <w:tab w:val="left" w:pos="-142"/>
          <w:tab w:val="num" w:pos="720"/>
        </w:tabs>
        <w:ind w:left="720"/>
        <w:rPr>
          <w:sz w:val="24"/>
        </w:rPr>
      </w:pPr>
      <w:r>
        <w:rPr>
          <w:sz w:val="24"/>
        </w:rPr>
        <w:t>сама образовательная программа или коммуникативно-культурологический комплекс, в котором обеспечивается наличие целевого, содержательного, технологического и ресурсного компонентов;</w:t>
      </w:r>
    </w:p>
    <w:p w:rsidR="00BB5784" w:rsidRDefault="00BB5784" w:rsidP="00BB5784">
      <w:pPr>
        <w:pStyle w:val="30"/>
        <w:numPr>
          <w:ilvl w:val="0"/>
          <w:numId w:val="26"/>
        </w:numPr>
        <w:tabs>
          <w:tab w:val="clear" w:pos="360"/>
          <w:tab w:val="left" w:pos="-142"/>
          <w:tab w:val="num" w:pos="720"/>
        </w:tabs>
        <w:ind w:left="720"/>
        <w:rPr>
          <w:sz w:val="24"/>
        </w:rPr>
      </w:pPr>
      <w:r>
        <w:rPr>
          <w:sz w:val="24"/>
        </w:rPr>
        <w:t>этап реализации системы управляется через разработку вариативных образовательных программ, сопровождающих их учебников и учебно-методических комплексов нового поколения, через инновационные технологии и ресурсную базу;</w:t>
      </w:r>
    </w:p>
    <w:p w:rsidR="00BB5784" w:rsidRDefault="00BB5784" w:rsidP="00BB5784">
      <w:pPr>
        <w:pStyle w:val="30"/>
        <w:numPr>
          <w:ilvl w:val="0"/>
          <w:numId w:val="26"/>
        </w:numPr>
        <w:tabs>
          <w:tab w:val="clear" w:pos="360"/>
          <w:tab w:val="left" w:pos="-142"/>
          <w:tab w:val="num" w:pos="720"/>
        </w:tabs>
        <w:ind w:left="720"/>
        <w:rPr>
          <w:sz w:val="24"/>
        </w:rPr>
      </w:pPr>
      <w:r>
        <w:rPr>
          <w:sz w:val="24"/>
        </w:rPr>
        <w:t>заключительным звеном, обеспечивающим саморегуляцию системы, является контрольно-коррегирующий механизм.</w:t>
      </w:r>
    </w:p>
    <w:p w:rsidR="00BB5784" w:rsidRDefault="00BB5784" w:rsidP="00BB5784">
      <w:pPr>
        <w:pStyle w:val="30"/>
        <w:tabs>
          <w:tab w:val="left" w:pos="-142"/>
        </w:tabs>
        <w:ind w:firstLine="567"/>
        <w:rPr>
          <w:sz w:val="24"/>
        </w:rPr>
      </w:pPr>
    </w:p>
    <w:p w:rsidR="00BB5784" w:rsidRDefault="00BB5784" w:rsidP="00BB5784">
      <w:pPr>
        <w:pStyle w:val="30"/>
        <w:numPr>
          <w:ilvl w:val="0"/>
          <w:numId w:val="8"/>
        </w:numPr>
        <w:tabs>
          <w:tab w:val="left" w:pos="-142"/>
        </w:tabs>
        <w:jc w:val="center"/>
        <w:rPr>
          <w:b/>
          <w:sz w:val="32"/>
        </w:rPr>
      </w:pPr>
      <w:r>
        <w:rPr>
          <w:b/>
          <w:sz w:val="32"/>
        </w:rPr>
        <w:t xml:space="preserve">Основные направления совершенствования подготовки </w:t>
      </w:r>
    </w:p>
    <w:p w:rsidR="00BB5784" w:rsidRDefault="00BB5784" w:rsidP="00BB5784">
      <w:pPr>
        <w:pStyle w:val="30"/>
        <w:tabs>
          <w:tab w:val="left" w:pos="-142"/>
        </w:tabs>
        <w:ind w:firstLine="0"/>
        <w:jc w:val="center"/>
        <w:rPr>
          <w:b/>
          <w:sz w:val="32"/>
        </w:rPr>
      </w:pPr>
      <w:r>
        <w:rPr>
          <w:b/>
          <w:sz w:val="32"/>
        </w:rPr>
        <w:t xml:space="preserve">педагогических кадров по ИЯ </w:t>
      </w:r>
    </w:p>
    <w:p w:rsidR="00BB5784" w:rsidRDefault="00BB5784" w:rsidP="00BB5784">
      <w:pPr>
        <w:pStyle w:val="30"/>
        <w:tabs>
          <w:tab w:val="left" w:pos="-142"/>
        </w:tabs>
        <w:ind w:firstLine="0"/>
        <w:jc w:val="center"/>
        <w:rPr>
          <w:b/>
          <w:sz w:val="24"/>
        </w:rPr>
      </w:pPr>
    </w:p>
    <w:p w:rsidR="00BB5784" w:rsidRDefault="00BB5784" w:rsidP="00BB5784">
      <w:pPr>
        <w:pStyle w:val="30"/>
        <w:tabs>
          <w:tab w:val="left" w:pos="-142"/>
        </w:tabs>
        <w:ind w:firstLine="567"/>
        <w:rPr>
          <w:sz w:val="24"/>
        </w:rPr>
      </w:pPr>
      <w:r>
        <w:rPr>
          <w:sz w:val="24"/>
        </w:rPr>
        <w:t>Реализация Концепции развития иноязычного образования, как части современной образовательной политики РК, определяющей образование как один из важнейших общенациональных приоритетов, предполагает комплексную и глубокую модернизацию иноязычного образования на всех его уровнях.</w:t>
      </w:r>
    </w:p>
    <w:p w:rsidR="00BB5784" w:rsidRDefault="00BB5784" w:rsidP="00BB5784">
      <w:pPr>
        <w:pStyle w:val="30"/>
        <w:tabs>
          <w:tab w:val="left" w:pos="-142"/>
        </w:tabs>
        <w:ind w:firstLine="567"/>
        <w:rPr>
          <w:sz w:val="24"/>
        </w:rPr>
      </w:pPr>
      <w:r>
        <w:rPr>
          <w:sz w:val="24"/>
        </w:rPr>
        <w:t>Иноязычное образование в комплексе с другими составляющими содержания образования, призвано заложить основы интеллектуального и духовного потенциала нации, способствовать решению социальных и экономических проблем, развитию науки, культуры, сохранению национальных традиций, приобщению к общемировым ценностям, вхождению Казахстана в мировое образовательное пространство.</w:t>
      </w:r>
    </w:p>
    <w:p w:rsidR="00BB5784" w:rsidRDefault="00BB5784" w:rsidP="00BB5784">
      <w:pPr>
        <w:pStyle w:val="30"/>
        <w:tabs>
          <w:tab w:val="left" w:pos="-142"/>
        </w:tabs>
        <w:ind w:firstLine="567"/>
        <w:rPr>
          <w:sz w:val="24"/>
        </w:rPr>
      </w:pPr>
      <w:r>
        <w:rPr>
          <w:sz w:val="24"/>
        </w:rPr>
        <w:t>В решении этих задач определяющей является роль учителя, педагога, преподавателя. Повышение профессионализма педагогов, формирование педагогического корпуса по иностранным языкам рассматривается как необходимое условие модернизации всей системы иноязычного образования. Подготовленные в системе иноязычного педагогического образования специалисты призваны стать носителями идей, заложенных в Концепции, с учетом сохранения и приумножения лучших традиций отечественной системы обучения иностранным языкам.</w:t>
      </w:r>
    </w:p>
    <w:p w:rsidR="00BB5784" w:rsidRDefault="00BB5784" w:rsidP="00BB5784">
      <w:pPr>
        <w:pStyle w:val="30"/>
        <w:tabs>
          <w:tab w:val="left" w:pos="-142"/>
        </w:tabs>
        <w:ind w:firstLine="567"/>
        <w:rPr>
          <w:sz w:val="24"/>
        </w:rPr>
      </w:pPr>
      <w:r>
        <w:rPr>
          <w:sz w:val="24"/>
        </w:rPr>
        <w:t>Исходя из современного состояния и проблем подготовки специалистов в области преподавания иностранных языков и в соответствии с требованиями Концепции непрерывного и преемственного иноязычного образования в РК, основными направлениями совершенствования подготовки педагогических кадров в этой отрасли являются:</w:t>
      </w:r>
    </w:p>
    <w:p w:rsidR="00BB5784" w:rsidRDefault="00BB5784" w:rsidP="00BB5784">
      <w:pPr>
        <w:pStyle w:val="30"/>
        <w:numPr>
          <w:ilvl w:val="0"/>
          <w:numId w:val="27"/>
        </w:numPr>
        <w:tabs>
          <w:tab w:val="num" w:pos="0"/>
        </w:tabs>
        <w:ind w:left="0" w:firstLine="284"/>
        <w:rPr>
          <w:sz w:val="24"/>
        </w:rPr>
      </w:pPr>
      <w:r>
        <w:rPr>
          <w:sz w:val="24"/>
        </w:rPr>
        <w:t>Непрерывность и преемственность содержания педагогического образования, ориентированного на иноязычную профессиональную деятельность, достигаемых путем общей целевой направленности, взаимосогласованности  и преемственности образовательных стандартов, учебных планов и программ разных уровней и ступеней педагогического образования.</w:t>
      </w:r>
    </w:p>
    <w:p w:rsidR="00BB5784" w:rsidRDefault="00BB5784" w:rsidP="00BB5784">
      <w:pPr>
        <w:pStyle w:val="30"/>
        <w:numPr>
          <w:ilvl w:val="0"/>
          <w:numId w:val="27"/>
        </w:numPr>
        <w:tabs>
          <w:tab w:val="num" w:pos="0"/>
        </w:tabs>
        <w:ind w:left="0" w:firstLine="284"/>
        <w:rPr>
          <w:sz w:val="24"/>
        </w:rPr>
      </w:pPr>
      <w:r>
        <w:rPr>
          <w:sz w:val="24"/>
        </w:rPr>
        <w:t>Целевая подготовка педагогических кадров к обучению и воспитанию средствами иностранного языка:</w:t>
      </w:r>
    </w:p>
    <w:p w:rsidR="00BB5784" w:rsidRDefault="00BB5784" w:rsidP="00BB5784">
      <w:pPr>
        <w:pStyle w:val="30"/>
        <w:numPr>
          <w:ilvl w:val="0"/>
          <w:numId w:val="28"/>
        </w:numPr>
        <w:tabs>
          <w:tab w:val="clear" w:pos="360"/>
          <w:tab w:val="left" w:pos="284"/>
          <w:tab w:val="num" w:pos="1004"/>
        </w:tabs>
        <w:ind w:left="1004"/>
        <w:rPr>
          <w:sz w:val="24"/>
        </w:rPr>
      </w:pPr>
      <w:r>
        <w:rPr>
          <w:sz w:val="24"/>
        </w:rPr>
        <w:t>младших школьников;</w:t>
      </w:r>
    </w:p>
    <w:p w:rsidR="00BB5784" w:rsidRDefault="00BB5784" w:rsidP="00BB5784">
      <w:pPr>
        <w:pStyle w:val="30"/>
        <w:numPr>
          <w:ilvl w:val="0"/>
          <w:numId w:val="28"/>
        </w:numPr>
        <w:tabs>
          <w:tab w:val="clear" w:pos="360"/>
          <w:tab w:val="left" w:pos="284"/>
          <w:tab w:val="num" w:pos="1004"/>
        </w:tabs>
        <w:ind w:left="1004"/>
        <w:rPr>
          <w:sz w:val="24"/>
        </w:rPr>
      </w:pPr>
      <w:r>
        <w:rPr>
          <w:sz w:val="24"/>
        </w:rPr>
        <w:t>учащихся основной и профильной образовательной ступени;</w:t>
      </w:r>
    </w:p>
    <w:p w:rsidR="00BB5784" w:rsidRDefault="00BB5784" w:rsidP="00BB5784">
      <w:pPr>
        <w:pStyle w:val="30"/>
        <w:numPr>
          <w:ilvl w:val="0"/>
          <w:numId w:val="28"/>
        </w:numPr>
        <w:tabs>
          <w:tab w:val="clear" w:pos="360"/>
          <w:tab w:val="left" w:pos="284"/>
          <w:tab w:val="num" w:pos="1004"/>
        </w:tabs>
        <w:ind w:left="1004"/>
        <w:rPr>
          <w:sz w:val="24"/>
        </w:rPr>
      </w:pPr>
      <w:r>
        <w:rPr>
          <w:sz w:val="24"/>
        </w:rPr>
        <w:t>учащихся специализированных школ (с углубленным изучением иностранных языков и преподавания ряда предметов на иностранном языке);</w:t>
      </w:r>
    </w:p>
    <w:p w:rsidR="00BB5784" w:rsidRDefault="00BB5784" w:rsidP="00BB5784">
      <w:pPr>
        <w:pStyle w:val="30"/>
        <w:numPr>
          <w:ilvl w:val="0"/>
          <w:numId w:val="28"/>
        </w:numPr>
        <w:tabs>
          <w:tab w:val="clear" w:pos="360"/>
          <w:tab w:val="left" w:pos="284"/>
          <w:tab w:val="num" w:pos="1004"/>
        </w:tabs>
        <w:ind w:left="1004"/>
        <w:rPr>
          <w:sz w:val="24"/>
        </w:rPr>
      </w:pPr>
      <w:r>
        <w:rPr>
          <w:sz w:val="24"/>
        </w:rPr>
        <w:t>учащихся средних профессионально-технических образовательных учреждений и учреждений, обеспечивающих послесреднее образование.</w:t>
      </w:r>
    </w:p>
    <w:p w:rsidR="00BB5784" w:rsidRDefault="00BB5784" w:rsidP="00BB5784">
      <w:pPr>
        <w:pStyle w:val="30"/>
        <w:numPr>
          <w:ilvl w:val="0"/>
          <w:numId w:val="29"/>
        </w:numPr>
        <w:tabs>
          <w:tab w:val="left" w:pos="-142"/>
          <w:tab w:val="num" w:pos="0"/>
        </w:tabs>
        <w:ind w:left="0" w:firstLine="284"/>
        <w:rPr>
          <w:sz w:val="24"/>
        </w:rPr>
      </w:pPr>
      <w:r>
        <w:rPr>
          <w:sz w:val="24"/>
        </w:rPr>
        <w:t>Целенаправленная подготовка  педагогических кадров к преподаванию иностранных языков в системе вузовского и послевузовского образования.</w:t>
      </w:r>
    </w:p>
    <w:p w:rsidR="00BB5784" w:rsidRDefault="00BB5784" w:rsidP="00BB5784">
      <w:pPr>
        <w:pStyle w:val="30"/>
        <w:numPr>
          <w:ilvl w:val="0"/>
          <w:numId w:val="29"/>
        </w:numPr>
        <w:tabs>
          <w:tab w:val="left" w:pos="-142"/>
          <w:tab w:val="num" w:pos="0"/>
        </w:tabs>
        <w:ind w:left="0" w:firstLine="284"/>
        <w:rPr>
          <w:sz w:val="24"/>
        </w:rPr>
      </w:pPr>
      <w:r>
        <w:rPr>
          <w:sz w:val="24"/>
        </w:rPr>
        <w:t>Овладение современными методами и технологиями, в том числе информационными и компьютерными, иноязычного обучения.</w:t>
      </w:r>
    </w:p>
    <w:p w:rsidR="00BB5784" w:rsidRDefault="00BB5784" w:rsidP="00BB5784">
      <w:pPr>
        <w:pStyle w:val="30"/>
        <w:numPr>
          <w:ilvl w:val="0"/>
          <w:numId w:val="29"/>
        </w:numPr>
        <w:tabs>
          <w:tab w:val="left" w:pos="-142"/>
          <w:tab w:val="num" w:pos="0"/>
        </w:tabs>
        <w:ind w:left="0" w:firstLine="284"/>
        <w:rPr>
          <w:sz w:val="24"/>
        </w:rPr>
      </w:pPr>
      <w:r>
        <w:rPr>
          <w:sz w:val="24"/>
        </w:rPr>
        <w:t>Овладение новыми международно-стандартными методами и технологиями оценивания уровня иноязычной обученности.</w:t>
      </w:r>
    </w:p>
    <w:p w:rsidR="00BB5784" w:rsidRDefault="00BB5784" w:rsidP="00BB5784">
      <w:pPr>
        <w:pStyle w:val="30"/>
        <w:numPr>
          <w:ilvl w:val="0"/>
          <w:numId w:val="29"/>
        </w:numPr>
        <w:tabs>
          <w:tab w:val="left" w:pos="-142"/>
          <w:tab w:val="num" w:pos="0"/>
        </w:tabs>
        <w:ind w:left="0" w:firstLine="284"/>
        <w:rPr>
          <w:sz w:val="24"/>
        </w:rPr>
      </w:pPr>
      <w:r>
        <w:rPr>
          <w:sz w:val="24"/>
        </w:rPr>
        <w:t>Создание механизма обновления предметной, психолого-педагогической и общекультурной подготовки специалистов; обеспечение современных форм педагогической практики.</w:t>
      </w:r>
    </w:p>
    <w:p w:rsidR="00BB5784" w:rsidRDefault="00BB5784" w:rsidP="00BB5784">
      <w:pPr>
        <w:pStyle w:val="30"/>
        <w:numPr>
          <w:ilvl w:val="0"/>
          <w:numId w:val="29"/>
        </w:numPr>
        <w:tabs>
          <w:tab w:val="left" w:pos="-142"/>
          <w:tab w:val="num" w:pos="0"/>
        </w:tabs>
        <w:ind w:left="0" w:firstLine="284"/>
        <w:rPr>
          <w:sz w:val="24"/>
        </w:rPr>
      </w:pPr>
      <w:r>
        <w:rPr>
          <w:sz w:val="24"/>
        </w:rPr>
        <w:t>Обеспечение эффективности и качества переподготовки и повышения квалификации работающих педагогов, профессорско-преподавательского состава в условиях модернизации иноязычного образования.</w:t>
      </w:r>
    </w:p>
    <w:p w:rsidR="00BB5784" w:rsidRDefault="00BB5784" w:rsidP="00BB5784">
      <w:pPr>
        <w:pStyle w:val="30"/>
        <w:numPr>
          <w:ilvl w:val="0"/>
          <w:numId w:val="29"/>
        </w:numPr>
        <w:tabs>
          <w:tab w:val="left" w:pos="-142"/>
          <w:tab w:val="num" w:pos="0"/>
        </w:tabs>
        <w:ind w:left="0" w:firstLine="284"/>
        <w:rPr>
          <w:sz w:val="24"/>
        </w:rPr>
      </w:pPr>
      <w:r>
        <w:rPr>
          <w:sz w:val="24"/>
        </w:rPr>
        <w:t>Активизация научных исследований в педагогических вузах.</w:t>
      </w:r>
    </w:p>
    <w:p w:rsidR="00BB5784" w:rsidRDefault="00BB5784" w:rsidP="00BB5784">
      <w:pPr>
        <w:pStyle w:val="30"/>
        <w:numPr>
          <w:ilvl w:val="0"/>
          <w:numId w:val="29"/>
        </w:numPr>
        <w:tabs>
          <w:tab w:val="left" w:pos="-142"/>
          <w:tab w:val="num" w:pos="0"/>
        </w:tabs>
        <w:ind w:left="0" w:firstLine="284"/>
        <w:rPr>
          <w:sz w:val="24"/>
        </w:rPr>
      </w:pPr>
      <w:r>
        <w:rPr>
          <w:sz w:val="24"/>
        </w:rPr>
        <w:t>Создание системы долгосрочного прогноза изменений потребности в педагогических кадрах по иностранным языкам с учетом кадрового резерва и перспектив развития общества.</w:t>
      </w:r>
    </w:p>
    <w:p w:rsidR="00BB5784" w:rsidRDefault="00BB5784" w:rsidP="00BB5784">
      <w:pPr>
        <w:pStyle w:val="30"/>
        <w:numPr>
          <w:ilvl w:val="0"/>
          <w:numId w:val="29"/>
        </w:numPr>
        <w:tabs>
          <w:tab w:val="left" w:pos="-142"/>
          <w:tab w:val="num" w:pos="0"/>
          <w:tab w:val="num" w:pos="709"/>
        </w:tabs>
        <w:ind w:left="0" w:firstLine="284"/>
        <w:rPr>
          <w:sz w:val="24"/>
        </w:rPr>
      </w:pPr>
      <w:r>
        <w:rPr>
          <w:sz w:val="24"/>
        </w:rPr>
        <w:t>Преодоление отставания материально-технической базы и ресурсно-информационного обеспечения педагогических учебных заведений от  уровня современных, международных требований.</w:t>
      </w:r>
    </w:p>
    <w:p w:rsidR="00BB5784" w:rsidRDefault="00BB5784" w:rsidP="00BB5784">
      <w:pPr>
        <w:pStyle w:val="30"/>
        <w:numPr>
          <w:ilvl w:val="0"/>
          <w:numId w:val="29"/>
        </w:numPr>
        <w:tabs>
          <w:tab w:val="left" w:pos="-142"/>
          <w:tab w:val="num" w:pos="0"/>
          <w:tab w:val="num" w:pos="709"/>
        </w:tabs>
        <w:ind w:left="0" w:firstLine="284"/>
        <w:rPr>
          <w:sz w:val="24"/>
        </w:rPr>
      </w:pPr>
      <w:r>
        <w:rPr>
          <w:sz w:val="24"/>
        </w:rPr>
        <w:t>Преодоление путем целевых мер низкого социального и экономического статуса педагогической профессии, не соответствующей роли и значению педагога в современном обществе.</w:t>
      </w:r>
    </w:p>
    <w:p w:rsidR="00BB5784" w:rsidRDefault="00BB5784" w:rsidP="00BB5784">
      <w:pPr>
        <w:pStyle w:val="30"/>
        <w:tabs>
          <w:tab w:val="left" w:pos="-142"/>
          <w:tab w:val="num" w:pos="0"/>
        </w:tabs>
        <w:ind w:firstLine="284"/>
        <w:jc w:val="center"/>
        <w:rPr>
          <w:b/>
          <w:sz w:val="24"/>
        </w:rPr>
      </w:pPr>
    </w:p>
    <w:p w:rsidR="00BB5784" w:rsidRDefault="00BB5784" w:rsidP="00BB5784">
      <w:pPr>
        <w:numPr>
          <w:ilvl w:val="0"/>
          <w:numId w:val="8"/>
        </w:numPr>
        <w:tabs>
          <w:tab w:val="left" w:pos="-142"/>
        </w:tabs>
        <w:jc w:val="center"/>
        <w:rPr>
          <w:b/>
          <w:sz w:val="32"/>
        </w:rPr>
      </w:pPr>
      <w:r>
        <w:rPr>
          <w:b/>
          <w:sz w:val="32"/>
        </w:rPr>
        <w:t xml:space="preserve">Этапы реализации Концепции </w:t>
      </w:r>
    </w:p>
    <w:p w:rsidR="00BB5784" w:rsidRDefault="00BB5784" w:rsidP="00BB5784">
      <w:pPr>
        <w:tabs>
          <w:tab w:val="left" w:pos="-142"/>
        </w:tabs>
        <w:jc w:val="center"/>
        <w:rPr>
          <w:b/>
          <w:sz w:val="24"/>
        </w:rPr>
      </w:pPr>
    </w:p>
    <w:p w:rsidR="00BB5784" w:rsidRDefault="00BB5784" w:rsidP="00BB5784">
      <w:pPr>
        <w:tabs>
          <w:tab w:val="left" w:pos="-142"/>
        </w:tabs>
        <w:ind w:firstLine="567"/>
        <w:jc w:val="both"/>
        <w:rPr>
          <w:sz w:val="24"/>
        </w:rPr>
      </w:pPr>
      <w:r>
        <w:rPr>
          <w:sz w:val="24"/>
        </w:rPr>
        <w:t>Предполагается поэтапная реализация Концепции.</w:t>
      </w:r>
    </w:p>
    <w:p w:rsidR="00BB5784" w:rsidRDefault="00BB5784" w:rsidP="00BB5784">
      <w:pPr>
        <w:tabs>
          <w:tab w:val="left" w:pos="-142"/>
        </w:tabs>
        <w:ind w:firstLine="567"/>
        <w:jc w:val="both"/>
        <w:rPr>
          <w:sz w:val="24"/>
        </w:rPr>
      </w:pPr>
      <w:r>
        <w:rPr>
          <w:b/>
          <w:sz w:val="24"/>
        </w:rPr>
        <w:t>Первый этап</w:t>
      </w:r>
      <w:r>
        <w:rPr>
          <w:sz w:val="24"/>
        </w:rPr>
        <w:t xml:space="preserve"> – разработка госстандартов, учебных программ и их методического обеспечения с учетом международной практики конструирования программных документов. Разработка учебников, учебно-методических комплексов для всей системы непрерывного иноязычного образования. Создание системы внешнего текущего и итогового оценивания уровней иноязычной обученности. Экспериментально-опытное апробирование уровневой модели иноязычного образования </w:t>
      </w:r>
      <w:r>
        <w:rPr>
          <w:b/>
          <w:sz w:val="24"/>
        </w:rPr>
        <w:t>(2004-2007 гг.).</w:t>
      </w:r>
    </w:p>
    <w:p w:rsidR="00BB5784" w:rsidRDefault="00BB5784" w:rsidP="00BB5784">
      <w:pPr>
        <w:tabs>
          <w:tab w:val="left" w:pos="-142"/>
        </w:tabs>
        <w:ind w:firstLine="567"/>
        <w:jc w:val="both"/>
        <w:rPr>
          <w:sz w:val="24"/>
        </w:rPr>
      </w:pPr>
      <w:r>
        <w:rPr>
          <w:b/>
          <w:sz w:val="24"/>
        </w:rPr>
        <w:t>Второй этап</w:t>
      </w:r>
      <w:r>
        <w:rPr>
          <w:sz w:val="24"/>
        </w:rPr>
        <w:t xml:space="preserve"> – организация подготовки и переподготовки преподавательских кадров по иностранным языкам в соответствии с Концепцией </w:t>
      </w:r>
      <w:r>
        <w:rPr>
          <w:b/>
          <w:sz w:val="24"/>
        </w:rPr>
        <w:t>(2004-2005 гг.).</w:t>
      </w:r>
    </w:p>
    <w:p w:rsidR="00BB5784" w:rsidRDefault="00BB5784" w:rsidP="00BB5784">
      <w:pPr>
        <w:tabs>
          <w:tab w:val="left" w:pos="-142"/>
        </w:tabs>
        <w:ind w:firstLine="567"/>
        <w:jc w:val="both"/>
        <w:rPr>
          <w:sz w:val="24"/>
        </w:rPr>
      </w:pPr>
      <w:r>
        <w:rPr>
          <w:b/>
          <w:sz w:val="24"/>
        </w:rPr>
        <w:t>Третий этап</w:t>
      </w:r>
      <w:r>
        <w:rPr>
          <w:sz w:val="24"/>
        </w:rPr>
        <w:t xml:space="preserve"> – полномасштабная реализация Концепции развития иноязычного образования РК, ее корректировка с учетом накопленного опыта, развития рынка труда и изменяющихся социально-экономических условий в стране и мире. Осуществление полного перехода на подготовку высококвалифицированных кадров в области иностранных языков по бакалаврским, магистерским, докторским программам и кредитную технологию на всех ступенях послесреднего образования </w:t>
      </w:r>
      <w:r>
        <w:rPr>
          <w:b/>
          <w:sz w:val="24"/>
        </w:rPr>
        <w:t>(2007-2010 гг.).</w:t>
      </w:r>
    </w:p>
    <w:p w:rsidR="00BB5784" w:rsidRDefault="00BB5784" w:rsidP="00BB5784">
      <w:pPr>
        <w:tabs>
          <w:tab w:val="left" w:pos="-142"/>
        </w:tabs>
        <w:ind w:firstLine="567"/>
        <w:jc w:val="both"/>
        <w:rPr>
          <w:sz w:val="24"/>
        </w:rPr>
      </w:pPr>
    </w:p>
    <w:p w:rsidR="00BB5784" w:rsidRDefault="00BB5784" w:rsidP="00BB5784">
      <w:pPr>
        <w:tabs>
          <w:tab w:val="left" w:pos="-142"/>
        </w:tabs>
        <w:jc w:val="center"/>
        <w:rPr>
          <w:b/>
          <w:sz w:val="32"/>
        </w:rPr>
      </w:pPr>
      <w:r>
        <w:rPr>
          <w:b/>
          <w:sz w:val="32"/>
        </w:rPr>
        <w:t>7. Ожидаемые результаты реализации Концепции</w:t>
      </w:r>
    </w:p>
    <w:p w:rsidR="00BB5784" w:rsidRDefault="00BB5784" w:rsidP="00BB5784">
      <w:pPr>
        <w:tabs>
          <w:tab w:val="left" w:pos="-142"/>
        </w:tabs>
        <w:jc w:val="center"/>
        <w:rPr>
          <w:sz w:val="24"/>
        </w:rPr>
      </w:pPr>
    </w:p>
    <w:p w:rsidR="00BB5784" w:rsidRDefault="00BB5784" w:rsidP="00BB5784">
      <w:pPr>
        <w:tabs>
          <w:tab w:val="left" w:pos="-142"/>
        </w:tabs>
        <w:ind w:firstLine="567"/>
        <w:jc w:val="both"/>
        <w:rPr>
          <w:sz w:val="24"/>
        </w:rPr>
      </w:pPr>
      <w:r>
        <w:rPr>
          <w:sz w:val="24"/>
        </w:rPr>
        <w:t>Реализация Концепции развития иноязычного образования РК должна обеспечить:</w:t>
      </w:r>
    </w:p>
    <w:p w:rsidR="00BB5784" w:rsidRDefault="00BB5784" w:rsidP="00BB5784">
      <w:pPr>
        <w:numPr>
          <w:ilvl w:val="0"/>
          <w:numId w:val="30"/>
        </w:numPr>
        <w:tabs>
          <w:tab w:val="left" w:pos="-142"/>
        </w:tabs>
        <w:jc w:val="both"/>
        <w:rPr>
          <w:sz w:val="24"/>
        </w:rPr>
      </w:pPr>
      <w:r>
        <w:rPr>
          <w:sz w:val="24"/>
        </w:rPr>
        <w:t>систему непрерывного и преемственного иноязычного образования РК;</w:t>
      </w:r>
    </w:p>
    <w:p w:rsidR="00BB5784" w:rsidRDefault="00BB5784" w:rsidP="00BB5784">
      <w:pPr>
        <w:numPr>
          <w:ilvl w:val="0"/>
          <w:numId w:val="30"/>
        </w:numPr>
        <w:tabs>
          <w:tab w:val="left" w:pos="-142"/>
        </w:tabs>
        <w:jc w:val="both"/>
        <w:rPr>
          <w:sz w:val="24"/>
        </w:rPr>
      </w:pPr>
      <w:r>
        <w:rPr>
          <w:sz w:val="24"/>
        </w:rPr>
        <w:t>достижение уровня иноязычной обученности, соответствующей международно-стандартным требованиям;</w:t>
      </w:r>
    </w:p>
    <w:p w:rsidR="00BB5784" w:rsidRDefault="00BB5784" w:rsidP="00BB5784">
      <w:pPr>
        <w:numPr>
          <w:ilvl w:val="0"/>
          <w:numId w:val="30"/>
        </w:numPr>
        <w:tabs>
          <w:tab w:val="left" w:pos="-142"/>
        </w:tabs>
        <w:jc w:val="both"/>
        <w:rPr>
          <w:sz w:val="24"/>
        </w:rPr>
      </w:pPr>
      <w:r>
        <w:rPr>
          <w:sz w:val="24"/>
        </w:rPr>
        <w:t>конвертируемость дипломов в области владения иностранными языками;</w:t>
      </w:r>
    </w:p>
    <w:p w:rsidR="00BB5784" w:rsidRDefault="00BB5784" w:rsidP="00BB5784">
      <w:pPr>
        <w:numPr>
          <w:ilvl w:val="0"/>
          <w:numId w:val="30"/>
        </w:numPr>
        <w:tabs>
          <w:tab w:val="left" w:pos="-142"/>
        </w:tabs>
        <w:jc w:val="both"/>
        <w:rPr>
          <w:sz w:val="24"/>
        </w:rPr>
      </w:pPr>
      <w:r>
        <w:rPr>
          <w:sz w:val="24"/>
        </w:rPr>
        <w:t>возможность получения международных сертификатов по иностранным языкам;</w:t>
      </w:r>
    </w:p>
    <w:p w:rsidR="00BB5784" w:rsidRDefault="00BB5784" w:rsidP="00BB5784">
      <w:pPr>
        <w:numPr>
          <w:ilvl w:val="0"/>
          <w:numId w:val="30"/>
        </w:numPr>
        <w:tabs>
          <w:tab w:val="left" w:pos="-142"/>
        </w:tabs>
        <w:jc w:val="both"/>
        <w:rPr>
          <w:sz w:val="24"/>
        </w:rPr>
      </w:pPr>
      <w:r>
        <w:rPr>
          <w:sz w:val="24"/>
        </w:rPr>
        <w:t>кардинальную переработку нормативно-управляющей и учебно-методической документации;</w:t>
      </w:r>
    </w:p>
    <w:p w:rsidR="00BB5784" w:rsidRDefault="00BB5784" w:rsidP="00BB5784">
      <w:pPr>
        <w:numPr>
          <w:ilvl w:val="0"/>
          <w:numId w:val="30"/>
        </w:numPr>
        <w:tabs>
          <w:tab w:val="left" w:pos="-142"/>
        </w:tabs>
        <w:jc w:val="both"/>
        <w:rPr>
          <w:sz w:val="24"/>
        </w:rPr>
      </w:pPr>
      <w:r>
        <w:rPr>
          <w:sz w:val="24"/>
        </w:rPr>
        <w:t>создание учебников и учебно-методических комплексов, отвечающих требованиям нового социального заказа;</w:t>
      </w:r>
    </w:p>
    <w:p w:rsidR="00BB5784" w:rsidRDefault="00BB5784" w:rsidP="00BB5784">
      <w:pPr>
        <w:numPr>
          <w:ilvl w:val="0"/>
          <w:numId w:val="30"/>
        </w:numPr>
        <w:tabs>
          <w:tab w:val="left" w:pos="-142"/>
        </w:tabs>
        <w:jc w:val="both"/>
        <w:rPr>
          <w:sz w:val="24"/>
        </w:rPr>
      </w:pPr>
      <w:r>
        <w:rPr>
          <w:sz w:val="24"/>
        </w:rPr>
        <w:t>подготовку нового поколения компетентных, высокообразованных, конкурентоспособных преподавателей иностранных языков, способных творчески реализовать национальную Концепцию развития иноязычного образования;</w:t>
      </w:r>
    </w:p>
    <w:p w:rsidR="00BB5784" w:rsidRDefault="00BB5784" w:rsidP="00BB5784">
      <w:pPr>
        <w:numPr>
          <w:ilvl w:val="0"/>
          <w:numId w:val="30"/>
        </w:numPr>
        <w:tabs>
          <w:tab w:val="left" w:pos="-142"/>
        </w:tabs>
        <w:jc w:val="both"/>
        <w:rPr>
          <w:sz w:val="24"/>
        </w:rPr>
      </w:pPr>
      <w:r>
        <w:rPr>
          <w:sz w:val="24"/>
        </w:rPr>
        <w:t>интеграцию Казахстана в мировое образовательное пространство.</w:t>
      </w:r>
    </w:p>
    <w:p w:rsidR="00BB5784" w:rsidRPr="00BB5784" w:rsidRDefault="00BB5784" w:rsidP="00BB5784">
      <w:pPr>
        <w:jc w:val="both"/>
        <w:rPr>
          <w:sz w:val="28"/>
          <w:szCs w:val="28"/>
        </w:rPr>
      </w:pPr>
      <w:bookmarkStart w:id="0" w:name="_GoBack"/>
      <w:bookmarkEnd w:id="0"/>
    </w:p>
    <w:sectPr w:rsidR="00BB5784" w:rsidRPr="00BB5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15CC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684BD9"/>
    <w:multiLevelType w:val="singleLevel"/>
    <w:tmpl w:val="FEB4E07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>
    <w:nsid w:val="0C333CF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FD81600"/>
    <w:multiLevelType w:val="singleLevel"/>
    <w:tmpl w:val="FEB4E07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>
    <w:nsid w:val="108317F9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>
    <w:nsid w:val="11993F6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89541C5"/>
    <w:multiLevelType w:val="singleLevel"/>
    <w:tmpl w:val="FEB4E07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>
    <w:nsid w:val="1ADD536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1C4B1E7B"/>
    <w:multiLevelType w:val="singleLevel"/>
    <w:tmpl w:val="F4E0B82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>
    <w:nsid w:val="1D7E2A3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514325"/>
    <w:multiLevelType w:val="singleLevel"/>
    <w:tmpl w:val="62A000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0DF45D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513163B"/>
    <w:multiLevelType w:val="singleLevel"/>
    <w:tmpl w:val="62A000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88D5FEF"/>
    <w:multiLevelType w:val="singleLevel"/>
    <w:tmpl w:val="9A2AE2CE"/>
    <w:lvl w:ilvl="0">
      <w:start w:val="1"/>
      <w:numFmt w:val="decimal"/>
      <w:lvlText w:val="%1)"/>
      <w:lvlJc w:val="left"/>
      <w:pPr>
        <w:tabs>
          <w:tab w:val="num" w:pos="1185"/>
        </w:tabs>
        <w:ind w:left="1185" w:hanging="465"/>
      </w:pPr>
    </w:lvl>
  </w:abstractNum>
  <w:abstractNum w:abstractNumId="14">
    <w:nsid w:val="30B660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18A49C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47B177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C26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D3B3A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1440AB9"/>
    <w:multiLevelType w:val="singleLevel"/>
    <w:tmpl w:val="66787F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21B512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5E105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D893A3E"/>
    <w:multiLevelType w:val="singleLevel"/>
    <w:tmpl w:val="66787F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0CA1D09"/>
    <w:multiLevelType w:val="singleLevel"/>
    <w:tmpl w:val="E19CCEB2"/>
    <w:lvl w:ilvl="0">
      <w:numFmt w:val="bullet"/>
      <w:lvlText w:val="–"/>
      <w:lvlJc w:val="left"/>
      <w:pPr>
        <w:tabs>
          <w:tab w:val="num" w:pos="1095"/>
        </w:tabs>
        <w:ind w:left="1095" w:hanging="375"/>
      </w:pPr>
    </w:lvl>
  </w:abstractNum>
  <w:abstractNum w:abstractNumId="24">
    <w:nsid w:val="57B15F36"/>
    <w:multiLevelType w:val="multilevel"/>
    <w:tmpl w:val="1AE41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1710"/>
        </w:tabs>
        <w:ind w:left="1710" w:hanging="990"/>
      </w:pPr>
    </w:lvl>
    <w:lvl w:ilvl="2">
      <w:start w:val="1"/>
      <w:numFmt w:val="decimal"/>
      <w:isLgl/>
      <w:lvlText w:val="%1.%2.%3."/>
      <w:lvlJc w:val="left"/>
      <w:pPr>
        <w:tabs>
          <w:tab w:val="num" w:pos="2430"/>
        </w:tabs>
        <w:ind w:left="2430" w:hanging="990"/>
      </w:p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5">
    <w:nsid w:val="637B332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EA61A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F5D195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70A77C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7E9C7ECB"/>
    <w:multiLevelType w:val="singleLevel"/>
    <w:tmpl w:val="F2F07EFC"/>
    <w:lvl w:ilvl="0">
      <w:start w:val="3"/>
      <w:numFmt w:val="decimal"/>
      <w:lvlText w:val="%1)"/>
      <w:lvlJc w:val="left"/>
      <w:pPr>
        <w:tabs>
          <w:tab w:val="num" w:pos="1185"/>
        </w:tabs>
        <w:ind w:left="1185" w:hanging="465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</w:num>
  <w:num w:numId="3">
    <w:abstractNumId w:val="19"/>
    <w:lvlOverride w:ilvl="0">
      <w:startOverride w:val="2"/>
    </w:lvlOverride>
  </w:num>
  <w:num w:numId="4">
    <w:abstractNumId w:val="14"/>
  </w:num>
  <w:num w:numId="5">
    <w:abstractNumId w:val="4"/>
  </w:num>
  <w:num w:numId="6">
    <w:abstractNumId w:val="23"/>
  </w:num>
  <w:num w:numId="7">
    <w:abstractNumId w:val="12"/>
  </w:num>
  <w:num w:numId="8">
    <w:abstractNumId w:val="22"/>
    <w:lvlOverride w:ilvl="0">
      <w:startOverride w:val="3"/>
    </w:lvlOverride>
  </w:num>
  <w:num w:numId="9">
    <w:abstractNumId w:val="17"/>
    <w:lvlOverride w:ilvl="0">
      <w:startOverride w:val="1"/>
    </w:lvlOverride>
  </w:num>
  <w:num w:numId="10">
    <w:abstractNumId w:val="28"/>
  </w:num>
  <w:num w:numId="11">
    <w:abstractNumId w:val="2"/>
  </w:num>
  <w:num w:numId="12">
    <w:abstractNumId w:val="11"/>
  </w:num>
  <w:num w:numId="13">
    <w:abstractNumId w:val="27"/>
  </w:num>
  <w:num w:numId="14">
    <w:abstractNumId w:val="9"/>
  </w:num>
  <w:num w:numId="15">
    <w:abstractNumId w:val="3"/>
  </w:num>
  <w:num w:numId="16">
    <w:abstractNumId w:val="25"/>
  </w:num>
  <w:num w:numId="17">
    <w:abstractNumId w:val="16"/>
  </w:num>
  <w:num w:numId="18">
    <w:abstractNumId w:val="6"/>
  </w:num>
  <w:num w:numId="19">
    <w:abstractNumId w:val="5"/>
  </w:num>
  <w:num w:numId="20">
    <w:abstractNumId w:val="0"/>
  </w:num>
  <w:num w:numId="21">
    <w:abstractNumId w:val="18"/>
  </w:num>
  <w:num w:numId="22">
    <w:abstractNumId w:val="15"/>
  </w:num>
  <w:num w:numId="23">
    <w:abstractNumId w:val="8"/>
  </w:num>
  <w:num w:numId="24">
    <w:abstractNumId w:val="7"/>
    <w:lvlOverride w:ilvl="0">
      <w:startOverride w:val="1"/>
    </w:lvlOverride>
  </w:num>
  <w:num w:numId="25">
    <w:abstractNumId w:val="10"/>
  </w:num>
  <w:num w:numId="26">
    <w:abstractNumId w:val="21"/>
  </w:num>
  <w:num w:numId="27">
    <w:abstractNumId w:val="13"/>
    <w:lvlOverride w:ilvl="0">
      <w:startOverride w:val="1"/>
    </w:lvlOverride>
  </w:num>
  <w:num w:numId="28">
    <w:abstractNumId w:val="20"/>
  </w:num>
  <w:num w:numId="29">
    <w:abstractNumId w:val="29"/>
    <w:lvlOverride w:ilvl="0">
      <w:startOverride w:val="3"/>
    </w:lvlOverride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5784"/>
    <w:rsid w:val="0027608C"/>
    <w:rsid w:val="002F79C7"/>
    <w:rsid w:val="00BB5784"/>
    <w:rsid w:val="00BF635D"/>
    <w:rsid w:val="00CD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8CEEE-FB5D-4DA9-847F-7CEFDFCD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784"/>
  </w:style>
  <w:style w:type="paragraph" w:styleId="1">
    <w:name w:val="heading 1"/>
    <w:basedOn w:val="a"/>
    <w:next w:val="a"/>
    <w:qFormat/>
    <w:rsid w:val="00BB578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BB5784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BB5784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BB5784"/>
    <w:pPr>
      <w:keepNext/>
      <w:jc w:val="center"/>
      <w:outlineLvl w:val="3"/>
    </w:pPr>
    <w:rPr>
      <w:sz w:val="24"/>
    </w:rPr>
  </w:style>
  <w:style w:type="paragraph" w:styleId="8">
    <w:name w:val="heading 8"/>
    <w:basedOn w:val="a"/>
    <w:next w:val="a"/>
    <w:qFormat/>
    <w:rsid w:val="00BB5784"/>
    <w:pPr>
      <w:keepNext/>
      <w:ind w:firstLine="720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B5784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BB5784"/>
    <w:pPr>
      <w:jc w:val="both"/>
    </w:pPr>
    <w:rPr>
      <w:sz w:val="28"/>
    </w:rPr>
  </w:style>
  <w:style w:type="paragraph" w:styleId="a5">
    <w:name w:val="Body Text Indent"/>
    <w:basedOn w:val="a"/>
    <w:rsid w:val="00BB5784"/>
    <w:pPr>
      <w:ind w:firstLine="567"/>
      <w:jc w:val="both"/>
    </w:pPr>
    <w:rPr>
      <w:sz w:val="28"/>
    </w:rPr>
  </w:style>
  <w:style w:type="paragraph" w:styleId="20">
    <w:name w:val="Body Text 2"/>
    <w:basedOn w:val="a"/>
    <w:rsid w:val="00BB5784"/>
    <w:pPr>
      <w:jc w:val="both"/>
    </w:pPr>
    <w:rPr>
      <w:b/>
      <w:sz w:val="24"/>
    </w:rPr>
  </w:style>
  <w:style w:type="paragraph" w:styleId="30">
    <w:name w:val="Body Text Indent 3"/>
    <w:basedOn w:val="a"/>
    <w:rsid w:val="00BB5784"/>
    <w:pPr>
      <w:tabs>
        <w:tab w:val="num" w:pos="-142"/>
      </w:tabs>
      <w:ind w:firstLine="426"/>
      <w:jc w:val="both"/>
    </w:pPr>
    <w:rPr>
      <w:sz w:val="28"/>
    </w:rPr>
  </w:style>
  <w:style w:type="paragraph" w:customStyle="1" w:styleId="10">
    <w:name w:val="Назва1"/>
    <w:basedOn w:val="a"/>
    <w:rsid w:val="00BB5784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8117</Words>
  <Characters>46270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</vt:lpstr>
    </vt:vector>
  </TitlesOfParts>
  <Company/>
  <LinksUpToDate>false</LinksUpToDate>
  <CharactersWithSpaces>54279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</dc:title>
  <dc:subject/>
  <dc:creator>r_botagoz</dc:creator>
  <cp:keywords/>
  <cp:lastModifiedBy>Irina</cp:lastModifiedBy>
  <cp:revision>2</cp:revision>
  <dcterms:created xsi:type="dcterms:W3CDTF">2014-09-04T18:31:00Z</dcterms:created>
  <dcterms:modified xsi:type="dcterms:W3CDTF">2014-09-04T18:31:00Z</dcterms:modified>
</cp:coreProperties>
</file>