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E1" w:rsidRPr="007F5C72" w:rsidRDefault="008B63E1" w:rsidP="008B63E1">
      <w:pPr>
        <w:pStyle w:val="3"/>
        <w:pageBreakBefore/>
        <w:spacing w:before="100" w:beforeAutospacing="1"/>
        <w:ind w:firstLine="720"/>
        <w:jc w:val="both"/>
        <w:rPr>
          <w:i w:val="0"/>
          <w:color w:val="000000"/>
          <w:sz w:val="28"/>
          <w:szCs w:val="28"/>
        </w:rPr>
      </w:pPr>
      <w:r w:rsidRPr="007F5C72">
        <w:rPr>
          <w:i w:val="0"/>
          <w:color w:val="000000"/>
          <w:sz w:val="28"/>
          <w:szCs w:val="28"/>
        </w:rPr>
        <w:t>РЕФЕРАТ</w:t>
      </w:r>
    </w:p>
    <w:p w:rsidR="008B63E1" w:rsidRPr="00395392" w:rsidRDefault="008B63E1" w:rsidP="008B63E1">
      <w:pPr>
        <w:spacing w:before="100" w:beforeAutospacing="1" w:line="360" w:lineRule="auto"/>
        <w:ind w:firstLine="720"/>
        <w:jc w:val="both"/>
        <w:rPr>
          <w:color w:val="000000"/>
          <w:sz w:val="24"/>
          <w:szCs w:val="24"/>
        </w:rPr>
      </w:pPr>
      <w:r w:rsidRPr="00395392">
        <w:rPr>
          <w:color w:val="000000"/>
          <w:sz w:val="24"/>
          <w:szCs w:val="24"/>
        </w:rPr>
        <w:t xml:space="preserve">Отчет содержит </w:t>
      </w:r>
      <w:r w:rsidRPr="00F16D66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6</w:t>
      </w:r>
      <w:r w:rsidRPr="00395392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и приложение (35 с.)</w:t>
      </w:r>
    </w:p>
    <w:p w:rsidR="008B63E1" w:rsidRPr="00395392" w:rsidRDefault="008B63E1" w:rsidP="008B63E1">
      <w:pPr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b/>
          <w:bCs/>
          <w:sz w:val="24"/>
          <w:szCs w:val="24"/>
        </w:rPr>
        <w:t>Ключевые</w:t>
      </w:r>
      <w:r w:rsidRPr="00395392">
        <w:rPr>
          <w:caps/>
          <w:color w:val="000000"/>
          <w:sz w:val="24"/>
          <w:szCs w:val="24"/>
        </w:rPr>
        <w:t xml:space="preserve"> </w:t>
      </w:r>
      <w:r w:rsidRPr="00395392">
        <w:rPr>
          <w:b/>
          <w:bCs/>
          <w:sz w:val="24"/>
          <w:szCs w:val="24"/>
        </w:rPr>
        <w:t>слова</w:t>
      </w:r>
      <w:r w:rsidRPr="00395392">
        <w:rPr>
          <w:caps/>
          <w:color w:val="000000"/>
          <w:sz w:val="24"/>
          <w:szCs w:val="24"/>
        </w:rPr>
        <w:t xml:space="preserve"> – </w:t>
      </w:r>
      <w:r w:rsidRPr="00395392">
        <w:rPr>
          <w:sz w:val="24"/>
          <w:szCs w:val="24"/>
        </w:rPr>
        <w:t>историческая и региональная лексикография и лексикология, фразеология, паремиология, теория художественной речи, лингвистическая семантика.</w:t>
      </w:r>
    </w:p>
    <w:p w:rsidR="008B63E1" w:rsidRPr="00395392" w:rsidRDefault="008B63E1" w:rsidP="008B63E1">
      <w:pPr>
        <w:tabs>
          <w:tab w:val="num" w:pos="0"/>
          <w:tab w:val="left" w:pos="9000"/>
        </w:tabs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sz w:val="24"/>
          <w:szCs w:val="24"/>
        </w:rPr>
        <w:t xml:space="preserve">В соответствии с целью проекта продолжалось развитие теории и практики отечественной лексикографии, структуры одноязычного словаря, дальнейшее совершенствование лексикографических методов, разработка современных технологий в лексикографии. </w:t>
      </w:r>
    </w:p>
    <w:p w:rsidR="008B63E1" w:rsidRPr="00395392" w:rsidRDefault="008B63E1" w:rsidP="008B63E1">
      <w:pPr>
        <w:tabs>
          <w:tab w:val="num" w:pos="0"/>
          <w:tab w:val="left" w:pos="9000"/>
        </w:tabs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sz w:val="24"/>
          <w:szCs w:val="24"/>
        </w:rPr>
        <w:t>Объектом исследования являются разрабатываемые в рамках данного проекта исторические, диалектные, писательские словари разного типа, создаваемые в Межкафедральном словарном кабинете им. проф. Б.А.Ларина на филологическом факультете Санкт-Петербургского государственного университета.</w:t>
      </w:r>
    </w:p>
    <w:p w:rsidR="008B63E1" w:rsidRPr="00395392" w:rsidRDefault="008B63E1" w:rsidP="008B63E1">
      <w:pPr>
        <w:tabs>
          <w:tab w:val="num" w:pos="0"/>
          <w:tab w:val="left" w:pos="9000"/>
        </w:tabs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sz w:val="24"/>
          <w:szCs w:val="24"/>
        </w:rPr>
        <w:t>Основополагающим принципом является метод источниковедческого анализа; применяются текстологический метод, структурно-сопоставительный метод, лексикографический метод, метод моделирования представления данных, метод проектирования автоматизированных словарных баз данных и компьютерной обработки текста, статистические методы.</w:t>
      </w:r>
    </w:p>
    <w:p w:rsidR="008B63E1" w:rsidRPr="00395392" w:rsidRDefault="008B63E1" w:rsidP="008B63E1">
      <w:pPr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sz w:val="24"/>
          <w:szCs w:val="24"/>
        </w:rPr>
        <w:t>Результатом работы на 4 этапе выполнения проекта являются:</w:t>
      </w:r>
    </w:p>
    <w:p w:rsidR="008B63E1" w:rsidRPr="00F16D66" w:rsidRDefault="008B63E1" w:rsidP="008B63E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D66">
        <w:rPr>
          <w:rFonts w:ascii="Times New Roman" w:hAnsi="Times New Roman" w:cs="Times New Roman"/>
          <w:sz w:val="24"/>
          <w:szCs w:val="24"/>
        </w:rPr>
        <w:t xml:space="preserve">- подготовка к печати 3 выпуска "Словаря обиходно-разговорного языка Московской Руси XVI - XVII вв.";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16D66">
        <w:rPr>
          <w:rFonts w:ascii="Times New Roman" w:hAnsi="Times New Roman" w:cs="Times New Roman"/>
          <w:sz w:val="24"/>
          <w:szCs w:val="24"/>
        </w:rPr>
        <w:t xml:space="preserve">азработка теоретических проблем исторической лексикографии на материале 3 выпуска Словаря </w:t>
      </w:r>
    </w:p>
    <w:p w:rsidR="008B63E1" w:rsidRPr="00F16D66" w:rsidRDefault="008B63E1" w:rsidP="008B63E1">
      <w:pPr>
        <w:spacing w:before="100" w:beforeAutospacing="1" w:line="360" w:lineRule="auto"/>
        <w:ind w:firstLine="709"/>
        <w:jc w:val="both"/>
        <w:rPr>
          <w:sz w:val="24"/>
          <w:szCs w:val="24"/>
        </w:rPr>
      </w:pPr>
      <w:r w:rsidRPr="00F16D66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F16D66">
        <w:rPr>
          <w:sz w:val="24"/>
          <w:szCs w:val="24"/>
        </w:rPr>
        <w:t xml:space="preserve">бсуждение типа и структуры вышедших выпусков "Словаря обиходно-разговорного языка Московской Руси XVI - XVII вв." дают </w:t>
      </w:r>
      <w:r>
        <w:rPr>
          <w:sz w:val="24"/>
          <w:szCs w:val="24"/>
        </w:rPr>
        <w:t xml:space="preserve">авторам </w:t>
      </w:r>
      <w:r w:rsidRPr="00F16D66">
        <w:rPr>
          <w:sz w:val="24"/>
          <w:szCs w:val="24"/>
        </w:rPr>
        <w:t>право утверждать, что по ряду аспектов это новаторский словарь.</w:t>
      </w:r>
    </w:p>
    <w:p w:rsidR="008B63E1" w:rsidRPr="00395392" w:rsidRDefault="008B63E1" w:rsidP="008B63E1">
      <w:pPr>
        <w:tabs>
          <w:tab w:val="num" w:pos="0"/>
          <w:tab w:val="left" w:pos="9000"/>
        </w:tabs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sz w:val="24"/>
          <w:szCs w:val="24"/>
        </w:rPr>
        <w:t xml:space="preserve">Практической реализацией результатов работы стали словари, монографии и статьи по тематике проекта общим объемом более 500 а. л. Список опубликованных работ представлен в настоящем отчете. </w:t>
      </w:r>
    </w:p>
    <w:p w:rsidR="008B63E1" w:rsidRPr="00395392" w:rsidRDefault="008B63E1" w:rsidP="008B63E1">
      <w:pPr>
        <w:tabs>
          <w:tab w:val="num" w:pos="0"/>
          <w:tab w:val="left" w:pos="9000"/>
        </w:tabs>
        <w:autoSpaceDE/>
        <w:autoSpaceDN/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sz w:val="24"/>
          <w:szCs w:val="24"/>
        </w:rPr>
        <w:t>Материалы работ, полученных в рамках темы заявленного проекта, обобщают уникальный исследовательский опыт, востребованы специалистами-филологами, историками, археологами, этнографами многих вузов Российской Федерации, а также зарубежными специалистами из Финляндии, Голландии, Германии и славянских стран, специалистами в области автоматизированной обработки текста, используются в научной работе университета, в учебных курсах филологических специализаций, в диссертационных, дипломных и курсовых исследованиях.</w:t>
      </w:r>
    </w:p>
    <w:p w:rsidR="008B63E1" w:rsidRPr="00395392" w:rsidRDefault="008B63E1" w:rsidP="008B63E1">
      <w:pPr>
        <w:tabs>
          <w:tab w:val="num" w:pos="0"/>
          <w:tab w:val="left" w:pos="9000"/>
        </w:tabs>
        <w:autoSpaceDE/>
        <w:autoSpaceDN/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sz w:val="24"/>
          <w:szCs w:val="24"/>
        </w:rPr>
        <w:t xml:space="preserve">Методы и принципы лексикографических работ, разработанные в Петербургском университете, успешно реализованы в конкретных словарях, которые обеспечивают надежность и перспективность работы по проекту. </w:t>
      </w:r>
    </w:p>
    <w:p w:rsidR="008B63E1" w:rsidRDefault="008B63E1" w:rsidP="008B63E1">
      <w:pPr>
        <w:tabs>
          <w:tab w:val="num" w:pos="840"/>
          <w:tab w:val="left" w:pos="9000"/>
        </w:tabs>
        <w:autoSpaceDE/>
        <w:autoSpaceDN/>
        <w:spacing w:before="100" w:beforeAutospacing="1" w:line="360" w:lineRule="auto"/>
        <w:ind w:firstLine="720"/>
        <w:jc w:val="both"/>
        <w:rPr>
          <w:sz w:val="24"/>
          <w:szCs w:val="24"/>
        </w:rPr>
      </w:pPr>
      <w:r w:rsidRPr="00395392">
        <w:rPr>
          <w:sz w:val="24"/>
          <w:szCs w:val="24"/>
        </w:rPr>
        <w:t>Достигнутые результаты позволяют усовершенствовать структуру конкретных типов одноязычных словарей (исторических, писательских, диалектных, фразеологических).</w:t>
      </w:r>
    </w:p>
    <w:p w:rsidR="00A34561" w:rsidRDefault="00A34561">
      <w:bookmarkStart w:id="0" w:name="_GoBack"/>
      <w:bookmarkEnd w:id="0"/>
    </w:p>
    <w:sectPr w:rsidR="00A3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3E1"/>
    <w:rsid w:val="00003077"/>
    <w:rsid w:val="00096A77"/>
    <w:rsid w:val="0024632C"/>
    <w:rsid w:val="003A7146"/>
    <w:rsid w:val="004D74BB"/>
    <w:rsid w:val="00516A75"/>
    <w:rsid w:val="0054534A"/>
    <w:rsid w:val="005A147B"/>
    <w:rsid w:val="006578BA"/>
    <w:rsid w:val="006B4606"/>
    <w:rsid w:val="007B7176"/>
    <w:rsid w:val="0082513D"/>
    <w:rsid w:val="008B63E1"/>
    <w:rsid w:val="00A11105"/>
    <w:rsid w:val="00A34561"/>
    <w:rsid w:val="00A3516C"/>
    <w:rsid w:val="00A667E6"/>
    <w:rsid w:val="00A67152"/>
    <w:rsid w:val="00AF21D3"/>
    <w:rsid w:val="00CD6B1E"/>
    <w:rsid w:val="00D04894"/>
    <w:rsid w:val="00D60954"/>
    <w:rsid w:val="00E524EF"/>
    <w:rsid w:val="00E72335"/>
    <w:rsid w:val="00E84AEA"/>
    <w:rsid w:val="00F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6228-D70E-4E4B-9981-6F6823E1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E1"/>
    <w:pPr>
      <w:autoSpaceDE w:val="0"/>
      <w:autoSpaceDN w:val="0"/>
    </w:pPr>
  </w:style>
  <w:style w:type="paragraph" w:styleId="3">
    <w:name w:val="heading 3"/>
    <w:basedOn w:val="a"/>
    <w:next w:val="a"/>
    <w:qFormat/>
    <w:rsid w:val="008B63E1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B63E1"/>
    <w:pPr>
      <w:autoSpaceDE/>
      <w:autoSpaceDN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SPbGU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Оля</dc:creator>
  <cp:keywords/>
  <dc:description/>
  <cp:lastModifiedBy>Irina</cp:lastModifiedBy>
  <cp:revision>2</cp:revision>
  <dcterms:created xsi:type="dcterms:W3CDTF">2014-08-01T09:35:00Z</dcterms:created>
  <dcterms:modified xsi:type="dcterms:W3CDTF">2014-08-01T09:35:00Z</dcterms:modified>
</cp:coreProperties>
</file>