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5E6" w:rsidRDefault="00DF35E6" w:rsidP="00DF35E6">
      <w:pPr>
        <w:jc w:val="center"/>
        <w:rPr>
          <w:b/>
          <w:bCs/>
        </w:rPr>
      </w:pPr>
      <w:r>
        <w:rPr>
          <w:b/>
          <w:bCs/>
        </w:rPr>
        <w:t xml:space="preserve">Ульяновский институт повышения квалификации </w:t>
      </w:r>
    </w:p>
    <w:p w:rsidR="00DF35E6" w:rsidRDefault="00DF35E6" w:rsidP="00DF35E6">
      <w:pPr>
        <w:jc w:val="center"/>
        <w:rPr>
          <w:b/>
          <w:bCs/>
        </w:rPr>
      </w:pPr>
      <w:r>
        <w:rPr>
          <w:b/>
          <w:bCs/>
        </w:rPr>
        <w:t>и переподготовки работников образования</w:t>
      </w:r>
    </w:p>
    <w:p w:rsidR="00DF35E6" w:rsidRDefault="00DF35E6" w:rsidP="00DF35E6">
      <w:pPr>
        <w:pStyle w:val="3"/>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r>
        <w:rPr>
          <w:rFonts w:ascii="Times New Roman" w:hAnsi="Times New Roman"/>
          <w:b/>
          <w:sz w:val="28"/>
        </w:rPr>
        <w:t>Т. Б. ТАБАРДАНОВА, В.Н. ЯНУШЕВСКИЙ</w:t>
      </w:r>
    </w:p>
    <w:p w:rsidR="00DF35E6" w:rsidRDefault="00DF35E6" w:rsidP="00DF35E6">
      <w:pPr>
        <w:pStyle w:val="2"/>
        <w:jc w:val="center"/>
        <w:rPr>
          <w:rFonts w:ascii="Times New Roman" w:hAnsi="Times New Roman"/>
          <w:b/>
          <w:sz w:val="28"/>
        </w:rPr>
      </w:pPr>
    </w:p>
    <w:p w:rsidR="00DF35E6" w:rsidRDefault="00DF35E6" w:rsidP="00DF35E6">
      <w:pPr>
        <w:jc w:val="center"/>
        <w:rPr>
          <w:rFonts w:ascii="Arial" w:hAnsi="Arial"/>
          <w:b/>
          <w:bCs/>
          <w:sz w:val="36"/>
          <w:szCs w:val="36"/>
        </w:rPr>
      </w:pPr>
    </w:p>
    <w:p w:rsidR="00DF35E6" w:rsidRDefault="00DF35E6" w:rsidP="00DF35E6">
      <w:pPr>
        <w:pStyle w:val="2"/>
        <w:jc w:val="center"/>
        <w:rPr>
          <w:rFonts w:ascii="Times New Roman" w:hAnsi="Times New Roman"/>
          <w:b/>
          <w:sz w:val="40"/>
          <w:szCs w:val="40"/>
        </w:rPr>
      </w:pPr>
      <w:r>
        <w:rPr>
          <w:rFonts w:ascii="Times New Roman" w:hAnsi="Times New Roman"/>
          <w:b/>
          <w:bCs/>
          <w:sz w:val="40"/>
          <w:szCs w:val="40"/>
        </w:rPr>
        <w:t>Живое краеведение</w:t>
      </w:r>
      <w:r>
        <w:rPr>
          <w:rFonts w:ascii="Times New Roman" w:hAnsi="Times New Roman"/>
          <w:b/>
          <w:sz w:val="40"/>
          <w:szCs w:val="40"/>
        </w:rPr>
        <w:t xml:space="preserve"> в школе</w:t>
      </w: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r>
        <w:rPr>
          <w:rFonts w:ascii="Times New Roman" w:hAnsi="Times New Roman"/>
          <w:b/>
          <w:sz w:val="28"/>
        </w:rPr>
        <w:t>(Методические рекомендации)</w:t>
      </w: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28"/>
        </w:rPr>
      </w:pPr>
      <w:r>
        <w:rPr>
          <w:rFonts w:ascii="Times New Roman" w:hAnsi="Times New Roman"/>
          <w:b/>
          <w:sz w:val="28"/>
        </w:rPr>
        <w:t>Ульяновск</w:t>
      </w:r>
    </w:p>
    <w:p w:rsidR="00DF35E6" w:rsidRDefault="00DF35E6" w:rsidP="00DF35E6">
      <w:pPr>
        <w:pStyle w:val="2"/>
        <w:jc w:val="center"/>
        <w:rPr>
          <w:rFonts w:ascii="Times New Roman" w:hAnsi="Times New Roman"/>
          <w:b/>
          <w:sz w:val="28"/>
        </w:rPr>
      </w:pPr>
      <w:r>
        <w:rPr>
          <w:rFonts w:ascii="Times New Roman" w:hAnsi="Times New Roman"/>
          <w:b/>
          <w:sz w:val="28"/>
        </w:rPr>
        <w:t>2009</w:t>
      </w:r>
    </w:p>
    <w:p w:rsidR="00DF35E6" w:rsidRDefault="00DF35E6" w:rsidP="00DF35E6">
      <w:pPr>
        <w:pStyle w:val="2"/>
        <w:pageBreakBefore/>
        <w:jc w:val="center"/>
        <w:rPr>
          <w:rFonts w:ascii="Times New Roman" w:hAnsi="Times New Roman"/>
          <w:b/>
          <w:sz w:val="28"/>
        </w:rPr>
      </w:pPr>
    </w:p>
    <w:p w:rsidR="00DF35E6" w:rsidRDefault="00DF35E6" w:rsidP="00DF35E6">
      <w:pPr>
        <w:pStyle w:val="2"/>
        <w:ind w:firstLine="720"/>
        <w:rPr>
          <w:rFonts w:ascii="Times New Roman" w:hAnsi="Times New Roman"/>
          <w:sz w:val="28"/>
        </w:rPr>
      </w:pPr>
      <w:r>
        <w:rPr>
          <w:rFonts w:ascii="Times New Roman" w:hAnsi="Times New Roman"/>
          <w:sz w:val="28"/>
        </w:rPr>
        <w:t>ББК 74.200</w:t>
      </w:r>
    </w:p>
    <w:p w:rsidR="00DF35E6" w:rsidRDefault="00DF35E6" w:rsidP="00DF35E6">
      <w:pPr>
        <w:pStyle w:val="2"/>
        <w:ind w:firstLine="720"/>
        <w:rPr>
          <w:rFonts w:ascii="Times New Roman" w:hAnsi="Times New Roman"/>
          <w:sz w:val="28"/>
        </w:rPr>
      </w:pPr>
      <w:r>
        <w:rPr>
          <w:rFonts w:ascii="Times New Roman" w:hAnsi="Times New Roman"/>
          <w:sz w:val="28"/>
        </w:rPr>
        <w:t>Т</w:t>
      </w:r>
    </w:p>
    <w:p w:rsidR="00DF35E6" w:rsidRDefault="00DF35E6" w:rsidP="00DF35E6">
      <w:pPr>
        <w:pStyle w:val="2"/>
        <w:ind w:firstLine="720"/>
        <w:rPr>
          <w:rFonts w:ascii="Times New Roman" w:hAnsi="Times New Roman"/>
          <w:sz w:val="28"/>
        </w:rPr>
      </w:pPr>
    </w:p>
    <w:p w:rsidR="00DF35E6" w:rsidRDefault="00DF35E6" w:rsidP="00DF35E6">
      <w:pPr>
        <w:pStyle w:val="2"/>
        <w:ind w:firstLine="720"/>
        <w:rPr>
          <w:rFonts w:ascii="Times New Roman" w:hAnsi="Times New Roman"/>
          <w:sz w:val="28"/>
        </w:rPr>
      </w:pPr>
    </w:p>
    <w:p w:rsidR="00DF35E6" w:rsidRDefault="00DF35E6" w:rsidP="00DF35E6">
      <w:pPr>
        <w:pStyle w:val="2"/>
        <w:ind w:firstLine="720"/>
        <w:rPr>
          <w:rFonts w:ascii="Times New Roman" w:hAnsi="Times New Roman"/>
          <w:sz w:val="28"/>
        </w:rPr>
      </w:pPr>
    </w:p>
    <w:p w:rsidR="00DF35E6" w:rsidRDefault="00DF35E6" w:rsidP="00DF35E6">
      <w:pPr>
        <w:pStyle w:val="2"/>
        <w:ind w:firstLine="720"/>
        <w:rPr>
          <w:rFonts w:ascii="Times New Roman" w:hAnsi="Times New Roman"/>
          <w:sz w:val="28"/>
        </w:rPr>
      </w:pPr>
    </w:p>
    <w:p w:rsidR="00DF35E6" w:rsidRDefault="00DF35E6" w:rsidP="00DF35E6">
      <w:pPr>
        <w:pStyle w:val="2"/>
        <w:ind w:firstLine="720"/>
        <w:rPr>
          <w:rFonts w:ascii="Times New Roman" w:hAnsi="Times New Roman"/>
          <w:sz w:val="28"/>
        </w:rPr>
      </w:pPr>
      <w:r>
        <w:rPr>
          <w:rFonts w:ascii="Times New Roman" w:hAnsi="Times New Roman"/>
          <w:sz w:val="28"/>
        </w:rPr>
        <w:t>Табарданова Т.Б., Янушевский В.Н. Живое краеведение в школе: методические рекомендации./ Т.Б. Табарданова, В.Н. Янушевский – Ульяновск: УИПК ПРО, 2009. –  с.</w:t>
      </w:r>
    </w:p>
    <w:p w:rsidR="00DF35E6" w:rsidRDefault="00DF35E6" w:rsidP="00DF35E6">
      <w:pPr>
        <w:pStyle w:val="2"/>
        <w:ind w:firstLine="720"/>
        <w:rPr>
          <w:rFonts w:ascii="Times New Roman" w:hAnsi="Times New Roman"/>
          <w:sz w:val="28"/>
        </w:rPr>
      </w:pPr>
    </w:p>
    <w:p w:rsidR="00DF35E6" w:rsidRDefault="00DF35E6" w:rsidP="00DF35E6">
      <w:pPr>
        <w:pStyle w:val="2"/>
        <w:ind w:firstLine="720"/>
        <w:rPr>
          <w:rFonts w:ascii="Times New Roman" w:hAnsi="Times New Roman"/>
          <w:sz w:val="28"/>
        </w:rPr>
      </w:pPr>
    </w:p>
    <w:p w:rsidR="00DF35E6" w:rsidRDefault="00DF35E6" w:rsidP="00DF35E6">
      <w:pPr>
        <w:pStyle w:val="2"/>
        <w:ind w:firstLine="720"/>
        <w:rPr>
          <w:rFonts w:ascii="Times New Roman" w:hAnsi="Times New Roman"/>
          <w:sz w:val="28"/>
        </w:rPr>
      </w:pPr>
    </w:p>
    <w:p w:rsidR="00DF35E6" w:rsidRDefault="00DF35E6" w:rsidP="00DF35E6">
      <w:pPr>
        <w:pStyle w:val="2"/>
        <w:ind w:firstLine="720"/>
        <w:jc w:val="both"/>
        <w:rPr>
          <w:rFonts w:ascii="Times New Roman" w:hAnsi="Times New Roman"/>
          <w:sz w:val="28"/>
        </w:rPr>
      </w:pPr>
      <w:r>
        <w:rPr>
          <w:rFonts w:ascii="Times New Roman" w:hAnsi="Times New Roman"/>
          <w:sz w:val="28"/>
        </w:rPr>
        <w:t>Методические рекомендации посвящены проблемам использования краеведения в учебной и внеурочной работе в общеобразовательных учреждениях Ульяновской области. Рассматриваются цели и задачи краеведения в школе, наиболее эффективные формы изучения и методы оценки его результатов.</w:t>
      </w:r>
    </w:p>
    <w:p w:rsidR="00DF35E6" w:rsidRDefault="00DF35E6" w:rsidP="00DF35E6">
      <w:pPr>
        <w:pStyle w:val="2"/>
        <w:ind w:firstLine="720"/>
        <w:jc w:val="both"/>
        <w:rPr>
          <w:rFonts w:ascii="Times New Roman" w:hAnsi="Times New Roman"/>
          <w:sz w:val="28"/>
        </w:rPr>
      </w:pPr>
      <w:r>
        <w:rPr>
          <w:rFonts w:ascii="Times New Roman" w:hAnsi="Times New Roman"/>
          <w:sz w:val="28"/>
        </w:rPr>
        <w:t>Издание адресовано учителям-предметникам, классным руководителям и всем, кто занимается организацией краеведческой работы в школе.</w:t>
      </w: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rPr>
          <w:rFonts w:ascii="Times New Roman" w:hAnsi="Times New Roman"/>
          <w:sz w:val="28"/>
        </w:rPr>
      </w:pPr>
      <w:r>
        <w:rPr>
          <w:rFonts w:ascii="Times New Roman" w:hAnsi="Times New Roman"/>
          <w:sz w:val="28"/>
        </w:rPr>
        <w:t>Рецензенты:</w:t>
      </w:r>
    </w:p>
    <w:p w:rsidR="00DF35E6" w:rsidRDefault="00DF35E6" w:rsidP="00DF35E6">
      <w:pPr>
        <w:pStyle w:val="2"/>
        <w:ind w:firstLine="720"/>
        <w:rPr>
          <w:rFonts w:ascii="Times New Roman" w:hAnsi="Times New Roman"/>
          <w:sz w:val="28"/>
        </w:rPr>
      </w:pPr>
      <w:r>
        <w:rPr>
          <w:rFonts w:ascii="Times New Roman" w:hAnsi="Times New Roman"/>
          <w:sz w:val="28"/>
        </w:rPr>
        <w:t>Угольнов В.А. – доцент кафедры культурологии УИПКПРО, Заслуженный учитель РФ;</w:t>
      </w:r>
    </w:p>
    <w:p w:rsidR="00DF35E6" w:rsidRDefault="00DF35E6" w:rsidP="00DF35E6">
      <w:pPr>
        <w:pStyle w:val="2"/>
        <w:ind w:firstLine="720"/>
        <w:rPr>
          <w:rFonts w:ascii="Times New Roman" w:hAnsi="Times New Roman"/>
          <w:sz w:val="28"/>
        </w:rPr>
      </w:pPr>
      <w:r>
        <w:rPr>
          <w:rFonts w:ascii="Times New Roman" w:hAnsi="Times New Roman"/>
          <w:sz w:val="28"/>
        </w:rPr>
        <w:t>Скворцова И.В. – зав. центром гражданского образования УИПК ПРО, кандидат педагогических наук.</w:t>
      </w: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pPr>
    </w:p>
    <w:p w:rsidR="00DF35E6" w:rsidRDefault="00DF35E6" w:rsidP="00DF35E6">
      <w:pPr>
        <w:pStyle w:val="2"/>
        <w:ind w:firstLine="720"/>
        <w:rPr>
          <w:rFonts w:ascii="Times New Roman" w:hAnsi="Times New Roman"/>
          <w:sz w:val="28"/>
        </w:rPr>
      </w:pPr>
      <w:r>
        <w:rPr>
          <w:rFonts w:ascii="Times New Roman" w:hAnsi="Times New Roman"/>
          <w:sz w:val="28"/>
        </w:rPr>
        <w:t>Печатается по решению редакционно-издательского совета Ульяновского института повышения квалификации и переподготовки работников образования.</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p>
    <w:p w:rsidR="00DF35E6" w:rsidRDefault="00DF35E6" w:rsidP="00DF35E6">
      <w:pPr>
        <w:pStyle w:val="2"/>
        <w:jc w:val="right"/>
        <w:rPr>
          <w:rFonts w:ascii="Times New Roman" w:hAnsi="Times New Roman"/>
          <w:sz w:val="28"/>
        </w:rPr>
      </w:pPr>
      <w:r w:rsidRPr="00DF35E6">
        <w:rPr>
          <w:rFonts w:ascii="Times New Roman" w:hAnsi="Times New Roman"/>
          <w:sz w:val="28"/>
        </w:rPr>
        <w:t xml:space="preserve">@ </w:t>
      </w:r>
      <w:r>
        <w:rPr>
          <w:rFonts w:ascii="Times New Roman" w:hAnsi="Times New Roman"/>
          <w:sz w:val="28"/>
        </w:rPr>
        <w:t>Ульяновский ИПКПРО, 2009</w:t>
      </w:r>
    </w:p>
    <w:p w:rsidR="00DF35E6" w:rsidRPr="00DF35E6" w:rsidRDefault="00DF35E6" w:rsidP="00DF35E6">
      <w:pPr>
        <w:pStyle w:val="2"/>
        <w:jc w:val="right"/>
        <w:rPr>
          <w:rFonts w:ascii="Times New Roman" w:hAnsi="Times New Roman"/>
          <w:sz w:val="28"/>
        </w:rPr>
      </w:pPr>
    </w:p>
    <w:p w:rsidR="00DF35E6" w:rsidRDefault="00DF35E6" w:rsidP="00DF35E6">
      <w:pPr>
        <w:pStyle w:val="2"/>
        <w:jc w:val="right"/>
        <w:rPr>
          <w:rFonts w:ascii="Times New Roman" w:hAnsi="Times New Roman"/>
          <w:sz w:val="28"/>
        </w:rPr>
      </w:pPr>
      <w:r w:rsidRPr="00DF35E6">
        <w:rPr>
          <w:rFonts w:ascii="Times New Roman" w:hAnsi="Times New Roman"/>
          <w:sz w:val="28"/>
        </w:rPr>
        <w:t xml:space="preserve">@ </w:t>
      </w:r>
      <w:r>
        <w:rPr>
          <w:rFonts w:ascii="Times New Roman" w:hAnsi="Times New Roman"/>
          <w:sz w:val="28"/>
        </w:rPr>
        <w:t>Табарданова Т.Б., Янушевский В.Н., 2009</w:t>
      </w:r>
    </w:p>
    <w:p w:rsidR="00DF35E6" w:rsidRDefault="00DF35E6" w:rsidP="00DF35E6">
      <w:pPr>
        <w:pStyle w:val="2"/>
        <w:pageBreakBefore/>
        <w:jc w:val="center"/>
        <w:rPr>
          <w:rFonts w:ascii="Times New Roman" w:hAnsi="Times New Roman"/>
          <w:b/>
          <w:sz w:val="28"/>
        </w:rPr>
      </w:pPr>
      <w:r>
        <w:rPr>
          <w:rFonts w:ascii="Times New Roman" w:hAnsi="Times New Roman"/>
          <w:b/>
          <w:sz w:val="28"/>
        </w:rPr>
        <w:t>Содержание</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Введение: о значении краеведения.................................................................... 4</w:t>
      </w:r>
    </w:p>
    <w:p w:rsidR="00DF35E6" w:rsidRDefault="00DF35E6" w:rsidP="00DF35E6">
      <w:pPr>
        <w:pStyle w:val="2"/>
        <w:spacing w:line="200" w:lineRule="atLeast"/>
        <w:rPr>
          <w:rFonts w:ascii="Times New Roman" w:hAnsi="Times New Roman"/>
          <w:sz w:val="28"/>
        </w:rPr>
      </w:pPr>
      <w:r>
        <w:rPr>
          <w:rFonts w:ascii="Times New Roman" w:hAnsi="Times New Roman"/>
          <w:sz w:val="28"/>
        </w:rPr>
        <w:t>1. Краткий очерк истории симбирского-ульяновского краеведения.............. 6</w:t>
      </w:r>
    </w:p>
    <w:p w:rsidR="00DF35E6" w:rsidRDefault="00DF35E6" w:rsidP="00DF35E6">
      <w:pPr>
        <w:pStyle w:val="2"/>
        <w:spacing w:line="200" w:lineRule="atLeast"/>
        <w:rPr>
          <w:rFonts w:ascii="Times New Roman" w:hAnsi="Times New Roman"/>
          <w:sz w:val="28"/>
        </w:rPr>
      </w:pPr>
      <w:r>
        <w:rPr>
          <w:rFonts w:ascii="Times New Roman" w:hAnsi="Times New Roman"/>
          <w:sz w:val="28"/>
        </w:rPr>
        <w:t>2. Определение целей и задач школьного краеведения................................... 9</w:t>
      </w:r>
    </w:p>
    <w:p w:rsidR="00DF35E6" w:rsidRDefault="00DF35E6" w:rsidP="00DF35E6">
      <w:pPr>
        <w:pStyle w:val="2"/>
        <w:spacing w:line="200" w:lineRule="atLeast"/>
        <w:rPr>
          <w:rFonts w:ascii="Times New Roman" w:hAnsi="Times New Roman"/>
          <w:sz w:val="28"/>
        </w:rPr>
      </w:pPr>
      <w:r>
        <w:rPr>
          <w:rFonts w:ascii="Times New Roman" w:hAnsi="Times New Roman"/>
          <w:sz w:val="28"/>
        </w:rPr>
        <w:t>3. Содержание краеведческого образования: основное и дополнительное... 11</w:t>
      </w:r>
    </w:p>
    <w:p w:rsidR="00DF35E6" w:rsidRDefault="00DF35E6" w:rsidP="00DF35E6">
      <w:pPr>
        <w:pStyle w:val="2"/>
        <w:spacing w:line="200" w:lineRule="atLeast"/>
        <w:rPr>
          <w:rFonts w:ascii="Times New Roman" w:hAnsi="Times New Roman"/>
          <w:sz w:val="28"/>
        </w:rPr>
      </w:pPr>
      <w:r>
        <w:rPr>
          <w:rFonts w:ascii="Times New Roman" w:hAnsi="Times New Roman"/>
          <w:sz w:val="28"/>
        </w:rPr>
        <w:t>4. Особенности методики изучения края.......................................................... 14</w:t>
      </w:r>
    </w:p>
    <w:p w:rsidR="00DF35E6" w:rsidRDefault="00DF35E6" w:rsidP="00DF35E6">
      <w:pPr>
        <w:pStyle w:val="1"/>
        <w:spacing w:line="200" w:lineRule="atLeast"/>
        <w:rPr>
          <w:rFonts w:ascii="Times New Roman" w:hAnsi="Times New Roman"/>
          <w:sz w:val="28"/>
        </w:rPr>
      </w:pPr>
      <w:r>
        <w:rPr>
          <w:rFonts w:ascii="Times New Roman" w:hAnsi="Times New Roman"/>
          <w:sz w:val="28"/>
        </w:rPr>
        <w:t>5. Филологическое краеведение в системе воспитательной работы школы.. 16</w:t>
      </w:r>
    </w:p>
    <w:p w:rsidR="00DF35E6" w:rsidRDefault="00DF35E6" w:rsidP="00DF35E6">
      <w:pPr>
        <w:shd w:val="clear" w:color="auto" w:fill="FFFFFF"/>
        <w:spacing w:line="200" w:lineRule="atLeast"/>
        <w:jc w:val="both"/>
        <w:rPr>
          <w:rStyle w:val="a5"/>
          <w:color w:val="000000"/>
        </w:rPr>
      </w:pPr>
      <w:r>
        <w:t xml:space="preserve">6. </w:t>
      </w:r>
      <w:r>
        <w:rPr>
          <w:rStyle w:val="a5"/>
          <w:color w:val="000000"/>
        </w:rPr>
        <w:t xml:space="preserve">Событийный и исследовательский туризм в системе школьного </w:t>
      </w:r>
    </w:p>
    <w:p w:rsidR="00DF35E6" w:rsidRDefault="00DF35E6" w:rsidP="00DF35E6">
      <w:pPr>
        <w:shd w:val="clear" w:color="auto" w:fill="FFFFFF"/>
        <w:spacing w:line="200" w:lineRule="atLeast"/>
        <w:jc w:val="both"/>
        <w:rPr>
          <w:rStyle w:val="a5"/>
          <w:color w:val="000000"/>
        </w:rPr>
      </w:pPr>
      <w:r>
        <w:rPr>
          <w:rStyle w:val="a5"/>
          <w:color w:val="000000"/>
        </w:rPr>
        <w:t>краеведения........................................................................................................... 22</w:t>
      </w:r>
    </w:p>
    <w:p w:rsidR="00DF35E6" w:rsidRDefault="00DF35E6" w:rsidP="00DF35E6">
      <w:pPr>
        <w:pStyle w:val="2"/>
        <w:spacing w:line="200" w:lineRule="atLeast"/>
        <w:rPr>
          <w:rFonts w:ascii="Times New Roman" w:hAnsi="Times New Roman"/>
          <w:sz w:val="28"/>
        </w:rPr>
      </w:pPr>
      <w:r>
        <w:rPr>
          <w:rFonts w:ascii="Times New Roman" w:hAnsi="Times New Roman"/>
          <w:sz w:val="28"/>
        </w:rPr>
        <w:t>7. Оценка учебных достижений и результатов личностного развития учащихся в краеведческой деятельности............................................................................. 27</w:t>
      </w:r>
    </w:p>
    <w:p w:rsidR="00DF35E6" w:rsidRDefault="00DF35E6" w:rsidP="00DF35E6">
      <w:pPr>
        <w:pStyle w:val="2"/>
        <w:rPr>
          <w:rFonts w:ascii="Times New Roman" w:hAnsi="Times New Roman"/>
          <w:sz w:val="28"/>
        </w:rPr>
      </w:pPr>
      <w:r>
        <w:rPr>
          <w:rFonts w:ascii="Times New Roman" w:hAnsi="Times New Roman"/>
          <w:sz w:val="28"/>
        </w:rPr>
        <w:t>Заключение............................................................................................................ 33</w:t>
      </w:r>
    </w:p>
    <w:p w:rsidR="00DF35E6" w:rsidRDefault="00DF35E6" w:rsidP="00DF35E6">
      <w:pPr>
        <w:pStyle w:val="2"/>
        <w:rPr>
          <w:rFonts w:ascii="Times New Roman" w:hAnsi="Times New Roman"/>
          <w:sz w:val="28"/>
        </w:rPr>
      </w:pPr>
      <w:r>
        <w:rPr>
          <w:rFonts w:ascii="Times New Roman" w:hAnsi="Times New Roman"/>
          <w:sz w:val="28"/>
        </w:rPr>
        <w:t>Литература............................................................................................................. 34</w:t>
      </w:r>
    </w:p>
    <w:p w:rsidR="00DF35E6" w:rsidRDefault="00DF35E6" w:rsidP="00DF35E6">
      <w:pPr>
        <w:pStyle w:val="2"/>
        <w:rPr>
          <w:rFonts w:ascii="Times New Roman" w:hAnsi="Times New Roman"/>
          <w:sz w:val="28"/>
        </w:rPr>
      </w:pPr>
      <w:r>
        <w:rPr>
          <w:rFonts w:ascii="Times New Roman" w:hAnsi="Times New Roman"/>
          <w:sz w:val="28"/>
        </w:rPr>
        <w:t>Приложение........................................................................................................... 35</w:t>
      </w:r>
    </w:p>
    <w:p w:rsidR="00DF35E6" w:rsidRDefault="00DF35E6" w:rsidP="00DF35E6">
      <w:pPr>
        <w:pStyle w:val="2"/>
        <w:pageBreakBefore/>
        <w:jc w:val="center"/>
        <w:rPr>
          <w:rFonts w:ascii="Times New Roman" w:hAnsi="Times New Roman"/>
          <w:b/>
          <w:sz w:val="28"/>
        </w:rPr>
      </w:pPr>
      <w:r>
        <w:rPr>
          <w:rFonts w:ascii="Times New Roman" w:hAnsi="Times New Roman"/>
          <w:b/>
          <w:sz w:val="28"/>
        </w:rPr>
        <w:t>Введение: о значении краеведения</w:t>
      </w:r>
    </w:p>
    <w:p w:rsidR="00DF35E6" w:rsidRDefault="00DF35E6" w:rsidP="00DF35E6">
      <w:pPr>
        <w:pStyle w:val="2"/>
        <w:jc w:val="center"/>
        <w:rPr>
          <w:rFonts w:ascii="Times New Roman" w:hAnsi="Times New Roman"/>
          <w:sz w:val="28"/>
        </w:rPr>
      </w:pPr>
    </w:p>
    <w:p w:rsidR="00DF35E6" w:rsidRDefault="00DF35E6" w:rsidP="00DF35E6">
      <w:pPr>
        <w:pStyle w:val="2"/>
        <w:ind w:firstLine="709"/>
        <w:jc w:val="both"/>
        <w:rPr>
          <w:rFonts w:ascii="Times New Roman" w:hAnsi="Times New Roman"/>
          <w:sz w:val="28"/>
        </w:rPr>
      </w:pPr>
      <w:r>
        <w:rPr>
          <w:rFonts w:ascii="Times New Roman" w:hAnsi="Times New Roman"/>
          <w:sz w:val="28"/>
        </w:rPr>
        <w:t>Изучение истории родного края или "малой родины", как принято иногда говорить, имеет глубокие корни. Это нашло свое отражение в исторической памяти народа, в его культурных традициях, доказательством чего служат предания и легенды, связанные с тем или иным местом, а также обычаи и обряды, свойственные населению данной местности. Но до определенной поры процесс накопления и передачи культурно-исторических традиций шел стихийно и спонтанно.</w:t>
      </w:r>
    </w:p>
    <w:p w:rsidR="00DF35E6" w:rsidRDefault="00DF35E6" w:rsidP="00DF35E6">
      <w:pPr>
        <w:pStyle w:val="2"/>
        <w:ind w:firstLine="709"/>
        <w:jc w:val="both"/>
        <w:rPr>
          <w:rFonts w:ascii="Times New Roman" w:hAnsi="Times New Roman"/>
          <w:sz w:val="28"/>
        </w:rPr>
      </w:pPr>
      <w:r>
        <w:rPr>
          <w:rFonts w:ascii="Times New Roman" w:hAnsi="Times New Roman"/>
          <w:sz w:val="28"/>
        </w:rPr>
        <w:t>Краеведение как явление общественной жизни насчитывает у нас в России уже более двух веков. В 60-х годах XVIII века М.В. Ломоносовым впервые была предпринята попытка провести организованное и систематическое изучение истории, природы и экономики в губерниях и провинциях Российской империи с участием местного населения: взрослых и детей. С этой целью он составил анкету из 30 вопросов, которая стала как бы первой программой краеведческих исследований в России.</w:t>
      </w:r>
    </w:p>
    <w:p w:rsidR="00DF35E6" w:rsidRDefault="00DF35E6" w:rsidP="00DF35E6">
      <w:pPr>
        <w:pStyle w:val="2"/>
        <w:ind w:firstLine="709"/>
        <w:jc w:val="both"/>
        <w:rPr>
          <w:rFonts w:ascii="Times New Roman" w:hAnsi="Times New Roman"/>
          <w:sz w:val="28"/>
        </w:rPr>
      </w:pPr>
      <w:r>
        <w:rPr>
          <w:rFonts w:ascii="Times New Roman" w:hAnsi="Times New Roman"/>
          <w:sz w:val="28"/>
        </w:rPr>
        <w:t>Значительный рост интереса к изучению своей страны пришелся на вторую половину XIX века и вылился в движение "отечествоведения", на основе которого возникло "родиноведение", направленное на познание своего края.</w:t>
      </w:r>
    </w:p>
    <w:p w:rsidR="00DF35E6" w:rsidRDefault="00DF35E6" w:rsidP="00DF35E6">
      <w:pPr>
        <w:pStyle w:val="2"/>
        <w:ind w:firstLine="709"/>
        <w:jc w:val="both"/>
        <w:rPr>
          <w:rFonts w:ascii="Times New Roman" w:hAnsi="Times New Roman"/>
          <w:sz w:val="28"/>
        </w:rPr>
      </w:pPr>
      <w:r>
        <w:rPr>
          <w:rFonts w:ascii="Times New Roman" w:hAnsi="Times New Roman"/>
          <w:sz w:val="28"/>
        </w:rPr>
        <w:t xml:space="preserve">Краеведение достигло значительных успехов, пережив как периоды подъема, так и годы упадка. Что понимается под краеведением сегодня ? </w:t>
      </w:r>
    </w:p>
    <w:p w:rsidR="00DF35E6" w:rsidRDefault="00DF35E6" w:rsidP="00DF35E6">
      <w:pPr>
        <w:pStyle w:val="2"/>
        <w:ind w:firstLine="709"/>
        <w:jc w:val="both"/>
        <w:rPr>
          <w:rFonts w:ascii="Times New Roman" w:hAnsi="Times New Roman"/>
          <w:b/>
          <w:bCs/>
          <w:i/>
          <w:iCs/>
          <w:sz w:val="28"/>
        </w:rPr>
      </w:pPr>
      <w:r>
        <w:rPr>
          <w:rFonts w:ascii="Times New Roman" w:hAnsi="Times New Roman"/>
          <w:sz w:val="28"/>
        </w:rPr>
        <w:t xml:space="preserve">Во-первых, краеведение - это всестороннее изучение какой-либо территории, проводимое на научной основе; во-вторых, это - комплекс научных  дисциплин, различных по содержанию и частным методам исследования, но ведущих в своей совокупности к научному и всестороннему познанию края. Д.С. Лихачев назвал краеведение </w:t>
      </w:r>
      <w:r>
        <w:rPr>
          <w:rFonts w:ascii="Times New Roman" w:hAnsi="Times New Roman"/>
          <w:b/>
          <w:bCs/>
          <w:i/>
          <w:iCs/>
          <w:sz w:val="28"/>
        </w:rPr>
        <w:t>"наукой об изучении и исследовании края".</w:t>
      </w:r>
    </w:p>
    <w:p w:rsidR="00DF35E6" w:rsidRDefault="00DF35E6" w:rsidP="00DF35E6">
      <w:pPr>
        <w:pStyle w:val="2"/>
        <w:ind w:firstLine="709"/>
        <w:jc w:val="both"/>
        <w:rPr>
          <w:rFonts w:ascii="Times New Roman" w:hAnsi="Times New Roman"/>
          <w:sz w:val="28"/>
        </w:rPr>
      </w:pPr>
      <w:r>
        <w:rPr>
          <w:rFonts w:ascii="Times New Roman" w:hAnsi="Times New Roman"/>
          <w:sz w:val="28"/>
        </w:rPr>
        <w:t>Современное краеведение отличается многообразием форм организации и содержания. По организационным формам различают государственное, школьное и общественное краеведение. Каждая из этих форм имеет свои цели,  задачи, субъекты и направления деятельности.</w:t>
      </w:r>
    </w:p>
    <w:p w:rsidR="00DF35E6" w:rsidRDefault="00DF35E6" w:rsidP="00DF35E6">
      <w:pPr>
        <w:pStyle w:val="2"/>
        <w:ind w:firstLine="709"/>
        <w:jc w:val="both"/>
        <w:rPr>
          <w:rFonts w:ascii="Times New Roman" w:hAnsi="Times New Roman"/>
          <w:sz w:val="28"/>
        </w:rPr>
      </w:pPr>
      <w:r>
        <w:rPr>
          <w:rFonts w:ascii="Times New Roman" w:hAnsi="Times New Roman"/>
          <w:sz w:val="28"/>
        </w:rPr>
        <w:t>Государственное – в лице музеев, архивов, научно-исследовательских организаций и учреждений занимается изучением, сохранением и пропагандой исторического, культурного и природного наследия в крае.</w:t>
      </w:r>
    </w:p>
    <w:p w:rsidR="00DF35E6" w:rsidRDefault="00DF35E6" w:rsidP="00DF35E6">
      <w:pPr>
        <w:pStyle w:val="2"/>
        <w:ind w:firstLine="709"/>
        <w:jc w:val="both"/>
        <w:rPr>
          <w:rFonts w:ascii="Times New Roman" w:hAnsi="Times New Roman"/>
          <w:sz w:val="28"/>
        </w:rPr>
      </w:pPr>
      <w:r>
        <w:rPr>
          <w:rFonts w:ascii="Times New Roman" w:hAnsi="Times New Roman"/>
          <w:sz w:val="28"/>
        </w:rPr>
        <w:t>Общественное – имеет те же задачи и направления деятельности, однако представлено иными субъектами: общественными организациями, объединениями, клубами, а также индивидуальными исследователями края. Последние, работая на энтузиазме, вносят подчас не меньший вклад в изучение края, чем государственные институты.</w:t>
      </w:r>
    </w:p>
    <w:p w:rsidR="00DF35E6" w:rsidRDefault="00DF35E6" w:rsidP="00DF35E6">
      <w:pPr>
        <w:pStyle w:val="2"/>
        <w:ind w:firstLine="709"/>
        <w:jc w:val="both"/>
        <w:rPr>
          <w:rFonts w:ascii="Times New Roman" w:hAnsi="Times New Roman"/>
          <w:sz w:val="28"/>
        </w:rPr>
      </w:pPr>
      <w:r>
        <w:rPr>
          <w:rFonts w:ascii="Times New Roman" w:hAnsi="Times New Roman"/>
          <w:sz w:val="28"/>
        </w:rPr>
        <w:t>Школьное – представлено двумя направлениями: урочным и внеклассным. Первое направление имеет цели и задачи образовательного характера. Второе – преимущественно – воспитательного. Субъектами школьного краеведения являются педагоги, учащиеся, иногда родители школьников.</w:t>
      </w:r>
    </w:p>
    <w:p w:rsidR="00DF35E6" w:rsidRDefault="00DF35E6" w:rsidP="00DF35E6">
      <w:pPr>
        <w:pStyle w:val="2"/>
        <w:keepNext/>
        <w:suppressAutoHyphens/>
        <w:ind w:firstLine="709"/>
        <w:jc w:val="both"/>
        <w:rPr>
          <w:rFonts w:ascii="Times New Roman" w:hAnsi="Times New Roman"/>
          <w:sz w:val="28"/>
        </w:rPr>
      </w:pPr>
      <w:r>
        <w:rPr>
          <w:rFonts w:ascii="Times New Roman" w:hAnsi="Times New Roman"/>
          <w:sz w:val="28"/>
        </w:rPr>
        <w:t>В данных рекомендациях мы рассмотрим аспекты изучения краеведения в школе: цели, содержание, процесс, организационные формы и диагностику результатов. Но сначала обратимся к истории возникновения и развития нашего Симбирского-Ульяновского краеведения.</w:t>
      </w:r>
    </w:p>
    <w:p w:rsidR="00DF35E6" w:rsidRDefault="00DF35E6" w:rsidP="00DF35E6">
      <w:pPr>
        <w:pStyle w:val="2"/>
        <w:ind w:firstLine="709"/>
        <w:jc w:val="both"/>
        <w:rPr>
          <w:rFonts w:ascii="Times New Roman" w:hAnsi="Times New Roman"/>
          <w:sz w:val="28"/>
        </w:rPr>
      </w:pPr>
    </w:p>
    <w:p w:rsidR="00DF35E6" w:rsidRDefault="00DF35E6" w:rsidP="00DF35E6">
      <w:pPr>
        <w:pStyle w:val="2"/>
        <w:ind w:firstLine="709"/>
        <w:jc w:val="both"/>
        <w:rPr>
          <w:rFonts w:ascii="Times New Roman" w:hAnsi="Times New Roman"/>
          <w:sz w:val="28"/>
        </w:rPr>
      </w:pPr>
    </w:p>
    <w:p w:rsidR="00DF35E6" w:rsidRDefault="00DF35E6" w:rsidP="00DF35E6">
      <w:pPr>
        <w:pStyle w:val="2"/>
        <w:ind w:firstLine="709"/>
        <w:jc w:val="both"/>
        <w:rPr>
          <w:rFonts w:ascii="Times New Roman" w:hAnsi="Times New Roman"/>
          <w:sz w:val="28"/>
        </w:rPr>
      </w:pPr>
    </w:p>
    <w:p w:rsidR="00DF35E6" w:rsidRDefault="00DF35E6" w:rsidP="00DF35E6">
      <w:pPr>
        <w:pStyle w:val="2"/>
        <w:pageBreakBefore/>
        <w:jc w:val="center"/>
        <w:rPr>
          <w:rFonts w:ascii="Times New Roman" w:hAnsi="Times New Roman"/>
          <w:b/>
          <w:sz w:val="28"/>
        </w:rPr>
      </w:pPr>
      <w:r>
        <w:rPr>
          <w:rFonts w:ascii="Times New Roman" w:hAnsi="Times New Roman"/>
          <w:b/>
          <w:sz w:val="28"/>
        </w:rPr>
        <w:t>1. Краткий очерк истории Симбирского-Ульяновского краеведения.</w:t>
      </w:r>
    </w:p>
    <w:p w:rsidR="00DF35E6" w:rsidRDefault="00DF35E6" w:rsidP="00DF35E6">
      <w:pPr>
        <w:pStyle w:val="2"/>
        <w:rPr>
          <w:rFonts w:ascii="Times New Roman" w:hAnsi="Times New Roman"/>
          <w:sz w:val="28"/>
        </w:rPr>
      </w:pP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Симбирское-ульяновское краеведение насчитывает так же, как и российское, более 200 лет. Его основателем можно считать Тимофея Григорьевича Масленицкого, симбирского помещика, который, будучи директором Симбирского народного училища, составил "Топографическое описание Симбирской губернии в XVIII веке". </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Его дело продолжили симбирские дворяне, располагавшие родовыми документами, которые в 30-х годах XIX века основали кружок по изучению своих родословных, отраженных в 24 рукописях и 800 столбцах. На основании проведенного исследования в 1845 году вышел в свет первый "Синбирский сборник" под редакцией Д.А. Валуева и с его предисловием по истории местничества. </w:t>
      </w:r>
    </w:p>
    <w:p w:rsidR="00DF35E6" w:rsidRDefault="00DF35E6" w:rsidP="00DF35E6">
      <w:pPr>
        <w:pStyle w:val="2"/>
        <w:ind w:firstLine="720"/>
        <w:jc w:val="both"/>
        <w:rPr>
          <w:rFonts w:ascii="Times New Roman" w:hAnsi="Times New Roman"/>
          <w:sz w:val="28"/>
        </w:rPr>
      </w:pPr>
      <w:r>
        <w:rPr>
          <w:rFonts w:ascii="Times New Roman" w:hAnsi="Times New Roman"/>
          <w:sz w:val="28"/>
        </w:rPr>
        <w:t>Выдающийся вклад в симбирское краеведение внесла семья Языковых и,  прежде всего, Петр Михайлович Языков – археолог, собиратель фольклора,  известный ученый, создатель замечательной палеонтологической коллекции. 10 тысяч песен, записанных семьей Языковых в Симбирской губернии вошли  в собрание народных песен П.В. Киреевского. С этой же семьей связано создание Карамзинской общественной библиотеки, инициаторами которого были П.М. Языков и П.Н. Ивашев, а Языков стал первым председателем библиотечного комитета.</w:t>
      </w:r>
    </w:p>
    <w:p w:rsidR="00DF35E6" w:rsidRDefault="00DF35E6" w:rsidP="00DF35E6">
      <w:pPr>
        <w:pStyle w:val="2"/>
        <w:ind w:firstLine="720"/>
        <w:jc w:val="both"/>
        <w:rPr>
          <w:rFonts w:ascii="Times New Roman" w:hAnsi="Times New Roman"/>
          <w:sz w:val="28"/>
        </w:rPr>
      </w:pPr>
      <w:r>
        <w:rPr>
          <w:rFonts w:ascii="Times New Roman" w:hAnsi="Times New Roman"/>
          <w:sz w:val="28"/>
        </w:rPr>
        <w:t>Особая страница в симбирском краеведении связана с деятельностью Симбирского губернского статистического комитета и его активного члена Владимира Алексеевича Ауновского. За 8 лет, проведенных им в нашем крае (с 1866 по 1873 гг.) он проделал огромную научно-исследовательскую работу, результатом которой явилась публикация "Исторического очерка Симбирской губернии", "Историко-статистического очерка городов и уездов Симбирской губернии", "Памятных книжек Симбирской губернии" (1868, 1869 гг.) и многого другого.</w:t>
      </w:r>
    </w:p>
    <w:p w:rsidR="00DF35E6" w:rsidRDefault="00DF35E6" w:rsidP="00DF35E6">
      <w:pPr>
        <w:pStyle w:val="2"/>
        <w:ind w:firstLine="720"/>
        <w:jc w:val="both"/>
        <w:rPr>
          <w:rFonts w:ascii="Times New Roman" w:hAnsi="Times New Roman"/>
          <w:sz w:val="28"/>
        </w:rPr>
      </w:pPr>
      <w:r>
        <w:rPr>
          <w:rFonts w:ascii="Times New Roman" w:hAnsi="Times New Roman"/>
          <w:sz w:val="28"/>
        </w:rPr>
        <w:t>В 1895 году была создана Симбирская Ученая Архивная Комиссия, главными задачами которой стали сохранение старины и воспитание патриотизма у симбирян. Ее возглавил Владимир Николаевич Поливанов – симбирский помещик, общественный деятель, губернский предводитель симбирского дворянства, первый профессиональный археолог в Симбирской губернии, который вел раскопки Муранского могильника. Итогом деятельности Комиссии стало:</w:t>
      </w:r>
    </w:p>
    <w:p w:rsidR="00DF35E6" w:rsidRDefault="00DF35E6" w:rsidP="00DF35E6">
      <w:pPr>
        <w:pStyle w:val="2"/>
        <w:ind w:firstLine="720"/>
        <w:jc w:val="both"/>
        <w:rPr>
          <w:rFonts w:ascii="Times New Roman" w:hAnsi="Times New Roman"/>
          <w:sz w:val="28"/>
        </w:rPr>
      </w:pPr>
      <w:r>
        <w:rPr>
          <w:rFonts w:ascii="Times New Roman" w:hAnsi="Times New Roman"/>
          <w:sz w:val="28"/>
        </w:rPr>
        <w:t>1 – создание Симбирского губернского архива;</w:t>
      </w:r>
    </w:p>
    <w:p w:rsidR="00DF35E6" w:rsidRDefault="00DF35E6" w:rsidP="00DF35E6">
      <w:pPr>
        <w:pStyle w:val="2"/>
        <w:ind w:firstLine="720"/>
        <w:jc w:val="both"/>
        <w:rPr>
          <w:rFonts w:ascii="Times New Roman" w:hAnsi="Times New Roman"/>
          <w:sz w:val="28"/>
        </w:rPr>
      </w:pPr>
      <w:r>
        <w:rPr>
          <w:rFonts w:ascii="Times New Roman" w:hAnsi="Times New Roman"/>
          <w:sz w:val="28"/>
        </w:rPr>
        <w:t>2 – опубликование 30 работ, среди которых работы Павла Любимовича Мартынова "Симбирск за 250 лет его существования", " Остатки старины в Симбирском уезде" о потомках Ивана Сусанина, живших в Симбирской губернии, а также издание трудов по археологии и истории края А.Н. Зерцалова, В.Э. Красовского, М.Ф. Суперанского, В.И. Холмогорова и др.);</w:t>
      </w:r>
    </w:p>
    <w:p w:rsidR="00DF35E6" w:rsidRDefault="00DF35E6" w:rsidP="00DF35E6">
      <w:pPr>
        <w:pStyle w:val="2"/>
        <w:ind w:firstLine="720"/>
        <w:jc w:val="both"/>
        <w:rPr>
          <w:rFonts w:ascii="Times New Roman" w:hAnsi="Times New Roman"/>
          <w:sz w:val="28"/>
        </w:rPr>
      </w:pPr>
      <w:r>
        <w:rPr>
          <w:rFonts w:ascii="Times New Roman" w:hAnsi="Times New Roman"/>
          <w:sz w:val="28"/>
        </w:rPr>
        <w:t>3 – просветительская деятельность, и в первую очередь организация  юбилейных торжеств, 100-летию А.С. Пушкина, 100-летию Н.М. Языкова, 250-летию Симбирска;</w:t>
      </w:r>
    </w:p>
    <w:p w:rsidR="00DF35E6" w:rsidRDefault="00DF35E6" w:rsidP="00DF35E6">
      <w:pPr>
        <w:pStyle w:val="2"/>
        <w:ind w:firstLine="720"/>
        <w:jc w:val="both"/>
        <w:rPr>
          <w:rFonts w:ascii="Times New Roman" w:hAnsi="Times New Roman"/>
          <w:sz w:val="28"/>
        </w:rPr>
      </w:pPr>
      <w:r>
        <w:rPr>
          <w:rFonts w:ascii="Times New Roman" w:hAnsi="Times New Roman"/>
          <w:sz w:val="28"/>
        </w:rPr>
        <w:t>4 – открытие в 1895 году историко-архивного музея;</w:t>
      </w:r>
    </w:p>
    <w:p w:rsidR="00DF35E6" w:rsidRDefault="00DF35E6" w:rsidP="00DF35E6">
      <w:pPr>
        <w:pStyle w:val="2"/>
        <w:ind w:firstLine="720"/>
        <w:jc w:val="both"/>
        <w:rPr>
          <w:rFonts w:ascii="Times New Roman" w:hAnsi="Times New Roman"/>
          <w:sz w:val="28"/>
        </w:rPr>
      </w:pPr>
      <w:r>
        <w:rPr>
          <w:rFonts w:ascii="Times New Roman" w:hAnsi="Times New Roman"/>
          <w:sz w:val="28"/>
        </w:rPr>
        <w:t>5 – организация сооружения дома-памятника И.А. Гончарову;</w:t>
      </w:r>
    </w:p>
    <w:p w:rsidR="00DF35E6" w:rsidRDefault="00DF35E6" w:rsidP="00DF35E6">
      <w:pPr>
        <w:pStyle w:val="2"/>
        <w:ind w:firstLine="720"/>
        <w:jc w:val="both"/>
        <w:rPr>
          <w:rFonts w:ascii="Times New Roman" w:hAnsi="Times New Roman"/>
          <w:sz w:val="28"/>
        </w:rPr>
      </w:pPr>
      <w:r>
        <w:rPr>
          <w:rFonts w:ascii="Times New Roman" w:hAnsi="Times New Roman"/>
          <w:sz w:val="28"/>
        </w:rPr>
        <w:t>6 – сохранение памятников истории и культуры в годы  революции и гражданской войны.</w:t>
      </w:r>
    </w:p>
    <w:p w:rsidR="00DF35E6" w:rsidRDefault="00DF35E6" w:rsidP="00DF35E6">
      <w:pPr>
        <w:pStyle w:val="2"/>
        <w:ind w:firstLine="720"/>
        <w:jc w:val="both"/>
        <w:rPr>
          <w:rFonts w:ascii="Times New Roman" w:hAnsi="Times New Roman"/>
          <w:sz w:val="28"/>
        </w:rPr>
      </w:pPr>
      <w:r>
        <w:rPr>
          <w:rFonts w:ascii="Times New Roman" w:hAnsi="Times New Roman"/>
          <w:sz w:val="28"/>
        </w:rPr>
        <w:t>В 1921 году Комиссия прекратила свое существование, т.к. ушли из жизни два ее столпа – В.Н. Поливанов и П.Л. Мартынов.</w:t>
      </w:r>
    </w:p>
    <w:p w:rsidR="00DF35E6" w:rsidRDefault="00DF35E6" w:rsidP="00DF35E6">
      <w:pPr>
        <w:pStyle w:val="2"/>
        <w:ind w:firstLine="720"/>
        <w:jc w:val="both"/>
        <w:rPr>
          <w:rFonts w:ascii="Times New Roman" w:hAnsi="Times New Roman"/>
          <w:sz w:val="28"/>
        </w:rPr>
      </w:pPr>
      <w:r>
        <w:rPr>
          <w:rFonts w:ascii="Times New Roman" w:hAnsi="Times New Roman"/>
          <w:sz w:val="28"/>
        </w:rPr>
        <w:t>20-е годы XX века становятся поистине "золотым веком" краеведения как для Симбирской губернии, так и для всей России. Изучение края принимает массовый характер и объединяет в своих рядах самые разные слои населения. В октябре 1922 года в Симбирске под руководством А.Н. Путилова, был организован краеведческий кружок, который перерос в Общество по изучению Ульяновского края, выпустившее в 1926-1928 гг. 6 научных сборников. С 1924 года и до ликвидации Общества в начале 30-х годов его председателем был П.Я. Гречкин.</w:t>
      </w:r>
    </w:p>
    <w:p w:rsidR="00DF35E6" w:rsidRDefault="00DF35E6" w:rsidP="00DF35E6">
      <w:pPr>
        <w:pStyle w:val="2"/>
        <w:ind w:firstLine="720"/>
        <w:jc w:val="both"/>
        <w:rPr>
          <w:rFonts w:ascii="Times New Roman" w:hAnsi="Times New Roman"/>
          <w:sz w:val="28"/>
        </w:rPr>
      </w:pPr>
      <w:r>
        <w:rPr>
          <w:rFonts w:ascii="Times New Roman" w:hAnsi="Times New Roman"/>
          <w:sz w:val="28"/>
        </w:rPr>
        <w:t>В начале 30-х годов вышло Постановление ЦК ВКП(б), по которому краеведение было поставлено под контроль государства, последовало закрытие Центрального бюро краеведения и начались необоснованные репрессии против многих краеведов. Так в 1938 году был расстрелян Павел Гречкин, директор Краеведческого музея, обвиненный в собирании имущества дворянских родов, с целью возврата прежним владельцам после контрреволюционного переворота.</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После такого разгрома массовое краеведческое движение прекращается,  а изучением края занимаются одиночки, преимущественно преподаватели вузов и учителя, среди которых наиболее заметный след оставили: Константин Алексеевич Селиванов, Константин Андреевич Кабанов, Петр Сергеевич Бейсов, Владимир Иванович Апраксин. Последний был учителем средней школы № </w:t>
      </w:r>
      <w:smartTag w:uri="urn:schemas-microsoft-com:office:smarttags" w:element="metricconverter">
        <w:smartTagPr>
          <w:attr w:name="ProductID" w:val="3 г"/>
        </w:smartTagPr>
        <w:r>
          <w:rPr>
            <w:rFonts w:ascii="Times New Roman" w:hAnsi="Times New Roman"/>
            <w:sz w:val="28"/>
          </w:rPr>
          <w:t>3 г</w:t>
        </w:r>
      </w:smartTag>
      <w:r>
        <w:rPr>
          <w:rFonts w:ascii="Times New Roman" w:hAnsi="Times New Roman"/>
          <w:sz w:val="28"/>
        </w:rPr>
        <w:t>. Ульяновска, где и создал один из лучших школьных музеев Поволжья.</w:t>
      </w:r>
    </w:p>
    <w:p w:rsidR="00DF35E6" w:rsidRDefault="00DF35E6" w:rsidP="00DF35E6">
      <w:pPr>
        <w:pStyle w:val="2"/>
        <w:ind w:firstLine="720"/>
        <w:jc w:val="both"/>
        <w:rPr>
          <w:rFonts w:ascii="Times New Roman" w:hAnsi="Times New Roman"/>
          <w:sz w:val="28"/>
        </w:rPr>
      </w:pPr>
      <w:r>
        <w:rPr>
          <w:rFonts w:ascii="Times New Roman" w:hAnsi="Times New Roman"/>
          <w:sz w:val="28"/>
        </w:rPr>
        <w:t>Новый подъем краеведения начинается в 40-е годы:</w:t>
      </w:r>
    </w:p>
    <w:p w:rsidR="00DF35E6" w:rsidRDefault="00DF35E6" w:rsidP="00DF35E6">
      <w:pPr>
        <w:pStyle w:val="2"/>
        <w:ind w:firstLine="720"/>
        <w:jc w:val="both"/>
        <w:rPr>
          <w:rFonts w:ascii="Times New Roman" w:hAnsi="Times New Roman"/>
          <w:sz w:val="28"/>
        </w:rPr>
      </w:pPr>
      <w:r>
        <w:rPr>
          <w:rFonts w:ascii="Times New Roman" w:hAnsi="Times New Roman"/>
          <w:sz w:val="28"/>
        </w:rPr>
        <w:t>–  Петр Сергеевич Бейсов с учениками разработал библиографический справочник по истории Симбирской губернии (в двух машинописных экземплярах он сейчас находится в краеведческом отделе Областной научной библиотеки);</w:t>
      </w:r>
    </w:p>
    <w:p w:rsidR="00DF35E6" w:rsidRDefault="00DF35E6" w:rsidP="00DF35E6">
      <w:pPr>
        <w:pStyle w:val="2"/>
        <w:ind w:firstLine="720"/>
        <w:jc w:val="both"/>
        <w:rPr>
          <w:rFonts w:ascii="Times New Roman" w:hAnsi="Times New Roman"/>
          <w:sz w:val="28"/>
        </w:rPr>
      </w:pPr>
      <w:r>
        <w:rPr>
          <w:rFonts w:ascii="Times New Roman" w:hAnsi="Times New Roman"/>
          <w:sz w:val="28"/>
        </w:rPr>
        <w:t>– с 1945 года краеведы получили доступ к архивным документам, был подготовлен путеводитель по архиву;</w:t>
      </w:r>
    </w:p>
    <w:p w:rsidR="00DF35E6" w:rsidRDefault="00DF35E6" w:rsidP="00DF35E6">
      <w:pPr>
        <w:pStyle w:val="2"/>
        <w:ind w:firstLine="720"/>
        <w:jc w:val="both"/>
        <w:rPr>
          <w:rFonts w:ascii="Times New Roman" w:hAnsi="Times New Roman"/>
          <w:sz w:val="28"/>
        </w:rPr>
      </w:pPr>
      <w:r>
        <w:rPr>
          <w:rFonts w:ascii="Times New Roman" w:hAnsi="Times New Roman"/>
          <w:sz w:val="28"/>
        </w:rPr>
        <w:t>– в 1948 году вышла книга Николая Павловича Гриценко к 300-летию Симбирска "Очерки истории г. Симбирска-Ульяновска и Ульяновской области".</w:t>
      </w:r>
    </w:p>
    <w:p w:rsidR="00DF35E6" w:rsidRDefault="00DF35E6" w:rsidP="00DF35E6">
      <w:pPr>
        <w:pStyle w:val="2"/>
        <w:ind w:firstLine="720"/>
        <w:jc w:val="both"/>
        <w:rPr>
          <w:rFonts w:ascii="Times New Roman" w:hAnsi="Times New Roman"/>
          <w:sz w:val="28"/>
        </w:rPr>
      </w:pPr>
      <w:r>
        <w:rPr>
          <w:rFonts w:ascii="Times New Roman" w:hAnsi="Times New Roman"/>
          <w:sz w:val="28"/>
        </w:rPr>
        <w:t>В 60-е – начале 80-х годов ведущей в краеведении становится Ленинская и историко-революционная тематика. Особое  внимание уделяется изучению жизни и творчества И.А. Гончарова, просветительской деятельности И.Н. Ульянова и подвигов, совершенных ульяновцами в годы Великой Отечественной войны. Значительный вклад в изучение истории края внесли в эти годы М.Х. Валкин, С.Л. Сытин, А.Н. Блохинцев, Ж.А. Трофимов, Б.В. Аржанцев, М.М. Савич и др.</w:t>
      </w:r>
    </w:p>
    <w:p w:rsidR="00DF35E6" w:rsidRDefault="00DF35E6" w:rsidP="00DF35E6">
      <w:pPr>
        <w:pStyle w:val="2"/>
        <w:suppressAutoHyphens/>
        <w:ind w:firstLine="720"/>
        <w:jc w:val="both"/>
        <w:rPr>
          <w:rFonts w:ascii="Times New Roman" w:hAnsi="Times New Roman"/>
          <w:sz w:val="28"/>
        </w:rPr>
      </w:pPr>
      <w:r>
        <w:rPr>
          <w:rFonts w:ascii="Times New Roman" w:hAnsi="Times New Roman"/>
          <w:sz w:val="28"/>
        </w:rPr>
        <w:t>К началу XXI века ульяновское краеведение пришло с заметными успехами. В городе  Ульяновске действуют пять крупных центров, занимающихся исследованием, сохранением и пропагандой исторического  наследия края: Областная научная библиотека "Дворец книги им. В.И. Ленина", Областной краеведческий музей им. И.А. Гончарова, Государственный архив Ульяновской области, Историко-культурный центр В.И. Ленина и Государственный  историко-мемориальный  заповедник "Родина В.И. Ленина". Последний имеет статус объекта федерального значения и ведет плодотворную работу по музеефикации нашего города. В его структуру входят более 10 музеев различного профиля.</w:t>
      </w:r>
    </w:p>
    <w:p w:rsidR="00DF35E6" w:rsidRDefault="00DF35E6" w:rsidP="00DF35E6">
      <w:pPr>
        <w:pStyle w:val="2"/>
        <w:suppressAutoHyphens/>
        <w:ind w:firstLine="720"/>
        <w:jc w:val="both"/>
        <w:rPr>
          <w:rFonts w:ascii="Times New Roman" w:hAnsi="Times New Roman"/>
          <w:sz w:val="28"/>
        </w:rPr>
      </w:pPr>
      <w:r>
        <w:rPr>
          <w:rFonts w:ascii="Times New Roman" w:hAnsi="Times New Roman"/>
          <w:sz w:val="28"/>
        </w:rPr>
        <w:t>В связи с подготовкой 350-летнего юбилея основания Симбирска  значительно активизировалась работа по пропаганде краеведческих знаний среди населения. Большой вклад в неё внесло издание Ульяновской-Симбирской энциклопедии в 2-х томах и учебных пособий, разработанных авторскими коллективами на методической базе Ульяновского ИПКПРО по различным направлениям краеведения для школьников нашей области, а также ставшее традиционным проведение областных научно-практических конференций для педагогов "Краеведение в системе общего среднего и дополнительного образования".</w:t>
      </w:r>
    </w:p>
    <w:p w:rsidR="00DF35E6" w:rsidRDefault="00DF35E6" w:rsidP="00DF35E6">
      <w:pPr>
        <w:pStyle w:val="2"/>
        <w:pageBreakBefore/>
        <w:jc w:val="center"/>
        <w:rPr>
          <w:rFonts w:ascii="Times New Roman" w:hAnsi="Times New Roman"/>
          <w:b/>
          <w:sz w:val="32"/>
          <w:szCs w:val="32"/>
        </w:rPr>
      </w:pPr>
      <w:r>
        <w:rPr>
          <w:rFonts w:ascii="Times New Roman" w:hAnsi="Times New Roman"/>
          <w:b/>
          <w:sz w:val="32"/>
          <w:szCs w:val="32"/>
        </w:rPr>
        <w:t>2.</w:t>
      </w:r>
      <w:r>
        <w:rPr>
          <w:rFonts w:ascii="Times New Roman" w:hAnsi="Times New Roman"/>
          <w:b/>
          <w:i/>
          <w:sz w:val="32"/>
          <w:szCs w:val="32"/>
        </w:rPr>
        <w:t xml:space="preserve"> </w:t>
      </w:r>
      <w:r>
        <w:rPr>
          <w:rFonts w:ascii="Times New Roman" w:hAnsi="Times New Roman"/>
          <w:b/>
          <w:sz w:val="32"/>
          <w:szCs w:val="32"/>
        </w:rPr>
        <w:t>Определение целей и задач школьного краеведения</w:t>
      </w:r>
    </w:p>
    <w:p w:rsidR="00DF35E6" w:rsidRDefault="00DF35E6" w:rsidP="00DF35E6">
      <w:pPr>
        <w:pStyle w:val="2"/>
        <w:jc w:val="center"/>
        <w:rPr>
          <w:rFonts w:ascii="Times New Roman" w:hAnsi="Times New Roman"/>
          <w:b/>
          <w:i/>
          <w:sz w:val="32"/>
          <w:szCs w:val="32"/>
        </w:rPr>
      </w:pP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xml:space="preserve">В любой деятельности основополагающим является этап определения целей и задач. Причем целеполагание выстраивается от общего к частному,  например в преподавании "Исторического краеведения" определяются сначала цели и задачи всего учебного курса, а затем цели разделов курса и отдельных уроков или тем. Главное требование к постановке целей – их диагностичность и операциональность, т.е. проверяемость и достижимость. </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xml:space="preserve">С 1998 года на территории Ульяновской области действовал региональный учебный план, предусматривавший введение в школах области учебного курса "Историческое краеведение" для учащихся 7-9 классов. Общая цель внедрения регионального компонента содержания образования по истории заключается в создании условий, которые способствовали бы личностному развитию учащегося в целом, а особенно его ценностно-мотивационной сферы, т.е. сферы личностных отношений, к которой Л.С. Выготский относил эмоции, потребности, мотивы, ценностные ориентации и т.д. </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xml:space="preserve">Для всех, кто знаком с основными принципами личностно ориентированного образования, очевидны его достоинства. Главное из которых, создание оптимальных условий для развития личности учащегося, как в когнитивной (познавательной), так и в аффективной (эмоционально-ценностной) областях. К сожалению, если в сфере познавательной практически каждый учитель ставит конкретные цели на каждый урок и на учебный цикл (любой продолжительности), то в эмоционально-ценностной - зияют "черные дыры" в целеполагании, а следовательно, и в содержании, и в организации дидактического процесса. Иначе говоря, усилия педагога, ведущего уроки краеведения, должны быть направлены на достижение целей обучения, воспитания и развития учащихся. Причем развития в сфере и познавательной, и эмоционально-ценностной. Рассмотрим каждую группу подробнее. </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Цели обучения направлены на развитие познавательной сферы личности через усвоение учащимися определенных знаний, умений и навыков.</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Во-первых, это знание фактов, которые позволяли бы устанавливать связь истории родного края с общим историческим процессом и его место в этом процессе. Для чего используется логическая цепочка: "Я – мой город (село) – мой край – мое Отечество – мой мир".</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Во-вторых, формирование интеллектуальных, общих учебных и специальных умений. К интеллектуальным относятся умения приобретать и перерабатывать информацию, а именно: владение мыслительными операциями и как интегральное – умение выделять главное, существенное в изучаемом содержании. К общим учебным относятся умения осуществлять процесс самоуправляемой учебной деятельности, среди которых умение составлять план самостоятельной работы, рационально организовывать ее выполнение, осуществлять самоконтроль и умение работать в определенном темпе.</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xml:space="preserve">Специальные умения вырабатываются при изучении конкретного предмета: на уроках истории, например, формируются умения читать историческую карту и составлять ее (на основе контурной); классифицировать и анализировать письменные исторические источники; проводить  сравнительный исторический анализ событий и фактов и др. </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В-третьих, выработка навыков познавательной деятельности, которые представляют собой умения, созданные упражнениями, привычкой. Например,  навык составления библиографических обзоров или списков литературы,  навык структурирования текста, т.е. выделения в нем целостных логических единиц, и составление на основе этого плана или опорного конспекта.</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Целью воспитания является достижение определенной направленности личности, которую можно диагностировать на основании следующих показателей: мировоззрение, убеждения, идеалы, стремления, интересы, желания (по К.К. Платонову). Складываются и проявляются эти качества  личности в учебной и внеурочной деятельности школьника и просто в общении. Изучение краеведения способно оказывать сильное воспитательное воздействие на учеников, но происходит это не само собой, а лишь при соблюдении определенных методических правил, о которых речь пойдет дальше.</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Цели развития тесно взаимосвязаны с целями обучения и воспитания и реализуются в учебно-воспитательном процессе. Говоря о развитии личности,  мы имеем в виду развитие ее различных качеств, среди которых интеллект, интересы, специальные способности, направленность личности, а также эмоционально-волевая сфера и коммуникативные качества.</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В «Стратегии модернизации»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 были определены новые цели образования и соответственно по-новому сформулированы планируемые результаты образования. Ведущими целями стали:</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развитие у учащихся самостоятельности и способности к самоорганизации;</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xml:space="preserve">– умение отстаивать свои права, формирование высокого уровня правовой культуры (знание основополагающих правовых норм и умение использовать возможности правовой системы государства); </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готовность к сотрудничеству, развитие способности к созидательной деятельности;</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толерантность, терпимость к чужому мнению; умение вести диалог, искать и находить содержательные компромиссы".</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На основании вышеизложенных целей основным результатом  образовательного процесса стала не только система ЗУНов, а приобретение учащимися набора ключевых компетентностей в интеллектуальной, гражданско-правовой, коммуникационной, информационной и прочих сферах.</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 xml:space="preserve">В современной педагогической литературе </w:t>
      </w:r>
      <w:r>
        <w:rPr>
          <w:rFonts w:ascii="Times New Roman" w:hAnsi="Times New Roman"/>
          <w:b/>
          <w:i/>
          <w:sz w:val="28"/>
          <w:szCs w:val="28"/>
        </w:rPr>
        <w:t>компетентностями</w:t>
      </w:r>
      <w:r>
        <w:rPr>
          <w:rFonts w:ascii="Times New Roman" w:hAnsi="Times New Roman"/>
          <w:sz w:val="28"/>
        </w:rPr>
        <w:t xml:space="preserve"> часто называют способности человека осуществлять сложные культуросообразные виды действия. Таким образом, понятие компетентности включает не только когнитивную и операционально-технологическую составляющие, но и мотивационную, этическую, социальную и поведенческую.</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Каждая компетентность может быть освоена на разных уровнях (например, на базовом или минимальном, продвинутом или повышенном и высоком).</w:t>
      </w:r>
    </w:p>
    <w:p w:rsidR="00DF35E6" w:rsidRDefault="00DF35E6" w:rsidP="00DF35E6">
      <w:pPr>
        <w:pStyle w:val="2"/>
        <w:suppressAutoHyphens/>
        <w:ind w:firstLine="709"/>
        <w:jc w:val="both"/>
        <w:rPr>
          <w:rFonts w:ascii="Times New Roman" w:hAnsi="Times New Roman"/>
          <w:sz w:val="28"/>
        </w:rPr>
      </w:pPr>
      <w:r>
        <w:rPr>
          <w:rFonts w:ascii="Times New Roman" w:hAnsi="Times New Roman"/>
          <w:sz w:val="28"/>
        </w:rPr>
        <w:t>Цели образования реализуются в процессе освоения и усвоения учащимися определенного содержания образования. Какова роль содержания курса школьного исторического краеведения в приобретении различных компетентностей? Насколько важен объем изучаемого материала, т.е. количество изученных исторических событий и фактов, для развития личности школьника? На эти и ряд других вопросов мы постараемся ответить в следующем параграфе.</w:t>
      </w:r>
    </w:p>
    <w:p w:rsidR="00DF35E6" w:rsidRDefault="00DF35E6" w:rsidP="00DF35E6">
      <w:pPr>
        <w:pStyle w:val="2"/>
        <w:ind w:firstLine="709"/>
        <w:jc w:val="center"/>
        <w:rPr>
          <w:rFonts w:ascii="Times New Roman" w:hAnsi="Times New Roman"/>
          <w:b/>
          <w:bCs/>
          <w:sz w:val="28"/>
          <w:shd w:val="clear" w:color="auto" w:fill="FFFF00"/>
        </w:rPr>
      </w:pPr>
    </w:p>
    <w:p w:rsidR="00DF35E6" w:rsidRDefault="00DF35E6" w:rsidP="00DF35E6">
      <w:pPr>
        <w:pStyle w:val="2"/>
        <w:pageBreakBefore/>
        <w:ind w:firstLine="709"/>
        <w:jc w:val="center"/>
        <w:rPr>
          <w:rFonts w:ascii="Times New Roman" w:hAnsi="Times New Roman"/>
          <w:b/>
          <w:bCs/>
          <w:sz w:val="32"/>
          <w:szCs w:val="32"/>
        </w:rPr>
      </w:pPr>
      <w:r>
        <w:rPr>
          <w:rFonts w:ascii="Times New Roman" w:hAnsi="Times New Roman"/>
          <w:b/>
          <w:bCs/>
          <w:sz w:val="32"/>
          <w:szCs w:val="32"/>
        </w:rPr>
        <w:t>3. Содержание краеведческого образования:</w:t>
      </w:r>
    </w:p>
    <w:p w:rsidR="00DF35E6" w:rsidRDefault="00DF35E6" w:rsidP="00DF35E6">
      <w:pPr>
        <w:pStyle w:val="2"/>
        <w:ind w:firstLine="709"/>
        <w:jc w:val="center"/>
        <w:rPr>
          <w:rFonts w:ascii="Times New Roman" w:hAnsi="Times New Roman"/>
          <w:b/>
          <w:bCs/>
          <w:sz w:val="32"/>
          <w:szCs w:val="32"/>
        </w:rPr>
      </w:pPr>
      <w:r>
        <w:rPr>
          <w:rFonts w:ascii="Times New Roman" w:hAnsi="Times New Roman"/>
          <w:b/>
          <w:bCs/>
          <w:sz w:val="32"/>
          <w:szCs w:val="32"/>
        </w:rPr>
        <w:t>основное и дополнительное</w:t>
      </w:r>
    </w:p>
    <w:p w:rsidR="00DF35E6" w:rsidRDefault="00DF35E6" w:rsidP="00DF35E6">
      <w:pPr>
        <w:pStyle w:val="2"/>
        <w:ind w:firstLine="709"/>
        <w:jc w:val="both"/>
        <w:rPr>
          <w:rFonts w:ascii="Times New Roman" w:hAnsi="Times New Roman"/>
          <w:sz w:val="28"/>
          <w:shd w:val="clear" w:color="auto" w:fill="FFFF00"/>
        </w:rPr>
      </w:pPr>
    </w:p>
    <w:p w:rsidR="00DF35E6" w:rsidRDefault="00DF35E6" w:rsidP="00DF35E6">
      <w:pPr>
        <w:pStyle w:val="2"/>
        <w:ind w:firstLine="709"/>
        <w:jc w:val="both"/>
        <w:rPr>
          <w:rFonts w:ascii="Times New Roman" w:hAnsi="Times New Roman"/>
          <w:sz w:val="28"/>
        </w:rPr>
      </w:pPr>
      <w:r>
        <w:rPr>
          <w:rFonts w:ascii="Times New Roman" w:hAnsi="Times New Roman"/>
          <w:sz w:val="28"/>
        </w:rPr>
        <w:t xml:space="preserve">Под содержанием краеведческого исторического образования часто понимается определенное количество информации, заключенной в учебнике, которую должны усвоить учащиеся. Такими учебными пособиями в Ульяновской области стали "Историческое краеведение", «Филологическое краеведение» и «Географическое краеведение» рекомендованные Управлением образования администрации Ульяновской области в качестве региональных учебных пособий для учащихся VII-IX классов общеобразовательных учреждений. </w:t>
      </w:r>
    </w:p>
    <w:p w:rsidR="00DF35E6" w:rsidRDefault="00DF35E6" w:rsidP="00DF35E6">
      <w:pPr>
        <w:pStyle w:val="2"/>
        <w:ind w:firstLine="709"/>
        <w:jc w:val="both"/>
        <w:rPr>
          <w:rFonts w:ascii="Times New Roman" w:hAnsi="Times New Roman"/>
          <w:sz w:val="28"/>
        </w:rPr>
      </w:pPr>
      <w:r>
        <w:rPr>
          <w:rFonts w:ascii="Times New Roman" w:hAnsi="Times New Roman"/>
          <w:sz w:val="28"/>
        </w:rPr>
        <w:t>Однако если построить изучение края только на освоении содержания данных пособий, это будет ограниченный подход, следствием которого явится падение интереса к предмету краеведения, ослабление внутренней учебной мотивации у детей. Мы не достигнем основной цели в преподавании краеведения – дать ребенку возможность почувствовать себя не только преемником  исторической памяти и культурной традиции народа, но и ее творцом. Означает ли это, что данные учебные пособия недостаточно информативны и следует обязательно привлекать другие источники информации? Конечно же, нет. Речь идет о другом, о содержании деятельности, а не о содержании "знаниевой" составляющей образования.</w:t>
      </w:r>
    </w:p>
    <w:p w:rsidR="00DF35E6" w:rsidRDefault="00DF35E6" w:rsidP="00DF35E6">
      <w:pPr>
        <w:pStyle w:val="2"/>
        <w:ind w:firstLine="709"/>
        <w:jc w:val="both"/>
        <w:rPr>
          <w:rFonts w:ascii="Times New Roman" w:hAnsi="Times New Roman"/>
          <w:sz w:val="28"/>
        </w:rPr>
      </w:pPr>
      <w:r>
        <w:rPr>
          <w:rFonts w:ascii="Times New Roman" w:hAnsi="Times New Roman"/>
          <w:sz w:val="28"/>
        </w:rPr>
        <w:t>При определении основного и дополнительного содержания  образования в любой области знания, в том числе и исторического краеведения, следует учитывать требования правительственной «Стратегии модернизации содержания образования», связанные:</w:t>
      </w:r>
    </w:p>
    <w:p w:rsidR="00DF35E6" w:rsidRDefault="00DF35E6" w:rsidP="00DF35E6">
      <w:pPr>
        <w:pStyle w:val="2"/>
        <w:ind w:firstLine="709"/>
        <w:jc w:val="both"/>
        <w:rPr>
          <w:rFonts w:ascii="Times New Roman" w:hAnsi="Times New Roman"/>
          <w:sz w:val="28"/>
        </w:rPr>
      </w:pPr>
      <w:r>
        <w:rPr>
          <w:rFonts w:ascii="Times New Roman" w:hAnsi="Times New Roman"/>
          <w:sz w:val="28"/>
        </w:rPr>
        <w:t>– с перспективой перехода школьного образования от формально-знаниевой к личностно-деятельностной (компетентностной) парадигме;</w:t>
      </w:r>
    </w:p>
    <w:p w:rsidR="00DF35E6" w:rsidRDefault="00DF35E6" w:rsidP="00DF35E6">
      <w:pPr>
        <w:pStyle w:val="2"/>
        <w:ind w:firstLine="709"/>
        <w:jc w:val="both"/>
        <w:rPr>
          <w:rFonts w:ascii="Times New Roman" w:hAnsi="Times New Roman"/>
          <w:sz w:val="28"/>
        </w:rPr>
      </w:pPr>
      <w:r>
        <w:rPr>
          <w:rFonts w:ascii="Times New Roman" w:hAnsi="Times New Roman"/>
          <w:sz w:val="28"/>
        </w:rPr>
        <w:t>– с усилением вариативности обучения;</w:t>
      </w:r>
    </w:p>
    <w:p w:rsidR="00DF35E6" w:rsidRDefault="00DF35E6" w:rsidP="00DF35E6">
      <w:pPr>
        <w:pStyle w:val="2"/>
        <w:ind w:firstLine="709"/>
        <w:jc w:val="both"/>
        <w:rPr>
          <w:rFonts w:ascii="Times New Roman" w:hAnsi="Times New Roman"/>
          <w:sz w:val="28"/>
        </w:rPr>
      </w:pPr>
      <w:r>
        <w:rPr>
          <w:rFonts w:ascii="Times New Roman" w:hAnsi="Times New Roman"/>
          <w:sz w:val="28"/>
        </w:rPr>
        <w:t>– с устранением перегруженности содержания общего образования (21,с.5).</w:t>
      </w:r>
    </w:p>
    <w:p w:rsidR="00DF35E6" w:rsidRDefault="00DF35E6" w:rsidP="00DF35E6">
      <w:pPr>
        <w:pStyle w:val="2"/>
        <w:ind w:firstLine="709"/>
        <w:jc w:val="both"/>
        <w:rPr>
          <w:rFonts w:ascii="Times New Roman" w:hAnsi="Times New Roman"/>
          <w:sz w:val="28"/>
        </w:rPr>
      </w:pPr>
      <w:r>
        <w:rPr>
          <w:rFonts w:ascii="Times New Roman" w:hAnsi="Times New Roman"/>
          <w:sz w:val="28"/>
        </w:rPr>
        <w:t>Предлагается следующее рабочее определение : "Содержание образования представляет собой педагогически адаптированный социальный опыт человечества, изоморфный, то есть тождественный, по структуре (но не по объему) человеческой культуре во всей ее структурной полноте. Оно состоит из четырех основных структурных элементов:</w:t>
      </w:r>
    </w:p>
    <w:p w:rsidR="00DF35E6" w:rsidRDefault="00DF35E6" w:rsidP="00DF35E6">
      <w:pPr>
        <w:pStyle w:val="2"/>
        <w:ind w:firstLine="709"/>
        <w:jc w:val="both"/>
        <w:rPr>
          <w:rFonts w:ascii="Times New Roman" w:hAnsi="Times New Roman"/>
          <w:sz w:val="28"/>
        </w:rPr>
      </w:pPr>
      <w:r>
        <w:rPr>
          <w:rFonts w:ascii="Times New Roman" w:hAnsi="Times New Roman"/>
          <w:sz w:val="28"/>
        </w:rPr>
        <w:t>– опыта познавательной деятельности, фиксированного в форме её результатов – знаний;</w:t>
      </w:r>
    </w:p>
    <w:p w:rsidR="00DF35E6" w:rsidRDefault="00DF35E6" w:rsidP="00DF35E6">
      <w:pPr>
        <w:pStyle w:val="2"/>
        <w:ind w:firstLine="709"/>
        <w:jc w:val="both"/>
        <w:rPr>
          <w:rFonts w:ascii="Times New Roman" w:hAnsi="Times New Roman"/>
          <w:sz w:val="28"/>
        </w:rPr>
      </w:pPr>
      <w:r>
        <w:rPr>
          <w:rFonts w:ascii="Times New Roman" w:hAnsi="Times New Roman"/>
          <w:sz w:val="28"/>
        </w:rPr>
        <w:t>– опыта осуществления известных способов деятельности – в форме умения действовать по образцу;</w:t>
      </w:r>
    </w:p>
    <w:p w:rsidR="00DF35E6" w:rsidRDefault="00DF35E6" w:rsidP="00DF35E6">
      <w:pPr>
        <w:pStyle w:val="2"/>
        <w:ind w:firstLine="709"/>
        <w:jc w:val="both"/>
        <w:rPr>
          <w:rFonts w:ascii="Times New Roman" w:hAnsi="Times New Roman"/>
          <w:sz w:val="28"/>
        </w:rPr>
      </w:pPr>
      <w:r>
        <w:rPr>
          <w:rFonts w:ascii="Times New Roman" w:hAnsi="Times New Roman"/>
          <w:sz w:val="28"/>
        </w:rPr>
        <w:t>– опыта творческой деятельности – в форме умения принимать эффективные решения в проблемных ситуациях;</w:t>
      </w:r>
    </w:p>
    <w:p w:rsidR="00DF35E6" w:rsidRDefault="00DF35E6" w:rsidP="00DF35E6">
      <w:pPr>
        <w:pStyle w:val="2"/>
        <w:ind w:firstLine="709"/>
        <w:jc w:val="both"/>
        <w:rPr>
          <w:rFonts w:ascii="Times New Roman" w:hAnsi="Times New Roman"/>
          <w:sz w:val="28"/>
        </w:rPr>
      </w:pPr>
      <w:r>
        <w:rPr>
          <w:rFonts w:ascii="Times New Roman" w:hAnsi="Times New Roman"/>
          <w:sz w:val="28"/>
        </w:rPr>
        <w:t xml:space="preserve">– опыта осуществления эмоционально-ценностных отношений – в форме личностных ориентаций" (21,с.4). </w:t>
      </w:r>
    </w:p>
    <w:p w:rsidR="00DF35E6" w:rsidRDefault="00DF35E6" w:rsidP="00DF35E6">
      <w:pPr>
        <w:pStyle w:val="2"/>
        <w:ind w:firstLine="709"/>
        <w:jc w:val="both"/>
        <w:rPr>
          <w:rFonts w:ascii="Times New Roman" w:hAnsi="Times New Roman"/>
          <w:sz w:val="28"/>
        </w:rPr>
      </w:pPr>
      <w:r>
        <w:rPr>
          <w:rFonts w:ascii="Times New Roman" w:hAnsi="Times New Roman"/>
          <w:sz w:val="28"/>
        </w:rPr>
        <w:t>Поэтому расширение содержания образования целесообразно производить не столько за счет привлечения дополнительного материала из других источников, сколько за счет обращения к личностному, пусть и небогатому опыту учеников.</w:t>
      </w:r>
    </w:p>
    <w:p w:rsidR="00DF35E6" w:rsidRDefault="00DF35E6" w:rsidP="00DF35E6">
      <w:pPr>
        <w:pStyle w:val="2"/>
        <w:ind w:firstLine="709"/>
        <w:jc w:val="both"/>
        <w:rPr>
          <w:rFonts w:ascii="Times New Roman" w:hAnsi="Times New Roman"/>
          <w:sz w:val="28"/>
        </w:rPr>
      </w:pPr>
      <w:r>
        <w:rPr>
          <w:rFonts w:ascii="Times New Roman" w:hAnsi="Times New Roman"/>
          <w:sz w:val="28"/>
        </w:rPr>
        <w:t>Необходимо смещение акцента с того, что учащийся еще не знает, не умеет, на то, что он знает и умеет. Это прежде всего изучение истории его семьи или рода, исследование домашнего архива, беседы о прошлом с представителями старшего поколения. Начинать изучение краеведения следует с изучения личностного опыта и отношения учащихся к данному предмету. Для этого можно провести беседу с учащимися, а еще лучше анкетирование, которое поможет выявить актуальный уровень знаний и мотивацию к освоению данного курса. Предлагаем для  анкетирования следующие вопросы:</w:t>
      </w:r>
    </w:p>
    <w:p w:rsidR="00DF35E6" w:rsidRDefault="00DF35E6" w:rsidP="00DF35E6">
      <w:pPr>
        <w:pStyle w:val="2"/>
        <w:ind w:firstLine="709"/>
        <w:jc w:val="both"/>
        <w:rPr>
          <w:rFonts w:ascii="Times New Roman" w:hAnsi="Times New Roman"/>
          <w:sz w:val="28"/>
        </w:rPr>
      </w:pPr>
      <w:r>
        <w:rPr>
          <w:rFonts w:ascii="Times New Roman" w:hAnsi="Times New Roman"/>
          <w:sz w:val="28"/>
        </w:rPr>
        <w:t>1. В каких музеях Ульяновска ты был?</w:t>
      </w:r>
    </w:p>
    <w:p w:rsidR="00DF35E6" w:rsidRDefault="00DF35E6" w:rsidP="00DF35E6">
      <w:pPr>
        <w:pStyle w:val="2"/>
        <w:ind w:firstLine="709"/>
        <w:jc w:val="both"/>
        <w:rPr>
          <w:rFonts w:ascii="Times New Roman" w:hAnsi="Times New Roman"/>
          <w:sz w:val="28"/>
        </w:rPr>
      </w:pPr>
      <w:r>
        <w:rPr>
          <w:rFonts w:ascii="Times New Roman" w:hAnsi="Times New Roman"/>
          <w:sz w:val="28"/>
        </w:rPr>
        <w:t>2. В каких музеях других городов ты был?</w:t>
      </w:r>
    </w:p>
    <w:p w:rsidR="00DF35E6" w:rsidRDefault="00DF35E6" w:rsidP="00DF35E6">
      <w:pPr>
        <w:pStyle w:val="2"/>
        <w:ind w:firstLine="709"/>
        <w:jc w:val="both"/>
        <w:rPr>
          <w:rFonts w:ascii="Times New Roman" w:hAnsi="Times New Roman"/>
          <w:sz w:val="28"/>
        </w:rPr>
      </w:pPr>
      <w:r>
        <w:rPr>
          <w:rFonts w:ascii="Times New Roman" w:hAnsi="Times New Roman"/>
          <w:sz w:val="28"/>
        </w:rPr>
        <w:t>3. С кем ты посещал музеи?</w:t>
      </w:r>
    </w:p>
    <w:p w:rsidR="00DF35E6" w:rsidRDefault="00DF35E6" w:rsidP="00DF35E6">
      <w:pPr>
        <w:pStyle w:val="2"/>
        <w:ind w:firstLine="709"/>
        <w:jc w:val="both"/>
        <w:rPr>
          <w:rFonts w:ascii="Times New Roman" w:hAnsi="Times New Roman"/>
          <w:sz w:val="28"/>
        </w:rPr>
      </w:pPr>
      <w:r>
        <w:rPr>
          <w:rFonts w:ascii="Times New Roman" w:hAnsi="Times New Roman"/>
          <w:sz w:val="28"/>
        </w:rPr>
        <w:t>4. Что тебе запомнилось и понравилось в музейных экспозициях?</w:t>
      </w:r>
    </w:p>
    <w:p w:rsidR="00DF35E6" w:rsidRDefault="00DF35E6" w:rsidP="00DF35E6">
      <w:pPr>
        <w:pStyle w:val="2"/>
        <w:ind w:firstLine="709"/>
        <w:jc w:val="both"/>
        <w:rPr>
          <w:rFonts w:ascii="Times New Roman" w:hAnsi="Times New Roman"/>
          <w:sz w:val="28"/>
        </w:rPr>
      </w:pPr>
      <w:r>
        <w:rPr>
          <w:rFonts w:ascii="Times New Roman" w:hAnsi="Times New Roman"/>
          <w:sz w:val="28"/>
        </w:rPr>
        <w:t>5. Какие виды музеев тебе известны?</w:t>
      </w:r>
    </w:p>
    <w:p w:rsidR="00DF35E6" w:rsidRDefault="00DF35E6" w:rsidP="00DF35E6">
      <w:pPr>
        <w:pStyle w:val="2"/>
        <w:ind w:firstLine="709"/>
        <w:jc w:val="both"/>
        <w:rPr>
          <w:rFonts w:ascii="Times New Roman" w:hAnsi="Times New Roman"/>
          <w:sz w:val="28"/>
        </w:rPr>
      </w:pPr>
      <w:r>
        <w:rPr>
          <w:rFonts w:ascii="Times New Roman" w:hAnsi="Times New Roman"/>
          <w:sz w:val="28"/>
        </w:rPr>
        <w:t>6. Для чего нужны музеи? Какую роль они играют в жизни людей?</w:t>
      </w:r>
    </w:p>
    <w:p w:rsidR="00DF35E6" w:rsidRDefault="00DF35E6" w:rsidP="00DF35E6">
      <w:pPr>
        <w:pStyle w:val="2"/>
        <w:ind w:firstLine="709"/>
        <w:jc w:val="both"/>
        <w:rPr>
          <w:rFonts w:ascii="Times New Roman" w:hAnsi="Times New Roman"/>
          <w:sz w:val="28"/>
        </w:rPr>
      </w:pPr>
      <w:r>
        <w:rPr>
          <w:rFonts w:ascii="Times New Roman" w:hAnsi="Times New Roman"/>
          <w:sz w:val="28"/>
        </w:rPr>
        <w:t>7. Хотелось бы тебе создать в нашей школе музей? Если да, то какой?</w:t>
      </w:r>
    </w:p>
    <w:p w:rsidR="00DF35E6" w:rsidRDefault="00DF35E6" w:rsidP="00DF35E6">
      <w:pPr>
        <w:pStyle w:val="2"/>
        <w:ind w:firstLine="709"/>
        <w:jc w:val="both"/>
        <w:rPr>
          <w:rFonts w:ascii="Times New Roman" w:hAnsi="Times New Roman"/>
          <w:sz w:val="28"/>
        </w:rPr>
      </w:pPr>
      <w:r>
        <w:rPr>
          <w:rFonts w:ascii="Times New Roman" w:hAnsi="Times New Roman"/>
          <w:sz w:val="28"/>
        </w:rPr>
        <w:t>Выбери из указанных или предложи свой вариант:</w:t>
      </w:r>
    </w:p>
    <w:p w:rsidR="00DF35E6" w:rsidRDefault="00DF35E6" w:rsidP="00DF35E6">
      <w:pPr>
        <w:pStyle w:val="2"/>
        <w:numPr>
          <w:ilvl w:val="0"/>
          <w:numId w:val="3"/>
        </w:numPr>
        <w:tabs>
          <w:tab w:val="left" w:pos="870"/>
        </w:tabs>
        <w:ind w:left="0" w:firstLine="709"/>
        <w:jc w:val="both"/>
        <w:rPr>
          <w:rFonts w:ascii="Times New Roman" w:hAnsi="Times New Roman"/>
          <w:sz w:val="28"/>
        </w:rPr>
      </w:pPr>
      <w:r>
        <w:rPr>
          <w:rFonts w:ascii="Times New Roman" w:hAnsi="Times New Roman"/>
          <w:sz w:val="28"/>
        </w:rPr>
        <w:t>мемориальный,</w:t>
      </w:r>
    </w:p>
    <w:p w:rsidR="00DF35E6" w:rsidRDefault="00DF35E6" w:rsidP="00DF35E6">
      <w:pPr>
        <w:pStyle w:val="2"/>
        <w:numPr>
          <w:ilvl w:val="0"/>
          <w:numId w:val="3"/>
        </w:numPr>
        <w:tabs>
          <w:tab w:val="left" w:pos="870"/>
        </w:tabs>
        <w:ind w:left="0" w:firstLine="709"/>
        <w:jc w:val="both"/>
        <w:rPr>
          <w:rFonts w:ascii="Times New Roman" w:hAnsi="Times New Roman"/>
          <w:sz w:val="28"/>
        </w:rPr>
      </w:pPr>
      <w:r>
        <w:rPr>
          <w:rFonts w:ascii="Times New Roman" w:hAnsi="Times New Roman"/>
          <w:sz w:val="28"/>
        </w:rPr>
        <w:t>этнографический,</w:t>
      </w:r>
    </w:p>
    <w:p w:rsidR="00DF35E6" w:rsidRDefault="00DF35E6" w:rsidP="00DF35E6">
      <w:pPr>
        <w:pStyle w:val="2"/>
        <w:numPr>
          <w:ilvl w:val="0"/>
          <w:numId w:val="3"/>
        </w:numPr>
        <w:tabs>
          <w:tab w:val="left" w:pos="870"/>
        </w:tabs>
        <w:ind w:left="0" w:firstLine="709"/>
        <w:jc w:val="both"/>
        <w:rPr>
          <w:rFonts w:ascii="Times New Roman" w:hAnsi="Times New Roman"/>
          <w:sz w:val="28"/>
        </w:rPr>
      </w:pPr>
      <w:r>
        <w:rPr>
          <w:rFonts w:ascii="Times New Roman" w:hAnsi="Times New Roman"/>
          <w:sz w:val="28"/>
        </w:rPr>
        <w:t>военно-исторический,</w:t>
      </w:r>
    </w:p>
    <w:p w:rsidR="00DF35E6" w:rsidRDefault="00DF35E6" w:rsidP="00DF35E6">
      <w:pPr>
        <w:pStyle w:val="2"/>
        <w:numPr>
          <w:ilvl w:val="0"/>
          <w:numId w:val="3"/>
        </w:numPr>
        <w:tabs>
          <w:tab w:val="left" w:pos="870"/>
        </w:tabs>
        <w:ind w:left="0" w:firstLine="709"/>
        <w:jc w:val="both"/>
        <w:rPr>
          <w:rFonts w:ascii="Times New Roman" w:hAnsi="Times New Roman"/>
          <w:sz w:val="28"/>
        </w:rPr>
      </w:pPr>
      <w:r>
        <w:rPr>
          <w:rFonts w:ascii="Times New Roman" w:hAnsi="Times New Roman"/>
          <w:sz w:val="28"/>
        </w:rPr>
        <w:t>историко-культурный,</w:t>
      </w:r>
    </w:p>
    <w:p w:rsidR="00DF35E6" w:rsidRDefault="00DF35E6" w:rsidP="00DF35E6">
      <w:pPr>
        <w:pStyle w:val="2"/>
        <w:numPr>
          <w:ilvl w:val="0"/>
          <w:numId w:val="3"/>
        </w:numPr>
        <w:tabs>
          <w:tab w:val="left" w:pos="870"/>
        </w:tabs>
        <w:ind w:left="0" w:firstLine="709"/>
        <w:jc w:val="both"/>
        <w:rPr>
          <w:rFonts w:ascii="Times New Roman" w:hAnsi="Times New Roman"/>
          <w:sz w:val="28"/>
        </w:rPr>
      </w:pPr>
      <w:r>
        <w:rPr>
          <w:rFonts w:ascii="Times New Roman" w:hAnsi="Times New Roman"/>
          <w:sz w:val="28"/>
        </w:rPr>
        <w:t>другое (укажи тему).</w:t>
      </w:r>
    </w:p>
    <w:p w:rsidR="00DF35E6" w:rsidRDefault="00DF35E6" w:rsidP="00DF35E6">
      <w:pPr>
        <w:pStyle w:val="2"/>
        <w:ind w:firstLine="709"/>
        <w:jc w:val="both"/>
        <w:rPr>
          <w:rFonts w:ascii="Times New Roman" w:hAnsi="Times New Roman"/>
          <w:sz w:val="28"/>
          <w:szCs w:val="28"/>
        </w:rPr>
      </w:pPr>
      <w:r>
        <w:rPr>
          <w:rFonts w:ascii="Times New Roman" w:hAnsi="Times New Roman"/>
          <w:sz w:val="28"/>
          <w:szCs w:val="28"/>
        </w:rPr>
        <w:t xml:space="preserve">Образовательными учреждениями Ульяновской области накоплен значительный опыт в изучении краеведения. Многие школы вводят в вариативную часть учебного плана школьный компонент содержания образования в виде интегрированных курсов на основе краеведческого материала. Например, в общеобразовательной школе № </w:t>
      </w:r>
      <w:smartTag w:uri="urn:schemas-microsoft-com:office:smarttags" w:element="metricconverter">
        <w:smartTagPr>
          <w:attr w:name="ProductID" w:val="23 г"/>
        </w:smartTagPr>
        <w:r>
          <w:rPr>
            <w:rFonts w:ascii="Times New Roman" w:hAnsi="Times New Roman"/>
            <w:sz w:val="28"/>
            <w:szCs w:val="28"/>
          </w:rPr>
          <w:t>23 г</w:t>
        </w:r>
      </w:smartTag>
      <w:r>
        <w:rPr>
          <w:rFonts w:ascii="Times New Roman" w:hAnsi="Times New Roman"/>
          <w:sz w:val="28"/>
          <w:szCs w:val="28"/>
        </w:rPr>
        <w:t xml:space="preserve">.Димитровграда старшеклассники изучают курс "Экология и право" на основе краеведческих источников, а в Бряндинской средней школе Чердаклинского района в учебном плане и в образовательной программе школы нашли свое место авторские спецкурсы по народной культуре, среди которых есть например такой:  "Семейная жизнь и нравы русского народа" для старшеклассников (автор-составитель учитель Бряндинской школы Авакова Елена Анатольевна). </w:t>
      </w:r>
    </w:p>
    <w:p w:rsidR="00DF35E6" w:rsidRDefault="00DF35E6" w:rsidP="00DF35E6">
      <w:pPr>
        <w:pStyle w:val="2"/>
        <w:ind w:firstLine="709"/>
        <w:jc w:val="both"/>
        <w:rPr>
          <w:rFonts w:ascii="Times New Roman" w:hAnsi="Times New Roman"/>
          <w:sz w:val="28"/>
        </w:rPr>
      </w:pPr>
      <w:r>
        <w:rPr>
          <w:rFonts w:ascii="Times New Roman" w:hAnsi="Times New Roman"/>
          <w:sz w:val="28"/>
        </w:rPr>
        <w:t>С учетом всего вышесказанного Управлением образования администрации Ульяновской области с 1998/99 учебного года был принят региональный учебный план, который предусматривал изучение курса "Историческое краеведение" в 7-9 классах основной школы на основе программно-методического обеспечения, включавшего в себя тематическое планирование, программу курса с перечнем необходимых для усвоения учебных элементов и требования к уровню  подготовки выпускников. Однако, называть это стандартом было бы преувеличением, т.к. это, скорее, учебно-методический комплекс, обеспечивающий регионализацию содержания общего среднего образования.</w:t>
      </w:r>
    </w:p>
    <w:p w:rsidR="00DF35E6" w:rsidRDefault="00DF35E6" w:rsidP="00DF35E6">
      <w:pPr>
        <w:pStyle w:val="2"/>
        <w:ind w:firstLine="709"/>
        <w:jc w:val="both"/>
      </w:pPr>
    </w:p>
    <w:p w:rsidR="00DF35E6" w:rsidRDefault="00DF35E6" w:rsidP="00DF35E6">
      <w:pPr>
        <w:pStyle w:val="2"/>
        <w:jc w:val="center"/>
        <w:rPr>
          <w:rFonts w:ascii="Times New Roman" w:hAnsi="Times New Roman"/>
          <w:b/>
          <w:sz w:val="28"/>
        </w:rPr>
      </w:pPr>
    </w:p>
    <w:p w:rsidR="00DF35E6" w:rsidRDefault="00DF35E6" w:rsidP="00DF35E6">
      <w:pPr>
        <w:pStyle w:val="2"/>
        <w:jc w:val="center"/>
        <w:rPr>
          <w:rFonts w:ascii="Times New Roman" w:hAnsi="Times New Roman"/>
          <w:b/>
          <w:sz w:val="32"/>
          <w:szCs w:val="32"/>
        </w:rPr>
      </w:pPr>
      <w:r>
        <w:rPr>
          <w:rFonts w:ascii="Times New Roman" w:hAnsi="Times New Roman"/>
          <w:b/>
          <w:sz w:val="32"/>
          <w:szCs w:val="32"/>
        </w:rPr>
        <w:t>4. Особенности методики изучения края</w:t>
      </w:r>
    </w:p>
    <w:p w:rsidR="00DF35E6" w:rsidRDefault="00DF35E6" w:rsidP="00DF35E6">
      <w:pPr>
        <w:pStyle w:val="2"/>
        <w:rPr>
          <w:rFonts w:ascii="Times New Roman" w:hAnsi="Times New Roman"/>
          <w:sz w:val="28"/>
        </w:rPr>
      </w:pPr>
    </w:p>
    <w:p w:rsidR="00DF35E6" w:rsidRDefault="00DF35E6" w:rsidP="00DF35E6">
      <w:pPr>
        <w:pStyle w:val="2"/>
        <w:ind w:firstLine="720"/>
        <w:jc w:val="both"/>
        <w:rPr>
          <w:rFonts w:ascii="Times New Roman" w:hAnsi="Times New Roman"/>
          <w:sz w:val="28"/>
        </w:rPr>
      </w:pPr>
      <w:r>
        <w:rPr>
          <w:rFonts w:ascii="Times New Roman" w:hAnsi="Times New Roman"/>
          <w:sz w:val="28"/>
        </w:rPr>
        <w:t>Русский просветитель, писатель и журналист XYIII в. Николай Иванович Новиков в статье "О воспитании и наставлении детей" писал по поводу изучения родного края:</w:t>
      </w:r>
      <w:r>
        <w:rPr>
          <w:rFonts w:ascii="Times New Roman" w:hAnsi="Times New Roman"/>
          <w:b/>
          <w:bCs/>
          <w:i/>
          <w:iCs/>
          <w:sz w:val="28"/>
        </w:rPr>
        <w:t xml:space="preserve"> "Не заставляйте детей ваших из книг или по изустному наставлению учиться тому,  что они сами могут видеть,  слышать и чувствовать"</w:t>
      </w:r>
      <w:r>
        <w:rPr>
          <w:rFonts w:ascii="Times New Roman" w:hAnsi="Times New Roman"/>
          <w:sz w:val="28"/>
        </w:rPr>
        <w:t>(14, с.7).</w:t>
      </w:r>
    </w:p>
    <w:p w:rsidR="00DF35E6" w:rsidRDefault="00DF35E6" w:rsidP="00DF35E6">
      <w:pPr>
        <w:pStyle w:val="2"/>
        <w:ind w:firstLine="720"/>
        <w:jc w:val="both"/>
        <w:rPr>
          <w:rFonts w:ascii="Times New Roman" w:hAnsi="Times New Roman"/>
          <w:sz w:val="28"/>
        </w:rPr>
      </w:pPr>
      <w:r>
        <w:rPr>
          <w:rFonts w:ascii="Times New Roman" w:hAnsi="Times New Roman"/>
          <w:sz w:val="28"/>
        </w:rPr>
        <w:t>Организация учебной деятельности при изучении исторического краеведения должна опираться на следующие принципы:</w:t>
      </w:r>
    </w:p>
    <w:p w:rsidR="00DF35E6" w:rsidRDefault="00DF35E6" w:rsidP="00DF35E6">
      <w:pPr>
        <w:pStyle w:val="2"/>
        <w:ind w:firstLine="720"/>
        <w:jc w:val="both"/>
        <w:rPr>
          <w:rFonts w:ascii="Times New Roman" w:hAnsi="Times New Roman"/>
          <w:sz w:val="28"/>
        </w:rPr>
      </w:pPr>
      <w:r>
        <w:rPr>
          <w:rFonts w:ascii="Times New Roman" w:hAnsi="Times New Roman"/>
          <w:sz w:val="28"/>
        </w:rPr>
        <w:t>1) преобладание самостоятельной работы учащихся;</w:t>
      </w:r>
    </w:p>
    <w:p w:rsidR="00DF35E6" w:rsidRDefault="00DF35E6" w:rsidP="00DF35E6">
      <w:pPr>
        <w:pStyle w:val="2"/>
        <w:ind w:firstLine="720"/>
        <w:jc w:val="both"/>
        <w:rPr>
          <w:rFonts w:ascii="Times New Roman" w:hAnsi="Times New Roman"/>
          <w:sz w:val="28"/>
        </w:rPr>
      </w:pPr>
      <w:r>
        <w:rPr>
          <w:rFonts w:ascii="Times New Roman" w:hAnsi="Times New Roman"/>
          <w:sz w:val="28"/>
        </w:rPr>
        <w:t>2) поощрение инициативы и творчества детей;</w:t>
      </w:r>
    </w:p>
    <w:p w:rsidR="00DF35E6" w:rsidRDefault="00DF35E6" w:rsidP="00DF35E6">
      <w:pPr>
        <w:pStyle w:val="2"/>
        <w:ind w:firstLine="720"/>
        <w:jc w:val="both"/>
        <w:rPr>
          <w:rFonts w:ascii="Times New Roman" w:hAnsi="Times New Roman"/>
          <w:sz w:val="28"/>
        </w:rPr>
      </w:pPr>
      <w:r>
        <w:rPr>
          <w:rFonts w:ascii="Times New Roman" w:hAnsi="Times New Roman"/>
          <w:sz w:val="28"/>
        </w:rPr>
        <w:t>3) право выбора учащимися форм творческой деятельности, т.е. приращение знаний должно происходить в процессе создания самими детьми собственных образовательных продуктов (гипотез, проектов, рефератов, видеофильмов, макетов, фотоальбомов и т.д.);</w:t>
      </w:r>
    </w:p>
    <w:p w:rsidR="00DF35E6" w:rsidRDefault="00DF35E6" w:rsidP="00DF35E6">
      <w:pPr>
        <w:pStyle w:val="2"/>
        <w:ind w:firstLine="720"/>
        <w:jc w:val="both"/>
        <w:rPr>
          <w:rFonts w:ascii="Times New Roman" w:hAnsi="Times New Roman"/>
          <w:sz w:val="28"/>
        </w:rPr>
      </w:pPr>
      <w:r>
        <w:rPr>
          <w:rFonts w:ascii="Times New Roman" w:hAnsi="Times New Roman"/>
          <w:sz w:val="28"/>
        </w:rPr>
        <w:t>4) многообразие видов уроков ( урок-лекция, -экскурсия, -семинар, -диспут, -игра, -исследование, -соревнование, -театрализованное представление и пр.).</w:t>
      </w:r>
    </w:p>
    <w:p w:rsidR="00DF35E6" w:rsidRDefault="00DF35E6" w:rsidP="00DF35E6">
      <w:pPr>
        <w:pStyle w:val="2"/>
        <w:ind w:firstLine="720"/>
        <w:jc w:val="both"/>
        <w:rPr>
          <w:rFonts w:ascii="Times New Roman" w:hAnsi="Times New Roman"/>
          <w:sz w:val="28"/>
        </w:rPr>
      </w:pPr>
      <w:r>
        <w:rPr>
          <w:rFonts w:ascii="Times New Roman" w:hAnsi="Times New Roman"/>
          <w:sz w:val="28"/>
        </w:rPr>
        <w:t>В рамках урока необходимо использовать разнообразные методические приемы в целях создания и поддержания учебной мотивации у школьников. У  замечательного ученого-историка профессора Сергея Михайловича Соловьева был излюбленный прием - заставить говорить документы, чтобы, прочитав или прослушав его, ученик мог вынести собственную оценку тому или иному лицу, факту, событию.</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Николай Михайлович Карамзин широко использовал  "эффект  присутствия" для характеристики исторических персоналий. </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Используя метод сравнительно-исторического  анализа,  можно проектировать и проводить интегрированные уроки исторического краеведения с другими учебными курсами. Примером может служить интеграция правовых знаний, в результате которой уроки краеведения становятся уроками гражданской этики. </w:t>
      </w:r>
    </w:p>
    <w:p w:rsidR="00DF35E6" w:rsidRDefault="00DF35E6" w:rsidP="00DF35E6">
      <w:pPr>
        <w:pStyle w:val="2"/>
        <w:ind w:firstLine="720"/>
        <w:jc w:val="both"/>
        <w:rPr>
          <w:rFonts w:ascii="Times New Roman" w:hAnsi="Times New Roman"/>
          <w:sz w:val="28"/>
        </w:rPr>
      </w:pPr>
      <w:r>
        <w:rPr>
          <w:rFonts w:ascii="Times New Roman" w:hAnsi="Times New Roman"/>
          <w:sz w:val="28"/>
        </w:rPr>
        <w:t>Например, изучая буржуазные реформы 60-70-х годов XIX века, ученики сравнивают систему местного самоуправления в Симбирске и в Ульяновске, находят сходство и различие в проблемах, стоящих перед городской властью тогда и сейчас, оценивают эффективность управленческих решений.</w:t>
      </w:r>
    </w:p>
    <w:p w:rsidR="00DF35E6" w:rsidRDefault="00DF35E6" w:rsidP="00DF35E6">
      <w:pPr>
        <w:pStyle w:val="2"/>
        <w:ind w:firstLine="720"/>
        <w:jc w:val="both"/>
        <w:rPr>
          <w:rFonts w:ascii="Times New Roman" w:hAnsi="Times New Roman"/>
          <w:sz w:val="28"/>
        </w:rPr>
      </w:pPr>
      <w:r>
        <w:rPr>
          <w:rFonts w:ascii="Times New Roman" w:hAnsi="Times New Roman"/>
          <w:sz w:val="28"/>
        </w:rPr>
        <w:t>Важно, используя различные методические приемы, разнообразить дидактический процесс, повышая учебную мотивацию. Так в ходе урока-лекции постановка проблемного вопроса повышает внимание и интерес учащихся.   Например, говоря об основании Симбирска, можно задать вопрос: "На каких берегах Волги и Свияги был основан Симбирск? (На правых.) Что-нибудь изменилось в расположении города? (Теперь он стоит на обоих берегах обеих рек)".</w:t>
      </w:r>
    </w:p>
    <w:p w:rsidR="00DF35E6" w:rsidRDefault="00DF35E6" w:rsidP="00DF35E6">
      <w:pPr>
        <w:pStyle w:val="2"/>
        <w:ind w:firstLine="720"/>
        <w:jc w:val="both"/>
        <w:rPr>
          <w:rFonts w:ascii="Times New Roman" w:hAnsi="Times New Roman"/>
          <w:sz w:val="28"/>
        </w:rPr>
      </w:pPr>
      <w:r>
        <w:rPr>
          <w:rFonts w:ascii="Times New Roman" w:hAnsi="Times New Roman"/>
          <w:sz w:val="28"/>
        </w:rPr>
        <w:t>Есть вопросы, требующие не односложного ответа, а логического обоснования. Например, можно предложить учащимся прокомментировать доклад воеводы Добрыни киевскому великому князю Владимиру после похода на болгар в 985 году, который закончился победой русских : "Они все в сапогах, эти не будут платить дань, поищем лапотников...".</w:t>
      </w:r>
    </w:p>
    <w:p w:rsidR="00DF35E6" w:rsidRDefault="00DF35E6" w:rsidP="00DF35E6">
      <w:pPr>
        <w:pStyle w:val="2"/>
        <w:ind w:firstLine="720"/>
        <w:jc w:val="both"/>
        <w:rPr>
          <w:rFonts w:ascii="Times New Roman" w:hAnsi="Times New Roman"/>
          <w:sz w:val="28"/>
        </w:rPr>
      </w:pPr>
      <w:r>
        <w:rPr>
          <w:rFonts w:ascii="Times New Roman" w:hAnsi="Times New Roman"/>
          <w:sz w:val="28"/>
        </w:rPr>
        <w:t>Здесь скрыто противоречие: с кого и брать дань как не с зажиточных, ведь с лапотников много не возьмешь, а воевода предлагает прямо противоположный вариант. Почему?</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Уроки с элементами краеведения (с частичным использованием краеведческого материала) и уроки краеведения (целиком посвященные истории  края) строятся на тех же дидактических и методических принципах, которые применяются в обучении истории. Однако систематическое использование  краеведческих материалов придает этим урокам специфические черты и порождает особые требования к ним. А именно: </w:t>
      </w:r>
    </w:p>
    <w:p w:rsidR="00DF35E6" w:rsidRDefault="00DF35E6" w:rsidP="00DF35E6">
      <w:pPr>
        <w:pStyle w:val="2"/>
        <w:ind w:firstLine="720"/>
        <w:jc w:val="both"/>
        <w:rPr>
          <w:rFonts w:ascii="Times New Roman" w:hAnsi="Times New Roman"/>
          <w:sz w:val="28"/>
        </w:rPr>
      </w:pPr>
      <w:r>
        <w:rPr>
          <w:rFonts w:ascii="Times New Roman" w:hAnsi="Times New Roman"/>
          <w:sz w:val="28"/>
        </w:rPr>
        <w:t>1. История края (или отдельной местности в нем) является частью истории нашего Отечества; местные события при всей их специфичности являются воплощением (иллюстрацией) общего исторического процесса. В методическом плане отсюда следует, что местные факты и явления не должны быть механическим довеском к основному курсу. Чем глубже будет установлена связь  с отечественной историей, тем выше эффективность изучения и краеведения и  общего курса.</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2. История края выполняет основную (равную), а не вспомогательную роль в курсе отечественной истории, т.к. имеет свою познавательную и воспитательную ценность. Это отражено и в основных документах по модернизации образования. </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3. В педагогике и психологии укрепилась идея о взаимосвязи и взаимопроникновении учебной и внеклассной работы. При изучении истории края это положение является не просто желательным, но обязательным условием успешного решения поставленных задач. </w:t>
      </w:r>
    </w:p>
    <w:p w:rsidR="00DF35E6" w:rsidRDefault="00DF35E6" w:rsidP="00DF35E6">
      <w:pPr>
        <w:pStyle w:val="2"/>
        <w:ind w:firstLine="720"/>
        <w:jc w:val="both"/>
        <w:rPr>
          <w:rFonts w:ascii="Times New Roman" w:hAnsi="Times New Roman"/>
          <w:b/>
          <w:bCs/>
          <w:i/>
          <w:iCs/>
          <w:sz w:val="28"/>
        </w:rPr>
      </w:pPr>
      <w:r>
        <w:rPr>
          <w:rFonts w:ascii="Times New Roman" w:hAnsi="Times New Roman"/>
          <w:b/>
          <w:bCs/>
          <w:i/>
          <w:iCs/>
          <w:sz w:val="28"/>
        </w:rPr>
        <w:t>Уроки краеведения тогда становятся эффективными, пробуждающими активность школьников, когда за ними наблюдается разнообразная по формам и направлениям внеклассная краеведческая работа.</w:t>
      </w:r>
    </w:p>
    <w:p w:rsidR="00DF35E6" w:rsidRDefault="00DF35E6" w:rsidP="00DF35E6">
      <w:pPr>
        <w:pStyle w:val="2"/>
        <w:ind w:firstLine="720"/>
        <w:jc w:val="both"/>
        <w:rPr>
          <w:rFonts w:ascii="Times New Roman" w:hAnsi="Times New Roman"/>
          <w:sz w:val="28"/>
        </w:rPr>
      </w:pPr>
    </w:p>
    <w:p w:rsidR="00DF35E6" w:rsidRDefault="00DF35E6" w:rsidP="00DF35E6">
      <w:pPr>
        <w:sectPr w:rsidR="00DF35E6" w:rsidSect="00DF35E6">
          <w:pgSz w:w="11905" w:h="16837"/>
          <w:pgMar w:top="1134" w:right="567" w:bottom="1134" w:left="1701" w:header="720" w:footer="720" w:gutter="0"/>
          <w:cols w:space="720"/>
          <w:docGrid w:linePitch="360"/>
        </w:sectPr>
      </w:pPr>
    </w:p>
    <w:p w:rsidR="00DF35E6" w:rsidRDefault="00DF35E6" w:rsidP="00DF35E6">
      <w:pPr>
        <w:shd w:val="clear" w:color="auto" w:fill="FFFFFF"/>
        <w:ind w:firstLine="720"/>
        <w:jc w:val="both"/>
        <w:rPr>
          <w:b/>
          <w:iCs/>
          <w:sz w:val="32"/>
          <w:szCs w:val="32"/>
        </w:rPr>
      </w:pPr>
      <w:r>
        <w:rPr>
          <w:b/>
          <w:iCs/>
          <w:sz w:val="32"/>
          <w:szCs w:val="32"/>
        </w:rPr>
        <w:t>5. Филологическое краеведение в системе воспитательной работы в школе</w:t>
      </w:r>
    </w:p>
    <w:p w:rsidR="00DF35E6" w:rsidRDefault="00DF35E6" w:rsidP="00DF35E6">
      <w:pPr>
        <w:shd w:val="clear" w:color="auto" w:fill="FFFFFF"/>
        <w:ind w:firstLine="720"/>
        <w:jc w:val="center"/>
      </w:pPr>
    </w:p>
    <w:p w:rsidR="00DF35E6" w:rsidRDefault="00DF35E6" w:rsidP="00DF35E6">
      <w:pPr>
        <w:shd w:val="clear" w:color="auto" w:fill="FFFFFF"/>
        <w:tabs>
          <w:tab w:val="left" w:pos="638"/>
        </w:tabs>
        <w:ind w:firstLine="720"/>
        <w:jc w:val="center"/>
        <w:rPr>
          <w:b/>
        </w:rPr>
      </w:pPr>
      <w:r>
        <w:rPr>
          <w:b/>
        </w:rPr>
        <w:t>5.1. Цели, структура и научно-методическое обеспечение школьного филологического краеведения</w:t>
      </w:r>
    </w:p>
    <w:p w:rsidR="00DF35E6" w:rsidRDefault="00DF35E6" w:rsidP="00DF35E6">
      <w:pPr>
        <w:shd w:val="clear" w:color="auto" w:fill="FFFFFF"/>
        <w:tabs>
          <w:tab w:val="left" w:pos="638"/>
        </w:tabs>
        <w:ind w:firstLine="720"/>
        <w:jc w:val="both"/>
      </w:pPr>
      <w:r>
        <w:t>В последние годы в российском школьном образовании наблюдались две основные тенденции, два параллельных процесса: стандартизация и регионализация. Первая тенденция связана с подготовкой стандартов усвоения знаний и умений по русскому языку и литературе и разработкой измерительных инструментов для итоговой аттестации в форме ЕГЭ. А регионализация образования предполагает выделение регионального (национально-регионального) компонента образования (РКСО) и разработку региональных образовательных программ. Национально-региональный компонент, в свою очередь, увеличивает удельный вес краеведческих знаний в учебных программах.</w:t>
      </w:r>
    </w:p>
    <w:p w:rsidR="00DF35E6" w:rsidRDefault="00DF35E6" w:rsidP="00DF35E6">
      <w:pPr>
        <w:shd w:val="clear" w:color="auto" w:fill="FFFFFF"/>
        <w:tabs>
          <w:tab w:val="left" w:pos="571"/>
        </w:tabs>
        <w:ind w:firstLine="720"/>
        <w:jc w:val="both"/>
      </w:pPr>
      <w:r>
        <w:t>Однако краеведческая тематика в настоящее время включается не только в состав учебных программ, но и органично вписывается в систему воспитательной работы школы, даёт разнообразный материал для духовного развития школьников.</w:t>
      </w:r>
    </w:p>
    <w:p w:rsidR="00DF35E6" w:rsidRDefault="00DF35E6" w:rsidP="00DF35E6">
      <w:pPr>
        <w:shd w:val="clear" w:color="auto" w:fill="FFFFFF"/>
        <w:tabs>
          <w:tab w:val="left" w:pos="571"/>
        </w:tabs>
        <w:ind w:firstLine="720"/>
        <w:jc w:val="both"/>
      </w:pPr>
      <w:r>
        <w:t>Для современного российского образования характерны по меньшей мере два варианта интерпретации термина «воспитание»:</w:t>
      </w:r>
    </w:p>
    <w:p w:rsidR="00DF35E6" w:rsidRDefault="00DF35E6" w:rsidP="00DF35E6">
      <w:pPr>
        <w:shd w:val="clear" w:color="auto" w:fill="FFFFFF"/>
        <w:tabs>
          <w:tab w:val="left" w:pos="571"/>
        </w:tabs>
        <w:ind w:firstLine="720"/>
        <w:jc w:val="both"/>
      </w:pPr>
      <w:r>
        <w:t>а) воспитание как воздействие на субъекта учебно-воспитательного процесса с целью достижения целей образования;</w:t>
      </w:r>
    </w:p>
    <w:p w:rsidR="00DF35E6" w:rsidRDefault="00DF35E6" w:rsidP="00DF35E6">
      <w:pPr>
        <w:shd w:val="clear" w:color="auto" w:fill="FFFFFF"/>
        <w:tabs>
          <w:tab w:val="left" w:pos="571"/>
        </w:tabs>
        <w:ind w:firstLine="720"/>
        <w:jc w:val="both"/>
      </w:pPr>
      <w:r>
        <w:t>б) воспитание как создание условий для проявления активности педагогов и школьников, что выражается в целенаправленной деятельности, позволяющей формировать, развивать и корректировать субъектные качества личности.</w:t>
      </w:r>
    </w:p>
    <w:p w:rsidR="00DF35E6" w:rsidRDefault="00DF35E6" w:rsidP="00DF35E6">
      <w:pPr>
        <w:shd w:val="clear" w:color="auto" w:fill="FFFFFF"/>
        <w:tabs>
          <w:tab w:val="left" w:pos="571"/>
        </w:tabs>
        <w:ind w:firstLine="720"/>
        <w:jc w:val="both"/>
      </w:pPr>
      <w:r>
        <w:t>Воспитательная работа в настоящее время может рассматриваться в комплексе своих составляющих: цели воспитания; деятельность, обеспечивающая их реализацию; субъекты деятельности, её организующие и в ней участвующие; рождающиеся в деятельности и общении отношения; «среда обитания» субъектов и, наконец, управление, обеспечивающее интеграцию компонентов в целостную систему, а также дальнейшее развитие этой системы.</w:t>
      </w:r>
    </w:p>
    <w:p w:rsidR="00DF35E6" w:rsidRDefault="00DF35E6" w:rsidP="00DF35E6">
      <w:pPr>
        <w:shd w:val="clear" w:color="auto" w:fill="FFFFFF"/>
        <w:tabs>
          <w:tab w:val="left" w:pos="571"/>
        </w:tabs>
        <w:ind w:firstLine="720"/>
        <w:jc w:val="both"/>
      </w:pPr>
      <w:r>
        <w:t>При использовании системного подхода происходит интеграция усилий субъектов воспитательной деятельности, крепнет взаимосвязь компонентов педагогического процесса (целевого, содержательного, организационно-деятельностного, оценочно-результативного). Организованная таким образом воспитательная работа разворачивается в определённом пространстве, объём которого, в зависимости от конкретных задач, может как сужаться, так и расширяться. Именно в таком пространстве осуществляется самореализация личности учащегося и педагога, создаются условия для их творческого самовыражения, гуманизации деловых и межличностных отношений в коллективе.</w:t>
      </w:r>
    </w:p>
    <w:p w:rsidR="00DF35E6" w:rsidRDefault="00DF35E6" w:rsidP="00DF35E6">
      <w:pPr>
        <w:shd w:val="clear" w:color="auto" w:fill="FFFFFF"/>
        <w:tabs>
          <w:tab w:val="left" w:pos="571"/>
        </w:tabs>
        <w:ind w:firstLine="720"/>
        <w:jc w:val="both"/>
      </w:pPr>
      <w:r>
        <w:t>Освоенная коллективом школы социальная и природная среда позволяет расширить воспитательные возможности школы, что создаёт условия для более успешной социализации учащихся, их многообразной интеграции в социально-культурную структуру региона. При этом важно, чтобы социокультурная структура региона была представлена не только в виде оперативного среза в режиме «здесь и сейчас», но и просматривалась в историческом аспекте. Оптимальную форму такой деятельности задаёт краеведческая работа.</w:t>
      </w:r>
    </w:p>
    <w:p w:rsidR="00DF35E6" w:rsidRDefault="00DF35E6" w:rsidP="00DF35E6">
      <w:pPr>
        <w:shd w:val="clear" w:color="auto" w:fill="FFFFFF"/>
        <w:tabs>
          <w:tab w:val="left" w:pos="571"/>
        </w:tabs>
        <w:ind w:firstLine="720"/>
        <w:jc w:val="both"/>
      </w:pPr>
      <w:r>
        <w:t>Обычно темы школьного краеведения включаются в состав двух взаимосвязанных и взаимообусловленных процессов:</w:t>
      </w:r>
    </w:p>
    <w:p w:rsidR="00DF35E6" w:rsidRDefault="00DF35E6" w:rsidP="00DF35E6">
      <w:pPr>
        <w:shd w:val="clear" w:color="auto" w:fill="FFFFFF"/>
        <w:tabs>
          <w:tab w:val="left" w:pos="571"/>
        </w:tabs>
        <w:ind w:firstLine="720"/>
        <w:jc w:val="both"/>
      </w:pPr>
      <w:r>
        <w:t>1) учебного процесса на основе классно-урочной системы, в котором реализуются образовательные программы начальной и средней школы, предполагающие совокупность трех содержательных компонентов: федерального, регионального, школьного;</w:t>
      </w:r>
    </w:p>
    <w:p w:rsidR="00DF35E6" w:rsidRDefault="00DF35E6" w:rsidP="00DF35E6">
      <w:pPr>
        <w:shd w:val="clear" w:color="auto" w:fill="FFFFFF"/>
        <w:tabs>
          <w:tab w:val="left" w:pos="571"/>
        </w:tabs>
        <w:ind w:firstLine="720"/>
        <w:jc w:val="both"/>
      </w:pPr>
      <w:r>
        <w:t>2) процесса «культурной деятельности», предполагающего деятельностную составляющую, что предусматривает практическое освоение учащимися общемировых, национальных и краеведческих артефактов – объектов культурно-исторической среды – на основе активных форм их познания и преобразования.</w:t>
      </w:r>
    </w:p>
    <w:p w:rsidR="00DF35E6" w:rsidRDefault="00DF35E6" w:rsidP="00DF35E6">
      <w:pPr>
        <w:shd w:val="clear" w:color="auto" w:fill="FFFFFF"/>
        <w:tabs>
          <w:tab w:val="left" w:pos="629"/>
        </w:tabs>
        <w:ind w:firstLine="720"/>
        <w:jc w:val="both"/>
      </w:pPr>
      <w:r>
        <w:t>Традиционно в системе школьных уроков словесности определенное место занимало литературное краеведение. В последние годы, в связи с введением РКСО, наряду с литературным, с полным правом можно говорить и о лингвистическом краеведении. Кроме этого, само понятие «краеведение» расширяется за счет включения в него основных сведений о местных народных обычаях и традициях, а также песенного фольклора. Все вместе это и определяет содержание филологического краеведения.</w:t>
      </w:r>
    </w:p>
    <w:p w:rsidR="00DF35E6" w:rsidRDefault="00DF35E6" w:rsidP="00DF35E6">
      <w:pPr>
        <w:shd w:val="clear" w:color="auto" w:fill="FFFFFF"/>
        <w:tabs>
          <w:tab w:val="left" w:pos="619"/>
        </w:tabs>
        <w:ind w:firstLine="720"/>
        <w:jc w:val="both"/>
      </w:pPr>
      <w:r>
        <w:t>Хотя региональные учебные программы но литературе и русскому языку в своей основе и соответствуют федеральным, тем не менее, в них вводится региональный компонент, то есть дополнительные учебные темы и даже разделы, достаточно актуальные для школ Ульяновской области. На основе систематического объединения таких тем и разделов составлены региональные программы литературному и лингвистическому краеведению. При этом учителю предоставляется право расширять объём краеведческого материала, самостоятельно формулируя дополнительные темы и включая их как в программы основного курса, так и в программы факультативных или элективных курсов.</w:t>
      </w:r>
    </w:p>
    <w:p w:rsidR="00DF35E6" w:rsidRDefault="00DF35E6" w:rsidP="00DF35E6">
      <w:pPr>
        <w:shd w:val="clear" w:color="auto" w:fill="FFFFFF"/>
        <w:tabs>
          <w:tab w:val="left" w:pos="653"/>
        </w:tabs>
        <w:ind w:firstLine="720"/>
        <w:jc w:val="both"/>
      </w:pPr>
      <w:r>
        <w:t>Региональный компонент школьной программы по литературе, подобно федеральной программе, предполагает три уровня изучения художественных произведений:</w:t>
      </w:r>
    </w:p>
    <w:p w:rsidR="00DF35E6" w:rsidRDefault="00DF35E6" w:rsidP="00DF35E6">
      <w:pPr>
        <w:shd w:val="clear" w:color="auto" w:fill="FFFFFF"/>
        <w:tabs>
          <w:tab w:val="left" w:pos="230"/>
        </w:tabs>
        <w:ind w:firstLine="720"/>
      </w:pPr>
      <w:r>
        <w:t>а) для чтения и изучения;</w:t>
      </w:r>
    </w:p>
    <w:p w:rsidR="00DF35E6" w:rsidRDefault="00DF35E6" w:rsidP="00DF35E6">
      <w:pPr>
        <w:shd w:val="clear" w:color="auto" w:fill="FFFFFF"/>
        <w:tabs>
          <w:tab w:val="left" w:pos="230"/>
        </w:tabs>
        <w:ind w:firstLine="720"/>
      </w:pPr>
      <w:r>
        <w:t>б) для самостоятельного чтения и обсуждения в классе;</w:t>
      </w:r>
    </w:p>
    <w:p w:rsidR="00DF35E6" w:rsidRDefault="00DF35E6" w:rsidP="00DF35E6">
      <w:pPr>
        <w:shd w:val="clear" w:color="auto" w:fill="FFFFFF"/>
        <w:tabs>
          <w:tab w:val="left" w:pos="230"/>
        </w:tabs>
        <w:ind w:firstLine="720"/>
      </w:pPr>
      <w:r>
        <w:t>в) для внеклассного чтения.</w:t>
      </w:r>
    </w:p>
    <w:p w:rsidR="00DF35E6" w:rsidRDefault="00DF35E6" w:rsidP="00DF35E6">
      <w:pPr>
        <w:shd w:val="clear" w:color="auto" w:fill="FFFFFF"/>
        <w:ind w:firstLine="720"/>
        <w:jc w:val="both"/>
      </w:pPr>
      <w:r>
        <w:t>Для чтения и изучения в региональную программу по литературе дополнительно включены произведения следующих авторов: Н.М. Языкова, Д.Д. Минаева, Д.Н. Садовникова, Н.Н. Благова. Для самостоятельного и внеклассного чтения – произведения И.И. Дмитриева, Д.П. Ознобишина, С.Т. Аксакова, А.С.Неверова и др.</w:t>
      </w:r>
    </w:p>
    <w:p w:rsidR="00DF35E6" w:rsidRDefault="00DF35E6" w:rsidP="00DF35E6">
      <w:pPr>
        <w:shd w:val="clear" w:color="auto" w:fill="FFFFFF"/>
        <w:tabs>
          <w:tab w:val="left" w:pos="586"/>
        </w:tabs>
        <w:ind w:firstLine="720"/>
        <w:jc w:val="both"/>
      </w:pPr>
      <w:r>
        <w:t>Формирование регионального компонента учебной программы по русскому языку велось с опорой на два принципа:</w:t>
      </w:r>
    </w:p>
    <w:p w:rsidR="00DF35E6" w:rsidRDefault="00DF35E6" w:rsidP="00DF35E6">
      <w:pPr>
        <w:shd w:val="clear" w:color="auto" w:fill="FFFFFF"/>
        <w:tabs>
          <w:tab w:val="left" w:pos="725"/>
        </w:tabs>
        <w:ind w:firstLine="720"/>
        <w:jc w:val="both"/>
      </w:pPr>
      <w:r>
        <w:t>а) общекраеведческий, который предполагает использование для практических работ по русскому языку текстов, содержащих сведения о родном крае, его достопримечательностях и памятниках культуры;</w:t>
      </w:r>
    </w:p>
    <w:p w:rsidR="00DF35E6" w:rsidRDefault="00DF35E6" w:rsidP="00DF35E6">
      <w:pPr>
        <w:shd w:val="clear" w:color="auto" w:fill="FFFFFF"/>
        <w:tabs>
          <w:tab w:val="left" w:pos="600"/>
        </w:tabs>
        <w:ind w:firstLine="720"/>
        <w:jc w:val="both"/>
      </w:pPr>
      <w:r>
        <w:t>б) лингвокраеведческий, предполагающий введение дополнительного материала – общих сведений по региональной лингвистике.</w:t>
      </w:r>
    </w:p>
    <w:p w:rsidR="00DF35E6" w:rsidRDefault="00DF35E6" w:rsidP="00DF35E6">
      <w:pPr>
        <w:shd w:val="clear" w:color="auto" w:fill="FFFFFF"/>
        <w:ind w:firstLine="720"/>
        <w:jc w:val="both"/>
      </w:pPr>
      <w:r>
        <w:t>Основные темы регионального компонента программы по русскому языку таковы: топонимика Ульяновской области, диалектология Ульяновской области, языки народов Поволжья.</w:t>
      </w:r>
    </w:p>
    <w:p w:rsidR="00DF35E6" w:rsidRDefault="00DF35E6" w:rsidP="00DF35E6">
      <w:pPr>
        <w:shd w:val="clear" w:color="auto" w:fill="FFFFFF"/>
        <w:tabs>
          <w:tab w:val="left" w:pos="667"/>
        </w:tabs>
        <w:ind w:firstLine="720"/>
        <w:jc w:val="both"/>
      </w:pPr>
      <w:r>
        <w:t xml:space="preserve">Региональный компонент учебных программ но литературе и русскому языку оформлен в виде вкладышей, которые совмещаются с любой типовой программой. </w:t>
      </w:r>
    </w:p>
    <w:p w:rsidR="00DF35E6" w:rsidRDefault="00DF35E6" w:rsidP="00DF35E6">
      <w:pPr>
        <w:shd w:val="clear" w:color="auto" w:fill="FFFFFF"/>
        <w:tabs>
          <w:tab w:val="left" w:pos="667"/>
        </w:tabs>
        <w:ind w:firstLine="720"/>
        <w:jc w:val="both"/>
      </w:pPr>
      <w:r>
        <w:t>Научно-методическую базу для работы по филологическому краеведению обеспечивают кафедра литературы и кафедра русского языка УлГПУ, кафедра филологического образования и лаборатория развития инновационных процессов в образовательных учреждениях региона УИПКПРО, краеведческий отдел областной научной библиотеки, а также музеи – литературный музей «Дом Языковых» и литературно-исторический музей И.А. Гончарова.</w:t>
      </w:r>
    </w:p>
    <w:p w:rsidR="00DF35E6" w:rsidRDefault="00DF35E6" w:rsidP="00DF35E6">
      <w:pPr>
        <w:shd w:val="clear" w:color="auto" w:fill="FFFFFF"/>
        <w:tabs>
          <w:tab w:val="left" w:pos="744"/>
        </w:tabs>
        <w:ind w:firstLine="720"/>
        <w:jc w:val="both"/>
      </w:pPr>
      <w:r>
        <w:t>Учебно-методическое обеспечение регионального компонента учебных программ по литературе и русскому языку задают следующие методические и учебные издания:</w:t>
      </w:r>
    </w:p>
    <w:p w:rsidR="00DF35E6" w:rsidRDefault="00DF35E6" w:rsidP="00DF35E6">
      <w:pPr>
        <w:shd w:val="clear" w:color="auto" w:fill="FFFFFF"/>
        <w:tabs>
          <w:tab w:val="left" w:pos="744"/>
        </w:tabs>
        <w:ind w:firstLine="720"/>
        <w:jc w:val="both"/>
      </w:pPr>
      <w:r>
        <w:t>1. Региональный компонент содержания образования: программно-методическое обеспечение. – Ульяновск: ИПК ПРО, 1998. – 80 с.</w:t>
      </w:r>
    </w:p>
    <w:p w:rsidR="00DF35E6" w:rsidRDefault="00DF35E6" w:rsidP="00DF35E6">
      <w:pPr>
        <w:shd w:val="clear" w:color="auto" w:fill="FFFFFF"/>
        <w:tabs>
          <w:tab w:val="left" w:pos="744"/>
        </w:tabs>
        <w:ind w:firstLine="720"/>
        <w:jc w:val="both"/>
      </w:pPr>
      <w:r>
        <w:t>2. Васильчикова Т.Н. Литературное краеведение Ульяновской области: программа спецкурса для 5 – 11 классов массовых школ / Т.Н. Васильчикова, Г.Л. Коровкина, Л.Н. Курошина. – Ульяновск: УИПКПРО, 2008. – 51 с.</w:t>
      </w:r>
    </w:p>
    <w:p w:rsidR="00DF35E6" w:rsidRDefault="00DF35E6" w:rsidP="00DF35E6">
      <w:pPr>
        <w:shd w:val="clear" w:color="auto" w:fill="FFFFFF"/>
        <w:tabs>
          <w:tab w:val="left" w:pos="629"/>
        </w:tabs>
        <w:ind w:firstLine="720"/>
        <w:jc w:val="both"/>
      </w:pPr>
      <w:r>
        <w:t xml:space="preserve">3. «Родное слово». Учебное пособие для </w:t>
      </w:r>
      <w:r>
        <w:rPr>
          <w:lang w:val="en-US"/>
        </w:rPr>
        <w:t>V</w:t>
      </w:r>
      <w:r>
        <w:t xml:space="preserve"> – </w:t>
      </w:r>
      <w:r>
        <w:rPr>
          <w:lang w:val="en-US"/>
        </w:rPr>
        <w:t>XI</w:t>
      </w:r>
      <w:r>
        <w:t xml:space="preserve"> классов общеобразовательных учреждений по литературному краеведению / Под общей редакцией В.Н.Янушевского. – Ульяновск: ИПК ПРО, «Корпорация технологий продвижения», 2001, – 224 с.</w:t>
      </w:r>
    </w:p>
    <w:p w:rsidR="00DF35E6" w:rsidRDefault="00DF35E6" w:rsidP="00DF35E6">
      <w:pPr>
        <w:shd w:val="clear" w:color="auto" w:fill="FFFFFF"/>
        <w:tabs>
          <w:tab w:val="left" w:pos="629"/>
        </w:tabs>
        <w:ind w:firstLine="720"/>
        <w:jc w:val="both"/>
      </w:pPr>
      <w:r>
        <w:t>4. «Край прелестный – это ты...»: Учебная хрестоматия по литературному краеведению для 5 – 9 классов школ Ульяновской области / составитель В.Н.Янушевский. – Ульяновск: ИПК ПРО, «Корпорация технологий продвижения», 2000. – 256 с.</w:t>
      </w:r>
    </w:p>
    <w:p w:rsidR="00DF35E6" w:rsidRDefault="00DF35E6" w:rsidP="00DF35E6">
      <w:pPr>
        <w:shd w:val="clear" w:color="auto" w:fill="FFFFFF"/>
        <w:tabs>
          <w:tab w:val="left" w:pos="629"/>
        </w:tabs>
        <w:ind w:firstLine="720"/>
        <w:jc w:val="both"/>
      </w:pPr>
      <w:r>
        <w:t>5. Барашков В.Ф. Ульяновское Поволжье: языки, говоры, ономастика. – Ульяновск: ИПК ПРО, 1999. – 68 с.</w:t>
      </w:r>
    </w:p>
    <w:p w:rsidR="00DF35E6" w:rsidRDefault="00DF35E6" w:rsidP="00DF35E6">
      <w:pPr>
        <w:shd w:val="clear" w:color="auto" w:fill="FFFFFF"/>
        <w:tabs>
          <w:tab w:val="left" w:pos="629"/>
        </w:tabs>
        <w:ind w:firstLine="720"/>
        <w:jc w:val="both"/>
      </w:pPr>
    </w:p>
    <w:p w:rsidR="00DF35E6" w:rsidRDefault="00DF35E6" w:rsidP="00DF35E6">
      <w:pPr>
        <w:shd w:val="clear" w:color="auto" w:fill="FFFFFF"/>
        <w:ind w:firstLine="720"/>
        <w:jc w:val="center"/>
        <w:rPr>
          <w:b/>
          <w:iCs/>
        </w:rPr>
      </w:pPr>
      <w:r>
        <w:rPr>
          <w:b/>
          <w:iCs/>
        </w:rPr>
        <w:t>5.2. Содержание школьного филологического краеведения</w:t>
      </w:r>
    </w:p>
    <w:p w:rsidR="00DF35E6" w:rsidRDefault="00DF35E6" w:rsidP="00DF35E6">
      <w:pPr>
        <w:shd w:val="clear" w:color="auto" w:fill="FFFFFF"/>
        <w:tabs>
          <w:tab w:val="left" w:pos="662"/>
        </w:tabs>
        <w:ind w:firstLine="720"/>
        <w:jc w:val="both"/>
      </w:pPr>
      <w:r>
        <w:t xml:space="preserve">В системе краеведческих знаний важное место занимает </w:t>
      </w:r>
      <w:r>
        <w:rPr>
          <w:b/>
          <w:bCs/>
          <w:i/>
          <w:iCs/>
        </w:rPr>
        <w:t xml:space="preserve">филологическое краеведение, </w:t>
      </w:r>
      <w:r>
        <w:t>т.е. совокупность знаний об особенностях и своеобразии устного народного творчества коренного населения родного края; о жизни и творчестве писателей, связанных с этим краем; о специфических местных языковых явлениях.</w:t>
      </w:r>
    </w:p>
    <w:p w:rsidR="00DF35E6" w:rsidRDefault="00DF35E6" w:rsidP="00DF35E6">
      <w:pPr>
        <w:shd w:val="clear" w:color="auto" w:fill="FFFFFF"/>
        <w:tabs>
          <w:tab w:val="left" w:pos="662"/>
        </w:tabs>
        <w:ind w:firstLine="720"/>
        <w:jc w:val="both"/>
      </w:pPr>
      <w:r>
        <w:t>В школьной практике двуединая литературно-языковая структура филологического краеведения привлекает внимание учителей-словесников главным образом лишь своей фольклорно-литературной частью, тогда как специфический местный языковой материал нередко остается невостребованным. Между тем, такой материал и многочислен, и разнообразен, и накладывает заметный отпечаток на речь местного населения, в том числе и многих учащихся, что нельзя не учитывать при обучении школьников литературному языку.</w:t>
      </w:r>
    </w:p>
    <w:p w:rsidR="00DF35E6" w:rsidRDefault="00DF35E6" w:rsidP="00DF35E6">
      <w:pPr>
        <w:shd w:val="clear" w:color="auto" w:fill="FFFFFF"/>
        <w:ind w:firstLine="720"/>
        <w:jc w:val="both"/>
      </w:pPr>
    </w:p>
    <w:p w:rsidR="00DF35E6" w:rsidRDefault="00DF35E6" w:rsidP="00DF35E6">
      <w:pPr>
        <w:shd w:val="clear" w:color="auto" w:fill="FFFFFF"/>
        <w:tabs>
          <w:tab w:val="left" w:pos="662"/>
        </w:tabs>
        <w:ind w:firstLine="720"/>
        <w:jc w:val="center"/>
        <w:rPr>
          <w:b/>
        </w:rPr>
      </w:pPr>
      <w:r>
        <w:rPr>
          <w:b/>
        </w:rPr>
        <w:t>5.2.1. Лингвокраеведение</w:t>
      </w:r>
    </w:p>
    <w:p w:rsidR="00DF35E6" w:rsidRDefault="00DF35E6" w:rsidP="00DF35E6">
      <w:pPr>
        <w:shd w:val="clear" w:color="auto" w:fill="FFFFFF"/>
        <w:tabs>
          <w:tab w:val="left" w:pos="662"/>
        </w:tabs>
        <w:ind w:firstLine="720"/>
        <w:jc w:val="both"/>
      </w:pPr>
      <w:r>
        <w:t>Основу лингвокраеведческого материала определяют, прежде всего, разнообразные языковые особенности местных говоров, проявляющиеся и в фонетике, и в лексике, и в грамматике (в морфологии и в синтаксисе).</w:t>
      </w:r>
    </w:p>
    <w:p w:rsidR="00DF35E6" w:rsidRDefault="00DF35E6" w:rsidP="00DF35E6">
      <w:pPr>
        <w:shd w:val="clear" w:color="auto" w:fill="FFFFFF"/>
        <w:ind w:firstLine="720"/>
        <w:jc w:val="both"/>
      </w:pPr>
      <w:r>
        <w:t>Существенную часть лингвокраеведческого материала составляют особенности местной ономастики (совокупности собственных имен и названий); личных имен, фамилий, прозвищ людей (антропонимы); названий географических объектов (топонимы); водных источников (гидронимы); названий небесных тел (астропимы); кличек животных (зоонимы) и прочее.</w:t>
      </w:r>
    </w:p>
    <w:p w:rsidR="00DF35E6" w:rsidRDefault="00DF35E6" w:rsidP="00DF35E6">
      <w:pPr>
        <w:shd w:val="clear" w:color="auto" w:fill="FFFFFF"/>
        <w:tabs>
          <w:tab w:val="left" w:pos="686"/>
        </w:tabs>
        <w:ind w:firstLine="720"/>
        <w:jc w:val="both"/>
      </w:pPr>
      <w:r>
        <w:t>Использование лингвокраеведческого материала в школьной практике обучения языку предполагает ознакомление с ним самого учителя как путем сбора такого материала, так и с помощью имеющейся лингвокраеведческой литературы, а также сохраняющихся до настоящего времени архивных источников, хранящихся в районных и областном архивохранилищах.</w:t>
      </w:r>
    </w:p>
    <w:p w:rsidR="00DF35E6" w:rsidRDefault="00DF35E6" w:rsidP="00DF35E6">
      <w:pPr>
        <w:shd w:val="clear" w:color="auto" w:fill="FFFFFF"/>
        <w:tabs>
          <w:tab w:val="left" w:pos="629"/>
        </w:tabs>
        <w:ind w:firstLine="720"/>
        <w:jc w:val="both"/>
      </w:pPr>
      <w:r>
        <w:t>Включение лингвокраеведческого материала в школьную практику обучения языку может осуществляться двумя путями: во-первых, непосредственно на уроках при изучении тематики общеобразовательной программы; во-вторых, на занятиях кружка пли факультатива типа «Языковые особенности нашего края» (8 – 9 класс) или «Введение в региональную лингвистику» (10 – 11 класс).</w:t>
      </w:r>
    </w:p>
    <w:p w:rsidR="00DF35E6" w:rsidRDefault="00DF35E6" w:rsidP="00DF35E6">
      <w:pPr>
        <w:shd w:val="clear" w:color="auto" w:fill="FFFFFF"/>
        <w:tabs>
          <w:tab w:val="left" w:pos="629"/>
        </w:tabs>
        <w:ind w:firstLine="720"/>
        <w:jc w:val="both"/>
      </w:pPr>
      <w:r>
        <w:t xml:space="preserve">При изучении обязательной программы многие её темы могут быть связаны с соотносительными явлениями лингвокраеведческого характера. Так, при изучении фонетики обращается особое внимание на произношение, например, звуков [ч'], [ш'], которые в речи коренных местных жителей отличаются от соотносительных звуков литературного языка своей твердостью; на явления </w:t>
      </w:r>
      <w:r>
        <w:rPr>
          <w:i/>
        </w:rPr>
        <w:t>оканья</w:t>
      </w:r>
      <w:r>
        <w:t xml:space="preserve">, </w:t>
      </w:r>
      <w:r>
        <w:rPr>
          <w:i/>
        </w:rPr>
        <w:t>уканья</w:t>
      </w:r>
      <w:r>
        <w:t xml:space="preserve">, </w:t>
      </w:r>
      <w:r>
        <w:rPr>
          <w:i/>
        </w:rPr>
        <w:t>яканья</w:t>
      </w:r>
      <w:r>
        <w:t xml:space="preserve"> и др.</w:t>
      </w:r>
    </w:p>
    <w:p w:rsidR="00DF35E6" w:rsidRDefault="00DF35E6" w:rsidP="00DF35E6">
      <w:pPr>
        <w:shd w:val="clear" w:color="auto" w:fill="FFFFFF"/>
        <w:ind w:firstLine="720"/>
        <w:jc w:val="both"/>
      </w:pPr>
      <w:r>
        <w:t>В морфологическом разделе сопоставительно следует рассматривать литературные и диалектные окончания склоняемых слов, особенности спрягаемых слов, особенности чередования согласных (ч-ж, к-ч, х-ш) в формах спрягаемых слов. В этом же разделе при изучении темы «Имена собственные и нарицательные» есть возможность обратить внимание учеников на происхождение и первичное значение некоторых местных географических названий, фамилий, прозвищ и т.д.</w:t>
      </w:r>
    </w:p>
    <w:p w:rsidR="00DF35E6" w:rsidRDefault="00DF35E6" w:rsidP="00DF35E6">
      <w:pPr>
        <w:shd w:val="clear" w:color="auto" w:fill="FFFFFF"/>
        <w:tabs>
          <w:tab w:val="left" w:pos="701"/>
        </w:tabs>
        <w:ind w:firstLine="720"/>
        <w:jc w:val="both"/>
      </w:pPr>
      <w:r>
        <w:t xml:space="preserve">Специальные факультативы по лингвокраеведению, как и кружковые занятия, обычно проводятся на основе программы, состоящей из двух частей: </w:t>
      </w:r>
      <w:r>
        <w:rPr>
          <w:b/>
          <w:bCs/>
        </w:rPr>
        <w:t xml:space="preserve">диалектной, </w:t>
      </w:r>
      <w:r>
        <w:t>предусматривающей доступное для учеников ознакомление с наиболее заметными и устойчивыми особенностями системы местного говора (</w:t>
      </w:r>
      <w:r>
        <w:rPr>
          <w:i/>
        </w:rPr>
        <w:t>оканье</w:t>
      </w:r>
      <w:r>
        <w:t xml:space="preserve">, </w:t>
      </w:r>
      <w:r>
        <w:rPr>
          <w:i/>
        </w:rPr>
        <w:t>уканье</w:t>
      </w:r>
      <w:r>
        <w:t xml:space="preserve">, </w:t>
      </w:r>
      <w:r>
        <w:rPr>
          <w:i/>
        </w:rPr>
        <w:t>яканье</w:t>
      </w:r>
      <w:r>
        <w:t xml:space="preserve">, шш-твердое и т.п.), и </w:t>
      </w:r>
      <w:r>
        <w:rPr>
          <w:b/>
          <w:bCs/>
        </w:rPr>
        <w:t xml:space="preserve">ономастической, </w:t>
      </w:r>
      <w:r>
        <w:t xml:space="preserve">включающей вопросы, связанные с объяснением происхождения и исходного значения (этимологии) наиболее известных местных </w:t>
      </w:r>
      <w:r>
        <w:rPr>
          <w:b/>
          <w:bCs/>
          <w:i/>
          <w:iCs/>
        </w:rPr>
        <w:t xml:space="preserve">антропонимов </w:t>
      </w:r>
      <w:r>
        <w:t xml:space="preserve">(фамилий, прозвищ), </w:t>
      </w:r>
      <w:r>
        <w:rPr>
          <w:b/>
          <w:bCs/>
          <w:i/>
          <w:iCs/>
        </w:rPr>
        <w:t xml:space="preserve">зоонимов </w:t>
      </w:r>
      <w:r>
        <w:t xml:space="preserve">(кличек животных), </w:t>
      </w:r>
      <w:r>
        <w:rPr>
          <w:b/>
          <w:bCs/>
          <w:i/>
          <w:iCs/>
        </w:rPr>
        <w:t xml:space="preserve">топонимов </w:t>
      </w:r>
      <w:r>
        <w:t>(местных географических названий).</w:t>
      </w:r>
    </w:p>
    <w:p w:rsidR="00DF35E6" w:rsidRDefault="00DF35E6" w:rsidP="00DF35E6">
      <w:pPr>
        <w:shd w:val="clear" w:color="auto" w:fill="FFFFFF"/>
        <w:tabs>
          <w:tab w:val="left" w:pos="701"/>
        </w:tabs>
        <w:ind w:firstLine="720"/>
        <w:jc w:val="both"/>
      </w:pPr>
      <w:r>
        <w:t>Активное использование лингвокраеведческого материала в процессе школьного обучения языку заметно расширяет общий кругозор учеников, содействует лучшему познанию родного края, упрочению навыков наблюдения над речью, грамотному сбору языкового материала, его обработке и систематизации, познанию сложности русского языка как национального языка русского народа, развитию собственной речи учащихся.</w:t>
      </w:r>
    </w:p>
    <w:p w:rsidR="00DF35E6" w:rsidRDefault="00DF35E6" w:rsidP="00DF35E6">
      <w:pPr>
        <w:shd w:val="clear" w:color="auto" w:fill="FFFFFF"/>
        <w:ind w:firstLine="720"/>
        <w:jc w:val="both"/>
      </w:pPr>
    </w:p>
    <w:p w:rsidR="00DF35E6" w:rsidRDefault="00DF35E6" w:rsidP="00DF35E6">
      <w:pPr>
        <w:shd w:val="clear" w:color="auto" w:fill="FFFFFF"/>
        <w:ind w:firstLine="720"/>
        <w:jc w:val="center"/>
        <w:rPr>
          <w:b/>
        </w:rPr>
      </w:pPr>
      <w:r>
        <w:rPr>
          <w:b/>
        </w:rPr>
        <w:t>5.2.2. Литературное краеведение</w:t>
      </w:r>
    </w:p>
    <w:p w:rsidR="00DF35E6" w:rsidRDefault="00DF35E6" w:rsidP="00DF35E6">
      <w:pPr>
        <w:shd w:val="clear" w:color="auto" w:fill="FFFFFF"/>
        <w:ind w:firstLine="720"/>
        <w:jc w:val="both"/>
      </w:pPr>
      <w:r>
        <w:t>Уроки литературного краеведения являются важным звеном литературного образования школьников и создают дополнительные возможности для их нравственно-эстетического воспитания.</w:t>
      </w:r>
    </w:p>
    <w:p w:rsidR="00DF35E6" w:rsidRDefault="00DF35E6" w:rsidP="00DF35E6">
      <w:pPr>
        <w:shd w:val="clear" w:color="auto" w:fill="FFFFFF"/>
        <w:ind w:firstLine="720"/>
        <w:jc w:val="both"/>
      </w:pPr>
      <w:r>
        <w:t>Материалы по литературному краеведению Ульяновской области располагают богатейшими возможностями для организации разнообразных учебных занятий и призваны вызывать интерес к истории и культуре родного края, воспитывать патриотические чувства, отрабатывать навыки поисковой работы. Практическая реализация курсов литературного краеведения в учебно-воспитательном процессе предполагает решение следующих задач:</w:t>
      </w:r>
    </w:p>
    <w:p w:rsidR="00DF35E6" w:rsidRDefault="00DF35E6" w:rsidP="00DF35E6">
      <w:pPr>
        <w:shd w:val="clear" w:color="auto" w:fill="FFFFFF"/>
        <w:ind w:firstLine="720"/>
        <w:jc w:val="both"/>
      </w:pPr>
      <w:r>
        <w:t>- изучение творческого пути писателей и поэтов Ульяновского – Симбирского края;</w:t>
      </w:r>
    </w:p>
    <w:p w:rsidR="00DF35E6" w:rsidRDefault="00DF35E6" w:rsidP="00DF35E6">
      <w:pPr>
        <w:shd w:val="clear" w:color="auto" w:fill="FFFFFF"/>
        <w:ind w:firstLine="720"/>
        <w:jc w:val="both"/>
      </w:pPr>
      <w:r>
        <w:t>- знакомство школьников с произведениями литераторов-земляков;</w:t>
      </w:r>
    </w:p>
    <w:p w:rsidR="00DF35E6" w:rsidRDefault="00DF35E6" w:rsidP="00DF35E6">
      <w:pPr>
        <w:shd w:val="clear" w:color="auto" w:fill="FFFFFF"/>
        <w:ind w:firstLine="720"/>
        <w:jc w:val="both"/>
      </w:pPr>
      <w:r>
        <w:t>- приобщение учащихся к поисково-исследовательской деятельности, связанной с изучением литературы края, знакомством с основными моментами жизни и творчества писателей и поэтов Ульяновского – Симбирского края.</w:t>
      </w:r>
    </w:p>
    <w:p w:rsidR="00DF35E6" w:rsidRDefault="00DF35E6" w:rsidP="00DF35E6">
      <w:pPr>
        <w:shd w:val="clear" w:color="auto" w:fill="FFFFFF"/>
        <w:ind w:firstLine="720"/>
        <w:jc w:val="both"/>
      </w:pPr>
      <w:r>
        <w:t>Широко известны строки из дневника Льва Толстого: «без своей Ясной Поляны я трудно могу себе представить Россию и моё отношение к ней»</w:t>
      </w:r>
      <w:r>
        <w:rPr>
          <w:rStyle w:val="a6"/>
        </w:rPr>
        <w:footnoteReference w:id="1"/>
      </w:r>
      <w:r>
        <w:t xml:space="preserve">. Великая русская литература </w:t>
      </w:r>
      <w:r>
        <w:rPr>
          <w:lang w:val="en-US"/>
        </w:rPr>
        <w:t>XIX</w:t>
      </w:r>
      <w:r>
        <w:t xml:space="preserve"> века для современного школьника нередко оказывается чем-то далёким по времени и абстрактным по тематике и проблематике. Но стоит такому школьнику ступить под своды литературного музея И.А. Гончарова, войти в музей «Дом Языковых», прикоснуться к корешкам с золотым тиснением в Карамзинской общественной библиотеке, как абстрактное сменяется конкретным – «далёкое по времени» оказывается локализованным в конкретном культурно-историческом пространстве.</w:t>
      </w:r>
    </w:p>
    <w:p w:rsidR="00DF35E6" w:rsidRDefault="00DF35E6" w:rsidP="00DF35E6">
      <w:pPr>
        <w:shd w:val="clear" w:color="auto" w:fill="FFFFFF"/>
        <w:ind w:firstLine="720"/>
        <w:jc w:val="both"/>
        <w:rPr>
          <w:b/>
          <w:bCs/>
          <w:i/>
          <w:iCs/>
        </w:rPr>
      </w:pPr>
      <w:r>
        <w:t xml:space="preserve">В связи с этим необходимо различать понятия </w:t>
      </w:r>
      <w:r>
        <w:rPr>
          <w:b/>
          <w:bCs/>
          <w:i/>
          <w:iCs/>
        </w:rPr>
        <w:t>«краеведческое литературоведение»</w:t>
      </w:r>
      <w:r>
        <w:t xml:space="preserve">и собственно </w:t>
      </w:r>
      <w:r>
        <w:rPr>
          <w:b/>
          <w:bCs/>
          <w:i/>
          <w:iCs/>
        </w:rPr>
        <w:t>«литературное краеведение».</w:t>
      </w:r>
    </w:p>
    <w:p w:rsidR="00DF35E6" w:rsidRDefault="00DF35E6" w:rsidP="00DF35E6">
      <w:pPr>
        <w:shd w:val="clear" w:color="auto" w:fill="FFFFFF"/>
        <w:ind w:firstLine="720"/>
        <w:jc w:val="both"/>
      </w:pPr>
      <w:r>
        <w:t xml:space="preserve">Краеведческое литературоведение – это специфическая отрасль науки о литературе, главным предметом которой является изучение </w:t>
      </w:r>
      <w:r>
        <w:rPr>
          <w:lang w:val="en-US"/>
        </w:rPr>
        <w:t>coulenr</w:t>
      </w:r>
      <w:r>
        <w:t xml:space="preserve"> </w:t>
      </w:r>
      <w:r>
        <w:rPr>
          <w:lang w:val="en-US"/>
        </w:rPr>
        <w:t>locale</w:t>
      </w:r>
      <w:r>
        <w:t xml:space="preserve"> (местного колорита), то есть воспроизведённых в художественных текстах особенностей быта, пейзажа, языка сугубо определённой местности или области. Литературное же краеведение следует относить исключительно к области регионального литературоведения – к той же истории литературы, но отличающейся особым – региональным – отбором и группировкой материала.</w:t>
      </w:r>
    </w:p>
    <w:p w:rsidR="00DF35E6" w:rsidRDefault="00DF35E6" w:rsidP="00DF35E6">
      <w:pPr>
        <w:shd w:val="clear" w:color="auto" w:fill="FFFFFF"/>
        <w:ind w:firstLine="720"/>
        <w:jc w:val="both"/>
      </w:pPr>
      <w:r>
        <w:t>Литературное краеведение, нередко выходя за рамки художественных текстов, формирует себя на стыке различных научных дисциплин, на пересечении теории и практики, науки и жизни, истории и творимой на наших глазах повседневности. Вот как размышлял по этому поводу академик Д.С. Лихачев: «литературоведение и искусствоведение открывают что-то новое для читателей, зрителей, слушателей, но это «новое», если оно, конечно, верно, не вносит в предмет ничего сверх замысла творца, автора. Иное дело краеведение. Оно придает местности, не имеющей «авторского происхождения», историзм, открывает в её прошлом, хотя бы и очень недавнем, что-то совершенно повое, ценное»</w:t>
      </w:r>
      <w:r>
        <w:rPr>
          <w:rStyle w:val="a6"/>
        </w:rPr>
        <w:footnoteReference w:id="2"/>
      </w:r>
      <w:r>
        <w:t>. Действительно, когда школьники узнают, что в Доме Языковых на ул. Спасской (ныне Советской) бывали А.Пушкин, Д. Давыдов, М. Погодин и многие другие знаменитые люди России, этот дом наполняется для нас особым духовным содержанием.</w:t>
      </w:r>
    </w:p>
    <w:p w:rsidR="00DF35E6" w:rsidRDefault="00DF35E6" w:rsidP="00DF35E6">
      <w:pPr>
        <w:shd w:val="clear" w:color="auto" w:fill="FFFFFF"/>
        <w:ind w:firstLine="720"/>
        <w:jc w:val="both"/>
      </w:pPr>
      <w:r>
        <w:t xml:space="preserve">Вовлекаясь в литературно-краеведческий поиск, исследование, школьники получают возможность ощутить себя причастными к творению и изучению великой литературы. Решая частные, иногда предельно конкретные исследовательские задачи (уточнение биографии писателя-земляка, выявление круга его общения или круга чтения, поиск прототипов литературных персонажей и т.д.), литературный краевед познает </w:t>
      </w:r>
      <w:r>
        <w:rPr>
          <w:b/>
          <w:bCs/>
          <w:i/>
          <w:iCs/>
        </w:rPr>
        <w:t xml:space="preserve">ноосферу </w:t>
      </w:r>
      <w:r>
        <w:t>(сферу разума) родного края в ее литературной составляющей.</w:t>
      </w:r>
    </w:p>
    <w:p w:rsidR="00DF35E6" w:rsidRDefault="00DF35E6" w:rsidP="00DF35E6">
      <w:pPr>
        <w:shd w:val="clear" w:color="auto" w:fill="FFFFFF"/>
        <w:ind w:firstLine="720"/>
        <w:jc w:val="center"/>
        <w:rPr>
          <w:i/>
          <w:iCs/>
        </w:rPr>
      </w:pPr>
    </w:p>
    <w:p w:rsidR="00DF35E6" w:rsidRDefault="00DF35E6" w:rsidP="00DF35E6">
      <w:pPr>
        <w:shd w:val="clear" w:color="auto" w:fill="FFFFFF"/>
        <w:ind w:firstLine="720"/>
        <w:jc w:val="both"/>
        <w:rPr>
          <w:szCs w:val="20"/>
        </w:rPr>
      </w:pPr>
    </w:p>
    <w:p w:rsidR="00DF35E6" w:rsidRDefault="00DF35E6" w:rsidP="00DF35E6">
      <w:pPr>
        <w:sectPr w:rsidR="00DF35E6">
          <w:pgSz w:w="11905" w:h="16837"/>
          <w:pgMar w:top="1021" w:right="964" w:bottom="1134" w:left="1418" w:header="720" w:footer="720" w:gutter="0"/>
          <w:cols w:space="720"/>
          <w:docGrid w:linePitch="360"/>
        </w:sectPr>
      </w:pPr>
    </w:p>
    <w:p w:rsidR="00DF35E6" w:rsidRDefault="00DF35E6" w:rsidP="00DF35E6">
      <w:pPr>
        <w:shd w:val="clear" w:color="auto" w:fill="FFFFFF"/>
        <w:ind w:firstLine="709"/>
        <w:jc w:val="center"/>
        <w:rPr>
          <w:rStyle w:val="a5"/>
          <w:color w:val="000000"/>
          <w:sz w:val="32"/>
          <w:szCs w:val="32"/>
        </w:rPr>
      </w:pPr>
      <w:r>
        <w:rPr>
          <w:rStyle w:val="a5"/>
          <w:color w:val="000000"/>
          <w:sz w:val="32"/>
          <w:szCs w:val="32"/>
        </w:rPr>
        <w:t>6. Событийный и исследовательский туризм</w:t>
      </w:r>
    </w:p>
    <w:p w:rsidR="00DF35E6" w:rsidRDefault="00DF35E6" w:rsidP="00DF35E6">
      <w:pPr>
        <w:shd w:val="clear" w:color="auto" w:fill="FFFFFF"/>
        <w:ind w:firstLine="709"/>
        <w:jc w:val="center"/>
        <w:rPr>
          <w:rStyle w:val="a5"/>
          <w:color w:val="000000"/>
          <w:sz w:val="32"/>
          <w:szCs w:val="32"/>
        </w:rPr>
      </w:pPr>
      <w:r>
        <w:rPr>
          <w:rStyle w:val="a5"/>
          <w:color w:val="000000"/>
          <w:sz w:val="32"/>
          <w:szCs w:val="32"/>
        </w:rPr>
        <w:t>в системе школьного краеведения</w:t>
      </w:r>
    </w:p>
    <w:p w:rsidR="00DF35E6" w:rsidRDefault="00DF35E6" w:rsidP="00DF35E6">
      <w:pPr>
        <w:shd w:val="clear" w:color="auto" w:fill="FFFFFF"/>
        <w:ind w:firstLine="709"/>
        <w:jc w:val="both"/>
      </w:pPr>
    </w:p>
    <w:p w:rsidR="00DF35E6" w:rsidRDefault="00DF35E6" w:rsidP="00DF35E6">
      <w:pPr>
        <w:shd w:val="clear" w:color="auto" w:fill="FFFFFF"/>
        <w:ind w:firstLine="709"/>
        <w:jc w:val="both"/>
        <w:rPr>
          <w:rStyle w:val="a5"/>
          <w:color w:val="000000"/>
        </w:rPr>
      </w:pPr>
      <w:r>
        <w:rPr>
          <w:rStyle w:val="a5"/>
          <w:color w:val="000000"/>
        </w:rPr>
        <w:t>Существенной особенностью современного этапа развития российского образования является стойкая тенденция к усилению деятельностной составляющей дидактических процессов. Методической основой для этого могут стать деятельностная теория в психологии (А.Н. Леонтьев, С.Л. Рубинштейн) и деятельностный подход в образовании (П.П. Борисов, М.С.Каган, З.А. Решетова и др.). На методическом уровне подобные перемены связаны с постепенным переходом от трансляции знаний к самостоятельному получению знаний учащихся. Это означает усиление познавательной активности школьников, что предполагает использование педагогом соответствующих организационных форм и методических приёмов. В этом качестве учителями могут быть разработаны уроки, циклы уроков и учебные проекты с использованием методов и приёмов событийного и исследовательского туризма на основе тематики школьного краеведения.</w:t>
      </w:r>
    </w:p>
    <w:p w:rsidR="00DF35E6" w:rsidRDefault="00DF35E6" w:rsidP="00DF35E6">
      <w:pPr>
        <w:shd w:val="clear" w:color="auto" w:fill="FFFFFF"/>
        <w:ind w:firstLine="709"/>
        <w:jc w:val="both"/>
      </w:pPr>
    </w:p>
    <w:p w:rsidR="00DF35E6" w:rsidRDefault="00DF35E6" w:rsidP="00DF35E6">
      <w:pPr>
        <w:shd w:val="clear" w:color="auto" w:fill="FFFFFF"/>
        <w:ind w:firstLine="709"/>
        <w:jc w:val="center"/>
        <w:rPr>
          <w:rStyle w:val="a5"/>
          <w:color w:val="000000"/>
        </w:rPr>
      </w:pPr>
      <w:r>
        <w:rPr>
          <w:rStyle w:val="a5"/>
          <w:color w:val="000000"/>
        </w:rPr>
        <w:t>6.1 Событийный туризм</w:t>
      </w:r>
    </w:p>
    <w:p w:rsidR="00DF35E6" w:rsidRDefault="00DF35E6" w:rsidP="00DF35E6">
      <w:pPr>
        <w:shd w:val="clear" w:color="auto" w:fill="FFFFFF"/>
        <w:ind w:firstLine="709"/>
        <w:jc w:val="both"/>
        <w:rPr>
          <w:color w:val="000000"/>
        </w:rPr>
      </w:pPr>
      <w:r>
        <w:rPr>
          <w:color w:val="000000"/>
        </w:rPr>
        <w:t xml:space="preserve">Такой вид туризма входит в число уникальных туристических предложений ведущих туроператоров мира, которые включают в себя помимо традиционного отдыха участие в самых интересных мероприятиях. Моментом зарождения событийного туризма в нашей стране с полным основанием можно считать 1980 год, когда в Москве проходили международные летние Олимпийские игры. Тогда в столицу из самых разных уголков Советского Союза приезжали туристические группы для того, чтобы познакомиться с достопримечательностями Москвы и её окрестностей и – что очень важно! – стать свидетелями спортивных состязаний лучших атлетов мира. </w:t>
      </w:r>
    </w:p>
    <w:p w:rsidR="00DF35E6" w:rsidRDefault="00DF35E6" w:rsidP="00DF35E6">
      <w:pPr>
        <w:shd w:val="clear" w:color="auto" w:fill="FFFFFF"/>
        <w:ind w:firstLine="709"/>
        <w:jc w:val="both"/>
        <w:rPr>
          <w:color w:val="000000"/>
        </w:rPr>
      </w:pPr>
      <w:r>
        <w:rPr>
          <w:color w:val="000000"/>
        </w:rPr>
        <w:t>Такие туры становятся все более популярными, все больше появляется людей, которые хотят максимально интересно провести свой отпуск или выходные дни</w:t>
      </w:r>
    </w:p>
    <w:p w:rsidR="00DF35E6" w:rsidRDefault="00DF35E6" w:rsidP="00DF35E6">
      <w:pPr>
        <w:pStyle w:val="a8"/>
        <w:spacing w:before="0" w:after="0"/>
        <w:ind w:firstLine="709"/>
        <w:jc w:val="both"/>
        <w:rPr>
          <w:color w:val="000000"/>
          <w:sz w:val="28"/>
          <w:szCs w:val="28"/>
        </w:rPr>
      </w:pPr>
      <w:r>
        <w:rPr>
          <w:color w:val="000000"/>
          <w:sz w:val="28"/>
          <w:szCs w:val="28"/>
        </w:rPr>
        <w:t>Событийный туризм является чрезвычайно</w:t>
      </w:r>
      <w:r>
        <w:rPr>
          <w:color w:val="000000"/>
          <w:sz w:val="19"/>
          <w:szCs w:val="19"/>
        </w:rPr>
        <w:t xml:space="preserve"> </w:t>
      </w:r>
      <w:r>
        <w:rPr>
          <w:color w:val="000000"/>
          <w:sz w:val="28"/>
          <w:szCs w:val="28"/>
        </w:rPr>
        <w:t xml:space="preserve">интересным занятием и довольно быстро развивается в последнее время. Основным отличием событийного туризма является то, что цель поездки приурочена к какому либо мероприятию – событию. Событийный туризм в большинстве своем это индивидуальный вид отдыха, который наполнен постоянной атмосферой праздника. Такой вид туризма позволяет его участникам испытывать сильные эмоции и получать незабываемые впечатления в концентрированном виде. </w:t>
      </w:r>
    </w:p>
    <w:p w:rsidR="00DF35E6" w:rsidRDefault="00DF35E6" w:rsidP="00DF35E6">
      <w:pPr>
        <w:pStyle w:val="a8"/>
        <w:spacing w:before="0" w:after="0"/>
        <w:ind w:firstLine="709"/>
        <w:jc w:val="both"/>
        <w:rPr>
          <w:color w:val="000000"/>
          <w:sz w:val="28"/>
          <w:szCs w:val="28"/>
        </w:rPr>
      </w:pPr>
      <w:r>
        <w:rPr>
          <w:color w:val="000000"/>
          <w:sz w:val="28"/>
          <w:szCs w:val="28"/>
        </w:rPr>
        <w:t>Весь событийный туризм можно разбить на несколько категорий, которые отобраны по масштабу события. По этому признаку выделяют национальные и международные события. Также в событийном туризме можно выделить несколько направлений, которые делятся в зависимости от тематики: национальные фестивали, фестивали кино и театра, театрализованные шоу, модные показы, гастрономические фестивали, фестивали музыки, и др. Наиболее популярными видами событийного туризма являются экстремальный и гастрономический туризм.</w:t>
      </w:r>
    </w:p>
    <w:p w:rsidR="00DF35E6" w:rsidRDefault="00DF35E6" w:rsidP="00DF35E6">
      <w:pPr>
        <w:pStyle w:val="a8"/>
        <w:spacing w:before="0" w:after="0"/>
        <w:ind w:firstLine="709"/>
        <w:jc w:val="both"/>
        <w:rPr>
          <w:color w:val="000000"/>
          <w:sz w:val="28"/>
          <w:szCs w:val="28"/>
        </w:rPr>
      </w:pPr>
      <w:r>
        <w:rPr>
          <w:color w:val="000000"/>
          <w:sz w:val="28"/>
          <w:szCs w:val="28"/>
        </w:rPr>
        <w:t>В рамках школьного краеведения можно планировать и детально разрабатывать различные учебные проекты «в жанре» событийного туризма. В качестве базовых мероприятий, вокруг которых будет строиться учебно-познавательная деятельность школьников, могут выступать:</w:t>
      </w:r>
    </w:p>
    <w:p w:rsidR="00DF35E6" w:rsidRDefault="00DF35E6" w:rsidP="00DF35E6">
      <w:pPr>
        <w:pStyle w:val="a8"/>
        <w:spacing w:before="0" w:after="0"/>
        <w:ind w:firstLine="709"/>
        <w:jc w:val="both"/>
        <w:rPr>
          <w:color w:val="000000"/>
          <w:sz w:val="28"/>
          <w:szCs w:val="28"/>
        </w:rPr>
      </w:pPr>
      <w:r>
        <w:rPr>
          <w:color w:val="000000"/>
          <w:sz w:val="28"/>
          <w:szCs w:val="28"/>
        </w:rPr>
        <w:t>а) календарные события, происходящие с той или иной периодичностью (юбилейные даты, ежегодные фестивали, биенале и триенале, научные и научно-практические конференции на постоянной основе и т.п.;</w:t>
      </w:r>
    </w:p>
    <w:p w:rsidR="00DF35E6" w:rsidRDefault="00DF35E6" w:rsidP="00DF35E6">
      <w:pPr>
        <w:pStyle w:val="a8"/>
        <w:spacing w:before="0" w:after="0"/>
        <w:ind w:firstLine="709"/>
        <w:jc w:val="both"/>
        <w:rPr>
          <w:color w:val="000000"/>
          <w:sz w:val="28"/>
          <w:szCs w:val="28"/>
        </w:rPr>
      </w:pPr>
      <w:r>
        <w:rPr>
          <w:color w:val="000000"/>
          <w:sz w:val="28"/>
          <w:szCs w:val="28"/>
        </w:rPr>
        <w:t>б) события, которые, как правило, не повторяются и проводятся не на постоянной основе, но могут быть использованы в качестве базовых мероприятий для учебных проектов (выставки художественно-прикладного искусства, выставки мастеров народных промыслов, авторские выставки художников и скульпторов; также это может быть театральный фестиваль, цикл спектаклей или даже отдельный спектакль местных либо гастролирующих театров и др.).</w:t>
      </w:r>
    </w:p>
    <w:p w:rsidR="00DF35E6" w:rsidRDefault="00DF35E6" w:rsidP="00DF35E6">
      <w:pPr>
        <w:pStyle w:val="a8"/>
        <w:spacing w:before="0" w:after="0"/>
        <w:ind w:firstLine="709"/>
        <w:jc w:val="both"/>
        <w:rPr>
          <w:color w:val="000000"/>
          <w:sz w:val="28"/>
          <w:szCs w:val="28"/>
        </w:rPr>
      </w:pPr>
      <w:r>
        <w:rPr>
          <w:color w:val="000000"/>
          <w:sz w:val="28"/>
          <w:szCs w:val="28"/>
        </w:rPr>
        <w:t>В Ульяновске основой для мероприятий школьного событийного туризма могут выступать: ежегодный театральный фестиваль «Герои Гончарова на современной сцене», ежегодный Обломовский фестиваль, регулярно проводимые литературные праздники – Гончаровский литературный праздник в Винновской роще и Пушкинский праздник в Языковском парке, а также проходящие с достаточной регулярностью выставки мастеров живописи – Аркадия Пластова, Юрия Панцырева, Виктора Сафронова, Никаса Сафронова и других.</w:t>
      </w:r>
    </w:p>
    <w:p w:rsidR="00DF35E6" w:rsidRDefault="00DF35E6" w:rsidP="00DF35E6">
      <w:pPr>
        <w:pStyle w:val="a8"/>
        <w:spacing w:before="0" w:after="0"/>
        <w:ind w:firstLine="709"/>
        <w:jc w:val="both"/>
        <w:rPr>
          <w:color w:val="000000"/>
          <w:sz w:val="28"/>
          <w:szCs w:val="28"/>
        </w:rPr>
      </w:pPr>
      <w:r>
        <w:rPr>
          <w:color w:val="000000"/>
          <w:sz w:val="28"/>
          <w:szCs w:val="28"/>
        </w:rPr>
        <w:t>Как известно, Симбирск-Ульяновск – «отчизна поэтов», так что в качестве базовых моментов для организации учебных «событийных» проектов могут выступать различные памятные даты, юбилее и годовщины со дня рождения литераторов-земляков. И тут открывается широчайшее поле деятельности для учителей-словесников. Вот как, например, может выглядеть календарь памятных и исторических дат на 2010 -2011 учебный год:</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СОБЫТИЯ (2010 год)</w:t>
      </w:r>
    </w:p>
    <w:p w:rsidR="00DF35E6" w:rsidRDefault="00DF35E6" w:rsidP="00DF35E6">
      <w:pPr>
        <w:pStyle w:val="a8"/>
        <w:spacing w:before="0" w:after="0"/>
        <w:ind w:firstLine="709"/>
        <w:jc w:val="both"/>
        <w:rPr>
          <w:b/>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Сентябрь</w:t>
      </w:r>
    </w:p>
    <w:p w:rsidR="00DF35E6" w:rsidRDefault="00DF35E6" w:rsidP="00DF35E6">
      <w:pPr>
        <w:pStyle w:val="a8"/>
        <w:spacing w:before="0" w:after="0"/>
        <w:ind w:firstLine="709"/>
        <w:jc w:val="both"/>
        <w:rPr>
          <w:color w:val="000000"/>
          <w:sz w:val="28"/>
          <w:szCs w:val="28"/>
        </w:rPr>
      </w:pPr>
      <w:r>
        <w:rPr>
          <w:color w:val="000000"/>
          <w:sz w:val="28"/>
          <w:szCs w:val="28"/>
        </w:rPr>
        <w:t>Первая неделя сентября – «Обломовский фестиваль».</w:t>
      </w:r>
    </w:p>
    <w:p w:rsidR="00DF35E6" w:rsidRDefault="00DF35E6" w:rsidP="00DF35E6">
      <w:pPr>
        <w:pStyle w:val="a8"/>
        <w:spacing w:before="0" w:after="0"/>
        <w:ind w:firstLine="709"/>
        <w:jc w:val="both"/>
        <w:rPr>
          <w:color w:val="000000"/>
          <w:sz w:val="28"/>
          <w:szCs w:val="28"/>
        </w:rPr>
      </w:pPr>
      <w:r>
        <w:rPr>
          <w:color w:val="000000"/>
          <w:sz w:val="28"/>
          <w:szCs w:val="28"/>
        </w:rPr>
        <w:t>11 сентября – 177 лет назад в Симбирск приехал А.С. Пушкин.</w:t>
      </w:r>
    </w:p>
    <w:p w:rsidR="00DF35E6" w:rsidRDefault="00DF35E6" w:rsidP="00DF35E6">
      <w:pPr>
        <w:pStyle w:val="a8"/>
        <w:spacing w:before="0" w:after="0"/>
        <w:ind w:firstLine="709"/>
        <w:jc w:val="both"/>
        <w:rPr>
          <w:color w:val="000000"/>
          <w:sz w:val="28"/>
          <w:szCs w:val="28"/>
        </w:rPr>
      </w:pPr>
      <w:r>
        <w:rPr>
          <w:color w:val="000000"/>
          <w:sz w:val="28"/>
          <w:szCs w:val="28"/>
        </w:rPr>
        <w:t>21 сентября – 250 лет со дня рождения И.И. Дмитриева.</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Октябрь</w:t>
      </w:r>
    </w:p>
    <w:p w:rsidR="00DF35E6" w:rsidRDefault="00DF35E6" w:rsidP="00DF35E6">
      <w:pPr>
        <w:pStyle w:val="a8"/>
        <w:spacing w:before="0" w:after="0"/>
        <w:ind w:firstLine="709"/>
        <w:jc w:val="both"/>
        <w:rPr>
          <w:color w:val="000000"/>
          <w:sz w:val="28"/>
          <w:szCs w:val="28"/>
        </w:rPr>
      </w:pPr>
      <w:r>
        <w:rPr>
          <w:color w:val="000000"/>
          <w:sz w:val="28"/>
          <w:szCs w:val="28"/>
        </w:rPr>
        <w:t>1 октября – 219 лет со дня рождения С.Т. Аксакова.</w:t>
      </w:r>
    </w:p>
    <w:p w:rsidR="00DF35E6" w:rsidRDefault="00DF35E6" w:rsidP="00DF35E6">
      <w:pPr>
        <w:pStyle w:val="a8"/>
        <w:spacing w:before="0" w:after="0"/>
        <w:ind w:firstLine="709"/>
        <w:jc w:val="both"/>
        <w:rPr>
          <w:color w:val="000000"/>
          <w:sz w:val="28"/>
          <w:szCs w:val="28"/>
        </w:rPr>
      </w:pPr>
      <w:r>
        <w:rPr>
          <w:color w:val="000000"/>
          <w:sz w:val="28"/>
          <w:szCs w:val="28"/>
        </w:rPr>
        <w:t>15 октября – 206 лет со дня рождения Д.П.Ознобишина.</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Ноябрь</w:t>
      </w:r>
    </w:p>
    <w:p w:rsidR="00DF35E6" w:rsidRDefault="00DF35E6" w:rsidP="00DF35E6">
      <w:pPr>
        <w:pStyle w:val="a8"/>
        <w:tabs>
          <w:tab w:val="right" w:pos="9355"/>
        </w:tabs>
        <w:spacing w:before="0" w:after="0"/>
        <w:ind w:firstLine="709"/>
        <w:jc w:val="both"/>
        <w:rPr>
          <w:color w:val="000000"/>
          <w:sz w:val="28"/>
          <w:szCs w:val="28"/>
        </w:rPr>
      </w:pPr>
      <w:r>
        <w:rPr>
          <w:color w:val="000000"/>
          <w:sz w:val="28"/>
          <w:szCs w:val="28"/>
        </w:rPr>
        <w:t xml:space="preserve">2 ноября – </w:t>
      </w:r>
      <w:r>
        <w:rPr>
          <w:b/>
          <w:color w:val="000000"/>
          <w:sz w:val="28"/>
          <w:szCs w:val="28"/>
        </w:rPr>
        <w:t>175 лет</w:t>
      </w:r>
      <w:r>
        <w:rPr>
          <w:color w:val="000000"/>
          <w:sz w:val="28"/>
          <w:szCs w:val="28"/>
        </w:rPr>
        <w:t xml:space="preserve"> со дня рождения Д.Д. Минаева.</w:t>
      </w:r>
    </w:p>
    <w:p w:rsidR="00DF35E6" w:rsidRDefault="00DF35E6" w:rsidP="00DF35E6">
      <w:pPr>
        <w:pStyle w:val="a8"/>
        <w:spacing w:before="0" w:after="0"/>
        <w:ind w:firstLine="709"/>
        <w:jc w:val="both"/>
        <w:rPr>
          <w:color w:val="000000"/>
          <w:sz w:val="28"/>
          <w:szCs w:val="28"/>
        </w:rPr>
      </w:pPr>
      <w:r>
        <w:rPr>
          <w:color w:val="000000"/>
          <w:sz w:val="28"/>
          <w:szCs w:val="28"/>
        </w:rPr>
        <w:t>Вторая неделя месяца – всероссийский театральный фестиваль «Герои Гончарова на современной сцене».</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Декабрь</w:t>
      </w:r>
    </w:p>
    <w:p w:rsidR="00DF35E6" w:rsidRDefault="00DF35E6" w:rsidP="00DF35E6">
      <w:pPr>
        <w:pStyle w:val="a8"/>
        <w:spacing w:before="0" w:after="0"/>
        <w:ind w:firstLine="709"/>
        <w:jc w:val="both"/>
        <w:rPr>
          <w:color w:val="000000"/>
          <w:sz w:val="28"/>
          <w:szCs w:val="28"/>
        </w:rPr>
      </w:pPr>
      <w:r>
        <w:rPr>
          <w:color w:val="000000"/>
          <w:sz w:val="28"/>
          <w:szCs w:val="28"/>
        </w:rPr>
        <w:t>6 декабря – 197 лет со дня рождения Н.П. Огарёва.</w:t>
      </w:r>
    </w:p>
    <w:p w:rsidR="00DF35E6" w:rsidRDefault="00DF35E6" w:rsidP="00DF35E6">
      <w:pPr>
        <w:pStyle w:val="a8"/>
        <w:spacing w:before="0" w:after="0"/>
        <w:ind w:firstLine="709"/>
        <w:jc w:val="both"/>
        <w:rPr>
          <w:color w:val="000000"/>
          <w:sz w:val="28"/>
          <w:szCs w:val="28"/>
        </w:rPr>
      </w:pPr>
      <w:r>
        <w:rPr>
          <w:color w:val="000000"/>
          <w:sz w:val="28"/>
          <w:szCs w:val="28"/>
        </w:rPr>
        <w:t>12 декабря – 244 года со дня рождения Н.М. Карамзина.</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СОБЫТИЯ (2011 год)</w:t>
      </w:r>
    </w:p>
    <w:p w:rsidR="00DF35E6" w:rsidRDefault="00DF35E6" w:rsidP="00DF35E6">
      <w:pPr>
        <w:pStyle w:val="a8"/>
        <w:spacing w:before="0" w:after="0"/>
        <w:ind w:firstLine="709"/>
        <w:jc w:val="both"/>
        <w:rPr>
          <w:b/>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Январь</w:t>
      </w:r>
    </w:p>
    <w:p w:rsidR="00DF35E6" w:rsidRDefault="00DF35E6" w:rsidP="00DF35E6">
      <w:pPr>
        <w:pStyle w:val="a8"/>
        <w:spacing w:before="0" w:after="0"/>
        <w:ind w:firstLine="709"/>
        <w:jc w:val="both"/>
        <w:rPr>
          <w:color w:val="000000"/>
          <w:sz w:val="28"/>
          <w:szCs w:val="28"/>
        </w:rPr>
      </w:pPr>
      <w:r>
        <w:rPr>
          <w:color w:val="000000"/>
          <w:sz w:val="28"/>
          <w:szCs w:val="28"/>
        </w:rPr>
        <w:t xml:space="preserve">2 января – </w:t>
      </w:r>
      <w:r>
        <w:rPr>
          <w:b/>
          <w:color w:val="000000"/>
          <w:sz w:val="28"/>
          <w:szCs w:val="28"/>
        </w:rPr>
        <w:t>80 лет</w:t>
      </w:r>
      <w:r>
        <w:rPr>
          <w:color w:val="000000"/>
          <w:sz w:val="28"/>
          <w:szCs w:val="28"/>
        </w:rPr>
        <w:t xml:space="preserve"> со дня рождения Н.Н. Благова.</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Март</w:t>
      </w:r>
    </w:p>
    <w:p w:rsidR="00DF35E6" w:rsidRDefault="00DF35E6" w:rsidP="00DF35E6">
      <w:pPr>
        <w:pStyle w:val="a8"/>
        <w:spacing w:before="0" w:after="0"/>
        <w:ind w:firstLine="709"/>
        <w:jc w:val="both"/>
        <w:rPr>
          <w:color w:val="000000"/>
          <w:sz w:val="28"/>
          <w:szCs w:val="28"/>
        </w:rPr>
      </w:pPr>
      <w:r>
        <w:rPr>
          <w:color w:val="000000"/>
          <w:sz w:val="28"/>
          <w:szCs w:val="28"/>
        </w:rPr>
        <w:t>16 марта – 208-я годовщина со дня рождения Н.М. Языкова.</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Апрель</w:t>
      </w:r>
    </w:p>
    <w:p w:rsidR="00DF35E6" w:rsidRDefault="00DF35E6" w:rsidP="00DF35E6">
      <w:pPr>
        <w:pStyle w:val="a8"/>
        <w:spacing w:before="0" w:after="0"/>
        <w:ind w:firstLine="709"/>
        <w:jc w:val="both"/>
        <w:rPr>
          <w:color w:val="000000"/>
          <w:sz w:val="28"/>
          <w:szCs w:val="28"/>
        </w:rPr>
      </w:pPr>
      <w:r>
        <w:rPr>
          <w:color w:val="000000"/>
          <w:sz w:val="28"/>
          <w:szCs w:val="28"/>
        </w:rPr>
        <w:t>163-я годовщина со дня основания Ульяновской областной научной библиотеки (правопреемницы Карамзинской общественной библиотеки).</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Май</w:t>
      </w:r>
    </w:p>
    <w:p w:rsidR="00DF35E6" w:rsidRDefault="00DF35E6" w:rsidP="00DF35E6">
      <w:pPr>
        <w:pStyle w:val="a8"/>
        <w:spacing w:before="0" w:after="0"/>
        <w:ind w:firstLine="709"/>
        <w:rPr>
          <w:color w:val="000000"/>
          <w:sz w:val="28"/>
          <w:szCs w:val="28"/>
        </w:rPr>
      </w:pPr>
      <w:r>
        <w:rPr>
          <w:sz w:val="28"/>
          <w:szCs w:val="28"/>
        </w:rPr>
        <w:t>7 мая</w:t>
      </w:r>
      <w:r>
        <w:rPr>
          <w:color w:val="000000"/>
          <w:sz w:val="28"/>
          <w:szCs w:val="28"/>
        </w:rPr>
        <w:t xml:space="preserve"> – 164 года со дня рождения Д.Н. Садовникова.</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Июнь</w:t>
      </w:r>
    </w:p>
    <w:p w:rsidR="00DF35E6" w:rsidRDefault="00DF35E6" w:rsidP="00DF35E6">
      <w:pPr>
        <w:pStyle w:val="a8"/>
        <w:spacing w:before="0" w:after="0"/>
        <w:ind w:firstLine="709"/>
        <w:jc w:val="both"/>
        <w:rPr>
          <w:color w:val="000000"/>
          <w:sz w:val="28"/>
          <w:szCs w:val="28"/>
        </w:rPr>
      </w:pPr>
      <w:r>
        <w:rPr>
          <w:color w:val="000000"/>
          <w:sz w:val="28"/>
          <w:szCs w:val="28"/>
        </w:rPr>
        <w:t>Пушкинский праздник в Языково.</w:t>
      </w:r>
    </w:p>
    <w:p w:rsidR="00DF35E6" w:rsidRDefault="00DF35E6" w:rsidP="00DF35E6">
      <w:pPr>
        <w:pStyle w:val="a8"/>
        <w:spacing w:before="0" w:after="0"/>
        <w:ind w:firstLine="709"/>
        <w:jc w:val="both"/>
        <w:rPr>
          <w:color w:val="000000"/>
          <w:sz w:val="28"/>
          <w:szCs w:val="28"/>
        </w:rPr>
      </w:pPr>
      <w:r>
        <w:rPr>
          <w:color w:val="000000"/>
          <w:sz w:val="28"/>
          <w:szCs w:val="28"/>
        </w:rPr>
        <w:t>Гончаровский литературный праздник в Винновской роще.</w:t>
      </w:r>
    </w:p>
    <w:p w:rsidR="00DF35E6" w:rsidRDefault="00DF35E6" w:rsidP="00DF35E6">
      <w:pPr>
        <w:pStyle w:val="a8"/>
        <w:spacing w:before="0" w:after="0"/>
        <w:ind w:firstLine="709"/>
        <w:jc w:val="both"/>
        <w:rPr>
          <w:color w:val="000000"/>
          <w:sz w:val="28"/>
          <w:szCs w:val="28"/>
        </w:rPr>
      </w:pPr>
      <w:r>
        <w:rPr>
          <w:color w:val="000000"/>
          <w:sz w:val="28"/>
          <w:szCs w:val="28"/>
        </w:rPr>
        <w:t>18 июня</w:t>
      </w:r>
      <w:r>
        <w:rPr>
          <w:b/>
          <w:color w:val="000000"/>
          <w:sz w:val="28"/>
          <w:szCs w:val="28"/>
        </w:rPr>
        <w:t xml:space="preserve"> – </w:t>
      </w:r>
      <w:r>
        <w:rPr>
          <w:color w:val="000000"/>
          <w:sz w:val="28"/>
          <w:szCs w:val="28"/>
        </w:rPr>
        <w:t>199-я годовщина со дня рождения И.А.Гончарова.</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b/>
          <w:color w:val="000000"/>
          <w:sz w:val="28"/>
          <w:szCs w:val="28"/>
        </w:rPr>
      </w:pPr>
      <w:r>
        <w:rPr>
          <w:b/>
          <w:color w:val="000000"/>
          <w:sz w:val="28"/>
          <w:szCs w:val="28"/>
        </w:rPr>
        <w:t>Июль</w:t>
      </w:r>
    </w:p>
    <w:p w:rsidR="00DF35E6" w:rsidRDefault="00DF35E6" w:rsidP="00DF35E6">
      <w:pPr>
        <w:pStyle w:val="a8"/>
        <w:spacing w:before="0" w:after="0"/>
        <w:ind w:firstLine="709"/>
        <w:jc w:val="both"/>
        <w:rPr>
          <w:color w:val="000000"/>
          <w:sz w:val="28"/>
          <w:szCs w:val="28"/>
        </w:rPr>
      </w:pPr>
      <w:r>
        <w:rPr>
          <w:color w:val="000000"/>
          <w:sz w:val="28"/>
          <w:szCs w:val="28"/>
        </w:rPr>
        <w:t>1 июля – 198 лет со дня рождения П.В. Анненкова.</w:t>
      </w:r>
    </w:p>
    <w:p w:rsidR="00DF35E6" w:rsidRDefault="00DF35E6" w:rsidP="00DF35E6">
      <w:pPr>
        <w:pStyle w:val="a8"/>
        <w:spacing w:before="0" w:after="0"/>
        <w:ind w:firstLine="709"/>
        <w:jc w:val="both"/>
        <w:rPr>
          <w:color w:val="000000"/>
          <w:sz w:val="28"/>
          <w:szCs w:val="28"/>
        </w:rPr>
      </w:pPr>
      <w:r>
        <w:rPr>
          <w:color w:val="000000"/>
          <w:sz w:val="28"/>
          <w:szCs w:val="28"/>
        </w:rPr>
        <w:t>27 июля – 227-я годовщина со дня рождения Д.В. Давыдова.</w:t>
      </w: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both"/>
        <w:rPr>
          <w:color w:val="000000"/>
          <w:sz w:val="28"/>
          <w:szCs w:val="28"/>
        </w:rPr>
      </w:pPr>
    </w:p>
    <w:p w:rsidR="00DF35E6" w:rsidRDefault="00DF35E6" w:rsidP="00DF35E6">
      <w:pPr>
        <w:pStyle w:val="a8"/>
        <w:spacing w:before="0" w:after="0"/>
        <w:ind w:firstLine="709"/>
        <w:jc w:val="center"/>
        <w:rPr>
          <w:b/>
          <w:color w:val="000000"/>
          <w:sz w:val="28"/>
          <w:szCs w:val="28"/>
        </w:rPr>
      </w:pPr>
      <w:r>
        <w:rPr>
          <w:b/>
          <w:color w:val="000000"/>
          <w:sz w:val="28"/>
          <w:szCs w:val="28"/>
        </w:rPr>
        <w:t>6.2. Школьный исследовательский туризм</w:t>
      </w:r>
    </w:p>
    <w:p w:rsidR="00DF35E6" w:rsidRDefault="00DF35E6" w:rsidP="00DF35E6">
      <w:pPr>
        <w:pStyle w:val="a8"/>
        <w:spacing w:before="0" w:after="0"/>
        <w:ind w:firstLine="709"/>
        <w:jc w:val="both"/>
        <w:rPr>
          <w:sz w:val="28"/>
          <w:szCs w:val="28"/>
        </w:rPr>
      </w:pPr>
      <w:r>
        <w:rPr>
          <w:sz w:val="28"/>
          <w:szCs w:val="28"/>
        </w:rPr>
        <w:t>Тринадцать лет назад в Москве, в Доме научно-технического творчества молодежи собрался необычный коллектив единомышленников, которым были небезразличны судьбы науки и образования в России. По ходу осознания особенностей собственной педагогической практики сложилась концепция учебно-исследовательской деятельности учащихся. Эта концепция разрабатывалась педагогами, поставившими перед собой цель – развивать ребенка путём решения творческих задач. Центральным звеном реализации этой концепции явилась организация и проведение учебно-исследовательских экспедиций, во время которых ребята должны были проводить самостоятельные полевые исследования района экспедиции в области естественных и гуманитарных наук.</w:t>
      </w:r>
    </w:p>
    <w:p w:rsidR="00DF35E6" w:rsidRDefault="00DF35E6" w:rsidP="00DF35E6">
      <w:pPr>
        <w:pStyle w:val="a8"/>
        <w:spacing w:before="0" w:after="0"/>
        <w:ind w:firstLine="709"/>
        <w:jc w:val="both"/>
        <w:rPr>
          <w:sz w:val="28"/>
          <w:szCs w:val="28"/>
        </w:rPr>
      </w:pPr>
      <w:r>
        <w:rPr>
          <w:sz w:val="28"/>
          <w:szCs w:val="28"/>
        </w:rPr>
        <w:t xml:space="preserve">В марте </w:t>
      </w:r>
      <w:smartTag w:uri="urn:schemas-microsoft-com:office:smarttags" w:element="metricconverter">
        <w:smartTagPr>
          <w:attr w:name="ProductID" w:val="2006 г"/>
        </w:smartTagPr>
        <w:r>
          <w:rPr>
            <w:sz w:val="28"/>
            <w:szCs w:val="28"/>
          </w:rPr>
          <w:t>2006 г</w:t>
        </w:r>
      </w:smartTag>
      <w:r>
        <w:rPr>
          <w:sz w:val="28"/>
          <w:szCs w:val="28"/>
        </w:rPr>
        <w:t>. юным исследователям представилась редчайшая возможность наблюдать</w:t>
      </w:r>
      <w:r>
        <w:rPr>
          <w:bCs/>
          <w:sz w:val="28"/>
          <w:szCs w:val="28"/>
        </w:rPr>
        <w:t xml:space="preserve"> полное солнечное затмение </w:t>
      </w:r>
      <w:r>
        <w:rPr>
          <w:sz w:val="28"/>
          <w:szCs w:val="28"/>
        </w:rPr>
        <w:t>на Средиземноморском побережье полуострова Малая Азия. Тень от Луны вступила на берег Турции в районе поселений Касс и Финике (они расположены к юго-западу от Анталии), затем накрыла Кемер, после чего затмение наступило в Анталии, Манавгате, Аланье.</w:t>
      </w:r>
    </w:p>
    <w:p w:rsidR="00DF35E6" w:rsidRDefault="00DF35E6" w:rsidP="00DF35E6">
      <w:pPr>
        <w:pStyle w:val="a8"/>
        <w:spacing w:before="0" w:after="0"/>
        <w:ind w:firstLine="709"/>
        <w:jc w:val="both"/>
        <w:rPr>
          <w:sz w:val="28"/>
          <w:szCs w:val="28"/>
        </w:rPr>
      </w:pPr>
      <w:r>
        <w:rPr>
          <w:bCs/>
          <w:sz w:val="28"/>
          <w:szCs w:val="28"/>
        </w:rPr>
        <w:t>Комплексная исследовательская экспедиция учащихся</w:t>
      </w:r>
      <w:r>
        <w:rPr>
          <w:sz w:val="28"/>
          <w:szCs w:val="28"/>
        </w:rPr>
        <w:t xml:space="preserve"> по наблюдению полного солнечного затмения, исследованию геологических объектов и ранневизантийских памятников культуры на территории Турции прошла с 21 по 31 марта </w:t>
      </w:r>
      <w:smartTag w:uri="urn:schemas-microsoft-com:office:smarttags" w:element="metricconverter">
        <w:smartTagPr>
          <w:attr w:name="ProductID" w:val="2006 г"/>
        </w:smartTagPr>
        <w:r>
          <w:rPr>
            <w:sz w:val="28"/>
            <w:szCs w:val="28"/>
          </w:rPr>
          <w:t>2006 г</w:t>
        </w:r>
      </w:smartTag>
      <w:r>
        <w:rPr>
          <w:sz w:val="28"/>
          <w:szCs w:val="28"/>
        </w:rPr>
        <w:t xml:space="preserve">. В экспедиции приняли участие около 150 школьников и педагогов Москвы. Исследования проходили по нескольким научным направлениям, среди которых астрономия, геология, биогеохимия, история и культурология, а также этнопсихология. Завершающим аккордом экспедиции стало наблюдение 29 марта </w:t>
      </w:r>
      <w:smartTag w:uri="urn:schemas-microsoft-com:office:smarttags" w:element="metricconverter">
        <w:smartTagPr>
          <w:attr w:name="ProductID" w:val="2006 г"/>
        </w:smartTagPr>
        <w:r>
          <w:rPr>
            <w:sz w:val="28"/>
            <w:szCs w:val="28"/>
          </w:rPr>
          <w:t>2006 г</w:t>
        </w:r>
      </w:smartTag>
      <w:r>
        <w:rPr>
          <w:sz w:val="28"/>
          <w:szCs w:val="28"/>
        </w:rPr>
        <w:t>. полного солнечного затмения в окрестностях Кемера и близ Манавгата. Экспедиция проводилась под эгидой Департамента образования г. Москвы при поддержке Российской академии наук. Проведение экспедиции обеспечивали Московский городской дворец детского (юношеского) творчества, Дом научно-технического творчества молодежи, московский лицей № 1553 («Лицей на Донской»).</w:t>
      </w:r>
    </w:p>
    <w:p w:rsidR="00DF35E6" w:rsidRDefault="00DF35E6" w:rsidP="00DF35E6">
      <w:pPr>
        <w:pStyle w:val="a8"/>
        <w:spacing w:before="0" w:after="0"/>
        <w:ind w:firstLine="709"/>
        <w:jc w:val="both"/>
        <w:rPr>
          <w:sz w:val="28"/>
          <w:szCs w:val="28"/>
        </w:rPr>
      </w:pPr>
      <w:r>
        <w:rPr>
          <w:sz w:val="28"/>
          <w:szCs w:val="28"/>
        </w:rPr>
        <w:t>Учебно-исследовательская экспедиция «Солнечное затмение-2006» участвовала в конкурсе грант-проектов «Инновации в образовании». По итогам экспедиции был выпущен информационный сборник, в котором отражена проводившаяся исследовательская работа.</w:t>
      </w:r>
    </w:p>
    <w:p w:rsidR="00DF35E6" w:rsidRDefault="00DF35E6" w:rsidP="00DF35E6">
      <w:pPr>
        <w:pStyle w:val="a8"/>
        <w:spacing w:before="0" w:after="0"/>
        <w:ind w:firstLine="709"/>
        <w:jc w:val="both"/>
        <w:rPr>
          <w:color w:val="000000"/>
          <w:sz w:val="28"/>
          <w:szCs w:val="28"/>
        </w:rPr>
      </w:pPr>
      <w:r>
        <w:rPr>
          <w:color w:val="000000"/>
          <w:sz w:val="28"/>
          <w:szCs w:val="28"/>
        </w:rPr>
        <w:t>«Солнечное затмение 2006» – пример комплексной научно-познавательной экспедиции школьников, которая требует серьёзной подготовки и связана с немалыми финансовыми затратами. Однако подобные экспедиции школьников могут быть организованы в пределах родного края (региона, района, города, рабочего посёлка и даже села), причём, при грамотном подходе к делу, научно-познавательный эффект такой экспедиции может оказаться весьма существенным.</w:t>
      </w:r>
    </w:p>
    <w:p w:rsidR="00DF35E6" w:rsidRDefault="00DF35E6" w:rsidP="00DF35E6">
      <w:pPr>
        <w:pStyle w:val="a8"/>
        <w:spacing w:before="0" w:after="0"/>
        <w:ind w:firstLine="709"/>
        <w:jc w:val="both"/>
        <w:rPr>
          <w:color w:val="000000"/>
          <w:sz w:val="28"/>
          <w:szCs w:val="28"/>
        </w:rPr>
      </w:pPr>
      <w:r>
        <w:rPr>
          <w:color w:val="000000"/>
          <w:sz w:val="28"/>
          <w:szCs w:val="28"/>
        </w:rPr>
        <w:t>Например, учителями биологии и географии могут быть организованы экспедиции в природные заповедники и особо охраняемые объекты Ульяновской области (их перечень и подробное описание содержится в книге «Особо охраняемые природные территории Ульяновской области» – Ульяновск: «Дом печати», 1997).</w:t>
      </w:r>
    </w:p>
    <w:p w:rsidR="00DF35E6" w:rsidRDefault="00DF35E6" w:rsidP="00DF35E6">
      <w:pPr>
        <w:pStyle w:val="a8"/>
        <w:spacing w:before="0" w:after="0"/>
        <w:ind w:firstLine="709"/>
        <w:jc w:val="both"/>
        <w:rPr>
          <w:color w:val="000000"/>
          <w:sz w:val="28"/>
          <w:szCs w:val="28"/>
        </w:rPr>
      </w:pPr>
      <w:r>
        <w:rPr>
          <w:color w:val="000000"/>
          <w:sz w:val="28"/>
          <w:szCs w:val="28"/>
        </w:rPr>
        <w:t>Для учителей истории, МХК, литературы широкое поле деятельности представляет ГИММЗ «Родина Ленина» с уникальными объектами деревянного зодчества и комплексом историко-краеведческих музеев (всего 15 музеев!). В рамках изучения сравнительно новой для нашей школы дисциплины «Основы православной культуры» немалый интерес представляют православные храмы и монастыри (Жадовский мужской, Михайло-Архангельский девичий и др.) и святые источники (см.: Дворянсков В.Н. Поклонение родникам. – Ульяновск: «Симбирская книга», 1993).</w:t>
      </w:r>
    </w:p>
    <w:p w:rsidR="00DF35E6" w:rsidRDefault="00DF35E6" w:rsidP="00DF35E6">
      <w:pPr>
        <w:pStyle w:val="a8"/>
        <w:spacing w:before="0" w:after="0"/>
        <w:ind w:firstLine="709"/>
        <w:jc w:val="both"/>
        <w:rPr>
          <w:sz w:val="28"/>
          <w:szCs w:val="28"/>
        </w:rPr>
      </w:pPr>
      <w:r>
        <w:rPr>
          <w:sz w:val="28"/>
          <w:szCs w:val="28"/>
        </w:rPr>
        <w:t>Богатой научно-методической базой для организации школьного исследовательского туризма могут стать исторические, мемориальные, художественные, литературные и краеведческие музеи Ульяновска и области. С полным основанием в этот круг могут быть включены и некоторые школьные музеи.</w:t>
      </w:r>
    </w:p>
    <w:p w:rsidR="00DF35E6" w:rsidRDefault="00DF35E6" w:rsidP="00DF35E6">
      <w:pPr>
        <w:pStyle w:val="a8"/>
        <w:spacing w:before="0" w:after="0"/>
        <w:ind w:firstLine="709"/>
        <w:jc w:val="both"/>
        <w:rPr>
          <w:sz w:val="28"/>
          <w:szCs w:val="28"/>
        </w:rPr>
      </w:pPr>
      <w:r>
        <w:rPr>
          <w:sz w:val="28"/>
          <w:szCs w:val="28"/>
        </w:rPr>
        <w:t>Но главный объект краеведческого изучения – это, конечно же, сам город, «столица» региона. В центральной части Ульяновска есть немало мест, которые, будучи рассмотренными в исторической перспективе (как прямой, так и обратной), могут послужить благодатной основой для определения тематики историко-краеведческих исследований. Вот только несколько примеров.</w:t>
      </w:r>
    </w:p>
    <w:p w:rsidR="00DF35E6" w:rsidRDefault="00DF35E6" w:rsidP="00DF35E6">
      <w:pPr>
        <w:pStyle w:val="a8"/>
        <w:spacing w:before="0" w:after="0"/>
        <w:ind w:firstLine="709"/>
        <w:jc w:val="both"/>
        <w:rPr>
          <w:sz w:val="28"/>
          <w:szCs w:val="28"/>
        </w:rPr>
      </w:pPr>
    </w:p>
    <w:p w:rsidR="00DF35E6" w:rsidRDefault="00DF35E6" w:rsidP="00DF35E6">
      <w:pPr>
        <w:pStyle w:val="a8"/>
        <w:spacing w:before="0" w:after="0"/>
        <w:ind w:firstLine="709"/>
        <w:jc w:val="both"/>
        <w:rPr>
          <w:sz w:val="28"/>
          <w:szCs w:val="28"/>
        </w:rPr>
      </w:pPr>
      <w:r>
        <w:rPr>
          <w:b/>
          <w:sz w:val="28"/>
          <w:szCs w:val="28"/>
        </w:rPr>
        <w:t xml:space="preserve">Тема 1. Перекрёсток эпох </w:t>
      </w:r>
      <w:r>
        <w:rPr>
          <w:sz w:val="28"/>
          <w:szCs w:val="28"/>
        </w:rPr>
        <w:t>(пересечение улиц Гончарова, Панской (ныне ул. Энгельса) и Чебоксарской (ныне ул. Бебеля).</w:t>
      </w:r>
    </w:p>
    <w:p w:rsidR="00DF35E6" w:rsidRDefault="00DF35E6" w:rsidP="00DF35E6">
      <w:pPr>
        <w:pStyle w:val="a8"/>
        <w:spacing w:before="0" w:after="0"/>
        <w:ind w:firstLine="709"/>
        <w:jc w:val="both"/>
        <w:rPr>
          <w:sz w:val="28"/>
          <w:szCs w:val="28"/>
        </w:rPr>
      </w:pPr>
      <w:r>
        <w:rPr>
          <w:sz w:val="28"/>
          <w:szCs w:val="28"/>
        </w:rPr>
        <w:t xml:space="preserve">1916 год – установка на перекрёстке памятника императору Александру </w:t>
      </w:r>
      <w:r>
        <w:rPr>
          <w:sz w:val="28"/>
          <w:szCs w:val="28"/>
          <w:lang w:val="en-US"/>
        </w:rPr>
        <w:t>II</w:t>
      </w:r>
      <w:r>
        <w:rPr>
          <w:sz w:val="28"/>
          <w:szCs w:val="28"/>
        </w:rPr>
        <w:t xml:space="preserve"> (архитектор А.А. Шоде, скульптор А.М. Опекушин).</w:t>
      </w:r>
    </w:p>
    <w:p w:rsidR="00DF35E6" w:rsidRDefault="00DF35E6" w:rsidP="00DF35E6">
      <w:pPr>
        <w:pStyle w:val="a8"/>
        <w:spacing w:before="0" w:after="0"/>
        <w:ind w:firstLine="709"/>
        <w:jc w:val="both"/>
        <w:rPr>
          <w:sz w:val="28"/>
          <w:szCs w:val="28"/>
        </w:rPr>
      </w:pPr>
      <w:r>
        <w:rPr>
          <w:sz w:val="28"/>
          <w:szCs w:val="28"/>
        </w:rPr>
        <w:t>1917 год – памятник, сооружение которого так и не было завершено, бунтарски настроенные горожане сбрасывают с пьедестала.</w:t>
      </w:r>
    </w:p>
    <w:p w:rsidR="00DF35E6" w:rsidRDefault="00DF35E6" w:rsidP="00DF35E6">
      <w:pPr>
        <w:pStyle w:val="a8"/>
        <w:spacing w:before="0" w:after="0"/>
        <w:ind w:firstLine="709"/>
        <w:jc w:val="both"/>
        <w:rPr>
          <w:sz w:val="28"/>
          <w:szCs w:val="28"/>
        </w:rPr>
      </w:pPr>
      <w:r>
        <w:rPr>
          <w:sz w:val="28"/>
          <w:szCs w:val="28"/>
        </w:rPr>
        <w:t>1925 год – на сохранившийся пьедестал по инициативе органов местной советской власти помещают гипсовую скульптуру В.И. Ленина.</w:t>
      </w:r>
    </w:p>
    <w:p w:rsidR="00DF35E6" w:rsidRDefault="00DF35E6" w:rsidP="00DF35E6">
      <w:pPr>
        <w:pStyle w:val="a8"/>
        <w:spacing w:before="0" w:after="0"/>
        <w:ind w:firstLine="709"/>
        <w:jc w:val="both"/>
        <w:rPr>
          <w:sz w:val="28"/>
          <w:szCs w:val="28"/>
        </w:rPr>
      </w:pPr>
      <w:r>
        <w:rPr>
          <w:sz w:val="28"/>
          <w:szCs w:val="28"/>
        </w:rPr>
        <w:t>1999 год – на перекрёстке участники крестного хода устанавливают Поклонный крест – как символ христианства в честь 2000-летия от Рождества Христова.</w:t>
      </w:r>
    </w:p>
    <w:p w:rsidR="00DF35E6" w:rsidRDefault="00DF35E6" w:rsidP="00DF35E6">
      <w:pPr>
        <w:pStyle w:val="a8"/>
        <w:spacing w:before="0" w:after="0"/>
        <w:ind w:firstLine="709"/>
        <w:jc w:val="both"/>
        <w:rPr>
          <w:sz w:val="28"/>
          <w:szCs w:val="28"/>
        </w:rPr>
      </w:pPr>
      <w:r>
        <w:rPr>
          <w:sz w:val="28"/>
          <w:szCs w:val="28"/>
        </w:rPr>
        <w:t>2006 год – демонтируют Поклонный крест и вместо него устанавливают крест-памятник в – память об утраченных соборах (Свято-Троицком и Свято-Никольском) и в честь 2000-летия Рождества Христова.</w:t>
      </w:r>
    </w:p>
    <w:p w:rsidR="00DF35E6" w:rsidRDefault="00DF35E6" w:rsidP="00DF35E6">
      <w:pPr>
        <w:pStyle w:val="a8"/>
        <w:spacing w:before="0" w:after="0"/>
        <w:ind w:firstLine="709"/>
        <w:jc w:val="both"/>
        <w:rPr>
          <w:sz w:val="28"/>
          <w:szCs w:val="28"/>
        </w:rPr>
      </w:pPr>
    </w:p>
    <w:p w:rsidR="00DF35E6" w:rsidRDefault="00DF35E6" w:rsidP="00DF35E6">
      <w:pPr>
        <w:pStyle w:val="a8"/>
        <w:spacing w:before="0" w:after="0"/>
        <w:ind w:firstLine="709"/>
        <w:jc w:val="both"/>
        <w:rPr>
          <w:sz w:val="28"/>
          <w:szCs w:val="28"/>
        </w:rPr>
      </w:pPr>
      <w:r>
        <w:rPr>
          <w:b/>
          <w:sz w:val="28"/>
          <w:szCs w:val="28"/>
        </w:rPr>
        <w:t xml:space="preserve">Тема 2. Улица Покровская: взгляд через века. </w:t>
      </w:r>
      <w:r>
        <w:rPr>
          <w:sz w:val="28"/>
          <w:szCs w:val="28"/>
        </w:rPr>
        <w:t>В дореволюционном Симбирске улица Покровская (ныне ул. Льва Толстого) связывала Соборную площадь с располагавшимся на берегу реки Свияги Покровским мужским монастырём (сейчас на этом месте располагаются храм Всех Святых, строящийся Свято-Вознесенский собор и сохранившиеся могилы монастырского кладбища). На улице находятся памятники архитектуры самых разных стилей – от русского ампира (здание фармацевтического колледжа) до «эклектичного метода» (здание почтамта). Но практически ни одно из сохранившихся зданий не используется по первоначально определённому предназначению. Значительная часть улицы входит в состав музея-заповедника «Родина Ленина». Историю каждой постройки можно восстановить по следующему пособию: Историческая застройка Симбирска-Ульяновска / Сост. О.А. Свешникова. – Ульяновск: «Корпорация технологий продвижения», 2001. – 96 с.</w:t>
      </w:r>
    </w:p>
    <w:p w:rsidR="00DF35E6" w:rsidRDefault="00DF35E6" w:rsidP="00DF35E6">
      <w:pPr>
        <w:pStyle w:val="a8"/>
        <w:spacing w:before="0" w:after="0"/>
        <w:ind w:firstLine="709"/>
        <w:jc w:val="both"/>
        <w:rPr>
          <w:sz w:val="28"/>
          <w:szCs w:val="28"/>
        </w:rPr>
      </w:pPr>
      <w:r>
        <w:rPr>
          <w:sz w:val="28"/>
          <w:szCs w:val="28"/>
        </w:rPr>
        <w:t>Идеи для учебных проектов историко-краеведческой и литературно-краеведческой направленности может подсказать сама историко-культурная фактура города и всего региона. Надо только внимательно приглядеться к окружающим нас культурно-мемориальным объектам, узнать их прошлое, вообразить их будущее, и тогда скучноватое, на первый взгляд, краеведение станет «живым». Итак...</w:t>
      </w:r>
    </w:p>
    <w:p w:rsidR="00DF35E6" w:rsidRDefault="00DF35E6" w:rsidP="00DF35E6">
      <w:pPr>
        <w:pStyle w:val="a8"/>
        <w:spacing w:before="0" w:after="0"/>
        <w:ind w:firstLine="709"/>
        <w:jc w:val="both"/>
        <w:rPr>
          <w:sz w:val="28"/>
          <w:szCs w:val="28"/>
        </w:rPr>
      </w:pPr>
    </w:p>
    <w:p w:rsidR="00DF35E6" w:rsidRDefault="00DF35E6" w:rsidP="00DF35E6">
      <w:pPr>
        <w:pStyle w:val="a8"/>
        <w:spacing w:before="0" w:after="0"/>
        <w:ind w:firstLine="709"/>
        <w:jc w:val="center"/>
        <w:rPr>
          <w:b/>
          <w:sz w:val="28"/>
          <w:szCs w:val="28"/>
        </w:rPr>
      </w:pPr>
      <w:r>
        <w:rPr>
          <w:b/>
          <w:sz w:val="28"/>
          <w:szCs w:val="28"/>
        </w:rPr>
        <w:t>Примерные темы учебных проектов</w:t>
      </w:r>
    </w:p>
    <w:p w:rsidR="00DF35E6" w:rsidRDefault="00DF35E6" w:rsidP="00DF35E6">
      <w:pPr>
        <w:pStyle w:val="a8"/>
        <w:spacing w:before="0" w:after="0"/>
        <w:ind w:firstLine="709"/>
        <w:jc w:val="center"/>
        <w:rPr>
          <w:b/>
          <w:sz w:val="28"/>
          <w:szCs w:val="28"/>
        </w:rPr>
      </w:pPr>
      <w:r>
        <w:rPr>
          <w:b/>
          <w:sz w:val="28"/>
          <w:szCs w:val="28"/>
        </w:rPr>
        <w:t>для уроков «живого краеведения»</w:t>
      </w:r>
    </w:p>
    <w:p w:rsidR="00DF35E6" w:rsidRDefault="00DF35E6" w:rsidP="00DF35E6">
      <w:pPr>
        <w:pStyle w:val="a8"/>
        <w:numPr>
          <w:ilvl w:val="0"/>
          <w:numId w:val="2"/>
        </w:numPr>
        <w:spacing w:before="0" w:after="0"/>
        <w:ind w:left="0" w:firstLine="720"/>
        <w:jc w:val="both"/>
        <w:rPr>
          <w:sz w:val="28"/>
          <w:szCs w:val="28"/>
        </w:rPr>
      </w:pPr>
      <w:r>
        <w:rPr>
          <w:sz w:val="28"/>
          <w:szCs w:val="28"/>
        </w:rPr>
        <w:t>Центральная часть города Ульяновска (Симбирска) через эпохи и литературные тексты.</w:t>
      </w:r>
    </w:p>
    <w:p w:rsidR="00DF35E6" w:rsidRDefault="00DF35E6" w:rsidP="00DF35E6">
      <w:pPr>
        <w:pStyle w:val="a8"/>
        <w:numPr>
          <w:ilvl w:val="0"/>
          <w:numId w:val="2"/>
        </w:numPr>
        <w:spacing w:before="0" w:after="0"/>
        <w:ind w:left="0" w:firstLine="720"/>
        <w:jc w:val="both"/>
        <w:rPr>
          <w:sz w:val="28"/>
          <w:szCs w:val="28"/>
        </w:rPr>
      </w:pPr>
      <w:r>
        <w:rPr>
          <w:sz w:val="28"/>
          <w:szCs w:val="28"/>
        </w:rPr>
        <w:t>От Соборной площади – к площади В.И. Ленина: основные этапы переоформления центра города.</w:t>
      </w:r>
    </w:p>
    <w:p w:rsidR="00DF35E6" w:rsidRDefault="00DF35E6" w:rsidP="00DF35E6">
      <w:pPr>
        <w:pStyle w:val="a8"/>
        <w:numPr>
          <w:ilvl w:val="0"/>
          <w:numId w:val="2"/>
        </w:numPr>
        <w:spacing w:before="0" w:after="0"/>
        <w:ind w:left="0" w:firstLine="720"/>
        <w:jc w:val="both"/>
        <w:rPr>
          <w:sz w:val="28"/>
          <w:szCs w:val="28"/>
        </w:rPr>
      </w:pPr>
      <w:r>
        <w:rPr>
          <w:sz w:val="28"/>
          <w:szCs w:val="28"/>
        </w:rPr>
        <w:t>Карамзинская общественная библиотека: история, книжные фонды, научное значение.</w:t>
      </w:r>
    </w:p>
    <w:p w:rsidR="00DF35E6" w:rsidRDefault="00DF35E6" w:rsidP="00DF35E6">
      <w:pPr>
        <w:pStyle w:val="a8"/>
        <w:numPr>
          <w:ilvl w:val="0"/>
          <w:numId w:val="2"/>
        </w:numPr>
        <w:spacing w:before="0" w:after="0"/>
        <w:ind w:left="0" w:firstLine="720"/>
        <w:jc w:val="both"/>
        <w:rPr>
          <w:sz w:val="28"/>
          <w:szCs w:val="28"/>
        </w:rPr>
      </w:pPr>
      <w:r>
        <w:rPr>
          <w:sz w:val="28"/>
          <w:szCs w:val="28"/>
        </w:rPr>
        <w:t>Объекты монументальной скульптуры в Ульяновске.</w:t>
      </w:r>
    </w:p>
    <w:p w:rsidR="00DF35E6" w:rsidRDefault="00DF35E6" w:rsidP="00DF35E6">
      <w:pPr>
        <w:pStyle w:val="a8"/>
        <w:numPr>
          <w:ilvl w:val="0"/>
          <w:numId w:val="2"/>
        </w:numPr>
        <w:spacing w:before="0" w:after="0"/>
        <w:ind w:left="0" w:firstLine="720"/>
        <w:jc w:val="both"/>
        <w:rPr>
          <w:sz w:val="28"/>
          <w:szCs w:val="28"/>
        </w:rPr>
      </w:pPr>
      <w:r>
        <w:rPr>
          <w:sz w:val="28"/>
          <w:szCs w:val="28"/>
        </w:rPr>
        <w:t>Памятник Н.М. Карамзину: история создания, загадки композиции, значение конструктивных элементов.</w:t>
      </w:r>
    </w:p>
    <w:p w:rsidR="00DF35E6" w:rsidRDefault="00DF35E6" w:rsidP="00DF35E6">
      <w:pPr>
        <w:pStyle w:val="a8"/>
        <w:numPr>
          <w:ilvl w:val="0"/>
          <w:numId w:val="2"/>
        </w:numPr>
        <w:spacing w:before="0" w:after="0"/>
        <w:ind w:left="0" w:firstLine="720"/>
        <w:jc w:val="both"/>
        <w:rPr>
          <w:sz w:val="28"/>
          <w:szCs w:val="28"/>
        </w:rPr>
      </w:pPr>
      <w:r>
        <w:rPr>
          <w:sz w:val="28"/>
          <w:szCs w:val="28"/>
        </w:rPr>
        <w:t>Памятник К. Марксу в Ульяновске: вчера, сегодня, завтра.</w:t>
      </w:r>
    </w:p>
    <w:p w:rsidR="00DF35E6" w:rsidRDefault="00DF35E6" w:rsidP="00DF35E6">
      <w:pPr>
        <w:pStyle w:val="a8"/>
        <w:numPr>
          <w:ilvl w:val="0"/>
          <w:numId w:val="2"/>
        </w:numPr>
        <w:spacing w:before="0" w:after="0"/>
        <w:ind w:left="0" w:firstLine="720"/>
        <w:jc w:val="both"/>
        <w:rPr>
          <w:sz w:val="28"/>
          <w:szCs w:val="28"/>
        </w:rPr>
      </w:pPr>
      <w:r>
        <w:rPr>
          <w:sz w:val="28"/>
          <w:szCs w:val="28"/>
        </w:rPr>
        <w:t>Пушкин в Симбирске осенью 1833 года: топографо-хронологическая реконструкция.</w:t>
      </w:r>
    </w:p>
    <w:p w:rsidR="00DF35E6" w:rsidRDefault="00DF35E6" w:rsidP="00DF35E6">
      <w:pPr>
        <w:pStyle w:val="a8"/>
        <w:numPr>
          <w:ilvl w:val="0"/>
          <w:numId w:val="2"/>
        </w:numPr>
        <w:spacing w:before="0" w:after="0"/>
        <w:ind w:left="0" w:firstLine="720"/>
        <w:jc w:val="both"/>
        <w:rPr>
          <w:sz w:val="28"/>
          <w:szCs w:val="28"/>
        </w:rPr>
      </w:pPr>
      <w:r>
        <w:rPr>
          <w:sz w:val="28"/>
          <w:szCs w:val="28"/>
        </w:rPr>
        <w:t>Пожары в Симбирске и стихийные бедствия в Ульяновске.</w:t>
      </w:r>
    </w:p>
    <w:p w:rsidR="00DF35E6" w:rsidRDefault="00DF35E6" w:rsidP="00DF35E6">
      <w:pPr>
        <w:pStyle w:val="a8"/>
        <w:numPr>
          <w:ilvl w:val="0"/>
          <w:numId w:val="2"/>
        </w:numPr>
        <w:spacing w:before="0" w:after="0"/>
        <w:ind w:left="0" w:firstLine="720"/>
        <w:jc w:val="both"/>
        <w:rPr>
          <w:sz w:val="28"/>
          <w:szCs w:val="28"/>
        </w:rPr>
      </w:pPr>
      <w:r>
        <w:rPr>
          <w:sz w:val="28"/>
          <w:szCs w:val="28"/>
        </w:rPr>
        <w:t>Симбирская топонимика в повести «Записки Ларионова» современного прозаика Михаила Шишкина, живущего в Швейцарии.</w:t>
      </w:r>
    </w:p>
    <w:p w:rsidR="00DF35E6" w:rsidRDefault="00DF35E6" w:rsidP="00DF35E6">
      <w:pPr>
        <w:pStyle w:val="a8"/>
        <w:numPr>
          <w:ilvl w:val="0"/>
          <w:numId w:val="2"/>
        </w:numPr>
        <w:spacing w:before="0" w:after="0"/>
        <w:ind w:left="0" w:firstLine="720"/>
        <w:jc w:val="both"/>
        <w:rPr>
          <w:sz w:val="28"/>
          <w:szCs w:val="28"/>
        </w:rPr>
      </w:pPr>
      <w:r>
        <w:rPr>
          <w:sz w:val="28"/>
          <w:szCs w:val="28"/>
        </w:rPr>
        <w:t>Экологические и социальные проблемы Среднего Поволжья в поэме Николая Благова «Волга».</w:t>
      </w:r>
    </w:p>
    <w:p w:rsidR="00DF35E6" w:rsidRDefault="00DF35E6" w:rsidP="00DF35E6">
      <w:pPr>
        <w:pStyle w:val="a8"/>
        <w:spacing w:before="0" w:after="0"/>
        <w:ind w:firstLine="720"/>
        <w:jc w:val="both"/>
        <w:rPr>
          <w:sz w:val="28"/>
          <w:szCs w:val="28"/>
        </w:rPr>
      </w:pPr>
    </w:p>
    <w:p w:rsidR="00DF35E6" w:rsidRDefault="00DF35E6" w:rsidP="00DF35E6">
      <w:pPr>
        <w:pStyle w:val="a8"/>
        <w:spacing w:before="0" w:after="0"/>
        <w:ind w:firstLine="709"/>
        <w:jc w:val="center"/>
        <w:rPr>
          <w:b/>
          <w:sz w:val="28"/>
          <w:szCs w:val="28"/>
        </w:rPr>
      </w:pPr>
      <w:r>
        <w:rPr>
          <w:b/>
          <w:sz w:val="28"/>
          <w:szCs w:val="28"/>
        </w:rPr>
        <w:t xml:space="preserve">Креативные темы учебных проектов </w:t>
      </w:r>
    </w:p>
    <w:p w:rsidR="00DF35E6" w:rsidRDefault="00DF35E6" w:rsidP="00DF35E6">
      <w:pPr>
        <w:pStyle w:val="a8"/>
        <w:spacing w:before="0" w:after="0"/>
        <w:ind w:firstLine="709"/>
        <w:jc w:val="center"/>
        <w:rPr>
          <w:b/>
          <w:sz w:val="28"/>
          <w:szCs w:val="28"/>
        </w:rPr>
      </w:pPr>
      <w:r>
        <w:rPr>
          <w:b/>
          <w:sz w:val="28"/>
          <w:szCs w:val="28"/>
        </w:rPr>
        <w:t>для уроков «живого краеведения»</w:t>
      </w:r>
    </w:p>
    <w:p w:rsidR="00DF35E6" w:rsidRDefault="00DF35E6" w:rsidP="00DF35E6">
      <w:pPr>
        <w:pStyle w:val="a8"/>
        <w:numPr>
          <w:ilvl w:val="0"/>
          <w:numId w:val="5"/>
        </w:numPr>
        <w:spacing w:before="0" w:after="0"/>
        <w:jc w:val="both"/>
        <w:rPr>
          <w:sz w:val="28"/>
          <w:szCs w:val="28"/>
        </w:rPr>
      </w:pPr>
      <w:r>
        <w:rPr>
          <w:sz w:val="28"/>
          <w:szCs w:val="28"/>
        </w:rPr>
        <w:t>Проект памятника Петру Гринёву (описание монумента и привязка к местности).</w:t>
      </w:r>
    </w:p>
    <w:p w:rsidR="00DF35E6" w:rsidRDefault="00DF35E6" w:rsidP="00DF35E6">
      <w:pPr>
        <w:pStyle w:val="a8"/>
        <w:numPr>
          <w:ilvl w:val="0"/>
          <w:numId w:val="5"/>
        </w:numPr>
        <w:spacing w:before="0" w:after="0"/>
        <w:jc w:val="both"/>
        <w:rPr>
          <w:sz w:val="28"/>
          <w:szCs w:val="28"/>
        </w:rPr>
      </w:pPr>
      <w:r>
        <w:rPr>
          <w:sz w:val="28"/>
          <w:szCs w:val="28"/>
        </w:rPr>
        <w:t>Проект памятника Илье Обломову (описание монумента и привязка к местности).</w:t>
      </w:r>
    </w:p>
    <w:p w:rsidR="00DF35E6" w:rsidRDefault="00DF35E6" w:rsidP="00DF35E6">
      <w:pPr>
        <w:pStyle w:val="a8"/>
        <w:numPr>
          <w:ilvl w:val="0"/>
          <w:numId w:val="5"/>
        </w:numPr>
        <w:spacing w:before="0" w:after="0"/>
        <w:jc w:val="both"/>
        <w:rPr>
          <w:sz w:val="28"/>
          <w:szCs w:val="28"/>
        </w:rPr>
      </w:pPr>
      <w:r>
        <w:rPr>
          <w:sz w:val="28"/>
          <w:szCs w:val="28"/>
        </w:rPr>
        <w:t>Проект памятника Андрею Штольцу (описание монумента и привязка к местности).</w:t>
      </w:r>
    </w:p>
    <w:p w:rsidR="00DF35E6" w:rsidRDefault="00DF35E6" w:rsidP="00DF35E6">
      <w:pPr>
        <w:pStyle w:val="a8"/>
        <w:numPr>
          <w:ilvl w:val="0"/>
          <w:numId w:val="5"/>
        </w:numPr>
        <w:spacing w:before="0" w:after="0"/>
        <w:jc w:val="both"/>
        <w:rPr>
          <w:sz w:val="28"/>
          <w:szCs w:val="28"/>
        </w:rPr>
      </w:pPr>
      <w:r>
        <w:rPr>
          <w:sz w:val="28"/>
          <w:szCs w:val="28"/>
        </w:rPr>
        <w:t>Музей П. Гринёва (место расположения, помещение, экспонаты).</w:t>
      </w:r>
    </w:p>
    <w:p w:rsidR="00DF35E6" w:rsidRDefault="00DF35E6" w:rsidP="00DF35E6">
      <w:pPr>
        <w:pStyle w:val="a8"/>
        <w:numPr>
          <w:ilvl w:val="0"/>
          <w:numId w:val="5"/>
        </w:numPr>
        <w:spacing w:before="0" w:after="0"/>
        <w:jc w:val="both"/>
        <w:rPr>
          <w:sz w:val="28"/>
          <w:szCs w:val="28"/>
        </w:rPr>
      </w:pPr>
      <w:r>
        <w:rPr>
          <w:sz w:val="28"/>
          <w:szCs w:val="28"/>
        </w:rPr>
        <w:t>Музей И. Обломова и А. Штольца (место расположения, помещение, экспонаты).</w:t>
      </w:r>
    </w:p>
    <w:p w:rsidR="00DF35E6" w:rsidRDefault="00DF35E6" w:rsidP="00DF35E6">
      <w:pPr>
        <w:pStyle w:val="a8"/>
        <w:numPr>
          <w:ilvl w:val="0"/>
          <w:numId w:val="5"/>
        </w:numPr>
        <w:spacing w:before="0" w:after="0"/>
        <w:jc w:val="both"/>
        <w:rPr>
          <w:sz w:val="28"/>
          <w:szCs w:val="28"/>
        </w:rPr>
      </w:pPr>
      <w:r>
        <w:rPr>
          <w:sz w:val="28"/>
          <w:szCs w:val="28"/>
        </w:rPr>
        <w:t>Разработка устава, регламента и содержания деятельности клуба им. Петруши Гринёва.</w:t>
      </w:r>
    </w:p>
    <w:p w:rsidR="00DF35E6" w:rsidRDefault="00DF35E6" w:rsidP="00DF35E6">
      <w:pPr>
        <w:pStyle w:val="a8"/>
        <w:numPr>
          <w:ilvl w:val="0"/>
          <w:numId w:val="5"/>
        </w:numPr>
        <w:spacing w:before="0" w:after="0"/>
        <w:jc w:val="both"/>
        <w:rPr>
          <w:sz w:val="28"/>
          <w:szCs w:val="28"/>
        </w:rPr>
      </w:pPr>
      <w:r>
        <w:rPr>
          <w:sz w:val="28"/>
          <w:szCs w:val="28"/>
        </w:rPr>
        <w:t>Разработка устава, регламента и содержания деятельности клуба им. Андрея Штольца.</w:t>
      </w:r>
    </w:p>
    <w:p w:rsidR="00DF35E6" w:rsidRDefault="00DF35E6" w:rsidP="00DF35E6">
      <w:pPr>
        <w:pStyle w:val="2"/>
        <w:jc w:val="center"/>
        <w:rPr>
          <w:b/>
          <w:bCs/>
          <w:sz w:val="32"/>
          <w:szCs w:val="32"/>
        </w:rPr>
      </w:pPr>
    </w:p>
    <w:p w:rsidR="00DF35E6" w:rsidRDefault="00DF35E6" w:rsidP="00DF35E6">
      <w:pPr>
        <w:pStyle w:val="2"/>
        <w:jc w:val="center"/>
        <w:rPr>
          <w:b/>
          <w:bCs/>
          <w:sz w:val="32"/>
          <w:szCs w:val="32"/>
        </w:rPr>
      </w:pPr>
    </w:p>
    <w:p w:rsidR="00DF35E6" w:rsidRDefault="00DF35E6" w:rsidP="00DF35E6">
      <w:pPr>
        <w:pStyle w:val="2"/>
        <w:pageBreakBefore/>
        <w:jc w:val="center"/>
        <w:rPr>
          <w:rFonts w:ascii="Times New Roman" w:hAnsi="Times New Roman"/>
          <w:b/>
          <w:bCs/>
          <w:sz w:val="32"/>
          <w:szCs w:val="32"/>
        </w:rPr>
      </w:pPr>
      <w:r>
        <w:rPr>
          <w:rFonts w:ascii="Times New Roman" w:hAnsi="Times New Roman"/>
          <w:b/>
          <w:bCs/>
          <w:sz w:val="32"/>
          <w:szCs w:val="32"/>
        </w:rPr>
        <w:t xml:space="preserve">7. Оценка учебных достижений и результатов личностного </w:t>
      </w:r>
    </w:p>
    <w:p w:rsidR="00DF35E6" w:rsidRDefault="00DF35E6" w:rsidP="00DF35E6">
      <w:pPr>
        <w:pStyle w:val="2"/>
        <w:jc w:val="center"/>
        <w:rPr>
          <w:rFonts w:ascii="Times New Roman" w:hAnsi="Times New Roman"/>
          <w:b/>
          <w:bCs/>
          <w:sz w:val="32"/>
          <w:szCs w:val="32"/>
        </w:rPr>
      </w:pPr>
      <w:r>
        <w:rPr>
          <w:rFonts w:ascii="Times New Roman" w:hAnsi="Times New Roman"/>
          <w:b/>
          <w:bCs/>
          <w:sz w:val="32"/>
          <w:szCs w:val="32"/>
        </w:rPr>
        <w:t xml:space="preserve">развития учащихся в краеведческой деятельности. </w:t>
      </w:r>
    </w:p>
    <w:p w:rsidR="00DF35E6" w:rsidRDefault="00DF35E6" w:rsidP="00DF35E6">
      <w:pPr>
        <w:pStyle w:val="2"/>
        <w:rPr>
          <w:rFonts w:ascii="Times New Roman" w:hAnsi="Times New Roman"/>
          <w:sz w:val="28"/>
          <w:shd w:val="clear" w:color="auto" w:fill="FFFF00"/>
        </w:rPr>
      </w:pPr>
    </w:p>
    <w:p w:rsidR="00DF35E6" w:rsidRDefault="00DF35E6" w:rsidP="00DF35E6">
      <w:pPr>
        <w:pStyle w:val="2"/>
        <w:ind w:firstLine="720"/>
        <w:jc w:val="both"/>
        <w:rPr>
          <w:rFonts w:ascii="Times New Roman" w:hAnsi="Times New Roman"/>
          <w:sz w:val="28"/>
        </w:rPr>
      </w:pPr>
      <w:r>
        <w:rPr>
          <w:rFonts w:ascii="Times New Roman" w:hAnsi="Times New Roman"/>
          <w:sz w:val="28"/>
        </w:rPr>
        <w:t>Структура учебных достижений школьников по краеведению включает:</w:t>
      </w:r>
    </w:p>
    <w:p w:rsidR="00DF35E6" w:rsidRDefault="00DF35E6" w:rsidP="00DF35E6">
      <w:pPr>
        <w:pStyle w:val="2"/>
        <w:numPr>
          <w:ilvl w:val="0"/>
          <w:numId w:val="6"/>
        </w:numPr>
        <w:tabs>
          <w:tab w:val="left" w:pos="2880"/>
        </w:tabs>
        <w:jc w:val="both"/>
        <w:rPr>
          <w:rFonts w:ascii="Times New Roman" w:hAnsi="Times New Roman"/>
          <w:sz w:val="28"/>
        </w:rPr>
      </w:pPr>
      <w:r>
        <w:rPr>
          <w:rFonts w:ascii="Times New Roman" w:hAnsi="Times New Roman"/>
          <w:sz w:val="28"/>
        </w:rPr>
        <w:t>знание фактов, событий, дат, имен, терминов;</w:t>
      </w:r>
    </w:p>
    <w:p w:rsidR="00DF35E6" w:rsidRDefault="00DF35E6" w:rsidP="00DF35E6">
      <w:pPr>
        <w:pStyle w:val="2"/>
        <w:numPr>
          <w:ilvl w:val="0"/>
          <w:numId w:val="6"/>
        </w:numPr>
        <w:tabs>
          <w:tab w:val="left" w:pos="2880"/>
        </w:tabs>
        <w:jc w:val="both"/>
        <w:rPr>
          <w:rFonts w:ascii="Times New Roman" w:hAnsi="Times New Roman"/>
          <w:sz w:val="28"/>
        </w:rPr>
      </w:pPr>
      <w:r>
        <w:rPr>
          <w:rFonts w:ascii="Times New Roman" w:hAnsi="Times New Roman"/>
          <w:sz w:val="28"/>
        </w:rPr>
        <w:t>усвоение общих культурно-исторических представлений, понятий, идей;</w:t>
      </w:r>
    </w:p>
    <w:p w:rsidR="00DF35E6" w:rsidRDefault="00DF35E6" w:rsidP="00DF35E6">
      <w:pPr>
        <w:pStyle w:val="2"/>
        <w:numPr>
          <w:ilvl w:val="0"/>
          <w:numId w:val="6"/>
        </w:numPr>
        <w:tabs>
          <w:tab w:val="left" w:pos="2880"/>
        </w:tabs>
        <w:jc w:val="both"/>
        <w:rPr>
          <w:rFonts w:ascii="Times New Roman" w:hAnsi="Times New Roman"/>
          <w:sz w:val="28"/>
        </w:rPr>
      </w:pPr>
      <w:r>
        <w:rPr>
          <w:rFonts w:ascii="Times New Roman" w:hAnsi="Times New Roman"/>
          <w:sz w:val="28"/>
        </w:rPr>
        <w:t>владение элементами исторического анализа и объяснения (раскрытие причинно-следственных связей между историческими явлениями, сравнение, определение сущности событий);</w:t>
      </w:r>
    </w:p>
    <w:p w:rsidR="00DF35E6" w:rsidRDefault="00DF35E6" w:rsidP="00DF35E6">
      <w:pPr>
        <w:pStyle w:val="2"/>
        <w:numPr>
          <w:ilvl w:val="0"/>
          <w:numId w:val="6"/>
        </w:numPr>
        <w:tabs>
          <w:tab w:val="left" w:pos="2880"/>
        </w:tabs>
        <w:jc w:val="both"/>
        <w:rPr>
          <w:rFonts w:ascii="Times New Roman" w:hAnsi="Times New Roman"/>
          <w:sz w:val="28"/>
        </w:rPr>
      </w:pPr>
      <w:r>
        <w:rPr>
          <w:rFonts w:ascii="Times New Roman" w:hAnsi="Times New Roman"/>
          <w:sz w:val="28"/>
        </w:rPr>
        <w:t>умение оперировать краеведческими знаниями, извлекать их из различных культурно-исторических источников, применять в новой ситуации;</w:t>
      </w:r>
    </w:p>
    <w:p w:rsidR="00DF35E6" w:rsidRDefault="00DF35E6" w:rsidP="00DF35E6">
      <w:pPr>
        <w:pStyle w:val="2"/>
        <w:numPr>
          <w:ilvl w:val="0"/>
          <w:numId w:val="6"/>
        </w:numPr>
        <w:tabs>
          <w:tab w:val="left" w:pos="2880"/>
        </w:tabs>
        <w:jc w:val="both"/>
        <w:rPr>
          <w:rFonts w:ascii="Times New Roman" w:hAnsi="Times New Roman"/>
          <w:sz w:val="28"/>
        </w:rPr>
      </w:pPr>
      <w:r>
        <w:rPr>
          <w:rFonts w:ascii="Times New Roman" w:hAnsi="Times New Roman"/>
          <w:sz w:val="28"/>
        </w:rPr>
        <w:t>обоснованность личностного отношения к событиям, их участникам и творениям культуры.</w:t>
      </w:r>
    </w:p>
    <w:p w:rsidR="00DF35E6" w:rsidRDefault="00DF35E6" w:rsidP="00DF35E6">
      <w:pPr>
        <w:pStyle w:val="2"/>
        <w:ind w:firstLine="720"/>
        <w:jc w:val="both"/>
        <w:rPr>
          <w:rFonts w:ascii="Times New Roman" w:hAnsi="Times New Roman"/>
          <w:sz w:val="28"/>
        </w:rPr>
      </w:pPr>
      <w:r>
        <w:rPr>
          <w:rFonts w:ascii="Times New Roman" w:hAnsi="Times New Roman"/>
          <w:sz w:val="28"/>
        </w:rPr>
        <w:t>При определении параметров усвоения учащимися содержания исторического образования, в целом, и исторического краеведения, в частности, педагог  встречает значительные затруднения.</w:t>
      </w:r>
    </w:p>
    <w:p w:rsidR="00DF35E6" w:rsidRDefault="00DF35E6" w:rsidP="00DF35E6">
      <w:pPr>
        <w:pStyle w:val="2"/>
        <w:ind w:firstLine="720"/>
        <w:jc w:val="both"/>
        <w:rPr>
          <w:rFonts w:ascii="Times New Roman" w:hAnsi="Times New Roman"/>
          <w:sz w:val="28"/>
        </w:rPr>
      </w:pPr>
      <w:r>
        <w:rPr>
          <w:rFonts w:ascii="Times New Roman" w:hAnsi="Times New Roman"/>
          <w:sz w:val="28"/>
        </w:rPr>
        <w:t>Во-первых, это - проблемное состояние методологической базы исторической науки, вызванное непрекращающимися спорами о структуре исторического знания, моделях исторического описания, методах исторического исследования и т.д.;   во-вторых, отсутствие определенной позиции по вопросу о методологической основе учебных курсов по историческим дисциплинам в федеральных нормативных документах;   в-третьих, большой объем единичных исторических фактов,  изучаемых в силу их неповторимости,  затрудняет определение  достаточного и  необходимого минимума для проведения диагностики результативности.</w:t>
      </w:r>
    </w:p>
    <w:p w:rsidR="00DF35E6" w:rsidRDefault="00DF35E6" w:rsidP="00DF35E6">
      <w:pPr>
        <w:pStyle w:val="2"/>
        <w:ind w:firstLine="720"/>
        <w:jc w:val="both"/>
        <w:rPr>
          <w:rFonts w:ascii="Times New Roman" w:hAnsi="Times New Roman"/>
          <w:sz w:val="28"/>
        </w:rPr>
      </w:pPr>
      <w:r>
        <w:rPr>
          <w:rFonts w:ascii="Times New Roman" w:hAnsi="Times New Roman"/>
          <w:sz w:val="28"/>
        </w:rPr>
        <w:t>Оценка учебных достижений учащихся имеет узкую направленность и представляет собой как правило вывод об успешности усвоения учащимся определенного предметного содержания (знания), способов деятельности (умения и навыки), а также приобретенном опыте эмоционально-ценностных отношений в форме личностных ориентаций.</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Оценка играет значительную роль в процессе обучения, но это - инструмент обоюдоострый, и не только потому, что может наказывать и поощрять, а и потому, что может стимулировать и повышать учебную мотивацию или влиять отрицательно (это происходит в том случае, когда оценка поставлена необоснованно и является несправедливой или кажется таковой ученику). Следовательно, необходимо определить критерии оценивания учебных достижений учащихся. </w:t>
      </w:r>
    </w:p>
    <w:p w:rsidR="00DF35E6" w:rsidRDefault="00DF35E6" w:rsidP="00DF35E6">
      <w:pPr>
        <w:pStyle w:val="2"/>
        <w:ind w:firstLine="720"/>
        <w:jc w:val="both"/>
        <w:rPr>
          <w:rFonts w:ascii="Times New Roman" w:hAnsi="Times New Roman"/>
          <w:sz w:val="28"/>
        </w:rPr>
      </w:pPr>
      <w:r>
        <w:rPr>
          <w:rFonts w:ascii="Times New Roman" w:hAnsi="Times New Roman"/>
          <w:sz w:val="28"/>
        </w:rPr>
        <w:t>Мы неслучайно говорим об учебных достижениях, а не о ЗУНах. Так как оценка знаний, умений и навыков носит общий характер и почти исключает учет индивидуальных особенностей и личных достижений учащихся.</w:t>
      </w:r>
    </w:p>
    <w:p w:rsidR="00DF35E6" w:rsidRDefault="00DF35E6" w:rsidP="00DF35E6">
      <w:pPr>
        <w:pStyle w:val="2"/>
        <w:ind w:firstLine="720"/>
        <w:jc w:val="both"/>
        <w:rPr>
          <w:rFonts w:ascii="Times New Roman" w:hAnsi="Times New Roman"/>
          <w:sz w:val="28"/>
        </w:rPr>
      </w:pPr>
      <w:r>
        <w:rPr>
          <w:rFonts w:ascii="Times New Roman" w:hAnsi="Times New Roman"/>
          <w:b/>
          <w:bCs/>
          <w:i/>
          <w:iCs/>
          <w:sz w:val="28"/>
        </w:rPr>
        <w:t xml:space="preserve">Особенной же целью изучения краеведения является оказание влияния на ценностно-мотивационную сферу ребенка, на его отношение к своей малой родине, т.е. ориентир на личностное развитие. </w:t>
      </w:r>
      <w:r>
        <w:rPr>
          <w:rFonts w:ascii="Times New Roman" w:hAnsi="Times New Roman"/>
          <w:sz w:val="28"/>
        </w:rPr>
        <w:t xml:space="preserve"> </w:t>
      </w:r>
    </w:p>
    <w:p w:rsidR="00DF35E6" w:rsidRDefault="00DF35E6" w:rsidP="00DF35E6">
      <w:pPr>
        <w:pStyle w:val="2"/>
        <w:ind w:firstLine="720"/>
        <w:jc w:val="both"/>
        <w:rPr>
          <w:rFonts w:ascii="Times New Roman" w:hAnsi="Times New Roman"/>
          <w:sz w:val="28"/>
        </w:rPr>
      </w:pPr>
      <w:r>
        <w:rPr>
          <w:rFonts w:ascii="Times New Roman" w:hAnsi="Times New Roman"/>
          <w:sz w:val="28"/>
        </w:rPr>
        <w:t>Значит, говоря о личностно-ориентированной направленности в изучении краеведения, мы в качестве первого условия оценки учебных достижений должны назвать изменения в ценностно-мотивационной сфере.</w:t>
      </w:r>
    </w:p>
    <w:p w:rsidR="00DF35E6" w:rsidRDefault="00DF35E6" w:rsidP="00DF35E6">
      <w:pPr>
        <w:pStyle w:val="2"/>
        <w:ind w:firstLine="720"/>
        <w:jc w:val="center"/>
      </w:pPr>
    </w:p>
    <w:p w:rsidR="00DF35E6" w:rsidRDefault="00DF35E6" w:rsidP="00DF35E6">
      <w:pPr>
        <w:pStyle w:val="2"/>
        <w:ind w:firstLine="720"/>
        <w:jc w:val="center"/>
        <w:rPr>
          <w:rFonts w:ascii="Times New Roman" w:hAnsi="Times New Roman"/>
          <w:b/>
          <w:sz w:val="28"/>
        </w:rPr>
      </w:pPr>
      <w:r>
        <w:rPr>
          <w:rFonts w:ascii="Times New Roman" w:hAnsi="Times New Roman"/>
          <w:b/>
          <w:i/>
          <w:iCs/>
          <w:sz w:val="28"/>
        </w:rPr>
        <w:t>Право учащегося на выбор формы контроля.</w:t>
      </w:r>
      <w:r>
        <w:rPr>
          <w:rFonts w:ascii="Times New Roman" w:hAnsi="Times New Roman"/>
          <w:b/>
          <w:sz w:val="28"/>
        </w:rPr>
        <w:t xml:space="preserve"> </w:t>
      </w:r>
    </w:p>
    <w:p w:rsidR="00DF35E6" w:rsidRDefault="00DF35E6" w:rsidP="00DF35E6">
      <w:pPr>
        <w:pStyle w:val="2"/>
        <w:ind w:firstLine="720"/>
        <w:jc w:val="both"/>
        <w:rPr>
          <w:rFonts w:ascii="Times New Roman" w:hAnsi="Times New Roman"/>
          <w:sz w:val="28"/>
        </w:rPr>
      </w:pPr>
      <w:r>
        <w:rPr>
          <w:rFonts w:ascii="Times New Roman" w:hAnsi="Times New Roman"/>
          <w:sz w:val="28"/>
        </w:rPr>
        <w:t>В качестве форм итогового и текущего контроля могут быть использованы:</w:t>
      </w:r>
    </w:p>
    <w:p w:rsidR="00DF35E6" w:rsidRDefault="00DF35E6" w:rsidP="00DF35E6">
      <w:pPr>
        <w:pStyle w:val="2"/>
        <w:ind w:firstLine="720"/>
        <w:jc w:val="both"/>
        <w:rPr>
          <w:rFonts w:ascii="Times New Roman" w:hAnsi="Times New Roman"/>
          <w:sz w:val="28"/>
        </w:rPr>
      </w:pPr>
      <w:r>
        <w:rPr>
          <w:rFonts w:ascii="Times New Roman" w:hAnsi="Times New Roman"/>
          <w:sz w:val="28"/>
        </w:rPr>
        <w:t>1 - тесты;</w:t>
      </w:r>
    </w:p>
    <w:p w:rsidR="00DF35E6" w:rsidRDefault="00DF35E6" w:rsidP="00DF35E6">
      <w:pPr>
        <w:pStyle w:val="2"/>
        <w:ind w:firstLine="720"/>
        <w:jc w:val="both"/>
        <w:rPr>
          <w:rFonts w:ascii="Times New Roman" w:hAnsi="Times New Roman"/>
          <w:sz w:val="28"/>
        </w:rPr>
      </w:pPr>
      <w:r>
        <w:rPr>
          <w:rFonts w:ascii="Times New Roman" w:hAnsi="Times New Roman"/>
          <w:sz w:val="28"/>
        </w:rPr>
        <w:t>2 - защита рефератов;</w:t>
      </w:r>
    </w:p>
    <w:p w:rsidR="00DF35E6" w:rsidRDefault="00DF35E6" w:rsidP="00DF35E6">
      <w:pPr>
        <w:pStyle w:val="2"/>
        <w:ind w:firstLine="720"/>
        <w:jc w:val="both"/>
        <w:rPr>
          <w:rFonts w:ascii="Times New Roman" w:hAnsi="Times New Roman"/>
          <w:sz w:val="28"/>
        </w:rPr>
      </w:pPr>
      <w:r>
        <w:rPr>
          <w:rFonts w:ascii="Times New Roman" w:hAnsi="Times New Roman"/>
          <w:sz w:val="28"/>
        </w:rPr>
        <w:t>3 - собеседования;</w:t>
      </w:r>
    </w:p>
    <w:p w:rsidR="00DF35E6" w:rsidRDefault="00DF35E6" w:rsidP="00DF35E6">
      <w:pPr>
        <w:pStyle w:val="2"/>
        <w:ind w:firstLine="720"/>
        <w:jc w:val="both"/>
        <w:rPr>
          <w:rFonts w:ascii="Times New Roman" w:hAnsi="Times New Roman"/>
          <w:sz w:val="28"/>
        </w:rPr>
      </w:pPr>
      <w:r>
        <w:rPr>
          <w:rFonts w:ascii="Times New Roman" w:hAnsi="Times New Roman"/>
          <w:sz w:val="28"/>
        </w:rPr>
        <w:t>4 - ответы по билетам.</w:t>
      </w:r>
    </w:p>
    <w:p w:rsidR="00DF35E6" w:rsidRDefault="00DF35E6" w:rsidP="00DF35E6">
      <w:pPr>
        <w:pStyle w:val="2"/>
        <w:ind w:firstLine="720"/>
        <w:jc w:val="both"/>
        <w:rPr>
          <w:rFonts w:ascii="Times New Roman" w:hAnsi="Times New Roman"/>
          <w:sz w:val="28"/>
        </w:rPr>
      </w:pPr>
      <w:r>
        <w:rPr>
          <w:rFonts w:ascii="Times New Roman" w:hAnsi="Times New Roman"/>
          <w:sz w:val="28"/>
        </w:rPr>
        <w:t>Интересен такой методический прием как формулирование учащимися вопросов для учителя, для одноклассников. Это можно рассматривать как способ организации учебного диалога на уроке и как диагностический материал, свидетельствующий о продвижении учащихся в освоении учебного курса.</w:t>
      </w:r>
    </w:p>
    <w:p w:rsidR="00DF35E6" w:rsidRDefault="00DF35E6" w:rsidP="00DF35E6">
      <w:pPr>
        <w:pStyle w:val="2"/>
        <w:ind w:firstLine="720"/>
        <w:jc w:val="both"/>
        <w:rPr>
          <w:rFonts w:ascii="Times New Roman" w:hAnsi="Times New Roman"/>
          <w:sz w:val="28"/>
        </w:rPr>
      </w:pPr>
      <w:r>
        <w:rPr>
          <w:rFonts w:ascii="Times New Roman" w:hAnsi="Times New Roman"/>
          <w:sz w:val="28"/>
        </w:rPr>
        <w:t>Специфика проверки знаний по историческому краеведению определяется особенностями области знаний "Общество". Она содержит объективную информацию о конкретных, свершившихся, необратимых событиях и их участниках и вместе с тем, субъективное восприятие, толкование этих событий, связанное с системой индивидуальных и общественных ценностей. Поэтому очень важно подходить к оценке ответов учащихся тактично и внимательно выслушивать точку зрения отвечающего.</w:t>
      </w:r>
    </w:p>
    <w:p w:rsidR="00DF35E6" w:rsidRDefault="00DF35E6" w:rsidP="00DF35E6">
      <w:pPr>
        <w:pStyle w:val="2"/>
        <w:ind w:firstLine="720"/>
        <w:jc w:val="both"/>
        <w:rPr>
          <w:rFonts w:ascii="Times New Roman" w:hAnsi="Times New Roman"/>
          <w:sz w:val="28"/>
        </w:rPr>
      </w:pPr>
      <w:r>
        <w:rPr>
          <w:rFonts w:ascii="Times New Roman" w:hAnsi="Times New Roman"/>
          <w:sz w:val="28"/>
        </w:rPr>
        <w:t>При проведении аттестации по истории России может и должна быть включена краеведческая тематика.</w:t>
      </w:r>
    </w:p>
    <w:p w:rsidR="00DF35E6" w:rsidRDefault="00DF35E6" w:rsidP="00DF35E6">
      <w:pPr>
        <w:pStyle w:val="2"/>
        <w:ind w:firstLine="720"/>
        <w:jc w:val="both"/>
        <w:rPr>
          <w:rFonts w:ascii="Times New Roman" w:hAnsi="Times New Roman"/>
          <w:sz w:val="28"/>
        </w:rPr>
      </w:pPr>
      <w:r>
        <w:rPr>
          <w:rFonts w:ascii="Times New Roman" w:hAnsi="Times New Roman"/>
          <w:sz w:val="28"/>
        </w:rPr>
        <w:t>Используя такую форму как ответы по билетам, важно четко, формулировать вопросы, не допуская расширенного их толкования. Они не должны быть очень объемными по содержанию. Желательно такие темы, как "Отечественная война 1812 года", "Гражданская война"или "Великая Отечественная война 1941-1945 гг." разделить на этапы, отдельно выделив вопрос о причинах, характере войны, историческом значении события, его оценке. И если билет содержит 3 вопроса,то первый вопрос относится к начальной истории государства, второй - к современной, а третий - к истории края. Но возможно вопрос по краеведению не выделять в отдельный, а объединить с первым или вторым (на усмотрение учителя) вопросами билета.</w:t>
      </w:r>
    </w:p>
    <w:p w:rsidR="00DF35E6" w:rsidRDefault="00DF35E6" w:rsidP="00DF35E6">
      <w:pPr>
        <w:pStyle w:val="2"/>
        <w:ind w:firstLine="720"/>
        <w:jc w:val="both"/>
        <w:rPr>
          <w:rFonts w:ascii="Times New Roman" w:hAnsi="Times New Roman"/>
          <w:sz w:val="28"/>
        </w:rPr>
      </w:pPr>
      <w:r>
        <w:rPr>
          <w:rFonts w:ascii="Times New Roman" w:hAnsi="Times New Roman"/>
          <w:sz w:val="28"/>
        </w:rPr>
        <w:t>Реферат. Его тема должна быть определена не менее чем за 3-4 месяца до аттестации. Желательно, чтобы тема предполагала возможность дать собственную оценку событию и явлению.</w:t>
      </w:r>
    </w:p>
    <w:p w:rsidR="00DF35E6" w:rsidRDefault="00DF35E6" w:rsidP="00DF35E6">
      <w:pPr>
        <w:pStyle w:val="2"/>
        <w:ind w:firstLine="720"/>
        <w:jc w:val="both"/>
        <w:rPr>
          <w:rFonts w:ascii="Times New Roman" w:hAnsi="Times New Roman"/>
          <w:sz w:val="28"/>
        </w:rPr>
      </w:pPr>
      <w:r>
        <w:rPr>
          <w:rFonts w:ascii="Times New Roman" w:hAnsi="Times New Roman"/>
          <w:sz w:val="28"/>
        </w:rPr>
        <w:t>Например:1. Столыпинская  аграрная реформа: плюсы и минусы.</w:t>
      </w:r>
    </w:p>
    <w:p w:rsidR="00DF35E6" w:rsidRDefault="00DF35E6" w:rsidP="00DF35E6">
      <w:pPr>
        <w:pStyle w:val="2"/>
        <w:ind w:firstLine="720"/>
        <w:jc w:val="both"/>
        <w:rPr>
          <w:rFonts w:ascii="Times New Roman" w:hAnsi="Times New Roman"/>
          <w:sz w:val="28"/>
        </w:rPr>
      </w:pPr>
      <w:r>
        <w:rPr>
          <w:rFonts w:ascii="Times New Roman" w:hAnsi="Times New Roman"/>
          <w:sz w:val="28"/>
        </w:rPr>
        <w:t>2. Гражданская война: две правды или одна истина?</w:t>
      </w:r>
    </w:p>
    <w:p w:rsidR="00DF35E6" w:rsidRDefault="00DF35E6" w:rsidP="00DF35E6">
      <w:pPr>
        <w:pStyle w:val="2"/>
        <w:ind w:firstLine="720"/>
        <w:jc w:val="both"/>
        <w:rPr>
          <w:rFonts w:ascii="Times New Roman" w:hAnsi="Times New Roman"/>
          <w:sz w:val="28"/>
        </w:rPr>
      </w:pPr>
      <w:r>
        <w:rPr>
          <w:rFonts w:ascii="Times New Roman" w:hAnsi="Times New Roman"/>
          <w:sz w:val="28"/>
        </w:rPr>
        <w:t>Учитель помогает учащимся определить круг литературы по теме, составить план реферата. Сдается реферат учителю заблаговременно. До экзамена он должен быть отрецензирован. Рецензия зачитывается перед защитой.</w:t>
      </w:r>
    </w:p>
    <w:p w:rsidR="00DF35E6" w:rsidRDefault="00DF35E6" w:rsidP="00DF35E6">
      <w:pPr>
        <w:pStyle w:val="2"/>
        <w:ind w:firstLine="720"/>
        <w:jc w:val="both"/>
        <w:rPr>
          <w:rFonts w:ascii="Times New Roman" w:hAnsi="Times New Roman"/>
          <w:sz w:val="28"/>
        </w:rPr>
      </w:pPr>
      <w:r>
        <w:rPr>
          <w:rFonts w:ascii="Times New Roman" w:hAnsi="Times New Roman"/>
          <w:sz w:val="28"/>
        </w:rPr>
        <w:t>Собеседование целесообразно проводить с выпускниками, имеющими глубокие знания по предмету. Для обсуждения может быть предложена любая из ключевых тем курса или вопросы обобщающего характера по темам, изучаемым в соответствии с программой. Например:</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 1. Гражданская война на территории Симбирской губернии.</w:t>
      </w:r>
    </w:p>
    <w:p w:rsidR="00DF35E6" w:rsidRDefault="00DF35E6" w:rsidP="00DF35E6">
      <w:pPr>
        <w:pStyle w:val="2"/>
        <w:ind w:firstLine="720"/>
        <w:jc w:val="both"/>
        <w:rPr>
          <w:rFonts w:ascii="Times New Roman" w:hAnsi="Times New Roman"/>
          <w:sz w:val="28"/>
        </w:rPr>
      </w:pPr>
      <w:r>
        <w:rPr>
          <w:rFonts w:ascii="Times New Roman" w:hAnsi="Times New Roman"/>
          <w:sz w:val="28"/>
        </w:rPr>
        <w:t>2. Экономика края в 20-</w:t>
      </w:r>
      <w:smartTag w:uri="urn:schemas-microsoft-com:office:smarttags" w:element="metricconverter">
        <w:smartTagPr>
          <w:attr w:name="ProductID" w:val="30 г"/>
        </w:smartTagPr>
        <w:r>
          <w:rPr>
            <w:rFonts w:ascii="Times New Roman" w:hAnsi="Times New Roman"/>
            <w:sz w:val="28"/>
          </w:rPr>
          <w:t>30 г</w:t>
        </w:r>
      </w:smartTag>
      <w:r>
        <w:rPr>
          <w:rFonts w:ascii="Times New Roman" w:hAnsi="Times New Roman"/>
          <w:sz w:val="28"/>
        </w:rPr>
        <w:t>.г.</w:t>
      </w:r>
    </w:p>
    <w:p w:rsidR="00DF35E6" w:rsidRDefault="00DF35E6" w:rsidP="00DF35E6">
      <w:pPr>
        <w:pStyle w:val="2"/>
        <w:ind w:firstLine="720"/>
        <w:jc w:val="both"/>
        <w:rPr>
          <w:rFonts w:ascii="Times New Roman" w:hAnsi="Times New Roman"/>
          <w:sz w:val="28"/>
        </w:rPr>
      </w:pPr>
      <w:r>
        <w:rPr>
          <w:rFonts w:ascii="Times New Roman" w:hAnsi="Times New Roman"/>
          <w:sz w:val="28"/>
        </w:rPr>
        <w:t>3. Причины и следствия политических репрессий в нашем крае.</w:t>
      </w:r>
    </w:p>
    <w:p w:rsidR="00DF35E6" w:rsidRDefault="00DF35E6" w:rsidP="00DF35E6">
      <w:pPr>
        <w:pStyle w:val="2"/>
        <w:ind w:firstLine="720"/>
        <w:jc w:val="both"/>
        <w:rPr>
          <w:rFonts w:ascii="Times New Roman" w:hAnsi="Times New Roman"/>
          <w:sz w:val="28"/>
        </w:rPr>
      </w:pPr>
      <w:r>
        <w:rPr>
          <w:rFonts w:ascii="Times New Roman" w:hAnsi="Times New Roman"/>
          <w:sz w:val="28"/>
        </w:rPr>
        <w:t>При оценке знаний учащихся учитывается глубина и полнота ответа, овладение необходимыми умениями, осознанность и самостоятельность применения знаний, логика изложения материала, включая обобщения и выводы.</w:t>
      </w:r>
    </w:p>
    <w:p w:rsidR="00DF35E6" w:rsidRDefault="00DF35E6" w:rsidP="00DF35E6">
      <w:pPr>
        <w:pStyle w:val="2"/>
        <w:ind w:firstLine="720"/>
        <w:jc w:val="both"/>
        <w:rPr>
          <w:rFonts w:ascii="Times New Roman" w:hAnsi="Times New Roman"/>
          <w:sz w:val="28"/>
        </w:rPr>
      </w:pPr>
      <w:r>
        <w:rPr>
          <w:rFonts w:ascii="Times New Roman" w:hAnsi="Times New Roman"/>
          <w:sz w:val="28"/>
        </w:rPr>
        <w:t>В последние годы учителя стали обращаться к такой форме проверки знаний учащихся, как тестирование. Эту форму используют на уроках для текущего или итогового контроля знаний, а также на едином государственном экзамене.</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В приложении приводятся образцы тестов по историческому краеведению, которые были разработаны нами совместно с учителем истории высшей  категории гимназии № </w:t>
      </w:r>
      <w:smartTag w:uri="urn:schemas-microsoft-com:office:smarttags" w:element="metricconverter">
        <w:smartTagPr>
          <w:attr w:name="ProductID" w:val="33 г"/>
        </w:smartTagPr>
        <w:r>
          <w:rPr>
            <w:rFonts w:ascii="Times New Roman" w:hAnsi="Times New Roman"/>
            <w:sz w:val="28"/>
          </w:rPr>
          <w:t>33 г</w:t>
        </w:r>
      </w:smartTag>
      <w:r>
        <w:rPr>
          <w:rFonts w:ascii="Times New Roman" w:hAnsi="Times New Roman"/>
          <w:sz w:val="28"/>
        </w:rPr>
        <w:t>. Ульяновска Суворовой Ириной Николаевной.</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Форма контроля может быть как устной, так и письменной. Опорными, содержательными категориями являются историческое время, пространство, движение. </w:t>
      </w:r>
    </w:p>
    <w:p w:rsidR="00DF35E6" w:rsidRDefault="00DF35E6" w:rsidP="00DF35E6">
      <w:pPr>
        <w:pStyle w:val="2"/>
        <w:ind w:firstLine="720"/>
        <w:jc w:val="both"/>
        <w:rPr>
          <w:rFonts w:ascii="Times New Roman" w:hAnsi="Times New Roman"/>
          <w:sz w:val="28"/>
        </w:rPr>
      </w:pPr>
      <w:r>
        <w:rPr>
          <w:rFonts w:ascii="Times New Roman" w:hAnsi="Times New Roman"/>
          <w:sz w:val="28"/>
        </w:rPr>
        <w:t>Раскрытие тенденций, динамики, диалектики исторических событий и процессов. Основные виды вопросов и заданий:</w:t>
      </w:r>
    </w:p>
    <w:p w:rsidR="00DF35E6" w:rsidRDefault="00DF35E6" w:rsidP="00DF35E6">
      <w:pPr>
        <w:pStyle w:val="2"/>
        <w:ind w:firstLine="720"/>
        <w:jc w:val="both"/>
        <w:rPr>
          <w:rFonts w:ascii="Times New Roman" w:hAnsi="Times New Roman"/>
          <w:sz w:val="28"/>
        </w:rPr>
      </w:pPr>
      <w:r>
        <w:rPr>
          <w:rFonts w:ascii="Times New Roman" w:hAnsi="Times New Roman"/>
          <w:sz w:val="28"/>
        </w:rPr>
        <w:t>- на выявление направленности событий;</w:t>
      </w:r>
    </w:p>
    <w:p w:rsidR="00DF35E6" w:rsidRDefault="00DF35E6" w:rsidP="00DF35E6">
      <w:pPr>
        <w:pStyle w:val="2"/>
        <w:ind w:firstLine="720"/>
        <w:jc w:val="both"/>
        <w:rPr>
          <w:rFonts w:ascii="Times New Roman" w:hAnsi="Times New Roman"/>
          <w:sz w:val="28"/>
        </w:rPr>
      </w:pPr>
      <w:r>
        <w:rPr>
          <w:rFonts w:ascii="Times New Roman" w:hAnsi="Times New Roman"/>
          <w:sz w:val="28"/>
        </w:rPr>
        <w:t>- на прослеживание противоречий, развития отдельных ситуаций, объяснение того, почему события сложились именно так, а не иначе.</w:t>
      </w:r>
    </w:p>
    <w:p w:rsidR="00DF35E6" w:rsidRDefault="00DF35E6" w:rsidP="00DF35E6">
      <w:pPr>
        <w:pStyle w:val="2"/>
        <w:ind w:firstLine="720"/>
        <w:jc w:val="both"/>
        <w:rPr>
          <w:rFonts w:ascii="Times New Roman" w:hAnsi="Times New Roman"/>
          <w:sz w:val="28"/>
        </w:rPr>
      </w:pPr>
      <w:r>
        <w:rPr>
          <w:rFonts w:ascii="Times New Roman" w:hAnsi="Times New Roman"/>
          <w:sz w:val="28"/>
        </w:rPr>
        <w:t>Сравнение исторических событий, ситуаций, явлений и т.д. Вопросы и задания предполагают:</w:t>
      </w:r>
    </w:p>
    <w:p w:rsidR="00DF35E6" w:rsidRDefault="00DF35E6" w:rsidP="00DF35E6">
      <w:pPr>
        <w:pStyle w:val="2"/>
        <w:ind w:firstLine="720"/>
        <w:jc w:val="both"/>
        <w:rPr>
          <w:rFonts w:ascii="Times New Roman" w:hAnsi="Times New Roman"/>
          <w:sz w:val="28"/>
        </w:rPr>
      </w:pPr>
      <w:r>
        <w:rPr>
          <w:rFonts w:ascii="Times New Roman" w:hAnsi="Times New Roman"/>
          <w:sz w:val="28"/>
        </w:rPr>
        <w:t>- выяснение общего и различного в сравниваемых объектах;</w:t>
      </w:r>
    </w:p>
    <w:p w:rsidR="00DF35E6" w:rsidRDefault="00DF35E6" w:rsidP="00DF35E6">
      <w:pPr>
        <w:pStyle w:val="2"/>
        <w:ind w:firstLine="720"/>
        <w:jc w:val="both"/>
        <w:rPr>
          <w:rFonts w:ascii="Times New Roman" w:hAnsi="Times New Roman"/>
          <w:sz w:val="28"/>
        </w:rPr>
      </w:pPr>
      <w:r>
        <w:rPr>
          <w:rFonts w:ascii="Times New Roman" w:hAnsi="Times New Roman"/>
          <w:sz w:val="28"/>
        </w:rPr>
        <w:t>- раскрытие своеобразия событий, явлений и их исторической обусловленности;</w:t>
      </w:r>
    </w:p>
    <w:p w:rsidR="00DF35E6" w:rsidRDefault="00DF35E6" w:rsidP="00DF35E6">
      <w:pPr>
        <w:pStyle w:val="2"/>
        <w:ind w:firstLine="720"/>
        <w:jc w:val="both"/>
        <w:rPr>
          <w:rFonts w:ascii="Times New Roman" w:hAnsi="Times New Roman"/>
          <w:sz w:val="28"/>
        </w:rPr>
      </w:pPr>
      <w:r>
        <w:rPr>
          <w:rFonts w:ascii="Times New Roman" w:hAnsi="Times New Roman"/>
          <w:sz w:val="28"/>
        </w:rPr>
        <w:t>- суждение по аналогии;</w:t>
      </w:r>
    </w:p>
    <w:p w:rsidR="00DF35E6" w:rsidRDefault="00DF35E6" w:rsidP="00DF35E6">
      <w:pPr>
        <w:pStyle w:val="2"/>
        <w:ind w:firstLine="720"/>
        <w:jc w:val="both"/>
        <w:rPr>
          <w:rFonts w:ascii="Times New Roman" w:hAnsi="Times New Roman"/>
          <w:sz w:val="28"/>
        </w:rPr>
      </w:pPr>
      <w:r>
        <w:rPr>
          <w:rFonts w:ascii="Times New Roman" w:hAnsi="Times New Roman"/>
          <w:sz w:val="28"/>
        </w:rPr>
        <w:t>- сопоставление и противопоставление событий по заданным признакам;</w:t>
      </w:r>
    </w:p>
    <w:p w:rsidR="00DF35E6" w:rsidRDefault="00DF35E6" w:rsidP="00DF35E6">
      <w:pPr>
        <w:pStyle w:val="2"/>
        <w:ind w:firstLine="720"/>
        <w:jc w:val="both"/>
        <w:rPr>
          <w:rFonts w:ascii="Times New Roman" w:hAnsi="Times New Roman"/>
          <w:sz w:val="28"/>
        </w:rPr>
      </w:pPr>
      <w:r>
        <w:rPr>
          <w:rFonts w:ascii="Times New Roman" w:hAnsi="Times New Roman"/>
          <w:sz w:val="28"/>
        </w:rPr>
        <w:t>- выделение и обоснование линий, критериев сравнения.</w:t>
      </w:r>
    </w:p>
    <w:p w:rsidR="00DF35E6" w:rsidRDefault="00DF35E6" w:rsidP="00DF35E6">
      <w:pPr>
        <w:pStyle w:val="2"/>
        <w:ind w:firstLine="720"/>
        <w:jc w:val="both"/>
        <w:rPr>
          <w:rFonts w:ascii="Times New Roman" w:hAnsi="Times New Roman"/>
          <w:sz w:val="28"/>
        </w:rPr>
      </w:pPr>
      <w:r>
        <w:rPr>
          <w:rFonts w:ascii="Times New Roman" w:hAnsi="Times New Roman"/>
          <w:sz w:val="28"/>
        </w:rPr>
        <w:t>Определение сущности,  характера событий, явлений, понятий, их типология. Вопросы и задания предполагают:</w:t>
      </w:r>
    </w:p>
    <w:p w:rsidR="00DF35E6" w:rsidRDefault="00DF35E6" w:rsidP="00DF35E6">
      <w:pPr>
        <w:pStyle w:val="2"/>
        <w:ind w:firstLine="720"/>
        <w:jc w:val="both"/>
        <w:rPr>
          <w:rFonts w:ascii="Times New Roman" w:hAnsi="Times New Roman"/>
          <w:sz w:val="28"/>
        </w:rPr>
      </w:pPr>
      <w:r>
        <w:rPr>
          <w:rFonts w:ascii="Times New Roman" w:hAnsi="Times New Roman"/>
          <w:sz w:val="28"/>
        </w:rPr>
        <w:t>- выявление характерных черт событий, процессов;</w:t>
      </w:r>
    </w:p>
    <w:p w:rsidR="00DF35E6" w:rsidRDefault="00DF35E6" w:rsidP="00DF35E6">
      <w:pPr>
        <w:pStyle w:val="2"/>
        <w:ind w:firstLine="720"/>
        <w:jc w:val="both"/>
        <w:rPr>
          <w:rFonts w:ascii="Times New Roman" w:hAnsi="Times New Roman"/>
          <w:sz w:val="28"/>
        </w:rPr>
      </w:pPr>
      <w:r>
        <w:rPr>
          <w:rFonts w:ascii="Times New Roman" w:hAnsi="Times New Roman"/>
          <w:sz w:val="28"/>
        </w:rPr>
        <w:t>- определение сущности событий, явлений,  процессов;</w:t>
      </w:r>
    </w:p>
    <w:p w:rsidR="00DF35E6" w:rsidRDefault="00DF35E6" w:rsidP="00DF35E6">
      <w:pPr>
        <w:pStyle w:val="2"/>
        <w:ind w:firstLine="720"/>
        <w:jc w:val="both"/>
        <w:rPr>
          <w:rFonts w:ascii="Times New Roman" w:hAnsi="Times New Roman"/>
          <w:sz w:val="28"/>
        </w:rPr>
      </w:pPr>
      <w:r>
        <w:rPr>
          <w:rFonts w:ascii="Times New Roman" w:hAnsi="Times New Roman"/>
          <w:sz w:val="28"/>
        </w:rPr>
        <w:t>- раскрытие типичности события, явления, принадлежность его к группе сходных событий и т.д.</w:t>
      </w:r>
    </w:p>
    <w:p w:rsidR="00DF35E6" w:rsidRDefault="00DF35E6" w:rsidP="00DF35E6">
      <w:pPr>
        <w:pStyle w:val="2"/>
        <w:ind w:firstLine="720"/>
        <w:jc w:val="both"/>
        <w:rPr>
          <w:rFonts w:ascii="Times New Roman" w:hAnsi="Times New Roman"/>
          <w:sz w:val="28"/>
        </w:rPr>
      </w:pPr>
      <w:r>
        <w:rPr>
          <w:rFonts w:ascii="Times New Roman" w:hAnsi="Times New Roman"/>
          <w:sz w:val="28"/>
        </w:rPr>
        <w:t>Оценка событий, поступков и деятельности людей, обоснование своего отношения. Основные виды вопросов и заданий:</w:t>
      </w:r>
    </w:p>
    <w:p w:rsidR="00DF35E6" w:rsidRDefault="00DF35E6" w:rsidP="00DF35E6">
      <w:pPr>
        <w:pStyle w:val="2"/>
        <w:ind w:firstLine="720"/>
        <w:jc w:val="both"/>
        <w:rPr>
          <w:rFonts w:ascii="Times New Roman" w:hAnsi="Times New Roman"/>
          <w:sz w:val="28"/>
        </w:rPr>
      </w:pPr>
      <w:r>
        <w:rPr>
          <w:rFonts w:ascii="Times New Roman" w:hAnsi="Times New Roman"/>
          <w:sz w:val="28"/>
        </w:rPr>
        <w:t>- на изложение представленных в учебной литературе оценок событий;</w:t>
      </w:r>
    </w:p>
    <w:p w:rsidR="00DF35E6" w:rsidRDefault="00DF35E6" w:rsidP="00DF35E6">
      <w:pPr>
        <w:pStyle w:val="2"/>
        <w:ind w:firstLine="720"/>
        <w:jc w:val="both"/>
        <w:rPr>
          <w:rFonts w:ascii="Times New Roman" w:hAnsi="Times New Roman"/>
          <w:sz w:val="28"/>
        </w:rPr>
      </w:pPr>
      <w:r>
        <w:rPr>
          <w:rFonts w:ascii="Times New Roman" w:hAnsi="Times New Roman"/>
          <w:sz w:val="28"/>
        </w:rPr>
        <w:t>- на сопоставительное рассмотрение различных оценок, разъяснение лежащих в их основе подходов;</w:t>
      </w:r>
    </w:p>
    <w:p w:rsidR="00DF35E6" w:rsidRDefault="00DF35E6" w:rsidP="00DF35E6">
      <w:pPr>
        <w:pStyle w:val="2"/>
        <w:ind w:firstLine="720"/>
        <w:jc w:val="both"/>
        <w:rPr>
          <w:rFonts w:ascii="Times New Roman" w:hAnsi="Times New Roman"/>
          <w:sz w:val="28"/>
        </w:rPr>
      </w:pPr>
      <w:r>
        <w:rPr>
          <w:rFonts w:ascii="Times New Roman" w:hAnsi="Times New Roman"/>
          <w:sz w:val="28"/>
        </w:rPr>
        <w:t>- на понимание и раскрытие мотивов и критериев оценки, ценностных подходов людей в разные эпохи истории и к самой истории;</w:t>
      </w:r>
    </w:p>
    <w:p w:rsidR="00DF35E6" w:rsidRDefault="00DF35E6" w:rsidP="00DF35E6">
      <w:pPr>
        <w:pStyle w:val="2"/>
        <w:ind w:firstLine="720"/>
        <w:jc w:val="both"/>
        <w:rPr>
          <w:rFonts w:ascii="Times New Roman" w:hAnsi="Times New Roman"/>
          <w:sz w:val="28"/>
        </w:rPr>
      </w:pPr>
      <w:r>
        <w:rPr>
          <w:rFonts w:ascii="Times New Roman" w:hAnsi="Times New Roman"/>
          <w:sz w:val="28"/>
        </w:rPr>
        <w:t>- на выбор оценки из числа предложенных;</w:t>
      </w:r>
    </w:p>
    <w:p w:rsidR="00DF35E6" w:rsidRDefault="00DF35E6" w:rsidP="00DF35E6">
      <w:pPr>
        <w:pStyle w:val="2"/>
        <w:ind w:firstLine="720"/>
        <w:jc w:val="both"/>
        <w:rPr>
          <w:rFonts w:ascii="Times New Roman" w:hAnsi="Times New Roman"/>
          <w:sz w:val="28"/>
        </w:rPr>
      </w:pPr>
      <w:r>
        <w:rPr>
          <w:rFonts w:ascii="Times New Roman" w:hAnsi="Times New Roman"/>
          <w:sz w:val="28"/>
        </w:rPr>
        <w:t>- на обоснование, аргументацию своей позиции, оценки.</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Диагностика результатов обучения и оценка учебных достижений учащихся понятия не идентичные, однако в повседневной практике их зачастую путают, а то и просто объединяют. </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В чем же заключены их специфика и сходство? Прежде всего в том, что диагностика результатов обучения носит системный характер и представляет собой "способы системного исследования предметного обучения, основанные на определенных принципах; единых параметрах и комплексном применении различных методов выявления достижений учащихся в процессе преподавания" (9, с.22). </w:t>
      </w:r>
    </w:p>
    <w:p w:rsidR="00DF35E6" w:rsidRDefault="00DF35E6" w:rsidP="00DF35E6">
      <w:pPr>
        <w:pStyle w:val="2"/>
        <w:ind w:firstLine="720"/>
        <w:jc w:val="both"/>
        <w:rPr>
          <w:rFonts w:ascii="Times New Roman" w:hAnsi="Times New Roman"/>
          <w:sz w:val="28"/>
        </w:rPr>
      </w:pPr>
      <w:r>
        <w:rPr>
          <w:rFonts w:ascii="Times New Roman" w:hAnsi="Times New Roman"/>
          <w:sz w:val="28"/>
        </w:rPr>
        <w:t>Педагогическая диагностическая деятельность имеет определенную структуру:</w:t>
      </w:r>
    </w:p>
    <w:p w:rsidR="00DF35E6" w:rsidRDefault="00DF35E6" w:rsidP="00DF35E6">
      <w:pPr>
        <w:pStyle w:val="2"/>
        <w:ind w:firstLine="720"/>
        <w:jc w:val="both"/>
        <w:rPr>
          <w:rFonts w:ascii="Times New Roman" w:hAnsi="Times New Roman"/>
          <w:sz w:val="28"/>
        </w:rPr>
      </w:pPr>
      <w:r>
        <w:rPr>
          <w:rFonts w:ascii="Times New Roman" w:hAnsi="Times New Roman"/>
          <w:sz w:val="28"/>
        </w:rPr>
        <w:t>1 - постановка целей диагностики;</w:t>
      </w:r>
    </w:p>
    <w:p w:rsidR="00DF35E6" w:rsidRDefault="00DF35E6" w:rsidP="00DF35E6">
      <w:pPr>
        <w:pStyle w:val="2"/>
        <w:ind w:firstLine="720"/>
        <w:jc w:val="both"/>
        <w:rPr>
          <w:rFonts w:ascii="Times New Roman" w:hAnsi="Times New Roman"/>
          <w:sz w:val="28"/>
        </w:rPr>
      </w:pPr>
      <w:r>
        <w:rPr>
          <w:rFonts w:ascii="Times New Roman" w:hAnsi="Times New Roman"/>
          <w:sz w:val="28"/>
        </w:rPr>
        <w:t>2 - определение параметров и отбор методов;</w:t>
      </w:r>
    </w:p>
    <w:p w:rsidR="00DF35E6" w:rsidRDefault="00DF35E6" w:rsidP="00DF35E6">
      <w:pPr>
        <w:pStyle w:val="2"/>
        <w:ind w:firstLine="720"/>
        <w:jc w:val="both"/>
        <w:rPr>
          <w:rFonts w:ascii="Times New Roman" w:hAnsi="Times New Roman"/>
          <w:sz w:val="28"/>
        </w:rPr>
      </w:pPr>
      <w:r>
        <w:rPr>
          <w:rFonts w:ascii="Times New Roman" w:hAnsi="Times New Roman"/>
          <w:sz w:val="28"/>
        </w:rPr>
        <w:t>3 - проведение  диагностического исследования педагогического процесса (анкетирование, тестирование, собеседование, опрос и т.д.);</w:t>
      </w:r>
    </w:p>
    <w:p w:rsidR="00DF35E6" w:rsidRDefault="00DF35E6" w:rsidP="00DF35E6">
      <w:pPr>
        <w:pStyle w:val="2"/>
        <w:ind w:firstLine="720"/>
        <w:jc w:val="both"/>
        <w:rPr>
          <w:rFonts w:ascii="Times New Roman" w:hAnsi="Times New Roman"/>
          <w:sz w:val="28"/>
        </w:rPr>
      </w:pPr>
      <w:r>
        <w:rPr>
          <w:rFonts w:ascii="Times New Roman" w:hAnsi="Times New Roman"/>
          <w:sz w:val="28"/>
        </w:rPr>
        <w:t>4 - обработка и анализ полученных результатов;</w:t>
      </w:r>
    </w:p>
    <w:p w:rsidR="00DF35E6" w:rsidRDefault="00DF35E6" w:rsidP="00DF35E6">
      <w:pPr>
        <w:pStyle w:val="2"/>
        <w:ind w:firstLine="720"/>
        <w:jc w:val="both"/>
        <w:rPr>
          <w:rFonts w:ascii="Times New Roman" w:hAnsi="Times New Roman"/>
          <w:sz w:val="28"/>
        </w:rPr>
      </w:pPr>
      <w:r>
        <w:rPr>
          <w:rFonts w:ascii="Times New Roman" w:hAnsi="Times New Roman"/>
          <w:sz w:val="28"/>
        </w:rPr>
        <w:t>5 - составление рекомендаций по коррекции дидактического процесса, организационных форм и других компонентов педагогической системы.</w:t>
      </w:r>
    </w:p>
    <w:p w:rsidR="00DF35E6" w:rsidRDefault="00DF35E6" w:rsidP="00DF35E6">
      <w:pPr>
        <w:pStyle w:val="2"/>
        <w:ind w:firstLine="720"/>
        <w:jc w:val="both"/>
        <w:rPr>
          <w:rFonts w:ascii="Times New Roman" w:hAnsi="Times New Roman"/>
          <w:sz w:val="28"/>
        </w:rPr>
      </w:pPr>
      <w:r>
        <w:rPr>
          <w:rFonts w:ascii="Times New Roman" w:hAnsi="Times New Roman"/>
          <w:sz w:val="28"/>
        </w:rPr>
        <w:t xml:space="preserve">При организации диагностической деятельности следует прежде всего поставить диагностичные цели, что означает: во-первых, конкретное описание планируемого результата, во-вторых, определение методики, результаты которой имеют однозначное толкование. </w:t>
      </w:r>
    </w:p>
    <w:p w:rsidR="00DF35E6" w:rsidRDefault="00DF35E6" w:rsidP="00DF35E6">
      <w:pPr>
        <w:pStyle w:val="2"/>
        <w:ind w:firstLine="720"/>
        <w:jc w:val="both"/>
        <w:rPr>
          <w:rFonts w:ascii="Times New Roman" w:hAnsi="Times New Roman"/>
          <w:sz w:val="28"/>
        </w:rPr>
      </w:pPr>
      <w:r>
        <w:rPr>
          <w:rFonts w:ascii="Times New Roman" w:hAnsi="Times New Roman"/>
          <w:sz w:val="28"/>
        </w:rPr>
        <w:t>По целям диагностика может быть комплексной или аспектной. Комплексная диагностика выявляет все связи в процессе обучения; аспектная - рассматривает одну из сторон образовательного процесса. Рассмотрим параметры комплексной диагностики, исследующей результаты освоения учащимися образовательной программы или стандарта содержания образования ( по Э.В. Ваниной) (9, с.22-24).</w:t>
      </w:r>
    </w:p>
    <w:p w:rsidR="00DF35E6" w:rsidRDefault="00DF35E6" w:rsidP="00DF35E6">
      <w:pPr>
        <w:pStyle w:val="2"/>
        <w:ind w:firstLine="720"/>
        <w:jc w:val="both"/>
        <w:rPr>
          <w:rFonts w:ascii="Times New Roman" w:hAnsi="Times New Roman"/>
          <w:sz w:val="28"/>
        </w:rPr>
      </w:pPr>
    </w:p>
    <w:p w:rsidR="00DF35E6" w:rsidRDefault="00DF35E6" w:rsidP="00DF35E6">
      <w:pPr>
        <w:pStyle w:val="2"/>
        <w:ind w:firstLine="720"/>
        <w:jc w:val="center"/>
        <w:rPr>
          <w:rFonts w:ascii="Times New Roman" w:hAnsi="Times New Roman"/>
          <w:b/>
          <w:bCs/>
          <w:i/>
          <w:iCs/>
          <w:sz w:val="28"/>
        </w:rPr>
      </w:pPr>
      <w:r>
        <w:rPr>
          <w:rFonts w:ascii="Times New Roman" w:hAnsi="Times New Roman"/>
          <w:b/>
          <w:bCs/>
          <w:i/>
          <w:iCs/>
          <w:sz w:val="28"/>
        </w:rPr>
        <w:t>Параметры усвоения предметного содержания по критериям:</w:t>
      </w:r>
    </w:p>
    <w:p w:rsidR="00DF35E6" w:rsidRDefault="00DF35E6" w:rsidP="00DF35E6">
      <w:pPr>
        <w:pStyle w:val="2"/>
        <w:ind w:firstLine="720"/>
        <w:jc w:val="center"/>
        <w:rPr>
          <w:rFonts w:ascii="Times New Roman" w:hAnsi="Times New Roman"/>
          <w:b/>
          <w:bCs/>
          <w:i/>
          <w:iCs/>
          <w:sz w:val="28"/>
        </w:rPr>
      </w:pPr>
      <w:r>
        <w:rPr>
          <w:rFonts w:ascii="Times New Roman" w:hAnsi="Times New Roman"/>
          <w:b/>
          <w:bCs/>
          <w:i/>
          <w:iCs/>
          <w:sz w:val="28"/>
        </w:rPr>
        <w:t>правильность, объем, прочность.</w:t>
      </w:r>
    </w:p>
    <w:p w:rsidR="00DF35E6" w:rsidRDefault="00DF35E6" w:rsidP="00DF35E6">
      <w:pPr>
        <w:pStyle w:val="2"/>
        <w:ind w:firstLine="720"/>
        <w:jc w:val="both"/>
        <w:rPr>
          <w:rFonts w:ascii="Times New Roman" w:hAnsi="Times New Roman"/>
          <w:sz w:val="28"/>
        </w:rPr>
      </w:pPr>
      <w:r>
        <w:rPr>
          <w:rFonts w:ascii="Times New Roman" w:hAnsi="Times New Roman"/>
          <w:sz w:val="28"/>
        </w:rPr>
        <w:t>1 - способность к усвоению исторического материала на 4-х уровнях обобщения: единичный факт - единичное событие - явление - процесс. Например, при  изучении истории края можно выделить такую логическую последовательность: выступление крестьян отдельного села против продразверстки - массовые крестьянские выступления против большевиков в Симбирской губернии ("чапанная"  война) - борьба за власть между различными социальными силами - пролетарская революция, попытка искусственного ускорения социального развития в масштабах отдельно взятой страны.</w:t>
      </w:r>
    </w:p>
    <w:p w:rsidR="00DF35E6" w:rsidRDefault="00DF35E6" w:rsidP="00DF35E6">
      <w:pPr>
        <w:pStyle w:val="2"/>
        <w:ind w:firstLine="720"/>
        <w:jc w:val="both"/>
        <w:rPr>
          <w:rFonts w:ascii="Times New Roman" w:hAnsi="Times New Roman"/>
          <w:sz w:val="28"/>
        </w:rPr>
      </w:pPr>
      <w:r>
        <w:rPr>
          <w:rFonts w:ascii="Times New Roman" w:hAnsi="Times New Roman"/>
          <w:sz w:val="28"/>
        </w:rPr>
        <w:t>2 - степень усвоения школьниками всех структурных компонентов исторических знаний, изучаемых в школе: экономика, политика, быт, культура, социальные отношения и т.д.</w:t>
      </w:r>
    </w:p>
    <w:p w:rsidR="00DF35E6" w:rsidRDefault="00DF35E6" w:rsidP="00DF35E6">
      <w:pPr>
        <w:pStyle w:val="2"/>
        <w:ind w:firstLine="720"/>
        <w:jc w:val="both"/>
        <w:rPr>
          <w:rFonts w:ascii="Times New Roman" w:hAnsi="Times New Roman"/>
          <w:sz w:val="28"/>
        </w:rPr>
      </w:pPr>
      <w:r>
        <w:rPr>
          <w:rFonts w:ascii="Times New Roman" w:hAnsi="Times New Roman"/>
          <w:sz w:val="28"/>
        </w:rPr>
        <w:t>3 - полнота знаний в усвоении изученных разделов и больших тем (по периодам истории).</w:t>
      </w:r>
    </w:p>
    <w:p w:rsidR="00DF35E6" w:rsidRDefault="00DF35E6" w:rsidP="00DF35E6">
      <w:pPr>
        <w:pStyle w:val="2"/>
        <w:ind w:firstLine="720"/>
        <w:jc w:val="both"/>
        <w:rPr>
          <w:rFonts w:ascii="Times New Roman" w:hAnsi="Times New Roman"/>
          <w:sz w:val="28"/>
        </w:rPr>
      </w:pPr>
      <w:r>
        <w:rPr>
          <w:rFonts w:ascii="Times New Roman" w:hAnsi="Times New Roman"/>
          <w:sz w:val="28"/>
        </w:rPr>
        <w:t>4 - усвоение специфических для истории единиц знаний: дат, терминов, понятий и т.д.</w:t>
      </w:r>
    </w:p>
    <w:p w:rsidR="00DF35E6" w:rsidRDefault="00DF35E6" w:rsidP="00DF35E6">
      <w:pPr>
        <w:pStyle w:val="2"/>
        <w:ind w:firstLine="720"/>
        <w:jc w:val="both"/>
        <w:rPr>
          <w:rFonts w:ascii="Times New Roman" w:hAnsi="Times New Roman"/>
          <w:sz w:val="28"/>
        </w:rPr>
      </w:pPr>
    </w:p>
    <w:p w:rsidR="00DF35E6" w:rsidRDefault="00DF35E6" w:rsidP="00DF35E6">
      <w:pPr>
        <w:pStyle w:val="2"/>
        <w:jc w:val="center"/>
        <w:rPr>
          <w:rFonts w:ascii="Times New Roman" w:hAnsi="Times New Roman"/>
          <w:b/>
          <w:bCs/>
          <w:i/>
          <w:iCs/>
          <w:sz w:val="28"/>
        </w:rPr>
      </w:pPr>
      <w:r>
        <w:rPr>
          <w:rFonts w:ascii="Times New Roman" w:hAnsi="Times New Roman"/>
          <w:b/>
          <w:bCs/>
          <w:i/>
          <w:iCs/>
          <w:sz w:val="28"/>
        </w:rPr>
        <w:t>Параметры диагностики сформированности умений.</w:t>
      </w:r>
    </w:p>
    <w:p w:rsidR="00DF35E6" w:rsidRDefault="00DF35E6" w:rsidP="00DF35E6">
      <w:pPr>
        <w:pStyle w:val="2"/>
        <w:ind w:firstLine="720"/>
        <w:jc w:val="both"/>
        <w:rPr>
          <w:rFonts w:ascii="Times New Roman" w:hAnsi="Times New Roman"/>
          <w:sz w:val="28"/>
        </w:rPr>
      </w:pPr>
      <w:r>
        <w:rPr>
          <w:rFonts w:ascii="Times New Roman" w:hAnsi="Times New Roman"/>
          <w:sz w:val="28"/>
        </w:rPr>
        <w:t>Умения подразделяются на мыслительные, информационные и организационные.</w:t>
      </w:r>
    </w:p>
    <w:p w:rsidR="00DF35E6" w:rsidRDefault="00DF35E6" w:rsidP="00DF35E6">
      <w:pPr>
        <w:pStyle w:val="2"/>
        <w:ind w:firstLine="720"/>
        <w:jc w:val="both"/>
        <w:rPr>
          <w:rFonts w:ascii="Times New Roman" w:hAnsi="Times New Roman"/>
          <w:sz w:val="28"/>
        </w:rPr>
      </w:pPr>
      <w:r>
        <w:rPr>
          <w:rFonts w:ascii="Times New Roman" w:hAnsi="Times New Roman"/>
          <w:sz w:val="28"/>
        </w:rPr>
        <w:t>Мыслительные умения заключаются в способности учащегося мыслить, оперируя понятиями времени и пространства; осуществлять анализ и синтез, сравнение и оценку исторических явлений и процессов.</w:t>
      </w:r>
    </w:p>
    <w:p w:rsidR="00DF35E6" w:rsidRDefault="00DF35E6" w:rsidP="00DF35E6">
      <w:pPr>
        <w:pStyle w:val="2"/>
        <w:ind w:firstLine="720"/>
        <w:jc w:val="both"/>
        <w:rPr>
          <w:rFonts w:ascii="Times New Roman" w:hAnsi="Times New Roman"/>
          <w:sz w:val="28"/>
        </w:rPr>
      </w:pPr>
      <w:r>
        <w:rPr>
          <w:rFonts w:ascii="Times New Roman" w:hAnsi="Times New Roman"/>
          <w:sz w:val="28"/>
        </w:rPr>
        <w:t>Информационные умения включают в себя владение приемами работы с различными историческими источниками: текстовыми, изобразительными, предметными и пр.; умения, связанные с устной речью; умения по фиксации и  воспроизведению информации: составление планов, конспектов, тезисов, рефератов.</w:t>
      </w:r>
    </w:p>
    <w:p w:rsidR="00DF35E6" w:rsidRDefault="00DF35E6" w:rsidP="00DF35E6">
      <w:pPr>
        <w:pStyle w:val="2"/>
        <w:ind w:firstLine="720"/>
        <w:jc w:val="both"/>
        <w:rPr>
          <w:rFonts w:ascii="Times New Roman" w:hAnsi="Times New Roman"/>
          <w:sz w:val="28"/>
        </w:rPr>
      </w:pPr>
      <w:r>
        <w:rPr>
          <w:rFonts w:ascii="Times New Roman" w:hAnsi="Times New Roman"/>
          <w:sz w:val="28"/>
        </w:rPr>
        <w:t>Организационные умения проявляются в способности ученика действовать целенаправленно и планомерно, выбирая наиболее эффективные пути решения учебной задачи.</w:t>
      </w:r>
    </w:p>
    <w:p w:rsidR="00DF35E6" w:rsidRDefault="00DF35E6" w:rsidP="00DF35E6">
      <w:pPr>
        <w:pStyle w:val="2"/>
        <w:ind w:firstLine="720"/>
        <w:jc w:val="both"/>
        <w:rPr>
          <w:rFonts w:ascii="Times New Roman" w:hAnsi="Times New Roman"/>
          <w:sz w:val="28"/>
        </w:rPr>
      </w:pPr>
      <w:r>
        <w:rPr>
          <w:rFonts w:ascii="Times New Roman" w:hAnsi="Times New Roman"/>
          <w:sz w:val="28"/>
        </w:rPr>
        <w:t>Можно условно выделить следующие уровни владения умениями:</w:t>
      </w:r>
    </w:p>
    <w:p w:rsidR="00DF35E6" w:rsidRDefault="00DF35E6" w:rsidP="00DF35E6">
      <w:pPr>
        <w:pStyle w:val="2"/>
        <w:ind w:firstLine="720"/>
        <w:jc w:val="both"/>
        <w:rPr>
          <w:rFonts w:ascii="Times New Roman" w:hAnsi="Times New Roman"/>
          <w:sz w:val="28"/>
        </w:rPr>
      </w:pPr>
      <w:r>
        <w:rPr>
          <w:rFonts w:ascii="Times New Roman" w:hAnsi="Times New Roman"/>
          <w:sz w:val="28"/>
        </w:rPr>
        <w:t>- частичное, на неосознанном уровне;</w:t>
      </w:r>
    </w:p>
    <w:p w:rsidR="00DF35E6" w:rsidRDefault="00DF35E6" w:rsidP="00DF35E6">
      <w:pPr>
        <w:pStyle w:val="2"/>
        <w:ind w:firstLine="720"/>
        <w:jc w:val="both"/>
        <w:rPr>
          <w:rFonts w:ascii="Times New Roman" w:hAnsi="Times New Roman"/>
          <w:sz w:val="28"/>
        </w:rPr>
      </w:pPr>
      <w:r>
        <w:rPr>
          <w:rFonts w:ascii="Times New Roman" w:hAnsi="Times New Roman"/>
          <w:sz w:val="28"/>
        </w:rPr>
        <w:t>- осознанное, но с ошибками;</w:t>
      </w:r>
    </w:p>
    <w:p w:rsidR="00DF35E6" w:rsidRDefault="00DF35E6" w:rsidP="00DF35E6">
      <w:pPr>
        <w:pStyle w:val="2"/>
        <w:ind w:firstLine="720"/>
        <w:jc w:val="both"/>
        <w:rPr>
          <w:rFonts w:ascii="Times New Roman" w:hAnsi="Times New Roman"/>
          <w:sz w:val="28"/>
        </w:rPr>
      </w:pPr>
      <w:r>
        <w:rPr>
          <w:rFonts w:ascii="Times New Roman" w:hAnsi="Times New Roman"/>
          <w:sz w:val="28"/>
        </w:rPr>
        <w:t>- осознанное, без ошибок.</w:t>
      </w:r>
    </w:p>
    <w:p w:rsidR="00DF35E6" w:rsidRDefault="00DF35E6" w:rsidP="00DF35E6">
      <w:pPr>
        <w:pStyle w:val="2"/>
        <w:ind w:firstLine="720"/>
        <w:jc w:val="both"/>
      </w:pPr>
    </w:p>
    <w:p w:rsidR="00DF35E6" w:rsidRDefault="00DF35E6" w:rsidP="00DF35E6">
      <w:pPr>
        <w:pStyle w:val="2"/>
        <w:jc w:val="center"/>
        <w:rPr>
          <w:rFonts w:ascii="Times New Roman" w:hAnsi="Times New Roman"/>
          <w:b/>
          <w:bCs/>
          <w:i/>
          <w:iCs/>
          <w:sz w:val="28"/>
        </w:rPr>
      </w:pPr>
      <w:r>
        <w:rPr>
          <w:rFonts w:ascii="Times New Roman" w:hAnsi="Times New Roman"/>
          <w:b/>
          <w:bCs/>
          <w:i/>
          <w:iCs/>
          <w:sz w:val="28"/>
        </w:rPr>
        <w:t>Параметры ценностных ориентаций.</w:t>
      </w:r>
    </w:p>
    <w:p w:rsidR="00DF35E6" w:rsidRDefault="00DF35E6" w:rsidP="00DF35E6">
      <w:pPr>
        <w:pStyle w:val="2"/>
        <w:ind w:firstLine="720"/>
        <w:jc w:val="both"/>
        <w:rPr>
          <w:rFonts w:ascii="Times New Roman" w:hAnsi="Times New Roman"/>
          <w:sz w:val="28"/>
        </w:rPr>
      </w:pPr>
      <w:r>
        <w:rPr>
          <w:rFonts w:ascii="Times New Roman" w:hAnsi="Times New Roman"/>
          <w:sz w:val="28"/>
        </w:rPr>
        <w:t>Качества, приобретаемые учеником в процессе обучения,  интегративны, что представляет определенную трудность для диагностики итогов реализации воспитательных целей, поскольку показателем воспитанности служит ДЕЙСТВИЕ человека.</w:t>
      </w:r>
    </w:p>
    <w:p w:rsidR="00DF35E6" w:rsidRDefault="00DF35E6" w:rsidP="00DF35E6">
      <w:pPr>
        <w:pStyle w:val="2"/>
        <w:ind w:firstLine="720"/>
        <w:jc w:val="both"/>
        <w:rPr>
          <w:rFonts w:ascii="Times New Roman" w:hAnsi="Times New Roman"/>
          <w:sz w:val="28"/>
        </w:rPr>
      </w:pPr>
      <w:r>
        <w:rPr>
          <w:rFonts w:ascii="Times New Roman" w:hAnsi="Times New Roman"/>
          <w:sz w:val="28"/>
        </w:rPr>
        <w:t>Однако, можно выделить параметры ценностных ориентаций: ценностное отношение к истории как к опыту человечества и ценностное отношение к материальным и культурным достижениям общества.</w:t>
      </w:r>
    </w:p>
    <w:p w:rsidR="00DF35E6" w:rsidRDefault="00DF35E6" w:rsidP="00DF35E6">
      <w:pPr>
        <w:pStyle w:val="2"/>
        <w:ind w:firstLine="720"/>
        <w:jc w:val="both"/>
        <w:rPr>
          <w:rFonts w:ascii="Times New Roman" w:hAnsi="Times New Roman"/>
          <w:sz w:val="28"/>
        </w:rPr>
      </w:pPr>
      <w:r>
        <w:rPr>
          <w:rFonts w:ascii="Times New Roman" w:hAnsi="Times New Roman"/>
          <w:sz w:val="28"/>
        </w:rPr>
        <w:t>Уровни владения умениями ценностных ориентаций:</w:t>
      </w:r>
    </w:p>
    <w:p w:rsidR="00DF35E6" w:rsidRDefault="00DF35E6" w:rsidP="00DF35E6">
      <w:pPr>
        <w:pStyle w:val="2"/>
        <w:rPr>
          <w:rFonts w:ascii="Times New Roman" w:hAnsi="Times New Roman"/>
          <w:sz w:val="28"/>
        </w:rPr>
      </w:pPr>
      <w:r>
        <w:rPr>
          <w:rFonts w:ascii="Times New Roman" w:hAnsi="Times New Roman"/>
          <w:sz w:val="28"/>
        </w:rPr>
        <w:t>- эмоциональный;</w:t>
      </w:r>
    </w:p>
    <w:p w:rsidR="00DF35E6" w:rsidRDefault="00DF35E6" w:rsidP="00DF35E6">
      <w:pPr>
        <w:pStyle w:val="2"/>
        <w:rPr>
          <w:rFonts w:ascii="Times New Roman" w:hAnsi="Times New Roman"/>
          <w:sz w:val="28"/>
        </w:rPr>
      </w:pPr>
      <w:r>
        <w:rPr>
          <w:rFonts w:ascii="Times New Roman" w:hAnsi="Times New Roman"/>
          <w:sz w:val="28"/>
        </w:rPr>
        <w:t>- частично осознанный;</w:t>
      </w:r>
    </w:p>
    <w:p w:rsidR="00DF35E6" w:rsidRDefault="00DF35E6" w:rsidP="00DF35E6">
      <w:pPr>
        <w:pStyle w:val="2"/>
        <w:rPr>
          <w:rFonts w:ascii="Times New Roman" w:hAnsi="Times New Roman"/>
          <w:sz w:val="28"/>
        </w:rPr>
      </w:pPr>
      <w:r>
        <w:rPr>
          <w:rFonts w:ascii="Times New Roman" w:hAnsi="Times New Roman"/>
          <w:sz w:val="28"/>
        </w:rPr>
        <w:t>- обоснованно осознанный.</w:t>
      </w:r>
    </w:p>
    <w:p w:rsidR="00DF35E6" w:rsidRDefault="00DF35E6" w:rsidP="00DF35E6">
      <w:pPr>
        <w:pStyle w:val="2"/>
        <w:jc w:val="center"/>
        <w:rPr>
          <w:rFonts w:ascii="Times New Roman" w:hAnsi="Times New Roman"/>
          <w:sz w:val="28"/>
        </w:rPr>
      </w:pPr>
    </w:p>
    <w:p w:rsidR="00DF35E6" w:rsidRDefault="00DF35E6" w:rsidP="00DF35E6">
      <w:pPr>
        <w:pStyle w:val="2"/>
        <w:jc w:val="center"/>
        <w:rPr>
          <w:rFonts w:ascii="Times New Roman" w:hAnsi="Times New Roman"/>
          <w:sz w:val="28"/>
        </w:rPr>
      </w:pPr>
    </w:p>
    <w:p w:rsidR="00DF35E6" w:rsidRDefault="00DF35E6" w:rsidP="00DF35E6">
      <w:pPr>
        <w:pStyle w:val="2"/>
        <w:pageBreakBefore/>
        <w:jc w:val="center"/>
        <w:rPr>
          <w:rFonts w:ascii="Times New Roman" w:hAnsi="Times New Roman"/>
          <w:b/>
          <w:sz w:val="28"/>
        </w:rPr>
      </w:pPr>
      <w:r>
        <w:rPr>
          <w:rFonts w:ascii="Times New Roman" w:hAnsi="Times New Roman"/>
          <w:b/>
          <w:sz w:val="28"/>
        </w:rPr>
        <w:t>ЗАКЛЮЧЕНИЕ</w:t>
      </w:r>
    </w:p>
    <w:p w:rsidR="00DF35E6" w:rsidRDefault="00DF35E6" w:rsidP="00DF35E6">
      <w:pPr>
        <w:pStyle w:val="2"/>
        <w:rPr>
          <w:rFonts w:ascii="Times New Roman" w:hAnsi="Times New Roman"/>
          <w:sz w:val="28"/>
        </w:rPr>
      </w:pPr>
    </w:p>
    <w:p w:rsidR="00DF35E6" w:rsidRDefault="00DF35E6" w:rsidP="00DF35E6">
      <w:pPr>
        <w:pStyle w:val="2"/>
        <w:ind w:firstLine="720"/>
        <w:jc w:val="both"/>
        <w:rPr>
          <w:rFonts w:ascii="Times New Roman" w:hAnsi="Times New Roman"/>
          <w:sz w:val="28"/>
        </w:rPr>
      </w:pPr>
      <w:r>
        <w:rPr>
          <w:rFonts w:ascii="Times New Roman" w:hAnsi="Times New Roman"/>
          <w:sz w:val="28"/>
        </w:rPr>
        <w:t>Завершая наш разговор, следует подчеркнуть, что влияние краеведения на всестороннее личностное развитие школьников имеет значительный потенциал. Однако, изучение родного края школьниками может принести свои плоды лишь при соблюдении нескольких условий:</w:t>
      </w:r>
    </w:p>
    <w:p w:rsidR="00DF35E6" w:rsidRDefault="00DF35E6" w:rsidP="00DF35E6">
      <w:pPr>
        <w:pStyle w:val="2"/>
        <w:ind w:firstLine="720"/>
        <w:jc w:val="both"/>
        <w:rPr>
          <w:rFonts w:ascii="Times New Roman" w:hAnsi="Times New Roman"/>
          <w:sz w:val="28"/>
        </w:rPr>
      </w:pPr>
      <w:r>
        <w:rPr>
          <w:rFonts w:ascii="Times New Roman" w:hAnsi="Times New Roman"/>
          <w:sz w:val="28"/>
        </w:rPr>
        <w:t>1 - увлеченность взрослого человека, организующего краеведческую деятельность детей на уроке или вне его;</w:t>
      </w:r>
    </w:p>
    <w:p w:rsidR="00DF35E6" w:rsidRDefault="00DF35E6" w:rsidP="00DF35E6">
      <w:pPr>
        <w:pStyle w:val="2"/>
        <w:ind w:firstLine="720"/>
        <w:jc w:val="both"/>
        <w:rPr>
          <w:rFonts w:ascii="Times New Roman" w:hAnsi="Times New Roman"/>
          <w:sz w:val="28"/>
        </w:rPr>
      </w:pPr>
      <w:r>
        <w:rPr>
          <w:rFonts w:ascii="Times New Roman" w:hAnsi="Times New Roman"/>
          <w:sz w:val="28"/>
        </w:rPr>
        <w:t>2 - учет и использование личностного опыта школьников в процессе исследования края;</w:t>
      </w:r>
    </w:p>
    <w:p w:rsidR="00DF35E6" w:rsidRDefault="00DF35E6" w:rsidP="00DF35E6">
      <w:pPr>
        <w:pStyle w:val="2"/>
        <w:ind w:firstLine="720"/>
        <w:jc w:val="both"/>
        <w:rPr>
          <w:rFonts w:ascii="Times New Roman" w:hAnsi="Times New Roman"/>
          <w:sz w:val="28"/>
        </w:rPr>
      </w:pPr>
      <w:r>
        <w:rPr>
          <w:rFonts w:ascii="Times New Roman" w:hAnsi="Times New Roman"/>
          <w:sz w:val="28"/>
        </w:rPr>
        <w:t>3 - деятельностный  подход в учебной и воспитательной работе на краеведческом материале ("лучше один раз сделать, чем сто раз просто увидеть");</w:t>
      </w:r>
    </w:p>
    <w:p w:rsidR="00DF35E6" w:rsidRDefault="00DF35E6" w:rsidP="00DF35E6">
      <w:pPr>
        <w:pStyle w:val="2"/>
        <w:ind w:firstLine="720"/>
        <w:jc w:val="both"/>
        <w:rPr>
          <w:rFonts w:ascii="Times New Roman" w:hAnsi="Times New Roman"/>
          <w:sz w:val="28"/>
        </w:rPr>
      </w:pPr>
      <w:r>
        <w:rPr>
          <w:rFonts w:ascii="Times New Roman" w:hAnsi="Times New Roman"/>
          <w:sz w:val="28"/>
        </w:rPr>
        <w:t>4 - установление интегративных связей между различными областями краеведческих знаний;</w:t>
      </w:r>
    </w:p>
    <w:p w:rsidR="00DF35E6" w:rsidRDefault="00DF35E6" w:rsidP="00DF35E6">
      <w:pPr>
        <w:pStyle w:val="2"/>
        <w:ind w:firstLine="720"/>
        <w:jc w:val="both"/>
        <w:rPr>
          <w:rFonts w:ascii="Times New Roman" w:hAnsi="Times New Roman"/>
          <w:sz w:val="28"/>
        </w:rPr>
      </w:pPr>
      <w:r>
        <w:rPr>
          <w:rFonts w:ascii="Times New Roman" w:hAnsi="Times New Roman"/>
          <w:sz w:val="28"/>
        </w:rPr>
        <w:t>5 - организация школьного краеведения как системы развития творческого потенциала ребенка (на основе многообразия форм и методов);</w:t>
      </w:r>
    </w:p>
    <w:p w:rsidR="00DF35E6" w:rsidRDefault="00DF35E6" w:rsidP="00DF35E6">
      <w:pPr>
        <w:pStyle w:val="2"/>
        <w:ind w:firstLine="720"/>
        <w:jc w:val="both"/>
        <w:rPr>
          <w:rFonts w:ascii="Times New Roman" w:hAnsi="Times New Roman"/>
          <w:sz w:val="28"/>
        </w:rPr>
      </w:pPr>
      <w:r>
        <w:rPr>
          <w:rFonts w:ascii="Times New Roman" w:hAnsi="Times New Roman"/>
          <w:sz w:val="28"/>
        </w:rPr>
        <w:t>6 - создание в школе особой образовательной среды, включающей пространственно-предметный, дидактический и социальный компоненты, и способствующей возникновению и развитию интереса у детей к занятиям краеведением.</w:t>
      </w:r>
    </w:p>
    <w:p w:rsidR="00DF35E6" w:rsidRDefault="00DF35E6" w:rsidP="00DF35E6">
      <w:pPr>
        <w:pStyle w:val="2"/>
        <w:ind w:firstLine="720"/>
        <w:jc w:val="both"/>
        <w:rPr>
          <w:rFonts w:ascii="Times New Roman" w:hAnsi="Times New Roman"/>
          <w:sz w:val="28"/>
        </w:rPr>
      </w:pPr>
    </w:p>
    <w:p w:rsidR="00DF35E6" w:rsidRDefault="00DF35E6" w:rsidP="00DF35E6">
      <w:pPr>
        <w:pStyle w:val="2"/>
        <w:pageBreakBefore/>
        <w:rPr>
          <w:rFonts w:ascii="Times New Roman" w:hAnsi="Times New Roman"/>
          <w:b/>
          <w:bCs/>
          <w:sz w:val="28"/>
        </w:rPr>
      </w:pPr>
      <w:r>
        <w:rPr>
          <w:rFonts w:ascii="Times New Roman" w:hAnsi="Times New Roman"/>
          <w:b/>
          <w:bCs/>
          <w:sz w:val="28"/>
        </w:rPr>
        <w:t>ЛИТЕРАТУРА.</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Альманах "Памятники Отечества" № 42 (7-8/1998.)</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Аржанцев Б.В., Митропольская М.Г. Архитектурная летопись Симбирска: (вторая половина XYII-начало XX вв.).- Ульяновск: Симбирская книга, 1994.</w:t>
      </w:r>
    </w:p>
    <w:p w:rsidR="00DF35E6" w:rsidRDefault="00DF35E6" w:rsidP="00DF35E6">
      <w:pPr>
        <w:pStyle w:val="2"/>
        <w:numPr>
          <w:ilvl w:val="0"/>
          <w:numId w:val="4"/>
        </w:numPr>
        <w:jc w:val="both"/>
        <w:rPr>
          <w:rFonts w:ascii="Times New Roman" w:hAnsi="Times New Roman"/>
          <w:sz w:val="28"/>
          <w:szCs w:val="28"/>
        </w:rPr>
      </w:pPr>
      <w:r>
        <w:rPr>
          <w:rFonts w:ascii="Times New Roman" w:hAnsi="Times New Roman"/>
          <w:sz w:val="28"/>
          <w:szCs w:val="28"/>
        </w:rPr>
        <w:t>Барашков В.Ф. Русские говоры Ульяновской области. Ульяновск, 1977.</w:t>
      </w:r>
    </w:p>
    <w:p w:rsidR="00DF35E6" w:rsidRDefault="00DF35E6" w:rsidP="00DF35E6">
      <w:pPr>
        <w:pStyle w:val="2"/>
        <w:numPr>
          <w:ilvl w:val="0"/>
          <w:numId w:val="4"/>
        </w:numPr>
        <w:jc w:val="both"/>
        <w:rPr>
          <w:rFonts w:ascii="Times New Roman" w:hAnsi="Times New Roman"/>
          <w:sz w:val="28"/>
          <w:szCs w:val="28"/>
        </w:rPr>
      </w:pPr>
      <w:r>
        <w:rPr>
          <w:rFonts w:ascii="Times New Roman" w:hAnsi="Times New Roman"/>
          <w:sz w:val="28"/>
          <w:szCs w:val="28"/>
        </w:rPr>
        <w:t>Барашков В.Ф. По следам географических названий Ульяновской области.</w:t>
      </w:r>
    </w:p>
    <w:p w:rsidR="00DF35E6" w:rsidRDefault="00DF35E6" w:rsidP="00DF35E6">
      <w:pPr>
        <w:pStyle w:val="2"/>
        <w:numPr>
          <w:ilvl w:val="0"/>
          <w:numId w:val="4"/>
        </w:numPr>
        <w:jc w:val="both"/>
        <w:rPr>
          <w:rFonts w:ascii="Times New Roman" w:hAnsi="Times New Roman"/>
          <w:sz w:val="28"/>
          <w:szCs w:val="28"/>
        </w:rPr>
      </w:pPr>
      <w:r>
        <w:rPr>
          <w:rFonts w:ascii="Times New Roman" w:hAnsi="Times New Roman"/>
          <w:sz w:val="28"/>
          <w:szCs w:val="28"/>
        </w:rPr>
        <w:t>Ульяновск, «Симбирская книга», 1994.</w:t>
      </w:r>
    </w:p>
    <w:p w:rsidR="00DF35E6" w:rsidRDefault="00DF35E6" w:rsidP="00DF35E6">
      <w:pPr>
        <w:pStyle w:val="2"/>
        <w:numPr>
          <w:ilvl w:val="0"/>
          <w:numId w:val="4"/>
        </w:numPr>
        <w:jc w:val="both"/>
        <w:rPr>
          <w:rFonts w:ascii="Times New Roman" w:hAnsi="Times New Roman"/>
          <w:sz w:val="28"/>
          <w:szCs w:val="28"/>
        </w:rPr>
      </w:pPr>
      <w:r>
        <w:rPr>
          <w:rFonts w:ascii="Times New Roman" w:hAnsi="Times New Roman"/>
          <w:sz w:val="28"/>
          <w:szCs w:val="28"/>
        </w:rPr>
        <w:t>Барашков В.Ф. А как у вас говорят. Москва: Просвещение, 1983.</w:t>
      </w:r>
    </w:p>
    <w:p w:rsidR="00DF35E6" w:rsidRDefault="00DF35E6" w:rsidP="00DF35E6">
      <w:pPr>
        <w:pStyle w:val="2"/>
        <w:numPr>
          <w:ilvl w:val="0"/>
          <w:numId w:val="4"/>
        </w:numPr>
        <w:jc w:val="both"/>
        <w:rPr>
          <w:rFonts w:ascii="Times New Roman" w:hAnsi="Times New Roman"/>
          <w:sz w:val="28"/>
          <w:szCs w:val="28"/>
        </w:rPr>
      </w:pPr>
      <w:r>
        <w:rPr>
          <w:rFonts w:ascii="Times New Roman" w:hAnsi="Times New Roman"/>
          <w:sz w:val="28"/>
          <w:szCs w:val="28"/>
        </w:rPr>
        <w:t>Барашков В.Ф. Лингвистическое краеведение в сельской школе. Ульяновск,Изд. УГПИ, 1979.</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Богомолова М.И. Цель воспитания как педагогическая категория в истории зарубежной и отечественной педагогики: Учебное пособие.-Набережные Челны:НГПИ, 1995.- 80 с.</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Ванина Э.В. Диагностика результатов обучения истории в школе //Преподавание истории в школе.- 2001, N 4.- с. 20-27</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Волошин С.П. Поволжская книга : исторический очерк (книгоиздательство в Поволжье).- Саратов: Приволжское кн.изд-во,1990.</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Ефимов Ю.Д. Очерки истории суконной промышленности Симбирской губернии  конца XIX - начала XX века.– Ульяновск: "Стрежень", 1993.</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 xml:space="preserve">Историческое краеведение. /Учебное пособие для 7-9 классов общеобразовательной школы./Под ред. Т.Б.Табардановой.– Ульяновск: КТП ,2000. </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Краеведческий музей в школе: Учебное пособие/ Аксенова З.Р. и др.; под ред. Л.П.Шабалиной.- Ульяновск: УлГПУ,1999.-73 с.</w:t>
      </w:r>
    </w:p>
    <w:p w:rsidR="00DF35E6" w:rsidRDefault="00DF35E6" w:rsidP="00DF35E6">
      <w:pPr>
        <w:pStyle w:val="2"/>
        <w:numPr>
          <w:ilvl w:val="0"/>
          <w:numId w:val="4"/>
        </w:numPr>
        <w:jc w:val="both"/>
        <w:rPr>
          <w:rFonts w:ascii="Times New Roman" w:hAnsi="Times New Roman"/>
          <w:sz w:val="28"/>
        </w:rPr>
      </w:pPr>
      <w:r>
        <w:rPr>
          <w:rFonts w:ascii="Times New Roman" w:hAnsi="Times New Roman"/>
          <w:sz w:val="28"/>
        </w:rPr>
        <w:t>Милонов Н.П. и др. Историческое краеведение .(Основные источники изучения  истории  родного  края):Пособие  для студентов педвузов.- М.: Просвещение, 1969.- 319 с.</w:t>
      </w:r>
    </w:p>
    <w:p w:rsidR="00DF35E6" w:rsidRDefault="00DF35E6" w:rsidP="00DF35E6">
      <w:pPr>
        <w:pStyle w:val="2"/>
        <w:numPr>
          <w:ilvl w:val="0"/>
          <w:numId w:val="4"/>
        </w:numPr>
        <w:jc w:val="both"/>
        <w:rPr>
          <w:rFonts w:ascii="Times New Roman" w:hAnsi="Times New Roman"/>
          <w:sz w:val="28"/>
          <w:szCs w:val="28"/>
        </w:rPr>
      </w:pPr>
      <w:r>
        <w:rPr>
          <w:rFonts w:ascii="Times New Roman" w:hAnsi="Times New Roman"/>
          <w:sz w:val="28"/>
          <w:szCs w:val="28"/>
        </w:rPr>
        <w:t>Милонов Н. Литературное краеведение. М., 1986.</w:t>
      </w:r>
    </w:p>
    <w:p w:rsidR="00DF35E6" w:rsidRDefault="00DF35E6" w:rsidP="00DF35E6">
      <w:pPr>
        <w:numPr>
          <w:ilvl w:val="0"/>
          <w:numId w:val="4"/>
        </w:numPr>
        <w:rPr>
          <w:szCs w:val="20"/>
        </w:rPr>
      </w:pPr>
      <w:r>
        <w:rPr>
          <w:szCs w:val="20"/>
        </w:rPr>
        <w:t>Платонов К.К. Структура и развитие личности.- М.: - 1986</w:t>
      </w:r>
    </w:p>
    <w:p w:rsidR="00DF35E6" w:rsidRDefault="00DF35E6" w:rsidP="00DF35E6">
      <w:pPr>
        <w:numPr>
          <w:ilvl w:val="0"/>
          <w:numId w:val="4"/>
        </w:numPr>
        <w:rPr>
          <w:szCs w:val="20"/>
        </w:rPr>
      </w:pPr>
      <w:r>
        <w:rPr>
          <w:szCs w:val="20"/>
        </w:rPr>
        <w:t>Проект федерального компонента государственного  образовательного стандарта общего образования.- М.: 2002.- в 2 кн.Родина В.И. Ленина. Экономико-статистический сборник. – М.: Статистика, 1970. – ЦСУ РСФСР.</w:t>
      </w:r>
    </w:p>
    <w:p w:rsidR="00DF35E6" w:rsidRDefault="00DF35E6" w:rsidP="00DF35E6">
      <w:pPr>
        <w:pStyle w:val="2"/>
        <w:numPr>
          <w:ilvl w:val="0"/>
          <w:numId w:val="4"/>
        </w:numPr>
        <w:rPr>
          <w:rFonts w:ascii="Times New Roman" w:hAnsi="Times New Roman"/>
          <w:sz w:val="28"/>
        </w:rPr>
      </w:pPr>
      <w:r>
        <w:rPr>
          <w:rFonts w:ascii="Times New Roman" w:hAnsi="Times New Roman"/>
          <w:sz w:val="28"/>
        </w:rPr>
        <w:t>Семенов В.П. Среднее и Нижнее Поволжье и Заволжье.– Репринтное издание.– Ульяновск: Дом печати, 1998.</w:t>
      </w:r>
    </w:p>
    <w:p w:rsidR="00DF35E6" w:rsidRDefault="00DF35E6" w:rsidP="00DF35E6">
      <w:pPr>
        <w:pStyle w:val="2"/>
        <w:numPr>
          <w:ilvl w:val="0"/>
          <w:numId w:val="4"/>
        </w:numPr>
        <w:rPr>
          <w:rFonts w:ascii="Times New Roman" w:hAnsi="Times New Roman"/>
          <w:sz w:val="28"/>
        </w:rPr>
      </w:pPr>
      <w:r>
        <w:rPr>
          <w:rFonts w:ascii="Times New Roman" w:hAnsi="Times New Roman"/>
          <w:sz w:val="28"/>
        </w:rPr>
        <w:t>Симбирская-Ульяновская энциклопедия.- Ульяновск: "Симбирская книга", 2000.- том 1.- 397 с.</w:t>
      </w:r>
    </w:p>
    <w:p w:rsidR="00DF35E6" w:rsidRPr="00DF35E6" w:rsidRDefault="00DF35E6" w:rsidP="00DF35E6">
      <w:pPr>
        <w:pStyle w:val="2"/>
        <w:numPr>
          <w:ilvl w:val="0"/>
          <w:numId w:val="4"/>
        </w:numPr>
        <w:rPr>
          <w:rFonts w:ascii="Times New Roman" w:hAnsi="Times New Roman"/>
          <w:sz w:val="28"/>
          <w:szCs w:val="28"/>
        </w:rPr>
      </w:pPr>
      <w:r>
        <w:rPr>
          <w:rFonts w:ascii="Times New Roman" w:hAnsi="Times New Roman"/>
          <w:sz w:val="28"/>
        </w:rPr>
        <w:t>Смирнов А. Город Сенгилей.– Саратов: Приволжское кн. издательство, 1977.</w:t>
      </w:r>
    </w:p>
    <w:p w:rsidR="00DF35E6" w:rsidRPr="00DF35E6" w:rsidRDefault="00DF35E6" w:rsidP="00DF35E6">
      <w:pPr>
        <w:pStyle w:val="2"/>
        <w:numPr>
          <w:ilvl w:val="0"/>
          <w:numId w:val="4"/>
        </w:numPr>
        <w:rPr>
          <w:rFonts w:ascii="Times New Roman" w:hAnsi="Times New Roman"/>
          <w:b/>
          <w:bCs/>
          <w:sz w:val="28"/>
          <w:szCs w:val="28"/>
        </w:rPr>
      </w:pPr>
      <w:r w:rsidRPr="00DF35E6">
        <w:rPr>
          <w:rFonts w:ascii="Times New Roman" w:hAnsi="Times New Roman"/>
          <w:sz w:val="28"/>
          <w:szCs w:val="28"/>
        </w:rPr>
        <w:t>Стратегия модернизации общего среднего образования: Материалы для разработки документов по обновлению общего образования.- М.:ООО "Мир книги", 2001.- 95 с.</w:t>
      </w:r>
    </w:p>
    <w:p w:rsidR="00DF35E6" w:rsidRDefault="00DF35E6" w:rsidP="00DF35E6">
      <w:pPr>
        <w:pageBreakBefore/>
        <w:jc w:val="center"/>
        <w:rPr>
          <w:b/>
          <w:bCs/>
        </w:rPr>
      </w:pPr>
      <w:r>
        <w:rPr>
          <w:b/>
          <w:bCs/>
        </w:rPr>
        <w:t>Приложения</w:t>
      </w:r>
    </w:p>
    <w:p w:rsidR="00DF35E6" w:rsidRDefault="00DF35E6" w:rsidP="00DF35E6">
      <w:pPr>
        <w:jc w:val="right"/>
      </w:pPr>
      <w:r>
        <w:t>Приложение 1.</w:t>
      </w:r>
    </w:p>
    <w:p w:rsidR="00DF35E6" w:rsidRDefault="00DF35E6" w:rsidP="00DF35E6">
      <w:pPr>
        <w:pStyle w:val="2"/>
      </w:pPr>
    </w:p>
    <w:p w:rsidR="00DF35E6" w:rsidRDefault="00DF35E6" w:rsidP="00DF35E6">
      <w:pPr>
        <w:pStyle w:val="2"/>
        <w:rPr>
          <w:rFonts w:ascii="Times New Roman" w:hAnsi="Times New Roman"/>
          <w:sz w:val="28"/>
        </w:rPr>
      </w:pPr>
      <w:r>
        <w:rPr>
          <w:rFonts w:ascii="Times New Roman" w:hAnsi="Times New Roman"/>
          <w:sz w:val="28"/>
        </w:rPr>
        <w:t>Тесты по учебному  пособию «Историческое краеведение» для учащихся 7-9-х классов. Глава 1 "Наш край в древности", § 1 - 4.</w:t>
      </w:r>
    </w:p>
    <w:p w:rsidR="00DF35E6" w:rsidRDefault="00DF35E6" w:rsidP="00DF35E6">
      <w:pPr>
        <w:pStyle w:val="2"/>
        <w:jc w:val="center"/>
        <w:rPr>
          <w:rFonts w:ascii="Times New Roman" w:hAnsi="Times New Roman"/>
          <w:b/>
          <w:bCs/>
          <w:sz w:val="28"/>
        </w:rPr>
      </w:pPr>
    </w:p>
    <w:p w:rsidR="00DF35E6" w:rsidRDefault="00DF35E6" w:rsidP="00DF35E6">
      <w:pPr>
        <w:pStyle w:val="2"/>
        <w:jc w:val="center"/>
        <w:rPr>
          <w:rFonts w:ascii="Times New Roman" w:hAnsi="Times New Roman"/>
          <w:b/>
          <w:bCs/>
          <w:sz w:val="28"/>
        </w:rPr>
      </w:pPr>
      <w:r>
        <w:rPr>
          <w:rFonts w:ascii="Times New Roman" w:hAnsi="Times New Roman"/>
          <w:b/>
          <w:bCs/>
          <w:sz w:val="28"/>
        </w:rPr>
        <w:t>Тема: "Наш край в древности".</w:t>
      </w:r>
    </w:p>
    <w:p w:rsidR="00DF35E6" w:rsidRDefault="00DF35E6" w:rsidP="00DF35E6">
      <w:pPr>
        <w:pStyle w:val="2"/>
        <w:rPr>
          <w:rFonts w:ascii="Times New Roman" w:hAnsi="Times New Roman"/>
          <w:sz w:val="28"/>
        </w:rPr>
      </w:pPr>
      <w:r>
        <w:rPr>
          <w:rFonts w:ascii="Times New Roman" w:hAnsi="Times New Roman"/>
          <w:sz w:val="28"/>
        </w:rPr>
        <w:t>1. Заселение людьми территории Среднего Поволжья началось:</w:t>
      </w:r>
    </w:p>
    <w:p w:rsidR="00DF35E6" w:rsidRDefault="00DF35E6" w:rsidP="00DF35E6">
      <w:pPr>
        <w:pStyle w:val="2"/>
        <w:rPr>
          <w:rFonts w:ascii="Times New Roman" w:hAnsi="Times New Roman"/>
          <w:sz w:val="28"/>
        </w:rPr>
      </w:pPr>
      <w:r>
        <w:rPr>
          <w:rFonts w:ascii="Times New Roman" w:hAnsi="Times New Roman"/>
          <w:sz w:val="28"/>
        </w:rPr>
        <w:t>а) 120 - 100 тыс. лет тому назад;</w:t>
      </w:r>
    </w:p>
    <w:p w:rsidR="00DF35E6" w:rsidRDefault="00DF35E6" w:rsidP="00DF35E6">
      <w:pPr>
        <w:pStyle w:val="2"/>
        <w:rPr>
          <w:rFonts w:ascii="Times New Roman" w:hAnsi="Times New Roman"/>
          <w:sz w:val="28"/>
        </w:rPr>
      </w:pPr>
      <w:r>
        <w:rPr>
          <w:rFonts w:ascii="Times New Roman" w:hAnsi="Times New Roman"/>
          <w:sz w:val="28"/>
        </w:rPr>
        <w:t>б) 100 - 90 тыс. лет тому назад;</w:t>
      </w:r>
    </w:p>
    <w:p w:rsidR="00DF35E6" w:rsidRDefault="00DF35E6" w:rsidP="00DF35E6">
      <w:pPr>
        <w:pStyle w:val="2"/>
        <w:rPr>
          <w:rFonts w:ascii="Times New Roman" w:hAnsi="Times New Roman"/>
          <w:sz w:val="28"/>
        </w:rPr>
      </w:pPr>
      <w:r>
        <w:rPr>
          <w:rFonts w:ascii="Times New Roman" w:hAnsi="Times New Roman"/>
          <w:sz w:val="28"/>
        </w:rPr>
        <w:t>в) 100 - 80 тыс. лет тому назад.</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2. На территории нашего края известны местонахождения костей древнейших животных и человека:</w:t>
      </w:r>
    </w:p>
    <w:p w:rsidR="00DF35E6" w:rsidRDefault="00DF35E6" w:rsidP="00DF35E6">
      <w:pPr>
        <w:pStyle w:val="2"/>
        <w:rPr>
          <w:rFonts w:ascii="Times New Roman" w:hAnsi="Times New Roman"/>
          <w:sz w:val="28"/>
        </w:rPr>
      </w:pPr>
      <w:r>
        <w:rPr>
          <w:rFonts w:ascii="Times New Roman" w:hAnsi="Times New Roman"/>
          <w:sz w:val="28"/>
        </w:rPr>
        <w:t>а) свыше 50;</w:t>
      </w:r>
    </w:p>
    <w:p w:rsidR="00DF35E6" w:rsidRDefault="00DF35E6" w:rsidP="00DF35E6">
      <w:pPr>
        <w:pStyle w:val="2"/>
        <w:rPr>
          <w:rFonts w:ascii="Times New Roman" w:hAnsi="Times New Roman"/>
          <w:sz w:val="28"/>
        </w:rPr>
      </w:pPr>
      <w:r>
        <w:rPr>
          <w:rFonts w:ascii="Times New Roman" w:hAnsi="Times New Roman"/>
          <w:sz w:val="28"/>
        </w:rPr>
        <w:t>б) около 100;</w:t>
      </w:r>
    </w:p>
    <w:p w:rsidR="00DF35E6" w:rsidRDefault="00DF35E6" w:rsidP="00DF35E6">
      <w:pPr>
        <w:pStyle w:val="2"/>
        <w:rPr>
          <w:rFonts w:ascii="Times New Roman" w:hAnsi="Times New Roman"/>
          <w:sz w:val="28"/>
        </w:rPr>
      </w:pPr>
      <w:r>
        <w:rPr>
          <w:rFonts w:ascii="Times New Roman" w:hAnsi="Times New Roman"/>
          <w:sz w:val="28"/>
        </w:rPr>
        <w:t>в) более 200.</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3. Самые древние следы пребывания человека в Ульяновской  области обнаружены:</w:t>
      </w:r>
    </w:p>
    <w:p w:rsidR="00DF35E6" w:rsidRDefault="00DF35E6" w:rsidP="00DF35E6">
      <w:pPr>
        <w:pStyle w:val="2"/>
        <w:rPr>
          <w:rFonts w:ascii="Times New Roman" w:hAnsi="Times New Roman"/>
          <w:sz w:val="28"/>
        </w:rPr>
      </w:pPr>
      <w:r>
        <w:rPr>
          <w:rFonts w:ascii="Times New Roman" w:hAnsi="Times New Roman"/>
          <w:sz w:val="28"/>
        </w:rPr>
        <w:t>а) у села Белорыбка Чердаклинского района;</w:t>
      </w:r>
    </w:p>
    <w:p w:rsidR="00DF35E6" w:rsidRDefault="00DF35E6" w:rsidP="00DF35E6">
      <w:pPr>
        <w:pStyle w:val="2"/>
        <w:rPr>
          <w:rFonts w:ascii="Times New Roman" w:hAnsi="Times New Roman"/>
          <w:sz w:val="28"/>
        </w:rPr>
      </w:pPr>
      <w:r>
        <w:rPr>
          <w:rFonts w:ascii="Times New Roman" w:hAnsi="Times New Roman"/>
          <w:sz w:val="28"/>
        </w:rPr>
        <w:t>б) на полуострове Тунгуз на Нижнем Черемшане;</w:t>
      </w:r>
    </w:p>
    <w:p w:rsidR="00DF35E6" w:rsidRDefault="00DF35E6" w:rsidP="00DF35E6">
      <w:pPr>
        <w:pStyle w:val="2"/>
        <w:rPr>
          <w:rFonts w:ascii="Times New Roman" w:hAnsi="Times New Roman"/>
          <w:sz w:val="28"/>
        </w:rPr>
      </w:pPr>
      <w:r>
        <w:rPr>
          <w:rFonts w:ascii="Times New Roman" w:hAnsi="Times New Roman"/>
          <w:sz w:val="28"/>
        </w:rPr>
        <w:t>в) у села Ундоры.</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4. В Ульяновской области обнаружены памятники мамонтовой фауны (позднего палеолита):</w:t>
      </w:r>
    </w:p>
    <w:p w:rsidR="00DF35E6" w:rsidRDefault="00DF35E6" w:rsidP="00DF35E6">
      <w:pPr>
        <w:pStyle w:val="2"/>
        <w:rPr>
          <w:rFonts w:ascii="Times New Roman" w:hAnsi="Times New Roman"/>
          <w:sz w:val="28"/>
        </w:rPr>
      </w:pPr>
      <w:r>
        <w:rPr>
          <w:rFonts w:ascii="Times New Roman" w:hAnsi="Times New Roman"/>
          <w:sz w:val="28"/>
        </w:rPr>
        <w:t>а) нигде;</w:t>
      </w:r>
    </w:p>
    <w:p w:rsidR="00DF35E6" w:rsidRDefault="00DF35E6" w:rsidP="00DF35E6">
      <w:pPr>
        <w:pStyle w:val="2"/>
        <w:rPr>
          <w:rFonts w:ascii="Times New Roman" w:hAnsi="Times New Roman"/>
          <w:sz w:val="28"/>
        </w:rPr>
      </w:pPr>
      <w:r>
        <w:rPr>
          <w:rFonts w:ascii="Times New Roman" w:hAnsi="Times New Roman"/>
          <w:sz w:val="28"/>
        </w:rPr>
        <w:t>б) в Вешкаймском районе;</w:t>
      </w:r>
    </w:p>
    <w:p w:rsidR="00DF35E6" w:rsidRDefault="00DF35E6" w:rsidP="00DF35E6">
      <w:pPr>
        <w:pStyle w:val="2"/>
        <w:rPr>
          <w:rFonts w:ascii="Times New Roman" w:hAnsi="Times New Roman"/>
          <w:sz w:val="28"/>
        </w:rPr>
      </w:pPr>
      <w:r>
        <w:rPr>
          <w:rFonts w:ascii="Times New Roman" w:hAnsi="Times New Roman"/>
          <w:sz w:val="28"/>
        </w:rPr>
        <w:t>в) во всех районах области.</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5. Близкие к современным ландшафтные и растительные зоны сформировались:</w:t>
      </w:r>
    </w:p>
    <w:p w:rsidR="00DF35E6" w:rsidRDefault="00DF35E6" w:rsidP="00DF35E6">
      <w:pPr>
        <w:pStyle w:val="2"/>
        <w:rPr>
          <w:rFonts w:ascii="Times New Roman" w:hAnsi="Times New Roman"/>
          <w:sz w:val="28"/>
        </w:rPr>
      </w:pPr>
      <w:r>
        <w:rPr>
          <w:rFonts w:ascii="Times New Roman" w:hAnsi="Times New Roman"/>
          <w:sz w:val="28"/>
        </w:rPr>
        <w:t>а) в период палеолита;</w:t>
      </w:r>
    </w:p>
    <w:p w:rsidR="00DF35E6" w:rsidRDefault="00DF35E6" w:rsidP="00DF35E6">
      <w:pPr>
        <w:pStyle w:val="2"/>
        <w:rPr>
          <w:rFonts w:ascii="Times New Roman" w:hAnsi="Times New Roman"/>
          <w:sz w:val="28"/>
        </w:rPr>
      </w:pPr>
      <w:r>
        <w:rPr>
          <w:rFonts w:ascii="Times New Roman" w:hAnsi="Times New Roman"/>
          <w:sz w:val="28"/>
        </w:rPr>
        <w:t>б) в период неолита;</w:t>
      </w:r>
    </w:p>
    <w:p w:rsidR="00DF35E6" w:rsidRDefault="00DF35E6" w:rsidP="00DF35E6">
      <w:pPr>
        <w:pStyle w:val="2"/>
        <w:rPr>
          <w:rFonts w:ascii="Times New Roman" w:hAnsi="Times New Roman"/>
          <w:sz w:val="28"/>
        </w:rPr>
      </w:pPr>
      <w:r>
        <w:rPr>
          <w:rFonts w:ascii="Times New Roman" w:hAnsi="Times New Roman"/>
          <w:sz w:val="28"/>
        </w:rPr>
        <w:t>в) в период мезолита.</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6. Единственный могильник неолитического периода на территории нашего края называется:</w:t>
      </w:r>
    </w:p>
    <w:p w:rsidR="00DF35E6" w:rsidRDefault="00DF35E6" w:rsidP="00DF35E6">
      <w:pPr>
        <w:pStyle w:val="2"/>
        <w:rPr>
          <w:rFonts w:ascii="Times New Roman" w:hAnsi="Times New Roman"/>
          <w:sz w:val="28"/>
        </w:rPr>
      </w:pPr>
      <w:r>
        <w:rPr>
          <w:rFonts w:ascii="Times New Roman" w:hAnsi="Times New Roman"/>
          <w:sz w:val="28"/>
        </w:rPr>
        <w:t>а) Гулькинский;</w:t>
      </w:r>
    </w:p>
    <w:p w:rsidR="00DF35E6" w:rsidRDefault="00DF35E6" w:rsidP="00DF35E6">
      <w:pPr>
        <w:pStyle w:val="2"/>
        <w:rPr>
          <w:rFonts w:ascii="Times New Roman" w:hAnsi="Times New Roman"/>
          <w:sz w:val="28"/>
        </w:rPr>
      </w:pPr>
      <w:r>
        <w:rPr>
          <w:rFonts w:ascii="Times New Roman" w:hAnsi="Times New Roman"/>
          <w:sz w:val="28"/>
        </w:rPr>
        <w:t>б) Сурский;</w:t>
      </w:r>
    </w:p>
    <w:p w:rsidR="00DF35E6" w:rsidRDefault="00DF35E6" w:rsidP="00DF35E6">
      <w:pPr>
        <w:pStyle w:val="2"/>
        <w:rPr>
          <w:rFonts w:ascii="Times New Roman" w:hAnsi="Times New Roman"/>
          <w:sz w:val="28"/>
        </w:rPr>
      </w:pPr>
      <w:r>
        <w:rPr>
          <w:rFonts w:ascii="Times New Roman" w:hAnsi="Times New Roman"/>
          <w:sz w:val="28"/>
        </w:rPr>
        <w:t>в) Свияжский.</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7. Активное освоение нашего края различными племенами начинается:</w:t>
      </w:r>
    </w:p>
    <w:p w:rsidR="00DF35E6" w:rsidRDefault="00DF35E6" w:rsidP="00DF35E6">
      <w:pPr>
        <w:pStyle w:val="2"/>
        <w:rPr>
          <w:rFonts w:ascii="Times New Roman" w:hAnsi="Times New Roman"/>
          <w:sz w:val="28"/>
        </w:rPr>
      </w:pPr>
      <w:r>
        <w:rPr>
          <w:rFonts w:ascii="Times New Roman" w:hAnsi="Times New Roman"/>
          <w:sz w:val="28"/>
        </w:rPr>
        <w:t>а) в эпоху меди и бронзы;</w:t>
      </w:r>
    </w:p>
    <w:p w:rsidR="00DF35E6" w:rsidRDefault="00DF35E6" w:rsidP="00DF35E6">
      <w:pPr>
        <w:pStyle w:val="2"/>
        <w:rPr>
          <w:rFonts w:ascii="Times New Roman" w:hAnsi="Times New Roman"/>
          <w:sz w:val="28"/>
        </w:rPr>
      </w:pPr>
      <w:r>
        <w:rPr>
          <w:rFonts w:ascii="Times New Roman" w:hAnsi="Times New Roman"/>
          <w:sz w:val="28"/>
        </w:rPr>
        <w:t>б) в эпоху мезолита;</w:t>
      </w:r>
    </w:p>
    <w:p w:rsidR="00DF35E6" w:rsidRDefault="00DF35E6" w:rsidP="00DF35E6">
      <w:pPr>
        <w:pStyle w:val="2"/>
        <w:rPr>
          <w:rFonts w:ascii="Times New Roman" w:hAnsi="Times New Roman"/>
          <w:sz w:val="28"/>
        </w:rPr>
      </w:pPr>
      <w:r>
        <w:rPr>
          <w:rFonts w:ascii="Times New Roman" w:hAnsi="Times New Roman"/>
          <w:sz w:val="28"/>
        </w:rPr>
        <w:t>в) в эпоху неолита.</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8. Из северных районов лесной полосы Восточной Европы пришли и расселились в правобережной и левобережной частях края племена:</w:t>
      </w:r>
    </w:p>
    <w:p w:rsidR="00DF35E6" w:rsidRDefault="00DF35E6" w:rsidP="00DF35E6">
      <w:pPr>
        <w:pStyle w:val="2"/>
        <w:rPr>
          <w:rFonts w:ascii="Times New Roman" w:hAnsi="Times New Roman"/>
          <w:sz w:val="28"/>
        </w:rPr>
      </w:pPr>
      <w:r>
        <w:rPr>
          <w:rFonts w:ascii="Times New Roman" w:hAnsi="Times New Roman"/>
          <w:sz w:val="28"/>
        </w:rPr>
        <w:t>а) скифов;</w:t>
      </w:r>
    </w:p>
    <w:p w:rsidR="00DF35E6" w:rsidRDefault="00DF35E6" w:rsidP="00DF35E6">
      <w:pPr>
        <w:pStyle w:val="2"/>
        <w:rPr>
          <w:rFonts w:ascii="Times New Roman" w:hAnsi="Times New Roman"/>
          <w:sz w:val="28"/>
        </w:rPr>
      </w:pPr>
      <w:r>
        <w:rPr>
          <w:rFonts w:ascii="Times New Roman" w:hAnsi="Times New Roman"/>
          <w:sz w:val="28"/>
        </w:rPr>
        <w:t>б) балтов;</w:t>
      </w:r>
    </w:p>
    <w:p w:rsidR="00DF35E6" w:rsidRDefault="00DF35E6" w:rsidP="00DF35E6">
      <w:pPr>
        <w:pStyle w:val="2"/>
        <w:rPr>
          <w:rFonts w:ascii="Times New Roman" w:hAnsi="Times New Roman"/>
          <w:sz w:val="28"/>
        </w:rPr>
      </w:pPr>
      <w:r>
        <w:rPr>
          <w:rFonts w:ascii="Times New Roman" w:hAnsi="Times New Roman"/>
          <w:sz w:val="28"/>
        </w:rPr>
        <w:t>в) финно-угров.</w:t>
      </w:r>
    </w:p>
    <w:p w:rsidR="00DF35E6" w:rsidRDefault="00DF35E6" w:rsidP="00DF35E6">
      <w:pPr>
        <w:pStyle w:val="2"/>
        <w:rPr>
          <w:rFonts w:ascii="Times New Roman" w:hAnsi="Times New Roman"/>
          <w:sz w:val="28"/>
        </w:rPr>
      </w:pPr>
      <w:r>
        <w:rPr>
          <w:rFonts w:ascii="Times New Roman" w:hAnsi="Times New Roman"/>
          <w:sz w:val="28"/>
        </w:rPr>
        <w:t>9. В период меди и бронзы богатое украшение одежды, головных уборов было свойственно племенам:</w:t>
      </w:r>
    </w:p>
    <w:p w:rsidR="00DF35E6" w:rsidRDefault="00DF35E6" w:rsidP="00DF35E6">
      <w:pPr>
        <w:pStyle w:val="2"/>
        <w:rPr>
          <w:rFonts w:ascii="Times New Roman" w:hAnsi="Times New Roman"/>
          <w:sz w:val="28"/>
        </w:rPr>
      </w:pPr>
      <w:r>
        <w:rPr>
          <w:rFonts w:ascii="Times New Roman" w:hAnsi="Times New Roman"/>
          <w:sz w:val="28"/>
        </w:rPr>
        <w:t>а) срубным;</w:t>
      </w:r>
    </w:p>
    <w:p w:rsidR="00DF35E6" w:rsidRDefault="00DF35E6" w:rsidP="00DF35E6">
      <w:pPr>
        <w:pStyle w:val="2"/>
        <w:rPr>
          <w:rFonts w:ascii="Times New Roman" w:hAnsi="Times New Roman"/>
          <w:sz w:val="28"/>
        </w:rPr>
      </w:pPr>
      <w:r>
        <w:rPr>
          <w:rFonts w:ascii="Times New Roman" w:hAnsi="Times New Roman"/>
          <w:sz w:val="28"/>
        </w:rPr>
        <w:t>б) абашевцам;</w:t>
      </w:r>
    </w:p>
    <w:p w:rsidR="00DF35E6" w:rsidRDefault="00DF35E6" w:rsidP="00DF35E6">
      <w:pPr>
        <w:pStyle w:val="2"/>
        <w:rPr>
          <w:rFonts w:ascii="Times New Roman" w:hAnsi="Times New Roman"/>
          <w:sz w:val="28"/>
        </w:rPr>
      </w:pPr>
      <w:r>
        <w:rPr>
          <w:rFonts w:ascii="Times New Roman" w:hAnsi="Times New Roman"/>
          <w:sz w:val="28"/>
        </w:rPr>
        <w:t>в) мордовским.</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10. Вторгшиеся на территории нашего края в середине III тысячелетия до н.э.  племена получили название по характерному признаку погребального обряда:</w:t>
      </w:r>
    </w:p>
    <w:p w:rsidR="00DF35E6" w:rsidRDefault="00DF35E6" w:rsidP="00DF35E6">
      <w:pPr>
        <w:pStyle w:val="2"/>
        <w:rPr>
          <w:rFonts w:ascii="Times New Roman" w:hAnsi="Times New Roman"/>
          <w:sz w:val="28"/>
        </w:rPr>
      </w:pPr>
      <w:r>
        <w:rPr>
          <w:rFonts w:ascii="Times New Roman" w:hAnsi="Times New Roman"/>
          <w:sz w:val="28"/>
        </w:rPr>
        <w:t>а) срубные;</w:t>
      </w:r>
    </w:p>
    <w:p w:rsidR="00DF35E6" w:rsidRDefault="00DF35E6" w:rsidP="00DF35E6">
      <w:pPr>
        <w:pStyle w:val="2"/>
        <w:rPr>
          <w:rFonts w:ascii="Times New Roman" w:hAnsi="Times New Roman"/>
          <w:sz w:val="28"/>
        </w:rPr>
      </w:pPr>
      <w:r>
        <w:rPr>
          <w:rFonts w:ascii="Times New Roman" w:hAnsi="Times New Roman"/>
          <w:sz w:val="28"/>
        </w:rPr>
        <w:t>б) абашевцы;</w:t>
      </w:r>
    </w:p>
    <w:p w:rsidR="00DF35E6" w:rsidRDefault="00DF35E6" w:rsidP="00DF35E6">
      <w:pPr>
        <w:pStyle w:val="2"/>
        <w:rPr>
          <w:rFonts w:ascii="Times New Roman" w:hAnsi="Times New Roman"/>
          <w:sz w:val="28"/>
        </w:rPr>
      </w:pPr>
      <w:r>
        <w:rPr>
          <w:rFonts w:ascii="Times New Roman" w:hAnsi="Times New Roman"/>
          <w:sz w:val="28"/>
        </w:rPr>
        <w:t>в) мордовские.</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11. Болгарские племена объединились в союз и образовали Великую Булгарию:</w:t>
      </w:r>
    </w:p>
    <w:p w:rsidR="00DF35E6" w:rsidRPr="00DF35E6" w:rsidRDefault="00DF35E6" w:rsidP="00DF35E6">
      <w:pPr>
        <w:pStyle w:val="2"/>
        <w:rPr>
          <w:rFonts w:ascii="Times New Roman" w:hAnsi="Times New Roman"/>
          <w:sz w:val="28"/>
        </w:rPr>
      </w:pPr>
      <w:r>
        <w:rPr>
          <w:rFonts w:ascii="Times New Roman" w:hAnsi="Times New Roman"/>
          <w:sz w:val="28"/>
        </w:rPr>
        <w:t xml:space="preserve">а) в первой половине </w:t>
      </w:r>
      <w:r>
        <w:rPr>
          <w:rFonts w:ascii="Times New Roman" w:hAnsi="Times New Roman"/>
          <w:sz w:val="28"/>
          <w:lang w:val="en-US"/>
        </w:rPr>
        <w:t>V</w:t>
      </w:r>
      <w:r>
        <w:rPr>
          <w:rFonts w:ascii="Times New Roman" w:hAnsi="Times New Roman"/>
          <w:sz w:val="28"/>
        </w:rPr>
        <w:t>III века</w:t>
      </w:r>
      <w:r w:rsidRPr="00DF35E6">
        <w:rPr>
          <w:rFonts w:ascii="Times New Roman" w:hAnsi="Times New Roman"/>
          <w:sz w:val="28"/>
        </w:rPr>
        <w:t>;</w:t>
      </w:r>
    </w:p>
    <w:p w:rsidR="00DF35E6" w:rsidRDefault="00DF35E6" w:rsidP="00DF35E6">
      <w:pPr>
        <w:pStyle w:val="2"/>
        <w:rPr>
          <w:rFonts w:ascii="Times New Roman" w:hAnsi="Times New Roman"/>
          <w:sz w:val="28"/>
        </w:rPr>
      </w:pPr>
      <w:r>
        <w:rPr>
          <w:rFonts w:ascii="Times New Roman" w:hAnsi="Times New Roman"/>
          <w:sz w:val="28"/>
        </w:rPr>
        <w:t>б) в 635 году;</w:t>
      </w:r>
    </w:p>
    <w:p w:rsidR="00DF35E6" w:rsidRDefault="00DF35E6" w:rsidP="00DF35E6">
      <w:pPr>
        <w:pStyle w:val="2"/>
        <w:rPr>
          <w:rFonts w:ascii="Times New Roman" w:hAnsi="Times New Roman"/>
          <w:sz w:val="28"/>
        </w:rPr>
      </w:pPr>
      <w:r>
        <w:rPr>
          <w:rFonts w:ascii="Times New Roman" w:hAnsi="Times New Roman"/>
          <w:sz w:val="28"/>
        </w:rPr>
        <w:t xml:space="preserve">в) во второй половине </w:t>
      </w:r>
      <w:r>
        <w:rPr>
          <w:rFonts w:ascii="Times New Roman" w:hAnsi="Times New Roman"/>
          <w:sz w:val="28"/>
          <w:lang w:val="en-US"/>
        </w:rPr>
        <w:t>V</w:t>
      </w:r>
      <w:r>
        <w:rPr>
          <w:rFonts w:ascii="Times New Roman" w:hAnsi="Times New Roman"/>
          <w:sz w:val="28"/>
        </w:rPr>
        <w:t>II века.</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12. Территория Ульяновской области вошла в состав Волжской Булгарии:</w:t>
      </w:r>
    </w:p>
    <w:p w:rsidR="00DF35E6" w:rsidRDefault="00DF35E6" w:rsidP="00DF35E6">
      <w:pPr>
        <w:pStyle w:val="2"/>
        <w:rPr>
          <w:rFonts w:ascii="Times New Roman" w:hAnsi="Times New Roman"/>
          <w:sz w:val="28"/>
        </w:rPr>
      </w:pPr>
      <w:r>
        <w:rPr>
          <w:rFonts w:ascii="Times New Roman" w:hAnsi="Times New Roman"/>
          <w:sz w:val="28"/>
        </w:rPr>
        <w:t>а) только северной частью;</w:t>
      </w:r>
    </w:p>
    <w:p w:rsidR="00DF35E6" w:rsidRDefault="00DF35E6" w:rsidP="00DF35E6">
      <w:pPr>
        <w:pStyle w:val="2"/>
        <w:rPr>
          <w:rFonts w:ascii="Times New Roman" w:hAnsi="Times New Roman"/>
          <w:sz w:val="28"/>
        </w:rPr>
      </w:pPr>
      <w:r>
        <w:rPr>
          <w:rFonts w:ascii="Times New Roman" w:hAnsi="Times New Roman"/>
          <w:sz w:val="28"/>
        </w:rPr>
        <w:t>б) краем южных земель;</w:t>
      </w:r>
    </w:p>
    <w:p w:rsidR="00DF35E6" w:rsidRDefault="00DF35E6" w:rsidP="00DF35E6">
      <w:pPr>
        <w:pStyle w:val="2"/>
        <w:rPr>
          <w:rFonts w:ascii="Times New Roman" w:hAnsi="Times New Roman"/>
          <w:sz w:val="28"/>
        </w:rPr>
      </w:pPr>
      <w:r>
        <w:rPr>
          <w:rFonts w:ascii="Times New Roman" w:hAnsi="Times New Roman"/>
          <w:sz w:val="28"/>
        </w:rPr>
        <w:t>в) полностью.</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13. Волжская Булгария в IX- первой половине Х в.в. была в вассальной зависимости от:</w:t>
      </w:r>
    </w:p>
    <w:p w:rsidR="00DF35E6" w:rsidRDefault="00DF35E6" w:rsidP="00DF35E6">
      <w:pPr>
        <w:pStyle w:val="2"/>
        <w:rPr>
          <w:rFonts w:ascii="Times New Roman" w:hAnsi="Times New Roman"/>
          <w:sz w:val="28"/>
        </w:rPr>
      </w:pPr>
      <w:r>
        <w:rPr>
          <w:rFonts w:ascii="Times New Roman" w:hAnsi="Times New Roman"/>
          <w:sz w:val="28"/>
        </w:rPr>
        <w:t>а) Дунайской Болгарии;</w:t>
      </w:r>
    </w:p>
    <w:p w:rsidR="00DF35E6" w:rsidRDefault="00DF35E6" w:rsidP="00DF35E6">
      <w:pPr>
        <w:pStyle w:val="2"/>
        <w:rPr>
          <w:rFonts w:ascii="Times New Roman" w:hAnsi="Times New Roman"/>
          <w:sz w:val="28"/>
        </w:rPr>
      </w:pPr>
      <w:r>
        <w:rPr>
          <w:rFonts w:ascii="Times New Roman" w:hAnsi="Times New Roman"/>
          <w:sz w:val="28"/>
        </w:rPr>
        <w:t>б) Хазарского каганата;</w:t>
      </w:r>
    </w:p>
    <w:p w:rsidR="00DF35E6" w:rsidRDefault="00DF35E6" w:rsidP="00DF35E6">
      <w:pPr>
        <w:pStyle w:val="2"/>
        <w:rPr>
          <w:rFonts w:ascii="Times New Roman" w:hAnsi="Times New Roman"/>
          <w:sz w:val="28"/>
        </w:rPr>
      </w:pPr>
      <w:r>
        <w:rPr>
          <w:rFonts w:ascii="Times New Roman" w:hAnsi="Times New Roman"/>
          <w:sz w:val="28"/>
        </w:rPr>
        <w:t>в) Багдадского халифата.</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14. Эпоха наивысшего расцвета Волжской Булгарии приходится на:</w:t>
      </w:r>
    </w:p>
    <w:p w:rsidR="00DF35E6" w:rsidRDefault="00DF35E6" w:rsidP="00DF35E6">
      <w:pPr>
        <w:pStyle w:val="2"/>
        <w:rPr>
          <w:rFonts w:ascii="Times New Roman" w:hAnsi="Times New Roman"/>
          <w:sz w:val="28"/>
        </w:rPr>
      </w:pPr>
      <w:r>
        <w:rPr>
          <w:rFonts w:ascii="Times New Roman" w:hAnsi="Times New Roman"/>
          <w:sz w:val="28"/>
        </w:rPr>
        <w:t>а) XI-XII вв.;</w:t>
      </w:r>
    </w:p>
    <w:p w:rsidR="00DF35E6" w:rsidRDefault="00DF35E6" w:rsidP="00DF35E6">
      <w:pPr>
        <w:pStyle w:val="2"/>
        <w:rPr>
          <w:rFonts w:ascii="Times New Roman" w:hAnsi="Times New Roman"/>
          <w:sz w:val="28"/>
        </w:rPr>
      </w:pPr>
      <w:r>
        <w:rPr>
          <w:rFonts w:ascii="Times New Roman" w:hAnsi="Times New Roman"/>
          <w:sz w:val="28"/>
        </w:rPr>
        <w:t>б) X-XI вв.;</w:t>
      </w:r>
    </w:p>
    <w:p w:rsidR="00DF35E6" w:rsidRDefault="00DF35E6" w:rsidP="00DF35E6">
      <w:pPr>
        <w:pStyle w:val="2"/>
        <w:rPr>
          <w:rFonts w:ascii="Times New Roman" w:hAnsi="Times New Roman"/>
          <w:sz w:val="28"/>
        </w:rPr>
      </w:pPr>
      <w:r>
        <w:rPr>
          <w:rFonts w:ascii="Times New Roman" w:hAnsi="Times New Roman"/>
          <w:sz w:val="28"/>
        </w:rPr>
        <w:t>в) XII-XIII вв.</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15. В этом булгарском городе находился целый квартал, где жили русские ремесленники и торговцы:</w:t>
      </w:r>
    </w:p>
    <w:p w:rsidR="00DF35E6" w:rsidRDefault="00DF35E6" w:rsidP="00DF35E6">
      <w:pPr>
        <w:pStyle w:val="2"/>
        <w:rPr>
          <w:rFonts w:ascii="Times New Roman" w:hAnsi="Times New Roman"/>
          <w:sz w:val="28"/>
        </w:rPr>
      </w:pPr>
      <w:r>
        <w:rPr>
          <w:rFonts w:ascii="Times New Roman" w:hAnsi="Times New Roman"/>
          <w:sz w:val="28"/>
        </w:rPr>
        <w:t>а) г.Биляр;</w:t>
      </w:r>
    </w:p>
    <w:p w:rsidR="00DF35E6" w:rsidRDefault="00DF35E6" w:rsidP="00DF35E6">
      <w:pPr>
        <w:pStyle w:val="2"/>
        <w:rPr>
          <w:rFonts w:ascii="Times New Roman" w:hAnsi="Times New Roman"/>
          <w:sz w:val="28"/>
        </w:rPr>
      </w:pPr>
      <w:r>
        <w:rPr>
          <w:rFonts w:ascii="Times New Roman" w:hAnsi="Times New Roman"/>
          <w:sz w:val="28"/>
        </w:rPr>
        <w:t>б) г.Булгар;</w:t>
      </w:r>
    </w:p>
    <w:p w:rsidR="00DF35E6" w:rsidRDefault="00DF35E6" w:rsidP="00DF35E6">
      <w:pPr>
        <w:pStyle w:val="2"/>
        <w:rPr>
          <w:rFonts w:ascii="Times New Roman" w:hAnsi="Times New Roman"/>
          <w:sz w:val="28"/>
        </w:rPr>
      </w:pPr>
      <w:r>
        <w:rPr>
          <w:rFonts w:ascii="Times New Roman" w:hAnsi="Times New Roman"/>
          <w:sz w:val="28"/>
        </w:rPr>
        <w:t>в) г.Сувар</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16. Официальная религия Волжской Булгарии с Х века:</w:t>
      </w:r>
    </w:p>
    <w:p w:rsidR="00DF35E6" w:rsidRDefault="00DF35E6" w:rsidP="00DF35E6">
      <w:pPr>
        <w:pStyle w:val="2"/>
        <w:rPr>
          <w:rFonts w:ascii="Times New Roman" w:hAnsi="Times New Roman"/>
          <w:sz w:val="28"/>
        </w:rPr>
      </w:pPr>
      <w:r>
        <w:rPr>
          <w:rFonts w:ascii="Times New Roman" w:hAnsi="Times New Roman"/>
          <w:sz w:val="28"/>
        </w:rPr>
        <w:t>а) язычество;</w:t>
      </w:r>
    </w:p>
    <w:p w:rsidR="00DF35E6" w:rsidRDefault="00DF35E6" w:rsidP="00DF35E6">
      <w:pPr>
        <w:pStyle w:val="2"/>
        <w:rPr>
          <w:rFonts w:ascii="Times New Roman" w:hAnsi="Times New Roman"/>
          <w:sz w:val="28"/>
        </w:rPr>
      </w:pPr>
      <w:r>
        <w:rPr>
          <w:rFonts w:ascii="Times New Roman" w:hAnsi="Times New Roman"/>
          <w:sz w:val="28"/>
        </w:rPr>
        <w:t>б) ислам;</w:t>
      </w:r>
    </w:p>
    <w:p w:rsidR="00DF35E6" w:rsidRDefault="00DF35E6" w:rsidP="00DF35E6">
      <w:pPr>
        <w:pStyle w:val="2"/>
        <w:rPr>
          <w:rFonts w:ascii="Times New Roman" w:hAnsi="Times New Roman"/>
          <w:sz w:val="28"/>
        </w:rPr>
      </w:pPr>
      <w:r>
        <w:rPr>
          <w:rFonts w:ascii="Times New Roman" w:hAnsi="Times New Roman"/>
          <w:sz w:val="28"/>
        </w:rPr>
        <w:t>в) иудаизм.</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17. Волжской Булгарией в 985 году был заключен дружеский договор о сохранении мира до тех пор, "покуда камень не начнет в воде плавать, а хмель тонуть" с:</w:t>
      </w:r>
    </w:p>
    <w:p w:rsidR="00DF35E6" w:rsidRDefault="00DF35E6" w:rsidP="00DF35E6">
      <w:pPr>
        <w:pStyle w:val="2"/>
        <w:rPr>
          <w:rFonts w:ascii="Times New Roman" w:hAnsi="Times New Roman"/>
          <w:sz w:val="28"/>
        </w:rPr>
      </w:pPr>
      <w:r>
        <w:rPr>
          <w:rFonts w:ascii="Times New Roman" w:hAnsi="Times New Roman"/>
          <w:sz w:val="28"/>
        </w:rPr>
        <w:t>а) Киевской Русью;</w:t>
      </w:r>
    </w:p>
    <w:p w:rsidR="00DF35E6" w:rsidRDefault="00DF35E6" w:rsidP="00DF35E6">
      <w:pPr>
        <w:pStyle w:val="2"/>
        <w:rPr>
          <w:rFonts w:ascii="Times New Roman" w:hAnsi="Times New Roman"/>
          <w:sz w:val="28"/>
        </w:rPr>
      </w:pPr>
      <w:r>
        <w:rPr>
          <w:rFonts w:ascii="Times New Roman" w:hAnsi="Times New Roman"/>
          <w:sz w:val="28"/>
        </w:rPr>
        <w:t>б) Хазарским каганатом;</w:t>
      </w:r>
    </w:p>
    <w:p w:rsidR="00DF35E6" w:rsidRDefault="00DF35E6" w:rsidP="00DF35E6">
      <w:pPr>
        <w:pStyle w:val="2"/>
        <w:rPr>
          <w:rFonts w:ascii="Times New Roman" w:hAnsi="Times New Roman"/>
          <w:sz w:val="28"/>
        </w:rPr>
      </w:pPr>
      <w:r>
        <w:rPr>
          <w:rFonts w:ascii="Times New Roman" w:hAnsi="Times New Roman"/>
          <w:sz w:val="28"/>
        </w:rPr>
        <w:t>в) Византийской империей;</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18. Киевский князь, в 1220 году нанесший удар по Волжской Булгарии, разрушивший все волжское побережье, в том числе и наш край:</w:t>
      </w:r>
    </w:p>
    <w:p w:rsidR="00DF35E6" w:rsidRDefault="00DF35E6" w:rsidP="00DF35E6">
      <w:pPr>
        <w:pStyle w:val="2"/>
        <w:rPr>
          <w:rFonts w:ascii="Times New Roman" w:hAnsi="Times New Roman"/>
          <w:sz w:val="28"/>
          <w:lang w:val="en-US"/>
        </w:rPr>
      </w:pPr>
      <w:r>
        <w:rPr>
          <w:rFonts w:ascii="Times New Roman" w:hAnsi="Times New Roman"/>
          <w:sz w:val="28"/>
        </w:rPr>
        <w:t>а) Владимир</w:t>
      </w:r>
      <w:r>
        <w:rPr>
          <w:rFonts w:ascii="Times New Roman" w:hAnsi="Times New Roman"/>
          <w:sz w:val="28"/>
          <w:lang w:val="en-US"/>
        </w:rPr>
        <w:t>;</w:t>
      </w:r>
    </w:p>
    <w:p w:rsidR="00DF35E6" w:rsidRDefault="00DF35E6" w:rsidP="00DF35E6">
      <w:pPr>
        <w:pStyle w:val="2"/>
        <w:rPr>
          <w:rFonts w:ascii="Times New Roman" w:hAnsi="Times New Roman"/>
          <w:sz w:val="28"/>
        </w:rPr>
      </w:pPr>
      <w:r>
        <w:rPr>
          <w:rFonts w:ascii="Times New Roman" w:hAnsi="Times New Roman"/>
          <w:sz w:val="28"/>
        </w:rPr>
        <w:t>б) Андрей Боголюбский;</w:t>
      </w:r>
    </w:p>
    <w:p w:rsidR="00DF35E6" w:rsidRDefault="00DF35E6" w:rsidP="00DF35E6">
      <w:pPr>
        <w:pStyle w:val="2"/>
        <w:rPr>
          <w:rFonts w:ascii="Times New Roman" w:hAnsi="Times New Roman"/>
          <w:sz w:val="28"/>
        </w:rPr>
      </w:pPr>
      <w:r>
        <w:rPr>
          <w:rFonts w:ascii="Times New Roman" w:hAnsi="Times New Roman"/>
          <w:sz w:val="28"/>
        </w:rPr>
        <w:t>в) Юрий Всеволодович.</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 xml:space="preserve">19. Племена, поселившиеся на рубеже </w:t>
      </w:r>
      <w:r>
        <w:rPr>
          <w:rFonts w:ascii="Times New Roman" w:hAnsi="Times New Roman"/>
          <w:sz w:val="28"/>
          <w:lang w:val="en-US"/>
        </w:rPr>
        <w:t>V</w:t>
      </w:r>
      <w:r>
        <w:rPr>
          <w:rFonts w:ascii="Times New Roman" w:hAnsi="Times New Roman"/>
          <w:sz w:val="28"/>
        </w:rPr>
        <w:t>III-IX вв. к западу и юго-западу от булгар и больше известные по письменным источникам как:</w:t>
      </w:r>
    </w:p>
    <w:p w:rsidR="00DF35E6" w:rsidRDefault="00DF35E6" w:rsidP="00DF35E6">
      <w:pPr>
        <w:pStyle w:val="2"/>
        <w:rPr>
          <w:rFonts w:ascii="Times New Roman" w:hAnsi="Times New Roman"/>
          <w:sz w:val="28"/>
        </w:rPr>
      </w:pPr>
      <w:r>
        <w:rPr>
          <w:rFonts w:ascii="Times New Roman" w:hAnsi="Times New Roman"/>
          <w:sz w:val="28"/>
        </w:rPr>
        <w:t>а) буртасы;</w:t>
      </w:r>
    </w:p>
    <w:p w:rsidR="00DF35E6" w:rsidRDefault="00DF35E6" w:rsidP="00DF35E6">
      <w:pPr>
        <w:pStyle w:val="2"/>
        <w:rPr>
          <w:rFonts w:ascii="Times New Roman" w:hAnsi="Times New Roman"/>
          <w:sz w:val="28"/>
        </w:rPr>
      </w:pPr>
      <w:r>
        <w:rPr>
          <w:rFonts w:ascii="Times New Roman" w:hAnsi="Times New Roman"/>
          <w:sz w:val="28"/>
        </w:rPr>
        <w:t>б) мордва;</w:t>
      </w:r>
    </w:p>
    <w:p w:rsidR="00DF35E6" w:rsidRDefault="00DF35E6" w:rsidP="00DF35E6">
      <w:pPr>
        <w:pStyle w:val="2"/>
        <w:rPr>
          <w:rFonts w:ascii="Times New Roman" w:hAnsi="Times New Roman"/>
          <w:sz w:val="28"/>
        </w:rPr>
      </w:pPr>
      <w:r>
        <w:rPr>
          <w:rFonts w:ascii="Times New Roman" w:hAnsi="Times New Roman"/>
          <w:sz w:val="28"/>
        </w:rPr>
        <w:t>в) хазары.</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20. Из различных по происхождению и языку племен сложилась булгарская народность с яркой, самобытной культурой:</w:t>
      </w:r>
    </w:p>
    <w:p w:rsidR="00DF35E6" w:rsidRDefault="00DF35E6" w:rsidP="00DF35E6">
      <w:pPr>
        <w:pStyle w:val="2"/>
        <w:rPr>
          <w:rFonts w:ascii="Times New Roman" w:hAnsi="Times New Roman"/>
          <w:sz w:val="28"/>
        </w:rPr>
      </w:pPr>
      <w:r>
        <w:rPr>
          <w:rFonts w:ascii="Times New Roman" w:hAnsi="Times New Roman"/>
          <w:sz w:val="28"/>
        </w:rPr>
        <w:t>а) в XI-XII вв.;</w:t>
      </w:r>
    </w:p>
    <w:p w:rsidR="00DF35E6" w:rsidRDefault="00DF35E6" w:rsidP="00DF35E6">
      <w:pPr>
        <w:pStyle w:val="2"/>
        <w:rPr>
          <w:rFonts w:ascii="Times New Roman" w:hAnsi="Times New Roman"/>
          <w:sz w:val="28"/>
        </w:rPr>
      </w:pPr>
      <w:r>
        <w:rPr>
          <w:rFonts w:ascii="Times New Roman" w:hAnsi="Times New Roman"/>
          <w:sz w:val="28"/>
        </w:rPr>
        <w:t>б) в XIII-XI</w:t>
      </w:r>
      <w:r>
        <w:rPr>
          <w:rFonts w:ascii="Times New Roman" w:hAnsi="Times New Roman"/>
          <w:sz w:val="28"/>
          <w:lang w:val="en-US"/>
        </w:rPr>
        <w:t>V</w:t>
      </w:r>
      <w:r>
        <w:rPr>
          <w:rFonts w:ascii="Times New Roman" w:hAnsi="Times New Roman"/>
          <w:sz w:val="28"/>
        </w:rPr>
        <w:t xml:space="preserve"> вв.;</w:t>
      </w:r>
    </w:p>
    <w:p w:rsidR="00DF35E6" w:rsidRDefault="00DF35E6" w:rsidP="00DF35E6">
      <w:pPr>
        <w:pStyle w:val="2"/>
        <w:rPr>
          <w:rFonts w:ascii="Times New Roman" w:hAnsi="Times New Roman"/>
          <w:sz w:val="28"/>
        </w:rPr>
      </w:pPr>
      <w:r>
        <w:rPr>
          <w:rFonts w:ascii="Times New Roman" w:hAnsi="Times New Roman"/>
          <w:sz w:val="28"/>
        </w:rPr>
        <w:t>в) в XI</w:t>
      </w:r>
      <w:r>
        <w:rPr>
          <w:rFonts w:ascii="Times New Roman" w:hAnsi="Times New Roman"/>
          <w:sz w:val="28"/>
          <w:lang w:val="en-US"/>
        </w:rPr>
        <w:t>V</w:t>
      </w:r>
      <w:r>
        <w:rPr>
          <w:rFonts w:ascii="Times New Roman" w:hAnsi="Times New Roman"/>
          <w:sz w:val="28"/>
        </w:rPr>
        <w:t>-X</w:t>
      </w:r>
      <w:r>
        <w:rPr>
          <w:rFonts w:ascii="Times New Roman" w:hAnsi="Times New Roman"/>
          <w:sz w:val="28"/>
          <w:lang w:val="en-US"/>
        </w:rPr>
        <w:t>V</w:t>
      </w:r>
      <w:r>
        <w:rPr>
          <w:rFonts w:ascii="Times New Roman" w:hAnsi="Times New Roman"/>
          <w:sz w:val="28"/>
        </w:rPr>
        <w:t xml:space="preserve"> вв.</w:t>
      </w:r>
    </w:p>
    <w:p w:rsidR="00DF35E6" w:rsidRDefault="00DF35E6" w:rsidP="00DF35E6">
      <w:pPr>
        <w:pStyle w:val="2"/>
        <w:rPr>
          <w:rFonts w:ascii="Times New Roman" w:hAnsi="Times New Roman"/>
          <w:sz w:val="28"/>
        </w:rPr>
      </w:pPr>
    </w:p>
    <w:p w:rsidR="00DF35E6" w:rsidRDefault="00DF35E6" w:rsidP="00DF35E6">
      <w:pPr>
        <w:pStyle w:val="2"/>
        <w:rPr>
          <w:rFonts w:ascii="Times New Roman" w:hAnsi="Times New Roman"/>
          <w:sz w:val="28"/>
        </w:rPr>
      </w:pPr>
      <w:r>
        <w:rPr>
          <w:rFonts w:ascii="Times New Roman" w:hAnsi="Times New Roman"/>
          <w:sz w:val="28"/>
        </w:rPr>
        <w:t>КОД ОТВЕТОВ и НОРМЫ ОЦЕНОК</w:t>
      </w:r>
    </w:p>
    <w:p w:rsidR="00DF35E6" w:rsidRDefault="00DF35E6" w:rsidP="00DF35E6">
      <w:pPr>
        <w:pStyle w:val="2"/>
        <w:rPr>
          <w:rFonts w:ascii="Times New Roman" w:hAnsi="Times New Roman"/>
          <w:sz w:val="28"/>
        </w:rPr>
      </w:pPr>
      <w:r>
        <w:rPr>
          <w:rFonts w:ascii="Times New Roman" w:hAnsi="Times New Roman"/>
          <w:sz w:val="28"/>
        </w:rPr>
        <w:t xml:space="preserve">     1. В         11. А               100 - 91% - "5"</w:t>
      </w:r>
    </w:p>
    <w:p w:rsidR="00DF35E6" w:rsidRDefault="00DF35E6" w:rsidP="00DF35E6">
      <w:pPr>
        <w:pStyle w:val="2"/>
        <w:rPr>
          <w:rFonts w:ascii="Times New Roman" w:hAnsi="Times New Roman"/>
          <w:sz w:val="28"/>
        </w:rPr>
      </w:pPr>
      <w:r>
        <w:rPr>
          <w:rFonts w:ascii="Times New Roman" w:hAnsi="Times New Roman"/>
          <w:sz w:val="28"/>
        </w:rPr>
        <w:t xml:space="preserve">     2. А         12. В                90 - 75% - "4"</w:t>
      </w:r>
    </w:p>
    <w:p w:rsidR="00DF35E6" w:rsidRDefault="00DF35E6" w:rsidP="00DF35E6">
      <w:pPr>
        <w:pStyle w:val="2"/>
        <w:rPr>
          <w:rFonts w:ascii="Times New Roman" w:hAnsi="Times New Roman"/>
          <w:sz w:val="28"/>
        </w:rPr>
      </w:pPr>
      <w:r>
        <w:rPr>
          <w:rFonts w:ascii="Times New Roman" w:hAnsi="Times New Roman"/>
          <w:sz w:val="28"/>
        </w:rPr>
        <w:t xml:space="preserve">     3. Б         13. Б                74 - 64% - "3"</w:t>
      </w:r>
    </w:p>
    <w:p w:rsidR="00DF35E6" w:rsidRDefault="00DF35E6" w:rsidP="00DF35E6">
      <w:pPr>
        <w:pStyle w:val="2"/>
        <w:rPr>
          <w:rFonts w:ascii="Times New Roman" w:hAnsi="Times New Roman"/>
          <w:sz w:val="28"/>
        </w:rPr>
      </w:pPr>
      <w:r>
        <w:rPr>
          <w:rFonts w:ascii="Times New Roman" w:hAnsi="Times New Roman"/>
          <w:sz w:val="28"/>
        </w:rPr>
        <w:t xml:space="preserve">     4. В         14. А</w:t>
      </w:r>
    </w:p>
    <w:p w:rsidR="00DF35E6" w:rsidRDefault="00DF35E6" w:rsidP="00DF35E6">
      <w:pPr>
        <w:pStyle w:val="2"/>
        <w:rPr>
          <w:rFonts w:ascii="Times New Roman" w:hAnsi="Times New Roman"/>
          <w:sz w:val="28"/>
        </w:rPr>
      </w:pPr>
      <w:r>
        <w:rPr>
          <w:rFonts w:ascii="Times New Roman" w:hAnsi="Times New Roman"/>
          <w:sz w:val="28"/>
        </w:rPr>
        <w:t xml:space="preserve">     5. В         15. Б</w:t>
      </w:r>
    </w:p>
    <w:p w:rsidR="00DF35E6" w:rsidRDefault="00DF35E6" w:rsidP="00DF35E6">
      <w:pPr>
        <w:pStyle w:val="2"/>
        <w:rPr>
          <w:rFonts w:ascii="Times New Roman" w:hAnsi="Times New Roman"/>
          <w:sz w:val="28"/>
        </w:rPr>
      </w:pPr>
      <w:r>
        <w:rPr>
          <w:rFonts w:ascii="Times New Roman" w:hAnsi="Times New Roman"/>
          <w:sz w:val="28"/>
        </w:rPr>
        <w:t xml:space="preserve">     6. А         16. Б</w:t>
      </w:r>
    </w:p>
    <w:p w:rsidR="00DF35E6" w:rsidRDefault="00DF35E6" w:rsidP="00DF35E6">
      <w:pPr>
        <w:pStyle w:val="2"/>
        <w:rPr>
          <w:rFonts w:ascii="Times New Roman" w:hAnsi="Times New Roman"/>
          <w:sz w:val="28"/>
        </w:rPr>
      </w:pPr>
      <w:r>
        <w:rPr>
          <w:rFonts w:ascii="Times New Roman" w:hAnsi="Times New Roman"/>
          <w:sz w:val="28"/>
        </w:rPr>
        <w:t xml:space="preserve">     7. А         17. А</w:t>
      </w:r>
    </w:p>
    <w:p w:rsidR="00DF35E6" w:rsidRDefault="00DF35E6" w:rsidP="00DF35E6">
      <w:pPr>
        <w:pStyle w:val="2"/>
        <w:rPr>
          <w:rFonts w:ascii="Times New Roman" w:hAnsi="Times New Roman"/>
          <w:sz w:val="28"/>
        </w:rPr>
      </w:pPr>
      <w:r>
        <w:rPr>
          <w:rFonts w:ascii="Times New Roman" w:hAnsi="Times New Roman"/>
          <w:sz w:val="28"/>
        </w:rPr>
        <w:t xml:space="preserve">     8. В         18. В</w:t>
      </w:r>
    </w:p>
    <w:p w:rsidR="00DF35E6" w:rsidRDefault="00DF35E6" w:rsidP="00DF35E6">
      <w:pPr>
        <w:pStyle w:val="2"/>
        <w:rPr>
          <w:rFonts w:ascii="Times New Roman" w:hAnsi="Times New Roman"/>
          <w:sz w:val="28"/>
        </w:rPr>
      </w:pPr>
      <w:r>
        <w:rPr>
          <w:rFonts w:ascii="Times New Roman" w:hAnsi="Times New Roman"/>
          <w:sz w:val="28"/>
        </w:rPr>
        <w:t xml:space="preserve">     9. Б         19. А</w:t>
      </w:r>
    </w:p>
    <w:p w:rsidR="00DF35E6" w:rsidRDefault="00DF35E6" w:rsidP="00DF35E6">
      <w:pPr>
        <w:pStyle w:val="2"/>
      </w:pPr>
      <w:r>
        <w:rPr>
          <w:rFonts w:ascii="Times New Roman" w:hAnsi="Times New Roman"/>
          <w:sz w:val="28"/>
        </w:rPr>
        <w:t xml:space="preserve">    10. А         20. А</w:t>
      </w:r>
    </w:p>
    <w:p w:rsidR="00DF35E6" w:rsidRPr="008B702D" w:rsidRDefault="00DF35E6" w:rsidP="008B702D">
      <w:pPr>
        <w:rPr>
          <w:sz w:val="20"/>
          <w:szCs w:val="20"/>
        </w:rPr>
      </w:pPr>
      <w:bookmarkStart w:id="0" w:name="_GoBack"/>
      <w:bookmarkEnd w:id="0"/>
    </w:p>
    <w:sectPr w:rsidR="00DF35E6" w:rsidRPr="008B70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5E6" w:rsidRDefault="00DF35E6">
      <w:r>
        <w:separator/>
      </w:r>
    </w:p>
  </w:endnote>
  <w:endnote w:type="continuationSeparator" w:id="0">
    <w:p w:rsidR="00DF35E6" w:rsidRDefault="00DF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5E6" w:rsidRDefault="00DF35E6">
      <w:r>
        <w:separator/>
      </w:r>
    </w:p>
  </w:footnote>
  <w:footnote w:type="continuationSeparator" w:id="0">
    <w:p w:rsidR="00DF35E6" w:rsidRDefault="00DF35E6">
      <w:r>
        <w:continuationSeparator/>
      </w:r>
    </w:p>
  </w:footnote>
  <w:footnote w:id="1">
    <w:p w:rsidR="00DF35E6" w:rsidRDefault="00DF35E6" w:rsidP="00DF35E6">
      <w:pPr>
        <w:pStyle w:val="a7"/>
      </w:pPr>
      <w:r>
        <w:rPr>
          <w:rStyle w:val="a6"/>
        </w:rPr>
        <w:footnoteRef/>
      </w:r>
      <w:r>
        <w:tab/>
        <w:t xml:space="preserve"> Толстой Л.Н. Полное собрание сочинений (юбилейное). – М., 1931. Т. 5. С. 262.</w:t>
      </w:r>
    </w:p>
  </w:footnote>
  <w:footnote w:id="2">
    <w:p w:rsidR="00DF35E6" w:rsidRDefault="00DF35E6" w:rsidP="00DF35E6">
      <w:pPr>
        <w:pStyle w:val="a7"/>
      </w:pPr>
      <w:r>
        <w:rPr>
          <w:rStyle w:val="a6"/>
        </w:rPr>
        <w:footnoteRef/>
      </w:r>
      <w:r>
        <w:tab/>
        <w:t xml:space="preserve"> Лихачёв Д.С. Любить родной край // Отечество. Краеведческий альманах. №1. – М., 1990. С.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3"/>
    <w:lvl w:ilvl="0">
      <w:numFmt w:val="bullet"/>
      <w:lvlText w:val="-"/>
      <w:lvlJc w:val="left"/>
      <w:pPr>
        <w:tabs>
          <w:tab w:val="num" w:pos="435"/>
        </w:tabs>
        <w:ind w:left="435" w:hanging="360"/>
      </w:pPr>
      <w:rPr>
        <w:rFonts w:ascii="StarSymbol" w:hAnsi="StarSymbol"/>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02D"/>
    <w:rsid w:val="00714BEE"/>
    <w:rsid w:val="00815BBF"/>
    <w:rsid w:val="008B702D"/>
    <w:rsid w:val="00DA0EBC"/>
    <w:rsid w:val="00DB6090"/>
    <w:rsid w:val="00DF35E6"/>
    <w:rsid w:val="00F01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CB6D32-590B-4771-B906-30D12A02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2D"/>
    <w:rPr>
      <w:sz w:val="28"/>
      <w:szCs w:val="28"/>
    </w:rPr>
  </w:style>
  <w:style w:type="paragraph" w:styleId="3">
    <w:name w:val="heading 3"/>
    <w:basedOn w:val="a"/>
    <w:next w:val="a"/>
    <w:qFormat/>
    <w:rsid w:val="00DF35E6"/>
    <w:pPr>
      <w:keepNext/>
      <w:numPr>
        <w:ilvl w:val="2"/>
        <w:numId w:val="1"/>
      </w:numPr>
      <w:spacing w:before="240" w:after="60"/>
      <w:outlineLvl w:val="2"/>
    </w:pPr>
    <w:rPr>
      <w:rFonts w:ascii="Arial" w:hAnsi="Arial"/>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7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Текст2"/>
    <w:basedOn w:val="a"/>
    <w:rsid w:val="008B702D"/>
    <w:rPr>
      <w:rFonts w:ascii="Courier New" w:hAnsi="Courier New"/>
      <w:sz w:val="20"/>
      <w:szCs w:val="20"/>
    </w:rPr>
  </w:style>
  <w:style w:type="paragraph" w:styleId="a4">
    <w:name w:val="Balloon Text"/>
    <w:basedOn w:val="a"/>
    <w:semiHidden/>
    <w:rsid w:val="008B702D"/>
    <w:rPr>
      <w:rFonts w:ascii="Tahoma" w:hAnsi="Tahoma" w:cs="Tahoma"/>
      <w:sz w:val="16"/>
      <w:szCs w:val="16"/>
    </w:rPr>
  </w:style>
  <w:style w:type="character" w:styleId="a5">
    <w:name w:val="Strong"/>
    <w:basedOn w:val="a0"/>
    <w:qFormat/>
    <w:rsid w:val="00DF35E6"/>
    <w:rPr>
      <w:b/>
      <w:bCs/>
    </w:rPr>
  </w:style>
  <w:style w:type="character" w:customStyle="1" w:styleId="a6">
    <w:name w:val="Символ сноски"/>
    <w:basedOn w:val="a0"/>
    <w:rsid w:val="00DF35E6"/>
    <w:rPr>
      <w:vertAlign w:val="superscript"/>
    </w:rPr>
  </w:style>
  <w:style w:type="paragraph" w:customStyle="1" w:styleId="1">
    <w:name w:val="Текст1"/>
    <w:basedOn w:val="a"/>
    <w:rsid w:val="00DF35E6"/>
    <w:rPr>
      <w:rFonts w:ascii="Courier New" w:hAnsi="Courier New"/>
      <w:sz w:val="20"/>
      <w:szCs w:val="20"/>
    </w:rPr>
  </w:style>
  <w:style w:type="paragraph" w:styleId="a7">
    <w:name w:val="footnote text"/>
    <w:basedOn w:val="a"/>
    <w:semiHidden/>
    <w:rsid w:val="00DF35E6"/>
    <w:pPr>
      <w:suppressLineNumbers/>
      <w:ind w:left="283" w:hanging="283"/>
    </w:pPr>
    <w:rPr>
      <w:sz w:val="20"/>
      <w:szCs w:val="20"/>
    </w:rPr>
  </w:style>
  <w:style w:type="paragraph" w:styleId="a8">
    <w:name w:val="Normal (Web)"/>
    <w:basedOn w:val="a"/>
    <w:rsid w:val="00DF35E6"/>
    <w:pPr>
      <w:spacing w:before="280" w:after="2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11082</Words>
  <Characters>63172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Irina</cp:lastModifiedBy>
  <cp:revision>2</cp:revision>
  <cp:lastPrinted>2009-11-26T08:51:00Z</cp:lastPrinted>
  <dcterms:created xsi:type="dcterms:W3CDTF">2014-07-20T08:49:00Z</dcterms:created>
  <dcterms:modified xsi:type="dcterms:W3CDTF">2014-07-20T08:49:00Z</dcterms:modified>
</cp:coreProperties>
</file>