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71" w:rsidRDefault="00B306A4">
      <w:pPr>
        <w:pStyle w:val="1"/>
        <w:jc w:val="center"/>
      </w:pPr>
      <w:r>
        <w:t>Толстой л. н. - Молитва и жизни героев</w:t>
      </w:r>
    </w:p>
    <w:p w:rsidR="001C6B71" w:rsidRPr="00B306A4" w:rsidRDefault="00B306A4">
      <w:pPr>
        <w:pStyle w:val="a3"/>
      </w:pPr>
      <w:r>
        <w:t>Неповторимое своеобразие романа Толстого &lt;Война и мир&gt; не подлежит доказательству. Что же скрывается за этим простым и лаконичным на первый взгляд названием - &lt;Война и мир&gt;? Закрывая последнюю страницу, ты уже теряешься в потоке значений этой антитезы. И вслед за названием множество смысловых оттенков приобретает и содержание книги. И слово &lt;роман&gt; уже, на мой взгляд, не подходит ей. Скорее здесь уместно название самого автора &lt;Новое писание&gt;. Собственное осознание Толстым Евангелия, его понимание божественной сущности. И, несомненно, для персонажей произведения, наполненного подобным смыслом, бог, духовные искания, &lt;свет&gt; играют основную роль в жизни. И путь к божественным вершинам, к общению с Богом через благодатную, всемогущую молитву известен и им. Для каждого из них это своя до-рога, свое откровение, однако все они обретают искомое. Попытаемся рассмотреть роль молитвы в произведении Толстого &lt;Война и мир&gt;.Для начала нужно поговорить о &lt;божественной сущности&gt; произведения в целом. И здесь прежде всего хочется сказать о том, что в этой импровизированной &lt;модели мироустройства&gt; также есть общепринятая градация на существа &lt;низкие, дьявольские&gt;, людей обычных - &lt;между небом и адом&gt; и существ высших, &lt;обладающих божественным светом&gt;. И соответственно для первых путь к небесным откровениям закрыт, вторые обращаются к помощи простой молитвы и через нее ищут свою ниточку к небесам, третьи же, сами являясь по сущности небесными созданиями, идут к пониманию истины путем неординарных, сложных и мучительных изысканий. В своем сочинении я буду говорить, конечно же. о последних двух, сердца которых открыты для прозрения. Как и герои Достоевского, они проходят свой путь надежд и страданий, в котором они обретают себя, обретают Бога. И первый персонаж, духовное возрождение которого я хотела бы описать, - это Наташа Ростова. Из маленькой девочки, дарившей счастье всем вокруг и видевшей лишь &lt;свет&gt; в жизни, она превратилась в зрелую женщину, способную сострадать. И путь этот начинается с ее знакомства с князем Андреем. &lt;Неуемная сущность&gt; его пробуждает в Наташе неведомые ей до сих пор силы, заставляет волноваться ее &lt;детский, розовый мир&gt;. Однако не через великое счастье лежит путь к возрождению, а лишь через испытания. И таким испытанием &lt;огнем&gt; для Наташи становится Анатоль. После неудавшегося бегства с ним она, казалось бы, умирает, но это лишь низшая ступень, первая в ее &lt;подъеме&gt;. И вот оно, то вечное лекарство, что возрождает ее к новой жизни, - благодатная молитва. Да это и неудивительно, ведь болезнь ее была болезнью души, а не тела. И в молитве она чувствует возможность очищения души. Именно в молитве она находит успокоение: вернувшись от причастия, в первое &lt;возрожденное&gt; воскресенье, она в первый раз ощущает себя спокойной и готовой к будущей жизни. Постепенно через молитву она учится терпению и состраданию, открывает для себя божественный свет. Наташа молилась за прощение своих грехов, молилась и за счастье окружавших ее людей. И в этом плане очень интересна последняя молитва в домовой церкви Разумовских в ту упомянутую Толстым субботу 11 июля. Наташа в душе своей не может молиться за попрание врагов своих, истинная вера не позволяет ей этого. И именно в этой молитве раскрывается наша &lt;новая&gt; Наташа, Наташа, открытая для Бога, для любви, умеющая слушать и сострадать. Следующий персонаж, который мне хотелось бы показать в своем сочинении, - это княжна Марья. О роли Бога в ее жизни можно сказать, несомненно, очень многое. Для нее молитва значила практически все. Она была ее &lt;жизненной ниточкой&gt;; ведь жизнь без Бога она себе не мыслила. А это самый короткий и доступный путь к божественному благословению. Причем своими молитвами она больше старается оградить от несчастий своих близких, нежели себя. Ее христианская сущность требует жертв, она не дает ей долго задумываться о своей судьбе. Не случайно дом ее всегда полон странниц, да и сама она думает о том, чтобы стать одной из них. Поэтому для нее так важно,чтобы князь Андрей принял от нее образок. Так она пытается защитить его, так ей кажется легче вымолить у Бога защиту для него. Молитва - ее надежда, ее спасение, ее &lt;подруга&gt;, ее &lt;жизненная сила&gt;. Она живет в мире &lt;света&gt; и молитв, и это единственная возможность для нее выжить в жестоком мире. Не будь у нее возможности общения с Богом - и жизнь не имела бы смысла. Далее хотелось бы рассказать о двух существах высших, о двух толстовских любимых героях, князе Андрее и Пьере. Они ищут смысл жизни через свои особенные &lt;молитвы&gt;. И каждый неосторожный шаг оставляет рану в их душах. Хотя искания Пьера все-таки более близки к традиционным способам. Став масоном, он тоже ищет свой путь к Богу. Его молитва - это его дела. Стараясь соответствовать масонским заветам, он надеется обрести себя, надеется стать ближе к Богу, найти смысл жизни. Своеобразным свершением &lt;покаянных молитв&gt; можно назвать и его масонские дневники, в которых он записывал свои деяния после вступления в ложу масонов. Князь Андрей же приходит к Богу, к молитве путем поиска смысла жизни. Причем интересно, что он как бы со снисхождением относится к набожности княжны Марьи, однако сам стремится к христианской добродетели, стремится к тому, чтобы приносить пользу людям. И закономерный исход его жизни предопределен. Он все равно возвращается на небо, находит свой путь, свою молитву. Его молитвы услышаны, он находит то, что искал. Нельзя не отметить и силу молитвы для народа в целом. Вспомнить хотя бы молитву войска Смоленской Божьей матери перед Бородином, эти &lt;однообразно жадно смотревшие&gt; на икону лица. Наконец, выход Кутузова: &lt;Он перекрестился привычным жестом, достал рукой до земли и, тяжело вздохнув, опустил свою седую голову&gt;. Испытываешь ощущение какой-то благодатной минуты тишины и единства, единства всех людей - равных для Бога. И, заканчивая свое сочинение, хотелось бы сказать, что тема молитвы далеко не исчерпывается приведенным множеством примеров, достаточно вспомнить хотя бы рассуждения Николая Ростова о молитве при воспоминании о Соне: &lt;Да, молитва сдвинет гору...&gt; Молится и сама Соня. Молится, как всегда, за других. Однако опять же, подводя итог, можно лишь еще раз сказать, что для персонажей этого произведения молитва играет огромное значение как связь с Богом, надежда, возрождение. Каждому из них она несет что-то светлое, что-то жизненно важное: Наташа становится &lt;настоящей&gt; женщиной, князь Андрей находит свой смысл жизни, княжна Марья - успокоение.</w:t>
      </w:r>
      <w:bookmarkStart w:id="0" w:name="_GoBack"/>
      <w:bookmarkEnd w:id="0"/>
    </w:p>
    <w:sectPr w:rsidR="001C6B71" w:rsidRPr="00B30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6A4"/>
    <w:rsid w:val="000E61E2"/>
    <w:rsid w:val="001C6B71"/>
    <w:rsid w:val="00B3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4305C-5F39-41C0-8EA0-8C4B9230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5515</Characters>
  <Application>Microsoft Office Word</Application>
  <DocSecurity>0</DocSecurity>
  <Lines>45</Lines>
  <Paragraphs>12</Paragraphs>
  <ScaleCrop>false</ScaleCrop>
  <Company>diakov.net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Молитва и жизни героев</dc:title>
  <dc:subject/>
  <dc:creator>Irina</dc:creator>
  <cp:keywords/>
  <dc:description/>
  <cp:lastModifiedBy>Irina</cp:lastModifiedBy>
  <cp:revision>2</cp:revision>
  <dcterms:created xsi:type="dcterms:W3CDTF">2014-07-18T20:00:00Z</dcterms:created>
  <dcterms:modified xsi:type="dcterms:W3CDTF">2014-07-18T20:00:00Z</dcterms:modified>
</cp:coreProperties>
</file>