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DE" w:rsidRDefault="0081594E">
      <w:pPr>
        <w:pStyle w:val="1"/>
        <w:jc w:val="center"/>
      </w:pPr>
      <w:r>
        <w:t>Евтушенко е. а. - О поэзии е. евтушенко.</w:t>
      </w:r>
    </w:p>
    <w:p w:rsidR="009023DE" w:rsidRPr="0081594E" w:rsidRDefault="0081594E">
      <w:pPr>
        <w:pStyle w:val="a3"/>
        <w:spacing w:after="240" w:afterAutospacing="0"/>
      </w:pPr>
      <w:r>
        <w:t>    Евгений Александрович Евтушенко - один из популярнейших и широко известных современных поэтов - родился 18 июня 1933 года в г. Зима Иркутской области в семье служащего. После окончания десятилетки с 1951 по 1954 г. учился в Литературном институте им. А. М. Горького. Печататься начал в 1949 г.</w:t>
      </w:r>
      <w:r>
        <w:br/>
        <w:t>    Первая книга Е. Евтушенко “Разведчики грядущего” появилась, когда поэту исполнилось 19 лет. С этого времени систематически выходят в свет его стихотворные сборники, в которых он стремится выразить чувство связи современности с историей, чувство связи между отдельным человеком и обществом, между историческими событиями, происходящими в разных странах мира.</w:t>
      </w:r>
      <w:r>
        <w:br/>
        <w:t>    В творчестве Евгения Евтушенко нашла свое поэтическое отражение география его поездок по Советской стране и за рубежом.</w:t>
      </w:r>
      <w:r>
        <w:br/>
        <w:t>    В стихах Евтушенко - творческая активность современника. Поэт откликается на каждое событие поэтической жизни мира, он пишет о международ ных форумах молодежи и борьбе за мир, о новостройках Сибири и подъеме целины в Казахстане, о войне во Вьетнаме и кубинской революции, о мировом спорте и научно-техническом прогрессе. В своем творчестве, в котором органически соединилось романтическое умонастроение современной молодежи с серьезными раздумьями о смысле жизни, Евтушенко вписал существенный штрих в портрет поколения, вошедшего в жизнь после последней мировой войны. Чувства и размышления поэта о сегодняшнем дне, лично пережитое, придают его стиху неповторимость и оригинальность.</w:t>
      </w:r>
      <w:r>
        <w:br/>
        <w:t>    Не все в поэзии Евтушенко одинаково сильно и убедительно. В частности, читатель не может не обратить внимания на удивительное разнообразие человеческих типов в его поэме “Братская ГЭС”, но тот же читатель заметит и недостаточную композиционную стройность-поэмы, отсутствие порой связи между отдельными ее картинами и главами.</w:t>
      </w:r>
      <w:r>
        <w:br/>
        <w:t>    Е. Евтушенко любит людей и пишет о них тепло и уважительно (Нюшка, Крамер в “Братской ГЭС”, Марк Бернес в стихотворении “Он любил тебя, жизнь”, Чуковский в “Парусе”, Хикмет в “Сердце Хикмета”, Петр Щепочкин в поэме “Северная подбавка”).</w:t>
      </w:r>
      <w:r>
        <w:br/>
        <w:t>    Гражданский пафос присущ и прозаическим произведениям Е. Евтушенко - повести “Ардабиола” (1980), роману “Ягодные места” (1981). Неотъемлемой частью литературной работы писателя стали критические и публицистические выступления, составившие сборники “Талант есть чудо неслучайное” (1980) и “Точка опоры” (1981).</w:t>
      </w:r>
      <w:r>
        <w:br/>
        <w:t>    Проницательный поэт-лирик Е. Евтушенко написал много стихов о любви и дружбе. Он автор популярных песен “Хотят ли русские войны”, “Бежит река”, “В нашем городе дождь”, “А снег идет”, “Вальс о вальсе”, “Пока убийцы ходят по земле”, “Не спеши”, “Товарищ гитара” и др. На слова Е. Евтушенко композитором Д.Д. Шостаковичем создана 13-я симфония и симфоническая поэма “Казнь Степана Разина”.</w:t>
      </w:r>
      <w:r>
        <w:br/>
        <w:t>    Творчество Е. Евтушенко многообразно в жанровом и тематическом плане. Обращаясь к самым различным проблемам современности, поэт в их эстетическом освещении опирается на традиции А. Пушкина, Н. Некрасова, В. Маяковского, А. Твардовского.</w:t>
      </w:r>
      <w:r>
        <w:br/>
      </w:r>
      <w:r>
        <w:br/>
      </w:r>
      <w:bookmarkStart w:id="0" w:name="_GoBack"/>
      <w:bookmarkEnd w:id="0"/>
    </w:p>
    <w:sectPr w:rsidR="009023DE" w:rsidRPr="00815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94E"/>
    <w:rsid w:val="00114069"/>
    <w:rsid w:val="0081594E"/>
    <w:rsid w:val="0090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0C8C4-5C2E-4BA1-A399-DD523E90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Евтушенко е. а. - О поэзии е. евтушенко.</dc:title>
  <dc:subject/>
  <dc:creator>admin</dc:creator>
  <cp:keywords/>
  <dc:description/>
  <cp:lastModifiedBy>admin</cp:lastModifiedBy>
  <cp:revision>2</cp:revision>
  <dcterms:created xsi:type="dcterms:W3CDTF">2014-07-10T03:35:00Z</dcterms:created>
  <dcterms:modified xsi:type="dcterms:W3CDTF">2014-07-10T03:35:00Z</dcterms:modified>
</cp:coreProperties>
</file>