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409" w:rsidRDefault="0043470A">
      <w:pPr>
        <w:pStyle w:val="1"/>
        <w:jc w:val="center"/>
      </w:pPr>
      <w:r>
        <w:t>Толстой л. н. - Ратный подвиг русского народа в отечественной войне 1812 года</w:t>
      </w:r>
    </w:p>
    <w:p w:rsidR="00443409" w:rsidRPr="0043470A" w:rsidRDefault="0043470A">
      <w:pPr>
        <w:pStyle w:val="a3"/>
        <w:spacing w:after="240" w:afterAutospacing="0"/>
      </w:pPr>
      <w:r>
        <w:t>    Гроза двенадцатого года Настала - кто тут нам помог?</w:t>
      </w:r>
      <w:r>
        <w:br/>
        <w:t>     Остервенение народа, Барклай, зима иль русский бог? А. С. Пушкин</w:t>
      </w:r>
      <w:r>
        <w:br/>
        <w:t>    Роман-эпопея Льва Толстого "Война и мир" - гениальное творение великого мастера. "Я старался писать историю народа", - говорил Толстой. Роман охватывает грандиозный по масштабу период жизни России. Мир до войны 1812 года, война, жизнь после Отечественной войны реалистично описаны в романе.</w:t>
      </w:r>
      <w:r>
        <w:br/>
        <w:t>    Одно из центральных мест в романе "Война и мир" занимает тема войны. Война меняет жизнь людей. Толстой показывает народный характер битвы с Наполеоном, героизм русских солдат, офицеров, партизан. Рисуя войну, автор уделяет внимание не только ее внешней стороне, но и психологической, внутреннему миру людей, попавших в эти условия. Личность на войне показана с присущим Толстому мастерством. Из героических поступков отдельных людей складывается общая победа.</w:t>
      </w:r>
      <w:r>
        <w:br/>
        <w:t>    Также в романе дано изображение заграничного похода русской армии. Цели этого похода неизвестны солдатам, им приходится умирать на чужбине. Армия терпит поражение, хотя Толстой подчеркивает мужество и героизм простых солдат. Во время Шенграбенского сражения храбро билась рота Тимохина, которая не отступила под огнем французов, а перешла в атаку, спасая соседние батальоны. Пример верности воинскому долгу продемонстрировала батарея капитана Тушина, которая "не была взята французами только потому, что неприятель- не мог предполагать дерзости стрельбы четырех никем не защищенных пушек". Но эта война была проиграна изначально, говорит Толстой.</w:t>
      </w:r>
      <w:r>
        <w:br/>
        <w:t>    Совсем в ином ключе писатель изображает Отечественную войну 1812 года. Враг вторгся на русскую землю, и народ поднялся на защиту страны. Чувство патриотизма охватило все слои русского общества. Опасность, угрожающая Родине, объединила людей разных сословий, "французы разорили мой дом и идут разорить Москву, оскорбили и оскорбляют меня всякую минуту. Они враги мои, они преступники все, по моим понятиям. И так же думает Тимохин и вся армия. Надо их казнить",- говорит князь Болконский, который добровольно идет в армию и получает в командование полк.</w:t>
      </w:r>
      <w:r>
        <w:br/>
        <w:t>    Не остается безучастным и Пьер Безухов. Он попадает на батарею Раевского во время битвы при Бородино. Именно там Безухов увидел страшное лицо войны своими глазами, встретил простых людей, которым суждено было стать главными героями сражения. Молоденький офицер, солдаты-артиллеристы под огнем неприятеля держат оборону. Каждый из них боится смерти, но страх отступает перед сознанием воинского долга защитников Отечества. На глазах Пьера погибают один за другим батарейцы, прорываются на курган французы, и снова атака "русских солдат, которые, падая, спотыкаясь и крича, весело и бурно бежали на батарею", сметает противника.</w:t>
      </w:r>
      <w:r>
        <w:br/>
        <w:t>    Покоривший полмира Наполеон недоумевает, почему его армия не может взять "слабое, неукрепленное крыло русских". Храбрость русских полков внушает суеверный ужас французам. "Наш огонь рядами вырывает их, а они стоят", - говорит Наполеону адъютант. Страшная картина поля, усеянного трупами людей, сменяется видом измотанной и обескровленной русской армии после сражения. Казалось бы, врагу осталось сделать только небольшое усилие, чтобы разбить армию Кутузова, но французы "испытывали... чувство ужаса перед тем врагом, который, потеряв половину войска, стоял так же грозно в конце, как и в начале сражения".</w:t>
      </w:r>
      <w:r>
        <w:br/>
        <w:t>    Армия Наполеона не могла победить в войне, которую вел весь русский народ. Солдаты дрались за русскую землю. Андрей Болконский говорит Пьеру: "...В войсках был такой дух, которого я никогда не видал... мы два дня сряду отбивали французов и... этот успех удесятерял наши силы". Русский дух победил французскую выучку и дисциплину.</w:t>
      </w:r>
      <w:r>
        <w:br/>
        <w:t>    С армией, покорившей Европу, сражались ополченцы, отказывавшиеся от водки перед боем, партизаны, наводившие панику на завоевателей. Толстой показывает бесстрашного партизана Тихона Щербатого, который "был самым полезным и храбрым человеком" в отряде Денисова, старостиху Василису, уничтожившую сотни французов, дьячка, ставшего командиром партизанского отряда. "Партизаны уничтожили великую армию по частям", - пишет Толстой.</w:t>
      </w:r>
      <w:r>
        <w:br/>
        <w:t>    Именно единение всего народа, ставшего на защиту родной земли, помогло одержать победу над Наполеоном. "Всем народом навалиться хотят, одно слово - Москва. Один конец сделать хотят", - в этих словах ополченца передана вся суть народной войны, в которой решалась судьба России.</w:t>
      </w:r>
      <w:r>
        <w:br/>
        <w:t>    Лев Николаевич Толстой, великий писатель земли русской, изобразил Отечественную войну 1812 года со всей силой своего реализма. "Война и мир" рисует образ народа-победителя. Героизм тысяч русских воинов, отчаянная храбрость партизан, поднявших "дубину народной войны", всеобщий патриотический подъем - вот, по мнению писателя, причины победы над Наполеоном. Ратный подвиг народа в Отечественной войне 1812 года стал одной из самых славных страниц в истории России. В романе "Война и мир" этот подвиг нашел свое правдивое изображение.</w:t>
      </w:r>
      <w:r>
        <w:br/>
      </w:r>
      <w:bookmarkStart w:id="0" w:name="_GoBack"/>
      <w:bookmarkEnd w:id="0"/>
    </w:p>
    <w:sectPr w:rsidR="00443409" w:rsidRPr="0043470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470A"/>
    <w:rsid w:val="000C634E"/>
    <w:rsid w:val="0043470A"/>
    <w:rsid w:val="004434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09E41C-CBC2-4E0E-99C0-687358EF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745</Words>
  <Characters>4252</Characters>
  <Application>Microsoft Office Word</Application>
  <DocSecurity>0</DocSecurity>
  <Lines>35</Lines>
  <Paragraphs>9</Paragraphs>
  <ScaleCrop>false</ScaleCrop>
  <Company/>
  <LinksUpToDate>false</LinksUpToDate>
  <CharactersWithSpaces>4988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Толстой л. н. - Ратный подвиг русского народа в отечественной войне 1812 года</dc:title>
  <dc:subject/>
  <dc:creator>admin</dc:creator>
  <cp:keywords/>
  <dc:description/>
  <cp:lastModifiedBy>admin</cp:lastModifiedBy>
  <cp:revision>2</cp:revision>
  <dcterms:created xsi:type="dcterms:W3CDTF">2014-07-10T01:49:00Z</dcterms:created>
  <dcterms:modified xsi:type="dcterms:W3CDTF">2014-07-10T01:49:00Z</dcterms:modified>
</cp:coreProperties>
</file>