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37" w:rsidRDefault="00C73337" w:rsidP="00C73337">
      <w:pPr>
        <w:jc w:val="center"/>
        <w:rPr>
          <w:b/>
          <w:sz w:val="28"/>
          <w:szCs w:val="28"/>
        </w:rPr>
      </w:pPr>
      <w:r w:rsidRPr="00C73337">
        <w:rPr>
          <w:b/>
          <w:sz w:val="28"/>
          <w:szCs w:val="28"/>
        </w:rPr>
        <w:t>Содержание</w:t>
      </w:r>
    </w:p>
    <w:p w:rsidR="0015327F" w:rsidRDefault="0015327F" w:rsidP="0015327F">
      <w:pPr>
        <w:rPr>
          <w:b/>
          <w:sz w:val="28"/>
          <w:szCs w:val="28"/>
        </w:rPr>
      </w:pPr>
    </w:p>
    <w:p w:rsidR="0015327F" w:rsidRDefault="0015327F" w:rsidP="0015327F">
      <w:pPr>
        <w:spacing w:line="360" w:lineRule="auto"/>
        <w:rPr>
          <w:b/>
          <w:sz w:val="28"/>
          <w:szCs w:val="28"/>
        </w:rPr>
      </w:pPr>
      <w:r w:rsidRPr="0015327F">
        <w:rPr>
          <w:sz w:val="28"/>
          <w:szCs w:val="28"/>
        </w:rPr>
        <w:t>Введение…………………………………………………………………………..3</w:t>
      </w:r>
    </w:p>
    <w:p w:rsidR="0015327F" w:rsidRDefault="0015327F" w:rsidP="0015327F">
      <w:pPr>
        <w:spacing w:line="360" w:lineRule="auto"/>
        <w:rPr>
          <w:b/>
          <w:sz w:val="28"/>
          <w:szCs w:val="28"/>
        </w:rPr>
      </w:pPr>
      <w:r w:rsidRPr="0015327F">
        <w:rPr>
          <w:sz w:val="28"/>
          <w:szCs w:val="28"/>
        </w:rPr>
        <w:t>1. Стихотворение «Я помню время золотое...» - посвящение баронессе Амалии фон Крюденер</w:t>
      </w:r>
      <w:r>
        <w:rPr>
          <w:sz w:val="28"/>
          <w:szCs w:val="28"/>
        </w:rPr>
        <w:t>……………………………………………………….…..4</w:t>
      </w:r>
      <w:r>
        <w:rPr>
          <w:b/>
          <w:sz w:val="28"/>
          <w:szCs w:val="28"/>
        </w:rPr>
        <w:t xml:space="preserve"> </w:t>
      </w:r>
    </w:p>
    <w:p w:rsidR="0015327F" w:rsidRDefault="0015327F" w:rsidP="0015327F">
      <w:pPr>
        <w:pStyle w:val="a6"/>
        <w:spacing w:before="0" w:line="360" w:lineRule="auto"/>
        <w:ind w:firstLine="0"/>
        <w:jc w:val="left"/>
        <w:rPr>
          <w:sz w:val="28"/>
          <w:szCs w:val="28"/>
        </w:rPr>
      </w:pPr>
      <w:r w:rsidRPr="0015327F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15327F">
        <w:rPr>
          <w:sz w:val="28"/>
          <w:szCs w:val="28"/>
        </w:rPr>
        <w:t>Творчество Ф. Тютчева в оценках критиков</w:t>
      </w:r>
      <w:r>
        <w:rPr>
          <w:sz w:val="28"/>
          <w:szCs w:val="28"/>
        </w:rPr>
        <w:t>…………………………………9</w:t>
      </w:r>
    </w:p>
    <w:p w:rsidR="0015327F" w:rsidRDefault="0015327F" w:rsidP="0015327F">
      <w:pPr>
        <w:pStyle w:val="a6"/>
        <w:spacing w:before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Заключение……………………………………………………………………….12</w:t>
      </w:r>
    </w:p>
    <w:p w:rsidR="0015327F" w:rsidRPr="0015327F" w:rsidRDefault="0015327F" w:rsidP="0015327F">
      <w:pPr>
        <w:pStyle w:val="a6"/>
        <w:spacing w:before="0" w:line="360" w:lineRule="auto"/>
        <w:ind w:firstLine="0"/>
        <w:jc w:val="left"/>
        <w:rPr>
          <w:sz w:val="28"/>
          <w:szCs w:val="28"/>
        </w:rPr>
      </w:pPr>
      <w:r w:rsidRPr="0015327F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…………………………………………...13</w:t>
      </w:r>
    </w:p>
    <w:p w:rsidR="0015327F" w:rsidRDefault="0015327F" w:rsidP="0015327F">
      <w:pPr>
        <w:pStyle w:val="a6"/>
        <w:spacing w:before="0" w:line="360" w:lineRule="auto"/>
        <w:ind w:firstLine="0"/>
        <w:jc w:val="left"/>
        <w:rPr>
          <w:b/>
          <w:sz w:val="28"/>
          <w:szCs w:val="28"/>
        </w:rPr>
      </w:pPr>
    </w:p>
    <w:p w:rsidR="002A020E" w:rsidRDefault="00C73337" w:rsidP="0015327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327F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Введение</w:t>
      </w:r>
    </w:p>
    <w:p w:rsidR="00C73337" w:rsidRDefault="00C73337" w:rsidP="00C73337">
      <w:pPr>
        <w:jc w:val="center"/>
        <w:rPr>
          <w:b/>
          <w:sz w:val="28"/>
          <w:szCs w:val="28"/>
        </w:rPr>
      </w:pPr>
    </w:p>
    <w:p w:rsidR="00C73337" w:rsidRPr="00932B0B" w:rsidRDefault="00932B0B" w:rsidP="00932B0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известно,</w:t>
      </w:r>
      <w:r w:rsidR="00C73337" w:rsidRPr="00932B0B">
        <w:rPr>
          <w:color w:val="000000"/>
          <w:sz w:val="28"/>
          <w:szCs w:val="28"/>
        </w:rPr>
        <w:t xml:space="preserve"> 1840-е годы историки литературы считают неудачными для русской поэзии. Но именно в это десятилетие начал раскрываться дар  велик</w:t>
      </w:r>
      <w:r w:rsidR="000571FF">
        <w:rPr>
          <w:color w:val="000000"/>
          <w:sz w:val="28"/>
          <w:szCs w:val="28"/>
        </w:rPr>
        <w:t>ого</w:t>
      </w:r>
      <w:r w:rsidR="00C73337" w:rsidRPr="00932B0B">
        <w:rPr>
          <w:color w:val="000000"/>
          <w:sz w:val="28"/>
          <w:szCs w:val="28"/>
        </w:rPr>
        <w:t xml:space="preserve"> лирик</w:t>
      </w:r>
      <w:r w:rsidR="000571FF">
        <w:rPr>
          <w:color w:val="000000"/>
          <w:sz w:val="28"/>
          <w:szCs w:val="28"/>
        </w:rPr>
        <w:t>а</w:t>
      </w:r>
      <w:r w:rsidR="00C73337" w:rsidRPr="00932B0B">
        <w:rPr>
          <w:color w:val="000000"/>
          <w:sz w:val="28"/>
          <w:szCs w:val="28"/>
        </w:rPr>
        <w:t xml:space="preserve"> – Фёдора Тютчева. Парадоксальным образом читатели </w:t>
      </w:r>
      <w:r w:rsidR="000571FF">
        <w:rPr>
          <w:color w:val="000000"/>
          <w:sz w:val="28"/>
          <w:szCs w:val="28"/>
        </w:rPr>
        <w:t>его</w:t>
      </w:r>
      <w:r w:rsidR="00C73337" w:rsidRPr="00932B0B">
        <w:rPr>
          <w:color w:val="000000"/>
          <w:sz w:val="28"/>
          <w:szCs w:val="28"/>
        </w:rPr>
        <w:t xml:space="preserve"> как будто не замечали, </w:t>
      </w:r>
      <w:r w:rsidR="000571FF">
        <w:rPr>
          <w:color w:val="000000"/>
          <w:sz w:val="28"/>
          <w:szCs w:val="28"/>
        </w:rPr>
        <w:t xml:space="preserve">а его </w:t>
      </w:r>
      <w:r w:rsidR="00C73337" w:rsidRPr="00932B0B">
        <w:rPr>
          <w:color w:val="000000"/>
          <w:sz w:val="28"/>
          <w:szCs w:val="28"/>
        </w:rPr>
        <w:t xml:space="preserve">лирические стихи не вписывались в распространённое представление о том, каким должно быть </w:t>
      </w:r>
      <w:r w:rsidR="000571FF">
        <w:rPr>
          <w:color w:val="000000"/>
          <w:sz w:val="28"/>
          <w:szCs w:val="28"/>
        </w:rPr>
        <w:t>«</w:t>
      </w:r>
      <w:r w:rsidR="00C73337" w:rsidRPr="00932B0B">
        <w:rPr>
          <w:color w:val="000000"/>
          <w:sz w:val="28"/>
          <w:szCs w:val="28"/>
        </w:rPr>
        <w:t>правильное</w:t>
      </w:r>
      <w:r w:rsidR="000571FF">
        <w:rPr>
          <w:color w:val="000000"/>
          <w:sz w:val="28"/>
          <w:szCs w:val="28"/>
        </w:rPr>
        <w:t>»</w:t>
      </w:r>
      <w:r w:rsidR="00C73337" w:rsidRPr="00932B0B">
        <w:rPr>
          <w:color w:val="000000"/>
          <w:sz w:val="28"/>
          <w:szCs w:val="28"/>
        </w:rPr>
        <w:t xml:space="preserve"> поэтическое сочинение. И лишь после того, как в самом авторитетном литературном журнале той поры – в «Современнике» появилась статья Николая Алексеевича Некрасова «Русские современные поэты» (1850), у читателей словно пелена спала с глаз.</w:t>
      </w:r>
    </w:p>
    <w:p w:rsidR="00C73337" w:rsidRPr="00932B0B" w:rsidRDefault="00C73337" w:rsidP="00932B0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B0B">
        <w:rPr>
          <w:color w:val="000000"/>
          <w:sz w:val="28"/>
          <w:szCs w:val="28"/>
        </w:rPr>
        <w:t xml:space="preserve">Среди прочих </w:t>
      </w:r>
      <w:r w:rsidR="000A60CA">
        <w:rPr>
          <w:color w:val="000000"/>
          <w:sz w:val="28"/>
          <w:szCs w:val="28"/>
        </w:rPr>
        <w:t xml:space="preserve">Н.А. </w:t>
      </w:r>
      <w:r w:rsidRPr="00932B0B">
        <w:rPr>
          <w:color w:val="000000"/>
          <w:sz w:val="28"/>
          <w:szCs w:val="28"/>
        </w:rPr>
        <w:t>Некрасов написал о выдаю</w:t>
      </w:r>
      <w:r w:rsidR="000A60CA">
        <w:rPr>
          <w:color w:val="000000"/>
          <w:sz w:val="28"/>
          <w:szCs w:val="28"/>
        </w:rPr>
        <w:t xml:space="preserve">щемся даровании Фёдора Тютчева, а потом </w:t>
      </w:r>
      <w:r w:rsidRPr="00932B0B">
        <w:rPr>
          <w:color w:val="000000"/>
          <w:sz w:val="28"/>
          <w:szCs w:val="28"/>
        </w:rPr>
        <w:t>перепечатал 24 его стихотворения, впервые опубликованные в «Сов</w:t>
      </w:r>
      <w:r w:rsidR="000A60CA">
        <w:rPr>
          <w:color w:val="000000"/>
          <w:sz w:val="28"/>
          <w:szCs w:val="28"/>
        </w:rPr>
        <w:t xml:space="preserve">ременнике» 14 лет назад. В </w:t>
      </w:r>
      <w:smartTag w:uri="urn:schemas-microsoft-com:office:smarttags" w:element="metricconverter">
        <w:smartTagPr>
          <w:attr w:name="ProductID" w:val="1854 г"/>
        </w:smartTagPr>
        <w:r w:rsidR="000A60CA">
          <w:rPr>
            <w:color w:val="000000"/>
            <w:sz w:val="28"/>
            <w:szCs w:val="28"/>
          </w:rPr>
          <w:t>1854 г</w:t>
        </w:r>
      </w:smartTag>
      <w:r w:rsidR="000A60CA">
        <w:rPr>
          <w:color w:val="000000"/>
          <w:sz w:val="28"/>
          <w:szCs w:val="28"/>
        </w:rPr>
        <w:t xml:space="preserve">. </w:t>
      </w:r>
      <w:r w:rsidRPr="00932B0B">
        <w:rPr>
          <w:color w:val="000000"/>
          <w:sz w:val="28"/>
          <w:szCs w:val="28"/>
        </w:rPr>
        <w:t>стараниями Ивана Сергеевича Тургенева в свет вышел первый сборник тютчевских стихотворений. Незадолго перед этим в виде приложения к третьему тому «Современника» за 1854 год были опубли</w:t>
      </w:r>
      <w:r w:rsidR="00E826A6">
        <w:rPr>
          <w:color w:val="000000"/>
          <w:sz w:val="28"/>
          <w:szCs w:val="28"/>
        </w:rPr>
        <w:t>кованы 92 стихотворения Тютчева, а</w:t>
      </w:r>
      <w:r w:rsidRPr="00932B0B">
        <w:rPr>
          <w:color w:val="000000"/>
          <w:sz w:val="28"/>
          <w:szCs w:val="28"/>
        </w:rPr>
        <w:t xml:space="preserve"> в четвёртом томе журнала за тот же год Некрасов поместил восторженную статью Тургенева «Несколько слов о стихотворениях Ф.И. Тютчева»...</w:t>
      </w:r>
    </w:p>
    <w:p w:rsidR="00387DDB" w:rsidRPr="00932B0B" w:rsidRDefault="00387DDB" w:rsidP="00932B0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32B0B">
        <w:rPr>
          <w:color w:val="000000"/>
          <w:sz w:val="28"/>
          <w:szCs w:val="28"/>
        </w:rPr>
        <w:t>И всё-таки Тютчев не стал поэтом пушкинской или хотя бы лермонтовской эпохи. Не только потому, что равнодушно относился к славе и почти никаких усилий для публикации своих сочинений не прилагал. Ведь даже если бы Тютчев усердно носил свои стихи по редакциям, ему всё ра</w:t>
      </w:r>
      <w:r w:rsidR="00F02532">
        <w:rPr>
          <w:color w:val="000000"/>
          <w:sz w:val="28"/>
          <w:szCs w:val="28"/>
        </w:rPr>
        <w:t>вно пришлось бы долго стоять в «очереди»</w:t>
      </w:r>
      <w:r w:rsidRPr="00932B0B">
        <w:rPr>
          <w:color w:val="000000"/>
          <w:sz w:val="28"/>
          <w:szCs w:val="28"/>
        </w:rPr>
        <w:t xml:space="preserve"> за успехом, за читательским откликом.</w:t>
      </w:r>
      <w:r w:rsidR="00F02532">
        <w:rPr>
          <w:color w:val="000000"/>
          <w:sz w:val="28"/>
          <w:szCs w:val="28"/>
        </w:rPr>
        <w:t xml:space="preserve"> </w:t>
      </w:r>
      <w:r w:rsidRPr="00932B0B">
        <w:rPr>
          <w:color w:val="000000"/>
          <w:sz w:val="28"/>
          <w:szCs w:val="28"/>
        </w:rPr>
        <w:t>Почему так вышло? Потому что у каждой литературной эпохи есть</w:t>
      </w:r>
      <w:r w:rsidR="00F02532">
        <w:rPr>
          <w:color w:val="000000"/>
          <w:sz w:val="28"/>
          <w:szCs w:val="28"/>
        </w:rPr>
        <w:t xml:space="preserve"> свои стилистические привычки, «стандарты»</w:t>
      </w:r>
      <w:r w:rsidRPr="00932B0B">
        <w:rPr>
          <w:color w:val="000000"/>
          <w:sz w:val="28"/>
          <w:szCs w:val="28"/>
        </w:rPr>
        <w:t xml:space="preserve"> вкуса; творческое отклонение от этих стандартов иногда кажется художественной победой, а иногда – непоправимым поражением.</w:t>
      </w:r>
    </w:p>
    <w:p w:rsidR="00932B0B" w:rsidRPr="00932B0B" w:rsidRDefault="00387DDB" w:rsidP="00932B0B">
      <w:pPr>
        <w:spacing w:line="360" w:lineRule="auto"/>
        <w:ind w:firstLine="709"/>
        <w:jc w:val="both"/>
        <w:rPr>
          <w:sz w:val="28"/>
          <w:szCs w:val="28"/>
        </w:rPr>
      </w:pPr>
      <w:r w:rsidRPr="00932B0B">
        <w:rPr>
          <w:sz w:val="28"/>
          <w:szCs w:val="28"/>
        </w:rPr>
        <w:t xml:space="preserve">В контрольной работе будет представлен анализ стихотворения </w:t>
      </w:r>
      <w:r w:rsidR="00932B0B" w:rsidRPr="00932B0B">
        <w:rPr>
          <w:sz w:val="28"/>
          <w:szCs w:val="28"/>
        </w:rPr>
        <w:t>Ф. Тютчева «Я помню время золотое».</w:t>
      </w:r>
    </w:p>
    <w:p w:rsidR="00932B0B" w:rsidRPr="00AF39A9" w:rsidRDefault="00932B0B" w:rsidP="003F2C9C">
      <w:pPr>
        <w:pStyle w:val="11"/>
        <w:spacing w:before="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bookmark1"/>
      <w:r w:rsidR="00AF39A9" w:rsidRPr="00AF39A9">
        <w:rPr>
          <w:rFonts w:ascii="Times New Roman" w:hAnsi="Times New Roman"/>
          <w:b/>
          <w:sz w:val="28"/>
          <w:szCs w:val="28"/>
        </w:rPr>
        <w:t xml:space="preserve">1. Стихотворение </w:t>
      </w:r>
      <w:r w:rsidRPr="00AF39A9">
        <w:rPr>
          <w:rFonts w:ascii="Times New Roman" w:hAnsi="Times New Roman"/>
          <w:b/>
          <w:sz w:val="28"/>
          <w:szCs w:val="28"/>
        </w:rPr>
        <w:t>«Я помню время золотое...»</w:t>
      </w:r>
      <w:bookmarkEnd w:id="0"/>
      <w:r w:rsidR="00AF39A9" w:rsidRPr="00AF39A9">
        <w:rPr>
          <w:rFonts w:ascii="Times New Roman" w:hAnsi="Times New Roman"/>
          <w:b/>
          <w:sz w:val="28"/>
          <w:szCs w:val="28"/>
        </w:rPr>
        <w:t xml:space="preserve"> - посвящение баронессе Амалии фон Крюденер</w:t>
      </w:r>
    </w:p>
    <w:p w:rsidR="003F2C9C" w:rsidRDefault="003F2C9C" w:rsidP="00F02532">
      <w:pPr>
        <w:pStyle w:val="a6"/>
        <w:spacing w:before="0" w:line="360" w:lineRule="auto"/>
        <w:ind w:firstLine="709"/>
        <w:rPr>
          <w:sz w:val="28"/>
          <w:szCs w:val="28"/>
        </w:rPr>
      </w:pPr>
    </w:p>
    <w:p w:rsidR="00B5685A" w:rsidRDefault="00F02532" w:rsidP="00F02532">
      <w:pPr>
        <w:pStyle w:val="a6"/>
        <w:spacing w:before="0" w:line="360" w:lineRule="auto"/>
        <w:ind w:firstLine="709"/>
        <w:rPr>
          <w:sz w:val="28"/>
          <w:szCs w:val="28"/>
        </w:rPr>
      </w:pPr>
      <w:r w:rsidRPr="00F02532">
        <w:rPr>
          <w:sz w:val="28"/>
          <w:szCs w:val="28"/>
        </w:rPr>
        <w:t>Стихотворение «Я помню время золотое» н</w:t>
      </w:r>
      <w:r w:rsidR="00932B0B" w:rsidRPr="00F02532">
        <w:rPr>
          <w:sz w:val="28"/>
          <w:szCs w:val="28"/>
        </w:rPr>
        <w:t xml:space="preserve">аписано </w:t>
      </w:r>
      <w:r w:rsidRPr="00F02532">
        <w:rPr>
          <w:sz w:val="28"/>
          <w:szCs w:val="28"/>
        </w:rPr>
        <w:t xml:space="preserve">Ф. Тютчевым </w:t>
      </w:r>
      <w:r w:rsidR="00932B0B" w:rsidRPr="00F02532">
        <w:rPr>
          <w:sz w:val="28"/>
          <w:szCs w:val="28"/>
        </w:rPr>
        <w:t xml:space="preserve">не ранее </w:t>
      </w:r>
      <w:smartTag w:uri="urn:schemas-microsoft-com:office:smarttags" w:element="metricconverter">
        <w:smartTagPr>
          <w:attr w:name="ProductID" w:val="1834 г"/>
        </w:smartTagPr>
        <w:r w:rsidR="00932B0B" w:rsidRPr="00F02532">
          <w:rPr>
            <w:sz w:val="28"/>
            <w:szCs w:val="28"/>
          </w:rPr>
          <w:t>1834</w:t>
        </w:r>
        <w:r w:rsidRPr="00F02532">
          <w:rPr>
            <w:sz w:val="28"/>
            <w:szCs w:val="28"/>
          </w:rPr>
          <w:t xml:space="preserve"> г</w:t>
        </w:r>
      </w:smartTag>
      <w:r w:rsidR="00932B0B" w:rsidRPr="00F02532">
        <w:rPr>
          <w:sz w:val="28"/>
          <w:szCs w:val="28"/>
        </w:rPr>
        <w:t>. Впервые опубл</w:t>
      </w:r>
      <w:r w:rsidR="00B5685A">
        <w:rPr>
          <w:sz w:val="28"/>
          <w:szCs w:val="28"/>
        </w:rPr>
        <w:t xml:space="preserve">иковано в журнале «Современник» в </w:t>
      </w:r>
      <w:smartTag w:uri="urn:schemas-microsoft-com:office:smarttags" w:element="metricconverter">
        <w:smartTagPr>
          <w:attr w:name="ProductID" w:val="1836 г"/>
        </w:smartTagPr>
        <w:r w:rsidR="00932B0B" w:rsidRPr="00F02532">
          <w:rPr>
            <w:sz w:val="28"/>
            <w:szCs w:val="28"/>
          </w:rPr>
          <w:t>1836</w:t>
        </w:r>
        <w:r w:rsidR="00B5685A">
          <w:rPr>
            <w:sz w:val="28"/>
            <w:szCs w:val="28"/>
          </w:rPr>
          <w:t xml:space="preserve"> г</w:t>
        </w:r>
      </w:smartTag>
      <w:r w:rsidR="00932B0B" w:rsidRPr="00F02532">
        <w:rPr>
          <w:sz w:val="28"/>
          <w:szCs w:val="28"/>
        </w:rPr>
        <w:t xml:space="preserve">. </w:t>
      </w:r>
      <w:r w:rsidR="00B5685A">
        <w:rPr>
          <w:sz w:val="28"/>
          <w:szCs w:val="28"/>
        </w:rPr>
        <w:t>Это стихотворение о</w:t>
      </w:r>
      <w:r w:rsidR="00932B0B" w:rsidRPr="00F02532">
        <w:rPr>
          <w:sz w:val="28"/>
          <w:szCs w:val="28"/>
        </w:rPr>
        <w:t xml:space="preserve">бращено к светской красавице баронессе Амалии фон Крюденер. </w:t>
      </w:r>
      <w:r w:rsidR="00104842">
        <w:rPr>
          <w:rStyle w:val="a8"/>
          <w:sz w:val="28"/>
          <w:szCs w:val="28"/>
        </w:rPr>
        <w:footnoteReference w:id="1"/>
      </w:r>
    </w:p>
    <w:p w:rsidR="00CB5877" w:rsidRDefault="00932B0B" w:rsidP="00F02532">
      <w:pPr>
        <w:pStyle w:val="a6"/>
        <w:spacing w:before="0" w:line="360" w:lineRule="auto"/>
        <w:ind w:firstLine="709"/>
        <w:rPr>
          <w:sz w:val="28"/>
          <w:szCs w:val="28"/>
        </w:rPr>
      </w:pPr>
      <w:r w:rsidRPr="00F02532">
        <w:rPr>
          <w:sz w:val="28"/>
          <w:szCs w:val="28"/>
        </w:rPr>
        <w:t xml:space="preserve">Конечно, в то </w:t>
      </w:r>
      <w:r w:rsidR="00B5685A">
        <w:rPr>
          <w:sz w:val="28"/>
          <w:szCs w:val="28"/>
        </w:rPr>
        <w:t>«</w:t>
      </w:r>
      <w:r w:rsidRPr="00F02532">
        <w:rPr>
          <w:sz w:val="28"/>
          <w:szCs w:val="28"/>
        </w:rPr>
        <w:t>золотое</w:t>
      </w:r>
      <w:r w:rsidR="00B5685A">
        <w:rPr>
          <w:sz w:val="28"/>
          <w:szCs w:val="28"/>
        </w:rPr>
        <w:t>»</w:t>
      </w:r>
      <w:r w:rsidRPr="00F02532">
        <w:rPr>
          <w:sz w:val="28"/>
          <w:szCs w:val="28"/>
        </w:rPr>
        <w:t xml:space="preserve"> время, когда восемнадцатилетний Федор Тютчев и четырнадцатилетняя Амалия встрети</w:t>
      </w:r>
      <w:r w:rsidRPr="00F02532">
        <w:rPr>
          <w:sz w:val="28"/>
          <w:szCs w:val="28"/>
        </w:rPr>
        <w:softHyphen/>
        <w:t>лись в Мюнхене, она не была светской львицей. Незаконная дочь немецкого аристократа графа Максимилиана Лерхенфельда, хотя и приходилась кузиной русской императрице, жила в скромной бедности и носила фамилию Штернфельд из Дар</w:t>
      </w:r>
      <w:r w:rsidR="00F02532" w:rsidRPr="00F02532">
        <w:rPr>
          <w:sz w:val="28"/>
          <w:szCs w:val="28"/>
        </w:rPr>
        <w:t>н</w:t>
      </w:r>
      <w:r w:rsidRPr="00F02532">
        <w:rPr>
          <w:sz w:val="28"/>
          <w:szCs w:val="28"/>
        </w:rPr>
        <w:t xml:space="preserve">штадта. Правда, по смерти отца единокровный брат Амалии выхлопотал ей высочайшее разрешение именоваться графиней Лерхенфельд. </w:t>
      </w:r>
    </w:p>
    <w:p w:rsidR="00932B0B" w:rsidRPr="00F02532" w:rsidRDefault="00932B0B" w:rsidP="00F02532">
      <w:pPr>
        <w:pStyle w:val="a6"/>
        <w:spacing w:before="0" w:line="360" w:lineRule="auto"/>
        <w:ind w:firstLine="709"/>
        <w:rPr>
          <w:rFonts w:ascii="DejaVu Sans" w:hAnsi="DejaVu Sans"/>
          <w:sz w:val="28"/>
          <w:szCs w:val="28"/>
        </w:rPr>
      </w:pPr>
      <w:r w:rsidRPr="00F02532">
        <w:rPr>
          <w:sz w:val="28"/>
          <w:szCs w:val="28"/>
        </w:rPr>
        <w:t>Тютчев влюбился с первого взгляда, да, кажется, и Амалия была тронута. Иначе не стала бы вдвоем с совсем не импозантным русским юношей отрываться от путешествующей компании, чтобы, взобравшись к руинам ста</w:t>
      </w:r>
      <w:r w:rsidRPr="00F02532">
        <w:rPr>
          <w:sz w:val="28"/>
          <w:szCs w:val="28"/>
        </w:rPr>
        <w:softHyphen/>
        <w:t>ринного замка, взглянуть оттуда на воспетый Генрихом Гейне Дунай. (Дунай находится довольно далеко от Мюнхена, конечно, по баварским, а не российским масштабам.) Молодые люди даже обменялись шейными крестильными цепочками...</w:t>
      </w:r>
    </w:p>
    <w:p w:rsidR="00932B0B" w:rsidRPr="00CB5877" w:rsidRDefault="00932B0B" w:rsidP="00CB5877">
      <w:pPr>
        <w:pStyle w:val="a6"/>
        <w:spacing w:before="0" w:line="360" w:lineRule="auto"/>
        <w:ind w:firstLine="709"/>
        <w:rPr>
          <w:rFonts w:ascii="DejaVu Sans" w:hAnsi="DejaVu Sans"/>
          <w:sz w:val="28"/>
          <w:szCs w:val="28"/>
        </w:rPr>
      </w:pPr>
      <w:r w:rsidRPr="00CB5877">
        <w:rPr>
          <w:sz w:val="28"/>
          <w:szCs w:val="28"/>
        </w:rPr>
        <w:t>Природа одарила Амалию Лерхенфельд не только не стареющей, словно бы заколдо</w:t>
      </w:r>
      <w:r w:rsidRPr="00CB5877">
        <w:rPr>
          <w:sz w:val="28"/>
          <w:szCs w:val="28"/>
        </w:rPr>
        <w:softHyphen/>
        <w:t>ванной красотой, но и даром долгой и благодарной памяти. Она без приглашения пришла к умирающему Тютчеву. Потрясенный поэт описал этот визит в письме к дочери:</w:t>
      </w:r>
      <w:r w:rsidR="00CB5877" w:rsidRPr="00CB5877">
        <w:rPr>
          <w:sz w:val="28"/>
          <w:szCs w:val="28"/>
        </w:rPr>
        <w:t xml:space="preserve"> </w:t>
      </w:r>
      <w:r w:rsidRPr="00CB5877">
        <w:rPr>
          <w:sz w:val="28"/>
          <w:szCs w:val="28"/>
        </w:rPr>
        <w:t>«Вчера я испытал минуту жгучего волнения вследствие моего свидания с графиней Адтерберг, моей доброй Амалией Крюденер, которая пожелала в последний раз повидать меня на этом свете и приезжала проститься со мной. В ее лице прошлое лучших моих лет явилось дать мне прощальный поцелуй».</w:t>
      </w:r>
    </w:p>
    <w:p w:rsidR="00194200" w:rsidRPr="00194200" w:rsidRDefault="003F2C9C" w:rsidP="00AF39A9">
      <w:pPr>
        <w:pStyle w:val="a3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F39A9">
        <w:rPr>
          <w:sz w:val="28"/>
          <w:szCs w:val="28"/>
        </w:rPr>
        <w:tab/>
      </w:r>
      <w:r w:rsidR="00194200" w:rsidRPr="00194200">
        <w:rPr>
          <w:sz w:val="28"/>
          <w:szCs w:val="28"/>
        </w:rPr>
        <w:t>Влюблённого Тютчева и его избранницу восхищали поездки по дышащим стариной предместьям, и дальние прогулки к прекрасному Дунаю, с шумом пробивающему себе дорогу сквозь восточные склоны Шварцвальда. О тех временах осталось слишком мало сведений, но зато картину их воссоздают воспоминания Тютчева о прежней влюбленности, написанные спустя 13 лет после первой встречи с Амалией и посвященное ей: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194200">
        <w:rPr>
          <w:sz w:val="28"/>
          <w:szCs w:val="28"/>
        </w:rPr>
        <w:t>Я помню время золотое,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Я помню сердцу милый край.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День вечерел; мы были двое;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Внизу, в тени, шумел Дунай.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И на холму, там где, белея,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Руина замка вдаль глядит,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Стояла ты, младая фея,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На мглистый опершись гранит,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Ногой младенческой касаясь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Обломков груды вековой;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И солнце медлило, прощаясь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С холмом, и замком, и тобой.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И ветер тихий мимолётом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Твоей одеждою играл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И с диких яблонь цвет за цветом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На плечи юные свевал.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Ты беззаботно вдаль глядела…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Край неба дымно гас в лучах;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День догорал; звучнее пела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Река в померкших берегах.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И ты с веселостью беспечной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Счастливый провожала день;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И сладко жизни быстротечной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Над нами пролетала тень</w:t>
      </w:r>
      <w:r>
        <w:rPr>
          <w:sz w:val="28"/>
          <w:szCs w:val="28"/>
        </w:rPr>
        <w:t>»</w:t>
      </w:r>
      <w:r w:rsidRPr="00194200">
        <w:rPr>
          <w:sz w:val="28"/>
          <w:szCs w:val="28"/>
        </w:rPr>
        <w:t>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Набравшись смелости, Федор Иванович решился просить руки Амалии. Но русский дворянин показался её родителям не такой уж выгодной партией для их дочери, и они предпочли ему барона Крюденера. По настоянию родителей Амалия, несмотря на нежные чувства, которые она питала к Тютчеву, всё же дала согласие на брак с Крюденером.</w:t>
      </w:r>
    </w:p>
    <w:p w:rsidR="00194200" w:rsidRPr="00194200" w:rsidRDefault="00194200" w:rsidP="00BB040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Юный дипломат был совершенно убит горем. Тогда-то и должна была, по всей вероятности, произойти та самая загадочная дуэль Федора Ивановича с кем-то из его соперников или даже с одним из родственников Амалии. Но в конце концов, по словам дядьки Федора Тютчева Николая Афанасьевича Хлопкова, для него «всё кончилось благополучно». Неизвестно, пожалела ли потом Амалия Максимилиановна о своём замужестве, но дружеские чувства к поэту сохранила и при каждом удобном случае оказывала Федору Ивановичу любую, хоть маленькую услугу. Уже после отъезда Крюденеров Тютчев пишет в письме родителям: «Видите ли вы иногда г-жу Крюденер? Я имею основание предполагать, что она не так счастлива в своём блестящем положении, как бы я для неё желал. Милая, прелестная женщина, но какая несчастливая! Она никогда не будет так счастлива, как она того заслуживает.</w:t>
      </w:r>
    </w:p>
    <w:p w:rsidR="00194200" w:rsidRDefault="00194200" w:rsidP="00BB040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94200">
        <w:rPr>
          <w:sz w:val="28"/>
          <w:szCs w:val="28"/>
        </w:rPr>
        <w:t xml:space="preserve">Спросите её, когда Вы её увидите, помнит ли она ещё о моём существовании. Мюнхен очень изменился со времени её отъезда». </w:t>
      </w:r>
    </w:p>
    <w:p w:rsidR="00194200" w:rsidRPr="00194200" w:rsidRDefault="00194200" w:rsidP="00BB040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Располагая большими связями при русском дворе, будучи близко знакомой с всесильным графом Бенкедорфом, она через него не раз оказывала Федору Ивановичу и его семье дружеские услуги. Амалия Крюденер во многом, например, способствовала переезду Тютчева в Россию и получению Федором Ивановичем новой должности. Поэт всегда страшно неудобно чувствовал себя, принимая эти услуги. Но иногда выбора у него не было.</w:t>
      </w:r>
    </w:p>
    <w:p w:rsidR="00194200" w:rsidRPr="00194200" w:rsidRDefault="00194200" w:rsidP="00194200">
      <w:pPr>
        <w:pStyle w:val="a3"/>
        <w:spacing w:before="75" w:beforeAutospacing="0" w:after="75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4200">
        <w:rPr>
          <w:sz w:val="28"/>
          <w:szCs w:val="28"/>
        </w:rPr>
        <w:t>С годами Тютчев и Амалия встречались всё реже и реже. Ещё в 1842 году барон Крюденер был назначен военным атташе при русской миссии в Швецию. В 1852 году он скончался. Через некоторое время Амалия Максимилиановна выходит замуж за графа Н.В. Алерберга, генерал-майора. У Тютчева же были свои заботы – увеличение семьи, служба, которая так и осталась ему в тягость… И все-таки судьба ещё дважды подарила им дружеские свидания, ставшие достойным эпилогом их многолетней привязанности.</w:t>
      </w:r>
    </w:p>
    <w:p w:rsidR="00760415" w:rsidRDefault="00760415" w:rsidP="00760415">
      <w:pPr>
        <w:pStyle w:val="a6"/>
        <w:spacing w:before="0" w:line="360" w:lineRule="auto"/>
        <w:ind w:firstLine="709"/>
        <w:rPr>
          <w:sz w:val="28"/>
          <w:szCs w:val="28"/>
        </w:rPr>
      </w:pPr>
      <w:r w:rsidRPr="00F02532">
        <w:rPr>
          <w:sz w:val="28"/>
          <w:szCs w:val="28"/>
        </w:rPr>
        <w:t>Поскольку стихи к Амалии были опубликованы в «Современнике» еще при жизни Пушкина, Некрасов, перепечатывая их, предположил: «От такого стихотворения не от</w:t>
      </w:r>
      <w:r w:rsidRPr="00F02532">
        <w:rPr>
          <w:sz w:val="28"/>
          <w:szCs w:val="28"/>
        </w:rPr>
        <w:softHyphen/>
        <w:t>казался бы и Пушкин». На самом деле стихотворение совершенно не пушкинское. Тютчев был очарован поэзией Гейне и упорно пытался разгадать секрет этого очарования. Пере</w:t>
      </w:r>
      <w:r w:rsidRPr="00F02532">
        <w:rPr>
          <w:sz w:val="28"/>
          <w:szCs w:val="28"/>
        </w:rPr>
        <w:softHyphen/>
        <w:t>водил, перекладывал... Однако по-настоящему вольно дух Гейне дышит не в тютчевских переводах и подражаниях, а в стихотворении «Я помню время золотое...», хотя в данном случае русский поэт меньше всего думал о Гейне, хотел лишь как можно ярче осветить прожектором памяти меркнувшую картину «лучших лет» своей жизни. Однако типичный для раннего Гейне ландшафт с руиной старого замка, в который вписана фигурка «младой девы», сместил личное воспоминание в сторону народной немецкой песни, слегка упрос</w:t>
      </w:r>
      <w:r w:rsidRPr="00F02532">
        <w:rPr>
          <w:sz w:val="28"/>
          <w:szCs w:val="28"/>
        </w:rPr>
        <w:softHyphen/>
        <w:t xml:space="preserve">тив его. </w:t>
      </w:r>
    </w:p>
    <w:p w:rsidR="00760415" w:rsidRPr="00F02532" w:rsidRDefault="00760415" w:rsidP="00760415">
      <w:pPr>
        <w:pStyle w:val="a6"/>
        <w:spacing w:before="0" w:line="360" w:lineRule="auto"/>
        <w:ind w:firstLine="709"/>
        <w:rPr>
          <w:rFonts w:ascii="DejaVu Sans" w:hAnsi="DejaVu Sans"/>
          <w:sz w:val="28"/>
          <w:szCs w:val="28"/>
        </w:rPr>
      </w:pPr>
      <w:r w:rsidRPr="00F02532">
        <w:rPr>
          <w:sz w:val="28"/>
          <w:szCs w:val="28"/>
        </w:rPr>
        <w:t>Еще Ю. Тынянов отметил, что синтаксический оборот «мы были двое» чисто немецкий, по-русски так не пишут и даже не говорят. Но это, конечно же, не грам</w:t>
      </w:r>
      <w:r w:rsidRPr="00F02532">
        <w:rPr>
          <w:sz w:val="28"/>
          <w:szCs w:val="28"/>
        </w:rPr>
        <w:softHyphen/>
        <w:t>матическая ошибка, а то самое «чуть-чуть», которое в искусстве все и решает.</w:t>
      </w:r>
    </w:p>
    <w:p w:rsidR="00540E21" w:rsidRPr="00540E21" w:rsidRDefault="00540E21" w:rsidP="00760415">
      <w:pPr>
        <w:pStyle w:val="a6"/>
        <w:spacing w:before="0" w:line="360" w:lineRule="auto"/>
        <w:ind w:firstLine="709"/>
        <w:rPr>
          <w:rStyle w:val="apple-converted-space"/>
          <w:sz w:val="28"/>
          <w:szCs w:val="28"/>
        </w:rPr>
      </w:pPr>
      <w:r w:rsidRPr="00540E21">
        <w:rPr>
          <w:rStyle w:val="apple-style-span"/>
          <w:sz w:val="28"/>
          <w:szCs w:val="28"/>
        </w:rPr>
        <w:t>Стихотворение «Я помню время золотое» очень интимное, и он в нём рассказывает про то, как воспоминания о прошлом, вызванные этой встречей, оживили душу старого поэта, заставили его чувствовать, переживать, любить. В нём он раскрывает свои самые искренние чувства и показывает читателю, как сильно может любить человек. Композиция этого стихотворения включает в себя три логические части: вступление, основная часть и заключение, прощание с читателем.</w:t>
      </w:r>
      <w:r w:rsidRPr="00540E21">
        <w:rPr>
          <w:rStyle w:val="apple-converted-space"/>
          <w:sz w:val="28"/>
          <w:szCs w:val="28"/>
        </w:rPr>
        <w:t> </w:t>
      </w:r>
    </w:p>
    <w:p w:rsidR="00540E21" w:rsidRPr="00540E21" w:rsidRDefault="00540E21" w:rsidP="00760415">
      <w:pPr>
        <w:pStyle w:val="a6"/>
        <w:spacing w:before="0" w:line="360" w:lineRule="auto"/>
        <w:ind w:firstLine="709"/>
        <w:rPr>
          <w:rStyle w:val="apple-converted-space"/>
          <w:sz w:val="28"/>
          <w:szCs w:val="28"/>
        </w:rPr>
      </w:pPr>
      <w:r w:rsidRPr="00540E21">
        <w:rPr>
          <w:rStyle w:val="apple-style-span"/>
          <w:sz w:val="28"/>
          <w:szCs w:val="28"/>
        </w:rPr>
        <w:t>Во вступлении он показывает, что его «отжившее сердце» погрузилось в мир счастья, жизни, во «время золотое». Говоря о золотом цвете некоторого времени, Тютчев выражает среду, сумевшую растопить лёд в сердце поэта и заставившего его испытать чувство любви, что выражается и в словах автора: «я», «вас», «я», «вас» – человек не знает, как выразить свою любовь.</w:t>
      </w:r>
      <w:r w:rsidRPr="00540E21">
        <w:rPr>
          <w:rStyle w:val="apple-converted-space"/>
          <w:sz w:val="28"/>
          <w:szCs w:val="28"/>
        </w:rPr>
        <w:t> </w:t>
      </w:r>
      <w:r w:rsidRPr="00540E21">
        <w:rPr>
          <w:sz w:val="28"/>
          <w:szCs w:val="28"/>
        </w:rPr>
        <w:br/>
      </w:r>
      <w:r w:rsidRPr="00540E21">
        <w:rPr>
          <w:sz w:val="28"/>
          <w:szCs w:val="28"/>
        </w:rPr>
        <w:tab/>
      </w:r>
      <w:r w:rsidRPr="00540E21">
        <w:rPr>
          <w:rStyle w:val="apple-style-span"/>
          <w:sz w:val="28"/>
          <w:szCs w:val="28"/>
        </w:rPr>
        <w:t>Во второй строфе к любви подключается описание природы весной – они сравниваются поэтом: весна у поэта очень похожа на молодость у человека. Здесь весне противостоит осень: в то время, когда для пожилого человека в жизни уже началась осень, молодость ушла в прошлое, любовь, как весна природу, пробуждает его, молодит и наполняет энергией. Употребляя местоимения во множественном числе, автор объединяет всех людей, говорит что - то, что он рассказал, распространяется на всех людей.</w:t>
      </w:r>
      <w:r w:rsidRPr="00540E21">
        <w:rPr>
          <w:rStyle w:val="apple-converted-space"/>
          <w:sz w:val="28"/>
          <w:szCs w:val="28"/>
        </w:rPr>
        <w:t> </w:t>
      </w:r>
    </w:p>
    <w:p w:rsidR="00540E21" w:rsidRPr="00540E21" w:rsidRDefault="00540E21" w:rsidP="00760415">
      <w:pPr>
        <w:pStyle w:val="a6"/>
        <w:spacing w:before="0" w:line="360" w:lineRule="auto"/>
        <w:ind w:firstLine="709"/>
        <w:rPr>
          <w:sz w:val="28"/>
          <w:szCs w:val="28"/>
        </w:rPr>
      </w:pPr>
      <w:r w:rsidRPr="00540E21">
        <w:rPr>
          <w:rStyle w:val="apple-style-span"/>
          <w:sz w:val="28"/>
          <w:szCs w:val="28"/>
        </w:rPr>
        <w:t>В третьей строфе лирический герой встречается со своей любимой, он оживает, к нему приходит та самая весна. Здесь он часто употребляет слова с суффиксами -ань, -ень, что делает стихотворение «милее», показывает читателю, что автор очень любит женщину, о которой говорит. Автор не верит в то, что он встречается со своей любимой, он думал, что расстался с ней навек, он не может себя заставить принять это за реальность, для него это «как будто бы во сне».</w:t>
      </w:r>
    </w:p>
    <w:p w:rsidR="00760415" w:rsidRPr="00F02532" w:rsidRDefault="00760415" w:rsidP="00760415">
      <w:pPr>
        <w:pStyle w:val="a6"/>
        <w:spacing w:before="0" w:line="360" w:lineRule="auto"/>
        <w:ind w:firstLine="709"/>
        <w:rPr>
          <w:rFonts w:ascii="DejaVu Sans" w:hAnsi="DejaVu Sans"/>
          <w:sz w:val="28"/>
          <w:szCs w:val="28"/>
        </w:rPr>
      </w:pPr>
      <w:r w:rsidRPr="00F02532">
        <w:rPr>
          <w:sz w:val="28"/>
          <w:szCs w:val="28"/>
        </w:rPr>
        <w:t>Стихотворение «Я помню время золотое...» написано самым «разговорным» из ямбов — четырехстопным. Тем не менее</w:t>
      </w:r>
      <w:r>
        <w:rPr>
          <w:sz w:val="28"/>
          <w:szCs w:val="28"/>
        </w:rPr>
        <w:t>,</w:t>
      </w:r>
      <w:r w:rsidRPr="00F02532">
        <w:rPr>
          <w:sz w:val="28"/>
          <w:szCs w:val="28"/>
        </w:rPr>
        <w:t xml:space="preserve"> в данном тексте даже нетренированный слух отмечает его напевность, или, как говаривал Жуковский, «певкость». Чем, с помощью каких художественных средств автор добивается</w:t>
      </w:r>
      <w:r w:rsidRPr="00F02532">
        <w:rPr>
          <w:rStyle w:val="11pt"/>
          <w:sz w:val="28"/>
          <w:szCs w:val="28"/>
        </w:rPr>
        <w:t xml:space="preserve"> </w:t>
      </w:r>
      <w:r w:rsidRPr="00F02532">
        <w:rPr>
          <w:rStyle w:val="11pt"/>
          <w:b w:val="0"/>
          <w:i w:val="0"/>
          <w:sz w:val="28"/>
          <w:szCs w:val="28"/>
        </w:rPr>
        <w:t>певкости?</w:t>
      </w:r>
    </w:p>
    <w:p w:rsidR="00760415" w:rsidRPr="00F02532" w:rsidRDefault="00760415" w:rsidP="00760415">
      <w:pPr>
        <w:pStyle w:val="a6"/>
        <w:spacing w:before="0" w:line="360" w:lineRule="auto"/>
        <w:ind w:firstLine="709"/>
        <w:rPr>
          <w:rFonts w:ascii="DejaVu Sans" w:hAnsi="DejaVu Sans"/>
          <w:sz w:val="28"/>
          <w:szCs w:val="28"/>
        </w:rPr>
      </w:pPr>
      <w:r w:rsidRPr="00F02532">
        <w:rPr>
          <w:sz w:val="28"/>
          <w:szCs w:val="28"/>
        </w:rPr>
        <w:t>Во-первых, тем, что здесь, как и в песне, повторяются с небольшими вариациями важные в смысловом и ритмическом отношении группы слов: я помню время — я помню край; день вечерел — день догорал; руина вдаль глядит — ты вдаль глядела.</w:t>
      </w:r>
    </w:p>
    <w:p w:rsidR="00760415" w:rsidRPr="00F02532" w:rsidRDefault="00760415" w:rsidP="00760415">
      <w:pPr>
        <w:pStyle w:val="a6"/>
        <w:spacing w:before="0" w:line="360" w:lineRule="auto"/>
        <w:ind w:firstLine="709"/>
        <w:rPr>
          <w:rFonts w:ascii="DejaVu Sans" w:hAnsi="DejaVu Sans"/>
          <w:sz w:val="28"/>
          <w:szCs w:val="28"/>
        </w:rPr>
      </w:pPr>
      <w:r w:rsidRPr="00F02532">
        <w:rPr>
          <w:sz w:val="28"/>
          <w:szCs w:val="28"/>
        </w:rPr>
        <w:t>Во-вторых, тем, что текст гармонически озвучен звуками самой природы: «Звучнее пела река в померкших берегах».</w:t>
      </w:r>
    </w:p>
    <w:p w:rsidR="00760415" w:rsidRDefault="00760415" w:rsidP="00760415">
      <w:pPr>
        <w:pStyle w:val="a6"/>
        <w:spacing w:before="0" w:line="360" w:lineRule="auto"/>
        <w:ind w:firstLine="709"/>
        <w:rPr>
          <w:sz w:val="28"/>
          <w:szCs w:val="28"/>
        </w:rPr>
      </w:pPr>
      <w:r w:rsidRPr="00F02532">
        <w:rPr>
          <w:sz w:val="28"/>
          <w:szCs w:val="28"/>
        </w:rPr>
        <w:t>В-третьих, тем, что большинство ударений в строфе падает на одни и те же гласные, например, в первом катрене звукообразующим элементом яв.ляется чередование ударных «о» и «е».</w:t>
      </w:r>
    </w:p>
    <w:p w:rsidR="00AF39A9" w:rsidRDefault="00AF39A9" w:rsidP="00104842">
      <w:pPr>
        <w:pStyle w:val="a6"/>
        <w:spacing w:before="0" w:line="360" w:lineRule="auto"/>
        <w:ind w:firstLine="0"/>
        <w:jc w:val="center"/>
        <w:rPr>
          <w:sz w:val="28"/>
          <w:szCs w:val="28"/>
        </w:rPr>
      </w:pPr>
    </w:p>
    <w:p w:rsidR="00AF39A9" w:rsidRDefault="00AF39A9" w:rsidP="00104842">
      <w:pPr>
        <w:pStyle w:val="a6"/>
        <w:spacing w:before="0" w:line="360" w:lineRule="auto"/>
        <w:ind w:firstLine="0"/>
        <w:jc w:val="center"/>
        <w:rPr>
          <w:b/>
          <w:sz w:val="28"/>
          <w:szCs w:val="28"/>
        </w:rPr>
      </w:pPr>
      <w:r w:rsidRPr="00AF39A9">
        <w:rPr>
          <w:b/>
          <w:sz w:val="28"/>
          <w:szCs w:val="28"/>
        </w:rPr>
        <w:t xml:space="preserve">2. </w:t>
      </w:r>
      <w:r w:rsidR="00760415">
        <w:rPr>
          <w:b/>
          <w:sz w:val="28"/>
          <w:szCs w:val="28"/>
        </w:rPr>
        <w:t>Творчество Ф. Тютчева</w:t>
      </w:r>
      <w:r w:rsidRPr="00AF39A9">
        <w:rPr>
          <w:b/>
          <w:sz w:val="28"/>
          <w:szCs w:val="28"/>
        </w:rPr>
        <w:t xml:space="preserve"> в оценках критиков</w:t>
      </w:r>
    </w:p>
    <w:p w:rsidR="00637C34" w:rsidRPr="00AF39A9" w:rsidRDefault="00637C34" w:rsidP="00104842">
      <w:pPr>
        <w:pStyle w:val="a6"/>
        <w:spacing w:before="0" w:line="360" w:lineRule="auto"/>
        <w:ind w:firstLine="0"/>
        <w:jc w:val="center"/>
        <w:rPr>
          <w:b/>
          <w:sz w:val="28"/>
          <w:szCs w:val="28"/>
        </w:rPr>
      </w:pPr>
    </w:p>
    <w:p w:rsidR="00E716AE" w:rsidRP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 xml:space="preserve">Талант  Фета,  по  Добролюбову,  может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проявляться  только   в   уловлении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мимолетных впечатлений от  тихих  явлений  природы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,  а  Тютчеву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доступны,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кроме того, - и знойная страстность, и суровая  энергия,  и  глубокая  дума,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возбуждаемая не одними стихийными явлениями, но и  вопросами  нравственными,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интересами общественной жизни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.</w:t>
      </w:r>
    </w:p>
    <w:p w:rsidR="00E716AE" w:rsidRP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>В совершенстве поэтической логики Ф. И.  Тютчева  мы  можем  убедиться,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наслаждаясь  его  человечнейшей  лирикой,  даже  не   обладая   специальными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знаниями и талантом Тургенева, Некрасова (в отличие от Некрасова, Тютчев  не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проникает в глубины народной крестьянской жизни, для  него  важно  состояние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природы и то, какие чувства она вызывает у человека), Добролюбова.</w:t>
      </w:r>
    </w:p>
    <w:p w:rsid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Вы знаете, кто мой любимый поэт?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-  спросил  однажды  Толстой  и  сам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ответил: -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Тютчев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. При этом он добавил: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…Его все, вся интеллигенция  наша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забыла или старается забыть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он, видите, устарел… Он  слишком  серьёзен,  он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не шутит с музой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. </w:t>
      </w:r>
    </w:p>
    <w:p w:rsid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>Да, в последней трети XIX века  Тютчев  оказался  забытым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поэтом. Правда, в  середине  90-х  годов  и  начале  ХХ  века  о  нём  снова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заговорила критика,  но  философское  содержание  его  поэзии  осмысливалось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тогда в духе эстетических теорий конца века; всё  настойчивее  говорилось  о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Тютчеве как о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предтече символистов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, всё  чаще  писали  о  влечении  поэзии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Тютчева  к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ночи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,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хаосу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,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безумию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.  Критики  словно  соревновались  в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нагнетании и сгущении красок, пытаясь подчеркнуть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ночное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,  а  не  светлое,</w:t>
      </w:r>
      <w:r>
        <w:rPr>
          <w:sz w:val="28"/>
          <w:szCs w:val="28"/>
        </w:rPr>
        <w:t xml:space="preserve"> «</w:t>
      </w:r>
      <w:r w:rsidRPr="00E716AE">
        <w:rPr>
          <w:sz w:val="28"/>
          <w:szCs w:val="28"/>
        </w:rPr>
        <w:t>зловещее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, а не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отрадное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в направлении  мысли  и  чувства  поэта.  Поэзию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Тютчева называли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поэзией ночи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, а самого поэта -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жертвой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 бездны  тайн  и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бесконечности. В это время  и  Брюсов,  один  из  первых  положивших  начало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научному изучению тютчевского наследия, рассматривал Тютчева как  одного  из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предшественников символизма. Однако Брюсову во  многом   удалось  преодолеть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односторонность и ограниченность в  истолковании  поэзии  Тютчева. </w:t>
      </w:r>
    </w:p>
    <w:p w:rsidR="00E716AE" w:rsidRP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>Стремясь</w:t>
      </w:r>
      <w:r>
        <w:rPr>
          <w:sz w:val="28"/>
          <w:szCs w:val="28"/>
        </w:rPr>
        <w:t xml:space="preserve"> «</w:t>
      </w:r>
      <w:r w:rsidRPr="00E716AE">
        <w:rPr>
          <w:sz w:val="28"/>
          <w:szCs w:val="28"/>
        </w:rPr>
        <w:t>приблизить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 Тютчева  к  символистам,  выделяя  мир  ночного  таинственного</w:t>
      </w:r>
      <w:r>
        <w:rPr>
          <w:sz w:val="28"/>
          <w:szCs w:val="28"/>
        </w:rPr>
        <w:t xml:space="preserve"> материала</w:t>
      </w:r>
      <w:r w:rsidRPr="00E716AE">
        <w:rPr>
          <w:sz w:val="28"/>
          <w:szCs w:val="28"/>
        </w:rPr>
        <w:t>,  Брюсов  заново  открыл  читающей  публике  поэта.  Его  внимание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приковывали строки известного стихотворения:</w:t>
      </w:r>
    </w:p>
    <w:p w:rsidR="00E716AE" w:rsidRPr="00E716AE" w:rsidRDefault="00E716AE" w:rsidP="00E716AE">
      <w:pPr>
        <w:spacing w:line="360" w:lineRule="auto"/>
        <w:ind w:firstLine="709"/>
        <w:rPr>
          <w:sz w:val="28"/>
          <w:szCs w:val="28"/>
        </w:rPr>
      </w:pPr>
      <w:r w:rsidRPr="00E716AE">
        <w:rPr>
          <w:sz w:val="28"/>
          <w:szCs w:val="28"/>
        </w:rPr>
        <w:t xml:space="preserve">   Душа хотела б быть звездой,</w:t>
      </w:r>
    </w:p>
    <w:p w:rsidR="00E716AE" w:rsidRPr="00E716AE" w:rsidRDefault="00E716AE" w:rsidP="00E716AE">
      <w:pPr>
        <w:spacing w:line="360" w:lineRule="auto"/>
        <w:ind w:firstLine="709"/>
        <w:rPr>
          <w:sz w:val="28"/>
          <w:szCs w:val="28"/>
        </w:rPr>
      </w:pPr>
      <w:r w:rsidRPr="00E716AE">
        <w:rPr>
          <w:sz w:val="28"/>
          <w:szCs w:val="28"/>
        </w:rPr>
        <w:t xml:space="preserve">   Но не тогда, как с неба полуночи</w:t>
      </w:r>
    </w:p>
    <w:p w:rsidR="00E716AE" w:rsidRPr="00E716AE" w:rsidRDefault="00E716AE" w:rsidP="00E716AE">
      <w:pPr>
        <w:spacing w:line="360" w:lineRule="auto"/>
        <w:ind w:firstLine="709"/>
        <w:rPr>
          <w:sz w:val="28"/>
          <w:szCs w:val="28"/>
        </w:rPr>
      </w:pPr>
      <w:r w:rsidRPr="00E716AE">
        <w:rPr>
          <w:sz w:val="28"/>
          <w:szCs w:val="28"/>
        </w:rPr>
        <w:t xml:space="preserve">   Сии светила, как живые очи,</w:t>
      </w:r>
    </w:p>
    <w:p w:rsidR="00E716AE" w:rsidRPr="00E716AE" w:rsidRDefault="00E716AE" w:rsidP="00E716AE">
      <w:pPr>
        <w:spacing w:line="360" w:lineRule="auto"/>
        <w:ind w:firstLine="709"/>
        <w:rPr>
          <w:sz w:val="28"/>
          <w:szCs w:val="28"/>
        </w:rPr>
      </w:pPr>
      <w:r w:rsidRPr="00E716AE">
        <w:rPr>
          <w:sz w:val="28"/>
          <w:szCs w:val="28"/>
        </w:rPr>
        <w:t xml:space="preserve">   Глядят на сонный мир земной, -</w:t>
      </w:r>
    </w:p>
    <w:p w:rsidR="00E716AE" w:rsidRPr="00E716AE" w:rsidRDefault="00E716AE" w:rsidP="00E716AE">
      <w:pPr>
        <w:spacing w:line="360" w:lineRule="auto"/>
        <w:ind w:firstLine="709"/>
        <w:rPr>
          <w:sz w:val="28"/>
          <w:szCs w:val="28"/>
        </w:rPr>
      </w:pPr>
      <w:r w:rsidRPr="00E716AE">
        <w:rPr>
          <w:sz w:val="28"/>
          <w:szCs w:val="28"/>
        </w:rPr>
        <w:t xml:space="preserve">    Но днём…</w:t>
      </w:r>
    </w:p>
    <w:p w:rsidR="00E716AE" w:rsidRP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 xml:space="preserve">Хотя Брюсов называл Тютчева первым поэтом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новой школы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, у которого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разрыв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с  пушкинской  традицией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 был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сильнее,  нежели   у   Фета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,   понимание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значительности сделанных Тютчевым поэтических открытий приводило к  мысли  о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 xml:space="preserve">продолжении,  развитии  великой   пушкинской   традиции.  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Пушкин,   Тютчев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Баратынский, - писал Брюсов, - вот три заветных имени для  всех,  кто  любит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русские стихи, их произведения - великие образцы нашей поэзии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.</w:t>
      </w:r>
    </w:p>
    <w:p w:rsidR="00E716AE" w:rsidRPr="00E716AE" w:rsidRDefault="00E716AE" w:rsidP="00E716AE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>Время  отбросило  всё  случайное,  субъективное   и   одностороннее   в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истолковании поэзии  Тютчева  и  оправдало  оценку,  данную  его  творчеству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Пушкиным, Некрасовым, Толстым, революционными демократами.  Его  творчество,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отмеченное  глубиной  философской  мысли,  способностью  проникать  в  тайны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природы и души человеческой, получило  широкое  признание.  Всё  Небесное  у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Тютчева  отражалось  в  земном.  Образом  земного  был  человек,  вечного  -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Природа.</w:t>
      </w:r>
    </w:p>
    <w:p w:rsidR="00760415" w:rsidRPr="00FE5E51" w:rsidRDefault="00FE5E51" w:rsidP="00FE5E5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716AE" w:rsidRPr="00FE5E51">
        <w:rPr>
          <w:sz w:val="28"/>
          <w:szCs w:val="28"/>
        </w:rPr>
        <w:t>По мнению</w:t>
      </w:r>
      <w:r w:rsidR="0001513E" w:rsidRPr="00FE5E51">
        <w:rPr>
          <w:sz w:val="28"/>
          <w:szCs w:val="28"/>
        </w:rPr>
        <w:t xml:space="preserve"> </w:t>
      </w:r>
      <w:r w:rsidRPr="00FE5E51">
        <w:rPr>
          <w:sz w:val="28"/>
          <w:szCs w:val="28"/>
        </w:rPr>
        <w:t>Ю.Н. Тынянова, с</w:t>
      </w:r>
      <w:r w:rsidR="00760415" w:rsidRPr="00FE5E51">
        <w:rPr>
          <w:sz w:val="28"/>
          <w:szCs w:val="28"/>
        </w:rPr>
        <w:t>тихи Тютчева являются как бы ответами на совершенно реальные философские и политические вопросы эпохи.</w:t>
      </w:r>
      <w:r w:rsidRPr="00FE5E51">
        <w:rPr>
          <w:rStyle w:val="a8"/>
          <w:sz w:val="28"/>
          <w:szCs w:val="28"/>
        </w:rPr>
        <w:footnoteReference w:id="2"/>
      </w:r>
      <w:r w:rsidR="00760415" w:rsidRPr="00FE5E51">
        <w:rPr>
          <w:sz w:val="28"/>
          <w:szCs w:val="28"/>
        </w:rPr>
        <w:t xml:space="preserve"> </w:t>
      </w:r>
      <w:r w:rsidR="00760415" w:rsidRPr="00FE5E51">
        <w:rPr>
          <w:color w:val="000000"/>
          <w:sz w:val="28"/>
          <w:szCs w:val="28"/>
        </w:rPr>
        <w:t xml:space="preserve">И. Аксаков </w:t>
      </w:r>
      <w:r w:rsidRPr="00FE5E51">
        <w:rPr>
          <w:color w:val="000000"/>
          <w:sz w:val="28"/>
          <w:szCs w:val="28"/>
        </w:rPr>
        <w:t xml:space="preserve">в свою очередь </w:t>
      </w:r>
      <w:r w:rsidR="00760415" w:rsidRPr="00FE5E51">
        <w:rPr>
          <w:color w:val="000000"/>
          <w:sz w:val="28"/>
          <w:szCs w:val="28"/>
        </w:rPr>
        <w:t xml:space="preserve">протестовал против этого простого оперирования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тютчевской мыслью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: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У него не то что мыслящая поэзия, - а поэтическая мысль</w:t>
      </w:r>
      <w:r>
        <w:rPr>
          <w:color w:val="000000"/>
          <w:sz w:val="28"/>
          <w:szCs w:val="28"/>
        </w:rPr>
        <w:t>».</w:t>
      </w:r>
      <w:r w:rsidR="00760415" w:rsidRPr="00FE5E51">
        <w:rPr>
          <w:color w:val="000000"/>
          <w:sz w:val="28"/>
          <w:szCs w:val="28"/>
        </w:rPr>
        <w:t xml:space="preserve"> От этого внешняя художественная форма не является у него надетою на мысль, как перчатка на руку, а срослась с нею, как покров кожи с телом, сотворена вместе и одновременно, одним процессом: это сама плоть мысли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>.</w:t>
      </w:r>
      <w:r w:rsidR="00760415" w:rsidRPr="00FE5E51">
        <w:rPr>
          <w:rStyle w:val="apple-converted-space"/>
          <w:color w:val="000000"/>
          <w:sz w:val="28"/>
          <w:szCs w:val="28"/>
        </w:rPr>
        <w:t> </w:t>
      </w:r>
      <w:r w:rsidR="00760415" w:rsidRPr="00FE5E51">
        <w:rPr>
          <w:color w:val="000000"/>
          <w:sz w:val="28"/>
          <w:szCs w:val="28"/>
        </w:rPr>
        <w:br/>
        <w:t xml:space="preserve">Здесь хотя и не особенно убедителен термин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внешняя художественная форма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 и образ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кожа на теле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, но очень убедителен отрицаемый подход к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мысли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 и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стиху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 как к руке и перчатке.</w:t>
      </w:r>
    </w:p>
    <w:p w:rsidR="00760415" w:rsidRPr="00FE5E51" w:rsidRDefault="00FE5E51" w:rsidP="00FE5E5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E5E51">
        <w:rPr>
          <w:color w:val="000000"/>
          <w:sz w:val="28"/>
          <w:szCs w:val="28"/>
        </w:rPr>
        <w:tab/>
      </w:r>
      <w:r w:rsidR="00760415" w:rsidRPr="00FE5E51">
        <w:rPr>
          <w:color w:val="000000"/>
          <w:sz w:val="28"/>
          <w:szCs w:val="28"/>
        </w:rPr>
        <w:t xml:space="preserve">Философская и политическая мысль должны быть здесь осознаны как темы, и, конечно, функция их в лирике совсем иная, нежели в прозе. Вот почему, хотя и несомненно, что они являлись значащим элементом в поэзии Тютчева, вовсе не несомненен характер этого значения, а стало быть, и незаконно отвлекать их изучение от общего литературного, стало быть, необходимо учитывать их функциональную роль. Нет темы вне стиха, так же как нет образа вне лексики. Наивный же подход к стиху как к перчатке, а к мысли - как к руке, при котором упускалась из виду функция того и другого в лирике как особом виде искусства, привели в изучении Тютчева к тупику мистических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тайн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 и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чудесных вымыслов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. То же направление изучения привело к не совсем ликвидированной и теперь легенде об историческом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одиночестве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 Тютчева.</w:t>
      </w:r>
      <w:r w:rsidR="00760415" w:rsidRPr="00FE5E51">
        <w:rPr>
          <w:rStyle w:val="apple-converted-space"/>
          <w:color w:val="000000"/>
          <w:sz w:val="28"/>
          <w:szCs w:val="28"/>
        </w:rPr>
        <w:t> </w:t>
      </w:r>
      <w:r w:rsidR="00760415" w:rsidRPr="00FE5E51">
        <w:rPr>
          <w:color w:val="000000"/>
          <w:sz w:val="28"/>
          <w:szCs w:val="28"/>
        </w:rPr>
        <w:t xml:space="preserve">На смену </w:t>
      </w:r>
      <w:r w:rsidR="00E716AE" w:rsidRPr="00FE5E51">
        <w:rPr>
          <w:color w:val="000000"/>
          <w:sz w:val="28"/>
          <w:szCs w:val="28"/>
        </w:rPr>
        <w:t>«</w:t>
      </w:r>
      <w:r w:rsidR="00760415" w:rsidRPr="00FE5E51">
        <w:rPr>
          <w:color w:val="000000"/>
          <w:sz w:val="28"/>
          <w:szCs w:val="28"/>
        </w:rPr>
        <w:t>тайнам</w:t>
      </w:r>
      <w:r w:rsidR="00E716AE" w:rsidRPr="00FE5E51">
        <w:rPr>
          <w:color w:val="000000"/>
          <w:sz w:val="28"/>
          <w:szCs w:val="28"/>
        </w:rPr>
        <w:t>»</w:t>
      </w:r>
      <w:r w:rsidR="00760415" w:rsidRPr="00FE5E51">
        <w:rPr>
          <w:color w:val="000000"/>
          <w:sz w:val="28"/>
          <w:szCs w:val="28"/>
        </w:rPr>
        <w:t xml:space="preserve"> должен встать вопрос о лирике Тютчева как явлении литературном</w:t>
      </w:r>
      <w:r>
        <w:rPr>
          <w:color w:val="000000"/>
          <w:sz w:val="28"/>
          <w:szCs w:val="28"/>
        </w:rPr>
        <w:t>…</w:t>
      </w:r>
    </w:p>
    <w:p w:rsidR="00104842" w:rsidRDefault="00104842" w:rsidP="00104842">
      <w:pPr>
        <w:pStyle w:val="a6"/>
        <w:spacing w:before="0" w:line="360" w:lineRule="auto"/>
        <w:ind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104842">
        <w:rPr>
          <w:b/>
          <w:sz w:val="28"/>
          <w:szCs w:val="28"/>
        </w:rPr>
        <w:t>Заключение</w:t>
      </w:r>
    </w:p>
    <w:p w:rsidR="00BB2E5E" w:rsidRDefault="00BB2E5E" w:rsidP="00104842">
      <w:pPr>
        <w:pStyle w:val="a6"/>
        <w:spacing w:before="0" w:line="360" w:lineRule="auto"/>
        <w:ind w:firstLine="0"/>
        <w:jc w:val="center"/>
        <w:rPr>
          <w:b/>
          <w:sz w:val="28"/>
          <w:szCs w:val="28"/>
        </w:rPr>
      </w:pPr>
    </w:p>
    <w:p w:rsidR="00BB2E5E" w:rsidRPr="00BB2E5E" w:rsidRDefault="00BB2E5E" w:rsidP="00BB2E5E">
      <w:pPr>
        <w:pStyle w:val="a6"/>
        <w:spacing w:before="0" w:line="360" w:lineRule="auto"/>
        <w:ind w:firstLine="0"/>
        <w:rPr>
          <w:rStyle w:val="apple-style-span"/>
          <w:sz w:val="28"/>
          <w:szCs w:val="28"/>
        </w:rPr>
      </w:pPr>
      <w:r w:rsidRPr="00BB2E5E">
        <w:rPr>
          <w:rStyle w:val="apple-style-span"/>
          <w:sz w:val="28"/>
          <w:szCs w:val="28"/>
        </w:rPr>
        <w:tab/>
        <w:t>Тютчев – очень известный русский поэт. Он жил в одно время со многими знаменитыми поэтами и писателями, и, на мой взгляд, ничем им не уступает. Он описывает в своих стихотворениях уникальные моменты, однажды произошедшие или периодически происходящие в жизни природы или человека, в своих стихотворениях он показывает гармонию в нашем мире.</w:t>
      </w:r>
      <w:r w:rsidRPr="00BB2E5E">
        <w:rPr>
          <w:rStyle w:val="apple-converted-space"/>
          <w:sz w:val="28"/>
          <w:szCs w:val="28"/>
        </w:rPr>
        <w:t> </w:t>
      </w:r>
      <w:r w:rsidRPr="00BB2E5E">
        <w:rPr>
          <w:sz w:val="28"/>
          <w:szCs w:val="28"/>
        </w:rPr>
        <w:br/>
      </w:r>
      <w:r w:rsidR="00C57DA4">
        <w:rPr>
          <w:sz w:val="28"/>
          <w:szCs w:val="28"/>
        </w:rPr>
        <w:tab/>
      </w:r>
      <w:r w:rsidRPr="00BB2E5E">
        <w:rPr>
          <w:rStyle w:val="apple-style-span"/>
          <w:sz w:val="28"/>
          <w:szCs w:val="28"/>
        </w:rPr>
        <w:t>Одно из первых мест в его творчестве</w:t>
      </w:r>
      <w:r w:rsidR="002B1F01">
        <w:rPr>
          <w:rStyle w:val="apple-style-span"/>
          <w:sz w:val="28"/>
          <w:szCs w:val="28"/>
        </w:rPr>
        <w:t xml:space="preserve"> Тютчева</w:t>
      </w:r>
      <w:r w:rsidRPr="00BB2E5E">
        <w:rPr>
          <w:rStyle w:val="apple-style-span"/>
          <w:sz w:val="28"/>
          <w:szCs w:val="28"/>
        </w:rPr>
        <w:t xml:space="preserve"> занимает любовная лирика, так как её очень много среди всех его стихотворений, и слагал он их в течение всей своей жизни.</w:t>
      </w:r>
    </w:p>
    <w:p w:rsidR="00383748" w:rsidRDefault="00383748" w:rsidP="00BB2E5E">
      <w:pPr>
        <w:pStyle w:val="a6"/>
        <w:spacing w:before="0" w:line="360" w:lineRule="auto"/>
        <w:ind w:firstLine="0"/>
        <w:rPr>
          <w:rStyle w:val="apple-style-span"/>
          <w:rFonts w:ascii="Verdana" w:hAnsi="Verdana"/>
          <w:color w:val="333333"/>
          <w:sz w:val="18"/>
          <w:szCs w:val="18"/>
        </w:rPr>
      </w:pPr>
      <w:r>
        <w:rPr>
          <w:b/>
          <w:sz w:val="28"/>
          <w:szCs w:val="28"/>
        </w:rPr>
        <w:tab/>
      </w:r>
      <w:r w:rsidRPr="00383748">
        <w:rPr>
          <w:sz w:val="28"/>
          <w:szCs w:val="28"/>
        </w:rPr>
        <w:t>Одним из самых известных стихотворений Тютчева является стихотворение «Я помню время золотое»</w:t>
      </w:r>
      <w:r>
        <w:rPr>
          <w:sz w:val="28"/>
          <w:szCs w:val="28"/>
        </w:rPr>
        <w:t xml:space="preserve">, написанное </w:t>
      </w:r>
      <w:r w:rsidR="00637C34">
        <w:rPr>
          <w:sz w:val="28"/>
          <w:szCs w:val="28"/>
        </w:rPr>
        <w:t xml:space="preserve">к </w:t>
      </w:r>
      <w:r w:rsidR="00637C34" w:rsidRPr="00F02532">
        <w:rPr>
          <w:sz w:val="28"/>
          <w:szCs w:val="28"/>
        </w:rPr>
        <w:t>светской красавице баронессе Амалии фон Крюденер</w:t>
      </w:r>
      <w:r w:rsidR="00637C34">
        <w:rPr>
          <w:sz w:val="28"/>
          <w:szCs w:val="28"/>
        </w:rPr>
        <w:t>, в которую Тютчев был влюблён.</w:t>
      </w:r>
      <w:r w:rsidR="00540E21" w:rsidRPr="00540E21">
        <w:rPr>
          <w:rFonts w:ascii="Verdana" w:hAnsi="Verdana"/>
          <w:color w:val="333333"/>
          <w:sz w:val="18"/>
          <w:szCs w:val="18"/>
        </w:rPr>
        <w:t xml:space="preserve"> </w:t>
      </w:r>
      <w:r w:rsidR="00540E21" w:rsidRPr="000E28B9">
        <w:rPr>
          <w:rStyle w:val="apple-style-span"/>
          <w:sz w:val="28"/>
          <w:szCs w:val="28"/>
        </w:rPr>
        <w:t>Эта женщина покорила поэта своей красотой ещё в молодости.</w:t>
      </w:r>
    </w:p>
    <w:p w:rsidR="000E28B9" w:rsidRPr="00E716AE" w:rsidRDefault="000E28B9" w:rsidP="000E28B9">
      <w:pPr>
        <w:spacing w:line="360" w:lineRule="auto"/>
        <w:ind w:firstLine="709"/>
        <w:jc w:val="both"/>
        <w:rPr>
          <w:sz w:val="28"/>
          <w:szCs w:val="28"/>
        </w:rPr>
      </w:pPr>
      <w:r w:rsidRPr="00E716AE">
        <w:rPr>
          <w:sz w:val="28"/>
          <w:szCs w:val="28"/>
        </w:rPr>
        <w:t>Демократическая критика XIX века высоко ценила поэзию Ф. И. Тютчева.</w:t>
      </w:r>
      <w:r>
        <w:rPr>
          <w:sz w:val="28"/>
          <w:szCs w:val="28"/>
        </w:rPr>
        <w:t xml:space="preserve"> И.С. </w:t>
      </w:r>
      <w:r w:rsidRPr="00E716AE">
        <w:rPr>
          <w:sz w:val="28"/>
          <w:szCs w:val="28"/>
        </w:rPr>
        <w:t xml:space="preserve">Тургенев утверждал: </w:t>
      </w:r>
      <w:r>
        <w:rPr>
          <w:sz w:val="28"/>
          <w:szCs w:val="28"/>
        </w:rPr>
        <w:t>«</w:t>
      </w:r>
      <w:r w:rsidRPr="00E716AE">
        <w:rPr>
          <w:sz w:val="28"/>
          <w:szCs w:val="28"/>
        </w:rPr>
        <w:t>О Тютчеве не спорят; кто его не  чувствует,  тем  самым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доказывает, что не чувствует поэзии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>. Высоко оценивал совершенную лирику  Ф.</w:t>
      </w:r>
      <w:r>
        <w:rPr>
          <w:sz w:val="28"/>
          <w:szCs w:val="28"/>
        </w:rPr>
        <w:t xml:space="preserve"> </w:t>
      </w:r>
      <w:r w:rsidRPr="00E716AE">
        <w:rPr>
          <w:sz w:val="28"/>
          <w:szCs w:val="28"/>
        </w:rPr>
        <w:t>И. Тютчева и Добр</w:t>
      </w:r>
      <w:r>
        <w:rPr>
          <w:sz w:val="28"/>
          <w:szCs w:val="28"/>
        </w:rPr>
        <w:t>олюбов, противопоставляя поэта «</w:t>
      </w:r>
      <w:r w:rsidRPr="00E716AE">
        <w:rPr>
          <w:sz w:val="28"/>
          <w:szCs w:val="28"/>
        </w:rPr>
        <w:t>чистому</w:t>
      </w:r>
      <w:r>
        <w:rPr>
          <w:sz w:val="28"/>
          <w:szCs w:val="28"/>
        </w:rPr>
        <w:t>»</w:t>
      </w:r>
      <w:r w:rsidRPr="00E716AE">
        <w:rPr>
          <w:sz w:val="28"/>
          <w:szCs w:val="28"/>
        </w:rPr>
        <w:t xml:space="preserve">  лирику  А.  Фету.</w:t>
      </w:r>
    </w:p>
    <w:p w:rsidR="00540E21" w:rsidRPr="00383748" w:rsidRDefault="00540E21" w:rsidP="00BB2E5E">
      <w:pPr>
        <w:pStyle w:val="a6"/>
        <w:spacing w:before="0" w:line="360" w:lineRule="auto"/>
        <w:ind w:firstLine="0"/>
        <w:rPr>
          <w:sz w:val="28"/>
          <w:szCs w:val="28"/>
        </w:rPr>
      </w:pPr>
    </w:p>
    <w:p w:rsidR="00932B0B" w:rsidRDefault="00104842" w:rsidP="000E28B9">
      <w:pPr>
        <w:pStyle w:val="a6"/>
        <w:spacing w:before="0"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Список использованной литературы</w:t>
      </w:r>
    </w:p>
    <w:p w:rsidR="00104842" w:rsidRDefault="00104842" w:rsidP="00104842">
      <w:pPr>
        <w:pStyle w:val="a6"/>
        <w:spacing w:before="0" w:line="360" w:lineRule="auto"/>
        <w:ind w:firstLine="0"/>
        <w:jc w:val="center"/>
        <w:rPr>
          <w:b/>
          <w:sz w:val="28"/>
          <w:szCs w:val="28"/>
        </w:rPr>
      </w:pPr>
    </w:p>
    <w:p w:rsidR="00104842" w:rsidRDefault="00104842" w:rsidP="00104842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before="0" w:line="360" w:lineRule="auto"/>
        <w:ind w:left="360"/>
        <w:rPr>
          <w:sz w:val="28"/>
          <w:szCs w:val="28"/>
        </w:rPr>
      </w:pPr>
      <w:r w:rsidRPr="00104842">
        <w:rPr>
          <w:sz w:val="28"/>
          <w:szCs w:val="28"/>
        </w:rPr>
        <w:t>Марченко А.М. Ф. Тютчев: жизнь и творчество. – М.: Просвещение, 2004. С. 18.</w:t>
      </w:r>
    </w:p>
    <w:p w:rsidR="00FE5E51" w:rsidRDefault="00FE5E51" w:rsidP="00FE5E51">
      <w:pPr>
        <w:pStyle w:val="HTML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5E51">
        <w:rPr>
          <w:rFonts w:ascii="Times New Roman" w:hAnsi="Times New Roman" w:cs="Times New Roman"/>
          <w:sz w:val="28"/>
          <w:szCs w:val="28"/>
        </w:rPr>
        <w:t xml:space="preserve">Тютчев Ф. И. Стихотворения. Письма. Воспоминания современников.- М.: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«Правда», </w:t>
      </w:r>
      <w:r w:rsidR="00B924A1">
        <w:rPr>
          <w:rFonts w:ascii="Times New Roman" w:hAnsi="Times New Roman" w:cs="Times New Roman"/>
          <w:sz w:val="28"/>
          <w:szCs w:val="28"/>
        </w:rPr>
        <w:t>199</w:t>
      </w:r>
      <w:r w:rsidRPr="00FE5E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– 322 с.</w:t>
      </w:r>
    </w:p>
    <w:p w:rsidR="004C21E1" w:rsidRPr="00FE5E51" w:rsidRDefault="004C21E1" w:rsidP="007F48C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842" w:rsidRPr="00104842" w:rsidRDefault="00104842" w:rsidP="00BB2E5E">
      <w:pPr>
        <w:pStyle w:val="a6"/>
        <w:spacing w:before="0" w:line="360" w:lineRule="auto"/>
        <w:ind w:firstLine="0"/>
        <w:rPr>
          <w:sz w:val="28"/>
          <w:szCs w:val="28"/>
        </w:rPr>
      </w:pPr>
    </w:p>
    <w:p w:rsidR="00104842" w:rsidRPr="00104842" w:rsidRDefault="00104842" w:rsidP="00104842">
      <w:pPr>
        <w:pStyle w:val="a6"/>
        <w:spacing w:before="0" w:line="360" w:lineRule="auto"/>
        <w:ind w:firstLine="0"/>
        <w:jc w:val="center"/>
        <w:rPr>
          <w:rFonts w:ascii="DejaVu Sans" w:hAnsi="DejaVu Sans"/>
          <w:b/>
          <w:sz w:val="28"/>
          <w:szCs w:val="28"/>
        </w:rPr>
      </w:pPr>
    </w:p>
    <w:p w:rsidR="00C73337" w:rsidRPr="00C73337" w:rsidRDefault="00C73337" w:rsidP="00C73337">
      <w:pPr>
        <w:jc w:val="center"/>
        <w:rPr>
          <w:b/>
          <w:sz w:val="28"/>
          <w:szCs w:val="28"/>
        </w:rPr>
      </w:pPr>
      <w:bookmarkStart w:id="1" w:name="_GoBack"/>
      <w:bookmarkEnd w:id="1"/>
    </w:p>
    <w:sectPr w:rsidR="00C73337" w:rsidRPr="00C73337" w:rsidSect="00C73337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EE" w:rsidRDefault="00BA7CEE">
      <w:r>
        <w:separator/>
      </w:r>
    </w:p>
  </w:endnote>
  <w:endnote w:type="continuationSeparator" w:id="0">
    <w:p w:rsidR="00BA7CEE" w:rsidRDefault="00B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EE" w:rsidRDefault="00BA7CEE">
      <w:r>
        <w:separator/>
      </w:r>
    </w:p>
  </w:footnote>
  <w:footnote w:type="continuationSeparator" w:id="0">
    <w:p w:rsidR="00BA7CEE" w:rsidRDefault="00BA7CEE">
      <w:r>
        <w:continuationSeparator/>
      </w:r>
    </w:p>
  </w:footnote>
  <w:footnote w:id="1">
    <w:p w:rsidR="0015327F" w:rsidRDefault="0015327F">
      <w:pPr>
        <w:pStyle w:val="a7"/>
      </w:pPr>
      <w:r>
        <w:rPr>
          <w:rStyle w:val="a8"/>
        </w:rPr>
        <w:footnoteRef/>
      </w:r>
      <w:r>
        <w:t xml:space="preserve"> Марченко А.М. Ф. Тютчев: жизнь и творчество. – М.: Просвещение, 2004. С. 18.</w:t>
      </w:r>
    </w:p>
  </w:footnote>
  <w:footnote w:id="2">
    <w:p w:rsidR="0015327F" w:rsidRDefault="0015327F">
      <w:pPr>
        <w:pStyle w:val="a7"/>
      </w:pPr>
      <w:r>
        <w:rPr>
          <w:rStyle w:val="a8"/>
        </w:rPr>
        <w:footnoteRef/>
      </w:r>
      <w:r>
        <w:t xml:space="preserve"> </w:t>
      </w:r>
      <w:r w:rsidRPr="00FE5E51">
        <w:rPr>
          <w:rStyle w:val="a9"/>
          <w:i w:val="0"/>
          <w:color w:val="000000"/>
        </w:rPr>
        <w:t>Тынянов Ю.Н. Поэтика. История литературы. Кино. - М., 1977. - С. 38-51</w:t>
      </w:r>
      <w:r>
        <w:rPr>
          <w:rStyle w:val="a9"/>
          <w:i w:val="0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7F" w:rsidRDefault="0015327F" w:rsidP="00C733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327F" w:rsidRDefault="001532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27F" w:rsidRDefault="0015327F" w:rsidP="00C733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82C">
      <w:rPr>
        <w:rStyle w:val="a5"/>
        <w:noProof/>
      </w:rPr>
      <w:t>2</w:t>
    </w:r>
    <w:r>
      <w:rPr>
        <w:rStyle w:val="a5"/>
      </w:rPr>
      <w:fldChar w:fldCharType="end"/>
    </w:r>
  </w:p>
  <w:p w:rsidR="0015327F" w:rsidRDefault="00153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832FF"/>
    <w:multiLevelType w:val="hybridMultilevel"/>
    <w:tmpl w:val="D8CC8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61A"/>
    <w:rsid w:val="0001513E"/>
    <w:rsid w:val="000571FF"/>
    <w:rsid w:val="000A60CA"/>
    <w:rsid w:val="000E28B9"/>
    <w:rsid w:val="00100242"/>
    <w:rsid w:val="00104842"/>
    <w:rsid w:val="0011169E"/>
    <w:rsid w:val="0015327F"/>
    <w:rsid w:val="00194200"/>
    <w:rsid w:val="002A020E"/>
    <w:rsid w:val="002B1F01"/>
    <w:rsid w:val="0031282C"/>
    <w:rsid w:val="00383748"/>
    <w:rsid w:val="00387DDB"/>
    <w:rsid w:val="003F2C9C"/>
    <w:rsid w:val="0045688F"/>
    <w:rsid w:val="004C21E1"/>
    <w:rsid w:val="00540E21"/>
    <w:rsid w:val="005B361A"/>
    <w:rsid w:val="00637C34"/>
    <w:rsid w:val="00760415"/>
    <w:rsid w:val="007A1007"/>
    <w:rsid w:val="007F48C8"/>
    <w:rsid w:val="00902FA0"/>
    <w:rsid w:val="00932B0B"/>
    <w:rsid w:val="009335BC"/>
    <w:rsid w:val="009F3B98"/>
    <w:rsid w:val="00AF39A9"/>
    <w:rsid w:val="00B5685A"/>
    <w:rsid w:val="00B924A1"/>
    <w:rsid w:val="00BA7CEE"/>
    <w:rsid w:val="00BB0407"/>
    <w:rsid w:val="00BB2E5E"/>
    <w:rsid w:val="00C57DA4"/>
    <w:rsid w:val="00C73337"/>
    <w:rsid w:val="00CA4222"/>
    <w:rsid w:val="00CB5877"/>
    <w:rsid w:val="00D9233E"/>
    <w:rsid w:val="00DA1FC2"/>
    <w:rsid w:val="00E37762"/>
    <w:rsid w:val="00E5414F"/>
    <w:rsid w:val="00E6165F"/>
    <w:rsid w:val="00E716AE"/>
    <w:rsid w:val="00E826A6"/>
    <w:rsid w:val="00ED3A33"/>
    <w:rsid w:val="00F02532"/>
    <w:rsid w:val="00F83EF2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FFA8-3F3A-4921-B0BA-4082601C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361A"/>
    <w:pPr>
      <w:spacing w:before="100" w:beforeAutospacing="1" w:after="100" w:afterAutospacing="1"/>
    </w:pPr>
  </w:style>
  <w:style w:type="paragraph" w:styleId="a4">
    <w:name w:val="header"/>
    <w:basedOn w:val="a"/>
    <w:rsid w:val="00C733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73337"/>
  </w:style>
  <w:style w:type="character" w:customStyle="1" w:styleId="1">
    <w:name w:val="Заголовок №1"/>
    <w:basedOn w:val="a0"/>
    <w:link w:val="11"/>
    <w:rsid w:val="00932B0B"/>
    <w:rPr>
      <w:rFonts w:ascii="Arial" w:hAnsi="Arial"/>
      <w:sz w:val="26"/>
      <w:szCs w:val="26"/>
      <w:lang w:bidi="ar-SA"/>
    </w:rPr>
  </w:style>
  <w:style w:type="paragraph" w:styleId="a6">
    <w:name w:val="Body Text"/>
    <w:basedOn w:val="a"/>
    <w:rsid w:val="00932B0B"/>
    <w:pPr>
      <w:shd w:val="clear" w:color="auto" w:fill="FFFFFF"/>
      <w:spacing w:before="300" w:line="274" w:lineRule="exact"/>
      <w:ind w:firstLine="560"/>
      <w:jc w:val="both"/>
    </w:pPr>
    <w:rPr>
      <w:rFonts w:eastAsia="DejaVu Sans"/>
    </w:rPr>
  </w:style>
  <w:style w:type="character" w:customStyle="1" w:styleId="3">
    <w:name w:val="Основной текст (3)"/>
    <w:basedOn w:val="a0"/>
    <w:link w:val="31"/>
    <w:rsid w:val="00932B0B"/>
    <w:rPr>
      <w:lang w:bidi="ar-SA"/>
    </w:rPr>
  </w:style>
  <w:style w:type="character" w:customStyle="1" w:styleId="11pt">
    <w:name w:val="Основной текст + 11 pt"/>
    <w:aliases w:val="Полужирный,Курсив"/>
    <w:rsid w:val="00932B0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11">
    <w:name w:val="Заголовок №11"/>
    <w:basedOn w:val="a"/>
    <w:link w:val="1"/>
    <w:rsid w:val="00932B0B"/>
    <w:pPr>
      <w:shd w:val="clear" w:color="auto" w:fill="FFFFFF"/>
      <w:spacing w:before="300" w:after="300" w:line="240" w:lineRule="atLeast"/>
      <w:outlineLvl w:val="0"/>
    </w:pPr>
    <w:rPr>
      <w:rFonts w:ascii="Arial" w:hAnsi="Arial"/>
      <w:sz w:val="26"/>
      <w:szCs w:val="26"/>
    </w:rPr>
  </w:style>
  <w:style w:type="paragraph" w:customStyle="1" w:styleId="31">
    <w:name w:val="Основной текст (3)1"/>
    <w:basedOn w:val="a"/>
    <w:link w:val="3"/>
    <w:rsid w:val="00932B0B"/>
    <w:pPr>
      <w:shd w:val="clear" w:color="auto" w:fill="FFFFFF"/>
      <w:spacing w:before="60" w:after="60" w:line="226" w:lineRule="exact"/>
      <w:ind w:firstLine="560"/>
      <w:jc w:val="both"/>
    </w:pPr>
    <w:rPr>
      <w:sz w:val="20"/>
      <w:szCs w:val="20"/>
    </w:rPr>
  </w:style>
  <w:style w:type="paragraph" w:styleId="a7">
    <w:name w:val="footnote text"/>
    <w:basedOn w:val="a"/>
    <w:semiHidden/>
    <w:rsid w:val="00104842"/>
    <w:rPr>
      <w:sz w:val="20"/>
      <w:szCs w:val="20"/>
    </w:rPr>
  </w:style>
  <w:style w:type="character" w:styleId="a8">
    <w:name w:val="footnote reference"/>
    <w:basedOn w:val="a0"/>
    <w:semiHidden/>
    <w:rsid w:val="00104842"/>
    <w:rPr>
      <w:vertAlign w:val="superscript"/>
    </w:rPr>
  </w:style>
  <w:style w:type="character" w:customStyle="1" w:styleId="apple-converted-space">
    <w:name w:val="apple-converted-space"/>
    <w:basedOn w:val="a0"/>
    <w:rsid w:val="00760415"/>
  </w:style>
  <w:style w:type="paragraph" w:styleId="HTML">
    <w:name w:val="HTML Preformatted"/>
    <w:basedOn w:val="a"/>
    <w:rsid w:val="00E71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9">
    <w:name w:val="Emphasis"/>
    <w:basedOn w:val="a0"/>
    <w:qFormat/>
    <w:rsid w:val="00FE5E51"/>
    <w:rPr>
      <w:i/>
      <w:iCs/>
    </w:rPr>
  </w:style>
  <w:style w:type="character" w:customStyle="1" w:styleId="apple-style-span">
    <w:name w:val="apple-style-span"/>
    <w:basedOn w:val="a0"/>
    <w:rsid w:val="00BB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Ирина</dc:creator>
  <cp:keywords/>
  <dc:description/>
  <cp:lastModifiedBy>admin</cp:lastModifiedBy>
  <cp:revision>2</cp:revision>
  <dcterms:created xsi:type="dcterms:W3CDTF">2014-04-15T21:35:00Z</dcterms:created>
  <dcterms:modified xsi:type="dcterms:W3CDTF">2014-04-15T21:35:00Z</dcterms:modified>
</cp:coreProperties>
</file>