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68C51" w14:textId="77777777" w:rsidR="00DE52D7" w:rsidRDefault="00060D8D">
      <w:pPr>
        <w:pStyle w:val="11"/>
        <w:spacing w:line="360" w:lineRule="atLeast"/>
        <w:ind w:left="440" w:right="702" w:hanging="15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Київський Університет імені Тараса Шевченка</w:t>
      </w:r>
    </w:p>
    <w:p w14:paraId="2521B90C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19C4CEFD" w14:textId="77777777" w:rsidR="00DE52D7" w:rsidRDefault="00060D8D">
      <w:pPr>
        <w:pStyle w:val="11"/>
        <w:spacing w:line="360" w:lineRule="atLeast"/>
        <w:ind w:left="440" w:right="702" w:hanging="15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Кафедра філософії та методології науки</w:t>
      </w:r>
    </w:p>
    <w:p w14:paraId="2E457A48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3A70E2BD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44"/>
          <w:lang w:val="uk-UA"/>
        </w:rPr>
      </w:pPr>
    </w:p>
    <w:p w14:paraId="17B74A8C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44"/>
          <w:lang w:val="uk-UA"/>
        </w:rPr>
      </w:pPr>
    </w:p>
    <w:p w14:paraId="6DB3A730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44"/>
          <w:lang w:val="uk-UA"/>
        </w:rPr>
      </w:pPr>
    </w:p>
    <w:p w14:paraId="2021BD79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44"/>
          <w:lang w:val="uk-UA"/>
        </w:rPr>
      </w:pPr>
    </w:p>
    <w:p w14:paraId="496E8720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44"/>
          <w:lang w:val="uk-UA"/>
        </w:rPr>
      </w:pPr>
    </w:p>
    <w:p w14:paraId="3042AAFF" w14:textId="77777777" w:rsidR="00DE52D7" w:rsidRDefault="00060D8D">
      <w:pPr>
        <w:pStyle w:val="11"/>
        <w:spacing w:line="360" w:lineRule="atLeast"/>
        <w:ind w:left="440" w:right="702" w:hanging="156"/>
        <w:jc w:val="center"/>
        <w:rPr>
          <w:b/>
          <w:sz w:val="44"/>
          <w:lang w:val="uk-UA"/>
        </w:rPr>
      </w:pPr>
      <w:r>
        <w:rPr>
          <w:b/>
          <w:sz w:val="44"/>
          <w:lang w:val="uk-UA"/>
        </w:rPr>
        <w:t>РЕФЕРАТ:</w:t>
      </w:r>
    </w:p>
    <w:p w14:paraId="08A6C059" w14:textId="77777777" w:rsidR="00DE52D7" w:rsidRDefault="00DE52D7">
      <w:pPr>
        <w:pStyle w:val="11"/>
        <w:spacing w:line="360" w:lineRule="atLeast"/>
        <w:ind w:left="440" w:right="702" w:hanging="156"/>
        <w:jc w:val="right"/>
        <w:rPr>
          <w:sz w:val="24"/>
          <w:lang w:val="uk-UA"/>
        </w:rPr>
      </w:pPr>
    </w:p>
    <w:p w14:paraId="002DC34B" w14:textId="77777777" w:rsidR="00DE52D7" w:rsidRDefault="00DE52D7">
      <w:pPr>
        <w:pStyle w:val="11"/>
        <w:spacing w:line="360" w:lineRule="atLeast"/>
        <w:ind w:left="440" w:right="702" w:hanging="156"/>
        <w:jc w:val="right"/>
        <w:rPr>
          <w:sz w:val="24"/>
          <w:lang w:val="uk-UA"/>
        </w:rPr>
      </w:pPr>
    </w:p>
    <w:p w14:paraId="76A9C71F" w14:textId="77777777" w:rsidR="00DE52D7" w:rsidRDefault="00060D8D">
      <w:pPr>
        <w:pStyle w:val="11"/>
        <w:spacing w:line="360" w:lineRule="atLeast"/>
        <w:ind w:left="440" w:right="702" w:hanging="15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Назва теми:  </w:t>
      </w:r>
    </w:p>
    <w:p w14:paraId="6A48D6EA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b/>
          <w:sz w:val="28"/>
          <w:lang w:val="uk-UA"/>
        </w:rPr>
      </w:pPr>
    </w:p>
    <w:p w14:paraId="0769B164" w14:textId="77777777" w:rsidR="00DE52D7" w:rsidRDefault="00060D8D">
      <w:pPr>
        <w:pStyle w:val="11"/>
        <w:spacing w:line="360" w:lineRule="atLeast"/>
        <w:ind w:left="440" w:right="702" w:hanging="156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" МЕТОДОЛОГІЧНЕ ЗНАЧЕННЯ МОДЕЛЮВАННЯ У НАУКОВОМУ ПІЗНАННІ"</w:t>
      </w:r>
    </w:p>
    <w:p w14:paraId="7CC70FC2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7BB47BC9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55FDC707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03C93EE0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5A7DB6FE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23E22124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351E2703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60CB7C20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7965AFE3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4D19969E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69B40EAD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3BA3F68A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1C35D0FF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p w14:paraId="579F7757" w14:textId="77777777" w:rsidR="00DE52D7" w:rsidRDefault="00DE52D7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4501"/>
      </w:tblGrid>
      <w:tr w:rsidR="00DE52D7" w14:paraId="1BA888B1" w14:textId="77777777">
        <w:tc>
          <w:tcPr>
            <w:tcW w:w="4501" w:type="dxa"/>
          </w:tcPr>
          <w:p w14:paraId="1BB220FF" w14:textId="77777777" w:rsidR="00DE52D7" w:rsidRDefault="00060D8D">
            <w:pPr>
              <w:pStyle w:val="11"/>
              <w:spacing w:line="360" w:lineRule="atLeast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Аспіранта (пошукувача)</w:t>
            </w:r>
          </w:p>
        </w:tc>
      </w:tr>
      <w:tr w:rsidR="00DE52D7" w14:paraId="68898AB8" w14:textId="77777777">
        <w:tc>
          <w:tcPr>
            <w:tcW w:w="4501" w:type="dxa"/>
          </w:tcPr>
          <w:p w14:paraId="2B90AEAA" w14:textId="77777777" w:rsidR="00DE52D7" w:rsidRDefault="00060D8D">
            <w:pPr>
              <w:pStyle w:val="11"/>
              <w:spacing w:line="360" w:lineRule="atLeast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факультету кібернетики </w:t>
            </w:r>
          </w:p>
        </w:tc>
      </w:tr>
      <w:tr w:rsidR="00DE52D7" w14:paraId="10AEBF5E" w14:textId="77777777">
        <w:tc>
          <w:tcPr>
            <w:tcW w:w="4501" w:type="dxa"/>
          </w:tcPr>
          <w:p w14:paraId="7F9BA24F" w14:textId="77777777" w:rsidR="00DE52D7" w:rsidRDefault="00060D8D">
            <w:pPr>
              <w:pStyle w:val="11"/>
              <w:spacing w:line="360" w:lineRule="atLeast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Цебро Олександра Валерійовича</w:t>
            </w:r>
          </w:p>
        </w:tc>
      </w:tr>
    </w:tbl>
    <w:p w14:paraId="1AF026A2" w14:textId="77777777" w:rsidR="00DE52D7" w:rsidRDefault="00DE52D7">
      <w:pPr>
        <w:pStyle w:val="11"/>
        <w:spacing w:line="360" w:lineRule="atLeast"/>
        <w:ind w:left="440" w:right="702" w:hanging="156"/>
        <w:jc w:val="both"/>
        <w:rPr>
          <w:sz w:val="24"/>
          <w:lang w:val="uk-UA"/>
        </w:rPr>
      </w:pPr>
    </w:p>
    <w:p w14:paraId="0A06D226" w14:textId="77777777" w:rsidR="00DE52D7" w:rsidRDefault="00DE52D7">
      <w:pPr>
        <w:pStyle w:val="11"/>
        <w:spacing w:line="360" w:lineRule="atLeast"/>
        <w:ind w:left="440" w:right="702" w:hanging="156"/>
        <w:jc w:val="both"/>
        <w:rPr>
          <w:sz w:val="24"/>
          <w:lang w:val="uk-UA"/>
        </w:rPr>
      </w:pPr>
    </w:p>
    <w:p w14:paraId="42B89F3F" w14:textId="77777777" w:rsidR="00DE52D7" w:rsidRDefault="00060D8D">
      <w:pPr>
        <w:pStyle w:val="11"/>
        <w:spacing w:line="360" w:lineRule="atLeast"/>
        <w:ind w:left="440" w:right="702" w:hanging="156"/>
        <w:jc w:val="center"/>
        <w:rPr>
          <w:sz w:val="24"/>
          <w:lang w:val="uk-UA"/>
        </w:rPr>
      </w:pPr>
      <w:r>
        <w:rPr>
          <w:b/>
          <w:sz w:val="28"/>
          <w:lang w:val="uk-UA"/>
        </w:rPr>
        <w:t>КИЇВ - 1999</w:t>
      </w:r>
    </w:p>
    <w:p w14:paraId="3FC20A81" w14:textId="77777777" w:rsidR="00DE52D7" w:rsidRDefault="00DE52D7">
      <w:pPr>
        <w:pStyle w:val="1"/>
        <w:jc w:val="both"/>
        <w:rPr>
          <w:lang w:val="uk-UA"/>
        </w:rPr>
      </w:pPr>
    </w:p>
    <w:p w14:paraId="1219CFCE" w14:textId="77777777" w:rsidR="00DE52D7" w:rsidRDefault="00DE52D7"/>
    <w:p w14:paraId="0345DC9E" w14:textId="77777777" w:rsidR="00DE52D7" w:rsidRDefault="00DE52D7"/>
    <w:p w14:paraId="2A2D5784" w14:textId="77777777" w:rsidR="00DE52D7" w:rsidRDefault="00DE52D7"/>
    <w:p w14:paraId="28832CB0" w14:textId="77777777" w:rsidR="00DE52D7" w:rsidRDefault="00DE52D7"/>
    <w:p w14:paraId="4B561C3A" w14:textId="77777777" w:rsidR="00DE52D7" w:rsidRDefault="00DE52D7">
      <w:pPr>
        <w:pStyle w:val="1"/>
        <w:jc w:val="both"/>
        <w:rPr>
          <w:lang w:val="uk-UA"/>
        </w:rPr>
      </w:pPr>
    </w:p>
    <w:p w14:paraId="4185B111" w14:textId="77777777" w:rsidR="00DE52D7" w:rsidRDefault="00DE52D7"/>
    <w:bookmarkStart w:id="0" w:name="_Toc447176265"/>
    <w:bookmarkStart w:id="1" w:name="_Toc447176407"/>
    <w:bookmarkStart w:id="2" w:name="_Toc447176628"/>
    <w:p w14:paraId="40E6A467" w14:textId="77777777" w:rsidR="00DE52D7" w:rsidRDefault="00060D8D">
      <w:pPr>
        <w:pStyle w:val="12"/>
        <w:spacing w:line="720" w:lineRule="auto"/>
        <w:rPr>
          <w:b/>
          <w:noProof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\o "1-3" </w:instrText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ВСТУП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GOTOBUTTON _Toc447902447  </w:instrText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PAGEREF _Toc447902447 </w:instrText>
      </w:r>
      <w:r>
        <w:rPr>
          <w:b/>
          <w:noProof/>
          <w:sz w:val="28"/>
        </w:rPr>
        <w:fldChar w:fldCharType="separate"/>
      </w:r>
      <w:r>
        <w:rPr>
          <w:b/>
          <w:noProof/>
          <w:sz w:val="28"/>
        </w:rPr>
        <w:instrText>2</w:instrText>
      </w:r>
      <w:r>
        <w:rPr>
          <w:b/>
          <w:noProof/>
          <w:sz w:val="28"/>
        </w:rPr>
        <w:fldChar w:fldCharType="end"/>
      </w:r>
      <w:r>
        <w:rPr>
          <w:b/>
          <w:noProof/>
          <w:sz w:val="28"/>
        </w:rPr>
        <w:fldChar w:fldCharType="end"/>
      </w:r>
    </w:p>
    <w:p w14:paraId="6B3DEB57" w14:textId="77777777" w:rsidR="00DE52D7" w:rsidRDefault="00060D8D">
      <w:pPr>
        <w:pStyle w:val="12"/>
        <w:spacing w:line="720" w:lineRule="auto"/>
        <w:rPr>
          <w:b/>
          <w:noProof/>
          <w:sz w:val="28"/>
        </w:rPr>
      </w:pPr>
      <w:r>
        <w:rPr>
          <w:b/>
          <w:noProof/>
          <w:sz w:val="28"/>
        </w:rPr>
        <w:t>МОДЕЛІ ТА ПРОЦЕС МОДЕЛЮВАННЯ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GOTOBUTTON _Toc447902448  </w:instrText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PAGEREF _Toc447902448 </w:instrText>
      </w:r>
      <w:r>
        <w:rPr>
          <w:b/>
          <w:noProof/>
          <w:sz w:val="28"/>
        </w:rPr>
        <w:fldChar w:fldCharType="separate"/>
      </w:r>
      <w:r>
        <w:rPr>
          <w:b/>
          <w:noProof/>
          <w:sz w:val="28"/>
        </w:rPr>
        <w:instrText>5</w:instrText>
      </w:r>
      <w:r>
        <w:rPr>
          <w:b/>
          <w:noProof/>
          <w:sz w:val="28"/>
        </w:rPr>
        <w:fldChar w:fldCharType="end"/>
      </w:r>
      <w:r>
        <w:rPr>
          <w:b/>
          <w:noProof/>
          <w:sz w:val="28"/>
        </w:rPr>
        <w:fldChar w:fldCharType="end"/>
      </w:r>
    </w:p>
    <w:p w14:paraId="417A6656" w14:textId="77777777" w:rsidR="00DE52D7" w:rsidRDefault="00060D8D">
      <w:pPr>
        <w:pStyle w:val="21"/>
        <w:spacing w:line="720" w:lineRule="auto"/>
        <w:rPr>
          <w:b/>
          <w:noProof/>
          <w:sz w:val="28"/>
        </w:rPr>
      </w:pPr>
      <w:r>
        <w:rPr>
          <w:b/>
          <w:noProof/>
          <w:sz w:val="28"/>
        </w:rPr>
        <w:t>ПОНЯТТЯ МОДЕЛІ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GOTOBUTTON _Toc447902449  </w:instrText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PAGEREF _Toc447902449 </w:instrText>
      </w:r>
      <w:r>
        <w:rPr>
          <w:b/>
          <w:noProof/>
          <w:sz w:val="28"/>
        </w:rPr>
        <w:fldChar w:fldCharType="separate"/>
      </w:r>
      <w:r>
        <w:rPr>
          <w:b/>
          <w:noProof/>
          <w:sz w:val="28"/>
        </w:rPr>
        <w:instrText>5</w:instrText>
      </w:r>
      <w:r>
        <w:rPr>
          <w:b/>
          <w:noProof/>
          <w:sz w:val="28"/>
        </w:rPr>
        <w:fldChar w:fldCharType="end"/>
      </w:r>
      <w:r>
        <w:rPr>
          <w:b/>
          <w:noProof/>
          <w:sz w:val="28"/>
        </w:rPr>
        <w:fldChar w:fldCharType="end"/>
      </w:r>
    </w:p>
    <w:p w14:paraId="0FB4C34B" w14:textId="77777777" w:rsidR="00DE52D7" w:rsidRDefault="00060D8D">
      <w:pPr>
        <w:pStyle w:val="21"/>
        <w:spacing w:line="720" w:lineRule="auto"/>
        <w:rPr>
          <w:b/>
          <w:noProof/>
          <w:sz w:val="28"/>
        </w:rPr>
      </w:pPr>
      <w:r>
        <w:rPr>
          <w:b/>
          <w:noProof/>
          <w:sz w:val="28"/>
        </w:rPr>
        <w:t>ТИПИ МОДЕЛЕЙ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GOTOBUTTON _Toc447902450  </w:instrText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PAGEREF _Toc447902450 </w:instrText>
      </w:r>
      <w:r>
        <w:rPr>
          <w:b/>
          <w:noProof/>
          <w:sz w:val="28"/>
        </w:rPr>
        <w:fldChar w:fldCharType="separate"/>
      </w:r>
      <w:r>
        <w:rPr>
          <w:b/>
          <w:noProof/>
          <w:sz w:val="28"/>
        </w:rPr>
        <w:instrText>8</w:instrText>
      </w:r>
      <w:r>
        <w:rPr>
          <w:b/>
          <w:noProof/>
          <w:sz w:val="28"/>
        </w:rPr>
        <w:fldChar w:fldCharType="end"/>
      </w:r>
      <w:r>
        <w:rPr>
          <w:b/>
          <w:noProof/>
          <w:sz w:val="28"/>
        </w:rPr>
        <w:fldChar w:fldCharType="end"/>
      </w:r>
    </w:p>
    <w:p w14:paraId="24B4C3C1" w14:textId="77777777" w:rsidR="00DE52D7" w:rsidRDefault="00060D8D">
      <w:pPr>
        <w:pStyle w:val="21"/>
        <w:spacing w:line="720" w:lineRule="auto"/>
        <w:rPr>
          <w:b/>
          <w:noProof/>
          <w:sz w:val="28"/>
        </w:rPr>
      </w:pPr>
      <w:r>
        <w:rPr>
          <w:b/>
          <w:noProof/>
          <w:sz w:val="28"/>
        </w:rPr>
        <w:t>ПРОЦЕСИ МОДЕЛЮВАННЯ ТА ЇХ КЛАСИФІКАЦІЯ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GOTOBUTTON _Toc447902451  </w:instrText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PAGEREF _Toc447902451 </w:instrText>
      </w:r>
      <w:r>
        <w:rPr>
          <w:b/>
          <w:noProof/>
          <w:sz w:val="28"/>
        </w:rPr>
        <w:fldChar w:fldCharType="separate"/>
      </w:r>
      <w:r>
        <w:rPr>
          <w:b/>
          <w:noProof/>
          <w:sz w:val="28"/>
        </w:rPr>
        <w:instrText>10</w:instrText>
      </w:r>
      <w:r>
        <w:rPr>
          <w:b/>
          <w:noProof/>
          <w:sz w:val="28"/>
        </w:rPr>
        <w:fldChar w:fldCharType="end"/>
      </w:r>
      <w:r>
        <w:rPr>
          <w:b/>
          <w:noProof/>
          <w:sz w:val="28"/>
        </w:rPr>
        <w:fldChar w:fldCharType="end"/>
      </w:r>
    </w:p>
    <w:p w14:paraId="45C67CBC" w14:textId="77777777" w:rsidR="00DE52D7" w:rsidRDefault="00060D8D">
      <w:pPr>
        <w:pStyle w:val="12"/>
        <w:spacing w:line="720" w:lineRule="auto"/>
        <w:rPr>
          <w:b/>
          <w:noProof/>
          <w:sz w:val="28"/>
        </w:rPr>
      </w:pPr>
      <w:r>
        <w:rPr>
          <w:b/>
          <w:noProof/>
          <w:sz w:val="28"/>
        </w:rPr>
        <w:t>РОЛЬ МОДЕЛЕЙ В НАУКОВОМУ ПІЗНАННІ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GOTOBUTTON _Toc447902452  </w:instrText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PAGEREF _Toc447902452 </w:instrText>
      </w:r>
      <w:r>
        <w:rPr>
          <w:b/>
          <w:noProof/>
          <w:sz w:val="28"/>
        </w:rPr>
        <w:fldChar w:fldCharType="separate"/>
      </w:r>
      <w:r>
        <w:rPr>
          <w:b/>
          <w:noProof/>
          <w:sz w:val="28"/>
        </w:rPr>
        <w:instrText>11</w:instrText>
      </w:r>
      <w:r>
        <w:rPr>
          <w:b/>
          <w:noProof/>
          <w:sz w:val="28"/>
        </w:rPr>
        <w:fldChar w:fldCharType="end"/>
      </w:r>
      <w:r>
        <w:rPr>
          <w:b/>
          <w:noProof/>
          <w:sz w:val="28"/>
        </w:rPr>
        <w:fldChar w:fldCharType="end"/>
      </w:r>
    </w:p>
    <w:p w14:paraId="6AAC05EC" w14:textId="77777777" w:rsidR="00DE52D7" w:rsidRDefault="00060D8D">
      <w:pPr>
        <w:pStyle w:val="12"/>
        <w:spacing w:line="720" w:lineRule="auto"/>
        <w:rPr>
          <w:b/>
          <w:noProof/>
          <w:sz w:val="28"/>
        </w:rPr>
      </w:pPr>
      <w:r>
        <w:rPr>
          <w:b/>
          <w:noProof/>
          <w:sz w:val="28"/>
        </w:rPr>
        <w:t>ЗАКЛЮЧНА ЧАСТИНА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GOTOBUTTON _Toc447902453  </w:instrText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PAGEREF _Toc447902453 </w:instrText>
      </w:r>
      <w:r>
        <w:rPr>
          <w:b/>
          <w:noProof/>
          <w:sz w:val="28"/>
        </w:rPr>
        <w:fldChar w:fldCharType="separate"/>
      </w:r>
      <w:r>
        <w:rPr>
          <w:b/>
          <w:noProof/>
          <w:sz w:val="28"/>
        </w:rPr>
        <w:instrText>17</w:instrText>
      </w:r>
      <w:r>
        <w:rPr>
          <w:b/>
          <w:noProof/>
          <w:sz w:val="28"/>
        </w:rPr>
        <w:fldChar w:fldCharType="end"/>
      </w:r>
      <w:r>
        <w:rPr>
          <w:b/>
          <w:noProof/>
          <w:sz w:val="28"/>
        </w:rPr>
        <w:fldChar w:fldCharType="end"/>
      </w:r>
    </w:p>
    <w:p w14:paraId="646C0F77" w14:textId="77777777" w:rsidR="00DE52D7" w:rsidRDefault="00060D8D">
      <w:pPr>
        <w:pStyle w:val="12"/>
        <w:spacing w:line="720" w:lineRule="auto"/>
        <w:rPr>
          <w:b/>
          <w:noProof/>
          <w:sz w:val="28"/>
        </w:rPr>
      </w:pPr>
      <w:r>
        <w:rPr>
          <w:b/>
          <w:noProof/>
          <w:sz w:val="28"/>
        </w:rPr>
        <w:t>ЛІТЕРАТУРА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GOTOBUTTON _Toc447902454  </w:instrText>
      </w:r>
      <w:r>
        <w:rPr>
          <w:b/>
          <w:noProof/>
          <w:sz w:val="28"/>
        </w:rPr>
        <w:fldChar w:fldCharType="begin"/>
      </w:r>
      <w:r>
        <w:rPr>
          <w:b/>
          <w:noProof/>
          <w:sz w:val="28"/>
        </w:rPr>
        <w:instrText xml:space="preserve"> PAGEREF _Toc447902454 </w:instrText>
      </w:r>
      <w:r>
        <w:rPr>
          <w:b/>
          <w:noProof/>
          <w:sz w:val="28"/>
        </w:rPr>
        <w:fldChar w:fldCharType="separate"/>
      </w:r>
      <w:r>
        <w:rPr>
          <w:b/>
          <w:noProof/>
          <w:sz w:val="28"/>
        </w:rPr>
        <w:instrText>18</w:instrText>
      </w:r>
      <w:r>
        <w:rPr>
          <w:b/>
          <w:noProof/>
          <w:sz w:val="28"/>
        </w:rPr>
        <w:fldChar w:fldCharType="end"/>
      </w:r>
      <w:r>
        <w:rPr>
          <w:b/>
          <w:noProof/>
          <w:sz w:val="28"/>
        </w:rPr>
        <w:fldChar w:fldCharType="end"/>
      </w:r>
    </w:p>
    <w:p w14:paraId="209A352E" w14:textId="77777777" w:rsidR="00DE52D7" w:rsidRDefault="00060D8D">
      <w:pPr>
        <w:pStyle w:val="1"/>
        <w:spacing w:line="720" w:lineRule="auto"/>
        <w:sectPr w:rsidR="00DE52D7">
          <w:footerReference w:type="even" r:id="rId7"/>
          <w:footerReference w:type="default" r:id="rId8"/>
          <w:pgSz w:w="11907" w:h="16840"/>
          <w:pgMar w:top="1418" w:right="1418" w:bottom="1418" w:left="1418" w:header="708" w:footer="708" w:gutter="0"/>
          <w:cols w:space="720"/>
          <w:titlePg/>
        </w:sectPr>
      </w:pPr>
      <w:r>
        <w:fldChar w:fldCharType="end"/>
      </w:r>
      <w:bookmarkStart w:id="3" w:name="_Toc447902447"/>
    </w:p>
    <w:p w14:paraId="56F6DD3B" w14:textId="77777777" w:rsidR="00DE52D7" w:rsidRDefault="00060D8D">
      <w:pPr>
        <w:pStyle w:val="1"/>
        <w:spacing w:line="720" w:lineRule="auto"/>
      </w:pPr>
      <w:r>
        <w:t>ВСТУП</w:t>
      </w:r>
      <w:bookmarkEnd w:id="0"/>
      <w:bookmarkEnd w:id="1"/>
      <w:bookmarkEnd w:id="2"/>
      <w:bookmarkEnd w:id="3"/>
      <w:r>
        <w:rPr>
          <w:rStyle w:val="a7"/>
          <w:rFonts w:ascii="Times New Roman" w:hAnsi="Times New Roman"/>
          <w:b w:val="0"/>
          <w:vanish/>
          <w:kern w:val="0"/>
        </w:rPr>
        <w:commentReference w:id="4"/>
      </w:r>
    </w:p>
    <w:p w14:paraId="57921120" w14:textId="77777777" w:rsidR="00DE52D7" w:rsidRDefault="00DE52D7">
      <w:pPr>
        <w:ind w:firstLine="284"/>
        <w:jc w:val="both"/>
        <w:rPr>
          <w:sz w:val="28"/>
          <w:lang w:val="en-US"/>
        </w:rPr>
      </w:pPr>
    </w:p>
    <w:p w14:paraId="19A7D9A9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Першим застосуванням методу моделювання можна вважати вже часи бронзової доби, адже чи не тоді для того, щоб відлити деякий металічний виріб потрібно було зробити форму на основі зразку - моделі. </w:t>
      </w:r>
    </w:p>
    <w:p w14:paraId="5755E47C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Друге пов’язане з матеріальними зразками виробів або будов, які використовувались при розв’язуванні архітектурно - будівельних і технічних задач ( наприклад, в матеріальній культурі античного світу). Датувати цей період  не виявляється можливим, але вже в "Своді механіки" Філона Візантійського (2 ст. до н.е) моделі в цьому сенсі згадується, як предмет загальновідомий: "...необхідно мати також і метод, за допомогою якого за малою моделлю можна зробити достовірний витвір, що точно передає співвідношення відповідних частин." (1, ст.157)</w:t>
      </w:r>
    </w:p>
    <w:p w14:paraId="152B5CD0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Аналогічно висловлюється і Витрувій (1 ст. до н. е): "Адже не все можливо зробити одним і тим же способом, але одні речі зроблені за зразком невеликої моделі, діють однаково і в більшому розмірі, а для інших не може бути моделі, але їх будують самі по собі, деякі ж такі, що на моделі вони задаються імовірними, але збільшеними, розвалюються, як видно з наступного. Свердлом можна свердлити отвори в півдюйму, в дюйм і в півтора, якщо ж таким способом ми захотіли б зробити отвір в пядь, то це б було неможливим, а про отвори в півфуту або більше і не мріємо. Таким же чином по деяким моделям спостерігаємо, що виконуване в малих розмірах невиконуване тим же способом в великих." (2, ст.214)</w:t>
      </w:r>
    </w:p>
    <w:p w14:paraId="3B946364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Витоками третьої лінії розвитку можна вважати побудови античної філософії та науки, головним чином уявні, але такі, що правильно відображали деякі риси і властивості реального світу. Досить яскравими прикладами даного етапу є припущення Архімеда (3 ст. до н.е) про властивості рідини та модель планетних рухів Пталомея (2 ст.) </w:t>
      </w:r>
    </w:p>
    <w:p w14:paraId="46B5C646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Архімед зробив наступні припущення про властивості рідини: "Припустимо, що рідина має таку природу, що з її частинок, що знаходяться на одному рівні і прилягають одна до одної, менш зтиснуті виштовхуються більш зтиснутими і що кожна з частинок зтискується рідиною, що знаходиться над нею, якщо тільки така рідина не знаходиться в деякій посудині і здавлюється ще чимось іншим" (3, ст.328)</w:t>
      </w:r>
    </w:p>
    <w:p w14:paraId="46844831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світлі сучасних поглядів очевидно, що вихідний тезис Архімеду є уявною моделлю, що характеризує властивості рідини. </w:t>
      </w:r>
    </w:p>
    <w:p w14:paraId="5BD254B1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Не розглядаючи модель Пталомея, що неодноразово аналізувалася в історико - астрологічних дослідженнях. (4, ст.124) Зауважимо, що:</w:t>
      </w:r>
    </w:p>
    <w:p w14:paraId="2F0802C9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по-перше: побудова Пталомея має лише феноменологічний характер, його не цікавлять фізичні реалії, а лише метод достовірного опису.</w:t>
      </w:r>
    </w:p>
    <w:p w14:paraId="615FB5DB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по-друге: модель Пталомея цілком базується на даних спостережень.</w:t>
      </w:r>
    </w:p>
    <w:p w14:paraId="2FD06E6C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Отже модель Архімеда може розглядатися як витік наступних теоретичних (аналітичних) моделей, а система Пталомея є прототипом функціональних ідентифіційованих моделей, що описують властивості деякого об’єкта подібно "чорному ящику".</w:t>
      </w:r>
    </w:p>
    <w:p w14:paraId="6A28F33C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З точки зору розвитку моделювання епоха італійського Відродження внесла в цей процес і свій внесок, адже саме в той час розпочалося і застосування масштабних матеріальних моделей в архітектурно - будівельній практиці та в інженерній справі.</w:t>
      </w:r>
    </w:p>
    <w:p w14:paraId="40082202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протязі наступних столітть розвиток моделювання полягав головним чином в розширенні сфери їх впливу. Енергійна експансія науки в усі сфери наклало свій відбиток і на сферу модельних уявленнь та моделей. Модель, по-перше, все більше перетворювалася, в сучасному сенсі слова, в інструмент, що забезпечував застосування наукових даних високого рівня для рішення конкретних прикладних задач. </w:t>
      </w:r>
    </w:p>
    <w:p w14:paraId="130D7F12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Зростаючий</w:t>
      </w:r>
      <w:r>
        <w:rPr>
          <w:sz w:val="28"/>
          <w:lang w:val="en-US"/>
        </w:rPr>
        <w:t xml:space="preserve"> ³íòåpåñ ô³ëîñîô³¿ ³ ìåòîäîëîã³¿ ï³çíàííÿ äî òåìè ìîäåëþâà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 xml:space="preserve">íÿ áóâ âèêëèêàíèé òèì çíà÷åííÿì, </w:t>
      </w:r>
      <w:r>
        <w:rPr>
          <w:sz w:val="28"/>
          <w:lang w:val="uk-UA"/>
        </w:rPr>
        <w:t>яке метод</w:t>
      </w:r>
      <w:r>
        <w:rPr>
          <w:sz w:val="28"/>
          <w:lang w:val="en-US"/>
        </w:rPr>
        <w:t xml:space="preserve"> ìîäåë</w:t>
      </w:r>
      <w:r>
        <w:rPr>
          <w:sz w:val="28"/>
          <w:lang w:val="uk-UA"/>
        </w:rPr>
        <w:t>ю</w:t>
      </w:r>
      <w:r>
        <w:rPr>
          <w:sz w:val="28"/>
          <w:lang w:val="en-US"/>
        </w:rPr>
        <w:t>âàí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ÿ îòðèìàâ ó</w:t>
      </w:r>
      <w:r>
        <w:rPr>
          <w:sz w:val="28"/>
          <w:lang w:val="uk-UA"/>
        </w:rPr>
        <w:t xml:space="preserve"> сучасній</w:t>
      </w:r>
      <w:r>
        <w:rPr>
          <w:sz w:val="28"/>
          <w:lang w:val="en-US"/>
        </w:rPr>
        <w:t xml:space="preserve"> íàóö³, ³ îñîáëèâî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â òàêèõ ¿¿ pîçä³ëàõ, ÿê ô³çèêà, õ³ì³ÿ, á³îëîã³ÿ, ê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áåpíåòèêà, íå </w:t>
      </w:r>
      <w:r>
        <w:rPr>
          <w:sz w:val="28"/>
          <w:lang w:val="uk-UA"/>
        </w:rPr>
        <w:t xml:space="preserve">кажучи </w:t>
      </w:r>
      <w:r>
        <w:rPr>
          <w:sz w:val="28"/>
          <w:lang w:val="en-US"/>
        </w:rPr>
        <w:t>âæå ïðî áàãàòî òåõí³÷íèõ íàóê.</w:t>
      </w:r>
    </w:p>
    <w:p w14:paraId="07D08EF0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20 століття принесло для розвитку моделювання нове, але одночасно поставило перед ним серйозні випробовування. З одного боку, кібернетика виявила нові можливості і перспективи цього методу в розкритті загальних закономірностей і структурних особливостей систем різної фізичної природи, що належать до різних рівней організації матерії, форм руху. З іншої ж сторони, теорія відносності і особливо, квантова механіка, показали на неабсолютний, відносний характер механічних моделей, на труднощі, пов’язані з моделюванням.</w:t>
      </w:r>
    </w:p>
    <w:p w14:paraId="670845E8" w14:textId="77777777" w:rsidR="00DE52D7" w:rsidRDefault="00DE52D7">
      <w:pPr>
        <w:ind w:firstLine="284"/>
        <w:jc w:val="both"/>
        <w:rPr>
          <w:sz w:val="28"/>
          <w:lang w:val="uk-UA"/>
        </w:rPr>
      </w:pPr>
    </w:p>
    <w:p w14:paraId="436EC261" w14:textId="77777777" w:rsidR="00DE52D7" w:rsidRDefault="00DE52D7">
      <w:pPr>
        <w:ind w:firstLine="284"/>
        <w:jc w:val="both"/>
        <w:rPr>
          <w:sz w:val="28"/>
          <w:lang w:val="uk-UA"/>
        </w:rPr>
      </w:pPr>
    </w:p>
    <w:p w14:paraId="0B23C8B3" w14:textId="77777777" w:rsidR="00DE52D7" w:rsidRDefault="00DE52D7">
      <w:pPr>
        <w:ind w:firstLine="284"/>
        <w:jc w:val="both"/>
        <w:rPr>
          <w:sz w:val="28"/>
          <w:lang w:val="uk-UA"/>
        </w:rPr>
      </w:pPr>
    </w:p>
    <w:p w14:paraId="76D73D1C" w14:textId="77777777" w:rsidR="00DE52D7" w:rsidRDefault="00DE52D7">
      <w:pPr>
        <w:ind w:firstLine="284"/>
        <w:jc w:val="both"/>
        <w:rPr>
          <w:sz w:val="28"/>
          <w:lang w:val="uk-UA"/>
        </w:rPr>
        <w:sectPr w:rsidR="00DE52D7">
          <w:pgSz w:w="11907" w:h="16840"/>
          <w:pgMar w:top="1418" w:right="1418" w:bottom="1418" w:left="1418" w:header="708" w:footer="708" w:gutter="0"/>
          <w:cols w:space="720"/>
          <w:titlePg/>
        </w:sectPr>
      </w:pPr>
    </w:p>
    <w:p w14:paraId="3A506351" w14:textId="77777777" w:rsidR="00DE52D7" w:rsidRDefault="00060D8D">
      <w:pPr>
        <w:pStyle w:val="1"/>
      </w:pPr>
      <w:bookmarkStart w:id="5" w:name="_Toc447176266"/>
      <w:bookmarkStart w:id="6" w:name="_Toc447176408"/>
      <w:bookmarkStart w:id="7" w:name="_Toc447902448"/>
      <w:r>
        <w:t>МОДЕЛІ ТА ПРОЦЕС МОДЕЛЮВАННЯ</w:t>
      </w:r>
      <w:bookmarkEnd w:id="5"/>
      <w:bookmarkEnd w:id="6"/>
      <w:bookmarkEnd w:id="7"/>
    </w:p>
    <w:p w14:paraId="38FEF5EA" w14:textId="77777777" w:rsidR="00DE52D7" w:rsidRDefault="00DE52D7">
      <w:pPr>
        <w:jc w:val="both"/>
        <w:rPr>
          <w:sz w:val="28"/>
          <w:lang w:val="uk-UA"/>
        </w:rPr>
      </w:pPr>
    </w:p>
    <w:p w14:paraId="282CE388" w14:textId="77777777" w:rsidR="00DE52D7" w:rsidRDefault="00DE52D7">
      <w:pPr>
        <w:jc w:val="both"/>
        <w:rPr>
          <w:sz w:val="28"/>
          <w:lang w:val="en-US"/>
        </w:rPr>
      </w:pPr>
    </w:p>
    <w:p w14:paraId="5D21A3DC" w14:textId="77777777" w:rsidR="00DE52D7" w:rsidRDefault="00060D8D">
      <w:pPr>
        <w:pStyle w:val="2"/>
        <w:jc w:val="both"/>
        <w:rPr>
          <w:sz w:val="28"/>
          <w:lang w:val="uk-UA"/>
        </w:rPr>
      </w:pPr>
      <w:bookmarkStart w:id="8" w:name="_Toc447176267"/>
      <w:bookmarkStart w:id="9" w:name="_Toc447176409"/>
      <w:bookmarkStart w:id="10" w:name="_Toc447902449"/>
      <w:r>
        <w:rPr>
          <w:sz w:val="28"/>
          <w:lang w:val="uk-UA"/>
        </w:rPr>
        <w:t>ПОНЯТТЯ МОДЕЛІ</w:t>
      </w:r>
      <w:bookmarkEnd w:id="8"/>
      <w:bookmarkEnd w:id="9"/>
      <w:bookmarkEnd w:id="10"/>
      <w:r>
        <w:rPr>
          <w:b w:val="0"/>
          <w:sz w:val="28"/>
          <w:lang w:val="uk-UA"/>
        </w:rPr>
        <w:t xml:space="preserve"> </w:t>
      </w:r>
    </w:p>
    <w:p w14:paraId="6E980563" w14:textId="77777777" w:rsidR="00DE52D7" w:rsidRDefault="00DE52D7">
      <w:pPr>
        <w:jc w:val="both"/>
        <w:rPr>
          <w:sz w:val="28"/>
          <w:lang w:val="uk-UA"/>
        </w:rPr>
      </w:pPr>
    </w:p>
    <w:p w14:paraId="59139855" w14:textId="77777777" w:rsidR="00DE52D7" w:rsidRDefault="00DE52D7">
      <w:pPr>
        <w:jc w:val="both"/>
        <w:rPr>
          <w:sz w:val="28"/>
          <w:lang w:val="uk-UA"/>
        </w:rPr>
      </w:pPr>
    </w:p>
    <w:p w14:paraId="5FC7C7F9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Ñëîâî "ìîäåëü" </w:t>
      </w:r>
      <w:r>
        <w:rPr>
          <w:sz w:val="28"/>
          <w:lang w:val="uk-UA"/>
        </w:rPr>
        <w:t xml:space="preserve">пішло </w:t>
      </w:r>
      <w:r>
        <w:rPr>
          <w:sz w:val="28"/>
          <w:lang w:val="en-US"/>
        </w:rPr>
        <w:t>â³ä ëàòèíñüêîãî ñëîâà "modelium", îçíà÷àº: ì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pà, îápàç, ñïîñ³á ³ ò. </w:t>
      </w:r>
      <w:r>
        <w:rPr>
          <w:sz w:val="28"/>
          <w:lang w:val="uk-UA"/>
        </w:rPr>
        <w:t>д</w:t>
      </w:r>
      <w:r>
        <w:rPr>
          <w:sz w:val="28"/>
          <w:lang w:val="en-US"/>
        </w:rPr>
        <w:t xml:space="preserve">. Éîãî </w:t>
      </w:r>
      <w:r>
        <w:rPr>
          <w:sz w:val="28"/>
          <w:lang w:val="uk-UA"/>
        </w:rPr>
        <w:t xml:space="preserve">початкове </w:t>
      </w:r>
      <w:r>
        <w:rPr>
          <w:sz w:val="28"/>
          <w:lang w:val="en-US"/>
        </w:rPr>
        <w:t xml:space="preserve">çíà÷åííÿ áóëî ïîâ'ÿçàíå ç </w:t>
      </w:r>
      <w:r>
        <w:rPr>
          <w:sz w:val="28"/>
          <w:lang w:val="uk-UA"/>
        </w:rPr>
        <w:t xml:space="preserve">будівельним </w:t>
      </w:r>
      <w:r>
        <w:rPr>
          <w:sz w:val="28"/>
          <w:lang w:val="en-US"/>
        </w:rPr>
        <w:t>ìèñòåöòâîì</w:t>
      </w:r>
      <w:r>
        <w:rPr>
          <w:sz w:val="28"/>
          <w:lang w:val="uk-UA"/>
        </w:rPr>
        <w:t xml:space="preserve"> (що вже наводилося вище)</w:t>
      </w:r>
      <w:r>
        <w:rPr>
          <w:sz w:val="28"/>
          <w:lang w:val="en-US"/>
        </w:rPr>
        <w:t xml:space="preserve">, ³ ìàéæå â óñ³õ </w:t>
      </w:r>
      <w:r>
        <w:rPr>
          <w:sz w:val="28"/>
          <w:lang w:val="uk-UA"/>
        </w:rPr>
        <w:t>є</w:t>
      </w:r>
      <w:r>
        <w:rPr>
          <w:sz w:val="28"/>
          <w:lang w:val="en-US"/>
        </w:rPr>
        <w:t>âpîïåéñ</w:t>
      </w:r>
      <w:r>
        <w:rPr>
          <w:sz w:val="28"/>
          <w:lang w:val="uk-UA"/>
        </w:rPr>
        <w:t>ь</w:t>
      </w:r>
      <w:r>
        <w:rPr>
          <w:sz w:val="28"/>
          <w:lang w:val="en-US"/>
        </w:rPr>
        <w:t xml:space="preserve">êèõ ìîâàõ âîíî </w:t>
      </w:r>
      <w:r>
        <w:rPr>
          <w:sz w:val="28"/>
          <w:lang w:val="uk-UA"/>
        </w:rPr>
        <w:t xml:space="preserve">застосовувалось </w:t>
      </w:r>
      <w:r>
        <w:rPr>
          <w:sz w:val="28"/>
          <w:lang w:val="en-US"/>
        </w:rPr>
        <w:t>äëÿ ïîçíà÷êè îápàç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àáî ïpîîápàç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, àáî ðå÷³, ñõîæî¿ â </w:t>
      </w:r>
      <w:r>
        <w:rPr>
          <w:sz w:val="28"/>
          <w:lang w:val="uk-UA"/>
        </w:rPr>
        <w:t>де</w:t>
      </w:r>
      <w:r>
        <w:rPr>
          <w:sz w:val="28"/>
          <w:lang w:val="en-US"/>
        </w:rPr>
        <w:t xml:space="preserve">ÿêîìó â³äíîøåíí³ ç </w:t>
      </w:r>
      <w:r>
        <w:rPr>
          <w:sz w:val="28"/>
          <w:lang w:val="uk-UA"/>
        </w:rPr>
        <w:t xml:space="preserve">іншою </w:t>
      </w:r>
      <w:r>
        <w:rPr>
          <w:sz w:val="28"/>
          <w:lang w:val="en-US"/>
        </w:rPr>
        <w:t>ð³÷÷þ" (</w:t>
      </w:r>
      <w:r>
        <w:rPr>
          <w:sz w:val="28"/>
          <w:lang w:val="uk-UA"/>
        </w:rPr>
        <w:t>8</w:t>
      </w:r>
      <w:r>
        <w:rPr>
          <w:sz w:val="28"/>
          <w:lang w:val="en-US"/>
        </w:rPr>
        <w:t>, 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 xml:space="preserve">7). </w:t>
      </w:r>
      <w:r>
        <w:rPr>
          <w:sz w:val="28"/>
          <w:lang w:val="uk-UA"/>
        </w:rPr>
        <w:t>З точки зору</w:t>
      </w:r>
      <w:r>
        <w:rPr>
          <w:sz w:val="28"/>
          <w:lang w:val="en-US"/>
        </w:rPr>
        <w:t xml:space="preserve"> áàãàòüîõ àâòîp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â (</w:t>
      </w:r>
      <w:r>
        <w:rPr>
          <w:sz w:val="28"/>
          <w:lang w:val="uk-UA"/>
        </w:rPr>
        <w:t>8</w:t>
      </w:r>
      <w:r>
        <w:rPr>
          <w:sz w:val="28"/>
          <w:lang w:val="en-US"/>
        </w:rPr>
        <w:t>,</w:t>
      </w:r>
      <w:r>
        <w:rPr>
          <w:sz w:val="28"/>
          <w:lang w:val="uk-UA"/>
        </w:rPr>
        <w:t xml:space="preserve"> 9</w:t>
      </w:r>
      <w:r>
        <w:rPr>
          <w:sz w:val="28"/>
          <w:lang w:val="en-US"/>
        </w:rPr>
        <w:t xml:space="preserve">), ìîäåëü âèêîðèñòîâóâàëàñÿ </w:t>
      </w:r>
      <w:r>
        <w:rPr>
          <w:sz w:val="28"/>
          <w:lang w:val="uk-UA"/>
        </w:rPr>
        <w:t xml:space="preserve">початково </w:t>
      </w:r>
      <w:r>
        <w:rPr>
          <w:sz w:val="28"/>
          <w:lang w:val="en-US"/>
        </w:rPr>
        <w:t>ÿê ³çîìîpôí</w:t>
      </w:r>
      <w:r>
        <w:rPr>
          <w:sz w:val="28"/>
          <w:lang w:val="uk-UA"/>
        </w:rPr>
        <w:t>а</w:t>
      </w:r>
      <w:r>
        <w:rPr>
          <w:sz w:val="28"/>
          <w:lang w:val="en-US"/>
        </w:rPr>
        <w:t xml:space="preserve"> òåîp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ÿ (ï³ñëÿ ñòâîðåííÿ Äåêàpòîì ³ Ôåpìà àíàë³òè÷íî¿ ãåîìåòp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 xml:space="preserve">під </w:t>
      </w:r>
      <w:r>
        <w:rPr>
          <w:sz w:val="28"/>
          <w:lang w:val="en-US"/>
        </w:rPr>
        <w:t>ìîäåëëþ ñòàë</w:t>
      </w:r>
      <w:r>
        <w:rPr>
          <w:sz w:val="28"/>
          <w:lang w:val="uk-UA"/>
        </w:rPr>
        <w:t xml:space="preserve">и розуміти </w:t>
      </w:r>
      <w:r>
        <w:rPr>
          <w:sz w:val="28"/>
          <w:lang w:val="en-US"/>
        </w:rPr>
        <w:t>òåîp³þ,</w:t>
      </w:r>
      <w:r>
        <w:rPr>
          <w:sz w:val="28"/>
          <w:lang w:val="uk-UA"/>
        </w:rPr>
        <w:t xml:space="preserve"> яка</w:t>
      </w:r>
      <w:r>
        <w:rPr>
          <w:sz w:val="28"/>
          <w:lang w:val="en-US"/>
        </w:rPr>
        <w:t xml:space="preserve"> âîëîä³º ñòpóêòópí</w:t>
      </w:r>
      <w:r>
        <w:rPr>
          <w:sz w:val="28"/>
          <w:lang w:val="uk-UA"/>
        </w:rPr>
        <w:t>ою</w:t>
      </w:r>
      <w:r>
        <w:rPr>
          <w:sz w:val="28"/>
          <w:lang w:val="en-US"/>
        </w:rPr>
        <w:t xml:space="preserve"> ïîä³áí³ñòþ ïî â³äíîøåííþ äî </w:t>
      </w:r>
      <w:r>
        <w:rPr>
          <w:sz w:val="28"/>
          <w:lang w:val="uk-UA"/>
        </w:rPr>
        <w:t xml:space="preserve">іншої </w:t>
      </w:r>
      <w:r>
        <w:rPr>
          <w:sz w:val="28"/>
          <w:lang w:val="en-US"/>
        </w:rPr>
        <w:t xml:space="preserve">òåîp³¿. Äâ³ òàê³ òåîp³¿ íàçèâàþòüñÿ 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çîìîpôíèìè, ÿêùî îäíà ç íèõ âèñòóïàº ÿê ìîäåëü</w:t>
      </w:r>
      <w:r>
        <w:rPr>
          <w:sz w:val="28"/>
          <w:lang w:val="uk-UA"/>
        </w:rPr>
        <w:t xml:space="preserve"> іншої</w:t>
      </w:r>
      <w:r>
        <w:rPr>
          <w:sz w:val="28"/>
          <w:lang w:val="en-US"/>
        </w:rPr>
        <w:t>, ³ íà</w:t>
      </w:r>
      <w:r>
        <w:rPr>
          <w:sz w:val="28"/>
          <w:lang w:val="uk-UA"/>
        </w:rPr>
        <w:t>впаки</w:t>
      </w:r>
      <w:r>
        <w:rPr>
          <w:sz w:val="28"/>
          <w:lang w:val="en-US"/>
        </w:rPr>
        <w:t>).</w:t>
      </w:r>
    </w:p>
    <w:p w14:paraId="0E4F8629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>Ç</w:t>
      </w:r>
      <w:r>
        <w:rPr>
          <w:sz w:val="28"/>
          <w:lang w:val="uk-UA"/>
        </w:rPr>
        <w:t xml:space="preserve"> іншого боку</w:t>
      </w:r>
      <w:r>
        <w:rPr>
          <w:sz w:val="28"/>
          <w:lang w:val="en-US"/>
        </w:rPr>
        <w:t>, â òàêèõ íàóêàõ ïðî ïpèpîä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>, ÿê àñòpîíîì³ÿ, ìåõàí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êà, ô³çèêà, õ³ì³ÿ, òåpì³í "ìîäåëü" ñòàâ </w:t>
      </w:r>
      <w:r>
        <w:rPr>
          <w:sz w:val="28"/>
          <w:lang w:val="uk-UA"/>
        </w:rPr>
        <w:t xml:space="preserve">застосовуватися </w:t>
      </w:r>
      <w:r>
        <w:rPr>
          <w:sz w:val="28"/>
          <w:lang w:val="en-US"/>
        </w:rPr>
        <w:t xml:space="preserve">äëÿ </w:t>
      </w:r>
      <w:r>
        <w:rPr>
          <w:sz w:val="28"/>
          <w:lang w:val="uk-UA"/>
        </w:rPr>
        <w:t xml:space="preserve">позначення </w:t>
      </w:r>
      <w:r>
        <w:rPr>
          <w:sz w:val="28"/>
          <w:lang w:val="en-US"/>
        </w:rPr>
        <w:t xml:space="preserve">òîãî, äî </w:t>
      </w:r>
      <w:r>
        <w:rPr>
          <w:sz w:val="28"/>
          <w:lang w:val="uk-UA"/>
        </w:rPr>
        <w:t xml:space="preserve">чого </w:t>
      </w:r>
      <w:r>
        <w:rPr>
          <w:sz w:val="28"/>
          <w:lang w:val="en-US"/>
        </w:rPr>
        <w:t>äàíà òåîp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ÿ â³äíîñèòüñÿ àáî ìîæå â³äíîñèòèñü, òîãî, ùî âîíà îïèñóº. Â. À. </w:t>
      </w:r>
      <w:r>
        <w:rPr>
          <w:sz w:val="28"/>
          <w:lang w:val="uk-UA"/>
        </w:rPr>
        <w:t>Шт</w:t>
      </w:r>
      <w:r>
        <w:rPr>
          <w:sz w:val="28"/>
          <w:lang w:val="en-US"/>
        </w:rPr>
        <w:t xml:space="preserve">îôô â³äçíà÷àº, ùî "òóò ç³ ñëîâîì "ìîäåëü" </w:t>
      </w:r>
      <w:r>
        <w:rPr>
          <w:sz w:val="28"/>
          <w:lang w:val="uk-UA"/>
        </w:rPr>
        <w:t>по</w:t>
      </w:r>
      <w:r>
        <w:rPr>
          <w:sz w:val="28"/>
          <w:lang w:val="en-US"/>
        </w:rPr>
        <w:t>â'ÿçàí³ äâà áëèçüêèõ, àëå äå</w:t>
      </w:r>
      <w:r>
        <w:rPr>
          <w:sz w:val="28"/>
          <w:lang w:val="uk-UA"/>
        </w:rPr>
        <w:t>що</w:t>
      </w:r>
      <w:r>
        <w:rPr>
          <w:sz w:val="28"/>
          <w:lang w:val="en-US"/>
        </w:rPr>
        <w:t xml:space="preserve"> p</w:t>
      </w:r>
      <w:r>
        <w:rPr>
          <w:sz w:val="28"/>
          <w:lang w:val="uk-UA"/>
        </w:rPr>
        <w:t xml:space="preserve">ізних </w:t>
      </w:r>
      <w:r>
        <w:rPr>
          <w:sz w:val="28"/>
          <w:lang w:val="en-US"/>
        </w:rPr>
        <w:t>ïîíÿòòÿ" (</w:t>
      </w:r>
      <w:r>
        <w:rPr>
          <w:sz w:val="28"/>
          <w:lang w:val="uk-UA"/>
        </w:rPr>
        <w:t xml:space="preserve">8, </w:t>
      </w:r>
      <w:r>
        <w:rPr>
          <w:sz w:val="28"/>
          <w:lang w:val="en-US"/>
        </w:rPr>
        <w:t>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>8). Ï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ä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ìîäåë</w:t>
      </w:r>
      <w:r>
        <w:rPr>
          <w:sz w:val="28"/>
          <w:lang w:val="uk-UA"/>
        </w:rPr>
        <w:t>лю</w:t>
      </w:r>
      <w:r>
        <w:rPr>
          <w:sz w:val="28"/>
          <w:lang w:val="en-US"/>
        </w:rPr>
        <w:t xml:space="preserve"> â øèpîêîì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ñåíñ³ ðîçóì³þòü óÿâíî àáî ïpàêòè÷</w:t>
      </w:r>
      <w:r>
        <w:rPr>
          <w:sz w:val="28"/>
          <w:lang w:val="uk-UA"/>
        </w:rPr>
        <w:t>но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 xml:space="preserve">створену </w:t>
      </w:r>
      <w:r>
        <w:rPr>
          <w:sz w:val="28"/>
          <w:lang w:val="en-US"/>
        </w:rPr>
        <w:t xml:space="preserve">ñòpóêòópó, </w:t>
      </w:r>
      <w:r>
        <w:rPr>
          <w:sz w:val="28"/>
          <w:lang w:val="uk-UA"/>
        </w:rPr>
        <w:t xml:space="preserve">що відтворює </w:t>
      </w:r>
      <w:r>
        <w:rPr>
          <w:sz w:val="28"/>
          <w:lang w:val="en-US"/>
        </w:rPr>
        <w:t xml:space="preserve">÷àñòèíó ä³éñíîñò³ â </w:t>
      </w:r>
      <w:r>
        <w:rPr>
          <w:sz w:val="28"/>
          <w:lang w:val="uk-UA"/>
        </w:rPr>
        <w:t>с</w:t>
      </w:r>
      <w:r>
        <w:rPr>
          <w:sz w:val="28"/>
          <w:lang w:val="en-US"/>
        </w:rPr>
        <w:t>ïpîùåí</w:t>
      </w:r>
      <w:r>
        <w:rPr>
          <w:sz w:val="28"/>
          <w:lang w:val="uk-UA"/>
        </w:rPr>
        <w:t>ій</w:t>
      </w:r>
      <w:r>
        <w:rPr>
          <w:sz w:val="28"/>
          <w:lang w:val="en-US"/>
        </w:rPr>
        <w:t xml:space="preserve"> ³ íàî÷í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é ôîpì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. Òàê³, çîêðåìà </w:t>
      </w:r>
      <w:r>
        <w:rPr>
          <w:sz w:val="28"/>
          <w:lang w:val="uk-UA"/>
        </w:rPr>
        <w:t xml:space="preserve">уявлення </w:t>
      </w:r>
      <w:r>
        <w:rPr>
          <w:sz w:val="28"/>
          <w:lang w:val="en-US"/>
        </w:rPr>
        <w:t>Àíàêñ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ìàíäp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ïðî Çåìëþ ÿê ïëîñê</w:t>
      </w:r>
      <w:r>
        <w:rPr>
          <w:sz w:val="28"/>
          <w:lang w:val="uk-UA"/>
        </w:rPr>
        <w:t>ий</w:t>
      </w:r>
      <w:r>
        <w:rPr>
          <w:sz w:val="28"/>
          <w:lang w:val="en-US"/>
        </w:rPr>
        <w:t xml:space="preserve"> öèë³íäð, </w:t>
      </w:r>
      <w:r>
        <w:rPr>
          <w:sz w:val="28"/>
          <w:lang w:val="uk-UA"/>
        </w:rPr>
        <w:t xml:space="preserve">кругом якого обертаються </w:t>
      </w:r>
      <w:r>
        <w:rPr>
          <w:sz w:val="28"/>
          <w:lang w:val="en-US"/>
        </w:rPr>
        <w:t>íàïî</w:t>
      </w:r>
      <w:r>
        <w:rPr>
          <w:sz w:val="28"/>
          <w:lang w:val="uk-UA"/>
        </w:rPr>
        <w:t>в</w:t>
      </w:r>
      <w:r>
        <w:rPr>
          <w:sz w:val="28"/>
          <w:lang w:val="en-US"/>
        </w:rPr>
        <w:t>íåí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 âîãíåì ïîðîæí³ òpóáêè ç îòâ</w:t>
      </w:r>
      <w:r>
        <w:rPr>
          <w:sz w:val="28"/>
          <w:lang w:val="uk-UA"/>
        </w:rPr>
        <w:t>орами</w:t>
      </w:r>
      <w:r>
        <w:rPr>
          <w:sz w:val="28"/>
          <w:lang w:val="en-US"/>
        </w:rPr>
        <w:t>. Ìîäåëü â öüîìó ñåíñ³ âèñ - òóïà</w:t>
      </w:r>
      <w:r>
        <w:rPr>
          <w:sz w:val="28"/>
          <w:lang w:val="uk-UA"/>
        </w:rPr>
        <w:t>є</w:t>
      </w:r>
      <w:r>
        <w:rPr>
          <w:sz w:val="28"/>
          <w:lang w:val="en-US"/>
        </w:rPr>
        <w:t xml:space="preserve"> ÿê </w:t>
      </w:r>
      <w:r>
        <w:rPr>
          <w:sz w:val="28"/>
          <w:lang w:val="uk-UA"/>
        </w:rPr>
        <w:t>деяка і</w:t>
      </w:r>
      <w:r>
        <w:rPr>
          <w:sz w:val="28"/>
          <w:lang w:val="en-US"/>
        </w:rPr>
        <w:t>äåàë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çàö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ÿ, </w:t>
      </w:r>
      <w:r>
        <w:rPr>
          <w:sz w:val="28"/>
          <w:lang w:val="uk-UA"/>
        </w:rPr>
        <w:t xml:space="preserve">зпрощення </w:t>
      </w:r>
      <w:r>
        <w:rPr>
          <w:sz w:val="28"/>
          <w:lang w:val="en-US"/>
        </w:rPr>
        <w:t>ä³éñíîñò³, õî÷à ñàì õàpàêòåp ³ ñòóï³íü óïpîùåíèÿ, âíîñèìûå ìîäåëëþ, ìîæóòü ç³ âpåìåíåì ì³íÿòèñÿ. Â á³ëüø âóçüêîìó ñåíñ³ òåpì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í "ìîäåëü" </w:t>
      </w:r>
      <w:r>
        <w:rPr>
          <w:sz w:val="28"/>
          <w:lang w:val="uk-UA"/>
        </w:rPr>
        <w:t xml:space="preserve">застосовують </w:t>
      </w:r>
      <w:r>
        <w:rPr>
          <w:sz w:val="28"/>
          <w:lang w:val="en-US"/>
        </w:rPr>
        <w:t xml:space="preserve">òîä³, êîëè õî÷óòü </w:t>
      </w:r>
      <w:r>
        <w:rPr>
          <w:sz w:val="28"/>
          <w:lang w:val="uk-UA"/>
        </w:rPr>
        <w:t>відобразит</w:t>
      </w:r>
      <w:r>
        <w:rPr>
          <w:sz w:val="28"/>
        </w:rPr>
        <w:t>и</w:t>
      </w:r>
      <w:r>
        <w:rPr>
          <w:sz w:val="28"/>
          <w:lang w:val="uk-UA"/>
        </w:rPr>
        <w:t xml:space="preserve"> деяку </w:t>
      </w:r>
      <w:r>
        <w:rPr>
          <w:sz w:val="28"/>
          <w:lang w:val="en-US"/>
        </w:rPr>
        <w:t xml:space="preserve">îáëàñòü ÿâèù ç äîïîìîãîþ </w:t>
      </w:r>
      <w:r>
        <w:rPr>
          <w:sz w:val="28"/>
          <w:lang w:val="uk-UA"/>
        </w:rPr>
        <w:t>іншої</w:t>
      </w:r>
      <w:r>
        <w:rPr>
          <w:sz w:val="28"/>
          <w:lang w:val="en-US"/>
        </w:rPr>
        <w:t xml:space="preserve">, á³ëüø âèâ÷åíî¿, </w:t>
      </w:r>
      <w:r>
        <w:rPr>
          <w:sz w:val="28"/>
          <w:lang w:val="uk-UA"/>
        </w:rPr>
        <w:t xml:space="preserve">яка </w:t>
      </w:r>
      <w:r>
        <w:rPr>
          <w:sz w:val="28"/>
          <w:lang w:val="en-US"/>
        </w:rPr>
        <w:t xml:space="preserve">ëåãøå ðîçóì³ºòüñÿ. Òàê, ô³çèêè 18 ñòîð³÷÷ÿ íàìàãàëèñÿ </w:t>
      </w:r>
      <w:r>
        <w:rPr>
          <w:sz w:val="28"/>
          <w:lang w:val="uk-UA"/>
        </w:rPr>
        <w:t xml:space="preserve">зобразити </w:t>
      </w:r>
      <w:r>
        <w:rPr>
          <w:sz w:val="28"/>
          <w:lang w:val="en-US"/>
        </w:rPr>
        <w:t xml:space="preserve">îïòè÷í³ ³ </w:t>
      </w:r>
      <w:r>
        <w:rPr>
          <w:sz w:val="28"/>
          <w:lang w:val="uk-UA"/>
        </w:rPr>
        <w:t>е</w:t>
      </w:r>
      <w:r>
        <w:rPr>
          <w:sz w:val="28"/>
          <w:lang w:val="en-US"/>
        </w:rPr>
        <w:t>ëåêòpè÷</w:t>
      </w:r>
      <w:r>
        <w:rPr>
          <w:sz w:val="28"/>
          <w:lang w:val="uk-UA"/>
        </w:rPr>
        <w:t>ні</w:t>
      </w:r>
      <w:r>
        <w:rPr>
          <w:sz w:val="28"/>
          <w:lang w:val="en-US"/>
        </w:rPr>
        <w:t xml:space="preserve"> ÿâèùà </w:t>
      </w:r>
      <w:r>
        <w:rPr>
          <w:sz w:val="28"/>
          <w:lang w:val="uk-UA"/>
        </w:rPr>
        <w:t xml:space="preserve">за допомогою </w:t>
      </w:r>
      <w:r>
        <w:rPr>
          <w:sz w:val="28"/>
          <w:lang w:val="en-US"/>
        </w:rPr>
        <w:t>ìåõàí</w:t>
      </w:r>
      <w:r>
        <w:rPr>
          <w:sz w:val="28"/>
          <w:lang w:val="uk-UA"/>
        </w:rPr>
        <w:t>ічних</w:t>
      </w:r>
      <w:r>
        <w:rPr>
          <w:sz w:val="28"/>
          <w:lang w:val="en-US"/>
        </w:rPr>
        <w:t xml:space="preserve"> ("ïëàíåòàpíà ìîäåëü àòîìó" - áóäîâà àòîìó çîápàæàëàñ</w:t>
      </w:r>
      <w:r>
        <w:rPr>
          <w:sz w:val="28"/>
          <w:lang w:val="uk-UA"/>
        </w:rPr>
        <w:t>я</w:t>
      </w:r>
      <w:r>
        <w:rPr>
          <w:sz w:val="28"/>
          <w:lang w:val="en-US"/>
        </w:rPr>
        <w:t xml:space="preserve"> ÿê </w:t>
      </w:r>
      <w:r>
        <w:rPr>
          <w:sz w:val="28"/>
          <w:lang w:val="uk-UA"/>
        </w:rPr>
        <w:t xml:space="preserve">будова </w:t>
      </w:r>
      <w:r>
        <w:rPr>
          <w:sz w:val="28"/>
          <w:lang w:val="en-US"/>
        </w:rPr>
        <w:t>ñîíÿ÷íî¿ ñèñòåìè).</w:t>
      </w:r>
    </w:p>
    <w:p w14:paraId="1BDA792F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>Òàêèì</w:t>
      </w:r>
      <w:r>
        <w:rPr>
          <w:sz w:val="28"/>
        </w:rPr>
        <w:t xml:space="preserve"> </w:t>
      </w:r>
      <w:r>
        <w:rPr>
          <w:sz w:val="28"/>
          <w:lang w:val="uk-UA"/>
        </w:rPr>
        <w:t>чином</w:t>
      </w:r>
      <w:r>
        <w:rPr>
          <w:sz w:val="28"/>
          <w:lang w:val="en-US"/>
        </w:rPr>
        <w:t>, â öèõ äâîõ âèïàäêàõ ï³ä ìîäåëëþ ðîçóì³ºòüñÿ àáî êîíêpåòí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>é îápàç îá'ºêòó,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 xml:space="preserve">ùî âèâ÷àºòüñÿ, â </w:t>
      </w:r>
      <w:r>
        <w:rPr>
          <w:sz w:val="28"/>
          <w:lang w:val="uk-UA"/>
        </w:rPr>
        <w:t xml:space="preserve">якому зображаються </w:t>
      </w:r>
      <w:r>
        <w:rPr>
          <w:sz w:val="28"/>
          <w:lang w:val="en-US"/>
        </w:rPr>
        <w:t>påàëüí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 àáî </w:t>
      </w:r>
      <w:r>
        <w:rPr>
          <w:sz w:val="28"/>
          <w:lang w:val="uk-UA"/>
        </w:rPr>
        <w:t xml:space="preserve">передбачувані </w:t>
      </w:r>
      <w:r>
        <w:rPr>
          <w:sz w:val="28"/>
          <w:lang w:val="en-US"/>
        </w:rPr>
        <w:t xml:space="preserve">âëàñòèâîñò³, áóäîâà ³ ò. </w:t>
      </w:r>
      <w:r>
        <w:rPr>
          <w:sz w:val="28"/>
          <w:lang w:val="uk-UA"/>
        </w:rPr>
        <w:t>д</w:t>
      </w:r>
      <w:r>
        <w:rPr>
          <w:sz w:val="28"/>
          <w:lang w:val="en-US"/>
        </w:rPr>
        <w:t xml:space="preserve">., àáî </w:t>
      </w:r>
      <w:r>
        <w:rPr>
          <w:sz w:val="28"/>
        </w:rPr>
        <w:t xml:space="preserve">інший </w:t>
      </w:r>
      <w:r>
        <w:rPr>
          <w:sz w:val="28"/>
          <w:lang w:val="en-US"/>
        </w:rPr>
        <w:t xml:space="preserve">îá'ºêò, </w:t>
      </w:r>
      <w:r>
        <w:rPr>
          <w:sz w:val="28"/>
          <w:lang w:val="uk-UA"/>
        </w:rPr>
        <w:t xml:space="preserve">що </w:t>
      </w:r>
      <w:r>
        <w:rPr>
          <w:sz w:val="28"/>
          <w:lang w:val="en-US"/>
        </w:rPr>
        <w:t>påàëüíî ³ñíó</w:t>
      </w:r>
      <w:r>
        <w:rPr>
          <w:sz w:val="28"/>
          <w:lang w:val="uk-UA"/>
        </w:rPr>
        <w:t>є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одночасно </w:t>
      </w:r>
      <w:r>
        <w:rPr>
          <w:sz w:val="28"/>
          <w:lang w:val="en-US"/>
        </w:rPr>
        <w:t xml:space="preserve">ç </w:t>
      </w:r>
      <w:r>
        <w:rPr>
          <w:sz w:val="28"/>
        </w:rPr>
        <w:t xml:space="preserve">тим, </w:t>
      </w:r>
      <w:r>
        <w:rPr>
          <w:sz w:val="28"/>
          <w:lang w:val="en-US"/>
        </w:rPr>
        <w:t>ùî âèâ÷à</w:t>
      </w:r>
      <w:r>
        <w:rPr>
          <w:sz w:val="28"/>
          <w:lang w:val="uk-UA"/>
        </w:rPr>
        <w:t>є</w:t>
      </w:r>
      <w:r>
        <w:rPr>
          <w:sz w:val="28"/>
          <w:lang w:val="en-US"/>
        </w:rPr>
        <w:t xml:space="preserve">òüñÿ ³ ñõîæèé ç íèì </w:t>
      </w:r>
      <w:r>
        <w:rPr>
          <w:sz w:val="28"/>
        </w:rPr>
        <w:t xml:space="preserve">у </w:t>
      </w:r>
      <w:r>
        <w:rPr>
          <w:sz w:val="28"/>
          <w:lang w:val="en-US"/>
        </w:rPr>
        <w:t xml:space="preserve">â³äíîøåíí³ </w:t>
      </w:r>
      <w:r>
        <w:rPr>
          <w:sz w:val="28"/>
        </w:rPr>
        <w:t xml:space="preserve">деяких певних </w:t>
      </w:r>
      <w:r>
        <w:rPr>
          <w:sz w:val="28"/>
          <w:lang w:val="en-US"/>
        </w:rPr>
        <w:t>âëàñòèâîñòåé àáî ñòpóêòópíèõ</w:t>
      </w:r>
      <w:r>
        <w:rPr>
          <w:sz w:val="28"/>
        </w:rPr>
        <w:t xml:space="preserve"> </w:t>
      </w:r>
    </w:p>
    <w:p w14:paraId="2767D2F2" w14:textId="77777777" w:rsidR="00DE52D7" w:rsidRDefault="00060D8D">
      <w:pPr>
        <w:jc w:val="both"/>
        <w:rPr>
          <w:sz w:val="28"/>
          <w:lang w:val="en-US"/>
        </w:rPr>
      </w:pPr>
      <w:r>
        <w:rPr>
          <w:sz w:val="28"/>
          <w:lang w:val="en-US"/>
        </w:rPr>
        <w:t>îñîá</w:t>
      </w:r>
      <w:r>
        <w:rPr>
          <w:sz w:val="28"/>
        </w:rPr>
        <w:t>ливо</w:t>
      </w:r>
      <w:r>
        <w:rPr>
          <w:sz w:val="28"/>
          <w:lang w:val="en-US"/>
        </w:rPr>
        <w:t xml:space="preserve">ñòåé. Â öüîìó </w:t>
      </w:r>
      <w:r>
        <w:rPr>
          <w:sz w:val="28"/>
        </w:rPr>
        <w:t xml:space="preserve">сенсі </w:t>
      </w:r>
      <w:r>
        <w:rPr>
          <w:sz w:val="28"/>
          <w:lang w:val="en-US"/>
        </w:rPr>
        <w:t>ìîäåëü - íå òåîp</w:t>
      </w:r>
      <w:r>
        <w:rPr>
          <w:sz w:val="28"/>
        </w:rPr>
        <w:t>і</w:t>
      </w:r>
      <w:r>
        <w:rPr>
          <w:sz w:val="28"/>
          <w:lang w:val="en-US"/>
        </w:rPr>
        <w:t>ÿ, à òå, ùî îïèñóºòüñÿ äàíîþ òåîp</w:t>
      </w:r>
      <w:r>
        <w:rPr>
          <w:sz w:val="28"/>
          <w:lang w:val="uk-UA"/>
        </w:rPr>
        <w:t>ією</w:t>
      </w:r>
      <w:r>
        <w:rPr>
          <w:sz w:val="28"/>
          <w:lang w:val="en-US"/>
        </w:rPr>
        <w:t xml:space="preserve"> - ïpåäìåò äàíî</w:t>
      </w:r>
      <w:r>
        <w:rPr>
          <w:sz w:val="28"/>
          <w:lang w:val="uk-UA"/>
        </w:rPr>
        <w:t>ї</w:t>
      </w:r>
      <w:r>
        <w:rPr>
          <w:sz w:val="28"/>
          <w:lang w:val="en-US"/>
        </w:rPr>
        <w:t xml:space="preserve"> òåîp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>.</w:t>
      </w:r>
    </w:p>
    <w:p w14:paraId="551463B5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>Â áàãàòüîõ äèñêóñ³ÿõ, ïðèñâÿ÷åíèõ ãíîñåîëîã³÷í³é pîë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 ³ ìåòî - äîëîã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÷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îìó çíà÷åííþ ìîäåë</w:t>
      </w:r>
      <w:r>
        <w:rPr>
          <w:sz w:val="28"/>
          <w:lang w:val="uk-UA"/>
        </w:rPr>
        <w:t>ювання</w:t>
      </w:r>
      <w:r>
        <w:rPr>
          <w:sz w:val="28"/>
          <w:lang w:val="en-US"/>
        </w:rPr>
        <w:t>, òåpì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í "ìîäåë</w:t>
      </w:r>
      <w:r>
        <w:rPr>
          <w:sz w:val="28"/>
          <w:lang w:val="uk-UA"/>
        </w:rPr>
        <w:t>ювання</w:t>
      </w:r>
      <w:r>
        <w:rPr>
          <w:sz w:val="28"/>
          <w:lang w:val="en-US"/>
        </w:rPr>
        <w:t xml:space="preserve">" </w:t>
      </w:r>
      <w:r>
        <w:rPr>
          <w:sz w:val="28"/>
          <w:lang w:val="uk-UA"/>
        </w:rPr>
        <w:t>вживалося</w:t>
      </w:r>
      <w:r>
        <w:rPr>
          <w:sz w:val="28"/>
          <w:lang w:val="en-US"/>
        </w:rPr>
        <w:t xml:space="preserve"> ÿê ñèíîí³ì ï³çíàííÿ, òåîp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>, ã³ïîòåçè ³ ò.</w:t>
      </w:r>
      <w:r>
        <w:rPr>
          <w:sz w:val="28"/>
          <w:lang w:val="uk-UA"/>
        </w:rPr>
        <w:t>п</w:t>
      </w:r>
      <w:r>
        <w:rPr>
          <w:sz w:val="28"/>
          <w:lang w:val="en-US"/>
        </w:rPr>
        <w:t>. Íàïpè</w:t>
      </w:r>
      <w:r>
        <w:rPr>
          <w:sz w:val="28"/>
          <w:lang w:val="uk-UA"/>
        </w:rPr>
        <w:t>клад</w:t>
      </w:r>
      <w:r>
        <w:rPr>
          <w:sz w:val="28"/>
          <w:lang w:val="en-US"/>
        </w:rPr>
        <w:t xml:space="preserve">, ÷àñòî ìîäåëü </w:t>
      </w:r>
      <w:r>
        <w:rPr>
          <w:sz w:val="28"/>
          <w:lang w:val="uk-UA"/>
        </w:rPr>
        <w:t xml:space="preserve">вживається </w:t>
      </w:r>
      <w:r>
        <w:rPr>
          <w:sz w:val="28"/>
          <w:lang w:val="en-US"/>
        </w:rPr>
        <w:t>ÿê ñèíîí³ì òåîp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âèïàäêó, êîëè òåîp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ÿ ùå íåäîñòàòíüî pîpîáëåíà, â í³é ìàëî äåäóêòèâíèõ êðîê³â, áàãàòî ñïðîùåíü, </w:t>
      </w:r>
      <w:r>
        <w:rPr>
          <w:sz w:val="28"/>
          <w:lang w:val="uk-UA"/>
        </w:rPr>
        <w:t xml:space="preserve">нез’ясованостей </w:t>
      </w:r>
      <w:r>
        <w:rPr>
          <w:sz w:val="28"/>
          <w:lang w:val="en-US"/>
        </w:rPr>
        <w:t>(ô³çèêà: òåpì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í "ìîäåëü" ìîæå òóò </w:t>
      </w:r>
      <w:r>
        <w:rPr>
          <w:sz w:val="28"/>
          <w:lang w:val="uk-UA"/>
        </w:rPr>
        <w:t xml:space="preserve">вживатися </w:t>
      </w:r>
      <w:r>
        <w:rPr>
          <w:sz w:val="28"/>
          <w:lang w:val="en-US"/>
        </w:rPr>
        <w:t xml:space="preserve">äëÿ </w:t>
      </w:r>
      <w:r>
        <w:rPr>
          <w:sz w:val="28"/>
          <w:lang w:val="uk-UA"/>
        </w:rPr>
        <w:t>позначення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попереднього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 xml:space="preserve">зображення </w:t>
      </w:r>
      <w:r>
        <w:rPr>
          <w:sz w:val="28"/>
          <w:lang w:val="en-US"/>
        </w:rPr>
        <w:t>àáî âàp³àíò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ìàéáóòí</w:t>
      </w:r>
      <w:r>
        <w:rPr>
          <w:sz w:val="28"/>
          <w:lang w:val="uk-UA"/>
        </w:rPr>
        <w:t>ьої</w:t>
      </w:r>
      <w:r>
        <w:rPr>
          <w:sz w:val="28"/>
          <w:lang w:val="en-US"/>
        </w:rPr>
        <w:t xml:space="preserve"> òåîp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 xml:space="preserve"> ïpè óìîâ³ çíà÷íèõ</w:t>
      </w:r>
      <w:r>
        <w:rPr>
          <w:sz w:val="28"/>
          <w:lang w:val="uk-UA"/>
        </w:rPr>
        <w:t xml:space="preserve"> спрощень</w:t>
      </w:r>
      <w:r>
        <w:rPr>
          <w:sz w:val="28"/>
          <w:lang w:val="en-US"/>
        </w:rPr>
        <w:t>, çàïðîâàäæó</w:t>
      </w:r>
      <w:r>
        <w:rPr>
          <w:sz w:val="28"/>
          <w:lang w:val="uk-UA"/>
        </w:rPr>
        <w:t>ваних</w:t>
      </w:r>
      <w:r>
        <w:rPr>
          <w:sz w:val="28"/>
          <w:lang w:val="en-US"/>
        </w:rPr>
        <w:t xml:space="preserve"> ç ìåòîþ çàáåçïå÷åííÿ ïîøóêó øëÿõ³â, âåäó÷èõ äî ïî</w:t>
      </w:r>
      <w:r>
        <w:rPr>
          <w:sz w:val="28"/>
          <w:lang w:val="uk-UA"/>
        </w:rPr>
        <w:t>будови</w:t>
      </w:r>
      <w:r>
        <w:rPr>
          <w:sz w:val="28"/>
          <w:lang w:val="en-US"/>
        </w:rPr>
        <w:t xml:space="preserve"> á³ëüø òî÷íî¿ ³ </w:t>
      </w:r>
      <w:r>
        <w:rPr>
          <w:sz w:val="28"/>
          <w:lang w:val="uk-UA"/>
        </w:rPr>
        <w:t xml:space="preserve"> досконалої </w:t>
      </w:r>
      <w:r>
        <w:rPr>
          <w:sz w:val="28"/>
          <w:lang w:val="en-US"/>
        </w:rPr>
        <w:t>òåîp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>.</w:t>
      </w:r>
    </w:p>
    <w:p w14:paraId="0A41EFC6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²íêîëè öåé òåpì³í </w:t>
      </w:r>
      <w:r>
        <w:rPr>
          <w:sz w:val="28"/>
          <w:lang w:val="uk-UA"/>
        </w:rPr>
        <w:t>вживають у</w:t>
      </w:r>
      <w:r>
        <w:rPr>
          <w:sz w:val="28"/>
          <w:lang w:val="en-US"/>
        </w:rPr>
        <w:t xml:space="preserve"> ÿêîñò³ ñèíîí³ì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áóäü-ÿêî¿ </w:t>
      </w:r>
      <w:r>
        <w:rPr>
          <w:sz w:val="28"/>
          <w:lang w:val="uk-UA"/>
        </w:rPr>
        <w:t xml:space="preserve">кількісної </w:t>
      </w:r>
      <w:r>
        <w:rPr>
          <w:sz w:val="28"/>
          <w:lang w:val="en-US"/>
        </w:rPr>
        <w:t>òåîp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>, ìàòåìàòè÷íîãî îïèñó.</w:t>
      </w:r>
    </w:p>
    <w:p w14:paraId="1E982A51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Íåñïðîìîæí³ñòü òàêîãî </w:t>
      </w:r>
      <w:r>
        <w:rPr>
          <w:sz w:val="28"/>
          <w:lang w:val="uk-UA"/>
        </w:rPr>
        <w:t xml:space="preserve">формулювання </w:t>
      </w:r>
      <w:r>
        <w:rPr>
          <w:sz w:val="28"/>
          <w:lang w:val="en-US"/>
        </w:rPr>
        <w:t xml:space="preserve">ç ãíîñåîëîã³÷íî¿ </w:t>
      </w:r>
      <w:r>
        <w:rPr>
          <w:sz w:val="28"/>
          <w:lang w:val="uk-UA"/>
        </w:rPr>
        <w:t xml:space="preserve">точки </w:t>
      </w:r>
      <w:r>
        <w:rPr>
          <w:sz w:val="28"/>
          <w:lang w:val="en-US"/>
        </w:rPr>
        <w:t>ç</w:t>
      </w:r>
      <w:r>
        <w:rPr>
          <w:sz w:val="28"/>
          <w:lang w:val="uk-UA"/>
        </w:rPr>
        <w:t>о</w:t>
      </w:r>
      <w:r>
        <w:rPr>
          <w:sz w:val="28"/>
          <w:lang w:val="en-US"/>
        </w:rPr>
        <w:t>p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, íà äóìêó Â. À. IIIòîôôà, â òîìó, "ùî òàêå </w:t>
      </w:r>
      <w:r>
        <w:rPr>
          <w:sz w:val="28"/>
          <w:lang w:val="uk-UA"/>
        </w:rPr>
        <w:t xml:space="preserve">слововживання </w:t>
      </w:r>
      <w:r>
        <w:rPr>
          <w:sz w:val="28"/>
          <w:lang w:val="en-US"/>
        </w:rPr>
        <w:t>íå âèêëèêàº æîäíèõ íîâèõ ãíîñåîëîã³÷íèõ ïpîáëåì, êîòð³ áóëè á ñïåöèô³÷í</w:t>
      </w:r>
      <w:r>
        <w:rPr>
          <w:sz w:val="28"/>
          <w:lang w:val="uk-UA"/>
        </w:rPr>
        <w:t>ими</w:t>
      </w:r>
      <w:r>
        <w:rPr>
          <w:sz w:val="28"/>
          <w:lang w:val="en-US"/>
        </w:rPr>
        <w:t xml:space="preserve"> äëÿ ìîäåëåé" (</w:t>
      </w:r>
      <w:r>
        <w:rPr>
          <w:sz w:val="28"/>
          <w:lang w:val="uk-UA"/>
        </w:rPr>
        <w:t>8,</w:t>
      </w:r>
      <w:r>
        <w:rPr>
          <w:sz w:val="28"/>
          <w:lang w:val="en-US"/>
        </w:rPr>
        <w:t xml:space="preserve"> 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>10).</w:t>
      </w:r>
    </w:p>
    <w:p w14:paraId="4E9C1F6B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>²ñòîòí</w:t>
      </w:r>
      <w:r>
        <w:rPr>
          <w:sz w:val="28"/>
          <w:lang w:val="uk-UA"/>
        </w:rPr>
        <w:t>ою ознакою</w:t>
      </w:r>
      <w:r>
        <w:rPr>
          <w:sz w:val="28"/>
          <w:lang w:val="en-US"/>
        </w:rPr>
        <w:t>, ùî â³äð³çíÿº ìîäåëü â³ä òåîp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 xml:space="preserve"> (</w:t>
      </w:r>
      <w:r>
        <w:rPr>
          <w:sz w:val="28"/>
          <w:lang w:val="uk-UA"/>
        </w:rPr>
        <w:t xml:space="preserve">за </w:t>
      </w:r>
      <w:r>
        <w:rPr>
          <w:sz w:val="28"/>
          <w:lang w:val="en-US"/>
        </w:rPr>
        <w:t>ñëîâàì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 xml:space="preserve"> ². Ò. Ôpîëîâà) (1</w:t>
      </w:r>
      <w:r>
        <w:rPr>
          <w:sz w:val="28"/>
          <w:lang w:val="uk-UA"/>
        </w:rPr>
        <w:t>2,</w:t>
      </w:r>
      <w:r>
        <w:rPr>
          <w:sz w:val="28"/>
          <w:lang w:val="en-US"/>
        </w:rPr>
        <w:t xml:space="preserve"> 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 xml:space="preserve">122) º íå </w:t>
      </w:r>
      <w:r>
        <w:rPr>
          <w:sz w:val="28"/>
          <w:lang w:val="uk-UA"/>
        </w:rPr>
        <w:t>рівень спрощення</w:t>
      </w:r>
      <w:r>
        <w:rPr>
          <w:sz w:val="28"/>
          <w:lang w:val="en-US"/>
        </w:rPr>
        <w:t>, íå ñòóï³íü àáñòpàêö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 xml:space="preserve">, </w:t>
      </w:r>
      <w:r>
        <w:rPr>
          <w:sz w:val="28"/>
          <w:lang w:val="uk-UA"/>
        </w:rPr>
        <w:t>а</w:t>
      </w:r>
      <w:r>
        <w:rPr>
          <w:sz w:val="28"/>
          <w:lang w:val="en-US"/>
        </w:rPr>
        <w:t xml:space="preserve"> îòæå, íå ê³ëüê³ñòü öèõ äîñÿãíóòèõ àáñòpàêö</w:t>
      </w:r>
      <w:r>
        <w:rPr>
          <w:sz w:val="28"/>
          <w:lang w:val="uk-UA"/>
        </w:rPr>
        <w:t>ій</w:t>
      </w:r>
      <w:r>
        <w:rPr>
          <w:sz w:val="28"/>
          <w:lang w:val="en-US"/>
        </w:rPr>
        <w:t>, à çàñ³á â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>pàæåí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ÿ öèõ àáñòpàêö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é, </w:t>
      </w:r>
      <w:r>
        <w:rPr>
          <w:sz w:val="28"/>
          <w:lang w:val="uk-UA"/>
        </w:rPr>
        <w:t>с</w:t>
      </w:r>
      <w:r>
        <w:rPr>
          <w:sz w:val="28"/>
          <w:lang w:val="en-US"/>
        </w:rPr>
        <w:t>ïpîùåíèé ³</w:t>
      </w:r>
      <w:r>
        <w:rPr>
          <w:sz w:val="28"/>
          <w:lang w:val="uk-UA"/>
        </w:rPr>
        <w:t>відокремлений</w:t>
      </w:r>
      <w:r>
        <w:rPr>
          <w:sz w:val="28"/>
          <w:lang w:val="en-US"/>
        </w:rPr>
        <w:t>, õàpàêòåpíûé äëÿ ìîäåë³.</w:t>
      </w:r>
    </w:p>
    <w:p w14:paraId="566E3C56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ô³ëîñîôñüê³é ëèòåpàòóp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, ïðèñâÿ÷åí</w:t>
      </w:r>
      <w:r>
        <w:rPr>
          <w:sz w:val="28"/>
          <w:lang w:val="uk-UA"/>
        </w:rPr>
        <w:t>ій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 xml:space="preserve">питанням </w:t>
      </w:r>
      <w:r>
        <w:rPr>
          <w:sz w:val="28"/>
          <w:lang w:val="en-US"/>
        </w:rPr>
        <w:t xml:space="preserve">ìîäåëþâàííÿ, </w:t>
      </w:r>
      <w:r>
        <w:rPr>
          <w:sz w:val="28"/>
          <w:lang w:val="uk-UA"/>
        </w:rPr>
        <w:t xml:space="preserve">пропонуються </w:t>
      </w:r>
      <w:r>
        <w:rPr>
          <w:sz w:val="28"/>
          <w:lang w:val="en-US"/>
        </w:rPr>
        <w:t>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çí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 xml:space="preserve">визначення </w:t>
      </w:r>
      <w:r>
        <w:rPr>
          <w:sz w:val="28"/>
          <w:lang w:val="en-US"/>
        </w:rPr>
        <w:t>ìîäåë³. À. À. Ç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 xml:space="preserve">íîâüåâ </w:t>
      </w:r>
      <w:r>
        <w:rPr>
          <w:sz w:val="28"/>
          <w:lang w:val="uk-UA"/>
        </w:rPr>
        <w:t>та</w:t>
      </w:r>
      <w:r>
        <w:rPr>
          <w:sz w:val="28"/>
          <w:lang w:val="en-US"/>
        </w:rPr>
        <w:t xml:space="preserve"> ². ². Påâçèí äà</w:t>
      </w:r>
      <w:r>
        <w:rPr>
          <w:sz w:val="28"/>
          <w:lang w:val="uk-UA"/>
        </w:rPr>
        <w:t>ю</w:t>
      </w:r>
      <w:r>
        <w:rPr>
          <w:sz w:val="28"/>
          <w:lang w:val="en-US"/>
        </w:rPr>
        <w:t>òü íàñòóïí</w:t>
      </w:r>
      <w:r>
        <w:rPr>
          <w:sz w:val="28"/>
          <w:lang w:val="uk-UA"/>
        </w:rPr>
        <w:t>е визначення</w:t>
      </w:r>
      <w:r>
        <w:rPr>
          <w:sz w:val="28"/>
          <w:lang w:val="en-US"/>
        </w:rPr>
        <w:t xml:space="preserve">: "Íåõàé X º </w:t>
      </w:r>
      <w:r>
        <w:rPr>
          <w:sz w:val="28"/>
          <w:lang w:val="uk-UA"/>
        </w:rPr>
        <w:t>деяка множина тверджень</w:t>
      </w:r>
      <w:r>
        <w:rPr>
          <w:sz w:val="28"/>
          <w:lang w:val="en-US"/>
        </w:rPr>
        <w:t>, ñï³ââ³äíîøåííÿ åëåìåíò³â,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ùî îïèñó</w:t>
      </w:r>
      <w:r>
        <w:rPr>
          <w:sz w:val="28"/>
          <w:lang w:val="uk-UA"/>
        </w:rPr>
        <w:t xml:space="preserve">є співвідношення деяких </w:t>
      </w:r>
      <w:r>
        <w:rPr>
          <w:sz w:val="28"/>
          <w:lang w:val="en-US"/>
        </w:rPr>
        <w:t xml:space="preserve">ñêëàäíèõ îá'ºêò³â À. ³ Â. Íåõàé Y º </w:t>
      </w:r>
      <w:r>
        <w:rPr>
          <w:sz w:val="28"/>
          <w:lang w:val="uk-UA"/>
        </w:rPr>
        <w:t xml:space="preserve"> деяка множина тверджень</w:t>
      </w:r>
      <w:r>
        <w:rPr>
          <w:sz w:val="28"/>
          <w:lang w:val="en-US"/>
        </w:rPr>
        <w:t xml:space="preserve">,îäåðæóâàíèõ øëÿõîì </w:t>
      </w:r>
      <w:r>
        <w:rPr>
          <w:sz w:val="28"/>
          <w:lang w:val="uk-UA"/>
        </w:rPr>
        <w:t xml:space="preserve">вивчення </w:t>
      </w:r>
      <w:r>
        <w:rPr>
          <w:sz w:val="28"/>
          <w:lang w:val="en-US"/>
        </w:rPr>
        <w:t xml:space="preserve">À ³ </w:t>
      </w:r>
      <w:r>
        <w:rPr>
          <w:sz w:val="28"/>
          <w:lang w:val="uk-UA"/>
        </w:rPr>
        <w:t>відмінних від твердження</w:t>
      </w:r>
      <w:r>
        <w:rPr>
          <w:sz w:val="28"/>
          <w:lang w:val="en-US"/>
        </w:rPr>
        <w:t xml:space="preserve"> Õ. Íåõàé º</w:t>
      </w:r>
      <w:r>
        <w:rPr>
          <w:sz w:val="28"/>
          <w:lang w:val="uk-UA"/>
        </w:rPr>
        <w:t xml:space="preserve"> деяка множина тверджень</w:t>
      </w:r>
      <w:r>
        <w:rPr>
          <w:sz w:val="28"/>
          <w:lang w:val="en-US"/>
        </w:rPr>
        <w:t>, ñòîñîâí</w:t>
      </w:r>
      <w:r>
        <w:rPr>
          <w:sz w:val="28"/>
          <w:lang w:val="uk-UA"/>
        </w:rPr>
        <w:t>о</w:t>
      </w:r>
      <w:r>
        <w:rPr>
          <w:sz w:val="28"/>
          <w:lang w:val="en-US"/>
        </w:rPr>
        <w:t xml:space="preserve"> äî Â ³ òàêîæ </w:t>
      </w:r>
      <w:r>
        <w:rPr>
          <w:sz w:val="28"/>
          <w:lang w:val="uk-UA"/>
        </w:rPr>
        <w:t>відмінних від</w:t>
      </w:r>
      <w:r>
        <w:rPr>
          <w:sz w:val="28"/>
          <w:lang w:val="en-US"/>
        </w:rPr>
        <w:t xml:space="preserve"> Õ. ßêùî âèâîäèòüñÿ ç êîí</w:t>
      </w:r>
      <w:r>
        <w:rPr>
          <w:sz w:val="28"/>
          <w:lang w:val="uk-UA"/>
        </w:rPr>
        <w:t>’</w:t>
      </w:r>
      <w:r>
        <w:rPr>
          <w:sz w:val="28"/>
          <w:lang w:val="en-US"/>
        </w:rPr>
        <w:t>þíêö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 xml:space="preserve"> Õ </w:t>
      </w:r>
      <w:r>
        <w:rPr>
          <w:sz w:val="28"/>
          <w:lang w:val="uk-UA"/>
        </w:rPr>
        <w:t xml:space="preserve">та </w:t>
      </w:r>
      <w:r>
        <w:rPr>
          <w:sz w:val="28"/>
          <w:lang w:val="en-US"/>
        </w:rPr>
        <w:t xml:space="preserve">Y </w:t>
      </w:r>
      <w:r>
        <w:rPr>
          <w:sz w:val="28"/>
          <w:lang w:val="uk-UA"/>
        </w:rPr>
        <w:t xml:space="preserve">за </w:t>
      </w:r>
      <w:r>
        <w:rPr>
          <w:sz w:val="28"/>
          <w:lang w:val="en-US"/>
        </w:rPr>
        <w:t>ïpàâèëàì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 xml:space="preserve"> ëîã³êè, ò</w:t>
      </w:r>
      <w:r>
        <w:rPr>
          <w:sz w:val="28"/>
          <w:lang w:val="uk-UA"/>
        </w:rPr>
        <w:t>о</w:t>
      </w:r>
      <w:r>
        <w:rPr>
          <w:sz w:val="28"/>
          <w:lang w:val="en-US"/>
        </w:rPr>
        <w:t xml:space="preserve"> À º ìîäåëü Â, à Â º îpèã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íàë ìîäå</w:t>
      </w:r>
      <w:r>
        <w:rPr>
          <w:sz w:val="28"/>
          <w:lang w:val="uk-UA"/>
        </w:rPr>
        <w:t>лі</w:t>
      </w:r>
      <w:r>
        <w:rPr>
          <w:sz w:val="28"/>
          <w:lang w:val="en-US"/>
        </w:rPr>
        <w:t>." (</w:t>
      </w:r>
      <w:r>
        <w:rPr>
          <w:sz w:val="28"/>
          <w:lang w:val="uk-UA"/>
        </w:rPr>
        <w:t>1</w:t>
      </w:r>
      <w:r>
        <w:rPr>
          <w:sz w:val="28"/>
          <w:lang w:val="en-US"/>
        </w:rPr>
        <w:t>3</w:t>
      </w:r>
      <w:r>
        <w:rPr>
          <w:sz w:val="28"/>
          <w:lang w:val="uk-UA"/>
        </w:rPr>
        <w:t>,</w:t>
      </w:r>
      <w:r>
        <w:rPr>
          <w:sz w:val="28"/>
          <w:lang w:val="en-US"/>
        </w:rPr>
        <w:t xml:space="preserve"> 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 xml:space="preserve">15) Òóò ìîäåëü - ëèøå </w:t>
      </w:r>
      <w:r>
        <w:rPr>
          <w:sz w:val="28"/>
          <w:lang w:val="uk-UA"/>
        </w:rPr>
        <w:t xml:space="preserve">засіб </w:t>
      </w:r>
      <w:r>
        <w:rPr>
          <w:sz w:val="28"/>
          <w:lang w:val="en-US"/>
        </w:rPr>
        <w:t xml:space="preserve">îòðèìàííÿ çíàíü, à íå ñàì³ çíàííÿ, íå ãíîñåîëîã³÷íèé îápàç, îòæå, ç </w:t>
      </w:r>
      <w:r>
        <w:rPr>
          <w:sz w:val="28"/>
          <w:lang w:val="uk-UA"/>
        </w:rPr>
        <w:t xml:space="preserve">розгліду </w:t>
      </w:r>
      <w:r>
        <w:rPr>
          <w:sz w:val="28"/>
          <w:lang w:val="en-US"/>
        </w:rPr>
        <w:t>âè - ïàäàþòü ³äåàëüí³ ìîäåë³ (</w:t>
      </w:r>
      <w:r>
        <w:rPr>
          <w:sz w:val="28"/>
          <w:lang w:val="uk-UA"/>
        </w:rPr>
        <w:t>уявні</w:t>
      </w:r>
      <w:r>
        <w:rPr>
          <w:sz w:val="28"/>
          <w:lang w:val="en-US"/>
        </w:rPr>
        <w:t>), ò</w:t>
      </w:r>
      <w:r>
        <w:rPr>
          <w:sz w:val="28"/>
          <w:lang w:val="uk-UA"/>
        </w:rPr>
        <w:t>ак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як</w:t>
      </w:r>
      <w:r>
        <w:rPr>
          <w:sz w:val="28"/>
          <w:lang w:val="en-US"/>
        </w:rPr>
        <w:t xml:space="preserve">. ¯õ çíà÷åííÿ â ÿêîñò³ </w:t>
      </w:r>
      <w:r>
        <w:rPr>
          <w:sz w:val="28"/>
          <w:lang w:val="uk-UA"/>
        </w:rPr>
        <w:t>е</w:t>
      </w:r>
      <w:r>
        <w:rPr>
          <w:sz w:val="28"/>
          <w:lang w:val="en-US"/>
        </w:rPr>
        <w:t>ëåìåíò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â çíàííÿ påàëüíûõ îá'ºêò³â </w:t>
      </w:r>
      <w:r>
        <w:rPr>
          <w:sz w:val="28"/>
          <w:lang w:val="uk-UA"/>
        </w:rPr>
        <w:t xml:space="preserve">заперечувати </w:t>
      </w:r>
      <w:r>
        <w:rPr>
          <w:sz w:val="28"/>
          <w:lang w:val="en-US"/>
        </w:rPr>
        <w:t xml:space="preserve">íå ìîæíà. </w:t>
      </w:r>
      <w:r>
        <w:rPr>
          <w:sz w:val="28"/>
          <w:lang w:val="uk-UA"/>
        </w:rPr>
        <w:t xml:space="preserve">Визначення </w:t>
      </w:r>
      <w:r>
        <w:rPr>
          <w:sz w:val="28"/>
          <w:lang w:val="en-US"/>
        </w:rPr>
        <w:t>². Ò. Ôpîëîâà: "Ìîäåë</w:t>
      </w:r>
      <w:r>
        <w:rPr>
          <w:sz w:val="28"/>
          <w:lang w:val="uk-UA"/>
        </w:rPr>
        <w:t xml:space="preserve">ювання </w:t>
      </w:r>
      <w:r>
        <w:rPr>
          <w:sz w:val="28"/>
          <w:lang w:val="en-US"/>
        </w:rPr>
        <w:t xml:space="preserve">îçíà÷àº ìàòåp³àëüíå àáî óÿâíå </w:t>
      </w:r>
      <w:r>
        <w:rPr>
          <w:sz w:val="28"/>
          <w:lang w:val="uk-UA"/>
        </w:rPr>
        <w:t xml:space="preserve">імітування </w:t>
      </w:r>
      <w:r>
        <w:rPr>
          <w:sz w:val="28"/>
          <w:lang w:val="en-US"/>
        </w:rPr>
        <w:t>påàëü</w:t>
      </w:r>
      <w:r>
        <w:rPr>
          <w:sz w:val="28"/>
          <w:lang w:val="uk-UA"/>
        </w:rPr>
        <w:t>но</w:t>
      </w:r>
      <w:r>
        <w:rPr>
          <w:sz w:val="28"/>
          <w:lang w:val="en-US"/>
        </w:rPr>
        <w:t xml:space="preserve"> ³ñíóþ÷î¿ ñèñòåìè øëÿõîì ñïåö³àëüíîãî êîíñòpó</w:t>
      </w:r>
      <w:r>
        <w:rPr>
          <w:sz w:val="28"/>
          <w:lang w:val="uk-UA"/>
        </w:rPr>
        <w:t>ю</w:t>
      </w:r>
      <w:r>
        <w:rPr>
          <w:sz w:val="28"/>
          <w:lang w:val="en-US"/>
        </w:rPr>
        <w:t>âàí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 xml:space="preserve">ÿ àíàëîã³â (ìîäåëåé), â </w:t>
      </w:r>
      <w:r>
        <w:rPr>
          <w:sz w:val="28"/>
          <w:lang w:val="uk-UA"/>
        </w:rPr>
        <w:t xml:space="preserve">яких виробляються </w:t>
      </w:r>
      <w:r>
        <w:rPr>
          <w:sz w:val="28"/>
          <w:lang w:val="en-US"/>
        </w:rPr>
        <w:t>ïpèíöèï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 xml:space="preserve"> îpãàí³çàö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 xml:space="preserve"> ³ ôóíêö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î - í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>âàí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ÿ ö³º¿ ñèñòåìè". (1</w:t>
      </w:r>
      <w:r>
        <w:rPr>
          <w:sz w:val="28"/>
          <w:lang w:val="uk-UA"/>
        </w:rPr>
        <w:t>2,</w:t>
      </w:r>
      <w:r>
        <w:rPr>
          <w:sz w:val="28"/>
          <w:lang w:val="en-US"/>
        </w:rPr>
        <w:t xml:space="preserve"> 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>20) Òóò â îñíîâ³</w:t>
      </w:r>
      <w:r>
        <w:rPr>
          <w:sz w:val="28"/>
          <w:lang w:val="uk-UA"/>
        </w:rPr>
        <w:t xml:space="preserve"> думка</w:t>
      </w:r>
      <w:r>
        <w:rPr>
          <w:sz w:val="28"/>
          <w:lang w:val="en-US"/>
        </w:rPr>
        <w:t xml:space="preserve">, ùî ìîäåëü - </w:t>
      </w:r>
      <w:r>
        <w:rPr>
          <w:sz w:val="28"/>
          <w:lang w:val="uk-UA"/>
        </w:rPr>
        <w:t xml:space="preserve">засіб </w:t>
      </w:r>
      <w:r>
        <w:rPr>
          <w:sz w:val="28"/>
          <w:lang w:val="en-US"/>
        </w:rPr>
        <w:t>ï³çíàííÿ, ãîëîâíèé ¿¿ ïpèçíàê -</w:t>
      </w:r>
      <w:r>
        <w:rPr>
          <w:sz w:val="28"/>
          <w:lang w:val="uk-UA"/>
        </w:rPr>
        <w:t xml:space="preserve"> відображення</w:t>
      </w:r>
      <w:r>
        <w:rPr>
          <w:sz w:val="28"/>
          <w:lang w:val="en-US"/>
        </w:rPr>
        <w:t>.</w:t>
      </w:r>
    </w:p>
    <w:p w14:paraId="5E0DA1BB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Í³ìåöüêèé ô³ëîñîô Ôþñòíåê: "Äî ñóò³ ïîíÿòòÿ ìîäåë³ â³äíîñèòüñÿ òå, ùî â í³é ïpåäñòàâëåíî â³äíîøåííÿ ì³æ òpüîìà êîìïîíåíòàìè, ùî ìîäåëü ÿê òàêà ìîæå áóòè </w:t>
      </w:r>
      <w:r>
        <w:rPr>
          <w:sz w:val="28"/>
          <w:lang w:val="uk-UA"/>
        </w:rPr>
        <w:t>визначена у</w:t>
      </w:r>
      <w:r>
        <w:rPr>
          <w:sz w:val="28"/>
          <w:lang w:val="en-US"/>
        </w:rPr>
        <w:t xml:space="preserve"> â³äíîøåíí³ îäíîãî </w:t>
      </w:r>
      <w:r>
        <w:rPr>
          <w:sz w:val="28"/>
          <w:lang w:val="uk-UA"/>
        </w:rPr>
        <w:t>певного о</w:t>
      </w:r>
      <w:r>
        <w:rPr>
          <w:sz w:val="28"/>
          <w:lang w:val="en-US"/>
        </w:rPr>
        <w:t>pèã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íàë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³ </w:t>
      </w:r>
      <w:r>
        <w:rPr>
          <w:sz w:val="28"/>
          <w:lang w:val="uk-UA"/>
        </w:rPr>
        <w:t xml:space="preserve">певного </w:t>
      </w:r>
      <w:r>
        <w:rPr>
          <w:sz w:val="28"/>
          <w:lang w:val="en-US"/>
        </w:rPr>
        <w:t>"ñóá'ºêòó" (1</w:t>
      </w:r>
      <w:r>
        <w:rPr>
          <w:sz w:val="28"/>
          <w:lang w:val="uk-UA"/>
        </w:rPr>
        <w:t>2,</w:t>
      </w:r>
      <w:r>
        <w:rPr>
          <w:sz w:val="28"/>
          <w:lang w:val="en-US"/>
        </w:rPr>
        <w:t xml:space="preserve"> 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 xml:space="preserve">22). Â³í </w:t>
      </w:r>
      <w:r>
        <w:rPr>
          <w:sz w:val="28"/>
          <w:lang w:val="uk-UA"/>
        </w:rPr>
        <w:t xml:space="preserve">розширює </w:t>
      </w:r>
      <w:r>
        <w:rPr>
          <w:sz w:val="28"/>
          <w:lang w:val="en-US"/>
        </w:rPr>
        <w:t xml:space="preserve">ïîíÿòòÿ ìîäåëü òèì, ùî ðîáèòü âèñíîâîê ïðî íåçàëåæí³ñòü ìîäåëüíîãî </w:t>
      </w:r>
      <w:r>
        <w:rPr>
          <w:sz w:val="28"/>
          <w:lang w:val="uk-UA"/>
        </w:rPr>
        <w:t xml:space="preserve">відношення </w:t>
      </w:r>
      <w:r>
        <w:rPr>
          <w:sz w:val="28"/>
          <w:lang w:val="en-US"/>
        </w:rPr>
        <w:t>â³ä éîãî ñïåö³àëüíîãî òåîpåòèêî-ï³çíàâàëüíîãî</w:t>
      </w:r>
      <w:r>
        <w:rPr>
          <w:sz w:val="28"/>
          <w:lang w:val="uk-UA"/>
        </w:rPr>
        <w:t xml:space="preserve"> застосування</w:t>
      </w:r>
      <w:r>
        <w:rPr>
          <w:sz w:val="28"/>
          <w:lang w:val="en-US"/>
        </w:rPr>
        <w:t>.</w:t>
      </w:r>
    </w:p>
    <w:p w14:paraId="4C0271C1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Íà </w:t>
      </w:r>
      <w:r>
        <w:rPr>
          <w:sz w:val="28"/>
          <w:lang w:val="uk-UA"/>
        </w:rPr>
        <w:t>мій</w:t>
      </w:r>
      <w:r>
        <w:rPr>
          <w:sz w:val="28"/>
          <w:lang w:val="en-US"/>
        </w:rPr>
        <w:t xml:space="preserve"> ïîãëÿä, íàéá³ëüø ïîâíå </w:t>
      </w:r>
      <w:r>
        <w:rPr>
          <w:sz w:val="28"/>
          <w:lang w:val="uk-UA"/>
        </w:rPr>
        <w:t xml:space="preserve">визначенння </w:t>
      </w:r>
      <w:r>
        <w:rPr>
          <w:sz w:val="28"/>
          <w:lang w:val="en-US"/>
        </w:rPr>
        <w:t>ïîíÿòòÿ "ìîäåëü" äà</w:t>
      </w:r>
      <w:r>
        <w:rPr>
          <w:sz w:val="28"/>
          <w:lang w:val="uk-UA"/>
        </w:rPr>
        <w:t>є</w:t>
      </w:r>
      <w:r>
        <w:rPr>
          <w:sz w:val="28"/>
          <w:lang w:val="en-US"/>
        </w:rPr>
        <w:t xml:space="preserve"> Â. À. IIIòîôô â ñâî¿é êíèç³ "Ìîäåë</w:t>
      </w:r>
      <w:r>
        <w:rPr>
          <w:sz w:val="28"/>
          <w:lang w:val="uk-UA"/>
        </w:rPr>
        <w:t>ювання</w:t>
      </w:r>
      <w:r>
        <w:rPr>
          <w:sz w:val="28"/>
          <w:lang w:val="en-US"/>
        </w:rPr>
        <w:t xml:space="preserve"> ³ ô³ëîñîô³ÿ": "Ï³ä ìîäåëëþ ðîçóì³ºòüñÿ òàêà óÿâíî </w:t>
      </w:r>
      <w:r>
        <w:rPr>
          <w:sz w:val="28"/>
          <w:lang w:val="uk-UA"/>
        </w:rPr>
        <w:t xml:space="preserve">представлювана </w:t>
      </w:r>
      <w:r>
        <w:rPr>
          <w:sz w:val="28"/>
          <w:lang w:val="en-US"/>
        </w:rPr>
        <w:t>àáî ìàòåp³àëüíî peàë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ç</w:t>
      </w:r>
      <w:r>
        <w:rPr>
          <w:sz w:val="28"/>
          <w:lang w:val="uk-UA"/>
        </w:rPr>
        <w:t>уєма</w:t>
      </w:r>
      <w:r>
        <w:rPr>
          <w:sz w:val="28"/>
          <w:lang w:val="en-US"/>
        </w:rPr>
        <w:t xml:space="preserve"> ñèñòåìà, êîòpà </w:t>
      </w:r>
      <w:r>
        <w:rPr>
          <w:sz w:val="28"/>
          <w:lang w:val="uk-UA"/>
        </w:rPr>
        <w:t xml:space="preserve">відображаючи </w:t>
      </w:r>
      <w:r>
        <w:rPr>
          <w:sz w:val="28"/>
          <w:lang w:val="en-US"/>
        </w:rPr>
        <w:t xml:space="preserve">àáî </w:t>
      </w:r>
      <w:r>
        <w:rPr>
          <w:sz w:val="28"/>
          <w:lang w:val="uk-UA"/>
        </w:rPr>
        <w:t xml:space="preserve">продуціюючи </w:t>
      </w:r>
      <w:r>
        <w:rPr>
          <w:sz w:val="28"/>
          <w:lang w:val="en-US"/>
        </w:rPr>
        <w:t>îá'ºêò</w:t>
      </w:r>
      <w:r>
        <w:rPr>
          <w:sz w:val="28"/>
          <w:lang w:val="uk-UA"/>
        </w:rPr>
        <w:t xml:space="preserve"> дослідження</w:t>
      </w:r>
      <w:r>
        <w:rPr>
          <w:sz w:val="28"/>
          <w:lang w:val="en-US"/>
        </w:rPr>
        <w:t>, çäàòíà çàì³ù</w:t>
      </w:r>
      <w:r>
        <w:rPr>
          <w:sz w:val="28"/>
          <w:lang w:val="uk-UA"/>
        </w:rPr>
        <w:t>увати</w:t>
      </w:r>
      <w:r>
        <w:rPr>
          <w:sz w:val="28"/>
          <w:lang w:val="en-US"/>
        </w:rPr>
        <w:t xml:space="preserve"> éîãî òàê, ùî ¿¿ âèâ÷åííÿ </w:t>
      </w:r>
      <w:r>
        <w:rPr>
          <w:sz w:val="28"/>
          <w:lang w:val="uk-UA"/>
        </w:rPr>
        <w:t>дає</w:t>
      </w:r>
      <w:r>
        <w:rPr>
          <w:sz w:val="28"/>
          <w:lang w:val="en-US"/>
        </w:rPr>
        <w:t xml:space="preserve"> íàì íîâó </w:t>
      </w:r>
      <w:r>
        <w:rPr>
          <w:sz w:val="28"/>
          <w:lang w:val="uk-UA"/>
        </w:rPr>
        <w:t>ін</w:t>
      </w:r>
      <w:r>
        <w:rPr>
          <w:sz w:val="28"/>
          <w:lang w:val="en-US"/>
        </w:rPr>
        <w:t>ôîpìàö³þ ïðî öå</w:t>
      </w:r>
      <w:r>
        <w:rPr>
          <w:sz w:val="28"/>
          <w:lang w:val="uk-UA"/>
        </w:rPr>
        <w:t>й</w:t>
      </w:r>
      <w:r>
        <w:rPr>
          <w:sz w:val="28"/>
          <w:lang w:val="en-US"/>
        </w:rPr>
        <w:t xml:space="preserve"> îá'ºêò". (</w:t>
      </w:r>
      <w:r>
        <w:rPr>
          <w:sz w:val="28"/>
          <w:lang w:val="uk-UA"/>
        </w:rPr>
        <w:t>8,</w:t>
      </w:r>
      <w:r>
        <w:rPr>
          <w:sz w:val="28"/>
          <w:lang w:val="en-US"/>
        </w:rPr>
        <w:t xml:space="preserve"> 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>22)</w:t>
      </w:r>
    </w:p>
    <w:p w14:paraId="14D2C565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Модель в загальному понятті (узагальнена модель)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є створений з ціллю отримання і (або) збереження інформації специфічний об’єкт (у формі уявного образу, опису знаковими засобами або матеріальної системи), що відображає властивості, характеристики і зв’язки об’єкту - оригіналу довільної природи, суттєві для задачі, що розв’язується суб’єктами.</w:t>
      </w:r>
    </w:p>
    <w:p w14:paraId="74EB63B8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Ïpè ïîäàëüøîìó </w:t>
      </w:r>
      <w:r>
        <w:rPr>
          <w:sz w:val="28"/>
          <w:lang w:val="uk-UA"/>
        </w:rPr>
        <w:t xml:space="preserve">розгляді </w:t>
      </w:r>
      <w:r>
        <w:rPr>
          <w:sz w:val="28"/>
          <w:lang w:val="en-US"/>
        </w:rPr>
        <w:t>ìîäåëåé ³ ïpîöåññ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ìîäåëþâàííÿ</w:t>
      </w:r>
      <w:r>
        <w:rPr>
          <w:sz w:val="28"/>
          <w:lang w:val="uk-UA"/>
        </w:rPr>
        <w:t xml:space="preserve"> б</w:t>
      </w:r>
      <w:r>
        <w:rPr>
          <w:sz w:val="28"/>
          <w:lang w:val="en-US"/>
        </w:rPr>
        <w:t>óä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âèõîäèòè ç òîãî, ùî çàãàëüíîþ âëàñòèâ³ñòþ âñ³õ ìîäåëåé º ¿õ ñïðîìîæí³ñòü òàê àáî ³íàêøå â³äîápàæàò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 xml:space="preserve"> ä³éñí³ñòü. Â çàëåæíîñò³ â³ä òîãî, ÿêèìè</w:t>
      </w:r>
      <w:r>
        <w:rPr>
          <w:sz w:val="28"/>
          <w:lang w:val="uk-UA"/>
        </w:rPr>
        <w:t xml:space="preserve"> засобами</w:t>
      </w:r>
      <w:r>
        <w:rPr>
          <w:sz w:val="28"/>
          <w:lang w:val="en-US"/>
        </w:rPr>
        <w:t>, ïpè ÿêèõ óìîâàõ, ïî â³äíîøåííþ äî ÿêèõ îá'ºêò³â ï³çíàííÿ öÿ ¿õíÿ çàãàëüíà âëàñòèâ³ñòü påàë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çó</w:t>
      </w:r>
      <w:r>
        <w:rPr>
          <w:sz w:val="28"/>
          <w:lang w:val="uk-UA"/>
        </w:rPr>
        <w:t>є</w:t>
      </w:r>
      <w:r>
        <w:rPr>
          <w:sz w:val="28"/>
          <w:lang w:val="en-US"/>
        </w:rPr>
        <w:t>ò</w:t>
      </w:r>
      <w:r>
        <w:rPr>
          <w:sz w:val="28"/>
          <w:lang w:val="uk-UA"/>
        </w:rPr>
        <w:t>ь</w:t>
      </w:r>
      <w:r>
        <w:rPr>
          <w:sz w:val="28"/>
          <w:lang w:val="en-US"/>
        </w:rPr>
        <w:t>ñÿ, âèíèêàº âåëèê</w:t>
      </w:r>
      <w:r>
        <w:rPr>
          <w:sz w:val="28"/>
          <w:lang w:val="uk-UA"/>
        </w:rPr>
        <w:t xml:space="preserve">ий </w:t>
      </w:r>
      <w:r>
        <w:rPr>
          <w:sz w:val="28"/>
          <w:lang w:val="en-US"/>
        </w:rPr>
        <w:t>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çíî</w:t>
      </w:r>
      <w:r>
        <w:rPr>
          <w:sz w:val="28"/>
          <w:lang w:val="uk-UA"/>
        </w:rPr>
        <w:t>вид</w:t>
      </w:r>
      <w:r>
        <w:rPr>
          <w:sz w:val="28"/>
          <w:lang w:val="en-US"/>
        </w:rPr>
        <w:t xml:space="preserve"> ìîäåëåé, à ðàçîì ç íèì ³ ïpîáëåìà êëàñèô³êàö³¿ ìîäåëåé.</w:t>
      </w:r>
    </w:p>
    <w:p w14:paraId="055D743F" w14:textId="77777777" w:rsidR="00DE52D7" w:rsidRDefault="00DE52D7">
      <w:pPr>
        <w:pStyle w:val="2"/>
        <w:jc w:val="both"/>
        <w:rPr>
          <w:sz w:val="28"/>
          <w:lang w:val="en-US"/>
        </w:rPr>
      </w:pPr>
    </w:p>
    <w:p w14:paraId="6D4145AA" w14:textId="77777777" w:rsidR="00DE52D7" w:rsidRDefault="00DE52D7">
      <w:pPr>
        <w:rPr>
          <w:lang w:val="en-US"/>
        </w:rPr>
      </w:pPr>
    </w:p>
    <w:p w14:paraId="7C1A6E1C" w14:textId="77777777" w:rsidR="00DE52D7" w:rsidRDefault="00DE52D7">
      <w:pPr>
        <w:rPr>
          <w:lang w:val="en-US"/>
        </w:rPr>
      </w:pPr>
    </w:p>
    <w:p w14:paraId="1CFF22FB" w14:textId="77777777" w:rsidR="00DE52D7" w:rsidRDefault="00DE52D7">
      <w:pPr>
        <w:rPr>
          <w:lang w:val="en-US"/>
        </w:rPr>
      </w:pPr>
    </w:p>
    <w:p w14:paraId="02EDC5F0" w14:textId="77777777" w:rsidR="00DE52D7" w:rsidRDefault="00DE52D7">
      <w:pPr>
        <w:rPr>
          <w:lang w:val="en-US"/>
        </w:rPr>
      </w:pPr>
    </w:p>
    <w:p w14:paraId="76CF37FD" w14:textId="77777777" w:rsidR="00DE52D7" w:rsidRDefault="00DE52D7">
      <w:pPr>
        <w:rPr>
          <w:lang w:val="en-US"/>
        </w:rPr>
      </w:pPr>
    </w:p>
    <w:p w14:paraId="06A3E0C6" w14:textId="77777777" w:rsidR="00DE52D7" w:rsidRDefault="00DE52D7">
      <w:pPr>
        <w:rPr>
          <w:lang w:val="en-US"/>
        </w:rPr>
      </w:pPr>
    </w:p>
    <w:p w14:paraId="57F2B9B6" w14:textId="77777777" w:rsidR="00DE52D7" w:rsidRDefault="00DE52D7">
      <w:pPr>
        <w:rPr>
          <w:lang w:val="en-US"/>
        </w:rPr>
      </w:pPr>
    </w:p>
    <w:p w14:paraId="15CB5449" w14:textId="77777777" w:rsidR="00DE52D7" w:rsidRDefault="00DE52D7">
      <w:pPr>
        <w:rPr>
          <w:lang w:val="en-US"/>
        </w:rPr>
      </w:pPr>
    </w:p>
    <w:p w14:paraId="346D2DD7" w14:textId="77777777" w:rsidR="00DE52D7" w:rsidRDefault="00DE52D7">
      <w:pPr>
        <w:rPr>
          <w:lang w:val="en-US"/>
        </w:rPr>
      </w:pPr>
    </w:p>
    <w:p w14:paraId="5B846938" w14:textId="77777777" w:rsidR="00DE52D7" w:rsidRDefault="00DE52D7">
      <w:pPr>
        <w:rPr>
          <w:lang w:val="en-US"/>
        </w:rPr>
      </w:pPr>
    </w:p>
    <w:p w14:paraId="01C57A91" w14:textId="77777777" w:rsidR="00DE52D7" w:rsidRDefault="00DE52D7">
      <w:pPr>
        <w:rPr>
          <w:lang w:val="en-US"/>
        </w:rPr>
      </w:pPr>
    </w:p>
    <w:p w14:paraId="0FFBAB66" w14:textId="77777777" w:rsidR="00DE52D7" w:rsidRDefault="00DE52D7">
      <w:pPr>
        <w:rPr>
          <w:lang w:val="en-US"/>
        </w:rPr>
      </w:pPr>
    </w:p>
    <w:p w14:paraId="44EB2DAA" w14:textId="77777777" w:rsidR="00DE52D7" w:rsidRDefault="00DE52D7">
      <w:pPr>
        <w:rPr>
          <w:lang w:val="en-US"/>
        </w:rPr>
      </w:pPr>
    </w:p>
    <w:p w14:paraId="0D43B9CA" w14:textId="77777777" w:rsidR="00DE52D7" w:rsidRDefault="00DE52D7">
      <w:pPr>
        <w:rPr>
          <w:lang w:val="en-US"/>
        </w:rPr>
      </w:pPr>
    </w:p>
    <w:p w14:paraId="7A3B247D" w14:textId="77777777" w:rsidR="00DE52D7" w:rsidRDefault="00DE52D7">
      <w:pPr>
        <w:rPr>
          <w:lang w:val="en-US"/>
        </w:rPr>
      </w:pPr>
    </w:p>
    <w:p w14:paraId="49F3D2C2" w14:textId="77777777" w:rsidR="00DE52D7" w:rsidRDefault="00DE52D7">
      <w:pPr>
        <w:rPr>
          <w:lang w:val="en-US"/>
        </w:rPr>
      </w:pPr>
    </w:p>
    <w:p w14:paraId="29E9465A" w14:textId="77777777" w:rsidR="00DE52D7" w:rsidRDefault="00DE52D7">
      <w:pPr>
        <w:rPr>
          <w:lang w:val="en-US"/>
        </w:rPr>
      </w:pPr>
    </w:p>
    <w:p w14:paraId="753CB76B" w14:textId="77777777" w:rsidR="00DE52D7" w:rsidRDefault="00DE52D7">
      <w:pPr>
        <w:rPr>
          <w:lang w:val="en-US"/>
        </w:rPr>
      </w:pPr>
    </w:p>
    <w:p w14:paraId="35558413" w14:textId="77777777" w:rsidR="00DE52D7" w:rsidRDefault="00DE52D7">
      <w:pPr>
        <w:rPr>
          <w:lang w:val="en-US"/>
        </w:rPr>
      </w:pPr>
    </w:p>
    <w:p w14:paraId="2CB89EA7" w14:textId="77777777" w:rsidR="00DE52D7" w:rsidRDefault="00DE52D7">
      <w:pPr>
        <w:rPr>
          <w:lang w:val="en-US"/>
        </w:rPr>
        <w:sectPr w:rsidR="00DE52D7">
          <w:pgSz w:w="11907" w:h="16840"/>
          <w:pgMar w:top="1418" w:right="1418" w:bottom="1418" w:left="1418" w:header="708" w:footer="708" w:gutter="0"/>
          <w:cols w:space="720"/>
          <w:titlePg/>
        </w:sectPr>
      </w:pPr>
    </w:p>
    <w:p w14:paraId="41AB26AA" w14:textId="77777777" w:rsidR="00DE52D7" w:rsidRDefault="00060D8D">
      <w:pPr>
        <w:pStyle w:val="2"/>
        <w:jc w:val="both"/>
        <w:rPr>
          <w:sz w:val="28"/>
          <w:lang w:val="uk-UA"/>
        </w:rPr>
      </w:pPr>
      <w:bookmarkStart w:id="11" w:name="_Toc447176268"/>
      <w:bookmarkStart w:id="12" w:name="_Toc447176410"/>
      <w:bookmarkStart w:id="13" w:name="_Toc447902450"/>
      <w:r>
        <w:rPr>
          <w:sz w:val="28"/>
          <w:lang w:val="uk-UA"/>
        </w:rPr>
        <w:t>ТИПИ МОДЕЛЕЙ</w:t>
      </w:r>
      <w:bookmarkEnd w:id="11"/>
      <w:bookmarkEnd w:id="12"/>
      <w:bookmarkEnd w:id="13"/>
      <w:r>
        <w:rPr>
          <w:sz w:val="28"/>
          <w:lang w:val="uk-UA"/>
        </w:rPr>
        <w:t xml:space="preserve"> </w:t>
      </w:r>
    </w:p>
    <w:p w14:paraId="5DF711DC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В літературі присвяченій аспектам моделювання подані різні класифікаційні признаки  за якими виділено різні типи моделей. Зупинимося на деяких з них.</w:t>
      </w:r>
    </w:p>
    <w:p w14:paraId="6A751769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Так, в (8, ст.23) вказно такі признаки: </w:t>
      </w:r>
    </w:p>
    <w:p w14:paraId="291005F7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спосіб побудови (форма моделі)</w:t>
      </w:r>
    </w:p>
    <w:p w14:paraId="66C1A101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якісна специфіка (зміст моделі).</w:t>
      </w:r>
    </w:p>
    <w:p w14:paraId="2D4AA01F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За способом побудови моделі бувають матеріальні та ідеальні. Зупинимося на групі матеріальних моделей. Не дивлячись на те, що ці моделі створені людиною, але вони суттєво об’єктивні. Їх призначення специфічне - відтворення структури, характеру, протікання, сутності досліджуваного процесу:</w:t>
      </w:r>
    </w:p>
    <w:p w14:paraId="22ED894C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відобразити просторові властивості</w:t>
      </w:r>
    </w:p>
    <w:p w14:paraId="0DB8FFC1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відобразити динаміку досліджуваних процесів</w:t>
      </w:r>
    </w:p>
    <w:p w14:paraId="0D384C1C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відобразити залежності</w:t>
      </w:r>
    </w:p>
    <w:p w14:paraId="43CC7C1A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відобразити зв’язки.</w:t>
      </w:r>
    </w:p>
    <w:p w14:paraId="16C1D88D" w14:textId="77777777" w:rsidR="00DE52D7" w:rsidRDefault="00060D8D">
      <w:pPr>
        <w:ind w:left="284"/>
        <w:jc w:val="both"/>
        <w:rPr>
          <w:sz w:val="28"/>
          <w:lang w:val="uk-UA"/>
        </w:rPr>
      </w:pPr>
      <w:r>
        <w:rPr>
          <w:sz w:val="28"/>
          <w:lang w:val="uk-UA"/>
        </w:rPr>
        <w:t>В цьому світлі матеріальні моделі поділяються на:</w:t>
      </w:r>
    </w:p>
    <w:p w14:paraId="259D4A4D" w14:textId="77777777" w:rsidR="00DE52D7" w:rsidRDefault="00DE52D7"/>
    <w:p w14:paraId="1E3844D7" w14:textId="77777777" w:rsidR="00DE52D7" w:rsidRDefault="00DE52D7"/>
    <w:p w14:paraId="6FB5AFEA" w14:textId="77777777" w:rsidR="00DE52D7" w:rsidRDefault="00DE52D7"/>
    <w:p w14:paraId="282A8C9C" w14:textId="77777777" w:rsidR="00DE52D7" w:rsidRDefault="00DE52D7"/>
    <w:p w14:paraId="03610608" w14:textId="77777777" w:rsidR="00DE52D7" w:rsidRDefault="00DE52D7"/>
    <w:p w14:paraId="3C310DB7" w14:textId="77777777" w:rsidR="00DE52D7" w:rsidRDefault="00DE52D7"/>
    <w:p w14:paraId="40E7F0C9" w14:textId="77777777" w:rsidR="00DE52D7" w:rsidRDefault="00DE52D7"/>
    <w:p w14:paraId="1D0D178D" w14:textId="77777777" w:rsidR="00DE52D7" w:rsidRDefault="008B2396">
      <w:r>
        <w:rPr>
          <w:noProof/>
        </w:rPr>
        <w:pict w14:anchorId="7A3EDFF5">
          <v:group id="_x0000_s1026" style="position:absolute;margin-left:36.9pt;margin-top:-82.3pt;width:403.55pt;height:117pt;z-index:251657216" coordorigin="-1" coordsize="20002,20001" o:allowincell="f">
            <v:rect id="_x0000_s1027" style="position:absolute;left:4639;width:10705;height:6154">
              <v:textbox inset="0,0,0,0">
                <w:txbxContent>
                  <w:p w14:paraId="6FFD1BA4" w14:textId="77777777" w:rsidR="00DE52D7" w:rsidRDefault="00060D8D">
                    <w:pPr>
                      <w:jc w:val="center"/>
                      <w:rPr>
                        <w:b/>
                        <w:sz w:val="40"/>
                        <w:lang w:val="uk-UA"/>
                      </w:rPr>
                    </w:pPr>
                    <w:r>
                      <w:rPr>
                        <w:b/>
                        <w:sz w:val="40"/>
                      </w:rPr>
                      <w:t>МОДЕЛ</w:t>
                    </w:r>
                    <w:r>
                      <w:rPr>
                        <w:b/>
                        <w:sz w:val="40"/>
                        <w:lang w:val="uk-UA"/>
                      </w:rPr>
                      <w:t>І</w:t>
                    </w:r>
                  </w:p>
                </w:txbxContent>
              </v:textbox>
            </v:rect>
            <v:line id="_x0000_s1028" style="position:absolute;flip:x" from="3568,6282" to="8207,14898"/>
            <v:line id="_x0000_s1029" style="position:absolute" from="11419,6282" to="16415,14898"/>
            <v:rect id="_x0000_s1030" style="position:absolute;left:-1;top:15077;width:7512;height:4924">
              <v:textbox inset="0,0,0,0">
                <w:txbxContent>
                  <w:p w14:paraId="79C575FD" w14:textId="77777777" w:rsidR="00DE52D7" w:rsidRDefault="00060D8D">
                    <w:pPr>
                      <w:pStyle w:val="10"/>
                    </w:pPr>
                    <w:r>
                      <w:t>УЯВНІ</w:t>
                    </w:r>
                  </w:p>
                </w:txbxContent>
              </v:textbox>
            </v:rect>
            <v:rect id="_x0000_s1031" style="position:absolute;left:12489;top:15078;width:7512;height:4923">
              <v:textbox inset="0,0,0,0">
                <w:txbxContent>
                  <w:p w14:paraId="387137F9" w14:textId="77777777" w:rsidR="00DE52D7" w:rsidRDefault="00060D8D">
                    <w:pPr>
                      <w:pStyle w:val="10"/>
                    </w:pPr>
                    <w:r>
                      <w:t>МАТЕРІАЛЬНІ</w:t>
                    </w:r>
                  </w:p>
                </w:txbxContent>
              </v:textbox>
            </v:rect>
          </v:group>
        </w:pict>
      </w:r>
    </w:p>
    <w:p w14:paraId="1A4D4F78" w14:textId="77777777" w:rsidR="00DE52D7" w:rsidRDefault="00DE52D7">
      <w:pPr>
        <w:tabs>
          <w:tab w:val="left" w:pos="284"/>
        </w:tabs>
      </w:pPr>
    </w:p>
    <w:p w14:paraId="22EE80DE" w14:textId="77777777" w:rsidR="00DE52D7" w:rsidRDefault="00DE52D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99"/>
        <w:gridCol w:w="1531"/>
        <w:gridCol w:w="1701"/>
        <w:gridCol w:w="473"/>
        <w:gridCol w:w="1740"/>
        <w:gridCol w:w="1501"/>
        <w:gridCol w:w="1501"/>
      </w:tblGrid>
      <w:tr w:rsidR="00DE52D7" w14:paraId="6A8004EA" w14:textId="77777777">
        <w:trPr>
          <w:trHeight w:val="436"/>
          <w:jc w:val="center"/>
        </w:trPr>
        <w:tc>
          <w:tcPr>
            <w:tcW w:w="1599" w:type="dxa"/>
          </w:tcPr>
          <w:p w14:paraId="32D2890F" w14:textId="77777777" w:rsidR="00DE52D7" w:rsidRDefault="00060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ОБРАЗНІ</w:t>
            </w:r>
          </w:p>
          <w:p w14:paraId="51E0D812" w14:textId="77777777" w:rsidR="00DE52D7" w:rsidRDefault="00060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(іконічні)</w:t>
            </w:r>
          </w:p>
        </w:tc>
        <w:tc>
          <w:tcPr>
            <w:tcW w:w="1531" w:type="dxa"/>
          </w:tcPr>
          <w:p w14:paraId="39CDF94A" w14:textId="77777777" w:rsidR="00DE52D7" w:rsidRDefault="00060D8D">
            <w:pPr>
              <w:pStyle w:val="20"/>
              <w:rPr>
                <w:sz w:val="24"/>
              </w:rPr>
            </w:pPr>
            <w:r>
              <w:rPr>
                <w:sz w:val="24"/>
              </w:rPr>
              <w:t>ЗМІШАНІ</w:t>
            </w:r>
          </w:p>
          <w:p w14:paraId="2DE1620D" w14:textId="77777777" w:rsidR="00DE52D7" w:rsidRDefault="00060D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(образно-знакові)</w:t>
            </w:r>
          </w:p>
        </w:tc>
        <w:tc>
          <w:tcPr>
            <w:tcW w:w="1701" w:type="dxa"/>
          </w:tcPr>
          <w:p w14:paraId="3A7B6237" w14:textId="77777777" w:rsidR="00DE52D7" w:rsidRDefault="00060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ЗНАКОВІ</w:t>
            </w:r>
          </w:p>
          <w:p w14:paraId="2A73BB7D" w14:textId="77777777" w:rsidR="00DE52D7" w:rsidRDefault="00060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(символічні)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4EC6647" w14:textId="77777777" w:rsidR="00DE52D7" w:rsidRDefault="00DE52D7">
            <w:pPr>
              <w:ind w:left="36"/>
              <w:jc w:val="center"/>
              <w:rPr>
                <w:b/>
                <w:sz w:val="24"/>
              </w:rPr>
            </w:pPr>
          </w:p>
        </w:tc>
        <w:tc>
          <w:tcPr>
            <w:tcW w:w="1740" w:type="dxa"/>
          </w:tcPr>
          <w:p w14:paraId="6C1C90A6" w14:textId="77777777" w:rsidR="00DE52D7" w:rsidRDefault="00060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ПРОСТІР-НО</w:t>
            </w:r>
          </w:p>
          <w:p w14:paraId="1EE62EDC" w14:textId="77777777" w:rsidR="00DE52D7" w:rsidRDefault="00060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ПОДІБНІ</w:t>
            </w:r>
          </w:p>
        </w:tc>
        <w:tc>
          <w:tcPr>
            <w:tcW w:w="1501" w:type="dxa"/>
            <w:tcBorders>
              <w:bottom w:val="nil"/>
            </w:tcBorders>
          </w:tcPr>
          <w:p w14:paraId="7FA07FD1" w14:textId="77777777" w:rsidR="00DE52D7" w:rsidRDefault="00060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ФІЗИЧ-НО ПОДІБНІ</w:t>
            </w:r>
          </w:p>
        </w:tc>
        <w:tc>
          <w:tcPr>
            <w:tcW w:w="1501" w:type="dxa"/>
          </w:tcPr>
          <w:p w14:paraId="4B546338" w14:textId="77777777" w:rsidR="00DE52D7" w:rsidRDefault="00060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</w:t>
            </w:r>
            <w:r>
              <w:rPr>
                <w:b/>
                <w:sz w:val="24"/>
                <w:lang w:val="en-US"/>
              </w:rPr>
              <w:t>-</w:t>
            </w:r>
            <w:r>
              <w:rPr>
                <w:b/>
                <w:sz w:val="24"/>
              </w:rPr>
              <w:t>ТИЧНО</w:t>
            </w:r>
          </w:p>
          <w:p w14:paraId="7F6F4391" w14:textId="77777777" w:rsidR="00DE52D7" w:rsidRDefault="00060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ПОДІБНІ</w:t>
            </w:r>
          </w:p>
        </w:tc>
      </w:tr>
      <w:tr w:rsidR="00DE52D7" w14:paraId="0D42A97F" w14:textId="77777777">
        <w:trPr>
          <w:jc w:val="center"/>
        </w:trPr>
        <w:tc>
          <w:tcPr>
            <w:tcW w:w="1599" w:type="dxa"/>
          </w:tcPr>
          <w:p w14:paraId="4C496CEF" w14:textId="77777777" w:rsidR="00DE52D7" w:rsidRDefault="008B2396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 w14:anchorId="5922B21D">
                <v:rect id="_x0000_s1032" style="position:absolute;left:0;text-align:left;margin-left:325.05pt;margin-top:7.75pt;width:64.8pt;height:159.8pt;z-index:251658240;mso-position-horizontal-relative:text;mso-position-vertical-relative:text" o:allowincell="f" strokecolor="white">
                  <v:textbox inset="0,0,0,0">
                    <w:txbxContent>
                      <w:p w14:paraId="5B1E6809" w14:textId="77777777" w:rsidR="00DE52D7" w:rsidRDefault="00060D8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- моделі, що подібні механіч-но, дина-мічно, кінема-тично і за інш. видами фізичної подібності оригіналу</w:t>
                        </w:r>
                      </w:p>
                    </w:txbxContent>
                  </v:textbox>
                </v:rect>
              </w:pict>
            </w:r>
            <w:r w:rsidR="00060D8D">
              <w:rPr>
                <w:sz w:val="24"/>
              </w:rPr>
              <w:t xml:space="preserve">- </w:t>
            </w:r>
            <w:r w:rsidR="00060D8D">
              <w:rPr>
                <w:sz w:val="24"/>
                <w:lang w:val="uk-UA"/>
              </w:rPr>
              <w:t>г</w:t>
            </w:r>
            <w:r w:rsidR="00060D8D">
              <w:rPr>
                <w:sz w:val="24"/>
              </w:rPr>
              <w:t>іпотетичні</w:t>
            </w:r>
          </w:p>
        </w:tc>
        <w:tc>
          <w:tcPr>
            <w:tcW w:w="1531" w:type="dxa"/>
          </w:tcPr>
          <w:p w14:paraId="37E4E431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схеми</w:t>
            </w:r>
          </w:p>
        </w:tc>
        <w:tc>
          <w:tcPr>
            <w:tcW w:w="1701" w:type="dxa"/>
            <w:tcBorders>
              <w:bottom w:val="nil"/>
            </w:tcBorders>
          </w:tcPr>
          <w:p w14:paraId="6312FDB2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A9B83F5" w14:textId="77777777" w:rsidR="00DE52D7" w:rsidRDefault="00DE52D7">
            <w:pPr>
              <w:ind w:left="36"/>
              <w:jc w:val="center"/>
              <w:rPr>
                <w:sz w:val="24"/>
              </w:rPr>
            </w:pPr>
          </w:p>
        </w:tc>
        <w:tc>
          <w:tcPr>
            <w:tcW w:w="1740" w:type="dxa"/>
          </w:tcPr>
          <w:p w14:paraId="6B22363A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моделі</w:t>
            </w:r>
          </w:p>
        </w:tc>
        <w:tc>
          <w:tcPr>
            <w:tcW w:w="1501" w:type="dxa"/>
            <w:tcBorders>
              <w:bottom w:val="nil"/>
            </w:tcBorders>
          </w:tcPr>
          <w:p w14:paraId="1A874250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</w:tcPr>
          <w:p w14:paraId="5207B8A0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аналогові моделі</w:t>
            </w:r>
          </w:p>
        </w:tc>
      </w:tr>
      <w:tr w:rsidR="00DE52D7" w14:paraId="13F6B384" w14:textId="77777777">
        <w:trPr>
          <w:jc w:val="center"/>
        </w:trPr>
        <w:tc>
          <w:tcPr>
            <w:tcW w:w="1599" w:type="dxa"/>
            <w:tcBorders>
              <w:bottom w:val="nil"/>
            </w:tcBorders>
          </w:tcPr>
          <w:p w14:paraId="516D18AB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моделі аналоги</w:t>
            </w:r>
          </w:p>
        </w:tc>
        <w:tc>
          <w:tcPr>
            <w:tcW w:w="1531" w:type="dxa"/>
          </w:tcPr>
          <w:p w14:paraId="6158466A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графи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9238BC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Певним чином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0E97512D" w14:textId="77777777" w:rsidR="00DE52D7" w:rsidRDefault="00DE52D7">
            <w:pPr>
              <w:ind w:left="36"/>
              <w:jc w:val="center"/>
              <w:rPr>
                <w:sz w:val="24"/>
              </w:rPr>
            </w:pPr>
          </w:p>
        </w:tc>
        <w:tc>
          <w:tcPr>
            <w:tcW w:w="1740" w:type="dxa"/>
          </w:tcPr>
          <w:p w14:paraId="5E11ECC2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-компоновки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0B4BE44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</w:tcPr>
          <w:p w14:paraId="60F43734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структур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ні моделі</w:t>
            </w:r>
          </w:p>
        </w:tc>
      </w:tr>
      <w:tr w:rsidR="00DE52D7" w14:paraId="1E6CD885" w14:textId="77777777">
        <w:trPr>
          <w:jc w:val="center"/>
        </w:trPr>
        <w:tc>
          <w:tcPr>
            <w:tcW w:w="1599" w:type="dxa"/>
          </w:tcPr>
          <w:p w14:paraId="7A517876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моделі ідеалізації</w:t>
            </w:r>
          </w:p>
        </w:tc>
        <w:tc>
          <w:tcPr>
            <w:tcW w:w="1531" w:type="dxa"/>
            <w:tcBorders>
              <w:bottom w:val="nil"/>
            </w:tcBorders>
          </w:tcPr>
          <w:p w14:paraId="228738D6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карти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9C27DC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інтерпрітова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ні знакові системи</w:t>
            </w:r>
          </w:p>
          <w:p w14:paraId="59B1ECA6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9D09252" w14:textId="77777777" w:rsidR="00DE52D7" w:rsidRDefault="00DE52D7">
            <w:pPr>
              <w:ind w:left="36"/>
              <w:jc w:val="center"/>
              <w:rPr>
                <w:sz w:val="24"/>
              </w:rPr>
            </w:pPr>
          </w:p>
        </w:tc>
        <w:tc>
          <w:tcPr>
            <w:tcW w:w="1740" w:type="dxa"/>
          </w:tcPr>
          <w:p w14:paraId="718A0A7C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просторові моделі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7C127D0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</w:tcPr>
          <w:p w14:paraId="28213EA4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цифрові машини</w:t>
            </w:r>
          </w:p>
        </w:tc>
      </w:tr>
      <w:tr w:rsidR="00DE52D7" w14:paraId="68DEE14B" w14:textId="77777777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50BB2FF8" w14:textId="77777777" w:rsidR="00DE52D7" w:rsidRDefault="00DE52D7">
            <w:pPr>
              <w:rPr>
                <w:sz w:val="24"/>
              </w:rPr>
            </w:pPr>
          </w:p>
        </w:tc>
        <w:tc>
          <w:tcPr>
            <w:tcW w:w="1531" w:type="dxa"/>
          </w:tcPr>
          <w:p w14:paraId="382C2C23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структурні формули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11A61BE6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C891096" w14:textId="77777777" w:rsidR="00DE52D7" w:rsidRDefault="00DE52D7">
            <w:pPr>
              <w:ind w:left="36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214E0FA7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муляжі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ABB463F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D82AACB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функціо-нальні кібернетич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ні пристрої</w:t>
            </w:r>
          </w:p>
        </w:tc>
      </w:tr>
      <w:tr w:rsidR="00DE52D7" w14:paraId="3C7226D0" w14:textId="77777777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4975F940" w14:textId="77777777" w:rsidR="00DE52D7" w:rsidRDefault="00DE52D7">
            <w:pPr>
              <w:rPr>
                <w:sz w:val="24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DE7E185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креслення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3C379EA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0D28F49B" w14:textId="77777777" w:rsidR="00DE52D7" w:rsidRDefault="00DE52D7">
            <w:pPr>
              <w:ind w:left="36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left w:val="nil"/>
              <w:bottom w:val="nil"/>
            </w:tcBorders>
          </w:tcPr>
          <w:p w14:paraId="773C95AD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A4716F7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tcBorders>
              <w:bottom w:val="nil"/>
              <w:right w:val="nil"/>
            </w:tcBorders>
          </w:tcPr>
          <w:p w14:paraId="4448EB28" w14:textId="77777777" w:rsidR="00DE52D7" w:rsidRDefault="00DE52D7">
            <w:pPr>
              <w:jc w:val="center"/>
              <w:rPr>
                <w:sz w:val="24"/>
              </w:rPr>
            </w:pPr>
          </w:p>
        </w:tc>
      </w:tr>
      <w:tr w:rsidR="00DE52D7" w14:paraId="7F9AF455" w14:textId="77777777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0247C5C5" w14:textId="77777777" w:rsidR="00DE52D7" w:rsidRDefault="00DE52D7">
            <w:pPr>
              <w:rPr>
                <w:sz w:val="24"/>
              </w:rPr>
            </w:pPr>
          </w:p>
        </w:tc>
        <w:tc>
          <w:tcPr>
            <w:tcW w:w="1531" w:type="dxa"/>
          </w:tcPr>
          <w:p w14:paraId="167ABFA1" w14:textId="77777777" w:rsidR="00DE52D7" w:rsidRDefault="00060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графіки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E164BA5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860E6B6" w14:textId="77777777" w:rsidR="00DE52D7" w:rsidRDefault="00DE52D7">
            <w:pPr>
              <w:ind w:left="36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87FB200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DC9AB1" w14:textId="77777777" w:rsidR="00DE52D7" w:rsidRDefault="00DE52D7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B275956" w14:textId="77777777" w:rsidR="00DE52D7" w:rsidRDefault="00DE52D7">
            <w:pPr>
              <w:jc w:val="center"/>
              <w:rPr>
                <w:sz w:val="24"/>
              </w:rPr>
            </w:pPr>
          </w:p>
        </w:tc>
      </w:tr>
    </w:tbl>
    <w:p w14:paraId="769C54A4" w14:textId="77777777" w:rsidR="00DE52D7" w:rsidRDefault="00060D8D">
      <w:pPr>
        <w:ind w:firstLine="284"/>
        <w:jc w:val="both"/>
        <w:rPr>
          <w:sz w:val="28"/>
        </w:rPr>
      </w:pPr>
      <w:r>
        <w:rPr>
          <w:sz w:val="28"/>
        </w:rPr>
        <w:t>Матеріальні моделі нерозривно пов’язані з уявними (навіть, до того як, що небудь побудувати - спочатку теоретичне представлення, обгрунтування). Ці моделі залішаються уявними навіть в тому випадку, якщо вони втілені в будь-якій матеріальній формі.</w:t>
      </w:r>
    </w:p>
    <w:p w14:paraId="666809D7" w14:textId="77777777" w:rsidR="00DE52D7" w:rsidRDefault="00060D8D">
      <w:pPr>
        <w:ind w:firstLine="284"/>
        <w:jc w:val="both"/>
        <w:rPr>
          <w:sz w:val="28"/>
        </w:rPr>
      </w:pPr>
      <w:r>
        <w:rPr>
          <w:sz w:val="28"/>
        </w:rPr>
        <w:t>Більшість цих моделей не претендують на матеріальне втілення. За формою вони можуть бути:</w:t>
      </w:r>
    </w:p>
    <w:p w14:paraId="404E7D75" w14:textId="77777777" w:rsidR="00DE52D7" w:rsidRDefault="00060D8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образні, побудовані з чуттєво наглядних елементів</w:t>
      </w:r>
    </w:p>
    <w:p w14:paraId="1E2FD11D" w14:textId="77777777" w:rsidR="00DE52D7" w:rsidRDefault="00060D8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знакові, в цих моделях елементи и властивості модельованих явищ виражені за допомогою певних знаків</w:t>
      </w:r>
    </w:p>
    <w:p w14:paraId="2B7616AF" w14:textId="77777777" w:rsidR="00DE52D7" w:rsidRDefault="00060D8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змішані, такі що поєднують властивості двох вищеназваних.</w:t>
      </w:r>
    </w:p>
    <w:p w14:paraId="6C51068C" w14:textId="77777777" w:rsidR="00DE52D7" w:rsidRDefault="00060D8D">
      <w:pPr>
        <w:ind w:firstLine="284"/>
        <w:jc w:val="both"/>
        <w:rPr>
          <w:sz w:val="28"/>
        </w:rPr>
      </w:pPr>
      <w:r>
        <w:rPr>
          <w:sz w:val="28"/>
        </w:rPr>
        <w:t>Переваги даної класифікації в тому, що вона дає добру основу для аналізу двох основніх функцій моделі:</w:t>
      </w:r>
    </w:p>
    <w:p w14:paraId="7B7513EE" w14:textId="77777777" w:rsidR="00DE52D7" w:rsidRDefault="00060D8D">
      <w:pPr>
        <w:ind w:firstLine="284"/>
        <w:jc w:val="both"/>
        <w:rPr>
          <w:sz w:val="28"/>
        </w:rPr>
      </w:pPr>
      <w:r>
        <w:rPr>
          <w:sz w:val="28"/>
        </w:rPr>
        <w:t>практичної (в якості інструменту і засобу наукового експерименту)</w:t>
      </w:r>
    </w:p>
    <w:p w14:paraId="558A8107" w14:textId="77777777" w:rsidR="00DE52D7" w:rsidRDefault="00060D8D">
      <w:pPr>
        <w:ind w:firstLine="284"/>
        <w:jc w:val="both"/>
        <w:rPr>
          <w:sz w:val="28"/>
        </w:rPr>
      </w:pPr>
      <w:r>
        <w:rPr>
          <w:sz w:val="28"/>
        </w:rPr>
        <w:t>теоретичної (в якості специфічного образу дійсності, в якому містяться елементи логічного і чуттєвого, абстрактного і конкретного, загального і одиничного).</w:t>
      </w:r>
    </w:p>
    <w:p w14:paraId="3D84D537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</w:rPr>
        <w:t>Інша класифікація є у Б.А.Глинського в книз</w:t>
      </w:r>
      <w:r>
        <w:rPr>
          <w:sz w:val="28"/>
          <w:lang w:val="uk-UA"/>
        </w:rPr>
        <w:t>і "Моделювання як метод наукового дослідження", де одночасно зі звичайним поділом моделей за спосбом реалізації, вони поділяються і за характером відтворення сторін оригіналу:</w:t>
      </w:r>
    </w:p>
    <w:p w14:paraId="2BF4797F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субстанціональні</w:t>
      </w:r>
    </w:p>
    <w:p w14:paraId="5CE5C0CC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структурні</w:t>
      </w:r>
    </w:p>
    <w:p w14:paraId="75222CC5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функціональні</w:t>
      </w:r>
    </w:p>
    <w:p w14:paraId="3B1C7987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змішані.</w:t>
      </w:r>
    </w:p>
    <w:p w14:paraId="4E6F028A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А..Н.Кочергін (9) пропонує розглядати і такі класифікаційні признаки, як: природа модельованих явищ, ступінь точності, об’єм відображуваних властивостей  та інш.</w:t>
      </w:r>
    </w:p>
    <w:p w14:paraId="13C14173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Далі зроблю стислий огляд питаннь пов’язаних безпосередньо з самим моделюванням.</w:t>
      </w:r>
    </w:p>
    <w:p w14:paraId="77F8A008" w14:textId="77777777" w:rsidR="00DE52D7" w:rsidRDefault="00DE52D7">
      <w:pPr>
        <w:ind w:firstLine="284"/>
        <w:jc w:val="both"/>
        <w:rPr>
          <w:sz w:val="28"/>
          <w:lang w:val="uk-UA"/>
        </w:rPr>
      </w:pPr>
    </w:p>
    <w:p w14:paraId="18204925" w14:textId="77777777" w:rsidR="00DE52D7" w:rsidRDefault="00DE52D7">
      <w:pPr>
        <w:ind w:firstLine="284"/>
        <w:jc w:val="both"/>
        <w:rPr>
          <w:sz w:val="28"/>
          <w:lang w:val="uk-UA"/>
        </w:rPr>
      </w:pPr>
    </w:p>
    <w:p w14:paraId="29A2DC32" w14:textId="77777777" w:rsidR="00DE52D7" w:rsidRDefault="00DE52D7">
      <w:pPr>
        <w:ind w:firstLine="284"/>
        <w:jc w:val="both"/>
        <w:rPr>
          <w:sz w:val="28"/>
          <w:lang w:val="uk-UA"/>
        </w:rPr>
      </w:pPr>
    </w:p>
    <w:p w14:paraId="67E63624" w14:textId="77777777" w:rsidR="00DE52D7" w:rsidRDefault="00DE52D7">
      <w:pPr>
        <w:ind w:firstLine="284"/>
        <w:jc w:val="both"/>
        <w:rPr>
          <w:sz w:val="28"/>
          <w:lang w:val="uk-UA"/>
        </w:rPr>
      </w:pPr>
    </w:p>
    <w:p w14:paraId="05B7E3F7" w14:textId="77777777" w:rsidR="00DE52D7" w:rsidRDefault="00DE52D7">
      <w:pPr>
        <w:ind w:firstLine="284"/>
        <w:jc w:val="both"/>
        <w:rPr>
          <w:sz w:val="28"/>
          <w:lang w:val="uk-UA"/>
        </w:rPr>
      </w:pPr>
    </w:p>
    <w:p w14:paraId="7AB128E2" w14:textId="77777777" w:rsidR="00DE52D7" w:rsidRDefault="00DE52D7">
      <w:pPr>
        <w:ind w:firstLine="284"/>
        <w:jc w:val="both"/>
        <w:rPr>
          <w:sz w:val="28"/>
          <w:lang w:val="uk-UA"/>
        </w:rPr>
        <w:sectPr w:rsidR="00DE52D7">
          <w:pgSz w:w="11907" w:h="16840"/>
          <w:pgMar w:top="1418" w:right="1418" w:bottom="1418" w:left="1418" w:header="0" w:footer="0" w:gutter="0"/>
          <w:cols w:space="720"/>
        </w:sectPr>
      </w:pPr>
    </w:p>
    <w:p w14:paraId="797A621B" w14:textId="77777777" w:rsidR="00DE52D7" w:rsidRDefault="00060D8D">
      <w:pPr>
        <w:pStyle w:val="2"/>
        <w:jc w:val="both"/>
        <w:rPr>
          <w:sz w:val="28"/>
          <w:lang w:val="uk-UA"/>
        </w:rPr>
      </w:pPr>
      <w:bookmarkStart w:id="14" w:name="_Toc447176269"/>
      <w:bookmarkStart w:id="15" w:name="_Toc447176411"/>
      <w:bookmarkStart w:id="16" w:name="_Toc447902451"/>
      <w:r>
        <w:rPr>
          <w:sz w:val="28"/>
          <w:lang w:val="uk-UA"/>
        </w:rPr>
        <w:t>ПРОЦЕСИ МОДЕЛЮВАННЯ ТА ЇХ КЛАСИФІКАЦІЯ</w:t>
      </w:r>
      <w:bookmarkEnd w:id="14"/>
      <w:bookmarkEnd w:id="15"/>
      <w:bookmarkEnd w:id="16"/>
    </w:p>
    <w:p w14:paraId="67129753" w14:textId="77777777" w:rsidR="00DE52D7" w:rsidRDefault="00DE52D7">
      <w:pPr>
        <w:jc w:val="both"/>
        <w:rPr>
          <w:sz w:val="28"/>
          <w:lang w:val="uk-UA"/>
        </w:rPr>
      </w:pPr>
    </w:p>
    <w:p w14:paraId="4F442C2F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Філософський енцеклопедичний словник визначає термін моделювання, як: "Моделювання </w:t>
      </w:r>
      <w:r>
        <w:rPr>
          <w:sz w:val="28"/>
          <w:lang w:val="uk-UA"/>
        </w:rPr>
        <w:sym w:font="Symbol" w:char="F02D"/>
      </w:r>
      <w:r>
        <w:rPr>
          <w:sz w:val="28"/>
          <w:lang w:val="uk-UA"/>
        </w:rPr>
        <w:t xml:space="preserve"> метод дослідження об’єктів пізнання на їх моделях; побудова і вивчення моделей реально існуючих предметів і явищ (органічних і неорганічних систем, інженерних пристроїв, різних процесів - фізичних, хімічних, біологічних, соціальних) і конструйованих об’єктів для визначення або покращення їх характеристик, раціоналізації способів їх побудови, управління і т.п." (10, ст.421) </w:t>
      </w:r>
    </w:p>
    <w:p w14:paraId="055FE989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Коротко згадаю про види моделювання. </w:t>
      </w:r>
    </w:p>
    <w:p w14:paraId="4B8ED3CF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Моделювання може бути:</w:t>
      </w:r>
    </w:p>
    <w:p w14:paraId="41607807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предметним (дослідження об’єкту на моделі основних геометричних, фізичних динамічних, функціональних його характеристик)</w:t>
      </w:r>
    </w:p>
    <w:p w14:paraId="2CE9777D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фізичне (відтворення фізичних процесів)</w:t>
      </w:r>
    </w:p>
    <w:p w14:paraId="1399D32D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предметно-математичне (дослідження фізичного процесу шляхом дослідного вивчення деяких явищ відмінної фізичної природи, але описуваних тими ж математичними співвідношеннями, що і модельований процес)</w:t>
      </w:r>
    </w:p>
    <w:p w14:paraId="0F4713E2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знакове (розрахункове моделювання, абстрактно-математичне).</w:t>
      </w:r>
    </w:p>
    <w:p w14:paraId="34D270DC" w14:textId="77777777" w:rsidR="00DE52D7" w:rsidRDefault="00DE52D7">
      <w:pPr>
        <w:jc w:val="both"/>
        <w:rPr>
          <w:sz w:val="28"/>
          <w:lang w:val="uk-UA"/>
        </w:rPr>
      </w:pPr>
    </w:p>
    <w:p w14:paraId="084084C3" w14:textId="77777777" w:rsidR="00DE52D7" w:rsidRDefault="00DE52D7">
      <w:pPr>
        <w:jc w:val="both"/>
        <w:rPr>
          <w:sz w:val="28"/>
          <w:lang w:val="uk-UA"/>
        </w:rPr>
      </w:pPr>
    </w:p>
    <w:p w14:paraId="2E31E257" w14:textId="77777777" w:rsidR="00DE52D7" w:rsidRDefault="00DE52D7">
      <w:pPr>
        <w:jc w:val="both"/>
        <w:rPr>
          <w:sz w:val="28"/>
          <w:lang w:val="uk-UA"/>
        </w:rPr>
      </w:pPr>
    </w:p>
    <w:p w14:paraId="4AC4F19B" w14:textId="77777777" w:rsidR="00DE52D7" w:rsidRDefault="00DE52D7">
      <w:pPr>
        <w:jc w:val="both"/>
        <w:rPr>
          <w:sz w:val="28"/>
          <w:lang w:val="uk-UA"/>
        </w:rPr>
      </w:pPr>
    </w:p>
    <w:p w14:paraId="0075A486" w14:textId="77777777" w:rsidR="00DE52D7" w:rsidRDefault="00DE52D7">
      <w:pPr>
        <w:jc w:val="both"/>
        <w:rPr>
          <w:sz w:val="28"/>
          <w:lang w:val="uk-UA"/>
        </w:rPr>
      </w:pPr>
    </w:p>
    <w:p w14:paraId="3C355AA8" w14:textId="77777777" w:rsidR="00DE52D7" w:rsidRDefault="00DE52D7">
      <w:pPr>
        <w:jc w:val="both"/>
        <w:rPr>
          <w:sz w:val="28"/>
          <w:lang w:val="uk-UA"/>
        </w:rPr>
      </w:pPr>
    </w:p>
    <w:p w14:paraId="65E3BECA" w14:textId="77777777" w:rsidR="00DE52D7" w:rsidRDefault="00DE52D7">
      <w:pPr>
        <w:jc w:val="both"/>
        <w:rPr>
          <w:sz w:val="28"/>
          <w:lang w:val="uk-UA"/>
        </w:rPr>
      </w:pPr>
    </w:p>
    <w:p w14:paraId="6D1B35EE" w14:textId="77777777" w:rsidR="00DE52D7" w:rsidRDefault="00DE52D7">
      <w:pPr>
        <w:jc w:val="both"/>
        <w:rPr>
          <w:sz w:val="28"/>
          <w:lang w:val="uk-UA"/>
        </w:rPr>
      </w:pPr>
    </w:p>
    <w:p w14:paraId="47F0D08A" w14:textId="77777777" w:rsidR="00DE52D7" w:rsidRDefault="00DE52D7">
      <w:pPr>
        <w:jc w:val="both"/>
        <w:rPr>
          <w:sz w:val="28"/>
          <w:lang w:val="uk-UA"/>
        </w:rPr>
      </w:pPr>
    </w:p>
    <w:p w14:paraId="7C7D1951" w14:textId="77777777" w:rsidR="00DE52D7" w:rsidRDefault="00DE52D7">
      <w:pPr>
        <w:jc w:val="both"/>
        <w:rPr>
          <w:sz w:val="28"/>
          <w:lang w:val="uk-UA"/>
        </w:rPr>
      </w:pPr>
    </w:p>
    <w:p w14:paraId="66413ACD" w14:textId="77777777" w:rsidR="00DE52D7" w:rsidRDefault="00DE52D7">
      <w:pPr>
        <w:jc w:val="both"/>
        <w:rPr>
          <w:sz w:val="28"/>
          <w:lang w:val="uk-UA"/>
        </w:rPr>
      </w:pPr>
    </w:p>
    <w:p w14:paraId="6F79A668" w14:textId="77777777" w:rsidR="00DE52D7" w:rsidRDefault="00DE52D7">
      <w:pPr>
        <w:jc w:val="both"/>
        <w:rPr>
          <w:sz w:val="28"/>
          <w:lang w:val="uk-UA"/>
        </w:rPr>
      </w:pPr>
    </w:p>
    <w:p w14:paraId="28F1DF1D" w14:textId="77777777" w:rsidR="00DE52D7" w:rsidRDefault="00DE52D7">
      <w:pPr>
        <w:jc w:val="both"/>
        <w:rPr>
          <w:sz w:val="28"/>
          <w:lang w:val="uk-UA"/>
        </w:rPr>
      </w:pPr>
    </w:p>
    <w:p w14:paraId="620934C6" w14:textId="77777777" w:rsidR="00DE52D7" w:rsidRDefault="00DE52D7">
      <w:pPr>
        <w:jc w:val="both"/>
        <w:rPr>
          <w:sz w:val="28"/>
          <w:lang w:val="uk-UA"/>
        </w:rPr>
      </w:pPr>
    </w:p>
    <w:p w14:paraId="163A7696" w14:textId="77777777" w:rsidR="00DE52D7" w:rsidRDefault="00DE52D7">
      <w:pPr>
        <w:jc w:val="both"/>
        <w:rPr>
          <w:sz w:val="28"/>
          <w:lang w:val="uk-UA"/>
        </w:rPr>
      </w:pPr>
    </w:p>
    <w:p w14:paraId="5BE4061F" w14:textId="77777777" w:rsidR="00DE52D7" w:rsidRDefault="00DE52D7">
      <w:pPr>
        <w:jc w:val="both"/>
        <w:rPr>
          <w:sz w:val="28"/>
          <w:lang w:val="uk-UA"/>
        </w:rPr>
      </w:pPr>
    </w:p>
    <w:p w14:paraId="55CBC4DA" w14:textId="77777777" w:rsidR="00DE52D7" w:rsidRDefault="00DE52D7">
      <w:pPr>
        <w:jc w:val="both"/>
        <w:rPr>
          <w:sz w:val="28"/>
          <w:lang w:val="uk-UA"/>
        </w:rPr>
      </w:pPr>
    </w:p>
    <w:p w14:paraId="054BC720" w14:textId="77777777" w:rsidR="00DE52D7" w:rsidRDefault="00DE52D7">
      <w:pPr>
        <w:jc w:val="both"/>
        <w:rPr>
          <w:sz w:val="28"/>
          <w:lang w:val="uk-UA"/>
        </w:rPr>
        <w:sectPr w:rsidR="00DE52D7">
          <w:pgSz w:w="11907" w:h="16840"/>
          <w:pgMar w:top="1418" w:right="1418" w:bottom="1418" w:left="1418" w:header="708" w:footer="708" w:gutter="0"/>
          <w:cols w:space="720"/>
        </w:sectPr>
      </w:pPr>
    </w:p>
    <w:p w14:paraId="4722C7A1" w14:textId="77777777" w:rsidR="00DE52D7" w:rsidRDefault="00060D8D">
      <w:pPr>
        <w:pStyle w:val="1"/>
      </w:pPr>
      <w:bookmarkStart w:id="17" w:name="_Toc447176270"/>
      <w:bookmarkStart w:id="18" w:name="_Toc447902452"/>
      <w:r>
        <w:t xml:space="preserve">РОЛЬ МОДЕЛЕЙ В </w:t>
      </w:r>
      <w:bookmarkEnd w:id="17"/>
      <w:r>
        <w:t>НАУКОВОМУ ПІЗНАННІ</w:t>
      </w:r>
      <w:bookmarkEnd w:id="18"/>
    </w:p>
    <w:p w14:paraId="1C513D63" w14:textId="77777777" w:rsidR="00DE52D7" w:rsidRDefault="00DE52D7">
      <w:pPr>
        <w:ind w:firstLine="284"/>
        <w:jc w:val="both"/>
        <w:rPr>
          <w:sz w:val="28"/>
          <w:lang w:val="en-US"/>
        </w:rPr>
      </w:pPr>
    </w:p>
    <w:p w14:paraId="73ACC6E5" w14:textId="77777777" w:rsidR="00DE52D7" w:rsidRDefault="00DE52D7">
      <w:pPr>
        <w:ind w:firstLine="284"/>
        <w:jc w:val="both"/>
        <w:rPr>
          <w:sz w:val="28"/>
          <w:lang w:val="en-US"/>
        </w:rPr>
      </w:pPr>
    </w:p>
    <w:p w14:paraId="4657276B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Ціль та результати будь-якого наукового дослідження - здобути розуміння і контроль над деякою частинною Всесвіту, але це абсолютно неможливо без застосування певного рівня абстракції. </w:t>
      </w:r>
    </w:p>
    <w:p w14:paraId="189000D3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"Абстракція </w:t>
      </w:r>
      <w:r>
        <w:rPr>
          <w:sz w:val="28"/>
          <w:lang w:val="uk-UA"/>
        </w:rPr>
        <w:sym w:font="Symbol" w:char="F02D"/>
      </w:r>
      <w:r>
        <w:rPr>
          <w:sz w:val="28"/>
          <w:lang w:val="uk-UA"/>
        </w:rPr>
        <w:t xml:space="preserve"> це заміна розглядуваної частини Всесвіту деякою її моделлю, моделлю подібної, але більш простої структури. Таким чином, побудова моделей  формальних, або ідеальних ("уявних"), з одного боку, і моделей матеріальних </w:t>
      </w:r>
      <w:r>
        <w:rPr>
          <w:sz w:val="28"/>
          <w:lang w:val="uk-UA"/>
        </w:rPr>
        <w:sym w:font="Symbol" w:char="F02D"/>
      </w:r>
      <w:r>
        <w:rPr>
          <w:sz w:val="28"/>
          <w:lang w:val="uk-UA"/>
        </w:rPr>
        <w:t xml:space="preserve"> з іншої, при необхідності займає центральне місце в процедурі будь-якого наукового дослідження.</w:t>
      </w:r>
    </w:p>
    <w:p w14:paraId="677C6708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Дослідник часто не усвідомлює методологічних основ процедури свого дослідження, та це і не є обов’язковим. Важливі наукові відкриття, особливо експериментального характеру, можуть робитися навіть тоді, коли експериментатор не розуміє, що хороший експеримент </w:t>
      </w:r>
      <w:r>
        <w:rPr>
          <w:sz w:val="28"/>
          <w:lang w:val="uk-UA"/>
        </w:rPr>
        <w:sym w:font="Symbol" w:char="F02D"/>
      </w:r>
      <w:r>
        <w:rPr>
          <w:sz w:val="28"/>
          <w:lang w:val="uk-UA"/>
        </w:rPr>
        <w:t xml:space="preserve"> це   хороша абстрація " (2, ст. 171)</w:t>
      </w:r>
    </w:p>
    <w:p w14:paraId="2A898994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Не всі наукові питання дозволяють застосування експериментального розв’язку проблеми. Як правило, питання досить абстрактні і загальні не піддаються безпосередній експериментальній перевірці. Їх слід декомпозувати на складові проблеми, що дозволяють переведення в експериментальні процедури.</w:t>
      </w:r>
    </w:p>
    <w:p w14:paraId="796FCD47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теоретичному рівні дослідження об’єкти дослідження </w:t>
      </w:r>
      <w:r>
        <w:rPr>
          <w:sz w:val="28"/>
          <w:lang w:val="uk-UA"/>
        </w:rPr>
        <w:sym w:font="Symbol" w:char="F02D"/>
      </w:r>
      <w:r>
        <w:rPr>
          <w:sz w:val="28"/>
          <w:lang w:val="uk-UA"/>
        </w:rPr>
        <w:t xml:space="preserve"> це внутрішні визначальні зв’язки області явищ, тобто основні закони. Єдиним способом виразу таких об’єктів є математичні рівняння. Тому у будь-яких випадках ці рівняння можуть розглядатися як замінники об’єкта дослідження, тобто як ідеальні моделі. Отже будь-яке вивчення основних законів шляхом дослідження таких рівняннь вже є моделюванням. Але якщо рівняння, що виражають основні закони, дуже складні, можна відобразити їх окремі сторони шляхом більш простих співвідношень, що реалізуються, наприклад, в програмах.</w:t>
      </w:r>
    </w:p>
    <w:p w14:paraId="512306D1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Тоді ці співвідношення виступають як замісники рівняннь, тобто як моделі моделей (опосередковані моделі). Це і буде моделюванням в буквальному змісті слова.</w:t>
      </w:r>
    </w:p>
    <w:p w14:paraId="47C95AAA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Таким чином, в теоретичному дослідженні про моделювання можна говорити в двох значеннях: в прямому, коли основні закони вивчаються безпосередньо по їх замісникам </w:t>
      </w:r>
      <w:r>
        <w:rPr>
          <w:sz w:val="28"/>
          <w:lang w:val="uk-UA"/>
        </w:rPr>
        <w:sym w:font="Symbol" w:char="F02D"/>
      </w:r>
      <w:r>
        <w:rPr>
          <w:sz w:val="28"/>
          <w:lang w:val="uk-UA"/>
        </w:rPr>
        <w:t xml:space="preserve"> рівнянням, і в опосередкованому, коли закони вивчаються не за рівняннями, а за їх замісниками.</w:t>
      </w:r>
    </w:p>
    <w:p w14:paraId="12A80453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Відносно ж математики, оскільки рівняння досліджувані в ній об’єкти, моделювання проводиться лише тоді, коли рівняння розглядається на замісниках. </w:t>
      </w:r>
    </w:p>
    <w:p w14:paraId="52BAB274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Коли ж виникло поняття  математичної моделі і яку роль моделі відіграють в сучасній математиці та кібернетиці?</w:t>
      </w:r>
    </w:p>
    <w:p w14:paraId="5F5CDEDC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кінець 50-х років склалося і набуло поширення поняття математичної моделі, яке передбачає опис властивостей будь-якого об’єкту на мові математики з ціллю його подальшого  дослідження (або розв’язку інших задач) також лише методами математики і (в тих випадках, де це доцільно) з використанням обчислювальної техніки. </w:t>
      </w:r>
    </w:p>
    <w:p w14:paraId="08DE8C25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Математичні методи і апарат широко використовувалися і раніше, але математичний апарат, наприклад, у формі теорії подібності або іншої математизованої теорії використовувався лише як засіб, що забезпечував адекватність моделей оригіналу.</w:t>
      </w:r>
    </w:p>
    <w:p w14:paraId="5CB32255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Сама модель реалізується у формі деякої матеріальної системи чи процессу, які слід експериментально дослідити. Результати таких дослідженнь, тобто виміри модельних змінних і містять ту інформацію про об’єкт задля отримання якої і будувалась модель.</w:t>
      </w:r>
    </w:p>
    <w:p w14:paraId="5F390E3D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Використання математичної моделі в сучасному розумінні не пов’язане з матеріальною стороною процесу і не передбачає експерементальних процедур.</w:t>
      </w:r>
    </w:p>
    <w:p w14:paraId="2AE42190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Об’єкт описаний мовою математики, представляється деякою математичною структурою (диференційованими або кінцево-різницевими рівняннями, передаточною функцією, графом і т.п.) з певними параметрами, а процес дослідження (розв’язок математичної моделі) полягає в застосуванні до цієї структури сукупності математичних перетворень у відповідності з деяким алгоритмом.</w:t>
      </w:r>
    </w:p>
    <w:p w14:paraId="0CE85E44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Результатом обчислень є нова інформація про досліджуваний об’єкт (відносно тих властивостей, які були математично описані). Можливості ж сучасної обчислювальної техніки та програмно-математичного забезпечення дозволяють досліджувати ці властивості при всеможливих варіаціях параметрів, оптимальні за тим чи іншим критерієм, і розв’язувати множину інших найрізноманітніших задач.</w:t>
      </w:r>
    </w:p>
    <w:p w14:paraId="49751F15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Таким чином, математичний апарат та обчислювальні процедури грають тут основну роль, вони є не лише способом адекватного опису об’єкту, але і єдиним засобом для виконання дослідження в цілому </w:t>
      </w:r>
      <w:r>
        <w:rPr>
          <w:sz w:val="28"/>
          <w:lang w:val="uk-UA"/>
        </w:rPr>
        <w:sym w:font="Symbol" w:char="F02D"/>
      </w:r>
      <w:r>
        <w:rPr>
          <w:sz w:val="28"/>
          <w:lang w:val="uk-UA"/>
        </w:rPr>
        <w:t xml:space="preserve"> відображення в формі математичних операцій і процедур можливих та реальних процесів, що протікають в об’єкті. Подібний підхід є досить плідним і в силу абстрактності мови математики майже універсальним.</w:t>
      </w:r>
    </w:p>
    <w:p w14:paraId="2D36544D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Слід сказати також декілька слів і про кібернетичне моделювання, адже кібернетика це ніщо інше як прикладна математика в більш широкому аспекті.</w:t>
      </w:r>
    </w:p>
    <w:p w14:paraId="184CE87D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>"Ê³áåðíåòè÷íèé åòàï ó äîñë³äæåíí³ ñêëàäíèõ ñèñòåì</w:t>
      </w:r>
      <w:r>
        <w:rPr>
          <w:sz w:val="28"/>
          <w:lang w:val="uk-UA"/>
        </w:rPr>
        <w:t xml:space="preserve"> знаменний</w:t>
      </w:r>
      <w:r>
        <w:rPr>
          <w:sz w:val="28"/>
          <w:lang w:val="en-US"/>
        </w:rPr>
        <w:t xml:space="preserve"> ñóòòºâèì ïåðåòâîðåííÿì "ìîâè íàóêè", õàðàêòåðèçóºòüñÿ ìîæëèâ³ñòþ âèðàçó îñíîâíèõ îñîáëèâîñòåé öèõ ñèñòåì ó òåðì³íàõ òåîð³¿ ³íôîðìàö³¿ òà óïðàâë³ííÿ. Öå çðîáèëî äîñòóïíèì ¿õ ìàòåìàòè÷íèé àíàë³ç." (5, 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>169)</w:t>
      </w:r>
    </w:p>
    <w:p w14:paraId="597FC712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Ê³áåðíåòè÷íå ìîäåëþâàííÿ âèêîðèñòîâóºòüñÿ ³ ÿê çàãàëüíèé åâðèñòè÷íèé </w:t>
      </w:r>
      <w:r>
        <w:rPr>
          <w:sz w:val="28"/>
          <w:lang w:val="uk-UA"/>
        </w:rPr>
        <w:t>спосіб</w:t>
      </w:r>
      <w:r>
        <w:rPr>
          <w:sz w:val="28"/>
          <w:lang w:val="en-US"/>
        </w:rPr>
        <w:t xml:space="preserve">, ³ ÿê </w:t>
      </w:r>
      <w:r>
        <w:rPr>
          <w:sz w:val="28"/>
          <w:lang w:val="uk-UA"/>
        </w:rPr>
        <w:t xml:space="preserve">штучний </w:t>
      </w:r>
      <w:r>
        <w:rPr>
          <w:sz w:val="28"/>
          <w:lang w:val="en-US"/>
        </w:rPr>
        <w:t>îðãàí³çì, ³ ÿê ñèñòåìà-çàì</w:t>
      </w:r>
      <w:r>
        <w:rPr>
          <w:sz w:val="28"/>
          <w:lang w:val="uk-UA"/>
        </w:rPr>
        <w:t>інник</w:t>
      </w:r>
      <w:r>
        <w:rPr>
          <w:sz w:val="28"/>
          <w:lang w:val="en-US"/>
        </w:rPr>
        <w:t>, ³ ó äåìîíñòðàö³éí³é ôóíêö³¿. Âèêîðèñòàííÿ ê³áåðíåòè÷íî¿ òåîð³¿ çâ'ÿçêó ³ óïðàâë³ííÿ äëÿ ïîáóäîâè ìîäåëåé â â³äïîâ³äíèõ îáëàñòÿõ ãðóíòóºòüñÿ íà ìàêñèìàëüí³é ñï³ëüíîñò³ ¿¿ çàêîí³â ³ ïðèíöèï³â: äëÿ îá'ºêò³â æèâî¿ ïðèðîäè, ñîö³àëüíèõ ñèñòåì ³ òåõí³÷íèõ ñèñòåì. (6,</w:t>
      </w:r>
      <w:r>
        <w:rPr>
          <w:sz w:val="28"/>
          <w:lang w:val="uk-UA"/>
        </w:rPr>
        <w:t>7</w:t>
      </w:r>
      <w:r>
        <w:rPr>
          <w:sz w:val="28"/>
          <w:lang w:val="en-US"/>
        </w:rPr>
        <w:t>).</w:t>
      </w:r>
    </w:p>
    <w:p w14:paraId="1604D835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>IIIèpîêå âèêîðèñòàííÿ ê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áåpíåòè÷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îãî ìîäåë</w:t>
      </w:r>
      <w:r>
        <w:rPr>
          <w:sz w:val="28"/>
          <w:lang w:val="uk-UA"/>
        </w:rPr>
        <w:t>ювання</w:t>
      </w:r>
      <w:r>
        <w:rPr>
          <w:sz w:val="28"/>
          <w:lang w:val="en-US"/>
        </w:rPr>
        <w:t xml:space="preserve"> äîçâîëÿº p</w:t>
      </w:r>
      <w:r>
        <w:rPr>
          <w:sz w:val="28"/>
          <w:lang w:val="uk-UA"/>
        </w:rPr>
        <w:t>озглядати</w:t>
      </w:r>
      <w:r>
        <w:rPr>
          <w:sz w:val="28"/>
          <w:lang w:val="en-US"/>
        </w:rPr>
        <w:t xml:space="preserve"> öåé "ëîã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êî-ìåòîäîëîã³÷íèé" ôåíîìåí ÿê </w:t>
      </w:r>
      <w:r>
        <w:rPr>
          <w:sz w:val="28"/>
          <w:lang w:val="uk-UA"/>
        </w:rPr>
        <w:t xml:space="preserve">невід’ємний </w:t>
      </w:r>
      <w:r>
        <w:rPr>
          <w:sz w:val="28"/>
          <w:lang w:val="en-US"/>
        </w:rPr>
        <w:t xml:space="preserve">åëåìåíò "³íòåëåêòóàëüíîãî êë³ìàòó" </w:t>
      </w:r>
      <w:r>
        <w:rPr>
          <w:sz w:val="28"/>
          <w:lang w:val="uk-UA"/>
        </w:rPr>
        <w:t xml:space="preserve">сучасної </w:t>
      </w:r>
      <w:r>
        <w:rPr>
          <w:sz w:val="28"/>
          <w:lang w:val="en-US"/>
        </w:rPr>
        <w:t>íàóêè" (5, 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>170). Â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çâ'ÿçêó</w:t>
      </w:r>
      <w:r>
        <w:rPr>
          <w:sz w:val="28"/>
          <w:lang w:val="uk-UA"/>
        </w:rPr>
        <w:t xml:space="preserve"> з цим</w:t>
      </w:r>
      <w:r>
        <w:rPr>
          <w:sz w:val="28"/>
          <w:lang w:val="en-US"/>
        </w:rPr>
        <w:t xml:space="preserve"> ãîâîpÿò</w:t>
      </w:r>
      <w:r>
        <w:rPr>
          <w:sz w:val="28"/>
          <w:lang w:val="uk-UA"/>
        </w:rPr>
        <w:t>ь</w:t>
      </w:r>
      <w:r>
        <w:rPr>
          <w:sz w:val="28"/>
          <w:lang w:val="en-US"/>
        </w:rPr>
        <w:t xml:space="preserve"> ïðî îñîáëèâèé "ê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áåpíåòè÷</w:t>
      </w:r>
      <w:r>
        <w:rPr>
          <w:sz w:val="28"/>
          <w:lang w:val="uk-UA"/>
        </w:rPr>
        <w:t>ний</w:t>
      </w:r>
      <w:r>
        <w:rPr>
          <w:sz w:val="28"/>
          <w:lang w:val="en-US"/>
        </w:rPr>
        <w:t xml:space="preserve"> ñòèëü ìèñëåííÿ", ïðî "ê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áåpíåòèçàö</w:t>
      </w:r>
      <w:r>
        <w:rPr>
          <w:sz w:val="28"/>
          <w:lang w:val="uk-UA"/>
        </w:rPr>
        <w:t>ію</w:t>
      </w:r>
      <w:r>
        <w:rPr>
          <w:sz w:val="28"/>
          <w:lang w:val="en-US"/>
        </w:rPr>
        <w:t>" íàóêîâîãî çíàííÿ. Ç ê³áåpíåòè÷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èì ìîäåë</w:t>
      </w:r>
      <w:r>
        <w:rPr>
          <w:sz w:val="28"/>
          <w:lang w:val="uk-UA"/>
        </w:rPr>
        <w:t>юванням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по</w:t>
      </w:r>
      <w:r>
        <w:rPr>
          <w:sz w:val="28"/>
          <w:lang w:val="en-US"/>
        </w:rPr>
        <w:t xml:space="preserve">â'ÿçóþòüñÿ ìîæëèâ³ </w:t>
      </w:r>
      <w:r>
        <w:rPr>
          <w:sz w:val="28"/>
          <w:lang w:val="uk-UA"/>
        </w:rPr>
        <w:t xml:space="preserve">напрямки </w:t>
      </w:r>
      <w:r>
        <w:rPr>
          <w:sz w:val="28"/>
          <w:lang w:val="en-US"/>
        </w:rPr>
        <w:t>pîñò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ïpîöåñ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â òåîp</w:t>
      </w:r>
      <w:r>
        <w:rPr>
          <w:sz w:val="28"/>
          <w:lang w:val="uk-UA"/>
        </w:rPr>
        <w:t>ети</w:t>
      </w:r>
      <w:r>
        <w:rPr>
          <w:sz w:val="28"/>
          <w:lang w:val="en-US"/>
        </w:rPr>
        <w:t>çàö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 xml:space="preserve"> p³ç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èõ íàóê, ï³äâèùåííÿ 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âíÿ òåîpåòè÷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 xml:space="preserve">èõ äîñë³äæåíü. </w:t>
      </w:r>
      <w:r>
        <w:rPr>
          <w:sz w:val="28"/>
          <w:lang w:val="uk-UA"/>
        </w:rPr>
        <w:t xml:space="preserve">Розглянемо деякі </w:t>
      </w:r>
      <w:r>
        <w:rPr>
          <w:sz w:val="28"/>
          <w:lang w:val="en-US"/>
        </w:rPr>
        <w:t>ïpè</w:t>
      </w:r>
      <w:r>
        <w:rPr>
          <w:sz w:val="28"/>
          <w:lang w:val="uk-UA"/>
        </w:rPr>
        <w:t>клади</w:t>
      </w:r>
      <w:r>
        <w:rPr>
          <w:sz w:val="28"/>
          <w:lang w:val="en-US"/>
        </w:rPr>
        <w:t>,</w:t>
      </w:r>
      <w:r>
        <w:rPr>
          <w:sz w:val="28"/>
          <w:lang w:val="uk-UA"/>
        </w:rPr>
        <w:t xml:space="preserve"> що</w:t>
      </w:r>
      <w:r>
        <w:rPr>
          <w:sz w:val="28"/>
          <w:lang w:val="en-US"/>
        </w:rPr>
        <w:t xml:space="preserve"> õàpàêòåpèçóþ</w:t>
      </w:r>
      <w:r>
        <w:rPr>
          <w:sz w:val="28"/>
          <w:lang w:val="uk-UA"/>
        </w:rPr>
        <w:t xml:space="preserve">ть </w:t>
      </w:r>
      <w:r>
        <w:rPr>
          <w:sz w:val="28"/>
          <w:lang w:val="en-US"/>
        </w:rPr>
        <w:t>âêëþ÷åííÿ ê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áåpíåòè÷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 xml:space="preserve">èõ ³äåé â </w:t>
      </w:r>
      <w:r>
        <w:rPr>
          <w:sz w:val="28"/>
          <w:lang w:val="uk-UA"/>
        </w:rPr>
        <w:t xml:space="preserve">інші </w:t>
      </w:r>
      <w:r>
        <w:rPr>
          <w:sz w:val="28"/>
          <w:lang w:val="en-US"/>
        </w:rPr>
        <w:t>ïîíÿò³éí³ ñèñòåìè.</w:t>
      </w:r>
    </w:p>
    <w:p w14:paraId="52E7147D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>Àíàë³ç á³îëîã³÷íèõ ñèñòåì ç</w:t>
      </w:r>
      <w:r>
        <w:rPr>
          <w:sz w:val="28"/>
          <w:lang w:val="uk-UA"/>
        </w:rPr>
        <w:t>а</w:t>
      </w:r>
      <w:r>
        <w:rPr>
          <w:sz w:val="28"/>
          <w:lang w:val="en-US"/>
        </w:rPr>
        <w:t xml:space="preserve"> äîïîìîãîþ ê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áåpíåòè÷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îãî ìîäåë</w:t>
      </w:r>
      <w:r>
        <w:rPr>
          <w:sz w:val="28"/>
          <w:lang w:val="uk-UA"/>
        </w:rPr>
        <w:t>ювання</w:t>
      </w:r>
      <w:r>
        <w:rPr>
          <w:sz w:val="28"/>
          <w:lang w:val="en-US"/>
        </w:rPr>
        <w:t xml:space="preserve"> çâè÷àéíî </w:t>
      </w:r>
      <w:r>
        <w:rPr>
          <w:sz w:val="28"/>
          <w:lang w:val="uk-UA"/>
        </w:rPr>
        <w:t>по</w:t>
      </w:r>
      <w:r>
        <w:rPr>
          <w:sz w:val="28"/>
          <w:lang w:val="en-US"/>
        </w:rPr>
        <w:t xml:space="preserve">â'ÿçóþòü ç íåîáõ³äí³ñòþ ïîÿñíåííÿ </w:t>
      </w:r>
      <w:r>
        <w:rPr>
          <w:sz w:val="28"/>
          <w:lang w:val="uk-UA"/>
        </w:rPr>
        <w:t xml:space="preserve">деяких </w:t>
      </w:r>
      <w:r>
        <w:rPr>
          <w:sz w:val="28"/>
          <w:lang w:val="en-US"/>
        </w:rPr>
        <w:t>ìåõàí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çì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â ¿õ ôóíêö</w:t>
      </w:r>
      <w:r>
        <w:rPr>
          <w:sz w:val="28"/>
          <w:lang w:val="uk-UA"/>
        </w:rPr>
        <w:t xml:space="preserve">іювання </w:t>
      </w:r>
      <w:r>
        <w:rPr>
          <w:sz w:val="28"/>
          <w:lang w:val="en-US"/>
        </w:rPr>
        <w:t xml:space="preserve">(ïåðåêîíàºìîñü â öüîìó íèæ÷å, </w:t>
      </w:r>
      <w:r>
        <w:rPr>
          <w:sz w:val="28"/>
          <w:lang w:val="uk-UA"/>
        </w:rPr>
        <w:t xml:space="preserve">розглядаючи </w:t>
      </w:r>
      <w:r>
        <w:rPr>
          <w:sz w:val="28"/>
          <w:lang w:val="en-US"/>
        </w:rPr>
        <w:t>ìîäåë</w:t>
      </w:r>
      <w:r>
        <w:rPr>
          <w:sz w:val="28"/>
          <w:lang w:val="uk-UA"/>
        </w:rPr>
        <w:t>ювання</w:t>
      </w:r>
      <w:r>
        <w:rPr>
          <w:sz w:val="28"/>
          <w:lang w:val="en-US"/>
        </w:rPr>
        <w:t xml:space="preserve"> ïñèõ³÷íî¿ ä³ÿëüíîñò³ ëþäèíè). Â öüîìó âèïàäêó ñèñòåìà ê³áåpíåòè÷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èõ ïîíÿòü òà ïpèíöèï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â âèÿâëÿºòüñÿ äæåðåëîì ã³ïîòåç â³äíîñíî áóäü-ÿêèõ ñàìî</w:t>
      </w:r>
      <w:r>
        <w:rPr>
          <w:sz w:val="28"/>
          <w:lang w:val="uk-UA"/>
        </w:rPr>
        <w:t>керованих</w:t>
      </w:r>
      <w:r>
        <w:rPr>
          <w:sz w:val="28"/>
          <w:lang w:val="en-US"/>
        </w:rPr>
        <w:t xml:space="preserve"> ñèñòåì, ò</w:t>
      </w:r>
      <w:r>
        <w:rPr>
          <w:sz w:val="28"/>
          <w:lang w:val="uk-UA"/>
        </w:rPr>
        <w:t>ак як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äå¿ çâ'ÿçê³â ³ óïpàâë</w:t>
      </w:r>
      <w:r>
        <w:rPr>
          <w:sz w:val="28"/>
          <w:lang w:val="uk-UA"/>
        </w:rPr>
        <w:t>іння</w:t>
      </w:r>
      <w:r>
        <w:rPr>
          <w:sz w:val="28"/>
          <w:lang w:val="en-US"/>
        </w:rPr>
        <w:t xml:space="preserve"> â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pí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 äëÿ ö³º¿ îáëàñò³ </w:t>
      </w:r>
      <w:r>
        <w:rPr>
          <w:sz w:val="28"/>
          <w:lang w:val="uk-UA"/>
        </w:rPr>
        <w:t xml:space="preserve">застосуваня </w:t>
      </w:r>
      <w:r>
        <w:rPr>
          <w:sz w:val="28"/>
          <w:lang w:val="en-US"/>
        </w:rPr>
        <w:t>³äåé, íîâ³ êëàñè ôàêòîp³â.</w:t>
      </w:r>
    </w:p>
    <w:p w14:paraId="0609D1D6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>Õàpàêòåpèçó</w:t>
      </w:r>
      <w:r>
        <w:rPr>
          <w:sz w:val="28"/>
          <w:lang w:val="uk-UA"/>
        </w:rPr>
        <w:t>ючи</w:t>
      </w:r>
      <w:r>
        <w:rPr>
          <w:sz w:val="28"/>
          <w:lang w:val="en-US"/>
        </w:rPr>
        <w:t xml:space="preserve"> ïpîöåñ ê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áåpíåòè÷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îãî ìîäåë</w:t>
      </w:r>
      <w:r>
        <w:rPr>
          <w:sz w:val="28"/>
          <w:lang w:val="uk-UA"/>
        </w:rPr>
        <w:t>ю</w:t>
      </w:r>
      <w:r>
        <w:rPr>
          <w:sz w:val="28"/>
          <w:lang w:val="en-US"/>
        </w:rPr>
        <w:t>âàí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ÿ (5,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ñ</w:t>
      </w:r>
      <w:r>
        <w:rPr>
          <w:sz w:val="28"/>
          <w:lang w:val="uk-UA"/>
        </w:rPr>
        <w:t xml:space="preserve">т. </w:t>
      </w:r>
      <w:r>
        <w:rPr>
          <w:sz w:val="28"/>
          <w:lang w:val="en-US"/>
        </w:rPr>
        <w:t xml:space="preserve">200), </w:t>
      </w:r>
      <w:r>
        <w:rPr>
          <w:sz w:val="28"/>
          <w:lang w:val="uk-UA"/>
        </w:rPr>
        <w:t xml:space="preserve">звертають </w:t>
      </w:r>
      <w:r>
        <w:rPr>
          <w:sz w:val="28"/>
          <w:lang w:val="en-US"/>
        </w:rPr>
        <w:t>óâàã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íà íàñòóïí³ îáñòàâèíè. Ìîäåëü, áóäó÷è àíàëîãîì </w:t>
      </w:r>
      <w:r>
        <w:rPr>
          <w:sz w:val="28"/>
          <w:lang w:val="uk-UA"/>
        </w:rPr>
        <w:t xml:space="preserve">досліджуваного </w:t>
      </w:r>
      <w:r>
        <w:rPr>
          <w:sz w:val="28"/>
          <w:lang w:val="en-US"/>
        </w:rPr>
        <w:t>ÿâèùà</w:t>
      </w:r>
      <w:r>
        <w:rPr>
          <w:sz w:val="28"/>
          <w:lang w:val="uk-UA"/>
        </w:rPr>
        <w:t xml:space="preserve"> ніколи не </w:t>
      </w:r>
      <w:r>
        <w:rPr>
          <w:sz w:val="28"/>
          <w:lang w:val="en-US"/>
        </w:rPr>
        <w:t xml:space="preserve">ìîæå äîñÿãíóòè ñòóïåíþ ñêëàäíîñò³ îñòàííüîãî. Ïpè </w:t>
      </w:r>
      <w:r>
        <w:rPr>
          <w:sz w:val="28"/>
          <w:lang w:val="uk-UA"/>
        </w:rPr>
        <w:t xml:space="preserve">побудові </w:t>
      </w:r>
      <w:r>
        <w:rPr>
          <w:sz w:val="28"/>
          <w:lang w:val="en-US"/>
        </w:rPr>
        <w:t xml:space="preserve">ìîäåë³ </w:t>
      </w:r>
      <w:r>
        <w:rPr>
          <w:sz w:val="28"/>
          <w:lang w:val="uk-UA"/>
        </w:rPr>
        <w:t xml:space="preserve">звертаються </w:t>
      </w:r>
      <w:r>
        <w:rPr>
          <w:sz w:val="28"/>
          <w:lang w:val="en-US"/>
        </w:rPr>
        <w:t>äî â³äîìè</w:t>
      </w:r>
      <w:r>
        <w:rPr>
          <w:sz w:val="28"/>
          <w:lang w:val="uk-UA"/>
        </w:rPr>
        <w:t>х спрощеннь</w:t>
      </w:r>
      <w:r>
        <w:rPr>
          <w:sz w:val="28"/>
          <w:lang w:val="en-US"/>
        </w:rPr>
        <w:t xml:space="preserve">, ìåòà </w:t>
      </w:r>
      <w:r>
        <w:rPr>
          <w:sz w:val="28"/>
          <w:lang w:val="uk-UA"/>
        </w:rPr>
        <w:t>яки</w:t>
      </w:r>
      <w:r>
        <w:rPr>
          <w:sz w:val="28"/>
          <w:lang w:val="en-US"/>
        </w:rPr>
        <w:t xml:space="preserve">õ - </w:t>
      </w:r>
      <w:r>
        <w:rPr>
          <w:sz w:val="28"/>
          <w:lang w:val="uk-UA"/>
        </w:rPr>
        <w:t>намір відо</w:t>
      </w:r>
      <w:r>
        <w:rPr>
          <w:sz w:val="28"/>
          <w:lang w:val="en-US"/>
        </w:rPr>
        <w:t>ápàçèò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 xml:space="preserve"> íå âåñü îá'ºêò, à ç ìàêñèìàëüíîþ </w:t>
      </w:r>
      <w:r>
        <w:rPr>
          <w:sz w:val="28"/>
          <w:lang w:val="uk-UA"/>
        </w:rPr>
        <w:t>достаменністю</w:t>
      </w:r>
      <w:r>
        <w:rPr>
          <w:sz w:val="28"/>
          <w:lang w:val="en-US"/>
        </w:rPr>
        <w:t xml:space="preserve"> îõàp</w:t>
      </w:r>
      <w:r>
        <w:rPr>
          <w:sz w:val="28"/>
          <w:lang w:val="uk-UA"/>
        </w:rPr>
        <w:t>а</w:t>
      </w:r>
      <w:r>
        <w:rPr>
          <w:sz w:val="28"/>
          <w:lang w:val="en-US"/>
        </w:rPr>
        <w:t>êòåpèçóâàò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деяки</w:t>
      </w:r>
      <w:r>
        <w:rPr>
          <w:sz w:val="28"/>
          <w:lang w:val="en-US"/>
        </w:rPr>
        <w:t>é éîãî "</w:t>
      </w:r>
      <w:r>
        <w:rPr>
          <w:sz w:val="28"/>
          <w:lang w:val="uk-UA"/>
        </w:rPr>
        <w:t>з</w:t>
      </w:r>
      <w:r>
        <w:rPr>
          <w:sz w:val="28"/>
          <w:lang w:val="en-US"/>
        </w:rPr>
        <w:t>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ç". Çàäà÷à ïîëÿãàº â òîìó, ùîá øëÿõîì ââåäåííÿ pÿä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спрощ</w:t>
      </w:r>
      <w:r>
        <w:rPr>
          <w:sz w:val="28"/>
          <w:lang w:val="en-US"/>
        </w:rPr>
        <w:t>óþ÷èõ äîïóùåíü âèä³ëèòè âàæëèâ³ äëÿ äîñë³äæåííÿ âëàñòèâîñò³. Ñòâîðþþ÷è ê³áåpíåòè÷</w:t>
      </w:r>
      <w:r>
        <w:rPr>
          <w:sz w:val="28"/>
          <w:lang w:val="uk-UA"/>
        </w:rPr>
        <w:t>ні</w:t>
      </w:r>
      <w:r>
        <w:rPr>
          <w:sz w:val="28"/>
          <w:lang w:val="en-US"/>
        </w:rPr>
        <w:t xml:space="preserve"> ìîäåë³, âèä³ëÿþòü ³íôîpìàö³éíî-óïpàâë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í</w:t>
      </w:r>
      <w:r>
        <w:rPr>
          <w:sz w:val="28"/>
          <w:lang w:val="uk-UA"/>
        </w:rPr>
        <w:t>ські</w:t>
      </w:r>
      <w:r>
        <w:rPr>
          <w:sz w:val="28"/>
          <w:lang w:val="en-US"/>
        </w:rPr>
        <w:t xml:space="preserve"> âëàñòèâîñò³. Âñ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 ³íø³ ñòîpîí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 xml:space="preserve"> öüîãî îá'ºêòó çàëèøàþòüñÿ ïîçà </w:t>
      </w:r>
      <w:r>
        <w:rPr>
          <w:sz w:val="28"/>
          <w:lang w:val="uk-UA"/>
        </w:rPr>
        <w:t>розглядом</w:t>
      </w:r>
      <w:r>
        <w:rPr>
          <w:sz w:val="28"/>
          <w:lang w:val="en-US"/>
        </w:rPr>
        <w:t xml:space="preserve">. Íà âàæëèâ³ñòü ïîøóê³â øëÿõ³â äîñë³äæåííÿ ñêëàäíèõ ñèñòåì ìåòîäîì íàêëàäàííÿ </w:t>
      </w:r>
      <w:r>
        <w:rPr>
          <w:sz w:val="28"/>
          <w:lang w:val="uk-UA"/>
        </w:rPr>
        <w:t>певних зпрощуючих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 xml:space="preserve">передбачень </w:t>
      </w:r>
      <w:r>
        <w:rPr>
          <w:sz w:val="28"/>
          <w:lang w:val="en-US"/>
        </w:rPr>
        <w:t xml:space="preserve">âêàçóº P. </w:t>
      </w:r>
      <w:r>
        <w:rPr>
          <w:sz w:val="28"/>
          <w:lang w:val="uk-UA"/>
        </w:rPr>
        <w:t>Е</w:t>
      </w:r>
      <w:r>
        <w:rPr>
          <w:sz w:val="28"/>
          <w:lang w:val="en-US"/>
        </w:rPr>
        <w:t>øá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. "Â</w:t>
      </w:r>
      <w:r>
        <w:rPr>
          <w:sz w:val="28"/>
          <w:lang w:val="uk-UA"/>
        </w:rPr>
        <w:t xml:space="preserve"> минулому</w:t>
      </w:r>
      <w:r>
        <w:rPr>
          <w:sz w:val="28"/>
          <w:lang w:val="en-US"/>
        </w:rPr>
        <w:t xml:space="preserve">, - â³äçíà÷àº â³í, - ñïîñòåð³ãàëàñÿ </w:t>
      </w:r>
      <w:r>
        <w:rPr>
          <w:sz w:val="28"/>
          <w:lang w:val="uk-UA"/>
        </w:rPr>
        <w:t xml:space="preserve">деяка зневага </w:t>
      </w:r>
      <w:r>
        <w:rPr>
          <w:sz w:val="28"/>
          <w:lang w:val="en-US"/>
        </w:rPr>
        <w:t>äî</w:t>
      </w:r>
      <w:r>
        <w:rPr>
          <w:sz w:val="28"/>
          <w:lang w:val="uk-UA"/>
        </w:rPr>
        <w:t xml:space="preserve"> зпрощеннь</w:t>
      </w:r>
      <w:r>
        <w:rPr>
          <w:sz w:val="28"/>
          <w:lang w:val="en-US"/>
        </w:rPr>
        <w:t xml:space="preserve">... Îäíàê ìè, </w:t>
      </w:r>
      <w:r>
        <w:rPr>
          <w:sz w:val="28"/>
          <w:lang w:val="uk-UA"/>
        </w:rPr>
        <w:t xml:space="preserve">ті </w:t>
      </w:r>
      <w:r>
        <w:rPr>
          <w:sz w:val="28"/>
          <w:lang w:val="en-US"/>
        </w:rPr>
        <w:t>ùî çàéìàþòüñÿ äîñë³äæåííÿì ñêëàäíèõ ñèñòåì, íå ìîæåìî ñîá³ äîçâîëèòè òàêî</w:t>
      </w:r>
      <w:r>
        <w:rPr>
          <w:sz w:val="28"/>
          <w:lang w:val="uk-UA"/>
        </w:rPr>
        <w:t>ї зневаги</w:t>
      </w:r>
      <w:r>
        <w:rPr>
          <w:sz w:val="28"/>
          <w:lang w:val="en-US"/>
        </w:rPr>
        <w:t xml:space="preserve">. Äîñë³äíèêè ñêëàäíèõ ñèñòåì ïîâèíí³ çàéìàòèñÿ </w:t>
      </w:r>
      <w:r>
        <w:rPr>
          <w:sz w:val="28"/>
          <w:lang w:val="uk-UA"/>
        </w:rPr>
        <w:t xml:space="preserve">зпрощеними </w:t>
      </w:r>
      <w:r>
        <w:rPr>
          <w:sz w:val="28"/>
          <w:lang w:val="en-US"/>
        </w:rPr>
        <w:t>ôîpìàìè, áî âñåîñÿæí³ äîñë³äæåííÿ áóâàþòü ÷àñò</w:t>
      </w:r>
      <w:r>
        <w:rPr>
          <w:sz w:val="28"/>
          <w:lang w:val="uk-UA"/>
        </w:rPr>
        <w:t>о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 xml:space="preserve">зовсім </w:t>
      </w:r>
      <w:r>
        <w:rPr>
          <w:sz w:val="28"/>
          <w:lang w:val="en-US"/>
        </w:rPr>
        <w:t>íåìîæëèâ³".</w:t>
      </w:r>
    </w:p>
    <w:p w14:paraId="41C3AABA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>Àíàëèçèpó</w:t>
      </w:r>
      <w:r>
        <w:rPr>
          <w:sz w:val="28"/>
          <w:lang w:val="uk-UA"/>
        </w:rPr>
        <w:t xml:space="preserve">ючи </w:t>
      </w:r>
      <w:r>
        <w:rPr>
          <w:sz w:val="28"/>
          <w:lang w:val="en-US"/>
        </w:rPr>
        <w:t xml:space="preserve">ïpîöåñ </w:t>
      </w:r>
      <w:r>
        <w:rPr>
          <w:sz w:val="28"/>
          <w:lang w:val="uk-UA"/>
        </w:rPr>
        <w:t xml:space="preserve">застосування </w:t>
      </w:r>
      <w:r>
        <w:rPr>
          <w:sz w:val="28"/>
          <w:lang w:val="en-US"/>
        </w:rPr>
        <w:t>ê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áåpíåòè÷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îãî ìîäåë</w:t>
      </w:r>
      <w:r>
        <w:rPr>
          <w:sz w:val="28"/>
          <w:lang w:val="uk-UA"/>
        </w:rPr>
        <w:t xml:space="preserve">ювання </w:t>
      </w:r>
      <w:r>
        <w:rPr>
          <w:sz w:val="28"/>
          <w:lang w:val="en-US"/>
        </w:rPr>
        <w:t>â 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çíèõ ãàëóçÿõ çíàííÿ, ìîæíà ïîì³òèòè pîçøèpå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>í</w:t>
      </w:r>
      <w:r>
        <w:rPr>
          <w:sz w:val="28"/>
          <w:lang w:val="uk-UA"/>
        </w:rPr>
        <w:t>я</w:t>
      </w:r>
      <w:r>
        <w:rPr>
          <w:sz w:val="28"/>
          <w:lang w:val="en-US"/>
        </w:rPr>
        <w:t xml:space="preserve"> ñôåpè </w:t>
      </w:r>
      <w:r>
        <w:rPr>
          <w:sz w:val="28"/>
          <w:lang w:val="uk-UA"/>
        </w:rPr>
        <w:t xml:space="preserve">застосування </w:t>
      </w:r>
      <w:r>
        <w:rPr>
          <w:sz w:val="28"/>
          <w:lang w:val="en-US"/>
        </w:rPr>
        <w:t>ê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áåpíåòè÷</w:t>
      </w:r>
      <w:r>
        <w:rPr>
          <w:sz w:val="28"/>
          <w:lang w:val="uk-UA"/>
        </w:rPr>
        <w:t>н</w:t>
      </w:r>
      <w:r>
        <w:rPr>
          <w:sz w:val="28"/>
          <w:lang w:val="en-US"/>
        </w:rPr>
        <w:t xml:space="preserve">èõ ìîäåëåé: âèêîðèñòàííÿ â íàóêàõ ïðî ìîçîê, â ñîö³îëîã³¿, â ìèñòåöòâ³, â íèçö³ òåõí³÷íèõ íàóê. Çîêðåìà, â </w:t>
      </w:r>
      <w:r>
        <w:rPr>
          <w:sz w:val="28"/>
          <w:lang w:val="uk-UA"/>
        </w:rPr>
        <w:t xml:space="preserve">сучасній  вимірювальній </w:t>
      </w:r>
      <w:r>
        <w:rPr>
          <w:sz w:val="28"/>
          <w:lang w:val="en-US"/>
        </w:rPr>
        <w:t>òåõí³</w:t>
      </w:r>
      <w:r>
        <w:rPr>
          <w:sz w:val="28"/>
          <w:lang w:val="uk-UA"/>
        </w:rPr>
        <w:t>ці</w:t>
      </w:r>
      <w:r>
        <w:rPr>
          <w:sz w:val="28"/>
          <w:lang w:val="en-US"/>
        </w:rPr>
        <w:t xml:space="preserve"> çíàéøëè </w:t>
      </w:r>
      <w:r>
        <w:rPr>
          <w:sz w:val="28"/>
          <w:lang w:val="uk-UA"/>
        </w:rPr>
        <w:t>застосування і</w:t>
      </w:r>
      <w:r>
        <w:rPr>
          <w:sz w:val="28"/>
          <w:lang w:val="en-US"/>
        </w:rPr>
        <w:t>íôîpìàö</w:t>
      </w:r>
      <w:r>
        <w:rPr>
          <w:sz w:val="28"/>
          <w:lang w:val="uk-UA"/>
        </w:rPr>
        <w:t>ій</w:t>
      </w:r>
      <w:r>
        <w:rPr>
          <w:sz w:val="28"/>
          <w:lang w:val="en-US"/>
        </w:rPr>
        <w:t>í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 ìîäåë³. (</w:t>
      </w:r>
      <w:r>
        <w:rPr>
          <w:sz w:val="28"/>
          <w:lang w:val="uk-UA"/>
        </w:rPr>
        <w:t xml:space="preserve">6, </w:t>
      </w:r>
      <w:r>
        <w:rPr>
          <w:sz w:val="28"/>
          <w:lang w:val="en-US"/>
        </w:rPr>
        <w:t>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 xml:space="preserve">172). Âèíèêëà íà ¿õí³é îñíîâ³ 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íôîpìàö</w:t>
      </w:r>
      <w:r>
        <w:rPr>
          <w:sz w:val="28"/>
          <w:lang w:val="uk-UA"/>
        </w:rPr>
        <w:t>ійна</w:t>
      </w:r>
      <w:r>
        <w:rPr>
          <w:sz w:val="28"/>
          <w:lang w:val="en-US"/>
        </w:rPr>
        <w:t xml:space="preserve"> òåîp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ÿ </w:t>
      </w:r>
      <w:r>
        <w:rPr>
          <w:sz w:val="28"/>
          <w:lang w:val="uk-UA"/>
        </w:rPr>
        <w:t xml:space="preserve">вимірювання та вимірювальних пристроїв </w:t>
      </w:r>
      <w:r>
        <w:rPr>
          <w:sz w:val="28"/>
          <w:lang w:val="en-US"/>
        </w:rPr>
        <w:t>- öå íîâèé ï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äp</w:t>
      </w:r>
      <w:r>
        <w:rPr>
          <w:sz w:val="28"/>
          <w:lang w:val="uk-UA"/>
        </w:rPr>
        <w:t>о</w:t>
      </w:r>
      <w:r>
        <w:rPr>
          <w:sz w:val="28"/>
          <w:lang w:val="en-US"/>
        </w:rPr>
        <w:t>çä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ë </w:t>
      </w:r>
      <w:r>
        <w:rPr>
          <w:sz w:val="28"/>
          <w:lang w:val="uk-UA"/>
        </w:rPr>
        <w:t xml:space="preserve">сучасної </w:t>
      </w:r>
      <w:r>
        <w:rPr>
          <w:sz w:val="28"/>
          <w:lang w:val="en-US"/>
        </w:rPr>
        <w:t>ïpèêëàäíî</w:t>
      </w:r>
      <w:r>
        <w:rPr>
          <w:sz w:val="28"/>
          <w:lang w:val="uk-UA"/>
        </w:rPr>
        <w:t>ї</w:t>
      </w:r>
      <w:r>
        <w:rPr>
          <w:sz w:val="28"/>
          <w:lang w:val="en-US"/>
        </w:rPr>
        <w:t xml:space="preserve"> ìåòpîëîã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>.</w:t>
      </w:r>
    </w:p>
    <w:p w14:paraId="0A796CF4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Â çàäà÷àõ </w:t>
      </w:r>
      <w:r>
        <w:rPr>
          <w:sz w:val="28"/>
          <w:lang w:val="uk-UA"/>
        </w:rPr>
        <w:t>най</w:t>
      </w:r>
      <w:r>
        <w:rPr>
          <w:sz w:val="28"/>
          <w:lang w:val="en-US"/>
        </w:rPr>
        <w:t>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ç</w:t>
      </w:r>
      <w:r>
        <w:rPr>
          <w:sz w:val="28"/>
          <w:lang w:val="uk-UA"/>
        </w:rPr>
        <w:t>номанітніших</w:t>
      </w:r>
      <w:r>
        <w:rPr>
          <w:sz w:val="28"/>
          <w:lang w:val="en-US"/>
        </w:rPr>
        <w:t xml:space="preserve"> êëàñ³â âèêîðèñòîâóºòüñÿ ïpèíöèï </w:t>
      </w:r>
      <w:r>
        <w:rPr>
          <w:sz w:val="28"/>
          <w:lang w:val="uk-UA"/>
        </w:rPr>
        <w:t>оберненого</w:t>
      </w:r>
      <w:r>
        <w:rPr>
          <w:sz w:val="28"/>
          <w:lang w:val="en-US"/>
        </w:rPr>
        <w:t xml:space="preserve"> çâ'ÿçê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. Çîêðåìà Äåé÷ </w:t>
      </w:r>
      <w:r>
        <w:rPr>
          <w:sz w:val="28"/>
          <w:lang w:val="uk-UA"/>
        </w:rPr>
        <w:t xml:space="preserve">запропонував </w:t>
      </w:r>
      <w:r>
        <w:rPr>
          <w:sz w:val="28"/>
          <w:lang w:val="en-US"/>
        </w:rPr>
        <w:t xml:space="preserve">ìîäåëü ìîòèâàö³¿ ïîâåä³íêè, </w:t>
      </w:r>
      <w:r>
        <w:rPr>
          <w:sz w:val="28"/>
          <w:lang w:val="uk-UA"/>
        </w:rPr>
        <w:t>за</w:t>
      </w:r>
      <w:r>
        <w:rPr>
          <w:sz w:val="28"/>
          <w:lang w:val="en-US"/>
        </w:rPr>
        <w:t>ñíîâàíó íà öüîìó ïpèíöèï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. Öÿ ìîäåëü äîçâîëèëà óòî÷íèòè äåÿê³ ìåõàí³çìè ïîâåä³íêè òâàðèííèõ. Íà </w:t>
      </w:r>
      <w:r>
        <w:rPr>
          <w:sz w:val="28"/>
          <w:lang w:val="uk-UA"/>
        </w:rPr>
        <w:t>д</w:t>
      </w:r>
      <w:r>
        <w:rPr>
          <w:sz w:val="28"/>
          <w:lang w:val="en-US"/>
        </w:rPr>
        <w:t>óìêó Äåé÷</w:t>
      </w:r>
      <w:r>
        <w:rPr>
          <w:sz w:val="28"/>
          <w:lang w:val="uk-UA"/>
        </w:rPr>
        <w:t>а</w:t>
      </w:r>
      <w:r>
        <w:rPr>
          <w:sz w:val="28"/>
          <w:lang w:val="en-US"/>
        </w:rPr>
        <w:t xml:space="preserve"> (1</w:t>
      </w:r>
      <w:r>
        <w:rPr>
          <w:sz w:val="28"/>
          <w:lang w:val="uk-UA"/>
        </w:rPr>
        <w:t>1,</w:t>
      </w:r>
      <w:r>
        <w:rPr>
          <w:sz w:val="28"/>
          <w:lang w:val="en-US"/>
        </w:rPr>
        <w:t xml:space="preserve"> ñ</w:t>
      </w:r>
      <w:r>
        <w:rPr>
          <w:sz w:val="28"/>
          <w:lang w:val="uk-UA"/>
        </w:rPr>
        <w:t>т.</w:t>
      </w:r>
      <w:r>
        <w:rPr>
          <w:sz w:val="28"/>
          <w:lang w:val="en-US"/>
        </w:rPr>
        <w:t xml:space="preserve">180), íàâ÷àííÿ </w:t>
      </w:r>
      <w:r>
        <w:rPr>
          <w:sz w:val="28"/>
          <w:lang w:val="uk-UA"/>
        </w:rPr>
        <w:t>тварин</w:t>
      </w:r>
      <w:r>
        <w:rPr>
          <w:sz w:val="28"/>
          <w:lang w:val="en-US"/>
        </w:rPr>
        <w:t xml:space="preserve">íîãî </w:t>
      </w:r>
      <w:r>
        <w:rPr>
          <w:sz w:val="28"/>
          <w:lang w:val="uk-UA"/>
        </w:rPr>
        <w:t>в</w:t>
      </w:r>
      <w:r>
        <w:rPr>
          <w:sz w:val="28"/>
          <w:lang w:val="en-US"/>
        </w:rPr>
        <w:t xml:space="preserve"> ëàá³pèíò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 ñêëàäàºòüñÿ íå ó </w:t>
      </w:r>
      <w:r>
        <w:rPr>
          <w:sz w:val="28"/>
          <w:lang w:val="uk-UA"/>
        </w:rPr>
        <w:t xml:space="preserve">виробленні </w:t>
      </w:r>
      <w:r>
        <w:rPr>
          <w:sz w:val="28"/>
          <w:lang w:val="en-US"/>
        </w:rPr>
        <w:t>pÿäó påàêö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é, à ó âñòàíîâëåíí³ ïîñë³äîâíîñò³ pÿä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ñóáö³ëåé, ÷åp</w:t>
      </w:r>
      <w:r>
        <w:rPr>
          <w:sz w:val="28"/>
          <w:lang w:val="uk-UA"/>
        </w:rPr>
        <w:t>гове</w:t>
      </w:r>
      <w:r>
        <w:rPr>
          <w:sz w:val="28"/>
          <w:lang w:val="en-US"/>
        </w:rPr>
        <w:t xml:space="preserve"> äîñÿãíåííÿ </w:t>
      </w:r>
      <w:r>
        <w:rPr>
          <w:sz w:val="28"/>
          <w:lang w:val="uk-UA"/>
        </w:rPr>
        <w:t xml:space="preserve">яких </w:t>
      </w:r>
      <w:r>
        <w:rPr>
          <w:sz w:val="28"/>
          <w:lang w:val="en-US"/>
        </w:rPr>
        <w:t>ïpèâîäèò</w:t>
      </w:r>
      <w:r>
        <w:rPr>
          <w:sz w:val="28"/>
          <w:lang w:val="uk-UA"/>
        </w:rPr>
        <w:t>ь</w:t>
      </w:r>
      <w:r>
        <w:rPr>
          <w:sz w:val="28"/>
          <w:lang w:val="en-US"/>
        </w:rPr>
        <w:t xml:space="preserve"> äî îñòàòî÷íî¿ ìåòè -</w:t>
      </w:r>
      <w:r>
        <w:rPr>
          <w:sz w:val="28"/>
          <w:lang w:val="uk-UA"/>
        </w:rPr>
        <w:t xml:space="preserve"> годівниці</w:t>
      </w:r>
      <w:r>
        <w:rPr>
          <w:sz w:val="28"/>
          <w:lang w:val="en-US"/>
        </w:rPr>
        <w:t>. Òóò ìàº ì³ñöå íå íàâ÷àííÿ, à påãóëÿö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ÿ âæå </w:t>
      </w:r>
      <w:r>
        <w:rPr>
          <w:sz w:val="28"/>
          <w:lang w:val="uk-UA"/>
        </w:rPr>
        <w:t xml:space="preserve">вивчених </w:t>
      </w:r>
      <w:r>
        <w:rPr>
          <w:sz w:val="28"/>
          <w:lang w:val="en-US"/>
        </w:rPr>
        <w:t>påàêö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é. Ùîá ïîÿñíèòè öå, Äåé÷ </w:t>
      </w:r>
      <w:r>
        <w:rPr>
          <w:sz w:val="28"/>
          <w:lang w:val="uk-UA"/>
        </w:rPr>
        <w:t xml:space="preserve">розробив </w:t>
      </w:r>
      <w:r>
        <w:rPr>
          <w:sz w:val="28"/>
          <w:lang w:val="en-US"/>
        </w:rPr>
        <w:t xml:space="preserve">ã³ïîòåòè÷íó ñõåìó, </w:t>
      </w:r>
      <w:r>
        <w:rPr>
          <w:sz w:val="28"/>
          <w:lang w:val="uk-UA"/>
        </w:rPr>
        <w:t>за</w:t>
      </w:r>
      <w:r>
        <w:rPr>
          <w:sz w:val="28"/>
          <w:lang w:val="en-US"/>
        </w:rPr>
        <w:t>ñíîâàíó íà ìîòèâàö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é</w:t>
      </w:r>
      <w:r>
        <w:rPr>
          <w:sz w:val="28"/>
          <w:lang w:val="uk-UA"/>
        </w:rPr>
        <w:t>ній</w:t>
      </w:r>
      <w:r>
        <w:rPr>
          <w:sz w:val="28"/>
          <w:lang w:val="en-US"/>
        </w:rPr>
        <w:t xml:space="preserve"> ìîäåë³ ç </w:t>
      </w:r>
      <w:r>
        <w:rPr>
          <w:sz w:val="28"/>
          <w:lang w:val="uk-UA"/>
        </w:rPr>
        <w:t xml:space="preserve">оберненим </w:t>
      </w:r>
      <w:r>
        <w:rPr>
          <w:sz w:val="28"/>
          <w:lang w:val="en-US"/>
        </w:rPr>
        <w:t>çâ'ÿçêîì</w:t>
      </w:r>
      <w:r>
        <w:rPr>
          <w:sz w:val="28"/>
          <w:lang w:val="uk-UA"/>
        </w:rPr>
        <w:t>,</w:t>
      </w:r>
      <w:r>
        <w:rPr>
          <w:sz w:val="28"/>
          <w:lang w:val="en-US"/>
        </w:rPr>
        <w:t xml:space="preserve"> ùî âèêîðèñòàº òàêîæ ïpèíöèï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 xml:space="preserve"> çàãàëüíèõ ïpè÷èíí</w:t>
      </w:r>
      <w:r>
        <w:rPr>
          <w:sz w:val="28"/>
          <w:lang w:val="uk-UA"/>
        </w:rPr>
        <w:t>и</w:t>
      </w:r>
      <w:r>
        <w:rPr>
          <w:sz w:val="28"/>
          <w:lang w:val="en-US"/>
        </w:rPr>
        <w:t>õ ôàêòîp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â, </w:t>
      </w:r>
      <w:r>
        <w:rPr>
          <w:sz w:val="28"/>
          <w:lang w:val="uk-UA"/>
        </w:rPr>
        <w:t xml:space="preserve">ланцюгових </w:t>
      </w:r>
      <w:r>
        <w:rPr>
          <w:sz w:val="28"/>
          <w:lang w:val="en-US"/>
        </w:rPr>
        <w:t xml:space="preserve">påàêöèé ³ </w:t>
      </w:r>
      <w:r>
        <w:rPr>
          <w:sz w:val="28"/>
          <w:lang w:val="uk-UA"/>
        </w:rPr>
        <w:t xml:space="preserve">гальмівних </w:t>
      </w:r>
      <w:r>
        <w:rPr>
          <w:sz w:val="28"/>
          <w:lang w:val="en-US"/>
        </w:rPr>
        <w:t>çâ'ÿçê³â.</w:t>
      </w:r>
    </w:p>
    <w:p w14:paraId="6F5575C6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en-US"/>
        </w:rPr>
        <w:t>Âàæëèâ³ñòü ïpèíöèï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 xml:space="preserve">зворотнього </w:t>
      </w:r>
      <w:r>
        <w:rPr>
          <w:sz w:val="28"/>
          <w:lang w:val="en-US"/>
        </w:rPr>
        <w:t xml:space="preserve">çâ'ÿçêó </w:t>
      </w:r>
      <w:r>
        <w:rPr>
          <w:sz w:val="28"/>
          <w:lang w:val="uk-UA"/>
        </w:rPr>
        <w:t>у</w:t>
      </w:r>
      <w:r>
        <w:rPr>
          <w:sz w:val="28"/>
          <w:lang w:val="en-US"/>
        </w:rPr>
        <w:t xml:space="preserve"> âèâ÷åíí³ ïpîáëåì á³îãåíîöåíîëîã</w:t>
      </w:r>
      <w:r>
        <w:rPr>
          <w:sz w:val="28"/>
          <w:lang w:val="uk-UA"/>
        </w:rPr>
        <w:t>ії</w:t>
      </w:r>
      <w:r>
        <w:rPr>
          <w:sz w:val="28"/>
          <w:lang w:val="en-US"/>
        </w:rPr>
        <w:t xml:space="preserve"> â³äçíà÷àþòü pÿä äîñë³äíèê³â. </w:t>
      </w:r>
    </w:p>
    <w:p w14:paraId="3C94226B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</w:rPr>
        <w:t>При дослідженн</w:t>
      </w:r>
      <w:r>
        <w:rPr>
          <w:sz w:val="28"/>
          <w:lang w:val="uk-UA"/>
        </w:rPr>
        <w:t>і розумової діяльності людини також досить широко застосовують метод моделювання. Хоча здавалось би, що для дослідження мозку важливі лише методи класичної фізіології вищої нервової діяльності, морфофізіології, електрофізіології, біохімії і т.д. Однак виникла проблема в нових методах, що розкривають діяльність мозку з одного боку - з точки зору закономірностей процесів управління і обробки інформації.</w:t>
      </w:r>
    </w:p>
    <w:p w14:paraId="19F93585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Спроби системного дослідження мозку не нові. Ще Н.М.Сеченов поставив задачу розкрити суть механізму діяльності мозку шляхом відшукання принципів, що закладені в основі цієї діяльності. Він відкрив один з принципів - принцип рефлексів.</w:t>
      </w:r>
    </w:p>
    <w:p w14:paraId="0886F035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І.П.Павлов досліджував принципи проблеми управління динамікою вищих нервових центрів, аналіза і синтеза поступаючих з зовні сигналів і показав, які особливості діяльності мозку прирізних станах останнього.</w:t>
      </w:r>
    </w:p>
    <w:p w14:paraId="3BB9E045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Як відмічає Н.Кочергін (9, ст.151), "для вивчення мозку як складної функціональної системи важливе значення набуває метод моделювання, який дозволяє розкрити структуру мозку, форму зв’язків нейронів і різних ділянок мозку між собою, принципи нейронної організації, закономірності обробки, передачі, зберігання і кодування інформації в мозку і т.д."</w:t>
      </w:r>
    </w:p>
    <w:p w14:paraId="64DD87B0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Використання ЕВМ в моделюванні діяльності мозку дозволяє відображати процеси в їх динаміці, але у цього методу в данному застосуванні є свої сильні та слабкі сторони. Поряд з загальними рисами, що істотні для мозку і моделючого його роботу пристрою, такими як:</w:t>
      </w:r>
    </w:p>
    <w:p w14:paraId="21AB55DD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матеріальність</w:t>
      </w:r>
    </w:p>
    <w:p w14:paraId="4509BA7B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закономірний характер всіх процесів</w:t>
      </w:r>
    </w:p>
    <w:p w14:paraId="2143C731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відображення</w:t>
      </w:r>
    </w:p>
    <w:p w14:paraId="403D79B8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приналежність до класу самоорганізуючихся динамічних систем, в яких закладені:</w:t>
      </w:r>
    </w:p>
    <w:p w14:paraId="1173564C" w14:textId="77777777" w:rsidR="00DE52D7" w:rsidRDefault="00060D8D">
      <w:pPr>
        <w:numPr>
          <w:ilvl w:val="0"/>
          <w:numId w:val="2"/>
        </w:numPr>
        <w:ind w:left="567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принцип зворотнього зв’язку</w:t>
      </w:r>
    </w:p>
    <w:p w14:paraId="10C25BE8" w14:textId="77777777" w:rsidR="00DE52D7" w:rsidRDefault="00060D8D">
      <w:pPr>
        <w:numPr>
          <w:ilvl w:val="12"/>
          <w:numId w:val="0"/>
        </w:numPr>
        <w:ind w:left="567"/>
        <w:jc w:val="both"/>
        <w:rPr>
          <w:sz w:val="28"/>
          <w:lang w:val="uk-UA"/>
        </w:rPr>
      </w:pPr>
      <w:r>
        <w:rPr>
          <w:sz w:val="28"/>
          <w:lang w:val="uk-UA"/>
        </w:rPr>
        <w:t>б)структурно-функціональна аналогія</w:t>
      </w:r>
    </w:p>
    <w:p w14:paraId="0B4C92E6" w14:textId="77777777" w:rsidR="00DE52D7" w:rsidRDefault="00060D8D">
      <w:pPr>
        <w:tabs>
          <w:tab w:val="left" w:pos="851"/>
        </w:tabs>
        <w:ind w:left="851"/>
        <w:jc w:val="both"/>
        <w:rPr>
          <w:sz w:val="28"/>
          <w:lang w:val="uk-UA"/>
        </w:rPr>
      </w:pPr>
      <w:r>
        <w:rPr>
          <w:sz w:val="28"/>
          <w:lang w:val="uk-UA"/>
        </w:rPr>
        <w:t>в)здатність накопичувати інформацію</w:t>
      </w:r>
    </w:p>
    <w:p w14:paraId="13AC3D33" w14:textId="77777777" w:rsidR="00DE52D7" w:rsidRDefault="00060D8D">
      <w:pPr>
        <w:ind w:left="284"/>
        <w:jc w:val="both"/>
        <w:rPr>
          <w:sz w:val="28"/>
          <w:lang w:val="uk-UA"/>
        </w:rPr>
      </w:pPr>
      <w:r>
        <w:rPr>
          <w:sz w:val="28"/>
          <w:lang w:val="uk-UA"/>
        </w:rPr>
        <w:t>є істотні відмінності, такі як:</w:t>
      </w:r>
    </w:p>
    <w:p w14:paraId="51B4977B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моделюючому пристрою істотні лише низчі форми руху - фізічний, хімічний, а мозку крім того - соціальний і біологічний.</w:t>
      </w:r>
    </w:p>
    <w:p w14:paraId="18242E3D" w14:textId="77777777" w:rsidR="00DE52D7" w:rsidRDefault="00060D8D">
      <w:pPr>
        <w:numPr>
          <w:ilvl w:val="0"/>
          <w:numId w:val="1"/>
        </w:numPr>
        <w:ind w:left="647"/>
        <w:jc w:val="both"/>
        <w:rPr>
          <w:sz w:val="28"/>
          <w:lang w:val="uk-UA"/>
        </w:rPr>
      </w:pPr>
      <w:r>
        <w:rPr>
          <w:sz w:val="28"/>
          <w:lang w:val="uk-UA"/>
        </w:rPr>
        <w:t>процес відображення в мозку людини проявляється в суб’єктивно-свідомому сприйнятті зовнішніх подразненнь. Мислення виникає в результаті взаємодії суб’єкту пізнання з об’єктом в умовах соціального середовища.</w:t>
      </w:r>
    </w:p>
    <w:p w14:paraId="3F0EAADC" w14:textId="77777777" w:rsidR="00DE52D7" w:rsidRDefault="00060D8D">
      <w:pPr>
        <w:numPr>
          <w:ilvl w:val="0"/>
          <w:numId w:val="1"/>
        </w:numPr>
        <w:ind w:left="647"/>
        <w:jc w:val="both"/>
        <w:rPr>
          <w:sz w:val="28"/>
          <w:lang w:val="uk-UA"/>
        </w:rPr>
      </w:pPr>
      <w:r>
        <w:rPr>
          <w:sz w:val="28"/>
          <w:lang w:val="uk-UA"/>
        </w:rPr>
        <w:t>в мові машини та людини.</w:t>
      </w:r>
    </w:p>
    <w:p w14:paraId="30BD8573" w14:textId="77777777" w:rsidR="00DE52D7" w:rsidRDefault="00060D8D">
      <w:pPr>
        <w:ind w:firstLine="364"/>
        <w:jc w:val="both"/>
        <w:rPr>
          <w:sz w:val="28"/>
          <w:lang w:val="uk-UA"/>
        </w:rPr>
      </w:pPr>
      <w:r>
        <w:rPr>
          <w:sz w:val="28"/>
          <w:lang w:val="uk-UA"/>
        </w:rPr>
        <w:t>В літературі ( 9, 14) існує ряд підходів до вивчення розумової діяльності:</w:t>
      </w:r>
    </w:p>
    <w:p w14:paraId="71B56A36" w14:textId="77777777" w:rsidR="00DE52D7" w:rsidRDefault="00060D8D">
      <w:pPr>
        <w:numPr>
          <w:ilvl w:val="0"/>
          <w:numId w:val="1"/>
        </w:numPr>
        <w:ind w:left="647"/>
        <w:jc w:val="both"/>
        <w:rPr>
          <w:sz w:val="28"/>
          <w:lang w:val="uk-UA"/>
        </w:rPr>
      </w:pPr>
      <w:r>
        <w:rPr>
          <w:sz w:val="28"/>
          <w:lang w:val="uk-UA"/>
        </w:rPr>
        <w:t>теорія автоматичного регулювання ( живі системи розглядаються в якості деякого ідеального об’єкта)</w:t>
      </w:r>
    </w:p>
    <w:p w14:paraId="57B886DD" w14:textId="77777777" w:rsidR="00DE52D7" w:rsidRDefault="00060D8D">
      <w:pPr>
        <w:numPr>
          <w:ilvl w:val="0"/>
          <w:numId w:val="1"/>
        </w:numPr>
        <w:ind w:left="64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інформаційний. Його основні принципи: </w:t>
      </w:r>
    </w:p>
    <w:p w14:paraId="5D1A9FD4" w14:textId="77777777" w:rsidR="00DE52D7" w:rsidRDefault="00060D8D">
      <w:pPr>
        <w:numPr>
          <w:ilvl w:val="12"/>
          <w:numId w:val="0"/>
        </w:numPr>
        <w:ind w:left="851"/>
        <w:jc w:val="both"/>
        <w:rPr>
          <w:sz w:val="28"/>
          <w:lang w:val="uk-UA"/>
        </w:rPr>
      </w:pPr>
      <w:r>
        <w:rPr>
          <w:sz w:val="28"/>
          <w:lang w:val="uk-UA"/>
        </w:rPr>
        <w:t>а)виділення інформаційних зв’язків в системі</w:t>
      </w:r>
    </w:p>
    <w:p w14:paraId="61727629" w14:textId="77777777" w:rsidR="00DE52D7" w:rsidRDefault="00060D8D">
      <w:pPr>
        <w:numPr>
          <w:ilvl w:val="12"/>
          <w:numId w:val="0"/>
        </w:numPr>
        <w:ind w:left="851"/>
        <w:jc w:val="both"/>
        <w:rPr>
          <w:sz w:val="28"/>
          <w:lang w:val="uk-UA"/>
        </w:rPr>
      </w:pPr>
      <w:r>
        <w:rPr>
          <w:sz w:val="28"/>
          <w:lang w:val="uk-UA"/>
        </w:rPr>
        <w:t>б)виділення сигналу з поміж шумів</w:t>
      </w:r>
    </w:p>
    <w:p w14:paraId="7F2BDD2E" w14:textId="77777777" w:rsidR="00DE52D7" w:rsidRDefault="00060D8D">
      <w:pPr>
        <w:numPr>
          <w:ilvl w:val="12"/>
          <w:numId w:val="0"/>
        </w:numPr>
        <w:ind w:left="851"/>
        <w:jc w:val="both"/>
        <w:rPr>
          <w:sz w:val="28"/>
          <w:lang w:val="uk-UA"/>
        </w:rPr>
      </w:pPr>
      <w:r>
        <w:rPr>
          <w:sz w:val="28"/>
          <w:lang w:val="uk-UA"/>
        </w:rPr>
        <w:t>в)імовірностний характер.</w:t>
      </w:r>
    </w:p>
    <w:p w14:paraId="50D12931" w14:textId="77777777" w:rsidR="00DE52D7" w:rsidRDefault="00060D8D">
      <w:pPr>
        <w:numPr>
          <w:ilvl w:val="12"/>
          <w:numId w:val="0"/>
        </w:num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Успіхи, отримані при вивченні діяльності мозку в інформаційному аспекті на основі моделювання, на думку Н.М.Амосова, створили іллюзію, що проблема закономірностей функціонування мозку може бути вирішена лише за допомогою даного методу. Однак, він вважає, що будь-яка модель пов’язана зі спрощенням, зокрема:</w:t>
      </w:r>
    </w:p>
    <w:p w14:paraId="032623D5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не всі функції і специфічні властивості враховуються</w:t>
      </w:r>
    </w:p>
    <w:p w14:paraId="69394C7D" w14:textId="77777777" w:rsidR="00DE52D7" w:rsidRDefault="00060D8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відчуження від соціального нейродинамічного характера.</w:t>
      </w:r>
    </w:p>
    <w:p w14:paraId="56383466" w14:textId="77777777" w:rsidR="00DE52D7" w:rsidRDefault="00060D8D">
      <w:pPr>
        <w:numPr>
          <w:ilvl w:val="12"/>
          <w:numId w:val="0"/>
        </w:numPr>
        <w:ind w:left="284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чином, робимо висновок про критичне відношення до даного методу (неможна переоцінювати його можливості, але разом с тим, необхідно його широке застосування в даній області з врахуванням розумних обмежень).</w:t>
      </w:r>
    </w:p>
    <w:p w14:paraId="453F077E" w14:textId="77777777" w:rsidR="00DE52D7" w:rsidRDefault="00DE52D7">
      <w:pPr>
        <w:numPr>
          <w:ilvl w:val="12"/>
          <w:numId w:val="0"/>
        </w:numPr>
        <w:ind w:left="851"/>
        <w:jc w:val="both"/>
        <w:rPr>
          <w:sz w:val="28"/>
          <w:lang w:val="uk-UA"/>
        </w:rPr>
      </w:pPr>
    </w:p>
    <w:p w14:paraId="1E0F4FD5" w14:textId="77777777" w:rsidR="00DE52D7" w:rsidRDefault="00DE52D7">
      <w:pPr>
        <w:numPr>
          <w:ilvl w:val="12"/>
          <w:numId w:val="0"/>
        </w:numPr>
        <w:ind w:left="647" w:hanging="283"/>
        <w:jc w:val="both"/>
        <w:rPr>
          <w:sz w:val="28"/>
          <w:lang w:val="uk-UA"/>
        </w:rPr>
      </w:pPr>
    </w:p>
    <w:p w14:paraId="4C7656CD" w14:textId="77777777" w:rsidR="00DE52D7" w:rsidRDefault="00DE52D7">
      <w:pPr>
        <w:jc w:val="both"/>
        <w:rPr>
          <w:sz w:val="28"/>
          <w:lang w:val="uk-UA"/>
        </w:rPr>
      </w:pPr>
    </w:p>
    <w:p w14:paraId="72ECC7B1" w14:textId="77777777" w:rsidR="00DE52D7" w:rsidRDefault="00DE52D7">
      <w:pPr>
        <w:jc w:val="both"/>
        <w:rPr>
          <w:sz w:val="28"/>
          <w:lang w:val="uk-UA"/>
        </w:rPr>
      </w:pPr>
    </w:p>
    <w:p w14:paraId="00B5CD9C" w14:textId="77777777" w:rsidR="00DE52D7" w:rsidRDefault="00DE52D7">
      <w:pPr>
        <w:jc w:val="both"/>
        <w:rPr>
          <w:sz w:val="28"/>
          <w:lang w:val="uk-UA"/>
        </w:rPr>
      </w:pPr>
    </w:p>
    <w:p w14:paraId="599D9A55" w14:textId="77777777" w:rsidR="00DE52D7" w:rsidRDefault="00DE52D7">
      <w:pPr>
        <w:jc w:val="both"/>
        <w:rPr>
          <w:sz w:val="28"/>
          <w:lang w:val="uk-UA"/>
        </w:rPr>
      </w:pPr>
    </w:p>
    <w:p w14:paraId="0E36A5B8" w14:textId="77777777" w:rsidR="00DE52D7" w:rsidRDefault="00DE52D7">
      <w:pPr>
        <w:jc w:val="both"/>
        <w:rPr>
          <w:sz w:val="28"/>
          <w:lang w:val="uk-UA"/>
        </w:rPr>
      </w:pPr>
    </w:p>
    <w:p w14:paraId="618045EE" w14:textId="77777777" w:rsidR="00DE52D7" w:rsidRDefault="00DE52D7">
      <w:pPr>
        <w:jc w:val="both"/>
        <w:rPr>
          <w:sz w:val="28"/>
          <w:lang w:val="uk-UA"/>
        </w:rPr>
      </w:pPr>
    </w:p>
    <w:p w14:paraId="11079D3F" w14:textId="77777777" w:rsidR="00DE52D7" w:rsidRDefault="00DE52D7">
      <w:pPr>
        <w:jc w:val="both"/>
        <w:rPr>
          <w:sz w:val="28"/>
          <w:lang w:val="uk-UA"/>
        </w:rPr>
      </w:pPr>
    </w:p>
    <w:p w14:paraId="6C282EEF" w14:textId="77777777" w:rsidR="00DE52D7" w:rsidRDefault="00DE52D7">
      <w:pPr>
        <w:jc w:val="both"/>
        <w:rPr>
          <w:sz w:val="28"/>
          <w:lang w:val="uk-UA"/>
        </w:rPr>
      </w:pPr>
    </w:p>
    <w:p w14:paraId="5C9D77BD" w14:textId="77777777" w:rsidR="00DE52D7" w:rsidRDefault="00DE52D7">
      <w:pPr>
        <w:jc w:val="both"/>
        <w:rPr>
          <w:sz w:val="28"/>
          <w:lang w:val="uk-UA"/>
        </w:rPr>
        <w:sectPr w:rsidR="00DE52D7">
          <w:pgSz w:w="11907" w:h="16840"/>
          <w:pgMar w:top="1418" w:right="1418" w:bottom="1418" w:left="1418" w:header="708" w:footer="708" w:gutter="0"/>
          <w:cols w:space="720"/>
        </w:sectPr>
      </w:pPr>
    </w:p>
    <w:p w14:paraId="200783AD" w14:textId="77777777" w:rsidR="00DE52D7" w:rsidRDefault="00060D8D">
      <w:pPr>
        <w:pStyle w:val="1"/>
        <w:rPr>
          <w:rFonts w:ascii="Times New Roman" w:hAnsi="Times New Roman"/>
          <w:lang w:val="uk-UA"/>
        </w:rPr>
      </w:pPr>
      <w:bookmarkStart w:id="19" w:name="_Toc447902453"/>
      <w:r>
        <w:rPr>
          <w:rFonts w:ascii="Times New Roman" w:hAnsi="Times New Roman"/>
          <w:lang w:val="uk-UA"/>
        </w:rPr>
        <w:t>ЗАКЛЮЧНА ЧАСТИНА</w:t>
      </w:r>
      <w:bookmarkEnd w:id="19"/>
    </w:p>
    <w:p w14:paraId="5B533A8B" w14:textId="77777777" w:rsidR="00DE52D7" w:rsidRDefault="00DE52D7">
      <w:pPr>
        <w:jc w:val="both"/>
        <w:rPr>
          <w:sz w:val="28"/>
          <w:lang w:val="uk-UA"/>
        </w:rPr>
      </w:pPr>
    </w:p>
    <w:p w14:paraId="22F9D744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</w:rPr>
        <w:t>В робот</w:t>
      </w:r>
      <w:r>
        <w:rPr>
          <w:sz w:val="28"/>
          <w:lang w:val="uk-UA"/>
        </w:rPr>
        <w:t>і було розглянуто основні аспекти методологічного значення моделювання у науковому пізнанні.</w:t>
      </w:r>
    </w:p>
    <w:p w14:paraId="65C40D57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Витоки досліджуваної теми сягають своїм корінням бронзової доби - періоду який можемо вважати відправною точкою у вивченні моделей та процесу моделювання.</w:t>
      </w:r>
    </w:p>
    <w:p w14:paraId="2D40A0F1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Подальша еволюція всіх проявів людської життєдіяльності та науки зокрема спричинили і розвиток моделювання, який на початковому етапі полягав в розширенні сфери його впливу. Модель та моделювання поступово перетворилися в інструмент, що забезпречував застосування наукових даних високого рівня для розв’язку конкретних прикладних задач. Це спричинило до виникнення особливої форми експериментального дослідження - модельного експерименту.</w:t>
      </w:r>
    </w:p>
    <w:p w14:paraId="236B0B54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На відміну від звичайного експеримента, де засоби експеримента  так чи інакше взаємодіють з об’єктом дослідження, тут взаємодії немає, оскільки експериментують не безпосередньо з об’єктом, а з його замісником. При цьому об’єкт замісник і експериментальна установка об’єднуються, зливаються в діючій моделі в єдине ціле. Модель входить в експеримент не лише заміщуючи об’єкт дослідження, вона може заміщувати і умови, в яких вивчається деякий об’єкт.</w:t>
      </w:r>
    </w:p>
    <w:p w14:paraId="5C9E5DD2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на початку своєї еволюції практика моделювання залежала від фізичної природи об’єкту, то подальший розвиток спричинив до її виходу за межі порівняно обмеженого кола механічних явищ і взагалі, відношення системи в межах форми руху матерії. </w:t>
      </w:r>
    </w:p>
    <w:p w14:paraId="428225FE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Виниклі математичні моделі, котрі відрізняються за своєю фізичною природою від модельованого об’єкту, дозволили подолати обмежені можливості фізичного моделювання. Моделювання перетворилося в метод пізнання поведінки об’єкта, предмета через аналіз вже відомих властивостей, що дозволяє отримати знання про ще невідомі властивості. Можливості ж сучасної обчислювальної техніки та програмно-математичного забезпечення дозволяють досліджувати ці властивості при всеможливих варіаціях параметрів, оптимальні за тим чи іншим критерієм, і розв’язувати множину інших найрізноманітніших задач.</w:t>
      </w:r>
    </w:p>
    <w:p w14:paraId="15F85FE9" w14:textId="77777777" w:rsidR="00DE52D7" w:rsidRDefault="00060D8D">
      <w:pPr>
        <w:ind w:firstLine="284"/>
        <w:jc w:val="both"/>
        <w:rPr>
          <w:sz w:val="28"/>
          <w:lang w:val="uk-UA"/>
        </w:rPr>
        <w:sectPr w:rsidR="00DE52D7">
          <w:pgSz w:w="11907" w:h="16840"/>
          <w:pgMar w:top="1418" w:right="1418" w:bottom="1418" w:left="1418" w:header="708" w:footer="708" w:gutter="0"/>
          <w:cols w:space="720"/>
        </w:sectPr>
      </w:pPr>
      <w:r>
        <w:rPr>
          <w:sz w:val="28"/>
          <w:lang w:val="uk-UA"/>
        </w:rPr>
        <w:t>Сучасний етап розвитку моделювання надав йому великого значення та втілив застосування моделей в різних розділах науки, зокрема фізиці, хімії, біології, кібернетиці, та багатьох інших.</w:t>
      </w:r>
    </w:p>
    <w:p w14:paraId="748430ED" w14:textId="77777777" w:rsidR="00DE52D7" w:rsidRDefault="00DE52D7">
      <w:pPr>
        <w:ind w:firstLine="284"/>
        <w:jc w:val="both"/>
        <w:rPr>
          <w:sz w:val="28"/>
          <w:lang w:val="uk-UA"/>
        </w:rPr>
      </w:pPr>
    </w:p>
    <w:p w14:paraId="0E55F8A6" w14:textId="77777777" w:rsidR="00DE52D7" w:rsidRDefault="00060D8D">
      <w:pPr>
        <w:pStyle w:val="1"/>
        <w:rPr>
          <w:lang w:val="en-US"/>
        </w:rPr>
      </w:pPr>
      <w:bookmarkStart w:id="20" w:name="_Toc447902454"/>
      <w:r>
        <w:t>ЛІТЕРАТУРА</w:t>
      </w:r>
      <w:bookmarkEnd w:id="20"/>
    </w:p>
    <w:p w14:paraId="1330B839" w14:textId="77777777" w:rsidR="00DE52D7" w:rsidRDefault="00DE52D7">
      <w:pPr>
        <w:jc w:val="both"/>
        <w:rPr>
          <w:sz w:val="28"/>
          <w:lang w:val="uk-UA"/>
        </w:rPr>
      </w:pPr>
    </w:p>
    <w:p w14:paraId="4F1813DC" w14:textId="77777777" w:rsidR="00DE52D7" w:rsidRDefault="00DE52D7">
      <w:pPr>
        <w:jc w:val="both"/>
        <w:rPr>
          <w:sz w:val="28"/>
          <w:lang w:val="en-US"/>
        </w:rPr>
      </w:pPr>
    </w:p>
    <w:p w14:paraId="69BEBEC1" w14:textId="77777777" w:rsidR="00DE52D7" w:rsidRDefault="00DE52D7">
      <w:pPr>
        <w:jc w:val="both"/>
        <w:rPr>
          <w:sz w:val="28"/>
          <w:lang w:val="en-US"/>
        </w:rPr>
      </w:pPr>
    </w:p>
    <w:p w14:paraId="55A8D82A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1.Михайлов Б.П "Витрувій та Е</w:t>
      </w:r>
      <w:r>
        <w:rPr>
          <w:sz w:val="28"/>
        </w:rPr>
        <w:t>лла</w:t>
      </w:r>
      <w:r>
        <w:rPr>
          <w:sz w:val="28"/>
          <w:lang w:val="uk-UA"/>
        </w:rPr>
        <w:t>да. Основи античної теорії архітектури". М,1967</w:t>
      </w:r>
    </w:p>
    <w:p w14:paraId="4979AC3B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2.Витрувій Марк "Десять книг про архітектуру"/Пер. Ф.А.Петровського М.,1936 т.1, с.214</w:t>
      </w:r>
    </w:p>
    <w:p w14:paraId="5BD13FA1" w14:textId="77777777" w:rsidR="00DE52D7" w:rsidRDefault="00060D8D">
      <w:pPr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3.Архімед "Про плаваючі тіла" Твори/Пер.І.Н.Веселовського, М.,1962</w:t>
      </w:r>
    </w:p>
    <w:p w14:paraId="0582E86C" w14:textId="77777777" w:rsidR="00DE52D7" w:rsidRDefault="00060D8D">
      <w:pPr>
        <w:ind w:firstLine="284"/>
        <w:jc w:val="both"/>
        <w:rPr>
          <w:sz w:val="28"/>
          <w:lang w:val="en-US"/>
        </w:rPr>
      </w:pPr>
      <w:r>
        <w:rPr>
          <w:sz w:val="28"/>
          <w:lang w:val="uk-UA"/>
        </w:rPr>
        <w:t>4.Ідельсон Н.І "Етюди з історії небесної механіки"</w:t>
      </w:r>
    </w:p>
    <w:p w14:paraId="0A1B1E0D" w14:textId="77777777" w:rsidR="00DE52D7" w:rsidRDefault="00060D8D">
      <w:pPr>
        <w:ind w:firstLine="284"/>
        <w:jc w:val="both"/>
        <w:rPr>
          <w:sz w:val="28"/>
        </w:rPr>
      </w:pPr>
      <w:r>
        <w:rPr>
          <w:sz w:val="28"/>
        </w:rPr>
        <w:t>5. Богомолов А.С. "Античная философия" М.: МГУ, 1985</w:t>
      </w:r>
    </w:p>
    <w:p w14:paraId="4D5C8FA5" w14:textId="77777777" w:rsidR="00DE52D7" w:rsidRDefault="00060D8D">
      <w:pPr>
        <w:ind w:firstLine="284"/>
        <w:jc w:val="both"/>
        <w:rPr>
          <w:sz w:val="28"/>
        </w:rPr>
      </w:pPr>
      <w:r>
        <w:rPr>
          <w:sz w:val="28"/>
        </w:rPr>
        <w:t>6. Биp С. "Кибеpнетика и упpавление пpоизводством" М.: Наука, 1965</w:t>
      </w:r>
    </w:p>
    <w:p w14:paraId="72FF8C3F" w14:textId="77777777" w:rsidR="00DE52D7" w:rsidRDefault="00060D8D">
      <w:pPr>
        <w:ind w:firstLine="284"/>
        <w:jc w:val="both"/>
        <w:rPr>
          <w:sz w:val="28"/>
        </w:rPr>
      </w:pPr>
      <w:r>
        <w:rPr>
          <w:sz w:val="28"/>
        </w:rPr>
        <w:t>7. Девдоpиани А.С., Гpейсух В.С. "Pоль кібеpнетичних методів у  вивченні пеpетворень пpиpодных комплексів" М.: Известия АН СССP, 1978</w:t>
      </w:r>
    </w:p>
    <w:p w14:paraId="50B44EE3" w14:textId="77777777" w:rsidR="00DE52D7" w:rsidRDefault="00060D8D">
      <w:pPr>
        <w:ind w:firstLine="284"/>
        <w:jc w:val="both"/>
        <w:rPr>
          <w:sz w:val="28"/>
        </w:rPr>
      </w:pPr>
      <w:r>
        <w:rPr>
          <w:sz w:val="28"/>
        </w:rPr>
        <w:t>8. Штофф В.А. "Моделювання і філософія" М.: Наука, 1966</w:t>
      </w:r>
    </w:p>
    <w:p w14:paraId="30433A00" w14:textId="77777777" w:rsidR="00DE52D7" w:rsidRDefault="00060D8D">
      <w:pPr>
        <w:ind w:firstLine="284"/>
        <w:jc w:val="both"/>
        <w:rPr>
          <w:sz w:val="28"/>
        </w:rPr>
      </w:pPr>
      <w:r>
        <w:rPr>
          <w:sz w:val="28"/>
        </w:rPr>
        <w:t>9. Кочеpгін А.Н. "Моделювання мислення" М.: Наука, 1969</w:t>
      </w:r>
    </w:p>
    <w:p w14:paraId="1E14DC2E" w14:textId="77777777" w:rsidR="00DE52D7" w:rsidRDefault="00060D8D">
      <w:pPr>
        <w:ind w:firstLine="284"/>
        <w:jc w:val="both"/>
        <w:rPr>
          <w:sz w:val="28"/>
        </w:rPr>
      </w:pPr>
      <w:r>
        <w:rPr>
          <w:sz w:val="28"/>
        </w:rPr>
        <w:t>10. "Експеpимент.Модель.Теоpія." М.- Беpлін: Наука, 1982</w:t>
      </w:r>
    </w:p>
    <w:p w14:paraId="214FA3CF" w14:textId="77777777" w:rsidR="00DE52D7" w:rsidRDefault="00060D8D">
      <w:pPr>
        <w:numPr>
          <w:ilvl w:val="0"/>
          <w:numId w:val="3"/>
        </w:numPr>
        <w:ind w:left="0" w:firstLine="284"/>
        <w:jc w:val="both"/>
        <w:rPr>
          <w:sz w:val="28"/>
        </w:rPr>
      </w:pPr>
      <w:r>
        <w:rPr>
          <w:sz w:val="28"/>
        </w:rPr>
        <w:t>Фpолов І.Т. "Життя і пізнання. Про діалектику в сучасній біології" М.: Мысль, 1981</w:t>
      </w:r>
    </w:p>
    <w:p w14:paraId="074C008A" w14:textId="77777777" w:rsidR="00DE52D7" w:rsidRDefault="00060D8D">
      <w:pPr>
        <w:numPr>
          <w:ilvl w:val="0"/>
          <w:numId w:val="3"/>
        </w:numPr>
        <w:ind w:left="0" w:firstLine="284"/>
        <w:jc w:val="both"/>
        <w:rPr>
          <w:sz w:val="28"/>
        </w:rPr>
      </w:pPr>
      <w:r>
        <w:rPr>
          <w:sz w:val="28"/>
        </w:rPr>
        <w:t>Фpолов І.Т. "Гнесеологічні проблеми моделювання" М:Наука,1961 рік</w:t>
      </w:r>
    </w:p>
    <w:p w14:paraId="09BD546D" w14:textId="77777777" w:rsidR="00DE52D7" w:rsidRDefault="00060D8D">
      <w:pPr>
        <w:numPr>
          <w:ilvl w:val="0"/>
          <w:numId w:val="3"/>
        </w:numPr>
        <w:ind w:left="0" w:firstLine="284"/>
        <w:jc w:val="both"/>
        <w:rPr>
          <w:sz w:val="28"/>
        </w:rPr>
      </w:pPr>
      <w:r>
        <w:rPr>
          <w:sz w:val="28"/>
        </w:rPr>
        <w:t>Батораєв К.Б. "Кібернетика та метод аналогій" М:Наука, 1965</w:t>
      </w:r>
    </w:p>
    <w:p w14:paraId="3F5C861B" w14:textId="77777777" w:rsidR="00DE52D7" w:rsidRDefault="00060D8D">
      <w:pPr>
        <w:numPr>
          <w:ilvl w:val="0"/>
          <w:numId w:val="3"/>
        </w:numPr>
        <w:ind w:left="0" w:firstLine="284"/>
        <w:jc w:val="both"/>
        <w:rPr>
          <w:sz w:val="28"/>
        </w:rPr>
      </w:pPr>
      <w:r>
        <w:rPr>
          <w:sz w:val="28"/>
        </w:rPr>
        <w:t>Веденов А.А. "Моделювання елементів мислення" М.: Наука, 1988</w:t>
      </w:r>
    </w:p>
    <w:p w14:paraId="5B918F9A" w14:textId="658224D6" w:rsidR="00DE52D7" w:rsidRDefault="00DE52D7">
      <w:pPr>
        <w:jc w:val="both"/>
        <w:rPr>
          <w:sz w:val="28"/>
        </w:rPr>
      </w:pPr>
      <w:bookmarkStart w:id="21" w:name="_GoBack"/>
      <w:bookmarkEnd w:id="21"/>
    </w:p>
    <w:sectPr w:rsidR="00DE52D7">
      <w:pgSz w:w="11907" w:h="16840"/>
      <w:pgMar w:top="1418" w:right="1418" w:bottom="1418" w:left="1418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Alexandre Katalov" w:initials="AK">
    <w:p w14:paraId="2317E2F8" w14:textId="77777777" w:rsidR="00DE52D7" w:rsidRDefault="00060D8D">
      <w:pPr>
        <w:pStyle w:val="a8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7"/>
        </w:rPr>
        <w:instrText xml:space="preserve">  </w:instrText>
      </w:r>
      <w:r>
        <w:fldChar w:fldCharType="end"/>
      </w: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17E2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A7B15" w14:textId="77777777" w:rsidR="00DE52D7" w:rsidRDefault="00060D8D">
      <w:r>
        <w:separator/>
      </w:r>
    </w:p>
  </w:endnote>
  <w:endnote w:type="continuationSeparator" w:id="0">
    <w:p w14:paraId="429E6AF4" w14:textId="77777777" w:rsidR="00DE52D7" w:rsidRDefault="0006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14A11" w14:textId="77777777" w:rsidR="00DE52D7" w:rsidRDefault="00060D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8C3300A" w14:textId="77777777" w:rsidR="00DE52D7" w:rsidRDefault="00DE52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AAF01" w14:textId="77777777" w:rsidR="00DE52D7" w:rsidRDefault="00060D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13</w:t>
    </w:r>
    <w:r>
      <w:rPr>
        <w:rStyle w:val="a4"/>
      </w:rPr>
      <w:fldChar w:fldCharType="end"/>
    </w:r>
  </w:p>
  <w:p w14:paraId="3E2882CC" w14:textId="77777777" w:rsidR="00DE52D7" w:rsidRDefault="00DE52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7DAA1" w14:textId="77777777" w:rsidR="00DE52D7" w:rsidRDefault="00060D8D">
      <w:r>
        <w:separator/>
      </w:r>
    </w:p>
  </w:footnote>
  <w:footnote w:type="continuationSeparator" w:id="0">
    <w:p w14:paraId="63C3E18B" w14:textId="77777777" w:rsidR="00DE52D7" w:rsidRDefault="0006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A65E16"/>
    <w:lvl w:ilvl="0">
      <w:numFmt w:val="bullet"/>
      <w:lvlText w:val="*"/>
      <w:lvlJc w:val="left"/>
    </w:lvl>
  </w:abstractNum>
  <w:abstractNum w:abstractNumId="1">
    <w:nsid w:val="6B847D1F"/>
    <w:multiLevelType w:val="singleLevel"/>
    <w:tmpl w:val="B0820424"/>
    <w:lvl w:ilvl="0">
      <w:start w:val="1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7391594B"/>
    <w:multiLevelType w:val="singleLevel"/>
    <w:tmpl w:val="9E56D9A2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NotFoundAttr" w:val="1"/>
    <w:docVar w:name="SrcFile" w:val="D:\Аспирантура\Реферат\Роль моделювання.doc"/>
  </w:docVars>
  <w:rsids>
    <w:rsidRoot w:val="00060D8D"/>
    <w:rsid w:val="00060D8D"/>
    <w:rsid w:val="008B2396"/>
    <w:rsid w:val="00D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00115C9"/>
  <w15:chartTrackingRefBased/>
  <w15:docId w15:val="{D57E28DC-6649-48DC-AAFB-C61BCCEC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sz w:val="32"/>
      <w:lang w:val="uk-UA"/>
    </w:rPr>
  </w:style>
  <w:style w:type="paragraph" w:customStyle="1" w:styleId="20">
    <w:name w:val="заголовок 2"/>
    <w:basedOn w:val="a"/>
    <w:next w:val="a"/>
    <w:pPr>
      <w:keepNext/>
      <w:jc w:val="center"/>
    </w:pPr>
    <w:rPr>
      <w:b/>
    </w:rPr>
  </w:style>
  <w:style w:type="paragraph" w:customStyle="1" w:styleId="11">
    <w:name w:val="Обычный1"/>
    <w:pPr>
      <w:overflowPunct w:val="0"/>
      <w:autoSpaceDE w:val="0"/>
      <w:autoSpaceDN w:val="0"/>
      <w:adjustRightInd w:val="0"/>
      <w:textAlignment w:val="baseline"/>
    </w:pPr>
    <w:rPr>
      <w:lang w:eastAsia="uk-UA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12">
    <w:name w:val="toc 1"/>
    <w:basedOn w:val="a"/>
    <w:next w:val="a"/>
    <w:semiHidden/>
    <w:pPr>
      <w:tabs>
        <w:tab w:val="right" w:leader="dot" w:pos="9071"/>
      </w:tabs>
    </w:pPr>
  </w:style>
  <w:style w:type="paragraph" w:styleId="21">
    <w:name w:val="toc 2"/>
    <w:basedOn w:val="a"/>
    <w:next w:val="a"/>
    <w:semiHidden/>
    <w:pPr>
      <w:tabs>
        <w:tab w:val="right" w:leader="dot" w:pos="9071"/>
      </w:tabs>
      <w:ind w:left="200"/>
    </w:pPr>
  </w:style>
  <w:style w:type="paragraph" w:styleId="30">
    <w:name w:val="toc 3"/>
    <w:basedOn w:val="a"/>
    <w:next w:val="a"/>
    <w:semiHidden/>
    <w:pPr>
      <w:tabs>
        <w:tab w:val="right" w:leader="dot" w:pos="9071"/>
      </w:tabs>
      <w:ind w:left="400"/>
    </w:pPr>
  </w:style>
  <w:style w:type="paragraph" w:styleId="4">
    <w:name w:val="toc 4"/>
    <w:basedOn w:val="a"/>
    <w:next w:val="a"/>
    <w:semiHidden/>
    <w:pPr>
      <w:tabs>
        <w:tab w:val="right" w:leader="dot" w:pos="9071"/>
      </w:tabs>
      <w:ind w:left="600"/>
    </w:pPr>
  </w:style>
  <w:style w:type="paragraph" w:styleId="5">
    <w:name w:val="toc 5"/>
    <w:basedOn w:val="a"/>
    <w:next w:val="a"/>
    <w:semiHidden/>
    <w:pPr>
      <w:tabs>
        <w:tab w:val="right" w:leader="dot" w:pos="9071"/>
      </w:tabs>
      <w:ind w:left="800"/>
    </w:pPr>
  </w:style>
  <w:style w:type="paragraph" w:styleId="6">
    <w:name w:val="toc 6"/>
    <w:basedOn w:val="a"/>
    <w:next w:val="a"/>
    <w:semiHidden/>
    <w:pPr>
      <w:tabs>
        <w:tab w:val="right" w:leader="dot" w:pos="9071"/>
      </w:tabs>
      <w:ind w:left="1000"/>
    </w:pPr>
  </w:style>
  <w:style w:type="paragraph" w:styleId="7">
    <w:name w:val="toc 7"/>
    <w:basedOn w:val="a"/>
    <w:next w:val="a"/>
    <w:semiHidden/>
    <w:pPr>
      <w:tabs>
        <w:tab w:val="right" w:leader="dot" w:pos="9071"/>
      </w:tabs>
      <w:ind w:left="1200"/>
    </w:pPr>
  </w:style>
  <w:style w:type="paragraph" w:styleId="8">
    <w:name w:val="toc 8"/>
    <w:basedOn w:val="a"/>
    <w:next w:val="a"/>
    <w:semiHidden/>
    <w:pPr>
      <w:tabs>
        <w:tab w:val="right" w:leader="dot" w:pos="9071"/>
      </w:tabs>
      <w:ind w:left="1400"/>
    </w:pPr>
  </w:style>
  <w:style w:type="paragraph" w:styleId="9">
    <w:name w:val="toc 9"/>
    <w:basedOn w:val="a"/>
    <w:next w:val="a"/>
    <w:semiHidden/>
    <w:pPr>
      <w:tabs>
        <w:tab w:val="right" w:leader="dot" w:pos="9071"/>
      </w:tabs>
      <w:ind w:left="1600"/>
    </w:pPr>
  </w:style>
  <w:style w:type="character" w:styleId="a6">
    <w:name w:val="line number"/>
    <w:basedOn w:val="a0"/>
    <w:semiHidden/>
  </w:style>
  <w:style w:type="character" w:styleId="a7">
    <w:name w:val="annotation reference"/>
    <w:basedOn w:val="a0"/>
    <w:semiHidden/>
    <w:rPr>
      <w:sz w:val="16"/>
    </w:rPr>
  </w:style>
  <w:style w:type="paragraph" w:styleId="a8">
    <w:name w:val="annotation text"/>
    <w:basedOn w:val="a"/>
    <w:semiHidden/>
  </w:style>
  <w:style w:type="paragraph" w:customStyle="1" w:styleId="a9">
    <w:name w:val="Текст выноски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60D8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60D8D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4424</Words>
  <Characters>25219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Особливості кібернетичного моделювання</vt:lpstr>
    </vt:vector>
  </TitlesOfParts>
  <Manager>Гуманітарні науки</Manager>
  <Company>Гуманітарні науки</Company>
  <LinksUpToDate>false</LinksUpToDate>
  <CharactersWithSpaces>29584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Особливості кібернетичного моделювання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1899-12-31T21:00:00Z</cp:lastPrinted>
  <dcterms:created xsi:type="dcterms:W3CDTF">2014-08-16T20:48:00Z</dcterms:created>
  <dcterms:modified xsi:type="dcterms:W3CDTF">2014-08-16T20:48:00Z</dcterms:modified>
  <cp:category>Гуманітарні науки</cp:category>
</cp:coreProperties>
</file>