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19" w:rsidRDefault="00B24272">
      <w:pPr>
        <w:pStyle w:val="a3"/>
      </w:pPr>
      <w:r>
        <w:t xml:space="preserve"> </w:t>
      </w:r>
    </w:p>
    <w:p w:rsidR="00FF7119" w:rsidRDefault="00FF7119">
      <w:pPr>
        <w:pStyle w:val="a3"/>
        <w:rPr>
          <w:color w:val="FF0000"/>
          <w:sz w:val="48"/>
          <w:szCs w:val="48"/>
          <w:lang w:val="ru-RU"/>
        </w:rPr>
      </w:pPr>
    </w:p>
    <w:p w:rsidR="00FF7119" w:rsidRDefault="00FF7119">
      <w:pPr>
        <w:pStyle w:val="a3"/>
        <w:rPr>
          <w:color w:val="FF0000"/>
          <w:sz w:val="48"/>
          <w:szCs w:val="48"/>
          <w:lang w:val="ru-RU"/>
        </w:rPr>
      </w:pPr>
    </w:p>
    <w:p w:rsidR="00FF7119" w:rsidRDefault="00FF7119">
      <w:pPr>
        <w:pStyle w:val="a3"/>
        <w:rPr>
          <w:color w:val="FF0000"/>
          <w:sz w:val="48"/>
          <w:szCs w:val="48"/>
          <w:lang w:val="ru-RU"/>
        </w:rPr>
      </w:pPr>
    </w:p>
    <w:p w:rsidR="00FF7119" w:rsidRDefault="00FF7119">
      <w:pPr>
        <w:pStyle w:val="a3"/>
        <w:rPr>
          <w:color w:val="FF0000"/>
          <w:sz w:val="48"/>
          <w:szCs w:val="48"/>
          <w:lang w:val="ru-RU"/>
        </w:rPr>
      </w:pPr>
    </w:p>
    <w:p w:rsidR="00FF7119" w:rsidRDefault="00B24272">
      <w:pPr>
        <w:pStyle w:val="a3"/>
        <w:rPr>
          <w:color w:val="FF0000"/>
          <w:sz w:val="48"/>
          <w:szCs w:val="48"/>
          <w:lang w:val="ru-RU"/>
        </w:rPr>
      </w:pPr>
      <w:r>
        <w:rPr>
          <w:color w:val="FF0000"/>
          <w:sz w:val="48"/>
          <w:szCs w:val="48"/>
          <w:lang w:val="ru-RU"/>
        </w:rPr>
        <w:t xml:space="preserve"> </w:t>
      </w:r>
    </w:p>
    <w:p w:rsidR="00FF7119" w:rsidRDefault="00B24272">
      <w:pPr>
        <w:pStyle w:val="a3"/>
      </w:pPr>
      <w:r>
        <w:t>Реферат на тему:</w:t>
      </w:r>
    </w:p>
    <w:p w:rsidR="00FF7119" w:rsidRDefault="00B24272">
      <w:pPr>
        <w:pStyle w:val="a3"/>
        <w:rPr>
          <w:color w:val="auto"/>
        </w:rPr>
      </w:pPr>
      <w:r>
        <w:rPr>
          <w:color w:val="auto"/>
        </w:rPr>
        <w:t>«Конспект уроку: Загальна характеристика культури</w:t>
      </w:r>
    </w:p>
    <w:p w:rsidR="00FF7119" w:rsidRDefault="00B24272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b/>
          <w:bCs/>
          <w:spacing w:val="4"/>
          <w:sz w:val="28"/>
          <w:szCs w:val="17"/>
          <w:lang w:val="uk-UA"/>
        </w:rPr>
        <w:t>і літератури доби відродження»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4"/>
          <w:sz w:val="28"/>
          <w:lang w:val="uk-UA"/>
        </w:rPr>
        <w:br w:type="page"/>
        <w:t>Мета: дати загальну характеристику доби Відродження, її гу</w:t>
      </w:r>
      <w:r>
        <w:rPr>
          <w:color w:val="000000"/>
          <w:spacing w:val="4"/>
          <w:sz w:val="28"/>
          <w:lang w:val="uk-UA"/>
        </w:rPr>
        <w:softHyphen/>
      </w:r>
      <w:r>
        <w:rPr>
          <w:color w:val="000000"/>
          <w:spacing w:val="3"/>
          <w:sz w:val="28"/>
          <w:lang w:val="uk-UA"/>
        </w:rPr>
        <w:t>маністичного пафосу, пов'язати з мусульманським Відро</w:t>
      </w:r>
      <w:r>
        <w:rPr>
          <w:color w:val="000000"/>
          <w:spacing w:val="3"/>
          <w:sz w:val="28"/>
          <w:lang w:val="uk-UA"/>
        </w:rPr>
        <w:softHyphen/>
        <w:t>дженням, провести паралелі і дійти висновку про прогре</w:t>
      </w:r>
      <w:r>
        <w:rPr>
          <w:color w:val="000000"/>
          <w:spacing w:val="3"/>
          <w:sz w:val="28"/>
          <w:lang w:val="uk-UA"/>
        </w:rPr>
        <w:softHyphen/>
      </w:r>
      <w:r>
        <w:rPr>
          <w:color w:val="000000"/>
          <w:spacing w:val="5"/>
          <w:sz w:val="28"/>
          <w:lang w:val="uk-UA"/>
        </w:rPr>
        <w:t xml:space="preserve">сивний, найвидатніший період у світовій культурі, який </w:t>
      </w:r>
      <w:r>
        <w:rPr>
          <w:color w:val="000000"/>
          <w:sz w:val="28"/>
          <w:lang w:val="uk-UA"/>
        </w:rPr>
        <w:t xml:space="preserve">проспівав гімн людині </w:t>
      </w:r>
      <w:r>
        <w:rPr>
          <w:color w:val="000000"/>
          <w:sz w:val="28"/>
        </w:rPr>
        <w:t xml:space="preserve">— </w:t>
      </w:r>
      <w:r>
        <w:rPr>
          <w:color w:val="000000"/>
          <w:sz w:val="28"/>
          <w:lang w:val="uk-UA"/>
        </w:rPr>
        <w:t>прекрасному і досконалому ство</w:t>
      </w:r>
      <w:r>
        <w:rPr>
          <w:color w:val="000000"/>
          <w:sz w:val="28"/>
          <w:lang w:val="uk-UA"/>
        </w:rPr>
        <w:softHyphen/>
      </w:r>
      <w:r>
        <w:rPr>
          <w:color w:val="000000"/>
          <w:spacing w:val="3"/>
          <w:sz w:val="28"/>
          <w:lang w:val="uk-UA"/>
        </w:rPr>
        <w:t>рінню.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7"/>
          <w:sz w:val="28"/>
          <w:lang w:val="uk-UA"/>
        </w:rPr>
        <w:t xml:space="preserve">Обладнання: портрети Дайте Аліґ'єрі, Франческо </w:t>
      </w:r>
      <w:r>
        <w:rPr>
          <w:color w:val="000000"/>
          <w:spacing w:val="7"/>
          <w:sz w:val="28"/>
        </w:rPr>
        <w:t xml:space="preserve">Петрарки, </w:t>
      </w:r>
      <w:r>
        <w:rPr>
          <w:color w:val="000000"/>
          <w:spacing w:val="4"/>
          <w:sz w:val="28"/>
          <w:lang w:val="uk-UA"/>
        </w:rPr>
        <w:t xml:space="preserve">Шекспіра, репродукції «Джоконди» </w:t>
      </w:r>
      <w:r>
        <w:rPr>
          <w:color w:val="000000"/>
          <w:spacing w:val="4"/>
          <w:sz w:val="28"/>
        </w:rPr>
        <w:t xml:space="preserve">Леонардо да </w:t>
      </w:r>
      <w:r>
        <w:rPr>
          <w:color w:val="000000"/>
          <w:spacing w:val="4"/>
          <w:sz w:val="28"/>
          <w:lang w:val="uk-UA"/>
        </w:rPr>
        <w:t xml:space="preserve">Вінчі, </w:t>
      </w:r>
      <w:r>
        <w:rPr>
          <w:color w:val="000000"/>
          <w:spacing w:val="6"/>
          <w:sz w:val="28"/>
          <w:lang w:val="uk-UA"/>
        </w:rPr>
        <w:t>«Сикстинської мадонни» Рафаеля.</w:t>
      </w:r>
    </w:p>
    <w:p w:rsidR="00FF7119" w:rsidRDefault="00B24272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>
        <w:rPr>
          <w:color w:val="000000"/>
          <w:sz w:val="28"/>
          <w:szCs w:val="16"/>
          <w:lang w:val="uk-UA"/>
        </w:rPr>
        <w:t>ПЛАН УРОКУ:</w:t>
      </w:r>
    </w:p>
    <w:p w:rsidR="00FF7119" w:rsidRDefault="00B24272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color w:val="000000"/>
          <w:spacing w:val="-6"/>
          <w:sz w:val="28"/>
          <w:szCs w:val="22"/>
        </w:rPr>
      </w:pPr>
      <w:r>
        <w:rPr>
          <w:color w:val="000000"/>
          <w:spacing w:val="5"/>
          <w:sz w:val="28"/>
          <w:szCs w:val="22"/>
          <w:lang w:val="uk-UA"/>
        </w:rPr>
        <w:t>Від мусульманського Ренесансу до європейського.</w:t>
      </w:r>
    </w:p>
    <w:p w:rsidR="00FF7119" w:rsidRDefault="00B24272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color w:val="000000"/>
          <w:spacing w:val="1"/>
          <w:sz w:val="28"/>
          <w:szCs w:val="22"/>
        </w:rPr>
      </w:pPr>
      <w:r>
        <w:rPr>
          <w:color w:val="000000"/>
          <w:spacing w:val="6"/>
          <w:sz w:val="28"/>
          <w:szCs w:val="22"/>
          <w:lang w:val="uk-UA"/>
        </w:rPr>
        <w:t>Західне Відродження, або Ренесанс:</w:t>
      </w:r>
    </w:p>
    <w:p w:rsidR="00FF7119" w:rsidRDefault="00B24272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szCs w:val="22"/>
          <w:lang w:val="uk-UA"/>
        </w:rPr>
        <w:t>а)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5"/>
          <w:sz w:val="28"/>
          <w:szCs w:val="22"/>
          <w:lang w:val="uk-UA"/>
        </w:rPr>
        <w:t>формування нового світогляду;</w:t>
      </w:r>
    </w:p>
    <w:p w:rsidR="00FF7119" w:rsidRDefault="00B24272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2"/>
          <w:sz w:val="28"/>
          <w:szCs w:val="22"/>
          <w:lang w:val="uk-UA"/>
        </w:rPr>
        <w:t>б)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7"/>
          <w:sz w:val="28"/>
          <w:szCs w:val="22"/>
          <w:lang w:val="uk-UA"/>
        </w:rPr>
        <w:t>географічні та наукові відкриття;</w:t>
      </w:r>
    </w:p>
    <w:p w:rsidR="00FF7119" w:rsidRDefault="00B24272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szCs w:val="22"/>
          <w:lang w:val="uk-UA"/>
        </w:rPr>
        <w:t>в)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4"/>
          <w:sz w:val="28"/>
          <w:szCs w:val="22"/>
          <w:lang w:val="uk-UA"/>
        </w:rPr>
        <w:t>нова філософія;</w:t>
      </w:r>
    </w:p>
    <w:p w:rsidR="00FF7119" w:rsidRDefault="00B24272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  <w:szCs w:val="22"/>
          <w:lang w:val="uk-UA"/>
        </w:rPr>
        <w:t>г)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7"/>
          <w:sz w:val="28"/>
          <w:szCs w:val="22"/>
          <w:lang w:val="uk-UA"/>
        </w:rPr>
        <w:t>нове відкриття античності;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7"/>
          <w:sz w:val="28"/>
          <w:szCs w:val="22"/>
          <w:lang w:val="uk-UA"/>
        </w:rPr>
        <w:t>ґ) небачений розквіт мистецтва;</w:t>
      </w:r>
    </w:p>
    <w:p w:rsidR="00FF7119" w:rsidRDefault="00B24272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  <w:szCs w:val="22"/>
          <w:lang w:val="uk-UA"/>
        </w:rPr>
        <w:t>д)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6"/>
          <w:sz w:val="28"/>
          <w:szCs w:val="22"/>
          <w:lang w:val="uk-UA"/>
        </w:rPr>
        <w:t>Реформація;</w:t>
      </w:r>
    </w:p>
    <w:p w:rsidR="00FF7119" w:rsidRDefault="00B24272">
      <w:pPr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  <w:szCs w:val="22"/>
          <w:lang w:val="uk-UA"/>
        </w:rPr>
        <w:t>е)</w:t>
      </w:r>
      <w:r>
        <w:rPr>
          <w:color w:val="000000"/>
          <w:sz w:val="28"/>
          <w:szCs w:val="22"/>
          <w:lang w:val="uk-UA"/>
        </w:rPr>
        <w:tab/>
      </w:r>
      <w:r>
        <w:rPr>
          <w:color w:val="000000"/>
          <w:spacing w:val="6"/>
          <w:sz w:val="28"/>
          <w:szCs w:val="22"/>
          <w:lang w:val="uk-UA"/>
        </w:rPr>
        <w:t>література Відродження.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mallCaps/>
          <w:color w:val="000000"/>
          <w:spacing w:val="-12"/>
          <w:sz w:val="28"/>
          <w:szCs w:val="22"/>
          <w:lang w:val="uk-UA"/>
        </w:rPr>
        <w:t>конспект уроку</w:t>
      </w:r>
    </w:p>
    <w:p w:rsidR="00FF7119" w:rsidRDefault="00B24272">
      <w:pPr>
        <w:pStyle w:val="1"/>
      </w:pPr>
      <w:r>
        <w:t>І. Вступне слово вчителя. Бесіда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6"/>
          <w:sz w:val="28"/>
          <w:szCs w:val="22"/>
          <w:lang w:val="uk-UA"/>
        </w:rPr>
        <w:t>Доба Відродження, або Ренесансу...</w:t>
      </w:r>
    </w:p>
    <w:p w:rsidR="00FF7119" w:rsidRDefault="00B24272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—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7"/>
          <w:sz w:val="28"/>
          <w:szCs w:val="22"/>
          <w:lang w:val="uk-UA"/>
        </w:rPr>
        <w:t>Знайомий термін?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5"/>
          <w:sz w:val="28"/>
          <w:szCs w:val="22"/>
          <w:lang w:val="uk-UA"/>
        </w:rPr>
        <w:t>Минулого року ми з вами познайомилися з цим тер</w:t>
      </w:r>
      <w:r>
        <w:rPr>
          <w:color w:val="000000"/>
          <w:spacing w:val="5"/>
          <w:sz w:val="28"/>
          <w:szCs w:val="22"/>
          <w:lang w:val="uk-UA"/>
        </w:rPr>
        <w:softHyphen/>
        <w:t>міном, коли вивчали Східне Відродження, або мусуль</w:t>
      </w:r>
      <w:r>
        <w:rPr>
          <w:color w:val="000000"/>
          <w:spacing w:val="5"/>
          <w:sz w:val="28"/>
          <w:szCs w:val="22"/>
          <w:lang w:val="uk-UA"/>
        </w:rPr>
        <w:softHyphen/>
        <w:t>манський Ренесанс. На яку добу припадав «золотий вік» розвитку арабської та ірано-таджицької літератури? (Се</w:t>
      </w:r>
      <w:r>
        <w:rPr>
          <w:color w:val="000000"/>
          <w:spacing w:val="5"/>
          <w:sz w:val="28"/>
          <w:szCs w:val="22"/>
          <w:lang w:val="uk-UA"/>
        </w:rPr>
        <w:softHyphen/>
      </w:r>
      <w:r>
        <w:rPr>
          <w:color w:val="000000"/>
          <w:spacing w:val="7"/>
          <w:sz w:val="28"/>
          <w:szCs w:val="22"/>
          <w:lang w:val="uk-UA"/>
        </w:rPr>
        <w:t xml:space="preserve">редні віки, </w:t>
      </w:r>
      <w:r>
        <w:rPr>
          <w:color w:val="000000"/>
          <w:spacing w:val="7"/>
          <w:sz w:val="28"/>
          <w:szCs w:val="22"/>
          <w:lang w:val="en-US"/>
        </w:rPr>
        <w:t>IX</w:t>
      </w:r>
      <w:r>
        <w:rPr>
          <w:color w:val="000000"/>
          <w:spacing w:val="7"/>
          <w:sz w:val="28"/>
          <w:szCs w:val="22"/>
        </w:rPr>
        <w:t>—</w:t>
      </w:r>
      <w:r>
        <w:rPr>
          <w:color w:val="000000"/>
          <w:spacing w:val="7"/>
          <w:sz w:val="28"/>
          <w:szCs w:val="22"/>
          <w:lang w:val="en-US"/>
        </w:rPr>
        <w:t>XII</w:t>
      </w:r>
      <w:r>
        <w:rPr>
          <w:color w:val="000000"/>
          <w:spacing w:val="7"/>
          <w:sz w:val="28"/>
          <w:szCs w:val="22"/>
        </w:rPr>
        <w:t xml:space="preserve"> </w:t>
      </w:r>
      <w:r>
        <w:rPr>
          <w:color w:val="000000"/>
          <w:spacing w:val="7"/>
          <w:sz w:val="28"/>
          <w:szCs w:val="22"/>
          <w:lang w:val="uk-UA"/>
        </w:rPr>
        <w:t>ст.)</w:t>
      </w:r>
    </w:p>
    <w:p w:rsidR="00FF7119" w:rsidRDefault="00B24272">
      <w:p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—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6"/>
          <w:sz w:val="28"/>
          <w:szCs w:val="22"/>
          <w:lang w:val="uk-UA"/>
        </w:rPr>
        <w:t>На що було спрямоване Відродження?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7"/>
          <w:sz w:val="28"/>
          <w:szCs w:val="22"/>
          <w:lang w:val="uk-UA"/>
        </w:rPr>
        <w:t>(На розвиток науки, будувалися складні за інженер</w:t>
      </w:r>
      <w:r>
        <w:rPr>
          <w:color w:val="000000"/>
          <w:spacing w:val="7"/>
          <w:sz w:val="28"/>
          <w:szCs w:val="22"/>
          <w:lang w:val="uk-UA"/>
        </w:rPr>
        <w:softHyphen/>
      </w:r>
      <w:r>
        <w:rPr>
          <w:color w:val="000000"/>
          <w:spacing w:val="4"/>
          <w:sz w:val="28"/>
          <w:szCs w:val="22"/>
          <w:lang w:val="uk-UA"/>
        </w:rPr>
        <w:t>ним виконанням споруди, торгівля охоплювала весь циві</w:t>
      </w:r>
      <w:r>
        <w:rPr>
          <w:color w:val="000000"/>
          <w:spacing w:val="4"/>
          <w:sz w:val="28"/>
          <w:szCs w:val="22"/>
          <w:lang w:val="uk-UA"/>
        </w:rPr>
        <w:softHyphen/>
      </w:r>
      <w:r>
        <w:rPr>
          <w:color w:val="000000"/>
          <w:spacing w:val="6"/>
          <w:sz w:val="28"/>
          <w:szCs w:val="22"/>
          <w:lang w:val="uk-UA"/>
        </w:rPr>
        <w:t>лізований світ, ремесла досягли високого рівня майстер</w:t>
      </w:r>
      <w:r>
        <w:rPr>
          <w:color w:val="000000"/>
          <w:spacing w:val="-1"/>
          <w:sz w:val="28"/>
          <w:szCs w:val="23"/>
          <w:lang w:val="uk-UA"/>
        </w:rPr>
        <w:t>ності й витонченості. Пожвавлюється інтерес до антично</w:t>
      </w:r>
      <w:r>
        <w:rPr>
          <w:color w:val="000000"/>
          <w:spacing w:val="-1"/>
          <w:sz w:val="28"/>
          <w:szCs w:val="23"/>
          <w:lang w:val="uk-UA"/>
        </w:rPr>
        <w:softHyphen/>
      </w:r>
      <w:r>
        <w:rPr>
          <w:color w:val="000000"/>
          <w:sz w:val="28"/>
          <w:szCs w:val="23"/>
          <w:lang w:val="uk-UA"/>
        </w:rPr>
        <w:t xml:space="preserve">го світу, його науки, культури, мистецтва, коментуються </w:t>
      </w:r>
      <w:r>
        <w:rPr>
          <w:color w:val="000000"/>
          <w:spacing w:val="1"/>
          <w:sz w:val="28"/>
          <w:szCs w:val="23"/>
          <w:lang w:val="uk-UA"/>
        </w:rPr>
        <w:t xml:space="preserve">праці Арістотеля, </w:t>
      </w:r>
      <w:r>
        <w:rPr>
          <w:color w:val="000000"/>
          <w:spacing w:val="1"/>
          <w:sz w:val="28"/>
          <w:szCs w:val="23"/>
        </w:rPr>
        <w:t xml:space="preserve">Платона. </w:t>
      </w:r>
      <w:r>
        <w:rPr>
          <w:color w:val="000000"/>
          <w:spacing w:val="1"/>
          <w:sz w:val="28"/>
          <w:szCs w:val="23"/>
          <w:lang w:val="uk-UA"/>
        </w:rPr>
        <w:t>Світ знайомиться із працями енциклопедиста Авіценни. Народжується нова персько-</w:t>
      </w:r>
      <w:r>
        <w:rPr>
          <w:color w:val="000000"/>
          <w:sz w:val="28"/>
          <w:szCs w:val="23"/>
          <w:lang w:val="uk-UA"/>
        </w:rPr>
        <w:t>таджицька література на фарсі (національна персько-тад</w:t>
      </w:r>
      <w:r>
        <w:rPr>
          <w:color w:val="000000"/>
          <w:sz w:val="28"/>
          <w:szCs w:val="23"/>
          <w:lang w:val="uk-UA"/>
        </w:rPr>
        <w:softHyphen/>
      </w:r>
      <w:r>
        <w:rPr>
          <w:color w:val="000000"/>
          <w:spacing w:val="4"/>
          <w:sz w:val="28"/>
          <w:szCs w:val="23"/>
          <w:lang w:val="uk-UA"/>
        </w:rPr>
        <w:t>жицька мова).</w:t>
      </w:r>
    </w:p>
    <w:p w:rsidR="00FF7119" w:rsidRDefault="00B24272">
      <w:p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3"/>
        </w:rPr>
        <w:t>—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2"/>
          <w:sz w:val="28"/>
          <w:szCs w:val="23"/>
          <w:lang w:val="uk-UA"/>
        </w:rPr>
        <w:t>Хто засновники цієї поезії? (Гуманісти Сходу Ру</w:t>
      </w:r>
      <w:r>
        <w:rPr>
          <w:color w:val="000000"/>
          <w:spacing w:val="3"/>
          <w:sz w:val="28"/>
          <w:szCs w:val="23"/>
          <w:lang w:val="uk-UA"/>
        </w:rPr>
        <w:t>дакі, Фірдоусі, Омар Хайям.)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2"/>
          <w:sz w:val="28"/>
          <w:szCs w:val="23"/>
          <w:lang w:val="uk-UA"/>
        </w:rPr>
        <w:t>Чому гуманісти?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  <w:lang w:val="uk-UA"/>
        </w:rPr>
      </w:pPr>
      <w:r>
        <w:rPr>
          <w:i/>
          <w:iCs/>
          <w:color w:val="000000"/>
          <w:spacing w:val="5"/>
          <w:sz w:val="28"/>
          <w:szCs w:val="23"/>
          <w:lang w:val="uk-UA"/>
        </w:rPr>
        <w:t xml:space="preserve">(Вони співали гімн людині, коханню. </w:t>
      </w:r>
      <w:r>
        <w:rPr>
          <w:color w:val="000000"/>
          <w:spacing w:val="5"/>
          <w:sz w:val="28"/>
          <w:szCs w:val="23"/>
          <w:lang w:val="uk-UA"/>
        </w:rPr>
        <w:t xml:space="preserve">Це був засіб </w:t>
      </w:r>
      <w:r>
        <w:rPr>
          <w:color w:val="000000"/>
          <w:spacing w:val="3"/>
          <w:sz w:val="28"/>
          <w:szCs w:val="23"/>
          <w:lang w:val="uk-UA"/>
        </w:rPr>
        <w:t xml:space="preserve">утвердження гуманістичних ідеалів людської свободи, </w:t>
      </w:r>
      <w:r>
        <w:rPr>
          <w:color w:val="000000"/>
          <w:sz w:val="28"/>
          <w:szCs w:val="23"/>
          <w:lang w:val="uk-UA"/>
        </w:rPr>
        <w:t>гідності, доброти.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szCs w:val="23"/>
          <w:lang w:val="uk-UA"/>
        </w:rPr>
        <w:t xml:space="preserve">Тому ця епоха і називається епохою мусульманського </w:t>
      </w:r>
      <w:r>
        <w:rPr>
          <w:color w:val="000000"/>
          <w:spacing w:val="1"/>
          <w:sz w:val="28"/>
          <w:szCs w:val="23"/>
          <w:lang w:val="uk-UA"/>
        </w:rPr>
        <w:t>Ренесансу.)</w:t>
      </w:r>
    </w:p>
    <w:p w:rsidR="00FF7119" w:rsidRDefault="00B24272">
      <w:p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3"/>
        </w:rPr>
        <w:t>—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3"/>
          <w:sz w:val="28"/>
          <w:szCs w:val="23"/>
          <w:lang w:val="uk-UA"/>
        </w:rPr>
        <w:t>Що ж у цей час відбувається на Заході?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szCs w:val="23"/>
          <w:lang w:val="uk-UA"/>
        </w:rPr>
        <w:t xml:space="preserve">На Заході зароджується і поширюється християнство. </w:t>
      </w:r>
      <w:r>
        <w:rPr>
          <w:color w:val="000000"/>
          <w:spacing w:val="1"/>
          <w:sz w:val="28"/>
          <w:szCs w:val="23"/>
          <w:lang w:val="uk-UA"/>
        </w:rPr>
        <w:t xml:space="preserve">Під гаслами християнства зруйновано римську імперію, </w:t>
      </w:r>
      <w:r>
        <w:rPr>
          <w:color w:val="000000"/>
          <w:spacing w:val="2"/>
          <w:sz w:val="28"/>
          <w:szCs w:val="23"/>
          <w:lang w:val="uk-UA"/>
        </w:rPr>
        <w:t>знищено неоціненні пам'ятки римської культури й мис</w:t>
      </w:r>
      <w:r>
        <w:rPr>
          <w:color w:val="000000"/>
          <w:spacing w:val="2"/>
          <w:sz w:val="28"/>
          <w:szCs w:val="23"/>
          <w:lang w:val="uk-UA"/>
        </w:rPr>
        <w:softHyphen/>
      </w:r>
      <w:r>
        <w:rPr>
          <w:color w:val="000000"/>
          <w:spacing w:val="-1"/>
          <w:sz w:val="28"/>
          <w:szCs w:val="23"/>
          <w:lang w:val="uk-UA"/>
        </w:rPr>
        <w:t xml:space="preserve">тецтва, спалено стародавні рукописи, розбито мармурові </w:t>
      </w:r>
      <w:r>
        <w:rPr>
          <w:color w:val="000000"/>
          <w:spacing w:val="1"/>
          <w:sz w:val="28"/>
          <w:szCs w:val="23"/>
          <w:lang w:val="uk-UA"/>
        </w:rPr>
        <w:t>статуї та мозаїки. Храми римських богів були перероб</w:t>
      </w:r>
      <w:r>
        <w:rPr>
          <w:color w:val="000000"/>
          <w:spacing w:val="1"/>
          <w:sz w:val="28"/>
          <w:szCs w:val="23"/>
          <w:lang w:val="uk-UA"/>
        </w:rPr>
        <w:softHyphen/>
      </w:r>
      <w:r>
        <w:rPr>
          <w:color w:val="000000"/>
          <w:spacing w:val="2"/>
          <w:sz w:val="28"/>
          <w:szCs w:val="23"/>
          <w:lang w:val="uk-UA"/>
        </w:rPr>
        <w:t>лені для потреб християн або зруйновані.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2"/>
          <w:sz w:val="28"/>
          <w:szCs w:val="23"/>
          <w:lang w:val="uk-UA"/>
        </w:rPr>
        <w:t xml:space="preserve">Католицька церква готує людину для потойбічного </w:t>
      </w:r>
      <w:r>
        <w:rPr>
          <w:color w:val="000000"/>
          <w:spacing w:val="4"/>
          <w:sz w:val="28"/>
          <w:szCs w:val="23"/>
          <w:lang w:val="uk-UA"/>
        </w:rPr>
        <w:t>життя і зневажає земне існування.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3"/>
          <w:sz w:val="28"/>
          <w:szCs w:val="23"/>
          <w:lang w:val="en-US"/>
        </w:rPr>
        <w:t>II</w:t>
      </w:r>
      <w:r>
        <w:rPr>
          <w:b/>
          <w:bCs/>
          <w:color w:val="000000"/>
          <w:spacing w:val="3"/>
          <w:sz w:val="28"/>
          <w:szCs w:val="23"/>
        </w:rPr>
        <w:t xml:space="preserve">. </w:t>
      </w:r>
      <w:r>
        <w:rPr>
          <w:color w:val="000000"/>
          <w:spacing w:val="3"/>
          <w:sz w:val="28"/>
          <w:szCs w:val="23"/>
          <w:lang w:val="uk-UA"/>
        </w:rPr>
        <w:t>Пояснення нового матеріалу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1"/>
          <w:sz w:val="28"/>
          <w:szCs w:val="23"/>
          <w:lang w:val="uk-UA"/>
        </w:rPr>
        <w:t xml:space="preserve">Тільки наприкінці </w:t>
      </w:r>
      <w:r>
        <w:rPr>
          <w:color w:val="000000"/>
          <w:spacing w:val="1"/>
          <w:sz w:val="28"/>
          <w:szCs w:val="23"/>
          <w:lang w:val="en-US"/>
        </w:rPr>
        <w:t>XIV</w:t>
      </w:r>
      <w:r>
        <w:rPr>
          <w:color w:val="000000"/>
          <w:spacing w:val="1"/>
          <w:sz w:val="28"/>
          <w:szCs w:val="23"/>
        </w:rPr>
        <w:t xml:space="preserve"> </w:t>
      </w:r>
      <w:r>
        <w:rPr>
          <w:color w:val="000000"/>
          <w:spacing w:val="1"/>
          <w:sz w:val="28"/>
          <w:szCs w:val="23"/>
          <w:lang w:val="uk-UA"/>
        </w:rPr>
        <w:t xml:space="preserve">ст. починається Відродження </w:t>
      </w:r>
      <w:r>
        <w:rPr>
          <w:color w:val="000000"/>
          <w:spacing w:val="3"/>
          <w:sz w:val="28"/>
          <w:szCs w:val="23"/>
          <w:lang w:val="uk-UA"/>
        </w:rPr>
        <w:t>на Заході, або Ренесанс.</w:t>
      </w:r>
    </w:p>
    <w:p w:rsidR="00FF7119" w:rsidRDefault="00B24272">
      <w:p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1.</w:t>
      </w:r>
      <w:r>
        <w:rPr>
          <w:color w:val="000000"/>
          <w:sz w:val="28"/>
          <w:szCs w:val="23"/>
        </w:rPr>
        <w:tab/>
      </w:r>
      <w:r>
        <w:rPr>
          <w:color w:val="000000"/>
          <w:sz w:val="28"/>
          <w:szCs w:val="23"/>
          <w:lang w:val="uk-UA"/>
        </w:rPr>
        <w:t>Формування нового світогляду.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3"/>
          <w:lang w:val="uk-UA"/>
        </w:rPr>
        <w:t xml:space="preserve">Після хрестових походів </w:t>
      </w:r>
      <w:r>
        <w:rPr>
          <w:color w:val="000000"/>
          <w:sz w:val="28"/>
          <w:szCs w:val="23"/>
          <w:lang w:val="en-US"/>
        </w:rPr>
        <w:t>XI</w:t>
      </w:r>
      <w:r>
        <w:rPr>
          <w:color w:val="000000"/>
          <w:sz w:val="28"/>
          <w:szCs w:val="23"/>
        </w:rPr>
        <w:t>—</w:t>
      </w:r>
      <w:r>
        <w:rPr>
          <w:color w:val="000000"/>
          <w:sz w:val="28"/>
          <w:szCs w:val="23"/>
          <w:lang w:val="en-US"/>
        </w:rPr>
        <w:t>XIII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  <w:lang w:val="uk-UA"/>
        </w:rPr>
        <w:t>ст. на півдні Євро</w:t>
      </w:r>
      <w:r>
        <w:rPr>
          <w:color w:val="000000"/>
          <w:sz w:val="28"/>
          <w:szCs w:val="23"/>
          <w:lang w:val="uk-UA"/>
        </w:rPr>
        <w:softHyphen/>
      </w:r>
      <w:r>
        <w:rPr>
          <w:color w:val="000000"/>
          <w:spacing w:val="3"/>
          <w:sz w:val="28"/>
          <w:szCs w:val="23"/>
          <w:lang w:val="uk-UA"/>
        </w:rPr>
        <w:t xml:space="preserve">пи складається новий суспільний стан </w:t>
      </w:r>
      <w:r>
        <w:rPr>
          <w:color w:val="000000"/>
          <w:spacing w:val="3"/>
          <w:sz w:val="28"/>
          <w:szCs w:val="23"/>
        </w:rPr>
        <w:t xml:space="preserve">— </w:t>
      </w:r>
      <w:r>
        <w:rPr>
          <w:color w:val="000000"/>
          <w:spacing w:val="3"/>
          <w:sz w:val="28"/>
          <w:szCs w:val="23"/>
          <w:lang w:val="uk-UA"/>
        </w:rPr>
        <w:t xml:space="preserve">бюргерство </w:t>
      </w:r>
      <w:r>
        <w:rPr>
          <w:color w:val="000000"/>
          <w:spacing w:val="1"/>
          <w:sz w:val="28"/>
          <w:szCs w:val="23"/>
          <w:lang w:val="uk-UA"/>
        </w:rPr>
        <w:t xml:space="preserve">(вільні повноправні ремісники й купці) </w:t>
      </w:r>
      <w:r>
        <w:rPr>
          <w:color w:val="000000"/>
          <w:spacing w:val="1"/>
          <w:sz w:val="28"/>
          <w:szCs w:val="23"/>
        </w:rPr>
        <w:t xml:space="preserve">— </w:t>
      </w:r>
      <w:r>
        <w:rPr>
          <w:color w:val="000000"/>
          <w:spacing w:val="1"/>
          <w:sz w:val="28"/>
          <w:szCs w:val="23"/>
          <w:lang w:val="uk-UA"/>
        </w:rPr>
        <w:t>предтеча капі</w:t>
      </w:r>
      <w:r>
        <w:rPr>
          <w:color w:val="000000"/>
          <w:spacing w:val="1"/>
          <w:sz w:val="28"/>
          <w:szCs w:val="23"/>
          <w:lang w:val="uk-UA"/>
        </w:rPr>
        <w:softHyphen/>
      </w:r>
      <w:r>
        <w:rPr>
          <w:color w:val="000000"/>
          <w:spacing w:val="3"/>
          <w:sz w:val="28"/>
          <w:szCs w:val="23"/>
          <w:lang w:val="uk-UA"/>
        </w:rPr>
        <w:t>талістичної цивілізації.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szCs w:val="23"/>
          <w:lang w:val="uk-UA"/>
        </w:rPr>
        <w:t>У бюргерському середовищі формується нове розумін</w:t>
      </w:r>
      <w:r>
        <w:rPr>
          <w:color w:val="000000"/>
          <w:spacing w:val="-3"/>
          <w:sz w:val="28"/>
          <w:szCs w:val="23"/>
          <w:lang w:val="uk-UA"/>
        </w:rPr>
        <w:softHyphen/>
      </w:r>
      <w:r>
        <w:rPr>
          <w:color w:val="000000"/>
          <w:spacing w:val="2"/>
          <w:sz w:val="28"/>
          <w:szCs w:val="23"/>
          <w:lang w:val="uk-UA"/>
        </w:rPr>
        <w:t>ня життя, в основі якого бажання людини самій розпо</w:t>
      </w:r>
      <w:r>
        <w:rPr>
          <w:color w:val="000000"/>
          <w:spacing w:val="2"/>
          <w:sz w:val="28"/>
          <w:szCs w:val="23"/>
          <w:lang w:val="uk-UA"/>
        </w:rPr>
        <w:softHyphen/>
      </w:r>
      <w:r>
        <w:rPr>
          <w:color w:val="000000"/>
          <w:spacing w:val="-1"/>
          <w:sz w:val="28"/>
          <w:szCs w:val="23"/>
          <w:lang w:val="uk-UA"/>
        </w:rPr>
        <w:t>ряджатися своєю долею, прагнення до накопичення гро</w:t>
      </w:r>
      <w:r>
        <w:rPr>
          <w:color w:val="000000"/>
          <w:spacing w:val="-1"/>
          <w:sz w:val="28"/>
          <w:szCs w:val="23"/>
          <w:lang w:val="uk-UA"/>
        </w:rPr>
        <w:softHyphen/>
      </w:r>
      <w:r>
        <w:rPr>
          <w:color w:val="000000"/>
          <w:spacing w:val="7"/>
          <w:sz w:val="28"/>
          <w:szCs w:val="23"/>
          <w:lang w:val="uk-UA"/>
        </w:rPr>
        <w:t xml:space="preserve">шей і до матеріального достатку, ділова завзятість, </w:t>
      </w:r>
      <w:r>
        <w:rPr>
          <w:color w:val="000000"/>
          <w:spacing w:val="-2"/>
          <w:sz w:val="28"/>
          <w:szCs w:val="23"/>
          <w:lang w:val="uk-UA"/>
        </w:rPr>
        <w:t>замилування радощами буття. Думка про потойбічне існу</w:t>
      </w:r>
      <w:r>
        <w:rPr>
          <w:color w:val="000000"/>
          <w:spacing w:val="-2"/>
          <w:sz w:val="28"/>
          <w:szCs w:val="23"/>
          <w:lang w:val="uk-UA"/>
        </w:rPr>
        <w:softHyphen/>
      </w:r>
      <w:r>
        <w:rPr>
          <w:color w:val="000000"/>
          <w:spacing w:val="2"/>
          <w:sz w:val="28"/>
          <w:szCs w:val="23"/>
          <w:lang w:val="uk-UA"/>
        </w:rPr>
        <w:t xml:space="preserve">вання відходить на другий план, а земне життя постає </w:t>
      </w:r>
      <w:r>
        <w:rPr>
          <w:color w:val="000000"/>
          <w:spacing w:val="1"/>
          <w:sz w:val="28"/>
          <w:szCs w:val="23"/>
          <w:lang w:val="uk-UA"/>
        </w:rPr>
        <w:t>радісним і повнокровним.</w:t>
      </w:r>
    </w:p>
    <w:p w:rsidR="00FF7119" w:rsidRDefault="00B24272">
      <w:p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2.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6"/>
          <w:sz w:val="28"/>
          <w:szCs w:val="23"/>
          <w:lang w:val="uk-UA"/>
        </w:rPr>
        <w:t>Для успішної діяльності людина мусила глибше</w:t>
      </w:r>
      <w:r>
        <w:rPr>
          <w:color w:val="000000"/>
          <w:spacing w:val="6"/>
          <w:sz w:val="28"/>
          <w:szCs w:val="23"/>
          <w:lang w:val="uk-UA"/>
        </w:rPr>
        <w:br/>
      </w:r>
      <w:r>
        <w:rPr>
          <w:color w:val="000000"/>
          <w:spacing w:val="2"/>
          <w:sz w:val="28"/>
          <w:szCs w:val="23"/>
          <w:lang w:val="uk-UA"/>
        </w:rPr>
        <w:t>вивчати навколишній світ. І вона його починає вивчати.</w:t>
      </w:r>
    </w:p>
    <w:p w:rsidR="00FF7119" w:rsidRDefault="00550736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5pt;margin-top:65.75pt;width:298pt;height:229pt;z-index:251657216;mso-wrap-edited:f" wrapcoords="-54 0 -54 21529 21600 21529 21600 0 -54 0">
            <v:imagedata r:id="rId5" o:title=""/>
            <w10:wrap type="tight"/>
          </v:shape>
        </w:pict>
      </w:r>
      <w:r w:rsidR="00B24272">
        <w:rPr>
          <w:color w:val="000000"/>
          <w:spacing w:val="-7"/>
          <w:sz w:val="28"/>
          <w:szCs w:val="23"/>
          <w:lang w:val="uk-UA"/>
        </w:rPr>
        <w:t xml:space="preserve">Бо Відродження </w:t>
      </w:r>
      <w:r w:rsidR="00B24272">
        <w:rPr>
          <w:color w:val="000000"/>
          <w:spacing w:val="-7"/>
          <w:sz w:val="28"/>
          <w:szCs w:val="23"/>
        </w:rPr>
        <w:t xml:space="preserve">— </w:t>
      </w:r>
      <w:r w:rsidR="00B24272">
        <w:rPr>
          <w:color w:val="000000"/>
          <w:spacing w:val="-7"/>
          <w:sz w:val="28"/>
          <w:szCs w:val="23"/>
          <w:lang w:val="uk-UA"/>
        </w:rPr>
        <w:t xml:space="preserve">це доба географічних, астрономічних, </w:t>
      </w:r>
      <w:r w:rsidR="00B24272">
        <w:rPr>
          <w:color w:val="000000"/>
          <w:spacing w:val="-4"/>
          <w:sz w:val="28"/>
          <w:szCs w:val="23"/>
          <w:lang w:val="uk-UA"/>
        </w:rPr>
        <w:t>наукових відкриттів, про які ви зараз розкажете. Ви готува</w:t>
      </w:r>
      <w:r w:rsidR="00B24272">
        <w:rPr>
          <w:color w:val="000000"/>
          <w:spacing w:val="-4"/>
          <w:sz w:val="28"/>
          <w:szCs w:val="23"/>
          <w:lang w:val="uk-UA"/>
        </w:rPr>
        <w:softHyphen/>
      </w:r>
      <w:r w:rsidR="00B24272">
        <w:rPr>
          <w:color w:val="000000"/>
          <w:spacing w:val="-3"/>
          <w:sz w:val="28"/>
          <w:szCs w:val="23"/>
          <w:lang w:val="uk-UA"/>
        </w:rPr>
        <w:t>ли вдома цей матеріал, знайшли, мабуть, багато цікавого.</w:t>
      </w:r>
    </w:p>
    <w:p w:rsidR="00FF7119" w:rsidRDefault="00FF7119">
      <w:pPr>
        <w:spacing w:line="360" w:lineRule="auto"/>
        <w:ind w:firstLine="720"/>
        <w:jc w:val="both"/>
        <w:rPr>
          <w:sz w:val="28"/>
          <w:szCs w:val="24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5"/>
          <w:sz w:val="28"/>
          <w:szCs w:val="23"/>
          <w:lang w:val="uk-UA"/>
        </w:rPr>
      </w:pPr>
    </w:p>
    <w:p w:rsidR="00FF7119" w:rsidRDefault="00B24272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>3.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-3"/>
          <w:sz w:val="28"/>
          <w:szCs w:val="23"/>
          <w:lang w:val="uk-UA"/>
        </w:rPr>
        <w:t>Нове бюргерство захоплюється всім античним: ціка</w:t>
      </w:r>
      <w:r>
        <w:rPr>
          <w:color w:val="000000"/>
          <w:spacing w:val="-3"/>
          <w:sz w:val="28"/>
          <w:szCs w:val="23"/>
          <w:lang w:val="uk-UA"/>
        </w:rPr>
        <w:softHyphen/>
      </w:r>
      <w:r>
        <w:rPr>
          <w:color w:val="000000"/>
          <w:spacing w:val="1"/>
          <w:sz w:val="28"/>
          <w:szCs w:val="23"/>
          <w:lang w:val="uk-UA"/>
        </w:rPr>
        <w:t>вить спадщина філософів, учених, письменників, худож</w:t>
      </w:r>
      <w:r>
        <w:rPr>
          <w:color w:val="000000"/>
          <w:spacing w:val="1"/>
          <w:sz w:val="28"/>
          <w:szCs w:val="23"/>
          <w:lang w:val="uk-UA"/>
        </w:rPr>
        <w:softHyphen/>
      </w:r>
      <w:r>
        <w:rPr>
          <w:color w:val="000000"/>
          <w:spacing w:val="12"/>
          <w:sz w:val="28"/>
          <w:szCs w:val="23"/>
          <w:lang w:val="uk-UA"/>
        </w:rPr>
        <w:t>ників. Новому поколінню імпонує їхня життєва ак</w:t>
      </w:r>
      <w:r>
        <w:rPr>
          <w:color w:val="000000"/>
          <w:spacing w:val="12"/>
          <w:sz w:val="28"/>
          <w:szCs w:val="23"/>
          <w:lang w:val="uk-UA"/>
        </w:rPr>
        <w:softHyphen/>
      </w:r>
      <w:r>
        <w:rPr>
          <w:color w:val="000000"/>
          <w:spacing w:val="11"/>
          <w:sz w:val="28"/>
          <w:szCs w:val="23"/>
          <w:lang w:val="uk-UA"/>
        </w:rPr>
        <w:t>тивність, закоханість у життя, почуття внутрішньої</w:t>
      </w:r>
      <w:r>
        <w:rPr>
          <w:color w:val="000000"/>
          <w:spacing w:val="11"/>
          <w:sz w:val="28"/>
          <w:szCs w:val="23"/>
          <w:lang w:val="uk-UA"/>
        </w:rPr>
        <w:br/>
      </w:r>
      <w:r>
        <w:rPr>
          <w:color w:val="000000"/>
          <w:sz w:val="28"/>
          <w:szCs w:val="23"/>
          <w:lang w:val="uk-UA"/>
        </w:rPr>
        <w:t>незалежності й гідності. Сама назва «Відродження» озна</w:t>
      </w:r>
      <w:r>
        <w:rPr>
          <w:color w:val="000000"/>
          <w:sz w:val="28"/>
          <w:szCs w:val="23"/>
          <w:lang w:val="uk-UA"/>
        </w:rPr>
        <w:softHyphen/>
      </w:r>
      <w:r>
        <w:rPr>
          <w:color w:val="000000"/>
          <w:spacing w:val="3"/>
          <w:sz w:val="28"/>
          <w:szCs w:val="23"/>
          <w:lang w:val="uk-UA"/>
        </w:rPr>
        <w:t>чає «відродження античності».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3"/>
          <w:lang w:val="uk-UA"/>
        </w:rPr>
        <w:t xml:space="preserve">Віднині для митців Відродження взірцем є канони та </w:t>
      </w:r>
      <w:r>
        <w:rPr>
          <w:color w:val="000000"/>
          <w:spacing w:val="2"/>
          <w:sz w:val="28"/>
          <w:szCs w:val="23"/>
          <w:lang w:val="uk-UA"/>
        </w:rPr>
        <w:t>критерії античного мистецтва.</w:t>
      </w:r>
    </w:p>
    <w:p w:rsidR="00FF7119" w:rsidRDefault="00B24272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szCs w:val="23"/>
        </w:rPr>
        <w:t>4.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7"/>
          <w:sz w:val="28"/>
          <w:szCs w:val="23"/>
          <w:lang w:val="uk-UA"/>
        </w:rPr>
        <w:t>З'являється ціла плеяда вчених, які розшукують</w:t>
      </w:r>
      <w:r>
        <w:rPr>
          <w:color w:val="000000"/>
          <w:spacing w:val="7"/>
          <w:sz w:val="28"/>
          <w:szCs w:val="23"/>
          <w:lang w:val="uk-UA"/>
        </w:rPr>
        <w:br/>
      </w:r>
      <w:r>
        <w:rPr>
          <w:color w:val="000000"/>
          <w:spacing w:val="11"/>
          <w:sz w:val="28"/>
          <w:szCs w:val="23"/>
          <w:lang w:val="uk-UA"/>
        </w:rPr>
        <w:t>та видають античні рукописи. Ці вчені називаються</w:t>
      </w:r>
      <w:r>
        <w:rPr>
          <w:color w:val="000000"/>
          <w:spacing w:val="11"/>
          <w:sz w:val="28"/>
          <w:szCs w:val="23"/>
          <w:lang w:val="uk-UA"/>
        </w:rPr>
        <w:br/>
      </w:r>
      <w:r>
        <w:rPr>
          <w:color w:val="000000"/>
          <w:spacing w:val="3"/>
          <w:sz w:val="28"/>
          <w:szCs w:val="23"/>
          <w:lang w:val="uk-UA"/>
        </w:rPr>
        <w:t>гуманістами.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i/>
          <w:iCs/>
          <w:color w:val="000000"/>
          <w:spacing w:val="3"/>
          <w:sz w:val="28"/>
          <w:szCs w:val="23"/>
          <w:lang w:val="uk-UA"/>
        </w:rPr>
        <w:t xml:space="preserve">Гуманус </w:t>
      </w:r>
      <w:r>
        <w:rPr>
          <w:color w:val="000000"/>
          <w:spacing w:val="3"/>
          <w:sz w:val="28"/>
          <w:szCs w:val="23"/>
        </w:rPr>
        <w:t xml:space="preserve">— </w:t>
      </w:r>
      <w:r>
        <w:rPr>
          <w:color w:val="000000"/>
          <w:spacing w:val="3"/>
          <w:sz w:val="28"/>
          <w:szCs w:val="23"/>
          <w:lang w:val="uk-UA"/>
        </w:rPr>
        <w:t>людяний, людський (запис на дошці).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szCs w:val="23"/>
          <w:lang w:val="uk-UA"/>
        </w:rPr>
        <w:t>Незабаром гуманістами почали називати митців Відро</w:t>
      </w:r>
      <w:r>
        <w:rPr>
          <w:color w:val="000000"/>
          <w:spacing w:val="-3"/>
          <w:sz w:val="28"/>
          <w:szCs w:val="23"/>
          <w:lang w:val="uk-UA"/>
        </w:rPr>
        <w:softHyphen/>
      </w:r>
      <w:r>
        <w:rPr>
          <w:color w:val="000000"/>
          <w:spacing w:val="1"/>
          <w:sz w:val="28"/>
          <w:szCs w:val="23"/>
          <w:lang w:val="uk-UA"/>
        </w:rPr>
        <w:t>дження, які прославляли людину та ідеал земного щастя. Людина згідно з цими ідеалами не грішна й низька істо</w:t>
      </w:r>
      <w:r>
        <w:rPr>
          <w:color w:val="000000"/>
          <w:spacing w:val="1"/>
          <w:sz w:val="28"/>
          <w:szCs w:val="23"/>
          <w:lang w:val="uk-UA"/>
        </w:rPr>
        <w:softHyphen/>
      </w:r>
      <w:r>
        <w:rPr>
          <w:color w:val="000000"/>
          <w:spacing w:val="2"/>
          <w:sz w:val="28"/>
          <w:szCs w:val="23"/>
          <w:lang w:val="uk-UA"/>
        </w:rPr>
        <w:t>та, а прекрасне й досконале створіння.</w:t>
      </w:r>
    </w:p>
    <w:p w:rsidR="00FF7119" w:rsidRDefault="00B24272">
      <w:p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5.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4"/>
          <w:sz w:val="28"/>
          <w:szCs w:val="23"/>
          <w:lang w:val="uk-UA"/>
        </w:rPr>
        <w:t>Це прекрасне й досконале створіння зображують</w:t>
      </w:r>
      <w:r>
        <w:rPr>
          <w:color w:val="000000"/>
          <w:spacing w:val="4"/>
          <w:sz w:val="28"/>
          <w:szCs w:val="23"/>
          <w:lang w:val="uk-UA"/>
        </w:rPr>
        <w:br/>
      </w:r>
      <w:r>
        <w:rPr>
          <w:color w:val="000000"/>
          <w:spacing w:val="-2"/>
          <w:sz w:val="28"/>
          <w:szCs w:val="23"/>
          <w:lang w:val="uk-UA"/>
        </w:rPr>
        <w:t>художники доби Відродження на своїх картинах (повідом</w:t>
      </w:r>
      <w:r>
        <w:rPr>
          <w:color w:val="000000"/>
          <w:spacing w:val="-2"/>
          <w:sz w:val="28"/>
          <w:szCs w:val="23"/>
          <w:lang w:val="uk-UA"/>
        </w:rPr>
        <w:softHyphen/>
      </w:r>
      <w:r>
        <w:rPr>
          <w:color w:val="000000"/>
          <w:spacing w:val="4"/>
          <w:sz w:val="28"/>
          <w:szCs w:val="23"/>
          <w:lang w:val="uk-UA"/>
        </w:rPr>
        <w:t>лення групи учнів, які готували вдома доповіді про ху</w:t>
      </w:r>
      <w:r>
        <w:rPr>
          <w:color w:val="000000"/>
          <w:spacing w:val="4"/>
          <w:sz w:val="28"/>
          <w:szCs w:val="23"/>
          <w:lang w:val="uk-UA"/>
        </w:rPr>
        <w:softHyphen/>
      </w:r>
      <w:r>
        <w:rPr>
          <w:color w:val="000000"/>
          <w:spacing w:val="1"/>
          <w:sz w:val="28"/>
          <w:szCs w:val="23"/>
          <w:lang w:val="uk-UA"/>
        </w:rPr>
        <w:t>дожників доби Відродження).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szCs w:val="23"/>
          <w:lang w:val="uk-UA"/>
        </w:rPr>
        <w:t xml:space="preserve">У мистецтві людина постає сповненою почуття власної </w:t>
      </w:r>
      <w:r>
        <w:rPr>
          <w:color w:val="000000"/>
          <w:spacing w:val="1"/>
          <w:sz w:val="28"/>
          <w:szCs w:val="23"/>
          <w:lang w:val="uk-UA"/>
        </w:rPr>
        <w:t>гідності, гордості, рішучою та впевненою у своїх силах.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«Джоконда» Леонардо да </w:t>
      </w:r>
      <w:r>
        <w:rPr>
          <w:color w:val="000000"/>
          <w:spacing w:val="-5"/>
          <w:sz w:val="28"/>
          <w:szCs w:val="23"/>
          <w:lang w:val="uk-UA"/>
        </w:rPr>
        <w:t xml:space="preserve">Вінчі </w:t>
      </w:r>
      <w:r>
        <w:rPr>
          <w:color w:val="000000"/>
          <w:spacing w:val="-5"/>
          <w:sz w:val="28"/>
          <w:szCs w:val="23"/>
        </w:rPr>
        <w:t xml:space="preserve">— </w:t>
      </w:r>
      <w:r>
        <w:rPr>
          <w:color w:val="000000"/>
          <w:spacing w:val="-5"/>
          <w:sz w:val="28"/>
          <w:szCs w:val="23"/>
          <w:lang w:val="uk-UA"/>
        </w:rPr>
        <w:t xml:space="preserve">це втілення гармонії, </w:t>
      </w:r>
      <w:r>
        <w:rPr>
          <w:color w:val="000000"/>
          <w:spacing w:val="2"/>
          <w:sz w:val="28"/>
          <w:szCs w:val="23"/>
          <w:lang w:val="uk-UA"/>
        </w:rPr>
        <w:t>художник висвітлює внутрішній світ людини.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szCs w:val="23"/>
        </w:rPr>
        <w:t xml:space="preserve">— </w:t>
      </w:r>
      <w:r>
        <w:rPr>
          <w:color w:val="000000"/>
          <w:spacing w:val="-1"/>
          <w:sz w:val="28"/>
          <w:szCs w:val="23"/>
          <w:lang w:val="uk-UA"/>
        </w:rPr>
        <w:t>«Сикстинська мадонна» Рафаеля... Чим чарують ці образи? Які почуття викликають? (Вислуховуються вра</w:t>
      </w:r>
      <w:r>
        <w:rPr>
          <w:color w:val="000000"/>
          <w:spacing w:val="-1"/>
          <w:sz w:val="28"/>
          <w:szCs w:val="23"/>
          <w:lang w:val="uk-UA"/>
        </w:rPr>
        <w:softHyphen/>
      </w:r>
      <w:r>
        <w:rPr>
          <w:color w:val="000000"/>
          <w:spacing w:val="3"/>
          <w:sz w:val="28"/>
          <w:szCs w:val="23"/>
          <w:lang w:val="uk-UA"/>
        </w:rPr>
        <w:t>ження учнів.)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6"/>
          <w:sz w:val="28"/>
          <w:szCs w:val="22"/>
        </w:rPr>
        <w:t xml:space="preserve">Художники </w:t>
      </w:r>
      <w:r>
        <w:rPr>
          <w:color w:val="000000"/>
          <w:spacing w:val="6"/>
          <w:sz w:val="28"/>
          <w:szCs w:val="22"/>
          <w:lang w:val="uk-UA"/>
        </w:rPr>
        <w:t xml:space="preserve">звертаються до біблійних </w:t>
      </w:r>
      <w:r>
        <w:rPr>
          <w:color w:val="000000"/>
          <w:spacing w:val="6"/>
          <w:sz w:val="28"/>
          <w:szCs w:val="22"/>
        </w:rPr>
        <w:t xml:space="preserve">тем, </w:t>
      </w:r>
      <w:r>
        <w:rPr>
          <w:color w:val="000000"/>
          <w:spacing w:val="6"/>
          <w:sz w:val="28"/>
          <w:szCs w:val="22"/>
          <w:lang w:val="uk-UA"/>
        </w:rPr>
        <w:t>адже Ре</w:t>
      </w:r>
      <w:r>
        <w:rPr>
          <w:color w:val="000000"/>
          <w:spacing w:val="6"/>
          <w:sz w:val="28"/>
          <w:szCs w:val="22"/>
          <w:lang w:val="uk-UA"/>
        </w:rPr>
        <w:softHyphen/>
      </w:r>
      <w:r>
        <w:rPr>
          <w:color w:val="000000"/>
          <w:spacing w:val="5"/>
          <w:sz w:val="28"/>
          <w:szCs w:val="22"/>
          <w:lang w:val="uk-UA"/>
        </w:rPr>
        <w:t>формація дала людині змогу самостійно читати Біблію, її було перекладено національними мовами. Нова протес</w:t>
      </w:r>
      <w:r>
        <w:rPr>
          <w:color w:val="000000"/>
          <w:spacing w:val="5"/>
          <w:sz w:val="28"/>
          <w:szCs w:val="22"/>
          <w:lang w:val="uk-UA"/>
        </w:rPr>
        <w:softHyphen/>
      </w:r>
      <w:r>
        <w:rPr>
          <w:color w:val="000000"/>
          <w:spacing w:val="7"/>
          <w:sz w:val="28"/>
          <w:szCs w:val="22"/>
          <w:lang w:val="uk-UA"/>
        </w:rPr>
        <w:t>тантська церква, яку було створено в Англії та Німеч</w:t>
      </w:r>
      <w:r>
        <w:rPr>
          <w:color w:val="000000"/>
          <w:spacing w:val="7"/>
          <w:sz w:val="28"/>
          <w:szCs w:val="22"/>
          <w:lang w:val="uk-UA"/>
        </w:rPr>
        <w:softHyphen/>
        <w:t xml:space="preserve">чині, говорила, що людина має право на щастя не лише </w:t>
      </w:r>
      <w:r>
        <w:rPr>
          <w:color w:val="000000"/>
          <w:spacing w:val="3"/>
          <w:sz w:val="28"/>
          <w:szCs w:val="22"/>
          <w:lang w:val="uk-UA"/>
        </w:rPr>
        <w:t>«на тім світі», а й тут, на землі. Людина має право спілку</w:t>
      </w:r>
      <w:r>
        <w:rPr>
          <w:color w:val="000000"/>
          <w:spacing w:val="3"/>
          <w:sz w:val="28"/>
          <w:szCs w:val="22"/>
          <w:lang w:val="uk-UA"/>
        </w:rPr>
        <w:softHyphen/>
      </w:r>
      <w:r>
        <w:rPr>
          <w:color w:val="000000"/>
          <w:spacing w:val="4"/>
          <w:sz w:val="28"/>
          <w:szCs w:val="22"/>
          <w:lang w:val="uk-UA"/>
        </w:rPr>
        <w:t>ватися безпосередньо з Богом, сама, не тільки через церк</w:t>
      </w:r>
      <w:r>
        <w:rPr>
          <w:color w:val="000000"/>
          <w:spacing w:val="4"/>
          <w:sz w:val="28"/>
          <w:szCs w:val="22"/>
          <w:lang w:val="uk-UA"/>
        </w:rPr>
        <w:softHyphen/>
      </w:r>
      <w:r>
        <w:rPr>
          <w:color w:val="000000"/>
          <w:spacing w:val="6"/>
          <w:sz w:val="28"/>
          <w:szCs w:val="22"/>
          <w:lang w:val="uk-UA"/>
        </w:rPr>
        <w:t xml:space="preserve">ву. Єдиним джерелом віри є Біблія, а не її тлумачення </w:t>
      </w:r>
      <w:r>
        <w:rPr>
          <w:color w:val="000000"/>
          <w:spacing w:val="5"/>
          <w:sz w:val="28"/>
          <w:szCs w:val="22"/>
          <w:lang w:val="uk-UA"/>
        </w:rPr>
        <w:t xml:space="preserve">богословами. Людина має моральну відповідальність не </w:t>
      </w:r>
      <w:r>
        <w:rPr>
          <w:color w:val="000000"/>
          <w:spacing w:val="7"/>
          <w:sz w:val="28"/>
          <w:szCs w:val="22"/>
          <w:lang w:val="uk-UA"/>
        </w:rPr>
        <w:t>лише перед Богом, а й перед іншими людьми.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7"/>
          <w:sz w:val="28"/>
          <w:szCs w:val="22"/>
        </w:rPr>
        <w:t xml:space="preserve">6. </w:t>
      </w:r>
      <w:r>
        <w:rPr>
          <w:color w:val="000000"/>
          <w:spacing w:val="7"/>
          <w:sz w:val="28"/>
          <w:szCs w:val="22"/>
          <w:lang w:val="uk-UA"/>
        </w:rPr>
        <w:t>Зароджується національна література, з'являються нові жанри. Письменники, поети вдивляються у склад</w:t>
      </w:r>
      <w:r>
        <w:rPr>
          <w:color w:val="000000"/>
          <w:spacing w:val="7"/>
          <w:sz w:val="28"/>
          <w:szCs w:val="22"/>
          <w:lang w:val="uk-UA"/>
        </w:rPr>
        <w:softHyphen/>
      </w:r>
      <w:r>
        <w:rPr>
          <w:color w:val="000000"/>
          <w:spacing w:val="4"/>
          <w:sz w:val="28"/>
          <w:szCs w:val="22"/>
          <w:lang w:val="uk-UA"/>
        </w:rPr>
        <w:t xml:space="preserve">ний духовний світ людини, зображують земну людину, її </w:t>
      </w:r>
      <w:r>
        <w:rPr>
          <w:color w:val="000000"/>
          <w:spacing w:val="7"/>
          <w:sz w:val="28"/>
          <w:szCs w:val="22"/>
          <w:lang w:val="uk-UA"/>
        </w:rPr>
        <w:t>вади, прекрасне в ній, висміюють недоліки.</w:t>
      </w:r>
    </w:p>
    <w:p w:rsidR="00FF7119" w:rsidRDefault="00B24272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pacing w:val="6"/>
          <w:sz w:val="28"/>
          <w:szCs w:val="22"/>
          <w:lang w:val="uk-UA"/>
        </w:rPr>
        <w:t>Кого ж із поетів ми можемо назвати першим гума</w:t>
      </w:r>
      <w:r>
        <w:rPr>
          <w:color w:val="000000"/>
          <w:spacing w:val="6"/>
          <w:sz w:val="28"/>
          <w:szCs w:val="22"/>
          <w:lang w:val="uk-UA"/>
        </w:rPr>
        <w:softHyphen/>
        <w:t>ністом? Хто пов'язав добу Середньовіччя з добою Відро</w:t>
      </w:r>
      <w:r>
        <w:rPr>
          <w:color w:val="000000"/>
          <w:spacing w:val="6"/>
          <w:sz w:val="28"/>
          <w:szCs w:val="22"/>
          <w:lang w:val="uk-UA"/>
        </w:rPr>
        <w:softHyphen/>
      </w:r>
      <w:r>
        <w:rPr>
          <w:color w:val="000000"/>
          <w:spacing w:val="9"/>
          <w:sz w:val="28"/>
          <w:szCs w:val="22"/>
          <w:lang w:val="uk-UA"/>
        </w:rPr>
        <w:t>дження? (Дайте Аліґ'єрі.)</w:t>
      </w:r>
    </w:p>
    <w:p w:rsidR="00FF7119" w:rsidRDefault="00B24272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color w:val="000000"/>
          <w:sz w:val="28"/>
          <w:szCs w:val="22"/>
        </w:rPr>
      </w:pPr>
      <w:r>
        <w:rPr>
          <w:color w:val="000000"/>
          <w:spacing w:val="7"/>
          <w:sz w:val="28"/>
          <w:szCs w:val="22"/>
          <w:lang w:val="uk-UA"/>
        </w:rPr>
        <w:t>Хто ще з поетів, письменників доби Відродження</w:t>
      </w:r>
      <w:r>
        <w:rPr>
          <w:color w:val="000000"/>
          <w:spacing w:val="7"/>
          <w:sz w:val="28"/>
          <w:szCs w:val="22"/>
          <w:lang w:val="uk-UA"/>
        </w:rPr>
        <w:br/>
      </w:r>
      <w:r>
        <w:rPr>
          <w:color w:val="000000"/>
          <w:spacing w:val="6"/>
          <w:sz w:val="28"/>
          <w:szCs w:val="22"/>
          <w:lang w:val="uk-UA"/>
        </w:rPr>
        <w:t xml:space="preserve">вам відомий? (Шекспір, </w:t>
      </w:r>
      <w:r>
        <w:rPr>
          <w:color w:val="000000"/>
          <w:spacing w:val="6"/>
          <w:sz w:val="28"/>
          <w:szCs w:val="22"/>
        </w:rPr>
        <w:t>Сервантес, Рабле.)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7"/>
          <w:sz w:val="28"/>
          <w:szCs w:val="22"/>
          <w:lang w:val="uk-UA"/>
        </w:rPr>
        <w:t>у ході бесіди складається така схема:</w:t>
      </w:r>
    </w:p>
    <w:p w:rsidR="00FF7119" w:rsidRDefault="00B24272">
      <w:pPr>
        <w:pStyle w:val="1"/>
        <w:rPr>
          <w:spacing w:val="6"/>
        </w:rPr>
      </w:pPr>
      <w:r>
        <w:rPr>
          <w:spacing w:val="6"/>
        </w:rPr>
        <w:t>Мусульманський Ренесанс   Європейський Ренесанс</w:t>
      </w:r>
    </w:p>
    <w:p w:rsidR="00FF7119" w:rsidRDefault="00B24272">
      <w:pPr>
        <w:shd w:val="clear" w:color="auto" w:fill="FFFFFF"/>
        <w:tabs>
          <w:tab w:val="left" w:pos="2568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2"/>
          <w:sz w:val="28"/>
          <w:szCs w:val="21"/>
          <w:lang w:val="uk-UA"/>
        </w:rPr>
        <w:t>наука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-2"/>
          <w:sz w:val="28"/>
          <w:szCs w:val="21"/>
          <w:lang w:val="uk-UA"/>
        </w:rPr>
        <w:t xml:space="preserve">       </w:t>
      </w:r>
      <w:r>
        <w:rPr>
          <w:color w:val="000000"/>
          <w:spacing w:val="-2"/>
          <w:sz w:val="28"/>
          <w:szCs w:val="21"/>
          <w:lang w:val="uk-UA"/>
        </w:rPr>
        <w:tab/>
      </w:r>
      <w:r>
        <w:rPr>
          <w:color w:val="000000"/>
          <w:spacing w:val="-2"/>
          <w:sz w:val="28"/>
          <w:szCs w:val="21"/>
          <w:lang w:val="uk-UA"/>
        </w:rPr>
        <w:tab/>
      </w:r>
      <w:r>
        <w:rPr>
          <w:color w:val="000000"/>
          <w:spacing w:val="-2"/>
          <w:sz w:val="28"/>
          <w:szCs w:val="21"/>
          <w:lang w:val="uk-UA"/>
        </w:rPr>
        <w:tab/>
        <w:t>наука</w:t>
      </w:r>
    </w:p>
    <w:p w:rsidR="00FF7119" w:rsidRDefault="00B24272">
      <w:pPr>
        <w:shd w:val="clear" w:color="auto" w:fill="FFFFFF"/>
        <w:tabs>
          <w:tab w:val="left" w:pos="2942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1"/>
          <w:lang w:val="uk-UA"/>
        </w:rPr>
        <w:t>торгівля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1"/>
          <w:sz w:val="28"/>
          <w:szCs w:val="21"/>
          <w:lang w:val="uk-UA"/>
        </w:rPr>
        <w:t>торгівля</w:t>
      </w:r>
    </w:p>
    <w:p w:rsidR="00FF7119" w:rsidRDefault="00B24272">
      <w:pPr>
        <w:shd w:val="clear" w:color="auto" w:fill="FFFFFF"/>
        <w:tabs>
          <w:tab w:val="left" w:pos="2942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1"/>
          <w:lang w:val="uk-UA"/>
        </w:rPr>
        <w:t>античність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  <w:t>античність</w:t>
      </w:r>
    </w:p>
    <w:p w:rsidR="00FF7119" w:rsidRDefault="00B24272">
      <w:pPr>
        <w:shd w:val="clear" w:color="auto" w:fill="FFFFFF"/>
        <w:tabs>
          <w:tab w:val="left" w:pos="2942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1"/>
          <w:sz w:val="28"/>
          <w:szCs w:val="21"/>
          <w:lang w:val="uk-UA"/>
        </w:rPr>
        <w:t>мова національності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  <w:t>мова національності</w:t>
      </w:r>
    </w:p>
    <w:p w:rsidR="00FF7119" w:rsidRDefault="00B24272">
      <w:pPr>
        <w:shd w:val="clear" w:color="auto" w:fill="FFFFFF"/>
        <w:tabs>
          <w:tab w:val="left" w:pos="2942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z w:val="28"/>
          <w:szCs w:val="21"/>
          <w:lang w:val="uk-UA"/>
        </w:rPr>
        <w:t>література (розквіт поезії)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  <w:t>мистецтво (розквіт)</w:t>
      </w:r>
    </w:p>
    <w:p w:rsidR="00FF7119" w:rsidRDefault="00B24272">
      <w:pPr>
        <w:shd w:val="clear" w:color="auto" w:fill="FFFFFF"/>
        <w:tabs>
          <w:tab w:val="left" w:pos="2938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2"/>
          <w:sz w:val="28"/>
          <w:szCs w:val="21"/>
          <w:lang w:val="uk-UA"/>
        </w:rPr>
        <w:t>Рудакі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  <w:t>література:</w:t>
      </w:r>
    </w:p>
    <w:p w:rsidR="00FF7119" w:rsidRDefault="00B24272">
      <w:pPr>
        <w:shd w:val="clear" w:color="auto" w:fill="FFFFFF"/>
        <w:tabs>
          <w:tab w:val="left" w:pos="3106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3"/>
          <w:sz w:val="28"/>
          <w:szCs w:val="21"/>
          <w:lang w:val="uk-UA"/>
        </w:rPr>
        <w:t>Фірдоусі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pacing w:val="3"/>
          <w:sz w:val="28"/>
          <w:szCs w:val="21"/>
          <w:lang w:val="uk-UA"/>
        </w:rPr>
        <w:t>Данте Аліґ'єрі — поема</w:t>
      </w:r>
    </w:p>
    <w:p w:rsidR="00FF7119" w:rsidRDefault="00B24272">
      <w:pPr>
        <w:shd w:val="clear" w:color="auto" w:fill="FFFFFF"/>
        <w:tabs>
          <w:tab w:val="left" w:pos="3106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color w:val="000000"/>
          <w:spacing w:val="-2"/>
          <w:sz w:val="28"/>
          <w:szCs w:val="21"/>
          <w:lang w:val="uk-UA"/>
        </w:rPr>
        <w:t>Омар Хайям</w:t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  <w:lang w:val="uk-UA"/>
        </w:rPr>
        <w:tab/>
      </w:r>
      <w:r>
        <w:rPr>
          <w:color w:val="000000"/>
          <w:sz w:val="28"/>
          <w:szCs w:val="21"/>
        </w:rPr>
        <w:tab/>
      </w:r>
      <w:r>
        <w:rPr>
          <w:color w:val="000000"/>
          <w:spacing w:val="1"/>
          <w:sz w:val="28"/>
          <w:szCs w:val="21"/>
          <w:lang w:val="uk-UA"/>
        </w:rPr>
        <w:t>Франсуа Рабле — сатира</w:t>
      </w:r>
    </w:p>
    <w:p w:rsidR="00FF7119" w:rsidRDefault="00B24272">
      <w:pPr>
        <w:shd w:val="clear" w:color="auto" w:fill="FFFFFF"/>
        <w:spacing w:line="360" w:lineRule="auto"/>
        <w:ind w:left="4320" w:firstLine="720"/>
        <w:jc w:val="both"/>
        <w:rPr>
          <w:color w:val="000000"/>
          <w:spacing w:val="2"/>
          <w:sz w:val="28"/>
          <w:szCs w:val="21"/>
        </w:rPr>
      </w:pPr>
      <w:r>
        <w:rPr>
          <w:color w:val="000000"/>
          <w:spacing w:val="2"/>
          <w:sz w:val="28"/>
          <w:szCs w:val="21"/>
          <w:lang w:val="uk-UA"/>
        </w:rPr>
        <w:t xml:space="preserve">Вільям Шекспір — трагедія </w:t>
      </w:r>
    </w:p>
    <w:p w:rsidR="00FF7119" w:rsidRDefault="00B24272">
      <w:pPr>
        <w:shd w:val="clear" w:color="auto" w:fill="FFFFFF"/>
        <w:spacing w:line="360" w:lineRule="auto"/>
        <w:ind w:left="4320" w:firstLine="720"/>
        <w:jc w:val="both"/>
        <w:rPr>
          <w:color w:val="000000"/>
          <w:spacing w:val="3"/>
          <w:sz w:val="28"/>
          <w:szCs w:val="21"/>
        </w:rPr>
      </w:pPr>
      <w:r>
        <w:rPr>
          <w:color w:val="000000"/>
          <w:spacing w:val="-2"/>
          <w:sz w:val="28"/>
          <w:szCs w:val="21"/>
          <w:lang w:val="uk-UA"/>
        </w:rPr>
        <w:t>Мігель де Сервантес — паро</w:t>
      </w:r>
      <w:r>
        <w:rPr>
          <w:color w:val="000000"/>
          <w:spacing w:val="-2"/>
          <w:sz w:val="28"/>
          <w:szCs w:val="21"/>
          <w:lang w:val="uk-UA"/>
        </w:rPr>
        <w:softHyphen/>
      </w:r>
      <w:r>
        <w:rPr>
          <w:color w:val="000000"/>
          <w:spacing w:val="3"/>
          <w:sz w:val="28"/>
          <w:szCs w:val="21"/>
          <w:lang w:val="uk-UA"/>
        </w:rPr>
        <w:t xml:space="preserve">дія </w:t>
      </w:r>
    </w:p>
    <w:p w:rsidR="00FF7119" w:rsidRDefault="00B24272">
      <w:pPr>
        <w:shd w:val="clear" w:color="auto" w:fill="FFFFFF"/>
        <w:spacing w:line="360" w:lineRule="auto"/>
        <w:ind w:left="4320" w:firstLine="720"/>
        <w:jc w:val="both"/>
        <w:rPr>
          <w:color w:val="000000"/>
          <w:spacing w:val="3"/>
          <w:sz w:val="28"/>
          <w:szCs w:val="21"/>
        </w:rPr>
      </w:pPr>
      <w:r>
        <w:rPr>
          <w:color w:val="000000"/>
          <w:spacing w:val="3"/>
          <w:sz w:val="28"/>
          <w:szCs w:val="21"/>
          <w:lang w:val="uk-UA"/>
        </w:rPr>
        <w:t xml:space="preserve">на лицарські романи </w:t>
      </w:r>
    </w:p>
    <w:p w:rsidR="00FF7119" w:rsidRDefault="00B24272">
      <w:pPr>
        <w:shd w:val="clear" w:color="auto" w:fill="FFFFFF"/>
        <w:spacing w:line="360" w:lineRule="auto"/>
        <w:ind w:left="4320" w:firstLine="720"/>
        <w:jc w:val="both"/>
        <w:rPr>
          <w:color w:val="000000"/>
          <w:spacing w:val="-4"/>
          <w:sz w:val="28"/>
          <w:szCs w:val="21"/>
        </w:rPr>
      </w:pPr>
      <w:r>
        <w:rPr>
          <w:color w:val="000000"/>
          <w:spacing w:val="-4"/>
          <w:sz w:val="28"/>
          <w:szCs w:val="21"/>
          <w:lang w:val="uk-UA"/>
        </w:rPr>
        <w:t xml:space="preserve">Джованні Боккаччо </w:t>
      </w:r>
      <w:r>
        <w:rPr>
          <w:color w:val="000000"/>
          <w:spacing w:val="-4"/>
          <w:sz w:val="28"/>
          <w:szCs w:val="21"/>
        </w:rPr>
        <w:t xml:space="preserve">— </w:t>
      </w:r>
    </w:p>
    <w:p w:rsidR="00FF7119" w:rsidRDefault="00B24272">
      <w:pPr>
        <w:shd w:val="clear" w:color="auto" w:fill="FFFFFF"/>
        <w:spacing w:line="360" w:lineRule="auto"/>
        <w:ind w:left="4320" w:firstLine="720"/>
        <w:jc w:val="both"/>
        <w:rPr>
          <w:sz w:val="28"/>
        </w:rPr>
      </w:pPr>
      <w:r>
        <w:rPr>
          <w:color w:val="000000"/>
          <w:spacing w:val="-4"/>
          <w:sz w:val="28"/>
          <w:szCs w:val="21"/>
          <w:lang w:val="uk-UA"/>
        </w:rPr>
        <w:t xml:space="preserve">новела Франческо </w:t>
      </w:r>
      <w:r>
        <w:rPr>
          <w:color w:val="000000"/>
          <w:spacing w:val="-4"/>
          <w:sz w:val="28"/>
          <w:szCs w:val="21"/>
        </w:rPr>
        <w:t xml:space="preserve">Петрарка — </w:t>
      </w:r>
      <w:r>
        <w:rPr>
          <w:color w:val="000000"/>
          <w:spacing w:val="-4"/>
          <w:sz w:val="28"/>
          <w:szCs w:val="21"/>
          <w:lang w:val="uk-UA"/>
        </w:rPr>
        <w:t>сонет</w:t>
      </w:r>
    </w:p>
    <w:p w:rsidR="00FF7119" w:rsidRDefault="00B24272">
      <w:pPr>
        <w:pStyle w:val="2"/>
      </w:pPr>
      <w:r>
        <w:t>Гімн коханню і людині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color w:val="000000"/>
          <w:spacing w:val="8"/>
          <w:sz w:val="28"/>
          <w:szCs w:val="22"/>
          <w:lang w:val="en-US"/>
        </w:rPr>
        <w:t>III</w:t>
      </w:r>
      <w:r>
        <w:rPr>
          <w:b/>
          <w:bCs/>
          <w:color w:val="000000"/>
          <w:spacing w:val="8"/>
          <w:sz w:val="28"/>
          <w:szCs w:val="22"/>
        </w:rPr>
        <w:t xml:space="preserve">.  </w:t>
      </w:r>
      <w:r>
        <w:rPr>
          <w:b/>
          <w:bCs/>
          <w:color w:val="000000"/>
          <w:spacing w:val="8"/>
          <w:sz w:val="28"/>
          <w:szCs w:val="22"/>
          <w:lang w:val="uk-UA"/>
        </w:rPr>
        <w:t>Висновки. Підсумкові питання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6"/>
          <w:sz w:val="28"/>
          <w:szCs w:val="22"/>
          <w:lang w:val="uk-UA"/>
        </w:rPr>
        <w:t>Ми познайомилися з розквітом культури та літерату</w:t>
      </w:r>
      <w:r>
        <w:rPr>
          <w:color w:val="000000"/>
          <w:spacing w:val="6"/>
          <w:sz w:val="28"/>
          <w:szCs w:val="22"/>
          <w:lang w:val="uk-UA"/>
        </w:rPr>
        <w:softHyphen/>
        <w:t>ри періоду Відродження.</w:t>
      </w:r>
    </w:p>
    <w:p w:rsidR="00FF7119" w:rsidRDefault="00B24272">
      <w:pPr>
        <w:shd w:val="clear" w:color="auto" w:fill="FFFFFF"/>
        <w:tabs>
          <w:tab w:val="left" w:pos="590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2"/>
        </w:rPr>
        <w:t>—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1"/>
          <w:sz w:val="28"/>
          <w:szCs w:val="22"/>
          <w:lang w:val="uk-UA"/>
        </w:rPr>
        <w:t>Що нового, цікавого ви дізналися на цьому уроці? На</w:t>
      </w:r>
      <w:r>
        <w:rPr>
          <w:color w:val="000000"/>
          <w:spacing w:val="1"/>
          <w:sz w:val="28"/>
          <w:szCs w:val="22"/>
          <w:lang w:val="uk-UA"/>
        </w:rPr>
        <w:br/>
      </w:r>
      <w:r>
        <w:rPr>
          <w:color w:val="000000"/>
          <w:spacing w:val="9"/>
          <w:sz w:val="28"/>
          <w:szCs w:val="22"/>
          <w:lang w:val="uk-UA"/>
        </w:rPr>
        <w:t>які століття припадає розквіт культури Відродження на</w:t>
      </w:r>
      <w:r>
        <w:rPr>
          <w:color w:val="000000"/>
          <w:spacing w:val="9"/>
          <w:sz w:val="28"/>
          <w:szCs w:val="22"/>
          <w:lang w:val="uk-UA"/>
        </w:rPr>
        <w:br/>
      </w:r>
      <w:r>
        <w:rPr>
          <w:color w:val="000000"/>
          <w:spacing w:val="-4"/>
          <w:sz w:val="28"/>
          <w:szCs w:val="22"/>
          <w:lang w:val="uk-UA"/>
        </w:rPr>
        <w:t>Заході? Які нові риси почали домінувати в добу Відродження?</w:t>
      </w:r>
    </w:p>
    <w:p w:rsidR="00FF7119" w:rsidRDefault="00B24272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color w:val="000000"/>
          <w:spacing w:val="4"/>
          <w:sz w:val="28"/>
          <w:szCs w:val="22"/>
          <w:lang w:val="uk-UA"/>
        </w:rPr>
      </w:pPr>
      <w:r>
        <w:rPr>
          <w:color w:val="000000"/>
          <w:spacing w:val="5"/>
          <w:sz w:val="28"/>
          <w:szCs w:val="22"/>
          <w:lang w:val="uk-UA"/>
        </w:rPr>
        <w:t>Що ж дала епоха Відродження людству?</w:t>
      </w:r>
      <w:r>
        <w:rPr>
          <w:color w:val="000000"/>
          <w:spacing w:val="5"/>
          <w:sz w:val="28"/>
          <w:szCs w:val="22"/>
          <w:lang w:val="uk-UA"/>
        </w:rPr>
        <w:br/>
      </w:r>
      <w:r>
        <w:rPr>
          <w:color w:val="000000"/>
          <w:spacing w:val="4"/>
          <w:sz w:val="28"/>
          <w:szCs w:val="22"/>
          <w:lang w:val="uk-UA"/>
        </w:rPr>
        <w:t xml:space="preserve">(Людина </w:t>
      </w:r>
      <w:r>
        <w:rPr>
          <w:color w:val="000000"/>
          <w:spacing w:val="4"/>
          <w:sz w:val="28"/>
          <w:szCs w:val="22"/>
        </w:rPr>
        <w:t xml:space="preserve">— </w:t>
      </w:r>
      <w:r>
        <w:rPr>
          <w:color w:val="000000"/>
          <w:spacing w:val="4"/>
          <w:sz w:val="28"/>
          <w:szCs w:val="22"/>
          <w:lang w:val="uk-UA"/>
        </w:rPr>
        <w:t>це земне досконале створіння,)</w:t>
      </w:r>
    </w:p>
    <w:p w:rsidR="00FF7119" w:rsidRDefault="00B24272">
      <w:pPr>
        <w:shd w:val="clear" w:color="auto" w:fill="FFFFFF"/>
        <w:spacing w:line="360" w:lineRule="auto"/>
        <w:ind w:firstLine="720"/>
        <w:jc w:val="center"/>
        <w:rPr>
          <w:color w:val="000000"/>
          <w:spacing w:val="-6"/>
          <w:w w:val="121"/>
          <w:sz w:val="28"/>
          <w:szCs w:val="23"/>
          <w:lang w:val="uk-UA"/>
        </w:rPr>
      </w:pPr>
      <w:r>
        <w:rPr>
          <w:color w:val="000000"/>
          <w:spacing w:val="-6"/>
          <w:w w:val="121"/>
          <w:sz w:val="28"/>
          <w:szCs w:val="23"/>
          <w:lang w:val="uk-UA"/>
        </w:rPr>
        <w:br w:type="page"/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  <w:szCs w:val="23"/>
          <w:lang w:val="uk-UA"/>
        </w:rPr>
        <w:t xml:space="preserve">місце монологу Клавдія, за правилами </w:t>
      </w:r>
      <w:r>
        <w:rPr>
          <w:color w:val="000000"/>
          <w:spacing w:val="-3"/>
          <w:sz w:val="28"/>
          <w:szCs w:val="23"/>
          <w:lang w:val="uk-UA"/>
        </w:rPr>
        <w:t>сцени.)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3"/>
          <w:sz w:val="28"/>
          <w:szCs w:val="23"/>
          <w:lang w:val="uk-UA"/>
        </w:rPr>
        <w:t>Виразне прочитання монологу Клавдія.</w:t>
      </w:r>
    </w:p>
    <w:p w:rsidR="00FF7119" w:rsidRDefault="00550736">
      <w:p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noProof/>
        </w:rPr>
        <w:pict>
          <v:shape id="_x0000_s1031" type="#_x0000_t75" style="position:absolute;left:0;text-align:left;margin-left:82.35pt;margin-top:23.6pt;width:352.5pt;height:132pt;z-index:251658240;mso-wrap-edited:f" wrapcoords="-46 0 -46 21491 21600 21491 21600 0 -46 0">
            <v:imagedata r:id="rId6" o:title=""/>
            <w10:wrap type="tight"/>
          </v:shape>
        </w:pict>
      </w:r>
      <w:r w:rsidR="00B24272">
        <w:rPr>
          <w:color w:val="000000"/>
          <w:sz w:val="28"/>
          <w:szCs w:val="23"/>
        </w:rPr>
        <w:t>—</w:t>
      </w:r>
      <w:r w:rsidR="00B24272">
        <w:rPr>
          <w:color w:val="000000"/>
          <w:sz w:val="28"/>
          <w:szCs w:val="23"/>
        </w:rPr>
        <w:tab/>
      </w:r>
      <w:r w:rsidR="00B24272">
        <w:rPr>
          <w:color w:val="000000"/>
          <w:spacing w:val="-4"/>
          <w:sz w:val="28"/>
          <w:szCs w:val="23"/>
          <w:lang w:val="uk-UA"/>
        </w:rPr>
        <w:t>Яким ми бачимо Клавдія під час зізнання? Що відчу</w:t>
      </w:r>
      <w:r w:rsidR="00B24272">
        <w:rPr>
          <w:color w:val="000000"/>
          <w:spacing w:val="-4"/>
          <w:sz w:val="28"/>
          <w:szCs w:val="23"/>
          <w:lang w:val="uk-UA"/>
        </w:rPr>
        <w:softHyphen/>
      </w:r>
      <w:r w:rsidR="00B24272">
        <w:rPr>
          <w:color w:val="000000"/>
          <w:spacing w:val="-4"/>
          <w:sz w:val="28"/>
          <w:szCs w:val="23"/>
          <w:lang w:val="uk-UA"/>
        </w:rPr>
        <w:br/>
      </w:r>
      <w:r w:rsidR="00B24272">
        <w:rPr>
          <w:color w:val="000000"/>
          <w:spacing w:val="-1"/>
          <w:sz w:val="28"/>
          <w:szCs w:val="23"/>
          <w:lang w:val="uk-UA"/>
        </w:rPr>
        <w:t>ває Гамлет?</w:t>
      </w:r>
    </w:p>
    <w:p w:rsidR="00FF7119" w:rsidRDefault="00FF7119">
      <w:pPr>
        <w:spacing w:line="360" w:lineRule="auto"/>
        <w:ind w:firstLine="720"/>
        <w:jc w:val="both"/>
        <w:rPr>
          <w:sz w:val="28"/>
          <w:szCs w:val="24"/>
        </w:rPr>
      </w:pPr>
    </w:p>
    <w:p w:rsidR="00FF7119" w:rsidRDefault="00FF7119">
      <w:p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color w:val="000000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color w:val="000000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color w:val="000000"/>
          <w:sz w:val="28"/>
          <w:szCs w:val="23"/>
          <w:lang w:val="uk-UA"/>
        </w:rPr>
      </w:pPr>
    </w:p>
    <w:p w:rsidR="00FF7119" w:rsidRDefault="00FF7119">
      <w:p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color w:val="000000"/>
          <w:sz w:val="28"/>
          <w:szCs w:val="23"/>
          <w:lang w:val="uk-UA"/>
        </w:rPr>
      </w:pPr>
    </w:p>
    <w:p w:rsidR="00FF7119" w:rsidRDefault="00B24272">
      <w:p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3"/>
        </w:rPr>
        <w:t>—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-1"/>
          <w:sz w:val="28"/>
          <w:szCs w:val="23"/>
          <w:lang w:val="uk-UA"/>
        </w:rPr>
        <w:t>Чому принц відмовляється від задуму нанести удар</w:t>
      </w:r>
      <w:r>
        <w:rPr>
          <w:color w:val="000000"/>
          <w:spacing w:val="-1"/>
          <w:sz w:val="28"/>
          <w:szCs w:val="23"/>
          <w:lang w:val="uk-UA"/>
        </w:rPr>
        <w:br/>
      </w:r>
      <w:r>
        <w:rPr>
          <w:color w:val="000000"/>
          <w:spacing w:val="-3"/>
          <w:sz w:val="28"/>
          <w:szCs w:val="23"/>
          <w:lang w:val="uk-UA"/>
        </w:rPr>
        <w:t>Клавдію?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szCs w:val="23"/>
          <w:lang w:val="uk-UA"/>
        </w:rPr>
        <w:t xml:space="preserve">Коментар монологу </w:t>
      </w:r>
      <w:r>
        <w:rPr>
          <w:color w:val="000000"/>
          <w:spacing w:val="-2"/>
          <w:sz w:val="28"/>
          <w:szCs w:val="23"/>
        </w:rPr>
        <w:t xml:space="preserve">Гамлета </w:t>
      </w:r>
      <w:r>
        <w:rPr>
          <w:color w:val="000000"/>
          <w:spacing w:val="-2"/>
          <w:sz w:val="28"/>
          <w:szCs w:val="23"/>
          <w:lang w:val="uk-UA"/>
        </w:rPr>
        <w:t>«Тепер звершити б все».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szCs w:val="23"/>
          <w:lang w:val="uk-UA"/>
        </w:rPr>
        <w:t xml:space="preserve">(Мета </w:t>
      </w:r>
      <w:r>
        <w:rPr>
          <w:color w:val="000000"/>
          <w:spacing w:val="-2"/>
          <w:sz w:val="28"/>
          <w:szCs w:val="23"/>
        </w:rPr>
        <w:t xml:space="preserve">Гамлета — </w:t>
      </w:r>
      <w:r>
        <w:rPr>
          <w:color w:val="000000"/>
          <w:spacing w:val="-2"/>
          <w:sz w:val="28"/>
          <w:szCs w:val="23"/>
          <w:lang w:val="uk-UA"/>
        </w:rPr>
        <w:t>відправити короля до пекла, але мо</w:t>
      </w:r>
      <w:r>
        <w:rPr>
          <w:color w:val="000000"/>
          <w:spacing w:val="-2"/>
          <w:sz w:val="28"/>
          <w:szCs w:val="23"/>
          <w:lang w:val="uk-UA"/>
        </w:rPr>
        <w:softHyphen/>
      </w:r>
      <w:r>
        <w:rPr>
          <w:color w:val="000000"/>
          <w:spacing w:val="-1"/>
          <w:sz w:val="28"/>
          <w:szCs w:val="23"/>
          <w:lang w:val="uk-UA"/>
        </w:rPr>
        <w:t xml:space="preserve">литва Клавдія </w:t>
      </w:r>
      <w:r>
        <w:rPr>
          <w:color w:val="000000"/>
          <w:spacing w:val="-1"/>
          <w:sz w:val="28"/>
          <w:szCs w:val="23"/>
        </w:rPr>
        <w:t xml:space="preserve">— </w:t>
      </w:r>
      <w:r>
        <w:rPr>
          <w:color w:val="000000"/>
          <w:spacing w:val="-1"/>
          <w:sz w:val="28"/>
          <w:szCs w:val="23"/>
          <w:lang w:val="uk-UA"/>
        </w:rPr>
        <w:t xml:space="preserve">це шлях до спасіння, до раю; тому душа </w:t>
      </w:r>
      <w:r>
        <w:rPr>
          <w:color w:val="000000"/>
          <w:spacing w:val="1"/>
          <w:sz w:val="28"/>
          <w:szCs w:val="23"/>
          <w:lang w:val="uk-UA"/>
        </w:rPr>
        <w:t>його не отримає заслуженої справедливої кари.)</w:t>
      </w:r>
    </w:p>
    <w:p w:rsidR="00FF7119" w:rsidRDefault="00B24272">
      <w:pPr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3"/>
        </w:rPr>
        <w:t>—</w:t>
      </w:r>
      <w:r>
        <w:rPr>
          <w:color w:val="000000"/>
          <w:sz w:val="28"/>
          <w:szCs w:val="23"/>
        </w:rPr>
        <w:tab/>
      </w:r>
      <w:r>
        <w:rPr>
          <w:color w:val="000000"/>
          <w:spacing w:val="2"/>
          <w:sz w:val="28"/>
          <w:szCs w:val="23"/>
          <w:lang w:val="uk-UA"/>
        </w:rPr>
        <w:t xml:space="preserve">Які події завершують </w:t>
      </w:r>
      <w:r>
        <w:rPr>
          <w:color w:val="000000"/>
          <w:spacing w:val="2"/>
          <w:sz w:val="28"/>
          <w:szCs w:val="23"/>
        </w:rPr>
        <w:t xml:space="preserve">3-ю </w:t>
      </w:r>
      <w:r>
        <w:rPr>
          <w:color w:val="000000"/>
          <w:spacing w:val="2"/>
          <w:sz w:val="28"/>
          <w:szCs w:val="23"/>
          <w:lang w:val="uk-UA"/>
        </w:rPr>
        <w:t>дію п'єси?</w:t>
      </w:r>
      <w:r>
        <w:rPr>
          <w:color w:val="000000"/>
          <w:spacing w:val="2"/>
          <w:sz w:val="28"/>
          <w:szCs w:val="23"/>
          <w:lang w:val="uk-UA"/>
        </w:rPr>
        <w:br/>
      </w:r>
      <w:r>
        <w:rPr>
          <w:color w:val="000000"/>
          <w:spacing w:val="1"/>
          <w:sz w:val="28"/>
          <w:szCs w:val="23"/>
          <w:lang w:val="uk-UA"/>
        </w:rPr>
        <w:t xml:space="preserve">(Зізнання </w:t>
      </w:r>
      <w:r>
        <w:rPr>
          <w:color w:val="000000"/>
          <w:spacing w:val="1"/>
          <w:sz w:val="28"/>
          <w:szCs w:val="23"/>
        </w:rPr>
        <w:t xml:space="preserve">Гамлета про </w:t>
      </w:r>
      <w:r>
        <w:rPr>
          <w:color w:val="000000"/>
          <w:spacing w:val="1"/>
          <w:sz w:val="28"/>
          <w:szCs w:val="23"/>
          <w:lang w:val="uk-UA"/>
        </w:rPr>
        <w:t>удаване божевілля; смерть По</w:t>
      </w:r>
      <w:r>
        <w:rPr>
          <w:color w:val="000000"/>
          <w:spacing w:val="-1"/>
          <w:sz w:val="28"/>
          <w:szCs w:val="23"/>
          <w:lang w:val="uk-UA"/>
        </w:rPr>
        <w:t xml:space="preserve">лонія; намагання </w:t>
      </w:r>
      <w:r>
        <w:rPr>
          <w:color w:val="000000"/>
          <w:spacing w:val="-1"/>
          <w:sz w:val="28"/>
          <w:szCs w:val="23"/>
        </w:rPr>
        <w:t xml:space="preserve">Гамлета </w:t>
      </w:r>
      <w:r>
        <w:rPr>
          <w:color w:val="000000"/>
          <w:spacing w:val="-1"/>
          <w:sz w:val="28"/>
          <w:szCs w:val="23"/>
          <w:lang w:val="uk-UA"/>
        </w:rPr>
        <w:t xml:space="preserve">розповісти про справи Клавдія; </w:t>
      </w:r>
      <w:r>
        <w:rPr>
          <w:color w:val="000000"/>
          <w:spacing w:val="1"/>
          <w:sz w:val="28"/>
          <w:szCs w:val="23"/>
          <w:lang w:val="uk-UA"/>
        </w:rPr>
        <w:t>поява Привида.)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  <w:szCs w:val="23"/>
          <w:lang w:val="uk-UA"/>
        </w:rPr>
        <w:t xml:space="preserve">Чому Привид утручається в розмову сина з матір'ю? </w:t>
      </w:r>
      <w:r>
        <w:rPr>
          <w:color w:val="000000"/>
          <w:spacing w:val="4"/>
          <w:sz w:val="28"/>
          <w:szCs w:val="23"/>
        </w:rPr>
        <w:t xml:space="preserve">(Гамлет не </w:t>
      </w:r>
      <w:r>
        <w:rPr>
          <w:color w:val="000000"/>
          <w:spacing w:val="4"/>
          <w:sz w:val="28"/>
          <w:szCs w:val="23"/>
          <w:lang w:val="uk-UA"/>
        </w:rPr>
        <w:t>дотримав слова у своїй помсті обійти ко</w:t>
      </w:r>
      <w:r>
        <w:rPr>
          <w:color w:val="000000"/>
          <w:spacing w:val="4"/>
          <w:sz w:val="28"/>
          <w:szCs w:val="23"/>
          <w:lang w:val="uk-UA"/>
        </w:rPr>
        <w:softHyphen/>
      </w:r>
      <w:r>
        <w:rPr>
          <w:color w:val="000000"/>
          <w:spacing w:val="-2"/>
          <w:sz w:val="28"/>
          <w:szCs w:val="23"/>
          <w:lang w:val="uk-UA"/>
        </w:rPr>
        <w:t>ролеву.)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3"/>
          <w:sz w:val="28"/>
          <w:szCs w:val="23"/>
          <w:lang w:val="uk-UA"/>
        </w:rPr>
        <w:t>ПІ. Узагальнення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b/>
          <w:bCs/>
          <w:color w:val="000000"/>
          <w:spacing w:val="-3"/>
          <w:sz w:val="28"/>
          <w:szCs w:val="23"/>
          <w:lang w:val="uk-UA"/>
        </w:rPr>
        <w:t>ІУ. Домашнє завдання:</w:t>
      </w:r>
      <w:r>
        <w:rPr>
          <w:sz w:val="28"/>
          <w:lang w:val="uk-UA"/>
        </w:rPr>
        <w:t xml:space="preserve"> </w:t>
      </w:r>
      <w:r>
        <w:rPr>
          <w:color w:val="000000"/>
          <w:sz w:val="28"/>
          <w:szCs w:val="23"/>
          <w:lang w:val="uk-UA"/>
        </w:rPr>
        <w:t xml:space="preserve">прочитати </w:t>
      </w:r>
      <w:r>
        <w:rPr>
          <w:color w:val="000000"/>
          <w:sz w:val="28"/>
          <w:szCs w:val="23"/>
        </w:rPr>
        <w:t xml:space="preserve">4 </w:t>
      </w:r>
      <w:r>
        <w:rPr>
          <w:color w:val="000000"/>
          <w:sz w:val="28"/>
          <w:szCs w:val="23"/>
          <w:lang w:val="uk-UA"/>
        </w:rPr>
        <w:t>дію п'єси. Дати відповіді на питання:</w:t>
      </w:r>
    </w:p>
    <w:p w:rsidR="00FF7119" w:rsidRDefault="00B24272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3"/>
          <w:lang w:val="uk-UA"/>
        </w:rPr>
      </w:pPr>
      <w:r>
        <w:rPr>
          <w:color w:val="000000"/>
          <w:spacing w:val="-3"/>
          <w:sz w:val="28"/>
          <w:szCs w:val="23"/>
          <w:lang w:val="uk-UA"/>
        </w:rPr>
        <w:t xml:space="preserve">Що так вразило </w:t>
      </w:r>
      <w:r>
        <w:rPr>
          <w:color w:val="000000"/>
          <w:spacing w:val="-3"/>
          <w:sz w:val="28"/>
          <w:szCs w:val="23"/>
        </w:rPr>
        <w:t xml:space="preserve">Гамлета у </w:t>
      </w:r>
      <w:r>
        <w:rPr>
          <w:color w:val="000000"/>
          <w:spacing w:val="-3"/>
          <w:sz w:val="28"/>
          <w:szCs w:val="23"/>
          <w:lang w:val="uk-UA"/>
        </w:rPr>
        <w:t xml:space="preserve">вчинкові Фортинбраса? 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  <w:szCs w:val="23"/>
        </w:rPr>
        <w:t xml:space="preserve">— </w:t>
      </w:r>
      <w:r>
        <w:rPr>
          <w:color w:val="000000"/>
          <w:spacing w:val="-2"/>
          <w:sz w:val="28"/>
          <w:szCs w:val="23"/>
          <w:lang w:val="uk-UA"/>
        </w:rPr>
        <w:t>Яким ми бачимо Лаерта в його бунті?</w:t>
      </w:r>
    </w:p>
    <w:p w:rsidR="00FF7119" w:rsidRDefault="00B24272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b/>
          <w:bCs/>
          <w:color w:val="000000"/>
          <w:spacing w:val="-2"/>
          <w:sz w:val="28"/>
          <w:szCs w:val="23"/>
          <w:lang w:val="uk-UA"/>
        </w:rPr>
        <w:t xml:space="preserve">Завдання: </w:t>
      </w:r>
      <w:r>
        <w:rPr>
          <w:color w:val="000000"/>
          <w:spacing w:val="-2"/>
          <w:sz w:val="28"/>
          <w:szCs w:val="23"/>
          <w:lang w:val="uk-UA"/>
        </w:rPr>
        <w:t>співставте долю Лаерта й Датського принца.</w:t>
      </w:r>
      <w:r>
        <w:rPr>
          <w:sz w:val="28"/>
          <w:lang w:val="uk-UA"/>
        </w:rPr>
        <w:t xml:space="preserve"> </w:t>
      </w:r>
      <w:r>
        <w:rPr>
          <w:color w:val="000000"/>
          <w:spacing w:val="3"/>
          <w:sz w:val="28"/>
          <w:szCs w:val="23"/>
          <w:lang w:val="uk-UA"/>
        </w:rPr>
        <w:t>Запишіть афоризми за п'єсою.</w:t>
      </w:r>
      <w:bookmarkStart w:id="0" w:name="_GoBack"/>
      <w:bookmarkEnd w:id="0"/>
    </w:p>
    <w:sectPr w:rsidR="00FF7119">
      <w:type w:val="oddPage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F612B8"/>
    <w:lvl w:ilvl="0">
      <w:numFmt w:val="decimal"/>
      <w:lvlText w:val="*"/>
      <w:lvlJc w:val="left"/>
    </w:lvl>
  </w:abstractNum>
  <w:abstractNum w:abstractNumId="1">
    <w:nsid w:val="3CC06338"/>
    <w:multiLevelType w:val="singleLevel"/>
    <w:tmpl w:val="2CE0EE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">
    <w:nsid w:val="58B313A3"/>
    <w:multiLevelType w:val="singleLevel"/>
    <w:tmpl w:val="2CE0EE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272"/>
    <w:rsid w:val="00550736"/>
    <w:rsid w:val="00B24272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596CF82-B2D3-4A2C-9A01-AACE4864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720"/>
      <w:jc w:val="both"/>
      <w:outlineLvl w:val="0"/>
    </w:pPr>
    <w:rPr>
      <w:b/>
      <w:bCs/>
      <w:color w:val="000000"/>
      <w:spacing w:val="3"/>
      <w:sz w:val="28"/>
      <w:szCs w:val="22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720"/>
      <w:jc w:val="center"/>
      <w:outlineLvl w:val="1"/>
    </w:pPr>
    <w:rPr>
      <w:b/>
      <w:bCs/>
      <w:color w:val="000000"/>
      <w:spacing w:val="8"/>
      <w:sz w:val="28"/>
      <w:szCs w:val="22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firstLine="720"/>
      <w:jc w:val="right"/>
      <w:outlineLvl w:val="2"/>
    </w:pPr>
    <w:rPr>
      <w:i/>
      <w:iCs/>
      <w:color w:val="000000"/>
      <w:spacing w:val="-4"/>
      <w:sz w:val="28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4"/>
      <w:sz w:val="28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7241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cp:lastPrinted>2005-03-21T06:31:00Z</cp:lastPrinted>
  <dcterms:created xsi:type="dcterms:W3CDTF">2014-08-16T10:05:00Z</dcterms:created>
  <dcterms:modified xsi:type="dcterms:W3CDTF">2014-08-16T10:05:00Z</dcterms:modified>
  <cp:category>Гуманітарні науки</cp:category>
</cp:coreProperties>
</file>