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B6" w:rsidRDefault="00113BB6">
      <w:pPr>
        <w:pStyle w:val="2"/>
        <w:jc w:val="both"/>
      </w:pPr>
    </w:p>
    <w:p w:rsidR="00C24B88" w:rsidRDefault="00C24B88">
      <w:pPr>
        <w:pStyle w:val="2"/>
        <w:jc w:val="both"/>
      </w:pPr>
      <w:r>
        <w:t>Роль эпизода «Салон А. П. Шерер в романе Л. Н. Толстого «Война и мир»</w:t>
      </w:r>
    </w:p>
    <w:p w:rsidR="00C24B88" w:rsidRDefault="00C24B88">
      <w:pPr>
        <w:jc w:val="both"/>
        <w:rPr>
          <w:sz w:val="27"/>
          <w:szCs w:val="27"/>
        </w:rPr>
      </w:pPr>
      <w:r>
        <w:rPr>
          <w:sz w:val="27"/>
          <w:szCs w:val="27"/>
        </w:rPr>
        <w:t xml:space="preserve">Автор: </w:t>
      </w:r>
      <w:r>
        <w:rPr>
          <w:i/>
          <w:iCs/>
          <w:sz w:val="27"/>
          <w:szCs w:val="27"/>
        </w:rPr>
        <w:t>Толстой Л.Н.</w:t>
      </w:r>
    </w:p>
    <w:p w:rsidR="00C24B88" w:rsidRPr="00113BB6" w:rsidRDefault="00C24B88">
      <w:pPr>
        <w:pStyle w:val="a3"/>
        <w:jc w:val="both"/>
        <w:rPr>
          <w:sz w:val="27"/>
          <w:szCs w:val="27"/>
        </w:rPr>
      </w:pPr>
      <w:r>
        <w:rPr>
          <w:sz w:val="27"/>
          <w:szCs w:val="27"/>
        </w:rPr>
        <w:t xml:space="preserve">Роман «Война и мир» Льва Николаевича Толстого начинается со сцены «Салон А. П. Шерер». Именно в этом эпизоде происходит наше знакомство с большинством главных героев произведения. Здесь и зарождаются основные проблемы романа: красота истинная и ложная, общение, любовь, патриотизм, проблема возможности мира во всем мире. </w:t>
      </w:r>
    </w:p>
    <w:p w:rsidR="00C24B88" w:rsidRDefault="00C24B88">
      <w:pPr>
        <w:pStyle w:val="a3"/>
        <w:jc w:val="both"/>
        <w:rPr>
          <w:sz w:val="27"/>
          <w:szCs w:val="27"/>
        </w:rPr>
      </w:pPr>
      <w:r>
        <w:rPr>
          <w:sz w:val="27"/>
          <w:szCs w:val="27"/>
        </w:rPr>
        <w:t xml:space="preserve">Всех своих героев Толстой разделяет на любимых и нелюбимых. Автор открыто показывает свое отношение к ним. </w:t>
      </w:r>
    </w:p>
    <w:p w:rsidR="00C24B88" w:rsidRDefault="00C24B88">
      <w:pPr>
        <w:pStyle w:val="a3"/>
        <w:jc w:val="both"/>
        <w:rPr>
          <w:sz w:val="27"/>
          <w:szCs w:val="27"/>
        </w:rPr>
      </w:pPr>
      <w:r>
        <w:rPr>
          <w:sz w:val="27"/>
          <w:szCs w:val="27"/>
        </w:rPr>
        <w:t xml:space="preserve">Попадая в салон, мы окунаемся в самый центр всех событий и в жизнь героев. Сцена в салоне Шерер рисует нам все дворянское общество, высший свет. Описывая героев, Толстой использует приём антитезы. Рассмотрим это на конкретных примерах. </w:t>
      </w:r>
    </w:p>
    <w:p w:rsidR="00C24B88" w:rsidRDefault="00C24B88">
      <w:pPr>
        <w:pStyle w:val="a3"/>
        <w:jc w:val="both"/>
        <w:rPr>
          <w:sz w:val="27"/>
          <w:szCs w:val="27"/>
        </w:rPr>
      </w:pPr>
      <w:r>
        <w:rPr>
          <w:sz w:val="27"/>
          <w:szCs w:val="27"/>
        </w:rPr>
        <w:t xml:space="preserve">Хозяйка салона – Анна Павловна Шерер. Смысл её жизни заключается в содержании своего салона. Она обладает всеми качествами, чтобы быть успешной светской дамой. Анна Павловна имеет свой шаблон, по которому она действует. Дама обладает чувством юмора, умом, она преподносит новые «лица» своим гостям, чтобы сделать интереснее свой вечер: «в нынешний вечер Анна Павловна сервировала своим гостям сначала Виконта, потом Аббата, как что-то сверхъестественно утонченное». Весь вечер в салоне Шерер Толстой сравнивает с прядильной машиной. Она, как и все остальные, играет свою роль: «Быть энтузиасткой сделалось её общественным положением». </w:t>
      </w:r>
    </w:p>
    <w:p w:rsidR="00C24B88" w:rsidRDefault="00C24B88">
      <w:pPr>
        <w:pStyle w:val="a3"/>
        <w:jc w:val="both"/>
        <w:rPr>
          <w:sz w:val="27"/>
          <w:szCs w:val="27"/>
        </w:rPr>
      </w:pPr>
      <w:r>
        <w:rPr>
          <w:sz w:val="27"/>
          <w:szCs w:val="27"/>
        </w:rPr>
        <w:t xml:space="preserve">Еще одна дама – Элен Курагина. Она очень хороша собой, что заменяет ей внутреннюю красоту, которая у неё совершенно отсутствует. В портрете Толстой выделяет одну запоминающуюся деталь и часто указывает на неё при описании данного персонажа. Для Элен это её мраморные плечи и улыбка, которая никогда не изменяется. Даже при описании её одежды все указывает на её холодность и похожесть на статую. </w:t>
      </w:r>
    </w:p>
    <w:p w:rsidR="00C24B88" w:rsidRDefault="00C24B88">
      <w:pPr>
        <w:pStyle w:val="a3"/>
        <w:jc w:val="both"/>
        <w:rPr>
          <w:sz w:val="27"/>
          <w:szCs w:val="27"/>
        </w:rPr>
      </w:pPr>
      <w:r>
        <w:rPr>
          <w:sz w:val="27"/>
          <w:szCs w:val="27"/>
        </w:rPr>
        <w:t xml:space="preserve">Что касается мужских образов, то вся семья Курагиных тоже увлечена своей игрой. Князь Василий втягивает в это своих детей. Он пришел сюда по личным интересам. Главное для него – богатство. В его планах получить наследство от умирающего князя Безухова. Его сын – Ипполит. Он всегда ведет себя неестественно, сначала говорит, а потом думает. Из-за его маски все считают, что он умен, раз говорит столь самоуверенно. </w:t>
      </w:r>
    </w:p>
    <w:p w:rsidR="00C24B88" w:rsidRDefault="00C24B88">
      <w:pPr>
        <w:pStyle w:val="a3"/>
        <w:jc w:val="both"/>
        <w:rPr>
          <w:sz w:val="27"/>
          <w:szCs w:val="27"/>
        </w:rPr>
      </w:pPr>
      <w:r>
        <w:rPr>
          <w:sz w:val="27"/>
          <w:szCs w:val="27"/>
        </w:rPr>
        <w:t xml:space="preserve">Совершенно не вписывается в салонную обстановку Пьер Безухов. Он только что приехал из-за границы и впервые попал на подобный вечер, поэтому Пьер ведет себя не так как все остальные. Мы видим в нем естественность и желание быть откровенным. Анну Павловну совсем не радует то, что начинает происходить: «в лице Анны Павловны изобразилось беспокойство и страх, подобный тому, который выражается при виде чего-нибудь слишком огромного и несвойственного месту». Она боялась, что своим детским желанием поделиться своими мыслями со всеми, вступить в ненужные споры не умеющий жить Пьер испортит ей весь вечер. Толстой симпатизирует Безухову, сравнивая его с ребенком, у которого разбегались глаза, как в игрушечной лавке. </w:t>
      </w:r>
    </w:p>
    <w:p w:rsidR="00C24B88" w:rsidRDefault="00C24B88">
      <w:pPr>
        <w:pStyle w:val="a3"/>
        <w:jc w:val="both"/>
        <w:rPr>
          <w:sz w:val="27"/>
          <w:szCs w:val="27"/>
        </w:rPr>
      </w:pPr>
      <w:r>
        <w:rPr>
          <w:sz w:val="27"/>
          <w:szCs w:val="27"/>
        </w:rPr>
        <w:t xml:space="preserve">Есть еще один герой, который тоже не совсем вписывается в обстановку. Это Андрей Болконский. Возможно, молодой князь когда-то увлекался подобными вечерами, но по его поведению мы видим, что все это ему надоело, он разочарован в свете. Даже его жена подчинена законам высшего общества и не может жить в другой среде. Здесь она также играет свою роль, подыгрывая Анне Павловне. Маленькая княгиня умела очаровать всех своими недостатками. Все, что она делала, радовало её: «будто всё, что она ни делала, было увеселением для неё и для всех её окружающих». Даже дома с мужем Лиза продолжала играть эту роль. </w:t>
      </w:r>
    </w:p>
    <w:p w:rsidR="00C24B88" w:rsidRDefault="00C24B88">
      <w:pPr>
        <w:pStyle w:val="a3"/>
        <w:jc w:val="both"/>
        <w:rPr>
          <w:sz w:val="27"/>
          <w:szCs w:val="27"/>
        </w:rPr>
      </w:pPr>
      <w:r>
        <w:rPr>
          <w:sz w:val="27"/>
          <w:szCs w:val="27"/>
        </w:rPr>
        <w:t>Светские вечера, сплетни, богатство, балы – это все чем они живут. Толстому противно все, что здесь происходит. Все здесь – фальшь, маска, скрывающая эгоизм, равнодушие ко всему, кроме собственных интересов. Все здесь происходит подобно спектаклю в театре. Почти каждый скрывается под маской, которую хотят видеть на нём окружающие и делают не то, что хочется, а то, что нужно делать. Их речь, жесты, слова определяются правилами светского поведения. Цель их жизни – быть богатым и знаменитым. Во всем этом Толстой видел мертвое начало, ведь эти герои не изменяются на протяжении всего романа. Данный эпизод играет большую роль во всем произведении, ведь именно отсюда начинают завязываться сюжетные линии и намечаются основные проблемы произведения.</w:t>
      </w:r>
      <w:bookmarkStart w:id="0" w:name="_GoBack"/>
      <w:bookmarkEnd w:id="0"/>
    </w:p>
    <w:sectPr w:rsidR="00C24B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3BB6"/>
    <w:rsid w:val="00113BB6"/>
    <w:rsid w:val="002465B7"/>
    <w:rsid w:val="007E4A8C"/>
    <w:rsid w:val="00C24B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A795E12-736E-47E5-9BD3-952760F60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Роль эпизода «Салон А. П. Шерер в романе Л. Н. Толстого «Война и мир» - CoolReferat.com</vt:lpstr>
    </vt:vector>
  </TitlesOfParts>
  <Company>*</Company>
  <LinksUpToDate>false</LinksUpToDate>
  <CharactersWithSpaces>4273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Роль эпизода «Салон А. П. Шерер в романе Л. Н. Толстого «Война и мир» - CoolReferat.com</dc:title>
  <dc:subject/>
  <dc:creator>Admin</dc:creator>
  <cp:keywords/>
  <dc:description/>
  <cp:lastModifiedBy>Irina</cp:lastModifiedBy>
  <cp:revision>2</cp:revision>
  <dcterms:created xsi:type="dcterms:W3CDTF">2014-08-16T07:57:00Z</dcterms:created>
  <dcterms:modified xsi:type="dcterms:W3CDTF">2014-08-16T07:57:00Z</dcterms:modified>
</cp:coreProperties>
</file>