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50E" w:rsidRDefault="0043050E" w:rsidP="00F2555A">
      <w:pPr>
        <w:pStyle w:val="1"/>
      </w:pPr>
    </w:p>
    <w:p w:rsidR="00D419D5" w:rsidRDefault="00D419D5" w:rsidP="00F2555A">
      <w:pPr>
        <w:pStyle w:val="1"/>
      </w:pPr>
      <w:r>
        <w:t>Россия и ВТО</w:t>
      </w:r>
    </w:p>
    <w:p w:rsidR="00D419D5" w:rsidRDefault="00D419D5" w:rsidP="00F2555A">
      <w:pPr>
        <w:jc w:val="both"/>
      </w:pPr>
      <w:r>
        <w:t xml:space="preserve">Членами Всемирной торговой организации являются уже 153 страны мира, и в ближайшие годы их число будет увеличиваться. Это означает, что практически всякое государство, претендующее на создание современной, эффективной экономики и равноправное участие в мировой торговле, стремится стать членом ВТО. Россия в этом смысле не является исключением. </w:t>
      </w:r>
    </w:p>
    <w:p w:rsidR="00D419D5" w:rsidRDefault="00D419D5" w:rsidP="00D447CD">
      <w:pPr>
        <w:jc w:val="both"/>
        <w:rPr>
          <w:b/>
        </w:rPr>
      </w:pPr>
      <w:r>
        <w:rPr>
          <w:b/>
          <w:bCs/>
        </w:rPr>
        <w:t>Задача</w:t>
      </w:r>
      <w:r>
        <w:t xml:space="preserve"> ведущихся переговоров о присоединении – добиться наилучших условий присоединения России к ВТО, то есть наиболее выгодного соотношения преимуществ от вступления и уступок в виде снижения тарифов и открытия внутренних рынков.</w:t>
      </w:r>
      <w:r>
        <w:br/>
        <w:t xml:space="preserve">Как сказал в одном из интервью экс-министр экономического развития и торговли Герман Греф, </w:t>
      </w:r>
      <w:r w:rsidRPr="006F4DE1">
        <w:rPr>
          <w:b/>
        </w:rPr>
        <w:t xml:space="preserve">баланс прав и обязательств России при вступлении в ВТО должен способствовать экономическому росту, а не наоборот. </w:t>
      </w:r>
    </w:p>
    <w:p w:rsidR="00D419D5" w:rsidRDefault="00D419D5" w:rsidP="00D447CD">
      <w:pPr>
        <w:pStyle w:val="a4"/>
      </w:pPr>
      <w:r>
        <w:t>В 1986 году СССР обратился с заявкой о получении статуса наблюдателя в Уругвайском раунде переговоров с целью последующего присоединения к ГАТТ. США, однако, отклонили эту заявку, мотивировав это тем, что СССР является страной с плановой экономикой, что несовместимо с принципами свободной торговли. Только в 1990 году СССР смог получить статус наблюдателя.</w:t>
      </w:r>
    </w:p>
    <w:p w:rsidR="00D419D5" w:rsidRDefault="00D419D5" w:rsidP="00D447CD">
      <w:pPr>
        <w:pStyle w:val="a4"/>
      </w:pPr>
      <w:r>
        <w:t xml:space="preserve">В 1993 году уже Россия обратилась с официальной заявкой о присоединении к ГАТТ. В 1995 году начались переговоры по вступлению России в ВТО. И переговоры по урегулированию этого вопроса ведутся уже 17 лет.  Было проведено более 30 заседаний. </w:t>
      </w:r>
      <w:r w:rsidRPr="00A14AF5">
        <w:rPr>
          <w:b/>
        </w:rPr>
        <w:t>На современном  этапе в состав РГ</w:t>
      </w:r>
      <w:r w:rsidRPr="00A14AF5">
        <w:rPr>
          <w:rStyle w:val="a3"/>
          <w:rFonts w:eastAsia="Times New Roman"/>
          <w:b w:val="0"/>
        </w:rPr>
        <w:t xml:space="preserve"> (</w:t>
      </w:r>
      <w:r w:rsidRPr="00A14AF5">
        <w:rPr>
          <w:b/>
        </w:rPr>
        <w:t>председатель</w:t>
      </w:r>
      <w:r w:rsidRPr="00A14AF5">
        <w:rPr>
          <w:rStyle w:val="a3"/>
          <w:rFonts w:eastAsia="Times New Roman"/>
          <w:b w:val="0"/>
        </w:rPr>
        <w:t xml:space="preserve"> </w:t>
      </w:r>
      <w:r w:rsidRPr="00A14AF5">
        <w:rPr>
          <w:b/>
        </w:rPr>
        <w:t>РГ с декабря 2003 г. – Постоянный представитель Исландии при ВТО Стефан Йоханнессон) входят 60 стран-членов</w:t>
      </w:r>
      <w:r>
        <w:t xml:space="preserve"> (27 стран-членов ЕС - как  один член). С февраля 2007 г. в состав РГ вошел </w:t>
      </w:r>
      <w:r w:rsidRPr="00A14AF5">
        <w:rPr>
          <w:b/>
        </w:rPr>
        <w:t>Вьетнам</w:t>
      </w:r>
      <w:r>
        <w:t xml:space="preserve">, в мае 2007 г. – </w:t>
      </w:r>
      <w:r w:rsidRPr="00A14AF5">
        <w:rPr>
          <w:b/>
        </w:rPr>
        <w:t>Саудовская Аравия</w:t>
      </w:r>
      <w:r>
        <w:t xml:space="preserve">, в декабре 2007 г. членом РГ стали </w:t>
      </w:r>
      <w:r w:rsidRPr="00A14AF5">
        <w:rPr>
          <w:b/>
        </w:rPr>
        <w:t>ОАЭ</w:t>
      </w:r>
      <w:r>
        <w:t xml:space="preserve">, в мае 2008 г. – </w:t>
      </w:r>
      <w:r w:rsidRPr="00A14AF5">
        <w:rPr>
          <w:b/>
        </w:rPr>
        <w:t>Украина.</w:t>
      </w:r>
    </w:p>
    <w:p w:rsidR="00D419D5" w:rsidRDefault="00D419D5" w:rsidP="00D447CD">
      <w:pPr>
        <w:jc w:val="both"/>
      </w:pPr>
      <w:r>
        <w:t>Согласно установленным процедурам переговоры по системным вопросам на многостороннем уровне проходят в Секретариате ВТО в Женеве. В рамках процесса присоединения российская делегация проводит переговоры по четырем направлениям.</w:t>
      </w:r>
    </w:p>
    <w:p w:rsidR="00D419D5" w:rsidRPr="00F2555A" w:rsidRDefault="00D419D5" w:rsidP="00D447CD">
      <w:pPr>
        <w:jc w:val="both"/>
      </w:pPr>
      <w:r>
        <w:rPr>
          <w:rStyle w:val="a3"/>
        </w:rPr>
        <w:t xml:space="preserve">1. Переговоры по тарифным вопросам. </w:t>
      </w:r>
      <w:r>
        <w:t xml:space="preserve">Их цель </w:t>
      </w:r>
      <w:r>
        <w:rPr>
          <w:rStyle w:val="a3"/>
        </w:rPr>
        <w:t>–</w:t>
      </w:r>
      <w:r>
        <w:t xml:space="preserve"> определение максимального уровня («связывания») ставок ввозных таможенных пошлин по всей Товарной номенклатуре внешнеэкономической деятельности, право на применение которых Россия получит после присоединения к ВТО. К настоящему моменту переговоры по условиям доступа иностранных товаров на российский рынок завершены со всеми членами РГ по присоединению России к ВТО, которые выразили желание вступить в такие переговоры.</w:t>
      </w:r>
    </w:p>
    <w:p w:rsidR="00D419D5" w:rsidRDefault="00D419D5" w:rsidP="00F2555A">
      <w:pPr>
        <w:jc w:val="both"/>
      </w:pPr>
      <w:r>
        <w:rPr>
          <w:rStyle w:val="a3"/>
        </w:rPr>
        <w:t xml:space="preserve">2. Переговоры по сельскохозяйственной проблематике. </w:t>
      </w:r>
      <w:r>
        <w:br/>
      </w:r>
      <w:r>
        <w:br/>
        <w:t>Помимо обсуждения тарифных аспектов, эти переговоры охватывают вопросы  допустимых объемов внутренней господдержки аграрного сектора (AMS) в рамках так называемой «желтой» корзины (субсидии, подлежащие сокращению), а также уровня экспортных субсидий на сельхозтовары и продовольствие. Рассмотрение этих вопросов, как правило, проходит в ходе многосторонних консультаций с участием членов группы «квадро» (США, ЕС, Япония, Канада), стран Кернской группы (ведущие либерально настроенные экспортеры сельхозпродукции) и других заинтересованных государств. Данные переговоры носят достаточно сложный характер.</w:t>
      </w:r>
    </w:p>
    <w:p w:rsidR="00D419D5" w:rsidRDefault="00D419D5" w:rsidP="00F2555A">
      <w:pPr>
        <w:jc w:val="both"/>
      </w:pPr>
      <w:r>
        <w:rPr>
          <w:rStyle w:val="a3"/>
        </w:rPr>
        <w:t>3. Переговоры по доступу на рынок услуг</w:t>
      </w:r>
      <w:r>
        <w:t xml:space="preserve"> имеют своей целью согласование условий доступа иностранных услуг и поставщиков услуг на российский рынок. К настоящему времени переговоры со всеми заинтересованными членами РГ завершены.</w:t>
      </w:r>
    </w:p>
    <w:p w:rsidR="00D419D5" w:rsidRDefault="00D419D5" w:rsidP="00F2555A">
      <w:pPr>
        <w:jc w:val="both"/>
      </w:pPr>
      <w:r>
        <w:t>Что интересно, по итогам завершившихся переговоров Россия согласилась принять обязательства примерно по 116 секторам услуг из 155 секторов, предусмотренных классификацией ВТО. В ряде случаев позиция России предусматривает более жесткие условия работы иностранных поставщиков услуг на российском рынке по сравнению с условиями, предусмотренными действующим законодательством (например, услуги, связанные с энергетикой, часть транспортных услуг, часть медицинских услуг и пр.). Такая позиция позволит, при необходимости, использовать дополнительные инструменты защиты национальных поставщиков услуг от иностранной конкуренции в будущем.</w:t>
      </w:r>
    </w:p>
    <w:p w:rsidR="00D419D5" w:rsidRDefault="00D419D5" w:rsidP="00F2555A">
      <w:pPr>
        <w:jc w:val="both"/>
      </w:pPr>
      <w:r>
        <w:br/>
      </w:r>
      <w:r>
        <w:rPr>
          <w:rStyle w:val="a3"/>
        </w:rPr>
        <w:t xml:space="preserve">4. Переговоры по системным вопросам </w:t>
      </w:r>
      <w:r>
        <w:t xml:space="preserve">посвящены определению мер, которые Россия должна будет предпринять в области законодательства и его правоприменения для выполнения своих обязательств как будущего члена ВТО. Основой для переговоров здесь является </w:t>
      </w:r>
      <w:r>
        <w:rPr>
          <w:rStyle w:val="a3"/>
        </w:rPr>
        <w:t xml:space="preserve">проект Доклада РГ </w:t>
      </w:r>
      <w:r>
        <w:t>(далее Доклад)</w:t>
      </w:r>
      <w:r>
        <w:rPr>
          <w:rStyle w:val="a3"/>
        </w:rPr>
        <w:t xml:space="preserve"> – </w:t>
      </w:r>
      <w:r>
        <w:t>ключевого документа, в котором будут изложены права и обязательства, которые Россия примет на себя по итогам всех переговоров. Сейчас работа по системным вопросам сконцентрирована на обсуждении текста этого документа.</w:t>
      </w:r>
    </w:p>
    <w:p w:rsidR="00D419D5" w:rsidRDefault="00D419D5" w:rsidP="00F2555A">
      <w:pPr>
        <w:jc w:val="both"/>
      </w:pPr>
      <w:r>
        <w:t>Вопросы присоединения России к ВТО постоянно находятся в поле зрения федеральных органов исполнительной и законодательной власти Российской Федерации.</w:t>
      </w:r>
    </w:p>
    <w:p w:rsidR="00D419D5" w:rsidRDefault="00D419D5" w:rsidP="00F2555A">
      <w:pPr>
        <w:jc w:val="both"/>
      </w:pPr>
    </w:p>
    <w:p w:rsidR="00D419D5" w:rsidRDefault="00D419D5" w:rsidP="00F2555A">
      <w:pPr>
        <w:jc w:val="both"/>
      </w:pPr>
      <w:r>
        <w:t xml:space="preserve">Большая </w:t>
      </w:r>
      <w:r>
        <w:rPr>
          <w:rStyle w:val="a3"/>
        </w:rPr>
        <w:t>информационная работа</w:t>
      </w:r>
      <w:r>
        <w:t xml:space="preserve"> по обсуждению российской позиции на переговорах по присоединению к ВТО проводится с представителями российских деловых кругов. Начиная с 2000 года, представители Минэкономразвития России провели около 600 встреч по этой тематике</w:t>
      </w:r>
      <w:r>
        <w:rPr>
          <w:rStyle w:val="a3"/>
        </w:rPr>
        <w:t xml:space="preserve"> </w:t>
      </w:r>
      <w:r>
        <w:t>с различными союзами экспортеров, импортеров и объединениями товаропроизводителей. В течение 2001 - 2008 годов состоялось более 380 мероприятий (круглых столов, конференций, семинаров) по проблематике ВТО</w:t>
      </w:r>
    </w:p>
    <w:p w:rsidR="00D419D5" w:rsidRDefault="00D419D5" w:rsidP="00F2555A">
      <w:pPr>
        <w:jc w:val="both"/>
      </w:pPr>
      <w:r>
        <w:t>На сегодняшний момент российскими учеными и экспертами подготовлено большое количество коллективных работ, представляющих анализ последствий присоединения России к ВТО. Некоторые из них, подготавливались независимыми экспертами по заказу Минэкономразвития России.  Общие выводы независимых экспертов показывают, что системных проблем присоединение к ВТО не вызовет ни в одном из секторов российской экономики. В краткосрочной перспективе могут возникнуть проблемы у отдельных предприятий, неконкурентоспособных уже сейчас. Однако влияние этого фактора на темпы роста экономики в целом и ее отдельных отраслей ожидается незначительным, часто не превышая значения статистической погрешности. Другие факторы, такие, как изменения валютных курсов, состояние мировой экономической конъюнктуры, инвестиционная активность будут влиять на российскую экономику гораздо в большей степени. Вместе с тем, все эксперты сходятся в том, что в долгосрочной перспективе фактор участия России в ВТО будет оказывать безусловное положительное воздействие на экономический рост в России, содействуя развитию торговли и инвестиций, стимулируя конкуренцию на внутреннем рынке, создавая четкие международно-правовые рамки для проведения внутренней политики в сфере регулирования внешней торговли.</w:t>
      </w:r>
    </w:p>
    <w:p w:rsidR="00D419D5" w:rsidRPr="00732E18" w:rsidRDefault="00D419D5" w:rsidP="00732E18">
      <w:pPr>
        <w:spacing w:after="0" w:line="240" w:lineRule="auto"/>
        <w:jc w:val="left"/>
        <w:rPr>
          <w:lang w:eastAsia="ru-RU"/>
        </w:rPr>
      </w:pPr>
      <w:r w:rsidRPr="00732E18">
        <w:rPr>
          <w:b/>
          <w:bCs/>
          <w:lang w:eastAsia="ru-RU"/>
        </w:rPr>
        <w:t xml:space="preserve">"Россия рискует оказаться на задворках установленных новых, посткризисных правил мировой торговли, если не станет членом ВТО" </w:t>
      </w:r>
    </w:p>
    <w:p w:rsidR="00D419D5" w:rsidRPr="00732E18" w:rsidRDefault="00D419D5" w:rsidP="00732E18">
      <w:pPr>
        <w:spacing w:after="0" w:line="240" w:lineRule="auto"/>
        <w:jc w:val="right"/>
        <w:rPr>
          <w:lang w:eastAsia="ru-RU"/>
        </w:rPr>
      </w:pPr>
      <w:r w:rsidRPr="00732E18">
        <w:rPr>
          <w:i/>
          <w:iCs/>
          <w:lang w:eastAsia="ru-RU"/>
        </w:rPr>
        <w:t>Вице-премьер Алексей Кудрин на Всемирном экономическом форуме в Давосе 28 января 2010 г.</w:t>
      </w:r>
    </w:p>
    <w:p w:rsidR="00D419D5" w:rsidRDefault="00D419D5" w:rsidP="004228C0">
      <w:pPr>
        <w:pStyle w:val="2"/>
      </w:pPr>
      <w:r>
        <w:rPr>
          <w:rStyle w:val="mw-headline"/>
        </w:rPr>
        <w:t>Условия присоединения</w:t>
      </w:r>
    </w:p>
    <w:p w:rsidR="00D419D5" w:rsidRDefault="00D419D5" w:rsidP="004228C0">
      <w:pPr>
        <w:pStyle w:val="a4"/>
        <w:jc w:val="both"/>
      </w:pPr>
      <w:r>
        <w:t>В декабре 2006 года была опубликована подробная информация об основных результатах переговоров, где приведены как сведения по важнейшим товарным позициям, так и консолидированные данные по остальным. Результаты по всем тысячам позиций опубликованы на английском языке. До этого переговоры велись в закрытом режиме, что является обычной практикой для переговоров по экономическим вопросам, включая ВТО.</w:t>
      </w:r>
    </w:p>
    <w:p w:rsidR="00D419D5" w:rsidRDefault="00D419D5" w:rsidP="004228C0">
      <w:pPr>
        <w:pStyle w:val="a4"/>
        <w:jc w:val="both"/>
      </w:pPr>
      <w:r>
        <w:t>В течение первого года после вступления России в ВТО ни одна внешнеторговая пошлина не будет снижена. По разным группам товаров предусмотрены переходные периоды от 1 года до 7 лет; в течение 7 лет пошлины на промышленные товары снизятся в среднем с 11,1 % до 8,2 %. Таможенные пошлины на потребительские товары, массово производящиеся в России, практически не снизятся (за исключением автомобилей и обуви). В то же время, будут отменены пошлины на компьютеры и элементную базу, снижены пошлины на бытовую электронику и электротехнику, лекарства, технологическое и научное оборудование. Государство сможет оказывать сельскому хозяйству помощь на сумму не более 9 млрд долл. в год (сейчас объём помощи составляет 3,5 млрд долл. в год, однако размер субсидий ещё будет обсуждаться на многосторонних переговорах).</w:t>
      </w:r>
    </w:p>
    <w:p w:rsidR="00D419D5" w:rsidRDefault="00D419D5" w:rsidP="004228C0">
      <w:pPr>
        <w:pStyle w:val="a4"/>
        <w:jc w:val="both"/>
      </w:pPr>
      <w:r>
        <w:t>Согласно критической статье в журнале «Эксперт», «максимальная теоретически возможная выгода отечественных предприятий от присоединения России к ВТО равна 23 млрд долларов в год», при этом, как пишут авторы статьи, «можно прикинуть», что Россия «отдаст часть своего рынка, эквивалентную примерно 90 млрд долларов в год».</w:t>
      </w:r>
    </w:p>
    <w:p w:rsidR="00D419D5" w:rsidRPr="004228C0" w:rsidRDefault="00D419D5" w:rsidP="004228C0">
      <w:pPr>
        <w:pStyle w:val="2"/>
        <w:rPr>
          <w:rStyle w:val="mw-headline"/>
        </w:rPr>
      </w:pPr>
      <w:r>
        <w:rPr>
          <w:rStyle w:val="mw-headline"/>
        </w:rPr>
        <w:t>Характер переговоров</w:t>
      </w:r>
    </w:p>
    <w:p w:rsidR="00D419D5" w:rsidRDefault="00D419D5" w:rsidP="004228C0">
      <w:pPr>
        <w:spacing w:before="100" w:beforeAutospacing="1" w:after="100" w:afterAutospacing="1" w:line="240" w:lineRule="auto"/>
        <w:jc w:val="both"/>
        <w:rPr>
          <w:lang w:eastAsia="ru-RU"/>
        </w:rPr>
      </w:pPr>
      <w:r w:rsidRPr="00732E18">
        <w:rPr>
          <w:lang w:eastAsia="ru-RU"/>
        </w:rPr>
        <w:t>Самыми сложными были переговоры с США, которые велись в течение шести лет. Основные разногласия касались вопросов финансовых рынков, поставок в РФ сельскохозяйственной продукции</w:t>
      </w:r>
      <w:r>
        <w:rPr>
          <w:lang w:eastAsia="ru-RU"/>
        </w:rPr>
        <w:t>, нормы фитосанитарного контроля</w:t>
      </w:r>
      <w:r w:rsidRPr="00732E18">
        <w:rPr>
          <w:lang w:eastAsia="ru-RU"/>
        </w:rPr>
        <w:t xml:space="preserve"> и защиты прав интеллектуальной собственности (в частности закрытие сайта </w:t>
      </w:r>
      <w:hyperlink r:id="rId5" w:tooltip="AllOfMP3" w:history="1">
        <w:r w:rsidRPr="00732E18">
          <w:rPr>
            <w:color w:val="0000FF"/>
            <w:u w:val="single"/>
            <w:lang w:eastAsia="ru-RU"/>
          </w:rPr>
          <w:t>Allofmp3.com</w:t>
        </w:r>
      </w:hyperlink>
      <w:r w:rsidRPr="00732E18">
        <w:rPr>
          <w:lang w:eastAsia="ru-RU"/>
        </w:rPr>
        <w:t>[1]).</w:t>
      </w:r>
    </w:p>
    <w:p w:rsidR="00D419D5" w:rsidRPr="00915DC8" w:rsidRDefault="00D419D5" w:rsidP="004228C0">
      <w:pPr>
        <w:pStyle w:val="a4"/>
        <w:jc w:val="both"/>
      </w:pPr>
      <w:r w:rsidRPr="00915DC8">
        <w:rPr>
          <w:b/>
          <w:bCs/>
        </w:rPr>
        <w:t>AllOfMP3</w:t>
      </w:r>
      <w:r w:rsidRPr="00915DC8">
        <w:t xml:space="preserve"> (закрыт), </w:t>
      </w:r>
      <w:r w:rsidRPr="00915DC8">
        <w:rPr>
          <w:b/>
          <w:bCs/>
        </w:rPr>
        <w:t>MP3Sparks</w:t>
      </w:r>
      <w:r w:rsidRPr="00915DC8">
        <w:t xml:space="preserve"> и </w:t>
      </w:r>
      <w:r w:rsidRPr="00915DC8">
        <w:rPr>
          <w:b/>
          <w:bCs/>
        </w:rPr>
        <w:t>MemphisMembers</w:t>
      </w:r>
      <w:r w:rsidRPr="00915DC8">
        <w:t xml:space="preserve"> — бренды </w:t>
      </w:r>
      <w:hyperlink r:id="rId6" w:tooltip="Он-лайн" w:history="1">
        <w:r w:rsidRPr="00915DC8">
          <w:rPr>
            <w:rStyle w:val="a5"/>
            <w:color w:val="auto"/>
            <w:u w:val="none"/>
          </w:rPr>
          <w:t>он-лайнового</w:t>
        </w:r>
      </w:hyperlink>
      <w:r w:rsidRPr="00915DC8">
        <w:t xml:space="preserve"> музыкального магазина </w:t>
      </w:r>
      <w:hyperlink r:id="rId7" w:tooltip="Россия" w:history="1">
        <w:r w:rsidRPr="00915DC8">
          <w:rPr>
            <w:rStyle w:val="a5"/>
            <w:color w:val="auto"/>
            <w:u w:val="none"/>
          </w:rPr>
          <w:t>российской</w:t>
        </w:r>
      </w:hyperlink>
      <w:r w:rsidRPr="00915DC8">
        <w:t xml:space="preserve"> компании </w:t>
      </w:r>
      <w:hyperlink r:id="rId8" w:history="1">
        <w:r w:rsidRPr="00915DC8">
          <w:rPr>
            <w:rStyle w:val="a5"/>
            <w:color w:val="auto"/>
            <w:u w:val="none"/>
          </w:rPr>
          <w:t>Mediaservices, Inc.</w:t>
        </w:r>
      </w:hyperlink>
      <w:r w:rsidRPr="00915DC8">
        <w:t xml:space="preserve"> основанной в </w:t>
      </w:r>
      <w:hyperlink r:id="rId9" w:tooltip="2000" w:history="1">
        <w:r w:rsidRPr="00915DC8">
          <w:rPr>
            <w:rStyle w:val="a5"/>
            <w:color w:val="auto"/>
            <w:u w:val="none"/>
          </w:rPr>
          <w:t>2000</w:t>
        </w:r>
      </w:hyperlink>
      <w:r w:rsidRPr="00915DC8">
        <w:t xml:space="preserve"> году в </w:t>
      </w:r>
      <w:hyperlink r:id="rId10" w:tooltip="Москва" w:history="1">
        <w:r w:rsidRPr="00915DC8">
          <w:rPr>
            <w:rStyle w:val="a5"/>
            <w:color w:val="auto"/>
            <w:u w:val="none"/>
          </w:rPr>
          <w:t>Москве</w:t>
        </w:r>
      </w:hyperlink>
      <w:r w:rsidRPr="00915DC8">
        <w:t xml:space="preserve">. Магазины осуществляли торговлю </w:t>
      </w:r>
      <w:hyperlink r:id="rId11" w:tooltip="Музыка" w:history="1">
        <w:r w:rsidRPr="00915DC8">
          <w:rPr>
            <w:rStyle w:val="a5"/>
            <w:color w:val="auto"/>
            <w:u w:val="none"/>
          </w:rPr>
          <w:t>музыкой</w:t>
        </w:r>
      </w:hyperlink>
      <w:r w:rsidRPr="00915DC8">
        <w:t xml:space="preserve"> в популярных форматах (</w:t>
      </w:r>
      <w:hyperlink r:id="rId12" w:tooltip="MP3" w:history="1">
        <w:r w:rsidRPr="00915DC8">
          <w:rPr>
            <w:rStyle w:val="a5"/>
            <w:color w:val="auto"/>
            <w:u w:val="none"/>
          </w:rPr>
          <w:t>MP3</w:t>
        </w:r>
      </w:hyperlink>
      <w:r w:rsidRPr="00915DC8">
        <w:t xml:space="preserve"> и других) без </w:t>
      </w:r>
      <w:hyperlink r:id="rId13" w:tooltip="ТСЗАП" w:history="1">
        <w:r w:rsidRPr="00915DC8">
          <w:rPr>
            <w:rStyle w:val="a5"/>
            <w:color w:val="auto"/>
            <w:u w:val="none"/>
          </w:rPr>
          <w:t>ТСЗАП</w:t>
        </w:r>
      </w:hyperlink>
      <w:r w:rsidRPr="00915DC8">
        <w:t xml:space="preserve"> за существенно меньшую стоимость, чем в некоторых других аналогичных онлайновых магазинах.</w:t>
      </w:r>
    </w:p>
    <w:p w:rsidR="00D419D5" w:rsidRPr="00915DC8" w:rsidRDefault="00D419D5" w:rsidP="004228C0">
      <w:pPr>
        <w:pStyle w:val="a4"/>
        <w:jc w:val="both"/>
      </w:pPr>
      <w:r w:rsidRPr="00915DC8">
        <w:t xml:space="preserve">Компания была втянута в судебные процессы с другими компаниями, в основном звукозаписывающей индустрии, по обвинениям в незаконной деятельности и </w:t>
      </w:r>
      <w:hyperlink r:id="rId14" w:tooltip="Неавторизованное распространение объектов авторского права" w:history="1">
        <w:r w:rsidRPr="00915DC8">
          <w:rPr>
            <w:rStyle w:val="a5"/>
            <w:color w:val="auto"/>
            <w:u w:val="none"/>
          </w:rPr>
          <w:t>неавторизованном распространении объектов авторского права</w:t>
        </w:r>
      </w:hyperlink>
      <w:r w:rsidRPr="00915DC8">
        <w:t>.</w:t>
      </w:r>
    </w:p>
    <w:p w:rsidR="00D419D5" w:rsidRPr="00915DC8" w:rsidRDefault="00D419D5" w:rsidP="004228C0">
      <w:pPr>
        <w:pStyle w:val="a4"/>
        <w:jc w:val="both"/>
      </w:pPr>
      <w:r w:rsidRPr="00915DC8">
        <w:t xml:space="preserve">В июне </w:t>
      </w:r>
      <w:hyperlink r:id="rId15" w:tooltip="2007" w:history="1">
        <w:r w:rsidRPr="00915DC8">
          <w:rPr>
            <w:rStyle w:val="a5"/>
            <w:color w:val="auto"/>
            <w:u w:val="none"/>
          </w:rPr>
          <w:t>2007</w:t>
        </w:r>
      </w:hyperlink>
      <w:r w:rsidRPr="00915DC8">
        <w:t xml:space="preserve"> года сайт AllOfMP3.com был закрыт, не без участия государственных органов Российской Федерации.</w:t>
      </w:r>
    </w:p>
    <w:p w:rsidR="00D419D5" w:rsidRPr="00915DC8" w:rsidRDefault="0075430A" w:rsidP="004228C0">
      <w:pPr>
        <w:pStyle w:val="a4"/>
        <w:jc w:val="both"/>
      </w:pPr>
      <w:hyperlink r:id="rId16" w:tooltip="26 мая" w:history="1">
        <w:r w:rsidR="00D419D5" w:rsidRPr="00915DC8">
          <w:rPr>
            <w:rStyle w:val="a5"/>
            <w:color w:val="auto"/>
            <w:u w:val="none"/>
          </w:rPr>
          <w:t>26 мая</w:t>
        </w:r>
      </w:hyperlink>
      <w:r w:rsidR="00D419D5" w:rsidRPr="00915DC8">
        <w:t xml:space="preserve"> </w:t>
      </w:r>
      <w:hyperlink r:id="rId17" w:tooltip="2008" w:history="1">
        <w:r w:rsidR="00D419D5" w:rsidRPr="00915DC8">
          <w:rPr>
            <w:rStyle w:val="a5"/>
            <w:color w:val="auto"/>
            <w:u w:val="none"/>
          </w:rPr>
          <w:t>2008</w:t>
        </w:r>
      </w:hyperlink>
      <w:r w:rsidR="00D419D5" w:rsidRPr="00915DC8">
        <w:t xml:space="preserve"> года По сообщениям онлайн-газеты </w:t>
      </w:r>
      <w:hyperlink r:id="rId18" w:tooltip="GAZETA.RU (страница отсутствует)" w:history="1">
        <w:r w:rsidR="00D419D5" w:rsidRPr="00915DC8">
          <w:rPr>
            <w:rStyle w:val="a5"/>
            <w:color w:val="auto"/>
            <w:u w:val="none"/>
          </w:rPr>
          <w:t>GAZETA.RU</w:t>
        </w:r>
      </w:hyperlink>
      <w:r w:rsidR="00D419D5" w:rsidRPr="00915DC8">
        <w:t xml:space="preserve"> звукозаписывающие компании </w:t>
      </w:r>
      <w:hyperlink r:id="rId19" w:tooltip="США" w:history="1">
        <w:r w:rsidR="00D419D5" w:rsidRPr="00915DC8">
          <w:rPr>
            <w:rStyle w:val="a5"/>
            <w:color w:val="auto"/>
            <w:u w:val="none"/>
          </w:rPr>
          <w:t>США</w:t>
        </w:r>
      </w:hyperlink>
      <w:r w:rsidR="00D419D5" w:rsidRPr="00915DC8">
        <w:t xml:space="preserve"> отказались от иска к allofmp3.com и Черемушкинский суд города Москвы оправдал бывшего директора компании «Медиасервисез» Дениса Квасова </w:t>
      </w:r>
      <w:hyperlink r:id="rId20" w:history="1">
        <w:r w:rsidR="00D419D5" w:rsidRPr="00915DC8">
          <w:rPr>
            <w:rStyle w:val="a5"/>
            <w:color w:val="auto"/>
            <w:u w:val="none"/>
          </w:rPr>
          <w:t>Отмена иска к allofmp3.com за недоказанностью вины</w:t>
        </w:r>
      </w:hyperlink>
      <w:r w:rsidR="00D419D5" w:rsidRPr="00915DC8">
        <w:t>.</w:t>
      </w:r>
    </w:p>
    <w:p w:rsidR="00D419D5" w:rsidRPr="00732E18" w:rsidRDefault="00D419D5" w:rsidP="004228C0">
      <w:pPr>
        <w:spacing w:before="100" w:beforeAutospacing="1" w:after="100" w:afterAutospacing="1" w:line="240" w:lineRule="auto"/>
        <w:jc w:val="both"/>
        <w:rPr>
          <w:lang w:eastAsia="ru-RU"/>
        </w:rPr>
      </w:pPr>
      <w:r w:rsidRPr="00732E18">
        <w:rPr>
          <w:lang w:eastAsia="ru-RU"/>
        </w:rPr>
        <w:t xml:space="preserve"> Россия и США подписали протокол о присоединении РФ к ВТО 20 ноября 2006 года. Подписание произошло в рамках сессии Азиатско-Тихоокеанского форума в Ханое (Вьетнам).</w:t>
      </w:r>
    </w:p>
    <w:p w:rsidR="00D419D5" w:rsidRPr="00732E18" w:rsidRDefault="00D419D5" w:rsidP="004228C0">
      <w:pPr>
        <w:spacing w:before="100" w:beforeAutospacing="1" w:after="100" w:afterAutospacing="1" w:line="240" w:lineRule="auto"/>
        <w:jc w:val="both"/>
        <w:rPr>
          <w:lang w:eastAsia="ru-RU"/>
        </w:rPr>
      </w:pPr>
      <w:r w:rsidRPr="00732E18">
        <w:rPr>
          <w:lang w:eastAsia="ru-RU"/>
        </w:rPr>
        <w:t>На сегодняшний день Грузия остается единственной страной, выступающей против вступления России в ВТО. Однако Грузия не входит в рабочую группу по присоединению России к организации и не может в одностороннем порядке блокировать вступление России в ВТО. По состоянию на октябрь 2008 года, России необходимо провести лишь многосторонние переговоры, для того чтобы вступить в организацию.</w:t>
      </w:r>
    </w:p>
    <w:p w:rsidR="00D419D5" w:rsidRPr="00732E18" w:rsidRDefault="00D419D5" w:rsidP="004228C0">
      <w:pPr>
        <w:spacing w:before="100" w:beforeAutospacing="1" w:after="100" w:afterAutospacing="1" w:line="240" w:lineRule="auto"/>
        <w:jc w:val="both"/>
        <w:rPr>
          <w:lang w:eastAsia="ru-RU"/>
        </w:rPr>
      </w:pPr>
      <w:r w:rsidRPr="00732E18">
        <w:rPr>
          <w:lang w:eastAsia="ru-RU"/>
        </w:rPr>
        <w:t>Вступление России в ВТО было отложено на неопределённый срок в августе 2008 года в связи с обострением ситуации на Кавказе [2]. Однако события на Кавказе являются далеко не самой главной проблемой для вступления России. В сентябре 2008 года группа министров финансов стран Евросоюза обратилась к России с советом «побыстрее вступить в организацию», однако получили ответ, что Россия вряд ли станет членом ВТО до середины 2009 года.</w:t>
      </w:r>
    </w:p>
    <w:p w:rsidR="00D419D5" w:rsidRPr="00732E18" w:rsidRDefault="00D419D5" w:rsidP="004228C0">
      <w:pPr>
        <w:spacing w:before="100" w:beforeAutospacing="1" w:after="100" w:afterAutospacing="1" w:line="240" w:lineRule="auto"/>
        <w:jc w:val="both"/>
        <w:rPr>
          <w:lang w:eastAsia="ru-RU"/>
        </w:rPr>
      </w:pPr>
      <w:r w:rsidRPr="00732E18">
        <w:rPr>
          <w:lang w:eastAsia="ru-RU"/>
        </w:rPr>
        <w:t>Вступление России во Всемирную торговую организацию постоянно откладывается ещё и из-за необходимости подготовиться к ВТО, чтобы потери от присоединения значительно снизились, а выгоды возросли. Осложнил вступление ВТО и начавшийся в мире финансовый кризис, заставивший множество стран задуматься не о свободной торговле, а, наоборот, о жестком регулировании своих экономик.</w:t>
      </w:r>
    </w:p>
    <w:p w:rsidR="00D419D5" w:rsidRPr="00732E18" w:rsidRDefault="00D419D5" w:rsidP="004228C0">
      <w:pPr>
        <w:spacing w:before="100" w:beforeAutospacing="1" w:after="100" w:afterAutospacing="1" w:line="240" w:lineRule="auto"/>
        <w:jc w:val="both"/>
        <w:rPr>
          <w:lang w:eastAsia="ru-RU"/>
        </w:rPr>
      </w:pPr>
      <w:r w:rsidRPr="00732E18">
        <w:rPr>
          <w:lang w:eastAsia="ru-RU"/>
        </w:rPr>
        <w:t xml:space="preserve">В июне 2009 года на заседании межгосударственного совета ЕврАзЭС в Москве премьер-министр России </w:t>
      </w:r>
      <w:hyperlink r:id="rId21" w:tooltip="Путин В.В." w:history="1">
        <w:r w:rsidRPr="00732E18">
          <w:rPr>
            <w:color w:val="0000FF"/>
            <w:u w:val="single"/>
            <w:lang w:eastAsia="ru-RU"/>
          </w:rPr>
          <w:t>Путин В.В.</w:t>
        </w:r>
      </w:hyperlink>
      <w:r w:rsidRPr="00732E18">
        <w:rPr>
          <w:lang w:eastAsia="ru-RU"/>
        </w:rPr>
        <w:t xml:space="preserve"> сделал официальное заявление о прекращении индивидуальных переговоров по присоединению России к ВТО. Одновременно он объявил, что в переговорах по вступлению в ВТО с 1 января 2010 года Россия будет участвовать в рамках (от лица) единого Таможенного союза России, Беларуси и Казахстана.[3] 21 октября 2009  года первый вице-премьер РФ Игорь Шувалов заявлял, что Россия, Белоруссия и Казахстан будут вступать в ВТО одновременно и на согласованных условиях.</w:t>
      </w:r>
    </w:p>
    <w:p w:rsidR="00D419D5" w:rsidRDefault="00D419D5" w:rsidP="004228C0">
      <w:pPr>
        <w:pStyle w:val="a4"/>
        <w:jc w:val="both"/>
      </w:pPr>
      <w:r>
        <w:t>Существует мнение, что Российское правительство форсирует вступление России в ВТО, поскольку это очень выгодно нефтяникам, приближённым к Кремлю — это даст им возможность получать больше прибыли с проданной нефти, так как снизит импортные пошлины в других странах-членах ВТО до общего уровня.</w:t>
      </w:r>
    </w:p>
    <w:p w:rsidR="00D419D5" w:rsidRDefault="00D419D5" w:rsidP="004228C0">
      <w:pPr>
        <w:jc w:val="both"/>
      </w:pPr>
      <w:r>
        <w:t xml:space="preserve">Конструктивно, в деловой атмосфере прошла встреча премьер-министра </w:t>
      </w:r>
      <w:r>
        <w:rPr>
          <w:rStyle w:val="a3"/>
        </w:rPr>
        <w:t>Владимира Путина</w:t>
      </w:r>
      <w:r>
        <w:t xml:space="preserve"> и госсекретаря США </w:t>
      </w:r>
      <w:r>
        <w:rPr>
          <w:rStyle w:val="a3"/>
        </w:rPr>
        <w:t>Хиллари Клинтон</w:t>
      </w:r>
      <w:r>
        <w:t xml:space="preserve"> в резиденции Ново-Огарево.</w:t>
      </w:r>
      <w:r>
        <w:br/>
      </w:r>
      <w:r>
        <w:br/>
        <w:t xml:space="preserve">Главными темами встречи стали: </w:t>
      </w:r>
      <w:r>
        <w:br/>
        <w:t xml:space="preserve">- </w:t>
      </w:r>
      <w:r>
        <w:rPr>
          <w:rStyle w:val="a3"/>
        </w:rPr>
        <w:t>проблема вступления России в ВТО</w:t>
      </w:r>
      <w:r>
        <w:t xml:space="preserve">, </w:t>
      </w:r>
      <w:r>
        <w:br/>
        <w:t xml:space="preserve">- </w:t>
      </w:r>
      <w:r>
        <w:rPr>
          <w:rStyle w:val="a3"/>
        </w:rPr>
        <w:t>устранение поправки Джексона — Вэника</w:t>
      </w:r>
      <w:r>
        <w:t xml:space="preserve"> к Закону о торговле США. </w:t>
      </w:r>
      <w:r>
        <w:br/>
        <w:t xml:space="preserve">Российский премьер назвал эти проблемы </w:t>
      </w:r>
      <w:r>
        <w:rPr>
          <w:rStyle w:val="a3"/>
        </w:rPr>
        <w:t>«сдерживающим фактором»</w:t>
      </w:r>
      <w:r>
        <w:t xml:space="preserve"> двухсторонних отношений. "Он сказал, что, если бы была политическая воля Вашингтона, то проблема могла бы быть решена", - заявил журналистам замглавы аппарата правительства РФ Юрий Ушаков по итогам встречи Путина и Клинтон.</w:t>
      </w:r>
    </w:p>
    <w:p w:rsidR="00D419D5" w:rsidRPr="00F2555A" w:rsidRDefault="00D419D5" w:rsidP="004228C0">
      <w:pPr>
        <w:jc w:val="both"/>
      </w:pPr>
      <w:r>
        <w:t>Она подчеркнула, что США "преданы делу вступления России в ВТО".</w:t>
      </w:r>
      <w:bookmarkStart w:id="0" w:name="_GoBack"/>
      <w:bookmarkEnd w:id="0"/>
    </w:p>
    <w:sectPr w:rsidR="00D419D5" w:rsidRPr="00F2555A" w:rsidSect="004B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76B0C"/>
    <w:multiLevelType w:val="multilevel"/>
    <w:tmpl w:val="AC7E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555A"/>
    <w:rsid w:val="00155DB6"/>
    <w:rsid w:val="002968D2"/>
    <w:rsid w:val="003E502B"/>
    <w:rsid w:val="004228C0"/>
    <w:rsid w:val="0043050E"/>
    <w:rsid w:val="004B2F5D"/>
    <w:rsid w:val="0057427C"/>
    <w:rsid w:val="006F4DE1"/>
    <w:rsid w:val="00732E18"/>
    <w:rsid w:val="0075430A"/>
    <w:rsid w:val="00915DC8"/>
    <w:rsid w:val="00A14AF5"/>
    <w:rsid w:val="00D419D5"/>
    <w:rsid w:val="00D447CD"/>
    <w:rsid w:val="00D47169"/>
    <w:rsid w:val="00E52BD9"/>
    <w:rsid w:val="00F2555A"/>
    <w:rsid w:val="00F4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0B6F2-314B-42CE-902B-ACA4D012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F5D"/>
    <w:pPr>
      <w:spacing w:after="200" w:line="276" w:lineRule="auto"/>
      <w:jc w:val="center"/>
    </w:pPr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F2555A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732E18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2555A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Strong"/>
    <w:basedOn w:val="a0"/>
    <w:qFormat/>
    <w:rsid w:val="006F4DE1"/>
    <w:rPr>
      <w:rFonts w:cs="Times New Roman"/>
      <w:b/>
      <w:bCs/>
    </w:rPr>
  </w:style>
  <w:style w:type="paragraph" w:styleId="a4">
    <w:name w:val="Normal (Web)"/>
    <w:basedOn w:val="a"/>
    <w:semiHidden/>
    <w:rsid w:val="00D447CD"/>
    <w:pPr>
      <w:spacing w:before="100" w:beforeAutospacing="1" w:after="100" w:afterAutospacing="1" w:line="240" w:lineRule="auto"/>
      <w:jc w:val="left"/>
    </w:pPr>
    <w:rPr>
      <w:rFonts w:eastAsia="Calibri"/>
      <w:lang w:eastAsia="ru-RU"/>
    </w:rPr>
  </w:style>
  <w:style w:type="character" w:styleId="a5">
    <w:name w:val="Hyperlink"/>
    <w:basedOn w:val="a0"/>
    <w:semiHidden/>
    <w:rsid w:val="00732E1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rsid w:val="00732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732E1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locked/>
    <w:rsid w:val="00732E1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mw-headline">
    <w:name w:val="mw-headline"/>
    <w:basedOn w:val="a0"/>
    <w:rsid w:val="00732E18"/>
    <w:rPr>
      <w:rFonts w:cs="Times New Roman"/>
    </w:rPr>
  </w:style>
  <w:style w:type="character" w:customStyle="1" w:styleId="toctoggle">
    <w:name w:val="toctoggle"/>
    <w:basedOn w:val="a0"/>
    <w:rsid w:val="00915DC8"/>
    <w:rPr>
      <w:rFonts w:cs="Times New Roman"/>
    </w:rPr>
  </w:style>
  <w:style w:type="character" w:customStyle="1" w:styleId="tocnumber">
    <w:name w:val="tocnumber"/>
    <w:basedOn w:val="a0"/>
    <w:rsid w:val="00915DC8"/>
    <w:rPr>
      <w:rFonts w:cs="Times New Roman"/>
    </w:rPr>
  </w:style>
  <w:style w:type="character" w:customStyle="1" w:styleId="toctext">
    <w:name w:val="toctext"/>
    <w:basedOn w:val="a0"/>
    <w:rsid w:val="00915DC8"/>
    <w:rPr>
      <w:rFonts w:cs="Times New Roman"/>
    </w:rPr>
  </w:style>
  <w:style w:type="character" w:customStyle="1" w:styleId="editsection">
    <w:name w:val="editsection"/>
    <w:basedOn w:val="a0"/>
    <w:rsid w:val="00915DC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services.ru/" TargetMode="External"/><Relationship Id="rId13" Type="http://schemas.openxmlformats.org/officeDocument/2006/relationships/hyperlink" Target="http://ru.wikipedia.org/wiki/%D0%A2%D0%A1%D0%97%D0%90%D0%9F" TargetMode="External"/><Relationship Id="rId18" Type="http://schemas.openxmlformats.org/officeDocument/2006/relationships/hyperlink" Target="http://ru.wikipedia.org/w/index.php?title=GAZETA.RU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F%D1%83%D1%82%D0%B8%D0%BD_%D0%92.%D0%92." TargetMode="External"/><Relationship Id="rId7" Type="http://schemas.openxmlformats.org/officeDocument/2006/relationships/hyperlink" Target="http://ru.wikipedia.org/wiki/%D0%A0%D0%BE%D1%81%D1%81%D0%B8%D1%8F" TargetMode="External"/><Relationship Id="rId12" Type="http://schemas.openxmlformats.org/officeDocument/2006/relationships/hyperlink" Target="http://ru.wikipedia.org/wiki/MP3" TargetMode="External"/><Relationship Id="rId17" Type="http://schemas.openxmlformats.org/officeDocument/2006/relationships/hyperlink" Target="http://ru.wikipedia.org/wiki/2008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26_%D0%BC%D0%B0%D1%8F" TargetMode="External"/><Relationship Id="rId20" Type="http://schemas.openxmlformats.org/officeDocument/2006/relationships/hyperlink" Target="http://www.gazeta.ru/news/lastnews/2008/05/26/n_1223361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E%D0%BD-%D0%BB%D0%B0%D0%B9%D0%BD" TargetMode="External"/><Relationship Id="rId11" Type="http://schemas.openxmlformats.org/officeDocument/2006/relationships/hyperlink" Target="http://ru.wikipedia.org/wiki/%D0%9C%D1%83%D0%B7%D1%8B%D0%BA%D0%B0" TargetMode="External"/><Relationship Id="rId5" Type="http://schemas.openxmlformats.org/officeDocument/2006/relationships/hyperlink" Target="http://ru.wikipedia.org/wiki/AllOfMP3" TargetMode="External"/><Relationship Id="rId15" Type="http://schemas.openxmlformats.org/officeDocument/2006/relationships/hyperlink" Target="http://ru.wikipedia.org/wiki/200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u.wikipedia.org/wiki/%D0%9C%D0%BE%D1%81%D0%BA%D0%B2%D0%B0" TargetMode="External"/><Relationship Id="rId19" Type="http://schemas.openxmlformats.org/officeDocument/2006/relationships/hyperlink" Target="http://ru.wikipedia.org/wiki/%D0%A1%D0%A8%D0%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2000" TargetMode="External"/><Relationship Id="rId14" Type="http://schemas.openxmlformats.org/officeDocument/2006/relationships/hyperlink" Target="http://ru.wikipedia.org/wiki/%D0%9D%D0%B5%D0%B0%D0%B2%D1%82%D0%BE%D1%80%D0%B8%D0%B7%D0%BE%D0%B2%D0%B0%D0%BD%D0%BD%D0%BE%D0%B5_%D1%80%D0%B0%D1%81%D0%BF%D1%80%D0%BE%D1%81%D1%82%D1%80%D0%B0%D0%BD%D0%B5%D0%BD%D0%B8%D0%B5_%D0%BE%D0%B1%D1%8A%D0%B5%D0%BA%D1%82%D0%BE%D0%B2_%D0%B0%D0%B2%D1%82%D0%BE%D1%80%D1%81%D0%BA%D0%BE%D0%B3%D0%BE_%D0%BF%D1%80%D0%B0%D0%B2%D0%B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и ВТО</vt:lpstr>
    </vt:vector>
  </TitlesOfParts>
  <Company>Microsoft</Company>
  <LinksUpToDate>false</LinksUpToDate>
  <CharactersWithSpaces>13906</CharactersWithSpaces>
  <SharedDoc>false</SharedDoc>
  <HLinks>
    <vt:vector size="102" baseType="variant">
      <vt:variant>
        <vt:i4>655397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http://ru.wikipedia.org/wiki/%D0%9F%D1%83%D1%82%D0%B8%D0%BD_%D0%92.%D0%92.</vt:lpwstr>
      </vt:variant>
      <vt:variant>
        <vt:lpwstr/>
      </vt:variant>
      <vt:variant>
        <vt:i4>6946846</vt:i4>
      </vt:variant>
      <vt:variant>
        <vt:i4>45</vt:i4>
      </vt:variant>
      <vt:variant>
        <vt:i4>0</vt:i4>
      </vt:variant>
      <vt:variant>
        <vt:i4>5</vt:i4>
      </vt:variant>
      <vt:variant>
        <vt:lpwstr>http://www.gazeta.ru/news/lastnews/2008/05/26/n_1223361.shtml</vt:lpwstr>
      </vt:variant>
      <vt:variant>
        <vt:lpwstr/>
      </vt:variant>
      <vt:variant>
        <vt:i4>2359398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http://ru.wikipedia.org/wiki/%D0%A1%D0%A8%D0%90</vt:lpwstr>
      </vt:variant>
      <vt:variant>
        <vt:lpwstr/>
      </vt:variant>
      <vt:variant>
        <vt:i4>4718603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http://ru.wikipedia.org/w/index.php?title=GAZETA.RU&amp;action=edit&amp;redlink=1</vt:lpwstr>
      </vt:variant>
      <vt:variant>
        <vt:lpwstr/>
      </vt:variant>
      <vt:variant>
        <vt:i4>655390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http://ru.wikipedia.org/wiki/2008</vt:lpwstr>
      </vt:variant>
      <vt:variant>
        <vt:lpwstr/>
      </vt:variant>
      <vt:variant>
        <vt:i4>1114164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http://ru.wikipedia.org/wiki/26_%D0%BC%D0%B0%D1%8F</vt:lpwstr>
      </vt:variant>
      <vt:variant>
        <vt:lpwstr/>
      </vt:variant>
      <vt:variant>
        <vt:i4>655390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http://ru.wikipedia.org/wiki/2007</vt:lpwstr>
      </vt:variant>
      <vt:variant>
        <vt:lpwstr/>
      </vt:variant>
      <vt:variant>
        <vt:i4>5308505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D%D0%B5%D0%B0%D0%B2%D1%82%D0%BE%D1%80%D0%B8%D0%B7%D0%BE%D0%B2%D0%B0%D0%BD%D0%BD%D0%BE%D0%B5_%D1%80%D0%B0%D1%81%D0%BF%D1%80%D0%BE%D1%81%D1%82%D1%80%D0%B0%D0%BD%D0%B5%D0%BD%D0%B8%D0%B5_%D0%BE%D0%B1%D1%8A%D0%B5%D0%BA%D1%82%D0%BE%D0%B2_%D0%B0%D0%B2%D1%82%D0%BE%D1%80%D1%81%D0%BA%D0%BE%D0%B3%D0%BE_%D0%BF%D1%80%D0%B0%D0%B2%D0%B0</vt:lpwstr>
      </vt:variant>
      <vt:variant>
        <vt:lpwstr/>
      </vt:variant>
      <vt:variant>
        <vt:i4>2359403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http://ru.wikipedia.org/wiki/%D0%A2%D0%A1%D0%97%D0%90%D0%9F</vt:lpwstr>
      </vt:variant>
      <vt:variant>
        <vt:lpwstr/>
      </vt:variant>
      <vt:variant>
        <vt:i4>5636190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http://ru.wikipedia.org/wiki/MP3</vt:lpwstr>
      </vt:variant>
      <vt:variant>
        <vt:lpwstr/>
      </vt:variant>
      <vt:variant>
        <vt:i4>5439562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http://ru.wikipedia.org/wiki/%D0%9C%D1%83%D0%B7%D1%8B%D0%BA%D0%B0</vt:lpwstr>
      </vt:variant>
      <vt:variant>
        <vt:lpwstr/>
      </vt:variant>
      <vt:variant>
        <vt:i4>524362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http://ru.wikipedia.org/wiki/%D0%9C%D0%BE%D1%81%D0%BA%D0%B2%D0%B0</vt:lpwstr>
      </vt:variant>
      <vt:variant>
        <vt:lpwstr/>
      </vt:variant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http://ru.wikipedia.org/wiki/2000</vt:lpwstr>
      </vt:variant>
      <vt:variant>
        <vt:lpwstr/>
      </vt:variant>
      <vt:variant>
        <vt:i4>1900554</vt:i4>
      </vt:variant>
      <vt:variant>
        <vt:i4>9</vt:i4>
      </vt:variant>
      <vt:variant>
        <vt:i4>0</vt:i4>
      </vt:variant>
      <vt:variant>
        <vt:i4>5</vt:i4>
      </vt:variant>
      <vt:variant>
        <vt:lpwstr>http://www.mediaservices.ru/</vt:lpwstr>
      </vt:variant>
      <vt:variant>
        <vt:lpwstr/>
      </vt:variant>
      <vt:variant>
        <vt:i4>5242947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7405615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http://ru.wikipedia.org/wiki/%D0%9E%D0%BD-%D0%BB%D0%B0%D0%B9%D0%BD</vt:lpwstr>
      </vt:variant>
      <vt:variant>
        <vt:lpwstr/>
      </vt:variant>
      <vt:variant>
        <vt:i4>1245248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http://ru.wikipedia.org/wiki/AllOfMP3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и ВТО</dc:title>
  <dc:subject/>
  <dc:creator>Admin</dc:creator>
  <cp:keywords/>
  <dc:description/>
  <cp:lastModifiedBy>admin</cp:lastModifiedBy>
  <cp:revision>2</cp:revision>
  <cp:lastPrinted>2010-03-24T00:58:00Z</cp:lastPrinted>
  <dcterms:created xsi:type="dcterms:W3CDTF">2014-04-11T11:24:00Z</dcterms:created>
  <dcterms:modified xsi:type="dcterms:W3CDTF">2014-04-11T11:24:00Z</dcterms:modified>
</cp:coreProperties>
</file>